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1D" w:rsidRPr="00AE5B1D" w:rsidRDefault="00A3436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Комунальний заклад «Миколаївська спеціальна школа № 6» Миколаївської обласної ради</w:t>
      </w: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3436B" w:rsidRDefault="00A3436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3436B" w:rsidRDefault="00A3436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3436B" w:rsidRDefault="00A3436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3436B" w:rsidRPr="00AE5B1D" w:rsidRDefault="00A3436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683D67" w:rsidRDefault="00AE5B1D"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4"/>
          <w:szCs w:val="24"/>
        </w:rPr>
      </w:pPr>
      <w:r w:rsidRPr="00AE5B1D">
        <w:rPr>
          <w:rFonts w:ascii="Times New Roman" w:eastAsia="Calibri" w:hAnsi="Times New Roman" w:cs="Times New Roman"/>
          <w:sz w:val="24"/>
          <w:szCs w:val="24"/>
        </w:rPr>
        <w:tab/>
      </w:r>
      <w:r w:rsidR="00683D67">
        <w:rPr>
          <w:rFonts w:ascii="Times New Roman" w:eastAsia="Calibri" w:hAnsi="Times New Roman" w:cs="Times New Roman"/>
          <w:sz w:val="24"/>
          <w:szCs w:val="24"/>
        </w:rPr>
        <w:t>«</w:t>
      </w:r>
      <w:r w:rsidRPr="00683D67">
        <w:rPr>
          <w:rFonts w:ascii="Times New Roman" w:eastAsia="Calibri" w:hAnsi="Times New Roman" w:cs="Times New Roman"/>
          <w:b/>
          <w:sz w:val="24"/>
          <w:szCs w:val="24"/>
        </w:rPr>
        <w:t>ЗАТВЕРДЖЕНО</w:t>
      </w:r>
      <w:r w:rsidR="00683D67">
        <w:rPr>
          <w:rFonts w:ascii="Times New Roman" w:eastAsia="Calibri" w:hAnsi="Times New Roman" w:cs="Times New Roman"/>
          <w:b/>
          <w:sz w:val="24"/>
          <w:szCs w:val="24"/>
        </w:rPr>
        <w:t>»</w:t>
      </w:r>
    </w:p>
    <w:p w:rsidR="00E11A8D" w:rsidRPr="00683D67" w:rsidRDefault="00A3436B" w:rsidP="00A3436B">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683D67">
        <w:rPr>
          <w:rFonts w:ascii="Times New Roman" w:eastAsia="Calibri" w:hAnsi="Times New Roman" w:cs="Times New Roman"/>
          <w:b/>
          <w:sz w:val="24"/>
          <w:szCs w:val="24"/>
        </w:rPr>
        <w:t xml:space="preserve">                                                                                        </w:t>
      </w:r>
      <w:r w:rsidR="00AE5B1D" w:rsidRPr="00683D67">
        <w:rPr>
          <w:rFonts w:ascii="Times New Roman" w:eastAsia="Calibri" w:hAnsi="Times New Roman" w:cs="Times New Roman"/>
          <w:b/>
          <w:sz w:val="24"/>
          <w:szCs w:val="24"/>
        </w:rPr>
        <w:t xml:space="preserve">Рішенням уповноваженої особи </w:t>
      </w:r>
    </w:p>
    <w:p w:rsidR="00A3436B" w:rsidRDefault="00E11A8D" w:rsidP="00A3436B">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4"/>
          <w:szCs w:val="24"/>
        </w:rPr>
      </w:pPr>
      <w:r w:rsidRPr="00683D67">
        <w:rPr>
          <w:rFonts w:ascii="Times New Roman" w:eastAsia="Calibri" w:hAnsi="Times New Roman" w:cs="Times New Roman"/>
          <w:b/>
          <w:sz w:val="24"/>
          <w:szCs w:val="24"/>
        </w:rPr>
        <w:t xml:space="preserve">                                                                </w:t>
      </w:r>
      <w:r w:rsidR="00772719">
        <w:rPr>
          <w:rFonts w:ascii="Times New Roman" w:eastAsia="Calibri" w:hAnsi="Times New Roman" w:cs="Times New Roman"/>
          <w:b/>
          <w:sz w:val="24"/>
          <w:szCs w:val="24"/>
        </w:rPr>
        <w:t xml:space="preserve">                   </w:t>
      </w:r>
      <w:r w:rsidR="00683D67">
        <w:rPr>
          <w:rFonts w:ascii="Times New Roman" w:eastAsia="Calibri" w:hAnsi="Times New Roman" w:cs="Times New Roman"/>
          <w:b/>
          <w:sz w:val="24"/>
          <w:szCs w:val="24"/>
        </w:rPr>
        <w:t xml:space="preserve">  </w:t>
      </w:r>
      <w:r w:rsidR="00772719">
        <w:rPr>
          <w:rFonts w:ascii="Times New Roman" w:eastAsia="Calibri" w:hAnsi="Times New Roman" w:cs="Times New Roman"/>
          <w:b/>
          <w:sz w:val="24"/>
          <w:szCs w:val="24"/>
        </w:rPr>
        <w:t>Протокол  від  «</w:t>
      </w:r>
      <w:r w:rsidR="008B15F2" w:rsidRPr="00071E09">
        <w:rPr>
          <w:rFonts w:ascii="Times New Roman" w:eastAsia="Calibri" w:hAnsi="Times New Roman" w:cs="Times New Roman"/>
          <w:b/>
          <w:sz w:val="24"/>
          <w:szCs w:val="24"/>
        </w:rPr>
        <w:t>17</w:t>
      </w:r>
      <w:r w:rsidR="00772719" w:rsidRPr="00071E09">
        <w:rPr>
          <w:rFonts w:ascii="Times New Roman" w:eastAsia="Calibri" w:hAnsi="Times New Roman" w:cs="Times New Roman"/>
          <w:b/>
          <w:sz w:val="24"/>
          <w:szCs w:val="24"/>
        </w:rPr>
        <w:t>»</w:t>
      </w:r>
      <w:r w:rsidR="00071E09">
        <w:rPr>
          <w:rFonts w:ascii="Times New Roman" w:eastAsia="Calibri" w:hAnsi="Times New Roman" w:cs="Times New Roman"/>
          <w:b/>
          <w:sz w:val="24"/>
          <w:szCs w:val="24"/>
        </w:rPr>
        <w:t xml:space="preserve"> листопада 2023  № 68</w:t>
      </w:r>
    </w:p>
    <w:p w:rsidR="00702964" w:rsidRPr="00683D67" w:rsidRDefault="00702964" w:rsidP="00A3436B">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4"/>
          <w:szCs w:val="24"/>
          <w:lang w:val="ru-RU"/>
        </w:rPr>
      </w:pPr>
    </w:p>
    <w:p w:rsidR="00E610EE" w:rsidRPr="00702964" w:rsidRDefault="00702964" w:rsidP="00A3436B">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702964">
        <w:rPr>
          <w:rFonts w:ascii="Times New Roman" w:eastAsia="Calibri" w:hAnsi="Times New Roman" w:cs="Times New Roman"/>
          <w:b/>
          <w:sz w:val="24"/>
          <w:szCs w:val="24"/>
        </w:rPr>
        <w:t>Уповноважена особа</w:t>
      </w:r>
    </w:p>
    <w:p w:rsidR="00AE5B1D" w:rsidRPr="00683D67" w:rsidRDefault="00702964" w:rsidP="00AE5B1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3436B" w:rsidRPr="00683D67">
        <w:rPr>
          <w:rFonts w:ascii="Times New Roman" w:eastAsia="Calibri" w:hAnsi="Times New Roman" w:cs="Times New Roman"/>
          <w:b/>
          <w:sz w:val="24"/>
          <w:szCs w:val="24"/>
        </w:rPr>
        <w:t>Олена МАДІЯРОВА</w:t>
      </w:r>
      <w:r w:rsidR="00AE5B1D" w:rsidRPr="00683D67">
        <w:rPr>
          <w:rFonts w:ascii="Times New Roman" w:eastAsia="Calibri" w:hAnsi="Times New Roman" w:cs="Times New Roman"/>
          <w:b/>
          <w:sz w:val="24"/>
          <w:szCs w:val="24"/>
        </w:rPr>
        <w:t xml:space="preserve"> </w:t>
      </w: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F828E2" w:rsidRPr="00310C78" w:rsidRDefault="00310C78" w:rsidP="00310C78">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ТЕНДЕРНА  ДОКУМЕНТАЦІЯ</w:t>
      </w: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trike/>
          <w:sz w:val="24"/>
          <w:szCs w:val="24"/>
        </w:rPr>
      </w:pPr>
    </w:p>
    <w:p w:rsidR="00310C78" w:rsidRDefault="00310C78" w:rsidP="00310C78">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щодо проведення  процедури  - </w:t>
      </w:r>
      <w:r w:rsidR="00683D67">
        <w:rPr>
          <w:rFonts w:ascii="Times New Roman" w:eastAsia="Calibri" w:hAnsi="Times New Roman" w:cs="Times New Roman"/>
          <w:b/>
          <w:sz w:val="24"/>
          <w:szCs w:val="24"/>
        </w:rPr>
        <w:t xml:space="preserve"> В</w:t>
      </w:r>
      <w:r w:rsidR="00AE5B1D" w:rsidRPr="00A3436B">
        <w:rPr>
          <w:rFonts w:ascii="Times New Roman" w:eastAsia="Calibri" w:hAnsi="Times New Roman" w:cs="Times New Roman"/>
          <w:b/>
          <w:sz w:val="24"/>
          <w:szCs w:val="24"/>
        </w:rPr>
        <w:t>ідкриті торги з особливостями</w:t>
      </w:r>
      <w:r>
        <w:rPr>
          <w:rFonts w:ascii="Times New Roman" w:eastAsia="Calibri" w:hAnsi="Times New Roman" w:cs="Times New Roman"/>
          <w:b/>
          <w:sz w:val="24"/>
          <w:szCs w:val="24"/>
        </w:rPr>
        <w:t xml:space="preserve"> </w:t>
      </w:r>
    </w:p>
    <w:p w:rsidR="00310C78" w:rsidRPr="00A3436B" w:rsidRDefault="00310C78" w:rsidP="00310C78">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за предметом закупівлі :</w:t>
      </w:r>
    </w:p>
    <w:p w:rsidR="00AE5B1D" w:rsidRPr="00A3436B" w:rsidRDefault="00683D67"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Електрична енергія (Е</w:t>
      </w:r>
      <w:r w:rsidR="00AE5B1D" w:rsidRPr="00A3436B">
        <w:rPr>
          <w:rFonts w:ascii="Times New Roman" w:eastAsia="Calibri" w:hAnsi="Times New Roman" w:cs="Times New Roman"/>
          <w:b/>
          <w:sz w:val="24"/>
          <w:szCs w:val="24"/>
        </w:rPr>
        <w:t>лектрична енергія) – за кодом СРV  ДК 021:2015 – 09310000-5</w:t>
      </w: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1A696A" w:rsidRDefault="001A696A"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5B7823" w:rsidRDefault="005B7823"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F67C0F" w:rsidRDefault="00F67C0F" w:rsidP="00683D67">
      <w:pPr>
        <w:widowControl w:val="0"/>
        <w:tabs>
          <w:tab w:val="left" w:pos="5670"/>
          <w:tab w:val="left" w:pos="5812"/>
        </w:tabs>
        <w:spacing w:after="0" w:line="240" w:lineRule="auto"/>
        <w:contextualSpacing/>
        <w:outlineLvl w:val="0"/>
        <w:rPr>
          <w:rFonts w:ascii="Times New Roman" w:eastAsia="Calibri" w:hAnsi="Times New Roman" w:cs="Times New Roman"/>
          <w:sz w:val="24"/>
          <w:szCs w:val="24"/>
        </w:rPr>
      </w:pPr>
    </w:p>
    <w:p w:rsidR="00683D67" w:rsidRDefault="00683D67" w:rsidP="00683D67">
      <w:pPr>
        <w:widowControl w:val="0"/>
        <w:tabs>
          <w:tab w:val="left" w:pos="5670"/>
          <w:tab w:val="left" w:pos="5812"/>
        </w:tabs>
        <w:spacing w:after="0" w:line="240" w:lineRule="auto"/>
        <w:contextualSpacing/>
        <w:outlineLvl w:val="0"/>
        <w:rPr>
          <w:rFonts w:ascii="Times New Roman" w:eastAsia="Calibri" w:hAnsi="Times New Roman" w:cs="Times New Roman"/>
          <w:sz w:val="24"/>
          <w:szCs w:val="24"/>
        </w:rPr>
      </w:pPr>
    </w:p>
    <w:p w:rsidR="00F67C0F" w:rsidRDefault="00F67C0F"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F67C0F" w:rsidRDefault="00F67C0F"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F67C0F" w:rsidRDefault="00F67C0F"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F67C0F" w:rsidRPr="00310C78" w:rsidRDefault="00A3436B"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4"/>
          <w:szCs w:val="24"/>
        </w:rPr>
      </w:pPr>
      <w:r w:rsidRPr="00310C78">
        <w:rPr>
          <w:rFonts w:ascii="Times New Roman" w:eastAsia="Calibri" w:hAnsi="Times New Roman" w:cs="Times New Roman"/>
          <w:b/>
          <w:sz w:val="24"/>
          <w:szCs w:val="24"/>
        </w:rPr>
        <w:t xml:space="preserve">м. Миколаїв </w:t>
      </w:r>
      <w:r w:rsidR="00683D67" w:rsidRPr="00310C78">
        <w:rPr>
          <w:rFonts w:ascii="Times New Roman" w:eastAsia="Calibri" w:hAnsi="Times New Roman" w:cs="Times New Roman"/>
          <w:b/>
          <w:sz w:val="24"/>
          <w:szCs w:val="24"/>
        </w:rPr>
        <w:t>–</w:t>
      </w:r>
      <w:r w:rsidRPr="00310C78">
        <w:rPr>
          <w:rFonts w:ascii="Times New Roman" w:eastAsia="Calibri" w:hAnsi="Times New Roman" w:cs="Times New Roman"/>
          <w:b/>
          <w:sz w:val="24"/>
          <w:szCs w:val="24"/>
        </w:rPr>
        <w:t xml:space="preserve"> 2023</w:t>
      </w:r>
      <w:r w:rsidR="00683D67" w:rsidRPr="00310C78">
        <w:rPr>
          <w:rFonts w:ascii="Times New Roman" w:eastAsia="Calibri" w:hAnsi="Times New Roman" w:cs="Times New Roman"/>
          <w:b/>
          <w:sz w:val="24"/>
          <w:szCs w:val="24"/>
        </w:rPr>
        <w:t xml:space="preserve"> рік</w:t>
      </w:r>
    </w:p>
    <w:p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E11A8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E11A8D" w:rsidRPr="00AE5B1D" w:rsidRDefault="00E11A8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4"/>
          <w:szCs w:val="24"/>
        </w:rPr>
      </w:pPr>
    </w:p>
    <w:p w:rsidR="00204D7D" w:rsidRDefault="00204D7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p w:rsidR="00AE5B1D" w:rsidRPr="00AE5B1D" w:rsidRDefault="00AE5B1D" w:rsidP="00AE5B1D">
      <w:pPr>
        <w:widowControl w:val="0"/>
        <w:tabs>
          <w:tab w:val="left" w:pos="5670"/>
          <w:tab w:val="left" w:pos="5812"/>
        </w:tabs>
        <w:spacing w:after="0" w:line="240" w:lineRule="auto"/>
        <w:contextualSpacing/>
        <w:jc w:val="center"/>
        <w:outlineLvl w:val="0"/>
        <w:rPr>
          <w:rFonts w:ascii="Times New Roman" w:eastAsia="Calibri"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3147"/>
        <w:gridCol w:w="6273"/>
      </w:tblGrid>
      <w:tr w:rsidR="009457A8" w:rsidRPr="00FB2182" w:rsidTr="00FA0369">
        <w:trPr>
          <w:trHeight w:val="278"/>
          <w:jc w:val="center"/>
        </w:trPr>
        <w:tc>
          <w:tcPr>
            <w:tcW w:w="576" w:type="dxa"/>
            <w:vAlign w:val="center"/>
          </w:tcPr>
          <w:p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w:t>
            </w:r>
          </w:p>
        </w:tc>
        <w:tc>
          <w:tcPr>
            <w:tcW w:w="9420" w:type="dxa"/>
            <w:gridSpan w:val="2"/>
            <w:vAlign w:val="center"/>
          </w:tcPr>
          <w:p w:rsidR="009457A8" w:rsidRPr="001E5FCE" w:rsidRDefault="009457A8" w:rsidP="00C8471C">
            <w:pPr>
              <w:pStyle w:val="10"/>
              <w:widowControl w:val="0"/>
              <w:spacing w:line="240" w:lineRule="auto"/>
              <w:jc w:val="center"/>
              <w:rPr>
                <w:rFonts w:ascii="Times New Roman" w:hAnsi="Times New Roman" w:cs="Times New Roman"/>
                <w:b/>
                <w:sz w:val="24"/>
                <w:szCs w:val="24"/>
                <w:lang w:val="uk-UA"/>
              </w:rPr>
            </w:pPr>
            <w:r w:rsidRPr="001E5FCE">
              <w:rPr>
                <w:rFonts w:ascii="Times New Roman" w:hAnsi="Times New Roman" w:cs="Times New Roman"/>
                <w:b/>
                <w:sz w:val="24"/>
                <w:szCs w:val="24"/>
                <w:lang w:val="uk-UA"/>
              </w:rPr>
              <w:t>Розділ 1. Загальні положення</w:t>
            </w:r>
          </w:p>
        </w:tc>
      </w:tr>
      <w:tr w:rsidR="009457A8" w:rsidRPr="00FB2182" w:rsidTr="00FA0369">
        <w:trPr>
          <w:trHeight w:val="268"/>
          <w:jc w:val="center"/>
        </w:trPr>
        <w:tc>
          <w:tcPr>
            <w:tcW w:w="576" w:type="dxa"/>
            <w:vAlign w:val="center"/>
          </w:tcPr>
          <w:p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Align w:val="center"/>
          </w:tcPr>
          <w:p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6273" w:type="dxa"/>
            <w:vAlign w:val="center"/>
          </w:tcPr>
          <w:p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rsidR="009457A8" w:rsidRPr="00B77C67" w:rsidRDefault="009457A8" w:rsidP="00C8471C">
            <w:pPr>
              <w:pStyle w:val="10"/>
              <w:widowControl w:val="0"/>
              <w:spacing w:line="240" w:lineRule="auto"/>
              <w:rPr>
                <w:rFonts w:ascii="Times New Roman" w:hAnsi="Times New Roman" w:cs="Times New Roman"/>
                <w:sz w:val="24"/>
                <w:szCs w:val="24"/>
                <w:lang w:val="uk-UA"/>
              </w:rPr>
            </w:pPr>
            <w:r w:rsidRPr="00B77C67">
              <w:rPr>
                <w:rFonts w:ascii="Times New Roman" w:hAnsi="Times New Roman" w:cs="Times New Roman"/>
                <w:sz w:val="24"/>
                <w:szCs w:val="24"/>
                <w:lang w:val="uk-UA"/>
              </w:rPr>
              <w:t>Терміни, які вживаються в тендерній документації</w:t>
            </w:r>
          </w:p>
        </w:tc>
        <w:tc>
          <w:tcPr>
            <w:tcW w:w="6273" w:type="dxa"/>
            <w:vAlign w:val="center"/>
          </w:tcPr>
          <w:p w:rsidR="00A479DF" w:rsidRDefault="009457A8" w:rsidP="00A479DF">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розроблено відповідно до вимог статті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(далі – Особливості</w:t>
            </w:r>
            <w:r w:rsidR="00A479DF">
              <w:rPr>
                <w:rFonts w:ascii="Times New Roman" w:hAnsi="Times New Roman" w:cs="Times New Roman"/>
                <w:sz w:val="24"/>
                <w:szCs w:val="24"/>
              </w:rPr>
              <w:t>.</w:t>
            </w:r>
          </w:p>
          <w:p w:rsidR="009457A8" w:rsidRPr="007B4C50" w:rsidRDefault="009457A8" w:rsidP="00A479D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w:t>
            </w:r>
            <w:r w:rsidR="00A479DF">
              <w:rPr>
                <w:rFonts w:ascii="Times New Roman" w:eastAsia="Times New Roman" w:hAnsi="Times New Roman" w:cs="Times New Roman"/>
                <w:color w:val="000000"/>
                <w:sz w:val="24"/>
                <w:szCs w:val="24"/>
              </w:rPr>
              <w:t xml:space="preserve">значенні, наведеному в Законі </w:t>
            </w:r>
            <w:proofErr w:type="spellStart"/>
            <w:r w:rsidR="00A479DF">
              <w:rPr>
                <w:rFonts w:ascii="Times New Roman" w:eastAsia="Times New Roman" w:hAnsi="Times New Roman" w:cs="Times New Roman"/>
                <w:color w:val="000000"/>
                <w:sz w:val="24"/>
                <w:szCs w:val="24"/>
              </w:rPr>
              <w:t>тз</w:t>
            </w:r>
            <w:proofErr w:type="spellEnd"/>
            <w:r w:rsidR="00A479DF">
              <w:rPr>
                <w:rFonts w:ascii="Times New Roman" w:eastAsia="Times New Roman" w:hAnsi="Times New Roman" w:cs="Times New Roman"/>
                <w:color w:val="000000"/>
                <w:sz w:val="24"/>
                <w:szCs w:val="24"/>
              </w:rPr>
              <w:t xml:space="preserve"> урахуванням </w:t>
            </w:r>
            <w:r>
              <w:rPr>
                <w:rFonts w:ascii="Times New Roman" w:eastAsia="Times New Roman" w:hAnsi="Times New Roman" w:cs="Times New Roman"/>
                <w:color w:val="000000"/>
                <w:sz w:val="24"/>
                <w:szCs w:val="24"/>
              </w:rPr>
              <w:t xml:space="preserve"> </w:t>
            </w:r>
            <w:r w:rsidR="00A479DF">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w:t>
            </w:r>
          </w:p>
        </w:tc>
        <w:tc>
          <w:tcPr>
            <w:tcW w:w="3147" w:type="dxa"/>
          </w:tcPr>
          <w:p w:rsidR="009457A8" w:rsidRPr="00B77C67" w:rsidRDefault="009457A8" w:rsidP="00C8471C">
            <w:pPr>
              <w:pStyle w:val="10"/>
              <w:widowControl w:val="0"/>
              <w:spacing w:line="240" w:lineRule="auto"/>
              <w:rPr>
                <w:rFonts w:ascii="Times New Roman" w:hAnsi="Times New Roman" w:cs="Times New Roman"/>
                <w:sz w:val="24"/>
                <w:szCs w:val="24"/>
                <w:lang w:val="uk-UA"/>
              </w:rPr>
            </w:pPr>
            <w:r w:rsidRPr="00B77C67">
              <w:rPr>
                <w:rFonts w:ascii="Times New Roman" w:hAnsi="Times New Roman" w:cs="Times New Roman"/>
                <w:sz w:val="24"/>
                <w:szCs w:val="24"/>
                <w:lang w:val="uk-UA"/>
              </w:rPr>
              <w:t>Інформація про замовника торгів</w:t>
            </w:r>
            <w:r w:rsidR="00583126">
              <w:rPr>
                <w:rFonts w:ascii="Times New Roman" w:hAnsi="Times New Roman" w:cs="Times New Roman"/>
                <w:sz w:val="24"/>
                <w:szCs w:val="24"/>
                <w:lang w:val="uk-UA"/>
              </w:rPr>
              <w:t xml:space="preserve"> </w:t>
            </w:r>
          </w:p>
        </w:tc>
        <w:tc>
          <w:tcPr>
            <w:tcW w:w="6273" w:type="dxa"/>
          </w:tcPr>
          <w:p w:rsidR="009457A8" w:rsidRPr="00583126" w:rsidRDefault="009457A8" w:rsidP="00C8471C">
            <w:pPr>
              <w:pStyle w:val="10"/>
              <w:widowControl w:val="0"/>
              <w:spacing w:line="240" w:lineRule="auto"/>
              <w:jc w:val="both"/>
              <w:rPr>
                <w:rFonts w:ascii="Times New Roman" w:hAnsi="Times New Roman" w:cs="Times New Roman"/>
                <w:sz w:val="24"/>
                <w:szCs w:val="24"/>
                <w:lang w:val="uk-UA"/>
              </w:rPr>
            </w:pPr>
          </w:p>
        </w:tc>
      </w:tr>
      <w:tr w:rsidR="0073455C" w:rsidRPr="00FB2182" w:rsidTr="002F3158">
        <w:trPr>
          <w:trHeight w:val="307"/>
          <w:jc w:val="center"/>
        </w:trPr>
        <w:tc>
          <w:tcPr>
            <w:tcW w:w="576" w:type="dxa"/>
          </w:tcPr>
          <w:p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2.1</w:t>
            </w:r>
          </w:p>
        </w:tc>
        <w:tc>
          <w:tcPr>
            <w:tcW w:w="3147" w:type="dxa"/>
          </w:tcPr>
          <w:p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повне найменування</w:t>
            </w:r>
          </w:p>
        </w:tc>
        <w:tc>
          <w:tcPr>
            <w:tcW w:w="6273" w:type="dxa"/>
            <w:vAlign w:val="center"/>
          </w:tcPr>
          <w:p w:rsidR="0073455C" w:rsidRPr="00B77C67" w:rsidRDefault="00683D67" w:rsidP="008E6F97">
            <w:pPr>
              <w:spacing w:before="100" w:after="100"/>
              <w:jc w:val="both"/>
              <w:rPr>
                <w:rFonts w:ascii="Times New Roman" w:hAnsi="Times New Roman"/>
                <w:sz w:val="24"/>
                <w:szCs w:val="24"/>
              </w:rPr>
            </w:pPr>
            <w:bookmarkStart w:id="0" w:name="n44"/>
            <w:bookmarkEnd w:id="0"/>
            <w:r w:rsidRPr="00B77C67">
              <w:rPr>
                <w:rFonts w:ascii="Times New Roman" w:hAnsi="Times New Roman"/>
                <w:sz w:val="24"/>
                <w:szCs w:val="24"/>
              </w:rPr>
              <w:t>Комунальний заклад «Миколаївська спеціальна школа № 6» Миколаївської обласної ради</w:t>
            </w:r>
            <w:r w:rsidR="00E80D39">
              <w:rPr>
                <w:rFonts w:ascii="Times New Roman" w:hAnsi="Times New Roman"/>
                <w:sz w:val="24"/>
                <w:szCs w:val="24"/>
              </w:rPr>
              <w:t>,  код ЄДРПОУ 37585597</w:t>
            </w:r>
          </w:p>
        </w:tc>
      </w:tr>
      <w:tr w:rsidR="0073455C" w:rsidRPr="00FB2182" w:rsidTr="00E52E98">
        <w:trPr>
          <w:trHeight w:val="520"/>
          <w:jc w:val="center"/>
        </w:trPr>
        <w:tc>
          <w:tcPr>
            <w:tcW w:w="576" w:type="dxa"/>
          </w:tcPr>
          <w:p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2.2</w:t>
            </w:r>
          </w:p>
        </w:tc>
        <w:tc>
          <w:tcPr>
            <w:tcW w:w="3147" w:type="dxa"/>
          </w:tcPr>
          <w:p w:rsidR="0073455C" w:rsidRPr="00FB2182" w:rsidRDefault="0073455C"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місцезнаходження</w:t>
            </w:r>
          </w:p>
        </w:tc>
        <w:tc>
          <w:tcPr>
            <w:tcW w:w="6273" w:type="dxa"/>
            <w:vAlign w:val="center"/>
          </w:tcPr>
          <w:p w:rsidR="0073455C" w:rsidRPr="00B77C67" w:rsidRDefault="00683D67" w:rsidP="008E6F97">
            <w:pPr>
              <w:spacing w:before="100" w:after="100"/>
              <w:jc w:val="both"/>
              <w:rPr>
                <w:rFonts w:ascii="Times New Roman" w:hAnsi="Times New Roman"/>
                <w:color w:val="000000"/>
                <w:sz w:val="24"/>
                <w:szCs w:val="24"/>
              </w:rPr>
            </w:pPr>
            <w:r w:rsidRPr="00B77C67">
              <w:rPr>
                <w:rFonts w:ascii="Times New Roman" w:hAnsi="Times New Roman"/>
                <w:color w:val="000000"/>
                <w:sz w:val="24"/>
                <w:szCs w:val="24"/>
              </w:rPr>
              <w:t>54049, Миколаївська область, м. Миколаїв</w:t>
            </w:r>
            <w:r w:rsidR="009D6F31" w:rsidRPr="00B77C67">
              <w:rPr>
                <w:rFonts w:ascii="Times New Roman" w:hAnsi="Times New Roman"/>
                <w:color w:val="000000"/>
                <w:sz w:val="24"/>
                <w:szCs w:val="24"/>
              </w:rPr>
              <w:t>,</w:t>
            </w:r>
            <w:r w:rsidRPr="00B77C67">
              <w:rPr>
                <w:rFonts w:ascii="Times New Roman" w:hAnsi="Times New Roman"/>
                <w:color w:val="000000"/>
                <w:sz w:val="24"/>
                <w:szCs w:val="24"/>
              </w:rPr>
              <w:t xml:space="preserve"> вул.</w:t>
            </w:r>
            <w:r w:rsidR="009D6F31" w:rsidRPr="00B77C67">
              <w:rPr>
                <w:rFonts w:ascii="Times New Roman" w:hAnsi="Times New Roman"/>
                <w:color w:val="000000"/>
                <w:sz w:val="24"/>
                <w:szCs w:val="24"/>
              </w:rPr>
              <w:t xml:space="preserve"> </w:t>
            </w:r>
            <w:r w:rsidRPr="00B77C67">
              <w:rPr>
                <w:rFonts w:ascii="Times New Roman" w:hAnsi="Times New Roman"/>
                <w:color w:val="000000"/>
                <w:sz w:val="24"/>
                <w:szCs w:val="24"/>
              </w:rPr>
              <w:t>Рибна,95</w:t>
            </w:r>
          </w:p>
        </w:tc>
      </w:tr>
      <w:tr w:rsidR="0073455C" w:rsidRPr="00FB2182" w:rsidTr="00E52E98">
        <w:trPr>
          <w:trHeight w:val="520"/>
          <w:jc w:val="center"/>
        </w:trPr>
        <w:tc>
          <w:tcPr>
            <w:tcW w:w="576" w:type="dxa"/>
          </w:tcPr>
          <w:p w:rsidR="0073455C" w:rsidRPr="00FB2182" w:rsidRDefault="0073455C"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2.3</w:t>
            </w:r>
          </w:p>
        </w:tc>
        <w:tc>
          <w:tcPr>
            <w:tcW w:w="3147" w:type="dxa"/>
          </w:tcPr>
          <w:p w:rsidR="0073455C" w:rsidRPr="00FB2182" w:rsidRDefault="0073455C" w:rsidP="00C8471C">
            <w:pPr>
              <w:pStyle w:val="10"/>
              <w:widowControl w:val="0"/>
              <w:spacing w:line="240" w:lineRule="auto"/>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vAlign w:val="center"/>
          </w:tcPr>
          <w:p w:rsidR="00C479B1" w:rsidRDefault="009D6F31" w:rsidP="009D6F31">
            <w:pPr>
              <w:pStyle w:val="10"/>
              <w:widowControl w:val="0"/>
              <w:spacing w:line="240" w:lineRule="auto"/>
              <w:rPr>
                <w:rFonts w:ascii="Times New Roman" w:hAnsi="Times New Roman"/>
                <w:sz w:val="24"/>
                <w:szCs w:val="24"/>
                <w:lang w:val="uk-UA"/>
              </w:rPr>
            </w:pPr>
            <w:proofErr w:type="spellStart"/>
            <w:r w:rsidRPr="00B77C67">
              <w:rPr>
                <w:rFonts w:ascii="Times New Roman" w:hAnsi="Times New Roman"/>
                <w:sz w:val="24"/>
                <w:szCs w:val="24"/>
              </w:rPr>
              <w:t>Фахівець</w:t>
            </w:r>
            <w:proofErr w:type="spellEnd"/>
            <w:r w:rsidRPr="00B77C67">
              <w:rPr>
                <w:rFonts w:ascii="Times New Roman" w:hAnsi="Times New Roman"/>
                <w:sz w:val="24"/>
                <w:szCs w:val="24"/>
              </w:rPr>
              <w:t xml:space="preserve"> </w:t>
            </w:r>
            <w:proofErr w:type="spellStart"/>
            <w:r w:rsidRPr="00B77C67">
              <w:rPr>
                <w:rFonts w:ascii="Times New Roman" w:hAnsi="Times New Roman"/>
                <w:sz w:val="24"/>
                <w:szCs w:val="24"/>
              </w:rPr>
              <w:t>з</w:t>
            </w:r>
            <w:proofErr w:type="spellEnd"/>
            <w:r w:rsidRPr="00B77C67">
              <w:rPr>
                <w:rFonts w:ascii="Times New Roman" w:hAnsi="Times New Roman"/>
                <w:sz w:val="24"/>
                <w:szCs w:val="24"/>
              </w:rPr>
              <w:t xml:space="preserve"> </w:t>
            </w:r>
            <w:proofErr w:type="spellStart"/>
            <w:r w:rsidRPr="00B77C67">
              <w:rPr>
                <w:rFonts w:ascii="Times New Roman" w:hAnsi="Times New Roman"/>
                <w:sz w:val="24"/>
                <w:szCs w:val="24"/>
              </w:rPr>
              <w:t>публічних</w:t>
            </w:r>
            <w:proofErr w:type="spellEnd"/>
            <w:r w:rsidRPr="00B77C67">
              <w:rPr>
                <w:rFonts w:ascii="Times New Roman" w:hAnsi="Times New Roman"/>
                <w:sz w:val="24"/>
                <w:szCs w:val="24"/>
              </w:rPr>
              <w:t xml:space="preserve"> </w:t>
            </w:r>
            <w:proofErr w:type="spellStart"/>
            <w:r w:rsidRPr="00B77C67">
              <w:rPr>
                <w:rFonts w:ascii="Times New Roman" w:hAnsi="Times New Roman"/>
                <w:sz w:val="24"/>
                <w:szCs w:val="24"/>
              </w:rPr>
              <w:t>закупівель</w:t>
            </w:r>
            <w:proofErr w:type="spellEnd"/>
            <w:proofErr w:type="gramStart"/>
            <w:r w:rsidR="004F0430" w:rsidRPr="00B77C67">
              <w:rPr>
                <w:rFonts w:ascii="Times New Roman" w:hAnsi="Times New Roman"/>
                <w:sz w:val="24"/>
                <w:szCs w:val="24"/>
                <w:lang w:val="uk-UA"/>
              </w:rPr>
              <w:t>,у</w:t>
            </w:r>
            <w:proofErr w:type="gramEnd"/>
            <w:r w:rsidR="004F0430" w:rsidRPr="00B77C67">
              <w:rPr>
                <w:rFonts w:ascii="Times New Roman" w:hAnsi="Times New Roman"/>
                <w:sz w:val="24"/>
                <w:szCs w:val="24"/>
                <w:lang w:val="uk-UA"/>
              </w:rPr>
              <w:t>повноважена особа</w:t>
            </w:r>
            <w:r w:rsidR="008B15F2">
              <w:rPr>
                <w:rFonts w:ascii="Times New Roman" w:hAnsi="Times New Roman"/>
                <w:sz w:val="24"/>
                <w:szCs w:val="24"/>
              </w:rPr>
              <w:t xml:space="preserve"> –</w:t>
            </w:r>
            <w:r w:rsidR="008B15F2">
              <w:rPr>
                <w:rFonts w:ascii="Times New Roman" w:hAnsi="Times New Roman"/>
                <w:sz w:val="24"/>
                <w:szCs w:val="24"/>
                <w:lang w:val="uk-UA"/>
              </w:rPr>
              <w:t xml:space="preserve"> </w:t>
            </w:r>
            <w:proofErr w:type="spellStart"/>
            <w:r w:rsidRPr="00B77C67">
              <w:rPr>
                <w:rFonts w:ascii="Times New Roman" w:hAnsi="Times New Roman"/>
                <w:sz w:val="24"/>
                <w:szCs w:val="24"/>
              </w:rPr>
              <w:t>Мадіярова</w:t>
            </w:r>
            <w:proofErr w:type="spellEnd"/>
            <w:r w:rsidRPr="00B77C67">
              <w:rPr>
                <w:rFonts w:ascii="Times New Roman" w:hAnsi="Times New Roman"/>
                <w:sz w:val="24"/>
                <w:szCs w:val="24"/>
              </w:rPr>
              <w:t xml:space="preserve"> </w:t>
            </w:r>
            <w:proofErr w:type="spellStart"/>
            <w:r w:rsidRPr="00B77C67">
              <w:rPr>
                <w:rFonts w:ascii="Times New Roman" w:hAnsi="Times New Roman"/>
                <w:sz w:val="24"/>
                <w:szCs w:val="24"/>
              </w:rPr>
              <w:t>Олена</w:t>
            </w:r>
            <w:proofErr w:type="spellEnd"/>
            <w:r w:rsidRPr="00B77C67">
              <w:rPr>
                <w:rFonts w:ascii="Times New Roman" w:hAnsi="Times New Roman"/>
                <w:sz w:val="24"/>
                <w:szCs w:val="24"/>
              </w:rPr>
              <w:t xml:space="preserve"> </w:t>
            </w:r>
            <w:proofErr w:type="spellStart"/>
            <w:r w:rsidRPr="00B77C67">
              <w:rPr>
                <w:rFonts w:ascii="Times New Roman" w:hAnsi="Times New Roman"/>
                <w:sz w:val="24"/>
                <w:szCs w:val="24"/>
              </w:rPr>
              <w:t>Олександрівна</w:t>
            </w:r>
            <w:proofErr w:type="spellEnd"/>
            <w:r w:rsidRPr="00B77C67">
              <w:rPr>
                <w:rFonts w:ascii="Times New Roman" w:hAnsi="Times New Roman"/>
                <w:sz w:val="24"/>
                <w:szCs w:val="24"/>
              </w:rPr>
              <w:t xml:space="preserve">, </w:t>
            </w:r>
          </w:p>
          <w:p w:rsidR="009D6F31" w:rsidRPr="00B77C67" w:rsidRDefault="009D6F31" w:rsidP="009D6F31">
            <w:pPr>
              <w:pStyle w:val="10"/>
              <w:widowControl w:val="0"/>
              <w:spacing w:line="240" w:lineRule="auto"/>
              <w:rPr>
                <w:rFonts w:ascii="Times New Roman" w:hAnsi="Times New Roman" w:cs="Times New Roman"/>
                <w:sz w:val="24"/>
                <w:szCs w:val="24"/>
                <w:lang w:val="uk-UA"/>
              </w:rPr>
            </w:pPr>
            <w:r w:rsidRPr="00B77C67">
              <w:rPr>
                <w:rFonts w:ascii="Times New Roman" w:hAnsi="Times New Roman" w:cs="Times New Roman"/>
                <w:sz w:val="24"/>
                <w:szCs w:val="24"/>
              </w:rPr>
              <w:t xml:space="preserve">м. </w:t>
            </w:r>
            <w:proofErr w:type="spellStart"/>
            <w:r w:rsidRPr="00B77C67">
              <w:rPr>
                <w:rFonts w:ascii="Times New Roman" w:hAnsi="Times New Roman" w:cs="Times New Roman"/>
                <w:sz w:val="24"/>
                <w:szCs w:val="24"/>
              </w:rPr>
              <w:t>Миколаїв</w:t>
            </w:r>
            <w:proofErr w:type="spellEnd"/>
            <w:r w:rsidR="00C479B1">
              <w:rPr>
                <w:rFonts w:ascii="Times New Roman" w:hAnsi="Times New Roman" w:cs="Times New Roman"/>
                <w:sz w:val="24"/>
                <w:szCs w:val="24"/>
                <w:lang w:val="uk-UA"/>
              </w:rPr>
              <w:t xml:space="preserve">, </w:t>
            </w:r>
            <w:proofErr w:type="spellStart"/>
            <w:r w:rsidRPr="00B77C67">
              <w:rPr>
                <w:rFonts w:ascii="Times New Roman" w:hAnsi="Times New Roman" w:cs="Times New Roman"/>
                <w:sz w:val="24"/>
                <w:szCs w:val="24"/>
              </w:rPr>
              <w:t>вул</w:t>
            </w:r>
            <w:proofErr w:type="spellEnd"/>
            <w:r w:rsidRPr="00B77C67">
              <w:rPr>
                <w:rFonts w:ascii="Times New Roman" w:hAnsi="Times New Roman" w:cs="Times New Roman"/>
                <w:sz w:val="24"/>
                <w:szCs w:val="24"/>
              </w:rPr>
              <w:t xml:space="preserve">. </w:t>
            </w:r>
            <w:r w:rsidRPr="00B77C67">
              <w:rPr>
                <w:rFonts w:ascii="Times New Roman" w:hAnsi="Times New Roman" w:cs="Times New Roman"/>
                <w:sz w:val="24"/>
                <w:szCs w:val="24"/>
                <w:lang w:val="uk-UA"/>
              </w:rPr>
              <w:t>Рибна,95</w:t>
            </w:r>
            <w:r w:rsidRPr="00B77C67">
              <w:rPr>
                <w:rFonts w:ascii="Times New Roman" w:hAnsi="Times New Roman" w:cs="Times New Roman"/>
                <w:sz w:val="24"/>
                <w:szCs w:val="24"/>
              </w:rPr>
              <w:t>, (068) 305-83-02</w:t>
            </w:r>
          </w:p>
          <w:p w:rsidR="0073455C" w:rsidRPr="0093748B" w:rsidRDefault="009D6F31" w:rsidP="009D6F31">
            <w:pPr>
              <w:spacing w:after="0" w:line="240" w:lineRule="auto"/>
              <w:jc w:val="both"/>
              <w:rPr>
                <w:rFonts w:ascii="Times New Roman" w:hAnsi="Times New Roman"/>
                <w:sz w:val="24"/>
                <w:szCs w:val="24"/>
              </w:rPr>
            </w:pPr>
            <w:proofErr w:type="spellStart"/>
            <w:r w:rsidRPr="00B77C67">
              <w:rPr>
                <w:rFonts w:ascii="Times New Roman" w:hAnsi="Times New Roman"/>
                <w:sz w:val="24"/>
                <w:szCs w:val="24"/>
                <w:lang w:val="en-US"/>
              </w:rPr>
              <w:t>elenamadiarova</w:t>
            </w:r>
            <w:proofErr w:type="spellEnd"/>
            <w:r w:rsidRPr="00B77C67">
              <w:rPr>
                <w:rFonts w:ascii="Times New Roman" w:hAnsi="Times New Roman"/>
                <w:sz w:val="24"/>
                <w:szCs w:val="24"/>
              </w:rPr>
              <w:t>555@</w:t>
            </w:r>
            <w:proofErr w:type="spellStart"/>
            <w:r w:rsidRPr="00B77C67">
              <w:rPr>
                <w:rFonts w:ascii="Times New Roman" w:hAnsi="Times New Roman"/>
                <w:sz w:val="24"/>
                <w:szCs w:val="24"/>
                <w:lang w:val="en-US"/>
              </w:rPr>
              <w:t>gmail</w:t>
            </w:r>
            <w:proofErr w:type="spellEnd"/>
            <w:r w:rsidRPr="00B77C67">
              <w:rPr>
                <w:rFonts w:ascii="Times New Roman" w:hAnsi="Times New Roman"/>
                <w:sz w:val="24"/>
                <w:szCs w:val="24"/>
              </w:rPr>
              <w:t>.</w:t>
            </w:r>
            <w:r w:rsidRPr="00B77C67">
              <w:rPr>
                <w:rFonts w:ascii="Times New Roman" w:hAnsi="Times New Roman"/>
                <w:sz w:val="24"/>
                <w:szCs w:val="24"/>
                <w:lang w:val="en-US"/>
              </w:rPr>
              <w:t>com</w:t>
            </w:r>
            <w:r w:rsidRPr="00502A84">
              <w:rPr>
                <w:rFonts w:ascii="Times New Roman" w:hAnsi="Times New Roman"/>
                <w:sz w:val="20"/>
                <w:szCs w:val="20"/>
                <w:bdr w:val="none" w:sz="0" w:space="0" w:color="auto" w:frame="1"/>
              </w:rPr>
              <w:t xml:space="preserve">  </w:t>
            </w:r>
          </w:p>
        </w:tc>
      </w:tr>
      <w:tr w:rsidR="009457A8" w:rsidRPr="00FB2182" w:rsidTr="00FA0369">
        <w:trPr>
          <w:trHeight w:val="371"/>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rsidR="009457A8" w:rsidRPr="00B77C67" w:rsidRDefault="009457A8" w:rsidP="00C8471C">
            <w:pPr>
              <w:pStyle w:val="10"/>
              <w:widowControl w:val="0"/>
              <w:spacing w:line="240" w:lineRule="auto"/>
              <w:jc w:val="both"/>
              <w:rPr>
                <w:rFonts w:ascii="Times New Roman" w:hAnsi="Times New Roman" w:cs="Times New Roman"/>
                <w:sz w:val="24"/>
                <w:szCs w:val="24"/>
                <w:lang w:val="uk-UA"/>
              </w:rPr>
            </w:pPr>
            <w:r w:rsidRPr="00B77C67">
              <w:rPr>
                <w:rFonts w:ascii="Times New Roman" w:hAnsi="Times New Roman" w:cs="Times New Roman"/>
                <w:sz w:val="24"/>
                <w:szCs w:val="24"/>
                <w:lang w:val="uk-UA"/>
              </w:rPr>
              <w:t>Процедура закупівлі</w:t>
            </w:r>
          </w:p>
        </w:tc>
        <w:tc>
          <w:tcPr>
            <w:tcW w:w="6273" w:type="dxa"/>
          </w:tcPr>
          <w:p w:rsidR="009457A8" w:rsidRPr="00B77C67" w:rsidRDefault="009457A8" w:rsidP="00C8471C">
            <w:pPr>
              <w:shd w:val="clear" w:color="auto" w:fill="FFFFFF"/>
              <w:spacing w:after="0" w:line="240" w:lineRule="auto"/>
              <w:jc w:val="both"/>
              <w:textAlignment w:val="baseline"/>
              <w:rPr>
                <w:rFonts w:ascii="Times New Roman" w:hAnsi="Times New Roman" w:cs="Times New Roman"/>
                <w:color w:val="000000"/>
                <w:sz w:val="24"/>
                <w:szCs w:val="24"/>
              </w:rPr>
            </w:pPr>
            <w:r w:rsidRPr="00B77C67">
              <w:rPr>
                <w:rFonts w:ascii="Times New Roman" w:hAnsi="Times New Roman" w:cs="Times New Roman"/>
                <w:sz w:val="24"/>
                <w:szCs w:val="24"/>
              </w:rPr>
              <w:t>Відкриті торги</w:t>
            </w:r>
            <w:r w:rsidR="008721C2" w:rsidRPr="00B77C67">
              <w:rPr>
                <w:rFonts w:ascii="Times New Roman" w:hAnsi="Times New Roman" w:cs="Times New Roman"/>
                <w:sz w:val="24"/>
                <w:szCs w:val="24"/>
              </w:rPr>
              <w:t xml:space="preserve"> </w:t>
            </w:r>
            <w:r w:rsidRPr="00B77C67">
              <w:rPr>
                <w:rFonts w:ascii="Times New Roman" w:eastAsia="Times New Roman" w:hAnsi="Times New Roman" w:cs="Times New Roman"/>
                <w:sz w:val="24"/>
                <w:szCs w:val="24"/>
              </w:rPr>
              <w:t>з особливостями</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rsidR="009457A8" w:rsidRPr="00B77C67" w:rsidRDefault="009457A8" w:rsidP="00C8471C">
            <w:pPr>
              <w:pStyle w:val="10"/>
              <w:widowControl w:val="0"/>
              <w:spacing w:line="240" w:lineRule="auto"/>
              <w:jc w:val="both"/>
              <w:rPr>
                <w:rFonts w:ascii="Times New Roman" w:hAnsi="Times New Roman" w:cs="Times New Roman"/>
                <w:sz w:val="24"/>
                <w:szCs w:val="24"/>
                <w:lang w:val="uk-UA"/>
              </w:rPr>
            </w:pPr>
            <w:r w:rsidRPr="00B77C67">
              <w:rPr>
                <w:rFonts w:ascii="Times New Roman" w:hAnsi="Times New Roman" w:cs="Times New Roman"/>
                <w:sz w:val="24"/>
                <w:szCs w:val="24"/>
                <w:lang w:val="uk-UA"/>
              </w:rPr>
              <w:t>Інформація про предмет закупівлі</w:t>
            </w:r>
          </w:p>
        </w:tc>
        <w:tc>
          <w:tcPr>
            <w:tcW w:w="6273" w:type="dxa"/>
          </w:tcPr>
          <w:p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p w:rsidR="009457A8" w:rsidRPr="00FB2182" w:rsidRDefault="009457A8" w:rsidP="00C8471C">
            <w:pPr>
              <w:shd w:val="clear" w:color="auto" w:fill="FFFFFF"/>
              <w:spacing w:after="0" w:line="240" w:lineRule="auto"/>
              <w:jc w:val="both"/>
              <w:textAlignment w:val="baseline"/>
              <w:rPr>
                <w:rFonts w:ascii="Times New Roman" w:hAnsi="Times New Roman" w:cs="Times New Roman"/>
                <w:i/>
                <w:color w:val="000000"/>
                <w:sz w:val="24"/>
                <w:szCs w:val="24"/>
              </w:rPr>
            </w:pPr>
          </w:p>
        </w:tc>
      </w:tr>
      <w:tr w:rsidR="009457A8" w:rsidRPr="00C75111"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4.1</w:t>
            </w:r>
          </w:p>
        </w:tc>
        <w:tc>
          <w:tcPr>
            <w:tcW w:w="3147" w:type="dxa"/>
          </w:tcPr>
          <w:p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назва предмета закупівлі</w:t>
            </w:r>
          </w:p>
        </w:tc>
        <w:tc>
          <w:tcPr>
            <w:tcW w:w="6273" w:type="dxa"/>
          </w:tcPr>
          <w:p w:rsidR="009457A8" w:rsidRPr="00B77C67" w:rsidRDefault="009457A8" w:rsidP="00F11F68">
            <w:pPr>
              <w:spacing w:after="0" w:line="240" w:lineRule="auto"/>
              <w:rPr>
                <w:rFonts w:ascii="Times New Roman" w:hAnsi="Times New Roman" w:cs="Times New Roman"/>
                <w:sz w:val="24"/>
                <w:szCs w:val="24"/>
                <w:lang w:val="ru-RU"/>
              </w:rPr>
            </w:pPr>
            <w:r w:rsidRPr="00B77C67">
              <w:rPr>
                <w:rFonts w:ascii="Times New Roman" w:hAnsi="Times New Roman" w:cs="Times New Roman"/>
                <w:sz w:val="24"/>
                <w:szCs w:val="24"/>
              </w:rPr>
              <w:t>Код ДК 021:2015:09310000-5 «Електрична енергія»  (Електрична енергія</w:t>
            </w:r>
            <w:r w:rsidRPr="00B77C67">
              <w:rPr>
                <w:rFonts w:ascii="Times New Roman" w:hAnsi="Times New Roman" w:cs="Times New Roman"/>
                <w:sz w:val="24"/>
                <w:szCs w:val="24"/>
                <w:lang w:val="ru-RU"/>
              </w:rPr>
              <w:t>)</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4.2</w:t>
            </w:r>
          </w:p>
        </w:tc>
        <w:tc>
          <w:tcPr>
            <w:tcW w:w="3147" w:type="dxa"/>
          </w:tcPr>
          <w:p w:rsidR="009457A8" w:rsidRPr="00FB2182" w:rsidRDefault="009457A8" w:rsidP="00C8471C">
            <w:pPr>
              <w:pStyle w:val="10"/>
              <w:widowControl w:val="0"/>
              <w:spacing w:line="240" w:lineRule="auto"/>
              <w:ind w:left="-9"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457A8" w:rsidRPr="0073791B" w:rsidRDefault="0073791B" w:rsidP="00C8471C">
            <w:pPr>
              <w:jc w:val="both"/>
              <w:rPr>
                <w:rFonts w:ascii="Times New Roman" w:hAnsi="Times New Roman" w:cs="Times New Roman"/>
                <w:sz w:val="24"/>
                <w:szCs w:val="24"/>
              </w:rPr>
            </w:pPr>
            <w:r w:rsidRPr="0073791B">
              <w:rPr>
                <w:rFonts w:ascii="Times New Roman" w:hAnsi="Times New Roman" w:cs="Times New Roman"/>
                <w:color w:val="000000"/>
                <w:sz w:val="24"/>
                <w:szCs w:val="24"/>
              </w:rPr>
              <w:t>Закупівля</w:t>
            </w:r>
            <w:r w:rsidR="00E80D39">
              <w:rPr>
                <w:rFonts w:ascii="Times New Roman" w:hAnsi="Times New Roman" w:cs="Times New Roman"/>
                <w:color w:val="000000"/>
                <w:sz w:val="24"/>
                <w:szCs w:val="24"/>
              </w:rPr>
              <w:t xml:space="preserve"> на лоти не поділяється.</w:t>
            </w:r>
          </w:p>
          <w:p w:rsidR="009457A8" w:rsidRPr="00FB2182" w:rsidRDefault="009457A8" w:rsidP="009457A8">
            <w:pPr>
              <w:keepNext/>
              <w:keepLines/>
              <w:ind w:right="120"/>
              <w:contextualSpacing/>
              <w:jc w:val="both"/>
              <w:rPr>
                <w:rFonts w:ascii="Times New Roman" w:hAnsi="Times New Roman" w:cs="Times New Roman"/>
                <w:b/>
                <w:i/>
                <w:sz w:val="24"/>
                <w:szCs w:val="24"/>
              </w:rPr>
            </w:pPr>
          </w:p>
        </w:tc>
      </w:tr>
      <w:tr w:rsidR="009457A8" w:rsidRPr="00C75111" w:rsidTr="00886105">
        <w:trPr>
          <w:trHeight w:val="1122"/>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4.3</w:t>
            </w:r>
          </w:p>
        </w:tc>
        <w:tc>
          <w:tcPr>
            <w:tcW w:w="3147" w:type="dxa"/>
          </w:tcPr>
          <w:p w:rsidR="009457A8" w:rsidRPr="00FB2182" w:rsidRDefault="009457A8" w:rsidP="00C8471C">
            <w:pPr>
              <w:pStyle w:val="10"/>
              <w:widowControl w:val="0"/>
              <w:spacing w:line="240" w:lineRule="auto"/>
              <w:ind w:left="-9"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597B83" w:rsidRDefault="00886105" w:rsidP="00E80D39">
            <w:pPr>
              <w:pStyle w:val="a3"/>
              <w:spacing w:before="0" w:beforeAutospacing="0" w:after="0" w:afterAutospacing="0"/>
              <w:jc w:val="both"/>
              <w:rPr>
                <w:szCs w:val="24"/>
                <w:lang w:val="uk-UA" w:eastAsia="uk-UA"/>
              </w:rPr>
            </w:pPr>
            <w:proofErr w:type="spellStart"/>
            <w:r w:rsidRPr="00E80D39">
              <w:rPr>
                <w:b/>
                <w:color w:val="000000"/>
                <w:szCs w:val="24"/>
              </w:rPr>
              <w:t>Місце</w:t>
            </w:r>
            <w:proofErr w:type="spellEnd"/>
            <w:r w:rsidRPr="00E80D39">
              <w:rPr>
                <w:b/>
                <w:color w:val="000000"/>
                <w:szCs w:val="24"/>
              </w:rPr>
              <w:t xml:space="preserve"> поставки </w:t>
            </w:r>
            <w:proofErr w:type="spellStart"/>
            <w:r w:rsidRPr="00E80D39">
              <w:rPr>
                <w:b/>
                <w:color w:val="000000"/>
                <w:szCs w:val="24"/>
              </w:rPr>
              <w:t>товарів</w:t>
            </w:r>
            <w:proofErr w:type="spellEnd"/>
            <w:r w:rsidRPr="00E80D39">
              <w:rPr>
                <w:b/>
                <w:color w:val="000000"/>
                <w:szCs w:val="24"/>
              </w:rPr>
              <w:t>:</w:t>
            </w:r>
            <w:r w:rsidRPr="00B77C67">
              <w:rPr>
                <w:color w:val="000000"/>
                <w:szCs w:val="24"/>
                <w:lang w:val="uk-UA"/>
              </w:rPr>
              <w:t xml:space="preserve"> Україна, Миколаївська обл., 54049, м. Миколаїв, вул. Рибна, 95.</w:t>
            </w:r>
            <w:r w:rsidR="00E80D39">
              <w:rPr>
                <w:szCs w:val="24"/>
                <w:lang w:val="uk-UA" w:eastAsia="uk-UA"/>
              </w:rPr>
              <w:t xml:space="preserve"> </w:t>
            </w:r>
          </w:p>
          <w:p w:rsidR="00E80D39" w:rsidRPr="00B77C67" w:rsidRDefault="00E80D39" w:rsidP="00E80D39">
            <w:pPr>
              <w:pStyle w:val="a3"/>
              <w:spacing w:before="0" w:beforeAutospacing="0" w:after="0" w:afterAutospacing="0"/>
              <w:jc w:val="both"/>
              <w:rPr>
                <w:szCs w:val="24"/>
                <w:lang w:val="uk-UA" w:eastAsia="uk-UA"/>
              </w:rPr>
            </w:pPr>
            <w:r>
              <w:rPr>
                <w:b/>
                <w:szCs w:val="24"/>
                <w:lang w:val="uk-UA" w:eastAsia="uk-UA"/>
              </w:rPr>
              <w:t>Кількість, о</w:t>
            </w:r>
            <w:r w:rsidRPr="00E80D39">
              <w:rPr>
                <w:b/>
                <w:szCs w:val="24"/>
                <w:lang w:val="uk-UA" w:eastAsia="uk-UA"/>
              </w:rPr>
              <w:t>бсяг</w:t>
            </w:r>
            <w:r w:rsidR="00597B83">
              <w:rPr>
                <w:b/>
                <w:szCs w:val="24"/>
                <w:lang w:val="uk-UA" w:eastAsia="uk-UA"/>
              </w:rPr>
              <w:t xml:space="preserve"> закупівлі</w:t>
            </w:r>
            <w:r w:rsidRPr="00E80D39">
              <w:rPr>
                <w:b/>
                <w:szCs w:val="24"/>
                <w:lang w:val="uk-UA" w:eastAsia="uk-UA"/>
              </w:rPr>
              <w:t>:</w:t>
            </w:r>
            <w:r w:rsidRPr="00B77C67">
              <w:rPr>
                <w:szCs w:val="24"/>
                <w:lang w:val="uk-UA" w:eastAsia="uk-UA"/>
              </w:rPr>
              <w:t xml:space="preserve"> </w:t>
            </w:r>
            <w:r w:rsidRPr="00597B83">
              <w:rPr>
                <w:szCs w:val="24"/>
                <w:lang w:val="uk-UA" w:eastAsia="uk-UA"/>
              </w:rPr>
              <w:t>130 000 кВт*</w:t>
            </w:r>
            <w:proofErr w:type="spellStart"/>
            <w:r w:rsidRPr="00597B83">
              <w:rPr>
                <w:szCs w:val="24"/>
                <w:lang w:val="uk-UA" w:eastAsia="uk-UA"/>
              </w:rPr>
              <w:t>год</w:t>
            </w:r>
            <w:proofErr w:type="spellEnd"/>
          </w:p>
          <w:p w:rsidR="00E80D39" w:rsidRPr="00B77C67" w:rsidRDefault="00E80D39" w:rsidP="00352315">
            <w:pPr>
              <w:pStyle w:val="a3"/>
              <w:spacing w:before="0" w:beforeAutospacing="0" w:after="0" w:afterAutospacing="0"/>
              <w:jc w:val="both"/>
              <w:rPr>
                <w:color w:val="000000"/>
                <w:szCs w:val="24"/>
                <w:lang w:val="uk-UA"/>
              </w:rPr>
            </w:pPr>
          </w:p>
        </w:tc>
      </w:tr>
      <w:tr w:rsidR="009457A8" w:rsidRPr="00FB2182" w:rsidTr="00C8471C">
        <w:trPr>
          <w:trHeight w:val="274"/>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4.4</w:t>
            </w:r>
          </w:p>
        </w:tc>
        <w:tc>
          <w:tcPr>
            <w:tcW w:w="3147" w:type="dxa"/>
          </w:tcPr>
          <w:p w:rsidR="009457A8" w:rsidRPr="00FB2182" w:rsidRDefault="009457A8" w:rsidP="008B15F2">
            <w:pPr>
              <w:pStyle w:val="10"/>
              <w:widowControl w:val="0"/>
              <w:spacing w:line="240" w:lineRule="auto"/>
              <w:ind w:right="113"/>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 строк поставки товарів (надання послуг, виконання робіт)</w:t>
            </w:r>
          </w:p>
        </w:tc>
        <w:tc>
          <w:tcPr>
            <w:tcW w:w="6273" w:type="dxa"/>
          </w:tcPr>
          <w:p w:rsidR="009457A8" w:rsidRPr="002B2DA2" w:rsidRDefault="00597B83" w:rsidP="0088610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з</w:t>
            </w:r>
            <w:r w:rsidR="008B15F2">
              <w:rPr>
                <w:rFonts w:ascii="Times New Roman" w:hAnsi="Times New Roman" w:cs="Times New Roman"/>
                <w:sz w:val="24"/>
                <w:szCs w:val="24"/>
              </w:rPr>
              <w:t xml:space="preserve"> </w:t>
            </w:r>
            <w:r w:rsidR="008B15F2" w:rsidRPr="00FE42B3">
              <w:rPr>
                <w:rFonts w:ascii="Times New Roman" w:hAnsi="Times New Roman" w:cs="Times New Roman"/>
                <w:b/>
                <w:sz w:val="24"/>
                <w:szCs w:val="24"/>
              </w:rPr>
              <w:t xml:space="preserve">01 січня 2024 року </w:t>
            </w:r>
            <w:r w:rsidR="00886105" w:rsidRPr="00FE42B3">
              <w:rPr>
                <w:rFonts w:ascii="Times New Roman" w:hAnsi="Times New Roman" w:cs="Times New Roman"/>
                <w:b/>
                <w:sz w:val="24"/>
                <w:szCs w:val="24"/>
              </w:rPr>
              <w:t xml:space="preserve">до </w:t>
            </w:r>
            <w:r w:rsidR="008B15F2" w:rsidRPr="00FE42B3">
              <w:rPr>
                <w:rFonts w:ascii="Times New Roman" w:hAnsi="Times New Roman" w:cs="Times New Roman"/>
                <w:b/>
                <w:sz w:val="24"/>
                <w:szCs w:val="24"/>
              </w:rPr>
              <w:t xml:space="preserve">31 грудня </w:t>
            </w:r>
            <w:r w:rsidR="00886105" w:rsidRPr="00FE42B3">
              <w:rPr>
                <w:rFonts w:ascii="Times New Roman" w:hAnsi="Times New Roman" w:cs="Times New Roman"/>
                <w:b/>
                <w:sz w:val="24"/>
                <w:szCs w:val="24"/>
              </w:rPr>
              <w:t>2024</w:t>
            </w:r>
            <w:r w:rsidR="00E11A8D" w:rsidRPr="00FE42B3">
              <w:rPr>
                <w:rFonts w:ascii="Times New Roman" w:hAnsi="Times New Roman" w:cs="Times New Roman"/>
                <w:b/>
                <w:sz w:val="24"/>
                <w:szCs w:val="24"/>
              </w:rPr>
              <w:t xml:space="preserve"> </w:t>
            </w:r>
            <w:r w:rsidR="009457A8" w:rsidRPr="00FE42B3">
              <w:rPr>
                <w:rFonts w:ascii="Times New Roman" w:hAnsi="Times New Roman" w:cs="Times New Roman"/>
                <w:b/>
                <w:sz w:val="24"/>
                <w:szCs w:val="24"/>
              </w:rPr>
              <w:t>року</w:t>
            </w:r>
            <w:r w:rsidR="00886105" w:rsidRPr="00FE42B3">
              <w:rPr>
                <w:rFonts w:ascii="Times New Roman" w:hAnsi="Times New Roman" w:cs="Times New Roman"/>
                <w:b/>
                <w:sz w:val="24"/>
                <w:szCs w:val="24"/>
              </w:rPr>
              <w:t xml:space="preserve">  включно.</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rsidR="009457A8" w:rsidRPr="001E5FCE" w:rsidRDefault="009457A8" w:rsidP="00C8471C">
            <w:pPr>
              <w:pStyle w:val="10"/>
              <w:widowControl w:val="0"/>
              <w:spacing w:line="240" w:lineRule="auto"/>
              <w:ind w:right="113"/>
              <w:jc w:val="both"/>
              <w:rPr>
                <w:rFonts w:ascii="Times New Roman" w:hAnsi="Times New Roman" w:cs="Times New Roman"/>
                <w:sz w:val="24"/>
                <w:szCs w:val="24"/>
                <w:lang w:val="uk-UA"/>
              </w:rPr>
            </w:pPr>
            <w:r w:rsidRPr="001E5FCE">
              <w:rPr>
                <w:rFonts w:ascii="Times New Roman" w:hAnsi="Times New Roman" w:cs="Times New Roman"/>
                <w:sz w:val="24"/>
                <w:szCs w:val="24"/>
                <w:lang w:val="uk-UA"/>
              </w:rPr>
              <w:t>Недискримінація учасників</w:t>
            </w:r>
          </w:p>
        </w:tc>
        <w:tc>
          <w:tcPr>
            <w:tcW w:w="6273" w:type="dxa"/>
          </w:tcPr>
          <w:p w:rsidR="009457A8" w:rsidRPr="00597B83" w:rsidRDefault="009457A8" w:rsidP="0037775E">
            <w:pPr>
              <w:pStyle w:val="10"/>
              <w:widowControl w:val="0"/>
              <w:spacing w:line="240" w:lineRule="auto"/>
              <w:ind w:left="34" w:right="113" w:hanging="2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Учасники(резиденти та нерезиденти) всіх форм власності та організаційно-правових форм беруть участь у процедурах </w:t>
            </w:r>
            <w:r w:rsidR="00597B83">
              <w:rPr>
                <w:rFonts w:ascii="Times New Roman" w:hAnsi="Times New Roman" w:cs="Times New Roman"/>
                <w:sz w:val="24"/>
                <w:szCs w:val="24"/>
                <w:lang w:val="uk-UA"/>
              </w:rPr>
              <w:t xml:space="preserve">закупівель на рівних умовах, </w:t>
            </w:r>
            <w:r w:rsidR="00597B83" w:rsidRPr="00597B83">
              <w:rPr>
                <w:rFonts w:ascii="Times New Roman" w:hAnsi="Times New Roman" w:cs="Times New Roman"/>
                <w:sz w:val="24"/>
                <w:szCs w:val="24"/>
                <w:lang w:val="uk-UA"/>
              </w:rPr>
              <w:t xml:space="preserve">окрім громадян Російської Федерації/Республіки Білорусь (крім тих, що проживають на території України на законних </w:t>
            </w:r>
            <w:r w:rsidR="00597B83" w:rsidRPr="00597B83">
              <w:rPr>
                <w:rFonts w:ascii="Times New Roman" w:hAnsi="Times New Roman" w:cs="Times New Roman"/>
                <w:sz w:val="24"/>
                <w:szCs w:val="24"/>
                <w:lang w:val="uk-UA"/>
              </w:rPr>
              <w:lastRenderedPageBreak/>
              <w:t xml:space="preserve">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597B83" w:rsidRPr="00597B83">
              <w:rPr>
                <w:rFonts w:ascii="Times New Roman" w:hAnsi="Times New Roman" w:cs="Times New Roman"/>
                <w:sz w:val="24"/>
                <w:szCs w:val="24"/>
                <w:lang w:val="uk-UA"/>
              </w:rPr>
              <w:t>бенефіціарним</w:t>
            </w:r>
            <w:proofErr w:type="spellEnd"/>
            <w:r w:rsidR="00597B83" w:rsidRPr="00597B8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97B83" w:rsidRPr="00FB2182" w:rsidRDefault="00597B83" w:rsidP="0037775E">
            <w:pPr>
              <w:pStyle w:val="10"/>
              <w:widowControl w:val="0"/>
              <w:spacing w:line="240" w:lineRule="auto"/>
              <w:ind w:left="34" w:right="113" w:hanging="21"/>
              <w:jc w:val="both"/>
              <w:rPr>
                <w:rFonts w:ascii="Times New Roman" w:hAnsi="Times New Roman" w:cs="Times New Roman"/>
                <w:sz w:val="24"/>
                <w:szCs w:val="24"/>
                <w:lang w:val="uk-UA"/>
              </w:rPr>
            </w:pP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rsidR="009457A8" w:rsidRPr="001E5FCE" w:rsidRDefault="009457A8" w:rsidP="00C8471C">
            <w:pPr>
              <w:pStyle w:val="10"/>
              <w:widowControl w:val="0"/>
              <w:spacing w:line="240" w:lineRule="auto"/>
              <w:ind w:right="113"/>
              <w:rPr>
                <w:rFonts w:ascii="Times New Roman" w:hAnsi="Times New Roman" w:cs="Times New Roman"/>
                <w:sz w:val="24"/>
                <w:szCs w:val="24"/>
                <w:lang w:val="uk-UA"/>
              </w:rPr>
            </w:pPr>
            <w:r w:rsidRPr="001E5FC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9457A8" w:rsidRPr="00FB2182" w:rsidRDefault="009457A8" w:rsidP="00E74F87">
            <w:pPr>
              <w:spacing w:after="0" w:line="240" w:lineRule="auto"/>
              <w:ind w:left="-21" w:hanging="21"/>
              <w:jc w:val="both"/>
              <w:rPr>
                <w:rFonts w:ascii="Times New Roman" w:hAnsi="Times New Roman" w:cs="Times New Roman"/>
                <w:sz w:val="24"/>
                <w:szCs w:val="24"/>
              </w:rPr>
            </w:pPr>
            <w:r w:rsidRPr="00FB2182">
              <w:rPr>
                <w:rFonts w:ascii="Times New Roman" w:hAnsi="Times New Roman" w:cs="Times New Roman"/>
                <w:sz w:val="24"/>
                <w:szCs w:val="24"/>
              </w:rPr>
              <w:t>Валютою тендерної пропозиції є</w:t>
            </w:r>
            <w:r w:rsidR="00597B83">
              <w:rPr>
                <w:rFonts w:ascii="Times New Roman" w:hAnsi="Times New Roman" w:cs="Times New Roman"/>
                <w:sz w:val="24"/>
                <w:szCs w:val="24"/>
              </w:rPr>
              <w:t xml:space="preserve"> національна валюта України</w:t>
            </w:r>
            <w:r w:rsidRPr="00FB2182">
              <w:rPr>
                <w:rFonts w:ascii="Times New Roman" w:hAnsi="Times New Roman" w:cs="Times New Roman"/>
                <w:sz w:val="24"/>
                <w:szCs w:val="24"/>
              </w:rPr>
              <w:t xml:space="preserve"> </w:t>
            </w:r>
            <w:r w:rsidR="00597B83">
              <w:rPr>
                <w:rFonts w:ascii="Times New Roman" w:hAnsi="Times New Roman" w:cs="Times New Roman"/>
                <w:sz w:val="24"/>
                <w:szCs w:val="24"/>
              </w:rPr>
              <w:t xml:space="preserve"> - </w:t>
            </w:r>
            <w:r w:rsidRPr="00FB2182">
              <w:rPr>
                <w:rFonts w:ascii="Times New Roman" w:hAnsi="Times New Roman" w:cs="Times New Roman"/>
                <w:sz w:val="24"/>
                <w:szCs w:val="24"/>
              </w:rPr>
              <w:t xml:space="preserve">гривня. </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vAlign w:val="center"/>
          </w:tcPr>
          <w:p w:rsidR="009457A8" w:rsidRPr="001E5FCE" w:rsidRDefault="009457A8" w:rsidP="00C8471C">
            <w:pPr>
              <w:pStyle w:val="10"/>
              <w:widowControl w:val="0"/>
              <w:spacing w:line="240" w:lineRule="auto"/>
              <w:ind w:right="113"/>
              <w:rPr>
                <w:rFonts w:ascii="Times New Roman" w:hAnsi="Times New Roman" w:cs="Times New Roman"/>
                <w:sz w:val="24"/>
                <w:szCs w:val="24"/>
                <w:lang w:val="uk-UA"/>
              </w:rPr>
            </w:pPr>
            <w:r w:rsidRPr="001E5FCE">
              <w:rPr>
                <w:rFonts w:ascii="Times New Roman" w:hAnsi="Times New Roman" w:cs="Times New Roman"/>
                <w:sz w:val="24"/>
                <w:szCs w:val="24"/>
                <w:lang w:val="uk-UA"/>
              </w:rPr>
              <w:t>Інформація  про  мову (мови),  якою  (якими) повинно  бути  складено тендерні пропозиції</w:t>
            </w:r>
          </w:p>
        </w:tc>
        <w:tc>
          <w:tcPr>
            <w:tcW w:w="6273" w:type="dxa"/>
          </w:tcPr>
          <w:p w:rsidR="00940EF0" w:rsidRDefault="00940EF0" w:rsidP="001A65C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9457A8" w:rsidRDefault="00597B83" w:rsidP="00940EF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65CD" w:rsidRPr="001A65CD">
              <w:rPr>
                <w:rFonts w:ascii="Times New Roman" w:hAnsi="Times New Roman" w:cs="Times New Roman"/>
                <w:color w:val="000000"/>
                <w:sz w:val="24"/>
                <w:szCs w:val="24"/>
              </w:rPr>
              <w:t xml:space="preserve">Усі документи тендерної пропозиції, які готуються безпосередньо учасником повинні бути складені </w:t>
            </w:r>
            <w:r w:rsidR="001A65CD" w:rsidRPr="00B77C67">
              <w:rPr>
                <w:rFonts w:ascii="Times New Roman" w:hAnsi="Times New Roman" w:cs="Times New Roman"/>
                <w:color w:val="000000"/>
                <w:sz w:val="24"/>
                <w:szCs w:val="24"/>
              </w:rPr>
              <w:t>українською мовою.</w:t>
            </w:r>
            <w:r w:rsidR="001A65CD" w:rsidRPr="001A65CD">
              <w:rPr>
                <w:rFonts w:ascii="Times New Roman" w:hAnsi="Times New Roman" w:cs="Times New Roman"/>
                <w:color w:val="000000"/>
                <w:sz w:val="24"/>
                <w:szCs w:val="24"/>
              </w:rPr>
              <w:t xml:space="preserve"> </w:t>
            </w:r>
            <w:r w:rsidR="00940EF0" w:rsidRPr="00940EF0">
              <w:rPr>
                <w:rFonts w:ascii="Times New Roman" w:hAnsi="Times New Roman" w:cs="Times New Roman"/>
                <w:color w:val="000000"/>
                <w:sz w:val="24"/>
                <w:szCs w:val="24"/>
              </w:rPr>
              <w:t>Документи або копії документів, що надаються учасниками процедури закупівлі у складі їх тендерних пропозицій, викладені іншими мовами, повинні надаватися разом із їх автентичним перекладом на українську мову. Переклад повинен бути виконаний офіційним перекладачем та/або завірений нотаріально відповідно до чинного законодавства. Стандартні характеристики, вимоги, умовні позначення у вигляді скорочень та термінологія, пов'язана з товарами (послугами,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97B83" w:rsidRDefault="00597B83" w:rsidP="00940EF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7B83">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FC7F67" w:rsidRDefault="00597B83" w:rsidP="00940EF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7B83">
              <w:rPr>
                <w:rFonts w:ascii="Times New Roman" w:hAnsi="Times New Roman" w:cs="Times New Roman"/>
                <w:color w:val="000000"/>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Якщо учасник торгів є нерезидентом України, він може </w:t>
            </w:r>
            <w:r w:rsidRPr="00597B83">
              <w:rPr>
                <w:rFonts w:ascii="Times New Roman" w:hAnsi="Times New Roman" w:cs="Times New Roman"/>
                <w:color w:val="000000"/>
                <w:sz w:val="24"/>
                <w:szCs w:val="24"/>
              </w:rPr>
              <w:lastRenderedPageBreak/>
              <w:t xml:space="preserve">подавати свою тендерну пропозицію іншою мовою з обов’язковим перекладом українською мовою </w:t>
            </w:r>
            <w:r w:rsidRPr="00FC7F67">
              <w:rPr>
                <w:rFonts w:ascii="Times New Roman" w:hAnsi="Times New Roman" w:cs="Times New Roman"/>
                <w:b/>
                <w:color w:val="000000"/>
                <w:sz w:val="24"/>
                <w:szCs w:val="24"/>
              </w:rPr>
              <w:t>Виключення:</w:t>
            </w:r>
            <w:r w:rsidRPr="00597B83">
              <w:rPr>
                <w:rFonts w:ascii="Times New Roman" w:hAnsi="Times New Roman" w:cs="Times New Roman"/>
                <w:color w:val="000000"/>
                <w:sz w:val="24"/>
                <w:szCs w:val="24"/>
              </w:rPr>
              <w:t xml:space="preserve"> </w:t>
            </w:r>
          </w:p>
          <w:p w:rsidR="00FC7F67" w:rsidRDefault="00FC7F67" w:rsidP="00940EF0">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7B83" w:rsidRPr="00597B83">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7B83" w:rsidRPr="00597B83" w:rsidRDefault="00FC7F67" w:rsidP="00940EF0">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97B83" w:rsidRPr="00597B83">
              <w:rPr>
                <w:rFonts w:ascii="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597B83" w:rsidRPr="00597B83">
              <w:rPr>
                <w:rFonts w:ascii="Times New Roman" w:hAnsi="Times New Roman" w:cs="Times New Roman"/>
                <w:color w:val="000000"/>
                <w:sz w:val="24"/>
                <w:szCs w:val="24"/>
              </w:rPr>
              <w:t>вимогі</w:t>
            </w:r>
            <w:proofErr w:type="spellEnd"/>
            <w:r w:rsidR="00597B83" w:rsidRPr="00597B83">
              <w:rPr>
                <w:rFonts w:ascii="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3334" w:rsidRPr="00FB2182" w:rsidTr="00C8471C">
        <w:trPr>
          <w:trHeight w:val="520"/>
          <w:jc w:val="center"/>
        </w:trPr>
        <w:tc>
          <w:tcPr>
            <w:tcW w:w="576" w:type="dxa"/>
          </w:tcPr>
          <w:p w:rsidR="00423334" w:rsidRPr="00FB2182" w:rsidRDefault="00423334" w:rsidP="00C8471C">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147" w:type="dxa"/>
            <w:vAlign w:val="center"/>
          </w:tcPr>
          <w:p w:rsidR="00423334" w:rsidRPr="001E5FCE" w:rsidRDefault="00423334" w:rsidP="00C8471C">
            <w:pPr>
              <w:pStyle w:val="10"/>
              <w:widowControl w:val="0"/>
              <w:spacing w:line="240" w:lineRule="auto"/>
              <w:ind w:right="113"/>
              <w:rPr>
                <w:rFonts w:ascii="Times New Roman" w:hAnsi="Times New Roman" w:cs="Times New Roman"/>
                <w:sz w:val="24"/>
                <w:szCs w:val="24"/>
                <w:lang w:val="uk-UA"/>
              </w:rPr>
            </w:pPr>
            <w:proofErr w:type="spellStart"/>
            <w:r w:rsidRPr="001E5FCE">
              <w:rPr>
                <w:rFonts w:ascii="Times New Roman" w:hAnsi="Times New Roman" w:cs="Times New Roman"/>
                <w:sz w:val="24"/>
                <w:szCs w:val="24"/>
              </w:rPr>
              <w:t>Інформація</w:t>
            </w:r>
            <w:proofErr w:type="spellEnd"/>
            <w:r w:rsidRPr="001E5FCE">
              <w:rPr>
                <w:rFonts w:ascii="Times New Roman" w:hAnsi="Times New Roman" w:cs="Times New Roman"/>
                <w:sz w:val="24"/>
                <w:szCs w:val="24"/>
              </w:rPr>
              <w:t xml:space="preserve"> про </w:t>
            </w:r>
            <w:proofErr w:type="spellStart"/>
            <w:r w:rsidRPr="001E5FCE">
              <w:rPr>
                <w:rFonts w:ascii="Times New Roman" w:hAnsi="Times New Roman" w:cs="Times New Roman"/>
                <w:sz w:val="24"/>
                <w:szCs w:val="24"/>
              </w:rPr>
              <w:t>прийняття</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чи</w:t>
            </w:r>
            <w:proofErr w:type="spellEnd"/>
            <w:r w:rsidRPr="001E5FCE">
              <w:rPr>
                <w:rFonts w:ascii="Times New Roman" w:hAnsi="Times New Roman" w:cs="Times New Roman"/>
                <w:sz w:val="24"/>
                <w:szCs w:val="24"/>
              </w:rPr>
              <w:t xml:space="preserve"> не</w:t>
            </w:r>
            <w:r w:rsidRPr="001E5FCE">
              <w:rPr>
                <w:rFonts w:ascii="Times New Roman" w:hAnsi="Times New Roman" w:cs="Times New Roman"/>
                <w:sz w:val="24"/>
                <w:szCs w:val="24"/>
                <w:lang w:val="uk-UA"/>
              </w:rPr>
              <w:t xml:space="preserve"> </w:t>
            </w:r>
            <w:proofErr w:type="spellStart"/>
            <w:r w:rsidRPr="001E5FCE">
              <w:rPr>
                <w:rFonts w:ascii="Times New Roman" w:hAnsi="Times New Roman" w:cs="Times New Roman"/>
                <w:sz w:val="24"/>
                <w:szCs w:val="24"/>
              </w:rPr>
              <w:t>прийняття</w:t>
            </w:r>
            <w:proofErr w:type="spellEnd"/>
            <w:r w:rsidRPr="001E5FCE">
              <w:rPr>
                <w:rFonts w:ascii="Times New Roman" w:hAnsi="Times New Roman" w:cs="Times New Roman"/>
                <w:sz w:val="24"/>
                <w:szCs w:val="24"/>
              </w:rPr>
              <w:t xml:space="preserve"> до </w:t>
            </w:r>
            <w:proofErr w:type="spellStart"/>
            <w:r w:rsidRPr="001E5FCE">
              <w:rPr>
                <w:rFonts w:ascii="Times New Roman" w:hAnsi="Times New Roman" w:cs="Times New Roman"/>
                <w:sz w:val="24"/>
                <w:szCs w:val="24"/>
              </w:rPr>
              <w:t>розгляду</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тендерної</w:t>
            </w:r>
            <w:proofErr w:type="spellEnd"/>
            <w:r w:rsidRPr="001E5FCE">
              <w:rPr>
                <w:rFonts w:ascii="Times New Roman" w:hAnsi="Times New Roman" w:cs="Times New Roman"/>
                <w:sz w:val="24"/>
                <w:szCs w:val="24"/>
              </w:rPr>
              <w:t xml:space="preserve"> </w:t>
            </w:r>
            <w:r w:rsidRPr="001E5FCE">
              <w:rPr>
                <w:rFonts w:ascii="Times New Roman" w:hAnsi="Times New Roman" w:cs="Times New Roman"/>
                <w:sz w:val="24"/>
                <w:szCs w:val="24"/>
                <w:lang w:val="uk-UA"/>
              </w:rPr>
              <w:t xml:space="preserve"> </w:t>
            </w:r>
            <w:proofErr w:type="spellStart"/>
            <w:r w:rsidRPr="001E5FCE">
              <w:rPr>
                <w:rFonts w:ascii="Times New Roman" w:hAnsi="Times New Roman" w:cs="Times New Roman"/>
                <w:sz w:val="24"/>
                <w:szCs w:val="24"/>
              </w:rPr>
              <w:t>пропозиції</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ціна</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якої</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є</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вищою</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ніж</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очікувана</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вартість</w:t>
            </w:r>
            <w:proofErr w:type="spellEnd"/>
            <w:r w:rsidRPr="001E5FCE">
              <w:rPr>
                <w:rFonts w:ascii="Times New Roman" w:hAnsi="Times New Roman" w:cs="Times New Roman"/>
                <w:sz w:val="24"/>
                <w:szCs w:val="24"/>
              </w:rPr>
              <w:t xml:space="preserve"> предмета </w:t>
            </w:r>
            <w:proofErr w:type="spellStart"/>
            <w:r w:rsidRPr="001E5FCE">
              <w:rPr>
                <w:rFonts w:ascii="Times New Roman" w:hAnsi="Times New Roman" w:cs="Times New Roman"/>
                <w:sz w:val="24"/>
                <w:szCs w:val="24"/>
              </w:rPr>
              <w:t>закупі</w:t>
            </w:r>
            <w:proofErr w:type="gramStart"/>
            <w:r w:rsidRPr="001E5FCE">
              <w:rPr>
                <w:rFonts w:ascii="Times New Roman" w:hAnsi="Times New Roman" w:cs="Times New Roman"/>
                <w:sz w:val="24"/>
                <w:szCs w:val="24"/>
              </w:rPr>
              <w:t>вл</w:t>
            </w:r>
            <w:proofErr w:type="gramEnd"/>
            <w:r w:rsidRPr="001E5FCE">
              <w:rPr>
                <w:rFonts w:ascii="Times New Roman" w:hAnsi="Times New Roman" w:cs="Times New Roman"/>
                <w:sz w:val="24"/>
                <w:szCs w:val="24"/>
              </w:rPr>
              <w:t>і</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визначена</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замовником</w:t>
            </w:r>
            <w:proofErr w:type="spellEnd"/>
            <w:r w:rsidRPr="001E5FCE">
              <w:rPr>
                <w:rFonts w:ascii="Times New Roman" w:hAnsi="Times New Roman" w:cs="Times New Roman"/>
                <w:sz w:val="24"/>
                <w:szCs w:val="24"/>
              </w:rPr>
              <w:t xml:space="preserve"> в </w:t>
            </w:r>
            <w:proofErr w:type="spellStart"/>
            <w:r w:rsidRPr="001E5FCE">
              <w:rPr>
                <w:rFonts w:ascii="Times New Roman" w:hAnsi="Times New Roman" w:cs="Times New Roman"/>
                <w:sz w:val="24"/>
                <w:szCs w:val="24"/>
              </w:rPr>
              <w:t>оголошенні</w:t>
            </w:r>
            <w:proofErr w:type="spellEnd"/>
            <w:r w:rsidRPr="001E5FCE">
              <w:rPr>
                <w:rFonts w:ascii="Times New Roman" w:hAnsi="Times New Roman" w:cs="Times New Roman"/>
                <w:sz w:val="24"/>
                <w:szCs w:val="24"/>
              </w:rPr>
              <w:t xml:space="preserve"> про </w:t>
            </w:r>
            <w:proofErr w:type="spellStart"/>
            <w:r w:rsidRPr="001E5FCE">
              <w:rPr>
                <w:rFonts w:ascii="Times New Roman" w:hAnsi="Times New Roman" w:cs="Times New Roman"/>
                <w:sz w:val="24"/>
                <w:szCs w:val="24"/>
              </w:rPr>
              <w:t>проведення</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відкритих</w:t>
            </w:r>
            <w:proofErr w:type="spellEnd"/>
            <w:r w:rsidRPr="001E5FCE">
              <w:rPr>
                <w:rFonts w:ascii="Times New Roman" w:hAnsi="Times New Roman" w:cs="Times New Roman"/>
                <w:sz w:val="24"/>
                <w:szCs w:val="24"/>
              </w:rPr>
              <w:t xml:space="preserve"> </w:t>
            </w:r>
            <w:proofErr w:type="spellStart"/>
            <w:r w:rsidRPr="001E5FCE">
              <w:rPr>
                <w:rFonts w:ascii="Times New Roman" w:hAnsi="Times New Roman" w:cs="Times New Roman"/>
                <w:sz w:val="24"/>
                <w:szCs w:val="24"/>
              </w:rPr>
              <w:t>торгів</w:t>
            </w:r>
            <w:proofErr w:type="spellEnd"/>
          </w:p>
        </w:tc>
        <w:tc>
          <w:tcPr>
            <w:tcW w:w="6273" w:type="dxa"/>
          </w:tcPr>
          <w:p w:rsidR="00423334" w:rsidRPr="00FC7F67" w:rsidRDefault="00B77C67" w:rsidP="001A65CD">
            <w:pPr>
              <w:widowControl w:val="0"/>
              <w:spacing w:after="0" w:line="240" w:lineRule="auto"/>
              <w:jc w:val="both"/>
              <w:rPr>
                <w:rFonts w:ascii="Times New Roman" w:hAnsi="Times New Roman" w:cs="Times New Roman"/>
                <w:color w:val="000000"/>
                <w:sz w:val="24"/>
                <w:szCs w:val="24"/>
              </w:rPr>
            </w:pPr>
            <w:r w:rsidRPr="00B77C67">
              <w:rPr>
                <w:rFonts w:ascii="Times New Roman" w:hAnsi="Times New Roman" w:cs="Times New Roman"/>
                <w:color w:val="000000"/>
                <w:sz w:val="24"/>
                <w:szCs w:val="24"/>
              </w:rPr>
              <w:t xml:space="preserve">Замовник </w:t>
            </w:r>
            <w:r w:rsidRPr="00FC7F67">
              <w:rPr>
                <w:rFonts w:ascii="Times New Roman" w:hAnsi="Times New Roman" w:cs="Times New Roman"/>
                <w:color w:val="000000"/>
                <w:sz w:val="24"/>
                <w:szCs w:val="24"/>
              </w:rPr>
              <w:t>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940EF0" w:rsidRPr="00FC7F67">
              <w:rPr>
                <w:rFonts w:ascii="Times New Roman" w:hAnsi="Times New Roman" w:cs="Times New Roman"/>
                <w:color w:val="000000"/>
                <w:sz w:val="24"/>
                <w:szCs w:val="24"/>
              </w:rPr>
              <w:t xml:space="preserve"> з особливостями.</w:t>
            </w:r>
          </w:p>
          <w:p w:rsidR="00FC7F67" w:rsidRPr="00FC7F67" w:rsidRDefault="00FC7F67" w:rsidP="001A65CD">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7F67">
              <w:rPr>
                <w:rFonts w:ascii="Times New Roman" w:hAnsi="Times New Roman" w:cs="Times New Roman"/>
                <w:color w:val="000000"/>
                <w:sz w:val="24"/>
                <w:szCs w:val="24"/>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9457A8" w:rsidRPr="00FB2182" w:rsidTr="00FA0369">
        <w:trPr>
          <w:trHeight w:val="297"/>
          <w:jc w:val="center"/>
        </w:trPr>
        <w:tc>
          <w:tcPr>
            <w:tcW w:w="9996" w:type="dxa"/>
            <w:gridSpan w:val="3"/>
            <w:vAlign w:val="center"/>
          </w:tcPr>
          <w:p w:rsidR="009457A8" w:rsidRPr="001E5FCE" w:rsidRDefault="009457A8" w:rsidP="00C8471C">
            <w:pPr>
              <w:pStyle w:val="10"/>
              <w:widowControl w:val="0"/>
              <w:spacing w:line="240" w:lineRule="auto"/>
              <w:jc w:val="center"/>
              <w:rPr>
                <w:rFonts w:ascii="Times New Roman" w:hAnsi="Times New Roman" w:cs="Times New Roman"/>
                <w:b/>
                <w:sz w:val="24"/>
                <w:szCs w:val="24"/>
                <w:lang w:val="uk-UA"/>
              </w:rPr>
            </w:pPr>
            <w:r w:rsidRPr="001E5FCE">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rsidR="009457A8" w:rsidRPr="001E5FCE" w:rsidRDefault="009457A8" w:rsidP="00C8471C">
            <w:pPr>
              <w:pStyle w:val="10"/>
              <w:widowControl w:val="0"/>
              <w:spacing w:line="240" w:lineRule="auto"/>
              <w:ind w:right="113"/>
              <w:rPr>
                <w:rFonts w:ascii="Times New Roman" w:hAnsi="Times New Roman" w:cs="Times New Roman"/>
                <w:sz w:val="24"/>
                <w:szCs w:val="24"/>
                <w:lang w:val="uk-UA"/>
              </w:rPr>
            </w:pPr>
            <w:r w:rsidRPr="001E5FCE">
              <w:rPr>
                <w:rFonts w:ascii="Times New Roman" w:hAnsi="Times New Roman" w:cs="Times New Roman"/>
                <w:sz w:val="24"/>
                <w:szCs w:val="24"/>
                <w:lang w:val="uk-UA"/>
              </w:rPr>
              <w:t xml:space="preserve">Процедура надання роз’яснень щодо тендерної документації </w:t>
            </w:r>
          </w:p>
        </w:tc>
        <w:tc>
          <w:tcPr>
            <w:tcW w:w="6273" w:type="dxa"/>
          </w:tcPr>
          <w:p w:rsidR="009457A8" w:rsidRPr="00B77C67" w:rsidRDefault="009457A8" w:rsidP="009457A8">
            <w:pPr>
              <w:widowControl w:val="0"/>
              <w:spacing w:after="0" w:line="240" w:lineRule="auto"/>
              <w:jc w:val="both"/>
              <w:rPr>
                <w:rFonts w:ascii="Times New Roman" w:eastAsia="Times New Roman" w:hAnsi="Times New Roman" w:cs="Times New Roman"/>
                <w:sz w:val="24"/>
                <w:szCs w:val="24"/>
                <w:highlight w:val="white"/>
              </w:rPr>
            </w:pPr>
            <w:r w:rsidRPr="00B77C6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57A8" w:rsidRPr="00B77C67" w:rsidRDefault="009457A8" w:rsidP="009457A8">
            <w:pPr>
              <w:widowControl w:val="0"/>
              <w:spacing w:after="0" w:line="240" w:lineRule="auto"/>
              <w:jc w:val="both"/>
              <w:rPr>
                <w:rFonts w:ascii="Times New Roman" w:eastAsia="Times New Roman" w:hAnsi="Times New Roman" w:cs="Times New Roman"/>
                <w:sz w:val="24"/>
                <w:szCs w:val="24"/>
                <w:highlight w:val="white"/>
              </w:rPr>
            </w:pPr>
            <w:r w:rsidRPr="00B77C6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57A8" w:rsidRPr="00B77C67" w:rsidRDefault="009457A8" w:rsidP="009457A8">
            <w:pPr>
              <w:widowControl w:val="0"/>
              <w:spacing w:after="0" w:line="240" w:lineRule="auto"/>
              <w:jc w:val="both"/>
              <w:rPr>
                <w:rFonts w:ascii="Times New Roman" w:eastAsia="Times New Roman" w:hAnsi="Times New Roman" w:cs="Times New Roman"/>
                <w:sz w:val="24"/>
                <w:szCs w:val="24"/>
                <w:highlight w:val="white"/>
              </w:rPr>
            </w:pPr>
            <w:r w:rsidRPr="00B77C67">
              <w:rPr>
                <w:rFonts w:ascii="Times New Roman" w:eastAsia="Times New Roman" w:hAnsi="Times New Roman" w:cs="Times New Roman"/>
                <w:sz w:val="24"/>
                <w:szCs w:val="24"/>
                <w:highlight w:val="white"/>
              </w:rPr>
              <w:t xml:space="preserve">Замовник повинен протягом </w:t>
            </w:r>
            <w:r w:rsidRPr="00FC7F67">
              <w:rPr>
                <w:rFonts w:ascii="Times New Roman" w:eastAsia="Times New Roman" w:hAnsi="Times New Roman" w:cs="Times New Roman"/>
                <w:b/>
                <w:i/>
                <w:sz w:val="24"/>
                <w:szCs w:val="24"/>
                <w:highlight w:val="white"/>
              </w:rPr>
              <w:t>трьох днів</w:t>
            </w:r>
            <w:r w:rsidRPr="00B77C6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457A8" w:rsidRPr="00B77C67" w:rsidRDefault="009457A8" w:rsidP="009457A8">
            <w:pPr>
              <w:widowControl w:val="0"/>
              <w:spacing w:after="0" w:line="240" w:lineRule="auto"/>
              <w:jc w:val="both"/>
              <w:rPr>
                <w:rFonts w:ascii="Times New Roman" w:eastAsia="Times New Roman" w:hAnsi="Times New Roman" w:cs="Times New Roman"/>
                <w:sz w:val="24"/>
                <w:szCs w:val="24"/>
                <w:highlight w:val="white"/>
              </w:rPr>
            </w:pPr>
            <w:r w:rsidRPr="00B77C6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57A8" w:rsidRDefault="009457A8" w:rsidP="009457A8">
            <w:pPr>
              <w:pStyle w:val="10"/>
              <w:widowControl w:val="0"/>
              <w:spacing w:line="240" w:lineRule="auto"/>
              <w:ind w:right="113"/>
              <w:jc w:val="both"/>
              <w:rPr>
                <w:rFonts w:ascii="Times New Roman" w:hAnsi="Times New Roman" w:cs="Times New Roman"/>
                <w:sz w:val="24"/>
                <w:szCs w:val="24"/>
                <w:lang w:val="uk-UA"/>
              </w:rPr>
            </w:pPr>
            <w:r w:rsidRPr="00B77C67">
              <w:rPr>
                <w:rFonts w:ascii="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C7F67">
              <w:rPr>
                <w:rFonts w:ascii="Times New Roman" w:hAnsi="Times New Roman" w:cs="Times New Roman"/>
                <w:b/>
                <w:i/>
                <w:sz w:val="24"/>
                <w:szCs w:val="24"/>
                <w:highlight w:val="white"/>
                <w:lang w:val="uk-UA"/>
              </w:rPr>
              <w:t>не менш як на чотири дні</w:t>
            </w:r>
            <w:r w:rsidRPr="00B77C67">
              <w:rPr>
                <w:rFonts w:ascii="Times New Roman" w:hAnsi="Times New Roman" w:cs="Times New Roman"/>
                <w:sz w:val="24"/>
                <w:szCs w:val="24"/>
                <w:highlight w:val="white"/>
                <w:lang w:val="uk-UA"/>
              </w:rPr>
              <w:t>.</w:t>
            </w:r>
          </w:p>
          <w:p w:rsidR="009304D0" w:rsidRPr="009457A8" w:rsidRDefault="009304D0" w:rsidP="009457A8">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Зазначена в цій частині інформація оприлюднюється </w:t>
            </w:r>
            <w:r>
              <w:rPr>
                <w:rFonts w:ascii="Times New Roman" w:hAnsi="Times New Roman" w:cs="Times New Roman"/>
                <w:sz w:val="24"/>
                <w:szCs w:val="24"/>
                <w:lang w:val="uk-UA"/>
              </w:rPr>
              <w:lastRenderedPageBreak/>
              <w:t xml:space="preserve">замовником відповідно до частини </w:t>
            </w:r>
            <w:r w:rsidRPr="009304D0">
              <w:rPr>
                <w:rFonts w:ascii="Times New Roman" w:hAnsi="Times New Roman" w:cs="Times New Roman"/>
                <w:i/>
                <w:sz w:val="24"/>
                <w:szCs w:val="24"/>
                <w:lang w:val="uk-UA"/>
              </w:rPr>
              <w:t>51 «Особливостей».</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rsidR="009457A8" w:rsidRPr="001E5FCE" w:rsidRDefault="009457A8" w:rsidP="00C8471C">
            <w:pPr>
              <w:pStyle w:val="10"/>
              <w:widowControl w:val="0"/>
              <w:spacing w:line="240" w:lineRule="auto"/>
              <w:ind w:right="113"/>
              <w:rPr>
                <w:rFonts w:ascii="Times New Roman" w:hAnsi="Times New Roman" w:cs="Times New Roman"/>
                <w:sz w:val="24"/>
                <w:szCs w:val="24"/>
                <w:lang w:val="uk-UA"/>
              </w:rPr>
            </w:pPr>
            <w:r w:rsidRPr="001E5FCE">
              <w:rPr>
                <w:rFonts w:ascii="Times New Roman" w:hAnsi="Times New Roman" w:cs="Times New Roman"/>
                <w:sz w:val="24"/>
                <w:szCs w:val="24"/>
                <w:lang w:val="uk-UA"/>
              </w:rPr>
              <w:t>Внесення змін до тендерної документації</w:t>
            </w:r>
          </w:p>
        </w:tc>
        <w:tc>
          <w:tcPr>
            <w:tcW w:w="6273" w:type="dxa"/>
          </w:tcPr>
          <w:p w:rsidR="009457A8" w:rsidRDefault="00FC7F67" w:rsidP="009457A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457A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009457A8">
                <w:rPr>
                  <w:rFonts w:ascii="Times New Roman" w:eastAsia="Times New Roman" w:hAnsi="Times New Roman" w:cs="Times New Roman"/>
                  <w:sz w:val="24"/>
                  <w:szCs w:val="24"/>
                  <w:highlight w:val="white"/>
                </w:rPr>
                <w:t>статті 8</w:t>
              </w:r>
            </w:hyperlink>
            <w:r w:rsidR="009457A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9457A8" w:rsidRPr="00B5207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009457A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57A8" w:rsidRPr="00FB2182" w:rsidRDefault="009457A8" w:rsidP="009457A8">
            <w:pPr>
              <w:pStyle w:val="10"/>
              <w:widowControl w:val="0"/>
              <w:spacing w:line="240" w:lineRule="auto"/>
              <w:ind w:right="113" w:hanging="21"/>
              <w:jc w:val="both"/>
              <w:rPr>
                <w:rFonts w:ascii="Times New Roman" w:hAnsi="Times New Roman" w:cs="Times New Roman"/>
                <w:sz w:val="24"/>
                <w:szCs w:val="24"/>
                <w:lang w:val="uk-UA"/>
              </w:rPr>
            </w:pPr>
            <w:r w:rsidRPr="009457A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77C67">
              <w:rPr>
                <w:rFonts w:ascii="Times New Roman" w:hAnsi="Times New Roman" w:cs="Times New Roman"/>
                <w:sz w:val="24"/>
                <w:szCs w:val="24"/>
                <w:highlight w:val="white"/>
                <w:lang w:val="uk-UA"/>
              </w:rPr>
              <w:t>у вигляді нової редакції тендерної документації додатково до початкової редакції тендерної документації.</w:t>
            </w:r>
            <w:r w:rsidR="0088634F" w:rsidRPr="00B77C67">
              <w:rPr>
                <w:rFonts w:ascii="Times New Roman" w:hAnsi="Times New Roman" w:cs="Times New Roman"/>
                <w:sz w:val="24"/>
                <w:szCs w:val="24"/>
                <w:highlight w:val="white"/>
                <w:lang w:val="uk-UA"/>
              </w:rPr>
              <w:t xml:space="preserve"> </w:t>
            </w:r>
            <w:r w:rsidRPr="00B77C67">
              <w:rPr>
                <w:rFonts w:ascii="Times New Roman" w:hAnsi="Times New Roman" w:cs="Times New Roman"/>
                <w:sz w:val="24"/>
                <w:szCs w:val="24"/>
                <w:highlight w:val="white"/>
                <w:lang w:val="uk-UA"/>
              </w:rPr>
              <w:t>Замовник разом із змінами до тендерної документації в окремому документі оприлюднює перелік змін,</w:t>
            </w:r>
            <w:r w:rsidRPr="009457A8">
              <w:rPr>
                <w:rFonts w:ascii="Times New Roman" w:hAnsi="Times New Roman" w:cs="Times New Roman"/>
                <w:sz w:val="24"/>
                <w:szCs w:val="24"/>
                <w:highlight w:val="white"/>
                <w:lang w:val="uk-UA"/>
              </w:rPr>
              <w:t xml:space="preserve"> що вносяться. Зміни до тендерної док</w:t>
            </w:r>
            <w:r w:rsidR="0088634F">
              <w:rPr>
                <w:rFonts w:ascii="Times New Roman" w:hAnsi="Times New Roman" w:cs="Times New Roman"/>
                <w:sz w:val="24"/>
                <w:szCs w:val="24"/>
                <w:highlight w:val="white"/>
                <w:lang w:val="uk-UA"/>
              </w:rPr>
              <w:t xml:space="preserve">ументації у машино зчитувальному </w:t>
            </w:r>
            <w:r w:rsidRPr="009457A8">
              <w:rPr>
                <w:rFonts w:ascii="Times New Roman" w:hAnsi="Times New Roman" w:cs="Times New Roman"/>
                <w:sz w:val="24"/>
                <w:szCs w:val="24"/>
                <w:highlight w:val="white"/>
                <w:lang w:val="uk-UA"/>
              </w:rPr>
              <w:t>форматі розміщуються в електронній системі закупівель протягом одного дня з дати прийняття рішення про їх внесення.</w:t>
            </w:r>
          </w:p>
        </w:tc>
      </w:tr>
      <w:tr w:rsidR="009457A8" w:rsidRPr="00FB2182" w:rsidTr="00FA0369">
        <w:trPr>
          <w:trHeight w:val="328"/>
          <w:jc w:val="center"/>
        </w:trPr>
        <w:tc>
          <w:tcPr>
            <w:tcW w:w="9996" w:type="dxa"/>
            <w:gridSpan w:val="3"/>
            <w:vAlign w:val="center"/>
          </w:tcPr>
          <w:p w:rsidR="009457A8" w:rsidRPr="001E5FCE" w:rsidRDefault="009457A8" w:rsidP="00C8471C">
            <w:pPr>
              <w:pStyle w:val="10"/>
              <w:widowControl w:val="0"/>
              <w:spacing w:line="240" w:lineRule="auto"/>
              <w:jc w:val="center"/>
              <w:rPr>
                <w:rFonts w:ascii="Times New Roman" w:hAnsi="Times New Roman" w:cs="Times New Roman"/>
                <w:b/>
                <w:sz w:val="24"/>
                <w:szCs w:val="24"/>
                <w:lang w:val="uk-UA"/>
              </w:rPr>
            </w:pPr>
            <w:r w:rsidRPr="001E5FCE">
              <w:rPr>
                <w:rFonts w:ascii="Times New Roman" w:hAnsi="Times New Roman" w:cs="Times New Roman"/>
                <w:b/>
                <w:sz w:val="24"/>
                <w:szCs w:val="24"/>
                <w:lang w:val="uk-UA"/>
              </w:rPr>
              <w:t xml:space="preserve">Розділ 3. Інструкція з підготовки тендерної пропозиції </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jc w:val="center"/>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rsidR="009457A8" w:rsidRPr="001E5FCE" w:rsidRDefault="009457A8" w:rsidP="00C8471C">
            <w:pPr>
              <w:pStyle w:val="10"/>
              <w:widowControl w:val="0"/>
              <w:spacing w:line="240" w:lineRule="auto"/>
              <w:ind w:right="113"/>
              <w:jc w:val="both"/>
              <w:rPr>
                <w:rFonts w:ascii="Times New Roman" w:hAnsi="Times New Roman" w:cs="Times New Roman"/>
                <w:sz w:val="24"/>
                <w:szCs w:val="24"/>
                <w:lang w:val="uk-UA"/>
              </w:rPr>
            </w:pPr>
            <w:r w:rsidRPr="001E5FCE">
              <w:rPr>
                <w:rFonts w:ascii="Times New Roman" w:hAnsi="Times New Roman" w:cs="Times New Roman"/>
                <w:sz w:val="24"/>
                <w:szCs w:val="24"/>
                <w:lang w:val="uk-UA"/>
              </w:rPr>
              <w:t>Зміст і спосіб подання тендерної пропозиції</w:t>
            </w:r>
          </w:p>
        </w:tc>
        <w:tc>
          <w:tcPr>
            <w:tcW w:w="6273" w:type="dxa"/>
          </w:tcPr>
          <w:p w:rsidR="00FC7F67" w:rsidRPr="00FC7F67" w:rsidRDefault="00FC7F67" w:rsidP="00FC7F67">
            <w:pPr>
              <w:widowControl w:val="0"/>
              <w:jc w:val="both"/>
              <w:rPr>
                <w:rFonts w:ascii="Times New Roman" w:eastAsia="Times New Roman" w:hAnsi="Times New Roman"/>
                <w:color w:val="000000" w:themeColor="text1"/>
                <w:sz w:val="24"/>
                <w:szCs w:val="24"/>
                <w:highlight w:val="white"/>
              </w:rPr>
            </w:pPr>
            <w:r>
              <w:rPr>
                <w:rFonts w:ascii="Times New Roman" w:hAnsi="Times New Roman"/>
                <w:color w:val="000000"/>
                <w:sz w:val="24"/>
                <w:szCs w:val="24"/>
              </w:rPr>
              <w:t>1.1.</w:t>
            </w:r>
            <w:r w:rsidRPr="00FC7F67">
              <w:rPr>
                <w:rFonts w:ascii="Times New Roman" w:hAnsi="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C7F67">
              <w:rPr>
                <w:rFonts w:ascii="Times New Roman" w:eastAsia="Times New Roman" w:hAnsi="Times New Roman"/>
                <w:color w:val="000000" w:themeColor="text1"/>
                <w:sz w:val="24"/>
                <w:szCs w:val="24"/>
                <w:highlight w:val="white"/>
              </w:rPr>
              <w:t xml:space="preserve">    </w:t>
            </w:r>
          </w:p>
          <w:p w:rsidR="00A84B2D" w:rsidRDefault="00FC7F67" w:rsidP="00A84B2D">
            <w:pPr>
              <w:widowControl w:val="0"/>
              <w:spacing w:after="0"/>
              <w:ind w:left="60"/>
              <w:jc w:val="both"/>
              <w:rPr>
                <w:rFonts w:ascii="Times New Roman" w:eastAsia="Times New Roman" w:hAnsi="Times New Roman"/>
                <w:color w:val="000000" w:themeColor="text1"/>
                <w:sz w:val="24"/>
                <w:szCs w:val="24"/>
              </w:rPr>
            </w:pPr>
            <w:r w:rsidRPr="00FC7F67">
              <w:rPr>
                <w:rFonts w:ascii="Times New Roman" w:eastAsia="Times New Roman" w:hAnsi="Times New Roman"/>
                <w:color w:val="000000" w:themeColor="text1"/>
                <w:sz w:val="24"/>
                <w:szCs w:val="24"/>
                <w:highlight w:val="white"/>
              </w:rPr>
              <w:t xml:space="preserve">    </w:t>
            </w:r>
            <w:r w:rsidR="009457A8" w:rsidRPr="00FC7F67">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9457A8" w:rsidRPr="00FC7F67">
                <w:rPr>
                  <w:rFonts w:ascii="Times New Roman" w:eastAsia="Times New Roman" w:hAnsi="Times New Roman"/>
                  <w:color w:val="000000" w:themeColor="text1"/>
                  <w:sz w:val="24"/>
                  <w:szCs w:val="24"/>
                  <w:highlight w:val="white"/>
                </w:rPr>
                <w:t>пункті 47</w:t>
              </w:r>
            </w:hyperlink>
            <w:r w:rsidR="009457A8" w:rsidRPr="00FC7F67">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olor w:val="000000" w:themeColor="text1"/>
                <w:sz w:val="24"/>
                <w:szCs w:val="24"/>
                <w:highlight w:val="white"/>
              </w:rPr>
              <w:t>, а саме</w:t>
            </w:r>
            <w:r w:rsidR="009457A8" w:rsidRPr="00FC7F67">
              <w:rPr>
                <w:rFonts w:ascii="Times New Roman" w:eastAsia="Times New Roman" w:hAnsi="Times New Roman"/>
                <w:color w:val="000000" w:themeColor="text1"/>
                <w:sz w:val="24"/>
                <w:szCs w:val="24"/>
                <w:highlight w:val="white"/>
              </w:rPr>
              <w:t>:</w:t>
            </w:r>
          </w:p>
          <w:p w:rsidR="009457A8" w:rsidRPr="00A84B2D" w:rsidRDefault="00260FFC" w:rsidP="00A84B2D">
            <w:pPr>
              <w:widowControl w:val="0"/>
              <w:spacing w:after="0"/>
              <w:ind w:left="60"/>
              <w:jc w:val="both"/>
              <w:rPr>
                <w:rFonts w:ascii="Times New Roman" w:eastAsia="Times New Roman" w:hAnsi="Times New Roman"/>
                <w:color w:val="000000" w:themeColor="text1"/>
                <w:sz w:val="24"/>
                <w:szCs w:val="24"/>
                <w:highlight w:val="white"/>
              </w:rPr>
            </w:pPr>
            <w:r>
              <w:rPr>
                <w:rFonts w:ascii="Times New Roman" w:eastAsia="Times New Roman" w:hAnsi="Times New Roman" w:cs="Times New Roman"/>
                <w:sz w:val="24"/>
                <w:szCs w:val="24"/>
              </w:rPr>
              <w:t xml:space="preserve">   -    інформація</w:t>
            </w:r>
            <w:r w:rsidR="009457A8">
              <w:rPr>
                <w:rFonts w:ascii="Times New Roman" w:eastAsia="Times New Roman" w:hAnsi="Times New Roman" w:cs="Times New Roman"/>
                <w:sz w:val="24"/>
                <w:szCs w:val="24"/>
              </w:rPr>
              <w:t>, що підтверджує відповідність учасника ква</w:t>
            </w:r>
            <w:r w:rsidR="001E5FCE">
              <w:rPr>
                <w:rFonts w:ascii="Times New Roman" w:eastAsia="Times New Roman" w:hAnsi="Times New Roman" w:cs="Times New Roman"/>
                <w:sz w:val="24"/>
                <w:szCs w:val="24"/>
              </w:rPr>
              <w:t>ліфікаційним</w:t>
            </w:r>
            <w:r>
              <w:rPr>
                <w:rFonts w:ascii="Times New Roman" w:eastAsia="Times New Roman" w:hAnsi="Times New Roman" w:cs="Times New Roman"/>
                <w:sz w:val="24"/>
                <w:szCs w:val="24"/>
              </w:rPr>
              <w:t xml:space="preserve"> (кваліфікаційному)</w:t>
            </w:r>
            <w:r w:rsidR="00945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вимогам (</w:t>
            </w:r>
            <w:r w:rsidR="009457A8">
              <w:rPr>
                <w:rFonts w:ascii="Times New Roman" w:eastAsia="Times New Roman" w:hAnsi="Times New Roman" w:cs="Times New Roman"/>
                <w:sz w:val="24"/>
                <w:szCs w:val="24"/>
              </w:rPr>
              <w:t>критеріям</w:t>
            </w:r>
            <w:r>
              <w:rPr>
                <w:rFonts w:ascii="Times New Roman" w:eastAsia="Times New Roman" w:hAnsi="Times New Roman" w:cs="Times New Roman"/>
                <w:sz w:val="24"/>
                <w:szCs w:val="24"/>
              </w:rPr>
              <w:t>)</w:t>
            </w:r>
            <w:r w:rsidR="00945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встановленому у</w:t>
            </w:r>
            <w:r w:rsidR="009457A8">
              <w:rPr>
                <w:rFonts w:ascii="Times New Roman" w:eastAsia="Times New Roman" w:hAnsi="Times New Roman" w:cs="Times New Roman"/>
                <w:sz w:val="24"/>
                <w:szCs w:val="24"/>
              </w:rPr>
              <w:t xml:space="preserve"> </w:t>
            </w:r>
            <w:r w:rsidR="009457A8">
              <w:rPr>
                <w:rFonts w:ascii="Times New Roman" w:eastAsia="Times New Roman" w:hAnsi="Times New Roman" w:cs="Times New Roman"/>
                <w:b/>
                <w:i/>
                <w:sz w:val="24"/>
                <w:szCs w:val="24"/>
              </w:rPr>
              <w:t>Дода</w:t>
            </w:r>
            <w:r w:rsidR="001E5FCE">
              <w:rPr>
                <w:rFonts w:ascii="Times New Roman" w:eastAsia="Times New Roman" w:hAnsi="Times New Roman" w:cs="Times New Roman"/>
                <w:b/>
                <w:i/>
                <w:sz w:val="24"/>
                <w:szCs w:val="24"/>
              </w:rPr>
              <w:t xml:space="preserve">тку </w:t>
            </w:r>
            <w:r w:rsidR="009457A8">
              <w:rPr>
                <w:rFonts w:ascii="Times New Roman" w:eastAsia="Times New Roman" w:hAnsi="Times New Roman" w:cs="Times New Roman"/>
                <w:b/>
                <w:i/>
                <w:sz w:val="24"/>
                <w:szCs w:val="24"/>
              </w:rPr>
              <w:t xml:space="preserve"> 1</w:t>
            </w:r>
            <w:r w:rsidR="0051058A">
              <w:rPr>
                <w:rFonts w:ascii="Times New Roman" w:eastAsia="Times New Roman" w:hAnsi="Times New Roman" w:cs="Times New Roman"/>
                <w:sz w:val="24"/>
                <w:szCs w:val="24"/>
              </w:rPr>
              <w:t xml:space="preserve"> до  Т</w:t>
            </w:r>
            <w:r w:rsidR="009457A8">
              <w:rPr>
                <w:rFonts w:ascii="Times New Roman" w:eastAsia="Times New Roman" w:hAnsi="Times New Roman" w:cs="Times New Roman"/>
                <w:sz w:val="24"/>
                <w:szCs w:val="24"/>
              </w:rPr>
              <w:t>ендерної документації;</w:t>
            </w:r>
          </w:p>
          <w:p w:rsidR="0051058A" w:rsidRPr="0051058A" w:rsidRDefault="0051058A" w:rsidP="00A84B2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51058A">
              <w:rPr>
                <w:rFonts w:ascii="Times New Roman" w:hAnsi="Times New Roman" w:cs="Times New Roman"/>
                <w:color w:val="000000"/>
                <w:sz w:val="24"/>
                <w:szCs w:val="24"/>
              </w:rPr>
              <w:t xml:space="preserve"> інформації щодо відсутності підстав, установлених в пункті 47 «Особливостей» встановленому у </w:t>
            </w:r>
            <w:r>
              <w:rPr>
                <w:rFonts w:ascii="Times New Roman" w:hAnsi="Times New Roman" w:cs="Times New Roman"/>
                <w:b/>
                <w:i/>
                <w:color w:val="000000"/>
                <w:sz w:val="24"/>
                <w:szCs w:val="24"/>
              </w:rPr>
              <w:t>Додатку</w:t>
            </w:r>
            <w:r w:rsidRPr="0051058A">
              <w:rPr>
                <w:rFonts w:ascii="Times New Roman" w:hAnsi="Times New Roman" w:cs="Times New Roman"/>
                <w:b/>
                <w:i/>
                <w:color w:val="000000"/>
                <w:sz w:val="24"/>
                <w:szCs w:val="24"/>
              </w:rPr>
              <w:t xml:space="preserve"> 1</w:t>
            </w:r>
            <w:r w:rsidRPr="0051058A">
              <w:rPr>
                <w:rFonts w:ascii="Times New Roman" w:hAnsi="Times New Roman" w:cs="Times New Roman"/>
                <w:color w:val="000000"/>
                <w:sz w:val="24"/>
                <w:szCs w:val="24"/>
              </w:rPr>
              <w:t xml:space="preserve"> до Тендерної документації;</w:t>
            </w:r>
          </w:p>
          <w:p w:rsidR="0051058A" w:rsidRPr="0051058A" w:rsidRDefault="00260FFC" w:rsidP="00A84B2D">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 xml:space="preserve">     -  </w:t>
            </w:r>
            <w:r w:rsidR="009457A8">
              <w:rPr>
                <w:rFonts w:ascii="Times New Roman" w:eastAsia="Times New Roman" w:hAnsi="Times New Roman" w:cs="Times New Roman"/>
                <w:sz w:val="24"/>
                <w:szCs w:val="24"/>
                <w:highlight w:val="white"/>
              </w:rPr>
              <w:t xml:space="preserve">для об’єднання </w:t>
            </w:r>
            <w:r>
              <w:rPr>
                <w:rFonts w:ascii="Times New Roman" w:eastAsia="Times New Roman" w:hAnsi="Times New Roman" w:cs="Times New Roman"/>
                <w:sz w:val="24"/>
                <w:szCs w:val="24"/>
                <w:highlight w:val="white"/>
              </w:rPr>
              <w:t xml:space="preserve">учасників як учасника процедури </w:t>
            </w:r>
            <w:r w:rsidR="009457A8">
              <w:rPr>
                <w:rFonts w:ascii="Times New Roman" w:eastAsia="Times New Roman" w:hAnsi="Times New Roman" w:cs="Times New Roman"/>
                <w:sz w:val="24"/>
                <w:szCs w:val="24"/>
                <w:highlight w:val="white"/>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88634F">
              <w:rPr>
                <w:rFonts w:ascii="Times New Roman" w:eastAsia="Times New Roman" w:hAnsi="Times New Roman" w:cs="Times New Roman"/>
                <w:sz w:val="24"/>
                <w:szCs w:val="24"/>
              </w:rPr>
              <w:t xml:space="preserve"> </w:t>
            </w:r>
            <w:hyperlink r:id="rId7" w:anchor="n159">
              <w:r w:rsidR="009457A8" w:rsidRPr="00B5207A">
                <w:rPr>
                  <w:rFonts w:ascii="Times New Roman" w:eastAsia="Times New Roman" w:hAnsi="Times New Roman" w:cs="Times New Roman"/>
                  <w:color w:val="000000" w:themeColor="text1"/>
                  <w:sz w:val="24"/>
                  <w:szCs w:val="24"/>
                  <w:highlight w:val="white"/>
                </w:rPr>
                <w:t>47</w:t>
              </w:r>
            </w:hyperlink>
            <w:r w:rsidR="0088634F">
              <w:t xml:space="preserve"> </w:t>
            </w:r>
            <w:r>
              <w:rPr>
                <w:rFonts w:ascii="Times New Roman" w:eastAsia="Times New Roman" w:hAnsi="Times New Roman" w:cs="Times New Roman"/>
                <w:sz w:val="24"/>
                <w:szCs w:val="24"/>
              </w:rPr>
              <w:t xml:space="preserve">Особливостей, - згідно з </w:t>
            </w:r>
            <w:r w:rsidR="009457A8">
              <w:rPr>
                <w:rFonts w:ascii="Times New Roman" w:eastAsia="Times New Roman" w:hAnsi="Times New Roman" w:cs="Times New Roman"/>
                <w:sz w:val="24"/>
                <w:szCs w:val="24"/>
              </w:rPr>
              <w:t xml:space="preserve"> </w:t>
            </w:r>
            <w:r w:rsidR="009457A8">
              <w:rPr>
                <w:rFonts w:ascii="Times New Roman" w:eastAsia="Times New Roman" w:hAnsi="Times New Roman" w:cs="Times New Roman"/>
                <w:b/>
                <w:i/>
                <w:sz w:val="24"/>
                <w:szCs w:val="24"/>
              </w:rPr>
              <w:t xml:space="preserve">Додатком 1 </w:t>
            </w:r>
            <w:r w:rsidR="0051058A">
              <w:rPr>
                <w:rFonts w:ascii="Times New Roman" w:eastAsia="Times New Roman" w:hAnsi="Times New Roman" w:cs="Times New Roman"/>
                <w:sz w:val="24"/>
                <w:szCs w:val="24"/>
              </w:rPr>
              <w:t>до Т</w:t>
            </w:r>
            <w:r w:rsidR="009457A8">
              <w:rPr>
                <w:rFonts w:ascii="Times New Roman" w:eastAsia="Times New Roman" w:hAnsi="Times New Roman" w:cs="Times New Roman"/>
                <w:sz w:val="24"/>
                <w:szCs w:val="24"/>
              </w:rPr>
              <w:t>ендерної документації</w:t>
            </w:r>
            <w:r w:rsidR="0051058A">
              <w:rPr>
                <w:rFonts w:ascii="Times New Roman" w:eastAsia="Times New Roman" w:hAnsi="Times New Roman" w:cs="Times New Roman"/>
                <w:color w:val="00B050"/>
                <w:sz w:val="24"/>
                <w:szCs w:val="24"/>
              </w:rPr>
              <w:t>;</w:t>
            </w:r>
          </w:p>
          <w:p w:rsidR="00CD6612" w:rsidRDefault="00260FFC" w:rsidP="00CD66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457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57A8" w:rsidRPr="00CD6612" w:rsidRDefault="00CD6612" w:rsidP="00CD66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457A8" w:rsidRPr="00CD6612">
              <w:rPr>
                <w:rFonts w:ascii="Times New Roman" w:hAnsi="Times New Roman" w:cs="Times New Roman"/>
                <w:sz w:val="24"/>
                <w:szCs w:val="24"/>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009457A8" w:rsidRPr="00FB2182">
              <w:rPr>
                <w:rFonts w:ascii="Times New Roman" w:hAnsi="Times New Roman" w:cs="Times New Roman"/>
                <w:sz w:val="24"/>
                <w:szCs w:val="24"/>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9457A8">
              <w:rPr>
                <w:rFonts w:ascii="Times New Roman" w:hAnsi="Times New Roman" w:cs="Times New Roman"/>
                <w:sz w:val="24"/>
                <w:szCs w:val="24"/>
              </w:rPr>
              <w:t xml:space="preserve">– </w:t>
            </w:r>
            <w:r w:rsidR="009457A8">
              <w:rPr>
                <w:rFonts w:ascii="Times New Roman" w:hAnsi="Times New Roman" w:cs="Times New Roman"/>
                <w:b/>
                <w:bCs/>
                <w:i/>
                <w:iCs/>
                <w:sz w:val="24"/>
                <w:szCs w:val="24"/>
              </w:rPr>
              <w:t>згідно з п. 7 розділу 4 Додатку 1</w:t>
            </w:r>
            <w:r w:rsidR="009457A8" w:rsidRPr="00FB2182">
              <w:rPr>
                <w:rFonts w:ascii="Times New Roman" w:hAnsi="Times New Roman" w:cs="Times New Roman"/>
                <w:b/>
                <w:bCs/>
                <w:i/>
                <w:iCs/>
                <w:sz w:val="24"/>
                <w:szCs w:val="24"/>
              </w:rPr>
              <w:t>.</w:t>
            </w:r>
          </w:p>
          <w:p w:rsidR="009457A8" w:rsidRPr="00FB2182" w:rsidRDefault="009457A8" w:rsidP="009457A8">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документи, що підтверджують повноваження посадової особи</w:t>
            </w:r>
            <w:r w:rsidRPr="00FB2182">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457A8" w:rsidRPr="00FB2182" w:rsidRDefault="009457A8" w:rsidP="009457A8">
            <w:pPr>
              <w:pStyle w:val="10"/>
              <w:widowControl w:val="0"/>
              <w:numPr>
                <w:ilvl w:val="0"/>
                <w:numId w:val="1"/>
              </w:numPr>
              <w:spacing w:line="240" w:lineRule="auto"/>
              <w:ind w:left="530" w:right="113" w:hanging="284"/>
              <w:jc w:val="both"/>
              <w:rPr>
                <w:rFonts w:ascii="Times New Roman" w:hAnsi="Times New Roman" w:cs="Times New Roman"/>
                <w:sz w:val="24"/>
                <w:szCs w:val="24"/>
                <w:lang w:val="uk-UA"/>
              </w:rPr>
            </w:pPr>
            <w:r w:rsidRPr="00FB2182">
              <w:rPr>
                <w:rFonts w:ascii="Times New Roman" w:hAnsi="Times New Roman" w:cs="Times New Roman"/>
                <w:b/>
                <w:i/>
                <w:sz w:val="24"/>
                <w:szCs w:val="24"/>
                <w:lang w:val="uk-UA"/>
              </w:rPr>
              <w:t>письмова згода Учасника – згі</w:t>
            </w:r>
            <w:r>
              <w:rPr>
                <w:rFonts w:ascii="Times New Roman" w:hAnsi="Times New Roman" w:cs="Times New Roman"/>
                <w:b/>
                <w:i/>
                <w:sz w:val="24"/>
                <w:szCs w:val="24"/>
                <w:lang w:val="uk-UA"/>
              </w:rPr>
              <w:t>дно встановленої форми Додатку 4</w:t>
            </w:r>
            <w:r w:rsidR="0051058A">
              <w:rPr>
                <w:rFonts w:ascii="Times New Roman" w:hAnsi="Times New Roman" w:cs="Times New Roman"/>
                <w:b/>
                <w:i/>
                <w:sz w:val="24"/>
                <w:szCs w:val="24"/>
                <w:lang w:val="uk-UA"/>
              </w:rPr>
              <w:t xml:space="preserve"> до  Т</w:t>
            </w:r>
            <w:r w:rsidRPr="00FB2182">
              <w:rPr>
                <w:rFonts w:ascii="Times New Roman" w:hAnsi="Times New Roman" w:cs="Times New Roman"/>
                <w:b/>
                <w:i/>
                <w:sz w:val="24"/>
                <w:szCs w:val="24"/>
                <w:lang w:val="uk-UA"/>
              </w:rPr>
              <w:t>ендерної документації;</w:t>
            </w:r>
          </w:p>
          <w:p w:rsidR="009457A8" w:rsidRPr="00FB2182" w:rsidRDefault="009457A8" w:rsidP="009457A8">
            <w:pPr>
              <w:pStyle w:val="10"/>
              <w:widowControl w:val="0"/>
              <w:numPr>
                <w:ilvl w:val="0"/>
                <w:numId w:val="1"/>
              </w:numPr>
              <w:spacing w:line="240" w:lineRule="auto"/>
              <w:ind w:left="530" w:right="113" w:hanging="284"/>
              <w:jc w:val="both"/>
              <w:rPr>
                <w:rFonts w:ascii="Times New Roman" w:hAnsi="Times New Roman" w:cs="Times New Roman"/>
                <w:color w:val="auto"/>
                <w:sz w:val="24"/>
                <w:szCs w:val="24"/>
                <w:lang w:val="uk-UA"/>
              </w:rPr>
            </w:pPr>
            <w:r w:rsidRPr="00FB2182">
              <w:rPr>
                <w:rFonts w:ascii="Times New Roman" w:hAnsi="Times New Roman" w:cs="Times New Roman"/>
                <w:b/>
                <w:i/>
                <w:color w:val="auto"/>
                <w:sz w:val="24"/>
                <w:szCs w:val="24"/>
                <w:lang w:val="uk-UA"/>
              </w:rPr>
              <w:t>проект договору про закупівлю</w:t>
            </w:r>
            <w:r w:rsidRPr="00FB2182">
              <w:rPr>
                <w:rFonts w:ascii="Times New Roman" w:hAnsi="Times New Roman" w:cs="Times New Roman"/>
                <w:color w:val="auto"/>
                <w:sz w:val="24"/>
                <w:szCs w:val="24"/>
                <w:lang w:val="uk-UA"/>
              </w:rPr>
              <w:t xml:space="preserve"> - згідно </w:t>
            </w:r>
            <w:r w:rsidRPr="0029202A">
              <w:rPr>
                <w:rFonts w:ascii="Times New Roman" w:hAnsi="Times New Roman" w:cs="Times New Roman"/>
                <w:b/>
                <w:i/>
                <w:color w:val="auto"/>
                <w:sz w:val="24"/>
                <w:szCs w:val="24"/>
                <w:lang w:val="uk-UA"/>
              </w:rPr>
              <w:t>Додатку</w:t>
            </w:r>
            <w:r>
              <w:rPr>
                <w:rFonts w:ascii="Times New Roman" w:hAnsi="Times New Roman" w:cs="Times New Roman"/>
                <w:b/>
                <w:i/>
                <w:color w:val="auto"/>
                <w:sz w:val="24"/>
                <w:szCs w:val="24"/>
                <w:lang w:val="uk-UA"/>
              </w:rPr>
              <w:t xml:space="preserve"> 3 </w:t>
            </w:r>
            <w:r w:rsidRPr="00FB2182">
              <w:rPr>
                <w:rFonts w:ascii="Times New Roman" w:hAnsi="Times New Roman" w:cs="Times New Roman"/>
                <w:color w:val="auto"/>
                <w:sz w:val="24"/>
                <w:szCs w:val="24"/>
                <w:lang w:val="uk-UA"/>
              </w:rPr>
              <w:t>до цієї тендерної документації;</w:t>
            </w:r>
          </w:p>
          <w:p w:rsidR="009457A8" w:rsidRPr="00560B72" w:rsidRDefault="009457A8" w:rsidP="009457A8">
            <w:pPr>
              <w:widowControl w:val="0"/>
              <w:numPr>
                <w:ilvl w:val="0"/>
                <w:numId w:val="2"/>
              </w:numPr>
              <w:spacing w:after="0" w:line="240" w:lineRule="auto"/>
              <w:ind w:left="530" w:hanging="284"/>
              <w:jc w:val="both"/>
              <w:rPr>
                <w:rFonts w:ascii="Times New Roman" w:hAnsi="Times New Roman" w:cs="Times New Roman"/>
                <w:b/>
                <w:i/>
                <w:sz w:val="24"/>
                <w:szCs w:val="24"/>
              </w:rPr>
            </w:pPr>
            <w:r w:rsidRPr="00560B72">
              <w:rPr>
                <w:rFonts w:ascii="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rsidR="009457A8" w:rsidRDefault="0051058A" w:rsidP="009457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7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058A" w:rsidRDefault="0051058A" w:rsidP="009457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57A8" w:rsidRDefault="009457A8" w:rsidP="009457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51058A">
              <w:rPr>
                <w:rFonts w:ascii="Times New Roman" w:eastAsia="Times New Roman" w:hAnsi="Times New Roman" w:cs="Times New Roman"/>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D035E7" w:rsidRDefault="00DF084C" w:rsidP="009457A8">
            <w:pPr>
              <w:widowControl w:val="0"/>
              <w:spacing w:after="0" w:line="240" w:lineRule="auto"/>
              <w:jc w:val="both"/>
              <w:rPr>
                <w:rFonts w:ascii="Times New Roman" w:hAnsi="Times New Roman" w:cs="Times New Roman"/>
                <w:color w:val="000000"/>
                <w:sz w:val="24"/>
                <w:szCs w:val="24"/>
              </w:rPr>
            </w:pPr>
            <w:r w:rsidRPr="00DF084C">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035E7" w:rsidRDefault="00D035E7" w:rsidP="009457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084C" w:rsidRPr="00DF084C">
              <w:rPr>
                <w:rFonts w:ascii="Times New Roman" w:hAnsi="Times New Roman" w:cs="Times New Roman"/>
                <w:color w:val="000000"/>
                <w:sz w:val="24"/>
                <w:szCs w:val="24"/>
              </w:rPr>
              <w:t xml:space="preserve"> Всі документи тендерної пропозиції повинні бути чинні на дату подання.</w:t>
            </w:r>
          </w:p>
          <w:p w:rsidR="00D035E7" w:rsidRDefault="00D035E7" w:rsidP="009457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084C" w:rsidRPr="00DF084C">
              <w:rPr>
                <w:rFonts w:ascii="Times New Roman" w:hAnsi="Times New Roman" w:cs="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D035E7" w:rsidRPr="00D035E7" w:rsidRDefault="00D035E7" w:rsidP="009457A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F084C" w:rsidRPr="00DF084C">
              <w:rPr>
                <w:rFonts w:ascii="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457A8" w:rsidRPr="009457A8" w:rsidRDefault="00D035E7" w:rsidP="009457A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57A8" w:rsidRPr="009457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57A8" w:rsidRDefault="009457A8" w:rsidP="009457A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57A8" w:rsidRDefault="009457A8" w:rsidP="009457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57A8" w:rsidRDefault="009457A8" w:rsidP="009457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57A8" w:rsidRDefault="009457A8" w:rsidP="009457A8">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0C00" w:rsidRPr="00E30C00" w:rsidRDefault="00145870" w:rsidP="00E30C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E30C00">
              <w:rPr>
                <w:rFonts w:ascii="Times New Roman" w:eastAsia="Times New Roman" w:hAnsi="Times New Roman" w:cs="Times New Roman"/>
                <w:sz w:val="24"/>
                <w:szCs w:val="24"/>
              </w:rPr>
              <w:t xml:space="preserve"> </w:t>
            </w:r>
            <w:r w:rsidR="00E30C00" w:rsidRPr="00E30C00">
              <w:rPr>
                <w:rFonts w:ascii="Times New Roman" w:eastAsia="Times New Roman" w:hAnsi="Times New Roman" w:cs="Times New Roman"/>
                <w:color w:val="000000"/>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E30C00" w:rsidRPr="00E30C00">
              <w:rPr>
                <w:rFonts w:ascii="Times New Roman" w:eastAsia="Times New Roman" w:hAnsi="Times New Roman" w:cs="Times New Roman"/>
                <w:color w:val="000000"/>
                <w:sz w:val="24"/>
                <w:szCs w:val="24"/>
                <w:lang w:eastAsia="ru-RU"/>
              </w:rPr>
              <w:t>скан-копій</w:t>
            </w:r>
            <w:proofErr w:type="spellEnd"/>
            <w:r w:rsidR="00E30C00" w:rsidRPr="00E30C00">
              <w:rPr>
                <w:rFonts w:ascii="Times New Roman" w:eastAsia="Times New Roman" w:hAnsi="Times New Roman" w:cs="Times New Roman"/>
                <w:color w:val="000000"/>
                <w:sz w:val="24"/>
                <w:szCs w:val="24"/>
                <w:lang w:eastAsia="ru-RU"/>
              </w:rPr>
              <w:t xml:space="preserve"> придатних для читання (файли з розширенням «..</w:t>
            </w:r>
            <w:proofErr w:type="spellStart"/>
            <w:r w:rsidR="00E30C00" w:rsidRPr="00E30C00">
              <w:rPr>
                <w:rFonts w:ascii="Times New Roman" w:eastAsia="Times New Roman" w:hAnsi="Times New Roman" w:cs="Times New Roman"/>
                <w:color w:val="000000"/>
                <w:sz w:val="24"/>
                <w:szCs w:val="24"/>
                <w:lang w:val="ru-RU" w:eastAsia="ru-RU"/>
              </w:rPr>
              <w:t>pdf</w:t>
            </w:r>
            <w:proofErr w:type="spellEnd"/>
            <w:r w:rsidR="00E30C00" w:rsidRPr="00E30C00">
              <w:rPr>
                <w:rFonts w:ascii="Times New Roman" w:eastAsia="Times New Roman" w:hAnsi="Times New Roman" w:cs="Times New Roman"/>
                <w:color w:val="000000"/>
                <w:sz w:val="24"/>
                <w:szCs w:val="24"/>
                <w:lang w:eastAsia="ru-RU"/>
              </w:rPr>
              <w:t>.», «..</w:t>
            </w:r>
            <w:proofErr w:type="spellStart"/>
            <w:r w:rsidR="00E30C00" w:rsidRPr="00E30C00">
              <w:rPr>
                <w:rFonts w:ascii="Times New Roman" w:eastAsia="Times New Roman" w:hAnsi="Times New Roman" w:cs="Times New Roman"/>
                <w:color w:val="000000"/>
                <w:sz w:val="24"/>
                <w:szCs w:val="24"/>
                <w:lang w:val="ru-RU" w:eastAsia="ru-RU"/>
              </w:rPr>
              <w:t>jpeg</w:t>
            </w:r>
            <w:proofErr w:type="spellEnd"/>
            <w:r w:rsidR="00E30C00" w:rsidRPr="00E30C00">
              <w:rPr>
                <w:rFonts w:ascii="Times New Roman" w:eastAsia="Times New Roman" w:hAnsi="Times New Roman" w:cs="Times New Roman"/>
                <w:color w:val="000000"/>
                <w:sz w:val="24"/>
                <w:szCs w:val="24"/>
                <w:lang w:eastAsia="ru-RU"/>
              </w:rPr>
              <w:t>.», тощо), змі</w:t>
            </w:r>
            <w:proofErr w:type="gramStart"/>
            <w:r w:rsidR="00E30C00" w:rsidRPr="00E30C00">
              <w:rPr>
                <w:rFonts w:ascii="Times New Roman" w:eastAsia="Times New Roman" w:hAnsi="Times New Roman" w:cs="Times New Roman"/>
                <w:color w:val="000000"/>
                <w:sz w:val="24"/>
                <w:szCs w:val="24"/>
                <w:lang w:eastAsia="ru-RU"/>
              </w:rPr>
              <w:t>ст</w:t>
            </w:r>
            <w:proofErr w:type="gramEnd"/>
            <w:r w:rsidR="00E30C00" w:rsidRPr="00E30C00">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w:t>
            </w:r>
            <w:proofErr w:type="spellStart"/>
            <w:r w:rsidR="00E30C00" w:rsidRPr="00E30C00">
              <w:rPr>
                <w:rFonts w:ascii="Times New Roman" w:eastAsia="Times New Roman" w:hAnsi="Times New Roman" w:cs="Times New Roman"/>
                <w:color w:val="000000"/>
                <w:sz w:val="24"/>
                <w:szCs w:val="24"/>
                <w:lang w:eastAsia="ru-RU"/>
              </w:rPr>
              <w:t>скан-копії</w:t>
            </w:r>
            <w:proofErr w:type="spellEnd"/>
            <w:r w:rsidR="00E30C00" w:rsidRPr="00E30C00">
              <w:rPr>
                <w:rFonts w:ascii="Times New Roman" w:eastAsia="Times New Roman" w:hAnsi="Times New Roman" w:cs="Times New Roman"/>
                <w:color w:val="000000"/>
                <w:sz w:val="24"/>
                <w:szCs w:val="24"/>
                <w:lang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Документи</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мають</w:t>
            </w:r>
            <w:proofErr w:type="spellEnd"/>
            <w:r w:rsidR="00E30C00" w:rsidRPr="00E30C00">
              <w:rPr>
                <w:rFonts w:ascii="Times New Roman" w:eastAsia="Times New Roman" w:hAnsi="Times New Roman" w:cs="Times New Roman"/>
                <w:color w:val="000000"/>
                <w:sz w:val="24"/>
                <w:szCs w:val="24"/>
                <w:lang w:val="ru-RU" w:eastAsia="ru-RU"/>
              </w:rPr>
              <w:t xml:space="preserve"> бути </w:t>
            </w:r>
            <w:proofErr w:type="spellStart"/>
            <w:r w:rsidR="00E30C00" w:rsidRPr="00E30C00">
              <w:rPr>
                <w:rFonts w:ascii="Times New Roman" w:eastAsia="Times New Roman" w:hAnsi="Times New Roman" w:cs="Times New Roman"/>
                <w:color w:val="000000"/>
                <w:sz w:val="24"/>
                <w:szCs w:val="24"/>
                <w:lang w:val="ru-RU" w:eastAsia="ru-RU"/>
              </w:rPr>
              <w:t>належного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рівня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зображення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чіткими</w:t>
            </w:r>
            <w:proofErr w:type="spellEnd"/>
            <w:r w:rsidR="00E30C00" w:rsidRPr="00E30C00">
              <w:rPr>
                <w:rFonts w:ascii="Times New Roman" w:eastAsia="Times New Roman" w:hAnsi="Times New Roman" w:cs="Times New Roman"/>
                <w:color w:val="000000"/>
                <w:sz w:val="24"/>
                <w:szCs w:val="24"/>
                <w:lang w:val="ru-RU" w:eastAsia="ru-RU"/>
              </w:rPr>
              <w:t xml:space="preserve"> та </w:t>
            </w:r>
            <w:proofErr w:type="spellStart"/>
            <w:r w:rsidR="00E30C00" w:rsidRPr="00E30C00">
              <w:rPr>
                <w:rFonts w:ascii="Times New Roman" w:eastAsia="Times New Roman" w:hAnsi="Times New Roman" w:cs="Times New Roman"/>
                <w:color w:val="000000"/>
                <w:sz w:val="24"/>
                <w:szCs w:val="24"/>
                <w:lang w:val="ru-RU" w:eastAsia="ru-RU"/>
              </w:rPr>
              <w:t>розбірливими</w:t>
            </w:r>
            <w:proofErr w:type="spellEnd"/>
            <w:r w:rsidR="00E30C00" w:rsidRPr="00E30C00">
              <w:rPr>
                <w:rFonts w:ascii="Times New Roman" w:eastAsia="Times New Roman" w:hAnsi="Times New Roman" w:cs="Times New Roman"/>
                <w:color w:val="000000"/>
                <w:sz w:val="24"/>
                <w:szCs w:val="24"/>
                <w:lang w:val="ru-RU" w:eastAsia="ru-RU"/>
              </w:rPr>
              <w:t xml:space="preserve"> для </w:t>
            </w:r>
            <w:proofErr w:type="spellStart"/>
            <w:r w:rsidR="00E30C00" w:rsidRPr="00E30C00">
              <w:rPr>
                <w:rFonts w:ascii="Times New Roman" w:eastAsia="Times New Roman" w:hAnsi="Times New Roman" w:cs="Times New Roman"/>
                <w:color w:val="000000"/>
                <w:sz w:val="24"/>
                <w:szCs w:val="24"/>
                <w:lang w:val="ru-RU" w:eastAsia="ru-RU"/>
              </w:rPr>
              <w:t>читання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відображати</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підписи</w:t>
            </w:r>
            <w:proofErr w:type="spellEnd"/>
            <w:r w:rsidR="00E30C00" w:rsidRPr="00E30C00">
              <w:rPr>
                <w:rFonts w:ascii="Times New Roman" w:eastAsia="Times New Roman" w:hAnsi="Times New Roman" w:cs="Times New Roman"/>
                <w:color w:val="000000"/>
                <w:sz w:val="24"/>
                <w:szCs w:val="24"/>
                <w:lang w:val="ru-RU" w:eastAsia="ru-RU"/>
              </w:rPr>
              <w:t xml:space="preserve"> та печатки (</w:t>
            </w:r>
            <w:proofErr w:type="spellStart"/>
            <w:r w:rsidR="00E30C00" w:rsidRPr="00E30C00">
              <w:rPr>
                <w:rFonts w:ascii="Times New Roman" w:eastAsia="Times New Roman" w:hAnsi="Times New Roman" w:cs="Times New Roman"/>
                <w:color w:val="000000"/>
                <w:sz w:val="24"/>
                <w:szCs w:val="24"/>
                <w:lang w:val="ru-RU" w:eastAsia="ru-RU"/>
              </w:rPr>
              <w:t>ця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вимога</w:t>
            </w:r>
            <w:proofErr w:type="spellEnd"/>
            <w:r w:rsidR="00E30C00" w:rsidRPr="00E30C00">
              <w:rPr>
                <w:rFonts w:ascii="Times New Roman" w:eastAsia="Times New Roman" w:hAnsi="Times New Roman" w:cs="Times New Roman"/>
                <w:color w:val="000000"/>
                <w:sz w:val="24"/>
                <w:szCs w:val="24"/>
                <w:lang w:val="ru-RU" w:eastAsia="ru-RU"/>
              </w:rPr>
              <w:t xml:space="preserve"> не </w:t>
            </w:r>
            <w:proofErr w:type="spellStart"/>
            <w:r w:rsidR="00E30C00" w:rsidRPr="00E30C00">
              <w:rPr>
                <w:rFonts w:ascii="Times New Roman" w:eastAsia="Times New Roman" w:hAnsi="Times New Roman" w:cs="Times New Roman"/>
                <w:color w:val="000000"/>
                <w:sz w:val="24"/>
                <w:szCs w:val="24"/>
                <w:lang w:val="ru-RU" w:eastAsia="ru-RU"/>
              </w:rPr>
              <w:t>стосується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учасників</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які</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здійснюють</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діяльність</w:t>
            </w:r>
            <w:proofErr w:type="spellEnd"/>
            <w:r w:rsidR="00E30C00" w:rsidRPr="00E30C00">
              <w:rPr>
                <w:rFonts w:ascii="Times New Roman" w:eastAsia="Times New Roman" w:hAnsi="Times New Roman" w:cs="Times New Roman"/>
                <w:color w:val="000000"/>
                <w:sz w:val="24"/>
                <w:szCs w:val="24"/>
                <w:lang w:val="ru-RU" w:eastAsia="ru-RU"/>
              </w:rPr>
              <w:t xml:space="preserve"> без печатки </w:t>
            </w:r>
            <w:proofErr w:type="spellStart"/>
            <w:proofErr w:type="gramStart"/>
            <w:r w:rsidR="00E30C00" w:rsidRPr="00E30C00">
              <w:rPr>
                <w:rFonts w:ascii="Times New Roman" w:eastAsia="Times New Roman" w:hAnsi="Times New Roman" w:cs="Times New Roman"/>
                <w:color w:val="000000"/>
                <w:sz w:val="24"/>
                <w:szCs w:val="24"/>
                <w:lang w:val="ru-RU" w:eastAsia="ru-RU"/>
              </w:rPr>
              <w:t>згідно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діючого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законодавства</w:t>
            </w:r>
            <w:proofErr w:type="spellEnd"/>
            <w:r w:rsidR="00E30C00" w:rsidRPr="00E30C00">
              <w:rPr>
                <w:rFonts w:ascii="Times New Roman" w:eastAsia="Times New Roman" w:hAnsi="Times New Roman" w:cs="Times New Roman"/>
                <w:color w:val="000000"/>
                <w:sz w:val="24"/>
                <w:szCs w:val="24"/>
                <w:lang w:val="ru-RU" w:eastAsia="ru-RU"/>
              </w:rPr>
              <w:t>).</w:t>
            </w:r>
            <w:proofErr w:type="gram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Формати</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файлів</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повинні</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gramStart"/>
            <w:r w:rsidR="00E30C00" w:rsidRPr="00E30C00">
              <w:rPr>
                <w:rFonts w:ascii="Times New Roman" w:eastAsia="Times New Roman" w:hAnsi="Times New Roman" w:cs="Times New Roman"/>
                <w:color w:val="000000"/>
                <w:sz w:val="24"/>
                <w:szCs w:val="24"/>
                <w:lang w:val="ru-RU" w:eastAsia="ru-RU"/>
              </w:rPr>
              <w:t xml:space="preserve">бути </w:t>
            </w:r>
            <w:proofErr w:type="spellStart"/>
            <w:r w:rsidR="00E30C00" w:rsidRPr="00E30C00">
              <w:rPr>
                <w:rFonts w:ascii="Times New Roman" w:eastAsia="Times New Roman" w:hAnsi="Times New Roman" w:cs="Times New Roman"/>
                <w:color w:val="000000"/>
                <w:sz w:val="24"/>
                <w:szCs w:val="24"/>
                <w:lang w:val="ru-RU" w:eastAsia="ru-RU"/>
              </w:rPr>
              <w:t>доступними</w:t>
            </w:r>
            <w:proofErr w:type="spellEnd"/>
            <w:r w:rsidR="00E30C00" w:rsidRPr="00E30C00">
              <w:rPr>
                <w:rFonts w:ascii="Times New Roman" w:eastAsia="Times New Roman" w:hAnsi="Times New Roman" w:cs="Times New Roman"/>
                <w:color w:val="000000"/>
                <w:sz w:val="24"/>
                <w:szCs w:val="24"/>
                <w:lang w:val="ru-RU" w:eastAsia="ru-RU"/>
              </w:rPr>
              <w:t xml:space="preserve"> для </w:t>
            </w:r>
            <w:proofErr w:type="spellStart"/>
            <w:r w:rsidR="00E30C00" w:rsidRPr="00E30C00">
              <w:rPr>
                <w:rFonts w:ascii="Times New Roman" w:eastAsia="Times New Roman" w:hAnsi="Times New Roman" w:cs="Times New Roman"/>
                <w:color w:val="000000"/>
                <w:sz w:val="24"/>
                <w:szCs w:val="24"/>
                <w:lang w:val="ru-RU" w:eastAsia="ru-RU"/>
              </w:rPr>
              <w:t>загального</w:t>
            </w:r>
            <w:proofErr w:type="spellEnd"/>
            <w:r w:rsidR="00E30C00" w:rsidRPr="00E30C00">
              <w:rPr>
                <w:rFonts w:ascii="Times New Roman" w:eastAsia="Times New Roman" w:hAnsi="Times New Roman" w:cs="Times New Roman"/>
                <w:color w:val="000000"/>
                <w:sz w:val="24"/>
                <w:szCs w:val="24"/>
                <w:lang w:val="ru-RU" w:eastAsia="ru-RU"/>
              </w:rPr>
              <w:t xml:space="preserve"> перегляду без </w:t>
            </w:r>
            <w:proofErr w:type="spellStart"/>
            <w:r w:rsidR="00E30C00" w:rsidRPr="00E30C00">
              <w:rPr>
                <w:rFonts w:ascii="Times New Roman" w:eastAsia="Times New Roman" w:hAnsi="Times New Roman" w:cs="Times New Roman"/>
                <w:color w:val="000000"/>
                <w:sz w:val="24"/>
                <w:szCs w:val="24"/>
                <w:lang w:val="ru-RU" w:eastAsia="ru-RU"/>
              </w:rPr>
              <w:t>придбання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спеціал</w:t>
            </w:r>
            <w:proofErr w:type="gramEnd"/>
            <w:r w:rsidR="00E30C00" w:rsidRPr="00E30C00">
              <w:rPr>
                <w:rFonts w:ascii="Times New Roman" w:eastAsia="Times New Roman" w:hAnsi="Times New Roman" w:cs="Times New Roman"/>
                <w:color w:val="000000"/>
                <w:sz w:val="24"/>
                <w:szCs w:val="24"/>
                <w:lang w:val="ru-RU" w:eastAsia="ru-RU"/>
              </w:rPr>
              <w:t>ізованого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програмного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забезпечення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Забороняється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обмежувати</w:t>
            </w:r>
            <w:proofErr w:type="spellEnd"/>
            <w:r w:rsidR="00E30C00" w:rsidRPr="00E30C00">
              <w:rPr>
                <w:rFonts w:ascii="Times New Roman" w:eastAsia="Times New Roman" w:hAnsi="Times New Roman" w:cs="Times New Roman"/>
                <w:color w:val="000000"/>
                <w:sz w:val="24"/>
                <w:szCs w:val="24"/>
                <w:lang w:val="ru-RU" w:eastAsia="ru-RU"/>
              </w:rPr>
              <w:t xml:space="preserve"> перегляд </w:t>
            </w:r>
            <w:proofErr w:type="spellStart"/>
            <w:r w:rsidR="00E30C00" w:rsidRPr="00E30C00">
              <w:rPr>
                <w:rFonts w:ascii="Times New Roman" w:eastAsia="Times New Roman" w:hAnsi="Times New Roman" w:cs="Times New Roman"/>
                <w:color w:val="000000"/>
                <w:sz w:val="24"/>
                <w:szCs w:val="24"/>
                <w:lang w:val="ru-RU" w:eastAsia="ru-RU"/>
              </w:rPr>
              <w:t>файлів</w:t>
            </w:r>
            <w:proofErr w:type="spellEnd"/>
            <w:r w:rsidR="00E30C00" w:rsidRPr="00E30C00">
              <w:rPr>
                <w:rFonts w:ascii="Times New Roman" w:eastAsia="Times New Roman" w:hAnsi="Times New Roman" w:cs="Times New Roman"/>
                <w:color w:val="000000"/>
                <w:sz w:val="24"/>
                <w:szCs w:val="24"/>
                <w:lang w:val="ru-RU" w:eastAsia="ru-RU"/>
              </w:rPr>
              <w:t xml:space="preserve"> шляхом </w:t>
            </w:r>
            <w:proofErr w:type="spellStart"/>
            <w:r w:rsidR="00E30C00" w:rsidRPr="00E30C00">
              <w:rPr>
                <w:rFonts w:ascii="Times New Roman" w:eastAsia="Times New Roman" w:hAnsi="Times New Roman" w:cs="Times New Roman"/>
                <w:color w:val="000000"/>
                <w:sz w:val="24"/>
                <w:szCs w:val="24"/>
                <w:lang w:val="ru-RU" w:eastAsia="ru-RU"/>
              </w:rPr>
              <w:t>встановлення</w:t>
            </w:r>
            <w:proofErr w:type="spellEnd"/>
            <w:r w:rsidR="00E30C00" w:rsidRPr="00E30C00">
              <w:rPr>
                <w:rFonts w:ascii="Times New Roman" w:eastAsia="Times New Roman" w:hAnsi="Times New Roman" w:cs="Times New Roman"/>
                <w:color w:val="000000"/>
                <w:sz w:val="24"/>
                <w:szCs w:val="24"/>
                <w:lang w:val="ru-RU" w:eastAsia="ru-RU"/>
              </w:rPr>
              <w:t xml:space="preserve"> на них </w:t>
            </w:r>
            <w:proofErr w:type="spellStart"/>
            <w:r w:rsidR="00E30C00" w:rsidRPr="00E30C00">
              <w:rPr>
                <w:rFonts w:ascii="Times New Roman" w:eastAsia="Times New Roman" w:hAnsi="Times New Roman" w:cs="Times New Roman"/>
                <w:color w:val="000000"/>
                <w:sz w:val="24"/>
                <w:szCs w:val="24"/>
                <w:lang w:val="ru-RU" w:eastAsia="ru-RU"/>
              </w:rPr>
              <w:t>паролів</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або</w:t>
            </w:r>
            <w:proofErr w:type="spellEnd"/>
            <w:r w:rsidR="00E30C00" w:rsidRPr="00E30C00">
              <w:rPr>
                <w:rFonts w:ascii="Times New Roman" w:eastAsia="Times New Roman" w:hAnsi="Times New Roman" w:cs="Times New Roman"/>
                <w:color w:val="000000"/>
                <w:sz w:val="24"/>
                <w:szCs w:val="24"/>
                <w:lang w:val="ru-RU" w:eastAsia="ru-RU"/>
              </w:rPr>
              <w:t xml:space="preserve"> у </w:t>
            </w:r>
            <w:proofErr w:type="spellStart"/>
            <w:r w:rsidR="00E30C00" w:rsidRPr="00E30C00">
              <w:rPr>
                <w:rFonts w:ascii="Times New Roman" w:eastAsia="Times New Roman" w:hAnsi="Times New Roman" w:cs="Times New Roman"/>
                <w:color w:val="000000"/>
                <w:sz w:val="24"/>
                <w:szCs w:val="24"/>
                <w:lang w:val="ru-RU" w:eastAsia="ru-RU"/>
              </w:rPr>
              <w:t>будь-який</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інший</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спосіб</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Документи</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що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складаються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учасником</w:t>
            </w:r>
            <w:proofErr w:type="spellEnd"/>
            <w:r w:rsidR="00E30C00" w:rsidRPr="00E30C00">
              <w:rPr>
                <w:rFonts w:ascii="Times New Roman" w:eastAsia="Times New Roman" w:hAnsi="Times New Roman" w:cs="Times New Roman"/>
                <w:color w:val="000000"/>
                <w:sz w:val="24"/>
                <w:szCs w:val="24"/>
                <w:lang w:val="ru-RU" w:eastAsia="ru-RU"/>
              </w:rPr>
              <w:t xml:space="preserve"> у </w:t>
            </w:r>
            <w:proofErr w:type="spellStart"/>
            <w:r w:rsidR="00E30C00" w:rsidRPr="00E30C00">
              <w:rPr>
                <w:rFonts w:ascii="Times New Roman" w:eastAsia="Times New Roman" w:hAnsi="Times New Roman" w:cs="Times New Roman"/>
                <w:color w:val="000000"/>
                <w:sz w:val="24"/>
                <w:szCs w:val="24"/>
                <w:lang w:val="ru-RU" w:eastAsia="ru-RU"/>
              </w:rPr>
              <w:t>довільній</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формі</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надаються</w:t>
            </w:r>
            <w:proofErr w:type="spellEnd"/>
            <w:r w:rsidR="00E30C00" w:rsidRPr="00E30C00">
              <w:rPr>
                <w:rFonts w:ascii="Times New Roman" w:eastAsia="Times New Roman" w:hAnsi="Times New Roman" w:cs="Times New Roman"/>
                <w:color w:val="000000"/>
                <w:sz w:val="24"/>
                <w:szCs w:val="24"/>
                <w:lang w:val="ru-RU" w:eastAsia="ru-RU"/>
              </w:rPr>
              <w:t xml:space="preserve"> на </w:t>
            </w:r>
            <w:proofErr w:type="spellStart"/>
            <w:r w:rsidR="00E30C00" w:rsidRPr="00E30C00">
              <w:rPr>
                <w:rFonts w:ascii="Times New Roman" w:eastAsia="Times New Roman" w:hAnsi="Times New Roman" w:cs="Times New Roman"/>
                <w:color w:val="000000"/>
                <w:sz w:val="24"/>
                <w:szCs w:val="24"/>
                <w:lang w:val="ru-RU" w:eastAsia="ru-RU"/>
              </w:rPr>
              <w:t>фірмовому</w:t>
            </w:r>
            <w:proofErr w:type="spellEnd"/>
            <w:r w:rsidR="00E30C00" w:rsidRPr="00E30C00">
              <w:rPr>
                <w:rFonts w:ascii="Times New Roman" w:eastAsia="Times New Roman" w:hAnsi="Times New Roman" w:cs="Times New Roman"/>
                <w:color w:val="000000"/>
                <w:sz w:val="24"/>
                <w:szCs w:val="24"/>
                <w:lang w:val="ru-RU" w:eastAsia="ru-RU"/>
              </w:rPr>
              <w:t xml:space="preserve"> бланку </w:t>
            </w:r>
            <w:proofErr w:type="spellStart"/>
            <w:r w:rsidR="00E30C00" w:rsidRPr="00E30C00">
              <w:rPr>
                <w:rFonts w:ascii="Times New Roman" w:eastAsia="Times New Roman" w:hAnsi="Times New Roman" w:cs="Times New Roman"/>
                <w:color w:val="000000"/>
                <w:sz w:val="24"/>
                <w:szCs w:val="24"/>
                <w:lang w:val="ru-RU" w:eastAsia="ru-RU"/>
              </w:rPr>
              <w:t>учасника</w:t>
            </w:r>
            <w:proofErr w:type="spellEnd"/>
            <w:r w:rsidR="00E30C00" w:rsidRPr="00E30C00">
              <w:rPr>
                <w:rFonts w:ascii="Times New Roman" w:eastAsia="Times New Roman" w:hAnsi="Times New Roman" w:cs="Times New Roman"/>
                <w:color w:val="000000"/>
                <w:sz w:val="24"/>
                <w:szCs w:val="24"/>
                <w:lang w:val="ru-RU" w:eastAsia="ru-RU"/>
              </w:rPr>
              <w:t xml:space="preserve"> (за </w:t>
            </w:r>
            <w:proofErr w:type="spellStart"/>
            <w:r w:rsidR="00E30C00" w:rsidRPr="00E30C00">
              <w:rPr>
                <w:rFonts w:ascii="Times New Roman" w:eastAsia="Times New Roman" w:hAnsi="Times New Roman" w:cs="Times New Roman"/>
                <w:color w:val="000000"/>
                <w:sz w:val="24"/>
                <w:szCs w:val="24"/>
                <w:lang w:val="ru-RU" w:eastAsia="ru-RU"/>
              </w:rPr>
              <w:t>наявності</w:t>
            </w:r>
            <w:proofErr w:type="spellEnd"/>
            <w:r w:rsidR="00E30C00" w:rsidRPr="00E30C00">
              <w:rPr>
                <w:rFonts w:ascii="Times New Roman" w:eastAsia="Times New Roman" w:hAnsi="Times New Roman" w:cs="Times New Roman"/>
                <w:color w:val="000000"/>
                <w:sz w:val="24"/>
                <w:szCs w:val="24"/>
                <w:lang w:val="ru-RU" w:eastAsia="ru-RU"/>
              </w:rPr>
              <w:t xml:space="preserve">) за </w:t>
            </w:r>
            <w:proofErr w:type="spellStart"/>
            <w:proofErr w:type="gramStart"/>
            <w:r w:rsidR="00E30C00" w:rsidRPr="00E30C00">
              <w:rPr>
                <w:rFonts w:ascii="Times New Roman" w:eastAsia="Times New Roman" w:hAnsi="Times New Roman" w:cs="Times New Roman"/>
                <w:color w:val="000000"/>
                <w:sz w:val="24"/>
                <w:szCs w:val="24"/>
                <w:lang w:val="ru-RU" w:eastAsia="ru-RU"/>
              </w:rPr>
              <w:t>п</w:t>
            </w:r>
            <w:proofErr w:type="gramEnd"/>
            <w:r w:rsidR="00E30C00" w:rsidRPr="00E30C00">
              <w:rPr>
                <w:rFonts w:ascii="Times New Roman" w:eastAsia="Times New Roman" w:hAnsi="Times New Roman" w:cs="Times New Roman"/>
                <w:color w:val="000000"/>
                <w:sz w:val="24"/>
                <w:szCs w:val="24"/>
                <w:lang w:val="ru-RU" w:eastAsia="ru-RU"/>
              </w:rPr>
              <w:t>ідписом</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уповноваженої</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посадової</w:t>
            </w:r>
            <w:proofErr w:type="spellEnd"/>
            <w:r w:rsidR="00E30C00" w:rsidRPr="00E30C00">
              <w:rPr>
                <w:rFonts w:ascii="Times New Roman" w:eastAsia="Times New Roman" w:hAnsi="Times New Roman" w:cs="Times New Roman"/>
                <w:color w:val="000000"/>
                <w:sz w:val="24"/>
                <w:szCs w:val="24"/>
                <w:lang w:val="ru-RU" w:eastAsia="ru-RU"/>
              </w:rPr>
              <w:t xml:space="preserve"> особи </w:t>
            </w:r>
            <w:proofErr w:type="spellStart"/>
            <w:r w:rsidR="00E30C00" w:rsidRPr="00E30C00">
              <w:rPr>
                <w:rFonts w:ascii="Times New Roman" w:eastAsia="Times New Roman" w:hAnsi="Times New Roman" w:cs="Times New Roman"/>
                <w:color w:val="000000"/>
                <w:sz w:val="24"/>
                <w:szCs w:val="24"/>
                <w:lang w:val="ru-RU" w:eastAsia="ru-RU"/>
              </w:rPr>
              <w:t>Учасника</w:t>
            </w:r>
            <w:proofErr w:type="spellEnd"/>
            <w:r w:rsidR="00E30C00" w:rsidRPr="00E30C00">
              <w:rPr>
                <w:rFonts w:ascii="Times New Roman" w:eastAsia="Times New Roman" w:hAnsi="Times New Roman" w:cs="Times New Roman"/>
                <w:color w:val="000000"/>
                <w:sz w:val="24"/>
                <w:szCs w:val="24"/>
                <w:lang w:val="ru-RU" w:eastAsia="ru-RU"/>
              </w:rPr>
              <w:t xml:space="preserve"> та </w:t>
            </w:r>
            <w:proofErr w:type="spellStart"/>
            <w:r w:rsidR="00E30C00" w:rsidRPr="00E30C00">
              <w:rPr>
                <w:rFonts w:ascii="Times New Roman" w:eastAsia="Times New Roman" w:hAnsi="Times New Roman" w:cs="Times New Roman"/>
                <w:color w:val="000000"/>
                <w:sz w:val="24"/>
                <w:szCs w:val="24"/>
                <w:lang w:val="ru-RU" w:eastAsia="ru-RU"/>
              </w:rPr>
              <w:t>завіряються</w:t>
            </w:r>
            <w:proofErr w:type="spellEnd"/>
            <w:r w:rsidR="00E30C00" w:rsidRPr="00E30C00">
              <w:rPr>
                <w:rFonts w:ascii="Times New Roman" w:eastAsia="Times New Roman" w:hAnsi="Times New Roman" w:cs="Times New Roman"/>
                <w:color w:val="000000"/>
                <w:sz w:val="24"/>
                <w:szCs w:val="24"/>
                <w:lang w:val="ru-RU" w:eastAsia="ru-RU"/>
              </w:rPr>
              <w:t xml:space="preserve"> печаткою </w:t>
            </w:r>
            <w:proofErr w:type="spellStart"/>
            <w:r w:rsidR="00E30C00" w:rsidRPr="00E30C00">
              <w:rPr>
                <w:rFonts w:ascii="Times New Roman" w:eastAsia="Times New Roman" w:hAnsi="Times New Roman" w:cs="Times New Roman"/>
                <w:color w:val="000000"/>
                <w:sz w:val="24"/>
                <w:szCs w:val="24"/>
                <w:lang w:val="ru-RU" w:eastAsia="ru-RU"/>
              </w:rPr>
              <w:t>учасника</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ця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вимога</w:t>
            </w:r>
            <w:proofErr w:type="spellEnd"/>
            <w:r w:rsidR="00E30C00" w:rsidRPr="00E30C00">
              <w:rPr>
                <w:rFonts w:ascii="Times New Roman" w:eastAsia="Times New Roman" w:hAnsi="Times New Roman" w:cs="Times New Roman"/>
                <w:color w:val="000000"/>
                <w:sz w:val="24"/>
                <w:szCs w:val="24"/>
                <w:lang w:val="ru-RU" w:eastAsia="ru-RU"/>
              </w:rPr>
              <w:t xml:space="preserve"> не </w:t>
            </w:r>
            <w:proofErr w:type="spellStart"/>
            <w:r w:rsidR="00E30C00" w:rsidRPr="00E30C00">
              <w:rPr>
                <w:rFonts w:ascii="Times New Roman" w:eastAsia="Times New Roman" w:hAnsi="Times New Roman" w:cs="Times New Roman"/>
                <w:color w:val="000000"/>
                <w:sz w:val="24"/>
                <w:szCs w:val="24"/>
                <w:lang w:val="ru-RU" w:eastAsia="ru-RU"/>
              </w:rPr>
              <w:t>стосується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учасників</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які</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здійснюють</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діяльність</w:t>
            </w:r>
            <w:proofErr w:type="spellEnd"/>
            <w:r w:rsidR="00E30C00" w:rsidRPr="00E30C00">
              <w:rPr>
                <w:rFonts w:ascii="Times New Roman" w:eastAsia="Times New Roman" w:hAnsi="Times New Roman" w:cs="Times New Roman"/>
                <w:color w:val="000000"/>
                <w:sz w:val="24"/>
                <w:szCs w:val="24"/>
                <w:lang w:val="ru-RU" w:eastAsia="ru-RU"/>
              </w:rPr>
              <w:t xml:space="preserve"> без печатки </w:t>
            </w:r>
            <w:proofErr w:type="spellStart"/>
            <w:r w:rsidR="00E30C00" w:rsidRPr="00E30C00">
              <w:rPr>
                <w:rFonts w:ascii="Times New Roman" w:eastAsia="Times New Roman" w:hAnsi="Times New Roman" w:cs="Times New Roman"/>
                <w:color w:val="000000"/>
                <w:sz w:val="24"/>
                <w:szCs w:val="24"/>
                <w:lang w:val="ru-RU" w:eastAsia="ru-RU"/>
              </w:rPr>
              <w:t>згідно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діючого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законодавства</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Документи</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що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складаються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учасником</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повинні</w:t>
            </w:r>
            <w:proofErr w:type="spellEnd"/>
            <w:r w:rsidR="00E30C00" w:rsidRPr="00E30C00">
              <w:rPr>
                <w:rFonts w:ascii="Times New Roman" w:eastAsia="Times New Roman" w:hAnsi="Times New Roman" w:cs="Times New Roman"/>
                <w:color w:val="000000"/>
                <w:sz w:val="24"/>
                <w:szCs w:val="24"/>
                <w:lang w:val="ru-RU" w:eastAsia="ru-RU"/>
              </w:rPr>
              <w:t xml:space="preserve"> бути </w:t>
            </w:r>
            <w:proofErr w:type="spellStart"/>
            <w:r w:rsidR="00E30C00" w:rsidRPr="00E30C00">
              <w:rPr>
                <w:rFonts w:ascii="Times New Roman" w:eastAsia="Times New Roman" w:hAnsi="Times New Roman" w:cs="Times New Roman"/>
                <w:color w:val="000000"/>
                <w:sz w:val="24"/>
                <w:szCs w:val="24"/>
                <w:lang w:val="ru-RU" w:eastAsia="ru-RU"/>
              </w:rPr>
              <w:t>оформлені</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належним</w:t>
            </w:r>
            <w:proofErr w:type="spellEnd"/>
            <w:r w:rsidR="00E30C00" w:rsidRPr="00E30C00">
              <w:rPr>
                <w:rFonts w:ascii="Times New Roman" w:eastAsia="Times New Roman" w:hAnsi="Times New Roman" w:cs="Times New Roman"/>
                <w:color w:val="000000"/>
                <w:sz w:val="24"/>
                <w:szCs w:val="24"/>
                <w:lang w:val="ru-RU" w:eastAsia="ru-RU"/>
              </w:rPr>
              <w:t xml:space="preserve"> чином у </w:t>
            </w:r>
            <w:proofErr w:type="spellStart"/>
            <w:r w:rsidR="00E30C00" w:rsidRPr="00E30C00">
              <w:rPr>
                <w:rFonts w:ascii="Times New Roman" w:eastAsia="Times New Roman" w:hAnsi="Times New Roman" w:cs="Times New Roman"/>
                <w:color w:val="000000"/>
                <w:sz w:val="24"/>
                <w:szCs w:val="24"/>
                <w:lang w:val="ru-RU" w:eastAsia="ru-RU"/>
              </w:rPr>
              <w:t>відповідності</w:t>
            </w:r>
            <w:proofErr w:type="spellEnd"/>
            <w:r w:rsidR="00E30C00" w:rsidRPr="00E30C00">
              <w:rPr>
                <w:rFonts w:ascii="Times New Roman" w:eastAsia="Times New Roman" w:hAnsi="Times New Roman" w:cs="Times New Roman"/>
                <w:color w:val="000000"/>
                <w:sz w:val="24"/>
                <w:szCs w:val="24"/>
                <w:lang w:val="ru-RU" w:eastAsia="ru-RU"/>
              </w:rPr>
              <w:t xml:space="preserve"> до </w:t>
            </w:r>
            <w:proofErr w:type="spellStart"/>
            <w:r w:rsidR="00E30C00" w:rsidRPr="00E30C00">
              <w:rPr>
                <w:rFonts w:ascii="Times New Roman" w:eastAsia="Times New Roman" w:hAnsi="Times New Roman" w:cs="Times New Roman"/>
                <w:color w:val="000000"/>
                <w:sz w:val="24"/>
                <w:szCs w:val="24"/>
                <w:lang w:val="ru-RU" w:eastAsia="ru-RU"/>
              </w:rPr>
              <w:t>вимог</w:t>
            </w:r>
            <w:proofErr w:type="spellEnd"/>
            <w:r w:rsidR="00E30C00" w:rsidRPr="00E30C00">
              <w:rPr>
                <w:rFonts w:ascii="Times New Roman" w:eastAsia="Times New Roman" w:hAnsi="Times New Roman" w:cs="Times New Roman"/>
                <w:color w:val="000000"/>
                <w:sz w:val="24"/>
                <w:szCs w:val="24"/>
                <w:lang w:val="ru-RU" w:eastAsia="ru-RU"/>
              </w:rPr>
              <w:t xml:space="preserve"> чинного </w:t>
            </w:r>
            <w:proofErr w:type="spellStart"/>
            <w:r w:rsidR="00E30C00" w:rsidRPr="00E30C00">
              <w:rPr>
                <w:rFonts w:ascii="Times New Roman" w:eastAsia="Times New Roman" w:hAnsi="Times New Roman" w:cs="Times New Roman"/>
                <w:color w:val="000000"/>
                <w:sz w:val="24"/>
                <w:szCs w:val="24"/>
                <w:lang w:val="ru-RU" w:eastAsia="ru-RU"/>
              </w:rPr>
              <w:t>законодавства</w:t>
            </w:r>
            <w:proofErr w:type="spellEnd"/>
            <w:r w:rsidR="00E30C00" w:rsidRPr="00E30C00">
              <w:rPr>
                <w:rFonts w:ascii="Times New Roman" w:eastAsia="Times New Roman" w:hAnsi="Times New Roman" w:cs="Times New Roman"/>
                <w:color w:val="000000"/>
                <w:sz w:val="24"/>
                <w:szCs w:val="24"/>
                <w:lang w:val="ru-RU" w:eastAsia="ru-RU"/>
              </w:rPr>
              <w:t xml:space="preserve"> в </w:t>
            </w:r>
            <w:proofErr w:type="spellStart"/>
            <w:r w:rsidR="00E30C00" w:rsidRPr="00E30C00">
              <w:rPr>
                <w:rFonts w:ascii="Times New Roman" w:eastAsia="Times New Roman" w:hAnsi="Times New Roman" w:cs="Times New Roman"/>
                <w:color w:val="000000"/>
                <w:sz w:val="24"/>
                <w:szCs w:val="24"/>
                <w:lang w:val="ru-RU" w:eastAsia="ru-RU"/>
              </w:rPr>
              <w:t>частині</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дотримання</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письмової</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форми</w:t>
            </w:r>
            <w:proofErr w:type="spellEnd"/>
            <w:r w:rsidR="00E30C00" w:rsidRPr="00E30C00">
              <w:rPr>
                <w:rFonts w:ascii="Times New Roman" w:eastAsia="Times New Roman" w:hAnsi="Times New Roman" w:cs="Times New Roman"/>
                <w:color w:val="000000"/>
                <w:sz w:val="24"/>
                <w:szCs w:val="24"/>
                <w:lang w:val="ru-RU" w:eastAsia="ru-RU"/>
              </w:rPr>
              <w:t xml:space="preserve"> документу,</w:t>
            </w:r>
            <w:r w:rsidR="00BC2B98">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складеного</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суб’єктом</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господарювання</w:t>
            </w:r>
            <w:proofErr w:type="spellEnd"/>
            <w:r w:rsidR="00E30C00" w:rsidRPr="00E30C00">
              <w:rPr>
                <w:rFonts w:ascii="Times New Roman" w:eastAsia="Times New Roman" w:hAnsi="Times New Roman" w:cs="Times New Roman"/>
                <w:color w:val="000000"/>
                <w:sz w:val="24"/>
                <w:szCs w:val="24"/>
                <w:lang w:val="ru-RU" w:eastAsia="ru-RU"/>
              </w:rPr>
              <w:t xml:space="preserve">, в тому </w:t>
            </w:r>
            <w:proofErr w:type="spellStart"/>
            <w:r w:rsidR="00E30C00" w:rsidRPr="00E30C00">
              <w:rPr>
                <w:rFonts w:ascii="Times New Roman" w:eastAsia="Times New Roman" w:hAnsi="Times New Roman" w:cs="Times New Roman"/>
                <w:color w:val="000000"/>
                <w:sz w:val="24"/>
                <w:szCs w:val="24"/>
                <w:lang w:val="ru-RU" w:eastAsia="ru-RU"/>
              </w:rPr>
              <w:t>числі</w:t>
            </w:r>
            <w:proofErr w:type="spellEnd"/>
            <w:r w:rsidR="00E30C00" w:rsidRPr="00E30C00">
              <w:rPr>
                <w:rFonts w:ascii="Times New Roman" w:eastAsia="Times New Roman" w:hAnsi="Times New Roman" w:cs="Times New Roman"/>
                <w:color w:val="000000"/>
                <w:sz w:val="24"/>
                <w:szCs w:val="24"/>
                <w:lang w:val="ru-RU" w:eastAsia="ru-RU"/>
              </w:rPr>
              <w:t xml:space="preserve"> за </w:t>
            </w:r>
            <w:proofErr w:type="spellStart"/>
            <w:r w:rsidR="00E30C00" w:rsidRPr="00E30C00">
              <w:rPr>
                <w:rFonts w:ascii="Times New Roman" w:eastAsia="Times New Roman" w:hAnsi="Times New Roman" w:cs="Times New Roman"/>
                <w:color w:val="000000"/>
                <w:sz w:val="24"/>
                <w:szCs w:val="24"/>
                <w:lang w:val="ru-RU" w:eastAsia="ru-RU"/>
              </w:rPr>
              <w:t>власноручним</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proofErr w:type="gramStart"/>
            <w:r w:rsidR="00E30C00" w:rsidRPr="00E30C00">
              <w:rPr>
                <w:rFonts w:ascii="Times New Roman" w:eastAsia="Times New Roman" w:hAnsi="Times New Roman" w:cs="Times New Roman"/>
                <w:color w:val="000000"/>
                <w:sz w:val="24"/>
                <w:szCs w:val="24"/>
                <w:lang w:val="ru-RU" w:eastAsia="ru-RU"/>
              </w:rPr>
              <w:t>п</w:t>
            </w:r>
            <w:proofErr w:type="gramEnd"/>
            <w:r w:rsidR="00E30C00" w:rsidRPr="00E30C00">
              <w:rPr>
                <w:rFonts w:ascii="Times New Roman" w:eastAsia="Times New Roman" w:hAnsi="Times New Roman" w:cs="Times New Roman"/>
                <w:color w:val="000000"/>
                <w:sz w:val="24"/>
                <w:szCs w:val="24"/>
                <w:lang w:val="ru-RU" w:eastAsia="ru-RU"/>
              </w:rPr>
              <w:t>ідписом</w:t>
            </w:r>
            <w:proofErr w:type="spellEnd"/>
            <w:r w:rsidR="00E30C00" w:rsidRPr="00E30C00">
              <w:rPr>
                <w:rFonts w:ascii="Times New Roman" w:eastAsia="Times New Roman" w:hAnsi="Times New Roman" w:cs="Times New Roman"/>
                <w:color w:val="000000"/>
                <w:sz w:val="24"/>
                <w:szCs w:val="24"/>
                <w:lang w:val="ru-RU" w:eastAsia="ru-RU"/>
              </w:rPr>
              <w:t xml:space="preserve"> </w:t>
            </w:r>
            <w:proofErr w:type="spellStart"/>
            <w:r w:rsidR="00E30C00" w:rsidRPr="00E30C00">
              <w:rPr>
                <w:rFonts w:ascii="Times New Roman" w:eastAsia="Times New Roman" w:hAnsi="Times New Roman" w:cs="Times New Roman"/>
                <w:color w:val="000000"/>
                <w:sz w:val="24"/>
                <w:szCs w:val="24"/>
                <w:lang w:val="ru-RU" w:eastAsia="ru-RU"/>
              </w:rPr>
              <w:t>учасника</w:t>
            </w:r>
            <w:proofErr w:type="spellEnd"/>
            <w:r w:rsidR="00E30C00" w:rsidRPr="00E30C00">
              <w:rPr>
                <w:rFonts w:ascii="Times New Roman" w:eastAsia="Times New Roman" w:hAnsi="Times New Roman" w:cs="Times New Roman"/>
                <w:color w:val="000000"/>
                <w:sz w:val="24"/>
                <w:szCs w:val="24"/>
                <w:lang w:val="ru-RU" w:eastAsia="ru-RU"/>
              </w:rPr>
              <w:t>/</w:t>
            </w:r>
            <w:proofErr w:type="spellStart"/>
            <w:r w:rsidR="00E30C00" w:rsidRPr="00E30C00">
              <w:rPr>
                <w:rFonts w:ascii="Times New Roman" w:eastAsia="Times New Roman" w:hAnsi="Times New Roman" w:cs="Times New Roman"/>
                <w:color w:val="000000"/>
                <w:sz w:val="24"/>
                <w:szCs w:val="24"/>
                <w:lang w:val="ru-RU" w:eastAsia="ru-RU"/>
              </w:rPr>
              <w:t>уповноваженої</w:t>
            </w:r>
            <w:proofErr w:type="spellEnd"/>
            <w:r w:rsidR="00E30C00" w:rsidRPr="00E30C00">
              <w:rPr>
                <w:rFonts w:ascii="Times New Roman" w:eastAsia="Times New Roman" w:hAnsi="Times New Roman" w:cs="Times New Roman"/>
                <w:color w:val="000000"/>
                <w:sz w:val="24"/>
                <w:szCs w:val="24"/>
                <w:lang w:val="ru-RU" w:eastAsia="ru-RU"/>
              </w:rPr>
              <w:t xml:space="preserve"> особи </w:t>
            </w:r>
            <w:proofErr w:type="spellStart"/>
            <w:r w:rsidR="00E30C00" w:rsidRPr="00E30C00">
              <w:rPr>
                <w:rFonts w:ascii="Times New Roman" w:eastAsia="Times New Roman" w:hAnsi="Times New Roman" w:cs="Times New Roman"/>
                <w:color w:val="000000"/>
                <w:sz w:val="24"/>
                <w:szCs w:val="24"/>
                <w:lang w:val="ru-RU" w:eastAsia="ru-RU"/>
              </w:rPr>
              <w:t>учасника</w:t>
            </w:r>
            <w:proofErr w:type="spellEnd"/>
            <w:r w:rsidR="00E30C00" w:rsidRPr="00E30C00">
              <w:rPr>
                <w:rFonts w:ascii="Times New Roman" w:eastAsia="Times New Roman" w:hAnsi="Times New Roman" w:cs="Times New Roman"/>
                <w:color w:val="000000"/>
                <w:sz w:val="24"/>
                <w:szCs w:val="24"/>
                <w:lang w:val="ru-RU" w:eastAsia="ru-RU"/>
              </w:rPr>
              <w:t>.</w:t>
            </w:r>
          </w:p>
          <w:p w:rsidR="00E30C00" w:rsidRPr="00E30C00" w:rsidRDefault="00E30C00" w:rsidP="00145870">
            <w:pPr>
              <w:widowControl w:val="0"/>
              <w:spacing w:after="0" w:line="240" w:lineRule="auto"/>
              <w:jc w:val="both"/>
              <w:rPr>
                <w:rFonts w:ascii="Times New Roman" w:eastAsia="Times New Roman" w:hAnsi="Times New Roman" w:cs="Times New Roman"/>
                <w:sz w:val="24"/>
                <w:szCs w:val="24"/>
                <w:lang w:val="ru-RU"/>
              </w:rPr>
            </w:pPr>
          </w:p>
          <w:p w:rsidR="00145870" w:rsidRDefault="00145870" w:rsidP="00145870">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5870" w:rsidRDefault="00145870" w:rsidP="0014587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45870" w:rsidRDefault="00145870" w:rsidP="00145870">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870" w:rsidRDefault="00145870" w:rsidP="00145870">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A22A8" w:rsidRDefault="00145870" w:rsidP="00145870">
            <w:pPr>
              <w:widowControl w:val="0"/>
              <w:spacing w:after="0" w:line="240" w:lineRule="auto"/>
              <w:jc w:val="both"/>
              <w:rPr>
                <w:rFonts w:ascii="Times New Roman" w:eastAsia="Times New Roman" w:hAnsi="Times New Roman" w:cs="Times New Roman"/>
                <w:color w:val="000000"/>
                <w:sz w:val="24"/>
                <w:szCs w:val="24"/>
              </w:rPr>
            </w:pPr>
            <w:bookmarkStart w:id="1" w:name="_heading=h.3znysh7" w:colFirst="0" w:colLast="0"/>
            <w:bookmarkEnd w:id="1"/>
            <w:r w:rsidRPr="00D035E7">
              <w:rPr>
                <w:rFonts w:ascii="Times New Roman" w:eastAsia="Times New Roman" w:hAnsi="Times New Roman" w:cs="Times New Roman"/>
                <w:color w:val="000000"/>
                <w:sz w:val="24"/>
                <w:szCs w:val="24"/>
              </w:rPr>
              <w:t xml:space="preserve">Відповідно до частини третьої статті 12 Закону під час </w:t>
            </w:r>
            <w:r w:rsidRPr="00D035E7">
              <w:rPr>
                <w:rFonts w:ascii="Times New Roman" w:eastAsia="Times New Roman" w:hAnsi="Times New Roman" w:cs="Times New Roman"/>
                <w:color w:val="000000"/>
                <w:sz w:val="24"/>
                <w:szCs w:val="24"/>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D035E7" w:rsidRPr="00D035E7">
              <w:rPr>
                <w:color w:val="000000"/>
                <w:sz w:val="27"/>
                <w:szCs w:val="27"/>
              </w:rPr>
              <w:t xml:space="preserve"> </w:t>
            </w:r>
            <w:r w:rsidR="00D035E7" w:rsidRPr="00D035E7">
              <w:rPr>
                <w:rFonts w:ascii="Times New Roman" w:hAnsi="Times New Roman" w:cs="Times New Roman"/>
                <w:color w:val="000000"/>
                <w:sz w:val="24"/>
                <w:szCs w:val="24"/>
              </w:rPr>
              <w:t>від 22 травня 2003 № 851-IV (із змінами) та Закону України «Про електронні довірчі послуги» від 05 жовтня 2017 № 2155-VIII (із змінами).</w:t>
            </w:r>
            <w:r w:rsidRPr="00D035E7">
              <w:rPr>
                <w:rFonts w:ascii="Times New Roman" w:eastAsia="Times New Roman" w:hAnsi="Times New Roman" w:cs="Times New Roman"/>
                <w:color w:val="000000"/>
                <w:sz w:val="24"/>
                <w:szCs w:val="24"/>
              </w:rPr>
              <w:t xml:space="preserve">  </w:t>
            </w:r>
            <w:r w:rsidR="007A22A8">
              <w:rPr>
                <w:rFonts w:ascii="Times New Roman" w:eastAsia="Times New Roman" w:hAnsi="Times New Roman" w:cs="Times New Roman"/>
                <w:color w:val="000000"/>
                <w:sz w:val="24"/>
                <w:szCs w:val="24"/>
              </w:rPr>
              <w:t xml:space="preserve">       </w:t>
            </w:r>
          </w:p>
          <w:p w:rsidR="00145870" w:rsidRPr="00D035E7" w:rsidRDefault="007A22A8" w:rsidP="00145870">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5870" w:rsidRPr="00D035E7">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w:t>
            </w:r>
            <w:proofErr w:type="spellStart"/>
            <w:r w:rsidR="00145870" w:rsidRPr="00D035E7">
              <w:rPr>
                <w:rFonts w:ascii="Times New Roman" w:eastAsia="Times New Roman" w:hAnsi="Times New Roman" w:cs="Times New Roman"/>
                <w:color w:val="000000"/>
                <w:sz w:val="24"/>
                <w:szCs w:val="24"/>
              </w:rPr>
              <w:t>скан-копій</w:t>
            </w:r>
            <w:proofErr w:type="spellEnd"/>
            <w:r w:rsidR="00145870" w:rsidRPr="00D035E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145870" w:rsidRPr="00D035E7" w:rsidRDefault="00145870" w:rsidP="00145870">
            <w:pPr>
              <w:spacing w:after="0" w:line="240" w:lineRule="auto"/>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870" w:rsidRPr="00D035E7" w:rsidRDefault="00145870" w:rsidP="00145870">
            <w:pPr>
              <w:spacing w:after="0" w:line="240" w:lineRule="auto"/>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035E7">
              <w:rPr>
                <w:rFonts w:ascii="Times New Roman" w:eastAsia="Times New Roman" w:hAnsi="Times New Roman" w:cs="Times New Roman"/>
                <w:sz w:val="24"/>
                <w:szCs w:val="24"/>
              </w:rPr>
              <w:t>сом (УЕП)</w:t>
            </w:r>
            <w:r w:rsidRPr="00D035E7">
              <w:rPr>
                <w:rFonts w:ascii="Times New Roman" w:eastAsia="Times New Roman" w:hAnsi="Times New Roman" w:cs="Times New Roman"/>
                <w:color w:val="000000"/>
                <w:sz w:val="24"/>
                <w:szCs w:val="24"/>
              </w:rPr>
              <w:t>;</w:t>
            </w:r>
          </w:p>
          <w:p w:rsidR="00145870" w:rsidRPr="00D035E7" w:rsidRDefault="00145870" w:rsidP="00145870">
            <w:pPr>
              <w:spacing w:after="0" w:line="240" w:lineRule="auto"/>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57A8" w:rsidRPr="00D035E7" w:rsidRDefault="00145870" w:rsidP="00145870">
            <w:pPr>
              <w:spacing w:after="0" w:line="240" w:lineRule="auto"/>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Винятки:</w:t>
            </w:r>
          </w:p>
          <w:p w:rsidR="00145870" w:rsidRPr="00D035E7" w:rsidRDefault="00145870" w:rsidP="00145870">
            <w:pPr>
              <w:spacing w:after="0" w:line="240" w:lineRule="auto"/>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870" w:rsidRPr="00D035E7" w:rsidRDefault="00145870" w:rsidP="00145870">
            <w:pPr>
              <w:widowControl w:val="0"/>
              <w:spacing w:after="0" w:line="240" w:lineRule="auto"/>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870" w:rsidRPr="00D035E7" w:rsidRDefault="00145870" w:rsidP="00145870">
            <w:pPr>
              <w:widowControl w:val="0"/>
              <w:spacing w:after="0" w:line="240" w:lineRule="auto"/>
              <w:ind w:left="40" w:hanging="20"/>
              <w:jc w:val="both"/>
              <w:rPr>
                <w:rFonts w:ascii="Times New Roman" w:eastAsia="Times New Roman" w:hAnsi="Times New Roman" w:cs="Times New Roman"/>
                <w:sz w:val="24"/>
                <w:szCs w:val="24"/>
              </w:rPr>
            </w:pPr>
            <w:r w:rsidRPr="00D035E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35E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870" w:rsidRPr="00D035E7" w:rsidRDefault="00145870" w:rsidP="00145870">
            <w:pPr>
              <w:widowControl w:val="0"/>
              <w:spacing w:after="0" w:line="240" w:lineRule="auto"/>
              <w:ind w:left="40" w:hanging="20"/>
              <w:jc w:val="both"/>
              <w:rPr>
                <w:rFonts w:ascii="Times New Roman" w:eastAsia="Times New Roman" w:hAnsi="Times New Roman" w:cs="Times New Roman"/>
                <w:color w:val="000000"/>
                <w:sz w:val="24"/>
                <w:szCs w:val="24"/>
              </w:rPr>
            </w:pPr>
            <w:r w:rsidRPr="00D035E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035E7">
              <w:rPr>
                <w:rFonts w:ascii="Times New Roman" w:eastAsia="Times New Roman" w:hAnsi="Times New Roman" w:cs="Times New Roman"/>
                <w:color w:val="000000"/>
                <w:sz w:val="24"/>
                <w:szCs w:val="24"/>
              </w:rPr>
              <w:t>засвідчувального</w:t>
            </w:r>
            <w:proofErr w:type="spellEnd"/>
            <w:r w:rsidRPr="00D035E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870" w:rsidRDefault="00145870" w:rsidP="00145870">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45870" w:rsidRDefault="00145870" w:rsidP="0014587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Тендерні пропозиції мають право подавати всі за</w:t>
            </w:r>
            <w:r w:rsidR="00D035E7">
              <w:rPr>
                <w:rFonts w:ascii="Times New Roman" w:eastAsia="Times New Roman" w:hAnsi="Times New Roman" w:cs="Times New Roman"/>
                <w:sz w:val="24"/>
                <w:szCs w:val="24"/>
              </w:rPr>
              <w:t>цікавле</w:t>
            </w:r>
            <w:r>
              <w:rPr>
                <w:rFonts w:ascii="Times New Roman" w:eastAsia="Times New Roman" w:hAnsi="Times New Roman" w:cs="Times New Roman"/>
                <w:sz w:val="24"/>
                <w:szCs w:val="24"/>
              </w:rPr>
              <w:t xml:space="preserve">ні </w:t>
            </w:r>
            <w:r>
              <w:rPr>
                <w:rFonts w:ascii="Times New Roman" w:eastAsia="Times New Roman" w:hAnsi="Times New Roman" w:cs="Times New Roman"/>
                <w:sz w:val="24"/>
                <w:szCs w:val="24"/>
              </w:rPr>
              <w:lastRenderedPageBreak/>
              <w:t xml:space="preserve">особи. </w:t>
            </w:r>
          </w:p>
          <w:p w:rsidR="009457A8" w:rsidRPr="009760A4" w:rsidRDefault="00145870" w:rsidP="00145870">
            <w:pPr>
              <w:spacing w:after="0" w:line="240" w:lineRule="auto"/>
              <w:jc w:val="both"/>
              <w:rPr>
                <w:rFonts w:ascii="Times New Roman" w:eastAsia="Times New Roman" w:hAnsi="Times New Roman" w:cs="Times New Roman"/>
                <w:color w:val="000000"/>
                <w:sz w:val="24"/>
                <w:szCs w:val="24"/>
                <w:lang w:eastAsia="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9457A8" w:rsidRPr="00FB2182" w:rsidTr="00C8471C">
        <w:trPr>
          <w:trHeight w:val="40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rsidR="009457A8" w:rsidRPr="00FB2182" w:rsidRDefault="009457A8" w:rsidP="00C8471C">
            <w:pPr>
              <w:pStyle w:val="10"/>
              <w:widowControl w:val="0"/>
              <w:spacing w:line="240" w:lineRule="auto"/>
              <w:jc w:val="both"/>
              <w:rPr>
                <w:rFonts w:ascii="Times New Roman" w:hAnsi="Times New Roman" w:cs="Times New Roman"/>
                <w:b/>
                <w:sz w:val="24"/>
                <w:szCs w:val="24"/>
                <w:lang w:val="uk-UA"/>
              </w:rPr>
            </w:pPr>
            <w:r w:rsidRPr="00FB2182">
              <w:rPr>
                <w:rFonts w:ascii="Times New Roman" w:hAnsi="Times New Roman" w:cs="Times New Roman"/>
                <w:b/>
                <w:sz w:val="24"/>
                <w:szCs w:val="24"/>
                <w:lang w:val="uk-UA"/>
              </w:rPr>
              <w:t>Забезпечення тендерної пропозиції</w:t>
            </w:r>
          </w:p>
        </w:tc>
        <w:tc>
          <w:tcPr>
            <w:tcW w:w="6273" w:type="dxa"/>
          </w:tcPr>
          <w:p w:rsidR="009457A8" w:rsidRPr="00DD5C52" w:rsidRDefault="009457A8" w:rsidP="00C8471C">
            <w:pPr>
              <w:pStyle w:val="10"/>
              <w:widowControl w:val="0"/>
              <w:spacing w:line="240" w:lineRule="auto"/>
              <w:ind w:right="113"/>
              <w:jc w:val="both"/>
              <w:rPr>
                <w:rFonts w:ascii="Times New Roman" w:hAnsi="Times New Roman" w:cs="Times New Roman"/>
                <w:sz w:val="24"/>
                <w:szCs w:val="24"/>
                <w:lang w:val="uk-UA"/>
              </w:rPr>
            </w:pPr>
            <w:r w:rsidRPr="00DD5C52">
              <w:rPr>
                <w:rFonts w:ascii="Times New Roman" w:hAnsi="Times New Roman" w:cs="Times New Roman"/>
                <w:sz w:val="24"/>
                <w:szCs w:val="24"/>
                <w:lang w:val="uk-UA"/>
              </w:rPr>
              <w:t>Забезпечення тендерної пропозиції не вимагається.</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rsidR="009457A8" w:rsidRPr="00F34953" w:rsidRDefault="00F34953" w:rsidP="00F34953">
            <w:pPr>
              <w:widowControl w:val="0"/>
              <w:pBdr>
                <w:top w:val="nil"/>
                <w:left w:val="nil"/>
                <w:bottom w:val="nil"/>
                <w:right w:val="nil"/>
                <w:between w:val="nil"/>
              </w:pBdr>
              <w:ind w:right="120"/>
              <w:jc w:val="both"/>
              <w:rPr>
                <w:rFonts w:ascii="Times New Roman" w:hAnsi="Times New Roman" w:cs="Times New Roman"/>
                <w:sz w:val="24"/>
                <w:szCs w:val="24"/>
              </w:rPr>
            </w:pPr>
            <w:bookmarkStart w:id="5" w:name="h.2et92p0" w:colFirst="0" w:colLast="0"/>
            <w:bookmarkEnd w:id="5"/>
            <w:r w:rsidRPr="00F34953">
              <w:rPr>
                <w:rFonts w:ascii="Times New Roman" w:hAnsi="Times New Roman" w:cs="Times New Roman"/>
                <w:color w:val="000000"/>
                <w:sz w:val="24"/>
                <w:szCs w:val="24"/>
              </w:rPr>
              <w:t>Забезпечення тендерної пропозиції не вимагається.</w:t>
            </w:r>
          </w:p>
        </w:tc>
      </w:tr>
      <w:tr w:rsidR="009457A8" w:rsidRPr="00C75111" w:rsidTr="00947DDC">
        <w:trPr>
          <w:trHeight w:val="562"/>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Строк, протягом якого тендерні пропозиції є дійсними</w:t>
            </w:r>
          </w:p>
        </w:tc>
        <w:tc>
          <w:tcPr>
            <w:tcW w:w="6273" w:type="dxa"/>
          </w:tcPr>
          <w:p w:rsidR="009457A8" w:rsidRDefault="009457A8"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B7A09">
              <w:rPr>
                <w:rFonts w:ascii="Times New Roman" w:eastAsia="Times New Roman" w:hAnsi="Times New Roman" w:cs="Times New Roman"/>
                <w:b/>
                <w:i/>
                <w:sz w:val="24"/>
                <w:szCs w:val="24"/>
                <w:u w:val="single"/>
              </w:rPr>
              <w:t xml:space="preserve">протягом </w:t>
            </w:r>
            <w:r w:rsidR="00F34953">
              <w:rPr>
                <w:rFonts w:ascii="Times New Roman" w:eastAsia="Times New Roman" w:hAnsi="Times New Roman" w:cs="Times New Roman"/>
                <w:b/>
                <w:i/>
                <w:sz w:val="24"/>
                <w:szCs w:val="24"/>
                <w:u w:val="single"/>
              </w:rPr>
              <w:t xml:space="preserve"> 9</w:t>
            </w:r>
            <w:r w:rsidR="00D25B38">
              <w:rPr>
                <w:rFonts w:ascii="Times New Roman" w:eastAsia="Times New Roman" w:hAnsi="Times New Roman" w:cs="Times New Roman"/>
                <w:b/>
                <w:i/>
                <w:sz w:val="24"/>
                <w:szCs w:val="24"/>
                <w:u w:val="single"/>
              </w:rPr>
              <w:t xml:space="preserve">0 </w:t>
            </w:r>
            <w:r w:rsidRPr="00FB7A09">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457A8" w:rsidRDefault="00F34953" w:rsidP="00C847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7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57A8" w:rsidRDefault="009457A8" w:rsidP="00C8471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457A8" w:rsidRPr="00F34953" w:rsidRDefault="00F34953" w:rsidP="00F34953">
            <w:pPr>
              <w:pStyle w:val="a7"/>
              <w:widowControl w:val="0"/>
              <w:numPr>
                <w:ilvl w:val="0"/>
                <w:numId w:val="1"/>
              </w:numPr>
              <w:spacing w:after="0" w:line="240" w:lineRule="auto"/>
              <w:ind w:left="34"/>
              <w:jc w:val="both"/>
              <w:rPr>
                <w:rFonts w:ascii="Times New Roman" w:eastAsia="Times New Roman" w:hAnsi="Times New Roman"/>
                <w:sz w:val="24"/>
                <w:szCs w:val="24"/>
              </w:rPr>
            </w:pPr>
            <w:r>
              <w:rPr>
                <w:rFonts w:ascii="Times New Roman" w:eastAsia="Times New Roman" w:hAnsi="Times New Roman"/>
                <w:sz w:val="24"/>
                <w:szCs w:val="24"/>
                <w:lang w:val="uk-UA"/>
              </w:rPr>
              <w:t xml:space="preserve">  -  </w:t>
            </w:r>
            <w:proofErr w:type="spellStart"/>
            <w:r w:rsidR="009457A8" w:rsidRPr="00F34953">
              <w:rPr>
                <w:rFonts w:ascii="Times New Roman" w:eastAsia="Times New Roman" w:hAnsi="Times New Roman"/>
                <w:sz w:val="24"/>
                <w:szCs w:val="24"/>
              </w:rPr>
              <w:t>відхилити</w:t>
            </w:r>
            <w:proofErr w:type="spellEnd"/>
            <w:r w:rsidR="009457A8" w:rsidRPr="00F34953">
              <w:rPr>
                <w:rFonts w:ascii="Times New Roman" w:eastAsia="Times New Roman" w:hAnsi="Times New Roman"/>
                <w:sz w:val="24"/>
                <w:szCs w:val="24"/>
              </w:rPr>
              <w:t xml:space="preserve"> </w:t>
            </w:r>
            <w:proofErr w:type="spellStart"/>
            <w:r w:rsidR="009457A8" w:rsidRPr="00F34953">
              <w:rPr>
                <w:rFonts w:ascii="Times New Roman" w:eastAsia="Times New Roman" w:hAnsi="Times New Roman"/>
                <w:sz w:val="24"/>
                <w:szCs w:val="24"/>
              </w:rPr>
              <w:t>таку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вимогу</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втрачаючи</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lang w:val="uk-UA"/>
              </w:rPr>
              <w:t xml:space="preserve"> </w:t>
            </w:r>
            <w:proofErr w:type="spellStart"/>
            <w:r w:rsidR="009457A8" w:rsidRPr="00F34953">
              <w:rPr>
                <w:rFonts w:ascii="Times New Roman" w:eastAsia="Times New Roman" w:hAnsi="Times New Roman"/>
                <w:sz w:val="24"/>
                <w:szCs w:val="24"/>
              </w:rPr>
              <w:t>наданого</w:t>
            </w:r>
            <w:proofErr w:type="spellEnd"/>
            <w:r w:rsidR="009457A8" w:rsidRPr="00F34953">
              <w:rPr>
                <w:rFonts w:ascii="Times New Roman" w:eastAsia="Times New Roman" w:hAnsi="Times New Roman"/>
                <w:sz w:val="24"/>
                <w:szCs w:val="24"/>
              </w:rPr>
              <w:t xml:space="preserve"> ним </w:t>
            </w:r>
            <w:proofErr w:type="spellStart"/>
            <w:r w:rsidR="009457A8" w:rsidRPr="00F34953">
              <w:rPr>
                <w:rFonts w:ascii="Times New Roman" w:eastAsia="Times New Roman" w:hAnsi="Times New Roman"/>
                <w:sz w:val="24"/>
                <w:szCs w:val="24"/>
              </w:rPr>
              <w:t>забезпечення</w:t>
            </w:r>
            <w:proofErr w:type="spellEnd"/>
            <w:r w:rsidR="009457A8" w:rsidRPr="00F34953">
              <w:rPr>
                <w:rFonts w:ascii="Times New Roman" w:eastAsia="Times New Roman" w:hAnsi="Times New Roman"/>
                <w:sz w:val="24"/>
                <w:szCs w:val="24"/>
              </w:rPr>
              <w:t xml:space="preserve"> </w:t>
            </w:r>
            <w:proofErr w:type="spellStart"/>
            <w:r w:rsidR="009457A8" w:rsidRPr="00F34953">
              <w:rPr>
                <w:rFonts w:ascii="Times New Roman" w:eastAsia="Times New Roman" w:hAnsi="Times New Roman"/>
                <w:sz w:val="24"/>
                <w:szCs w:val="24"/>
              </w:rPr>
              <w:t>тендерної</w:t>
            </w:r>
            <w:proofErr w:type="spellEnd"/>
            <w:r w:rsidR="009457A8" w:rsidRPr="00F34953">
              <w:rPr>
                <w:rFonts w:ascii="Times New Roman" w:eastAsia="Times New Roman" w:hAnsi="Times New Roman"/>
                <w:sz w:val="24"/>
                <w:szCs w:val="24"/>
              </w:rPr>
              <w:t xml:space="preserve"> </w:t>
            </w:r>
            <w:proofErr w:type="spellStart"/>
            <w:r w:rsidR="009457A8" w:rsidRPr="00F34953">
              <w:rPr>
                <w:rFonts w:ascii="Times New Roman" w:eastAsia="Times New Roman" w:hAnsi="Times New Roman"/>
                <w:sz w:val="24"/>
                <w:szCs w:val="24"/>
              </w:rPr>
              <w:t>пропозиції</w:t>
            </w:r>
            <w:proofErr w:type="spellEnd"/>
            <w:r w:rsidR="009457A8" w:rsidRPr="00F34953">
              <w:rPr>
                <w:rFonts w:ascii="Times New Roman" w:eastAsia="Times New Roman" w:hAnsi="Times New Roman"/>
                <w:sz w:val="24"/>
                <w:szCs w:val="24"/>
              </w:rPr>
              <w:t>;</w:t>
            </w:r>
          </w:p>
          <w:p w:rsidR="009457A8" w:rsidRPr="00F34953" w:rsidRDefault="00F34953" w:rsidP="00F34953">
            <w:pPr>
              <w:pStyle w:val="a7"/>
              <w:widowControl w:val="0"/>
              <w:numPr>
                <w:ilvl w:val="0"/>
                <w:numId w:val="1"/>
              </w:numPr>
              <w:spacing w:after="0" w:line="240" w:lineRule="auto"/>
              <w:ind w:left="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   </w:t>
            </w:r>
            <w:r w:rsidR="009457A8" w:rsidRPr="00F34953">
              <w:rPr>
                <w:rFonts w:ascii="Times New Roman" w:eastAsia="Times New Roman" w:hAnsi="Times New Roman"/>
                <w:sz w:val="24"/>
                <w:szCs w:val="24"/>
                <w:lang w:val="uk-UA"/>
              </w:rPr>
              <w:t xml:space="preserve">погодитися з </w:t>
            </w:r>
            <w:r>
              <w:rPr>
                <w:rFonts w:ascii="Times New Roman" w:eastAsia="Times New Roman" w:hAnsi="Times New Roman"/>
                <w:sz w:val="24"/>
                <w:szCs w:val="24"/>
                <w:lang w:val="uk-UA"/>
              </w:rPr>
              <w:t xml:space="preserve">вимогою та продовжити строк дії </w:t>
            </w:r>
            <w:r w:rsidR="009457A8" w:rsidRPr="00F34953">
              <w:rPr>
                <w:rFonts w:ascii="Times New Roman" w:eastAsia="Times New Roman" w:hAnsi="Times New Roman"/>
                <w:sz w:val="24"/>
                <w:szCs w:val="24"/>
                <w:lang w:val="uk-UA"/>
              </w:rPr>
              <w:t xml:space="preserve">поданої ним тендерної пропозиції і наданого забезпечення тендерної пропозиції </w:t>
            </w:r>
            <w:r w:rsidR="009457A8" w:rsidRPr="00F34953">
              <w:rPr>
                <w:rFonts w:ascii="Times New Roman" w:eastAsia="Times New Roman" w:hAnsi="Times New Roman"/>
                <w:i/>
                <w:sz w:val="24"/>
                <w:szCs w:val="24"/>
                <w:lang w:val="uk-UA"/>
              </w:rPr>
              <w:t>(у разі якщо таке вимагалося)</w:t>
            </w:r>
            <w:r w:rsidR="009457A8" w:rsidRPr="00F34953">
              <w:rPr>
                <w:rFonts w:ascii="Times New Roman" w:eastAsia="Times New Roman" w:hAnsi="Times New Roman"/>
                <w:sz w:val="24"/>
                <w:szCs w:val="24"/>
                <w:lang w:val="uk-UA"/>
              </w:rPr>
              <w:t>.</w:t>
            </w:r>
          </w:p>
          <w:p w:rsidR="009457A8" w:rsidRPr="00F34953" w:rsidRDefault="00F34953" w:rsidP="00F3495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009457A8" w:rsidRPr="00F3495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57A8" w:rsidRPr="00C75111" w:rsidTr="00C8471C">
        <w:trPr>
          <w:trHeight w:val="263"/>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5</w:t>
            </w:r>
          </w:p>
        </w:tc>
        <w:tc>
          <w:tcPr>
            <w:tcW w:w="3147" w:type="dxa"/>
          </w:tcPr>
          <w:p w:rsidR="009457A8" w:rsidRPr="00492B5C" w:rsidRDefault="00492B5C" w:rsidP="00965C88">
            <w:pPr>
              <w:pStyle w:val="10"/>
              <w:widowControl w:val="0"/>
              <w:spacing w:line="240" w:lineRule="auto"/>
              <w:ind w:right="113"/>
              <w:rPr>
                <w:rFonts w:ascii="Times New Roman" w:hAnsi="Times New Roman" w:cs="Times New Roman"/>
                <w:b/>
                <w:color w:val="000000" w:themeColor="text1"/>
                <w:sz w:val="24"/>
                <w:szCs w:val="24"/>
                <w:lang w:val="uk-UA"/>
              </w:rPr>
            </w:pPr>
            <w:r w:rsidRPr="00492B5C">
              <w:rPr>
                <w:rFonts w:ascii="Times New Roman" w:hAnsi="Times New Roman" w:cs="Times New Roman"/>
                <w:b/>
                <w:color w:val="000000" w:themeColor="text1"/>
                <w:sz w:val="24"/>
                <w:szCs w:val="24"/>
                <w:lang w:val="uk-UA"/>
              </w:rPr>
              <w:t>Кваліфікаційні критерії до учасників т</w:t>
            </w:r>
            <w:r w:rsidR="00E276CC">
              <w:rPr>
                <w:rFonts w:ascii="Times New Roman" w:hAnsi="Times New Roman" w:cs="Times New Roman"/>
                <w:b/>
                <w:color w:val="000000" w:themeColor="text1"/>
                <w:sz w:val="24"/>
                <w:szCs w:val="24"/>
                <w:lang w:val="uk-UA"/>
              </w:rPr>
              <w:t>а вимоги, згідно з</w:t>
            </w:r>
            <w:r w:rsidRPr="00492B5C">
              <w:rPr>
                <w:rFonts w:ascii="Times New Roman" w:hAnsi="Times New Roman" w:cs="Times New Roman"/>
                <w:b/>
                <w:color w:val="000000" w:themeColor="text1"/>
                <w:sz w:val="24"/>
                <w:szCs w:val="24"/>
                <w:lang w:val="uk-UA"/>
              </w:rPr>
              <w:t xml:space="preserve"> пунктом </w:t>
            </w:r>
            <w:r w:rsidRPr="00492B5C">
              <w:rPr>
                <w:rFonts w:ascii="Times New Roman" w:hAnsi="Times New Roman" w:cs="Times New Roman"/>
                <w:b/>
                <w:color w:val="000000" w:themeColor="text1"/>
                <w:sz w:val="24"/>
                <w:szCs w:val="24"/>
                <w:highlight w:val="white"/>
                <w:lang w:val="uk-UA"/>
              </w:rPr>
              <w:t xml:space="preserve">47 </w:t>
            </w:r>
            <w:r w:rsidRPr="00492B5C">
              <w:rPr>
                <w:rFonts w:ascii="Times New Roman" w:hAnsi="Times New Roman" w:cs="Times New Roman"/>
                <w:b/>
                <w:color w:val="000000" w:themeColor="text1"/>
                <w:sz w:val="24"/>
                <w:szCs w:val="24"/>
                <w:lang w:val="uk-UA"/>
              </w:rPr>
              <w:t xml:space="preserve"> Особливостей</w:t>
            </w:r>
          </w:p>
        </w:tc>
        <w:tc>
          <w:tcPr>
            <w:tcW w:w="6273" w:type="dxa"/>
          </w:tcPr>
          <w:p w:rsidR="00492B5C" w:rsidRPr="00EE0C0B" w:rsidRDefault="00EE0C0B" w:rsidP="00EE0C0B">
            <w:pPr>
              <w:widowControl w:val="0"/>
              <w:spacing w:after="0" w:line="240" w:lineRule="auto"/>
              <w:ind w:right="120"/>
              <w:jc w:val="both"/>
              <w:rPr>
                <w:rFonts w:ascii="Times New Roman" w:eastAsia="Times New Roman" w:hAnsi="Times New Roman" w:cs="Times New Roman"/>
                <w:color w:val="000000" w:themeColor="text1"/>
                <w:sz w:val="24"/>
                <w:szCs w:val="24"/>
              </w:rPr>
            </w:pPr>
            <w:r w:rsidRPr="00EE0C0B">
              <w:rPr>
                <w:rFonts w:ascii="Times New Roman" w:hAnsi="Times New Roman" w:cs="Times New Roman"/>
                <w:color w:val="000000"/>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EE0C0B">
              <w:rPr>
                <w:rFonts w:ascii="Times New Roman" w:hAnsi="Times New Roman" w:cs="Times New Roman"/>
                <w:b/>
                <w:i/>
                <w:color w:val="000000"/>
                <w:sz w:val="24"/>
                <w:szCs w:val="24"/>
              </w:rPr>
              <w:t>Розділі 1 Додатку 1</w:t>
            </w:r>
            <w:r w:rsidRPr="00EE0C0B">
              <w:rPr>
                <w:rFonts w:ascii="Times New Roman" w:hAnsi="Times New Roman" w:cs="Times New Roman"/>
                <w:color w:val="000000"/>
                <w:sz w:val="24"/>
                <w:szCs w:val="24"/>
              </w:rPr>
              <w:t>.</w:t>
            </w:r>
          </w:p>
          <w:p w:rsidR="00492B5C" w:rsidRPr="00117921" w:rsidRDefault="00EE0C0B" w:rsidP="00117921">
            <w:pPr>
              <w:widowControl w:val="0"/>
              <w:spacing w:after="0" w:line="240" w:lineRule="auto"/>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2. </w:t>
            </w:r>
            <w:r w:rsidR="00492B5C" w:rsidRPr="00117921">
              <w:rPr>
                <w:rFonts w:ascii="Times New Roman" w:eastAsia="Times New Roman" w:hAnsi="Times New Roman" w:cs="Times New Roman"/>
                <w:b/>
                <w:color w:val="000000" w:themeColor="text1"/>
                <w:sz w:val="24"/>
                <w:szCs w:val="24"/>
              </w:rPr>
              <w:t xml:space="preserve">Підстави, визначені пунктом </w:t>
            </w:r>
            <w:r w:rsidR="00492B5C" w:rsidRPr="00117921">
              <w:rPr>
                <w:rFonts w:ascii="Times New Roman" w:eastAsia="Times New Roman" w:hAnsi="Times New Roman" w:cs="Times New Roman"/>
                <w:b/>
                <w:color w:val="000000" w:themeColor="text1"/>
                <w:sz w:val="24"/>
                <w:szCs w:val="24"/>
                <w:highlight w:val="white"/>
              </w:rPr>
              <w:t xml:space="preserve">47 </w:t>
            </w:r>
            <w:r w:rsidR="00492B5C" w:rsidRPr="00117921">
              <w:rPr>
                <w:rFonts w:ascii="Times New Roman" w:eastAsia="Times New Roman" w:hAnsi="Times New Roman" w:cs="Times New Roman"/>
                <w:b/>
                <w:color w:val="000000" w:themeColor="text1"/>
                <w:sz w:val="24"/>
                <w:szCs w:val="24"/>
              </w:rPr>
              <w:t>Особливостей.</w:t>
            </w:r>
          </w:p>
          <w:p w:rsidR="00492B5C" w:rsidRPr="00117921" w:rsidRDefault="00492B5C" w:rsidP="001179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 xml:space="preserve">4) суб’єкт господарювання (учасник процедури </w:t>
            </w:r>
            <w:r w:rsidRPr="00117921">
              <w:rPr>
                <w:rFonts w:ascii="Times New Roman" w:eastAsia="Times New Roman" w:hAnsi="Times New Roman" w:cs="Times New Roman"/>
                <w:color w:val="000000" w:themeColor="text1"/>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8" w:anchor="n52">
              <w:r w:rsidRPr="00117921">
                <w:rPr>
                  <w:rFonts w:ascii="Times New Roman" w:eastAsia="Times New Roman" w:hAnsi="Times New Roman" w:cs="Times New Roman"/>
                  <w:color w:val="000000" w:themeColor="text1"/>
                  <w:sz w:val="24"/>
                  <w:szCs w:val="24"/>
                </w:rPr>
                <w:t>пунктом 4</w:t>
              </w:r>
            </w:hyperlink>
            <w:r w:rsidRPr="00117921">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17921">
              <w:rPr>
                <w:rFonts w:ascii="Times New Roman" w:eastAsia="Times New Roman" w:hAnsi="Times New Roman" w:cs="Times New Roman"/>
                <w:color w:val="000000" w:themeColor="text1"/>
                <w:sz w:val="24"/>
                <w:szCs w:val="24"/>
              </w:rPr>
              <w:t>антиконкурентних</w:t>
            </w:r>
            <w:proofErr w:type="spellEnd"/>
            <w:r w:rsidRPr="00117921">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bookmarkStart w:id="6" w:name="n405"/>
            <w:bookmarkEnd w:id="6"/>
            <w:r w:rsidRPr="00117921">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rPr>
            </w:pPr>
            <w:r w:rsidRPr="00117921">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17921">
              <w:rPr>
                <w:rFonts w:ascii="Times New Roman" w:eastAsia="Times New Roman" w:hAnsi="Times New Roman" w:cs="Times New Roman"/>
                <w:color w:val="000000" w:themeColor="text1"/>
                <w:sz w:val="24"/>
                <w:szCs w:val="24"/>
              </w:rPr>
              <w:t>бенефіціарний</w:t>
            </w:r>
            <w:proofErr w:type="spellEnd"/>
            <w:r w:rsidRPr="00117921">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7921">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492B5C" w:rsidRPr="00117921" w:rsidRDefault="00492B5C" w:rsidP="00117921">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117921">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9DE" w:rsidRDefault="00EE0C0B" w:rsidP="00117921">
            <w:pPr>
              <w:spacing w:after="0" w:line="240" w:lineRule="auto"/>
              <w:jc w:val="both"/>
              <w:rPr>
                <w:rFonts w:ascii="Times New Roman" w:eastAsia="Times New Roman" w:hAnsi="Times New Roman" w:cs="Times New Roman"/>
                <w:color w:val="000000" w:themeColor="text1"/>
                <w:sz w:val="24"/>
                <w:szCs w:val="24"/>
                <w:highlight w:val="white"/>
              </w:rPr>
            </w:pPr>
            <w:bookmarkStart w:id="7" w:name="n411"/>
            <w:bookmarkEnd w:id="7"/>
            <w:r>
              <w:rPr>
                <w:rFonts w:ascii="Times New Roman" w:eastAsia="Times New Roman" w:hAnsi="Times New Roman" w:cs="Times New Roman"/>
                <w:color w:val="000000" w:themeColor="text1"/>
                <w:sz w:val="24"/>
                <w:szCs w:val="24"/>
                <w:highlight w:val="white"/>
              </w:rPr>
              <w:t xml:space="preserve">3. </w:t>
            </w:r>
            <w:r w:rsidR="00492B5C" w:rsidRPr="00117921">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w:t>
            </w:r>
            <w:r w:rsidR="00C479B1">
              <w:rPr>
                <w:rFonts w:ascii="Times New Roman" w:eastAsia="Times New Roman" w:hAnsi="Times New Roman" w:cs="Times New Roman"/>
                <w:color w:val="000000" w:themeColor="text1"/>
                <w:sz w:val="24"/>
                <w:szCs w:val="24"/>
                <w:highlight w:val="white"/>
              </w:rPr>
              <w:t xml:space="preserve"> з особливостями</w:t>
            </w:r>
            <w:r w:rsidR="00492B5C" w:rsidRPr="00117921">
              <w:rPr>
                <w:rFonts w:ascii="Times New Roman" w:eastAsia="Times New Roman" w:hAnsi="Times New Roman" w:cs="Times New Roman"/>
                <w:color w:val="000000" w:themeColor="text1"/>
                <w:sz w:val="24"/>
                <w:szCs w:val="24"/>
                <w:highlight w:val="white"/>
              </w:rPr>
              <w:t xml:space="preserve">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00492B5C" w:rsidRPr="00117921">
              <w:rPr>
                <w:rFonts w:ascii="Times New Roman" w:eastAsia="Times New Roman" w:hAnsi="Times New Roman" w:cs="Times New Roman"/>
                <w:color w:val="000000" w:themeColor="text1"/>
                <w:sz w:val="24"/>
                <w:szCs w:val="24"/>
                <w:highlight w:val="white"/>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0C41D3" w:rsidRDefault="002519DE" w:rsidP="00117921">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4. </w:t>
            </w:r>
            <w:r w:rsidR="00492B5C" w:rsidRPr="00117921">
              <w:rPr>
                <w:rFonts w:ascii="Times New Roman" w:eastAsia="Times New Roman" w:hAnsi="Times New Roman" w:cs="Times New Roman"/>
                <w:color w:val="000000" w:themeColor="text1"/>
                <w:sz w:val="24"/>
                <w:szCs w:val="24"/>
                <w:highlight w:val="whit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92B5C" w:rsidRPr="00117921" w:rsidRDefault="002519DE" w:rsidP="00117921">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492B5C" w:rsidRPr="00117921">
              <w:rPr>
                <w:rFonts w:ascii="Times New Roman" w:eastAsia="Times New Roman" w:hAnsi="Times New Roman" w:cs="Times New Roman"/>
                <w:color w:val="000000" w:themeColor="text1"/>
                <w:sz w:val="24"/>
                <w:szCs w:val="24"/>
                <w:highlight w:val="white"/>
              </w:rPr>
              <w:t xml:space="preserve"> Якщо замовник вважає таке підтвердження достатнім, учаснику процедури закупівлі не може бути відмовлено в участі в процедурі закупівлі.</w:t>
            </w:r>
          </w:p>
          <w:p w:rsidR="009457A8" w:rsidRPr="00966B6D" w:rsidRDefault="002519DE" w:rsidP="001179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highlight w:val="white"/>
              </w:rPr>
              <w:t xml:space="preserve">5. </w:t>
            </w:r>
            <w:r w:rsidR="00492B5C" w:rsidRPr="00117921">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color w:val="000000"/>
                <w:sz w:val="27"/>
                <w:szCs w:val="27"/>
              </w:rPr>
              <w:t xml:space="preserve"> </w:t>
            </w:r>
            <w:r w:rsidRPr="002519DE">
              <w:rPr>
                <w:rFonts w:ascii="Times New Roman" w:hAnsi="Times New Roman" w:cs="Times New Roman"/>
                <w:color w:val="000000"/>
                <w:sz w:val="24"/>
                <w:szCs w:val="24"/>
              </w:rPr>
              <w:t>від 13 січня 2011 № 2939-VI” (із змінами)</w:t>
            </w:r>
            <w:r w:rsidR="00492B5C" w:rsidRPr="00117921">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6</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014BD3" w:rsidRDefault="002519DE" w:rsidP="00014BD3">
            <w:pPr>
              <w:spacing w:after="0" w:line="240" w:lineRule="auto"/>
              <w:rPr>
                <w:rFonts w:ascii="Times New Roman" w:eastAsia="Times New Roman" w:hAnsi="Times New Roman" w:cs="Times New Roman"/>
                <w:color w:val="000000"/>
                <w:sz w:val="24"/>
                <w:szCs w:val="24"/>
                <w:lang w:eastAsia="ru-RU"/>
              </w:rPr>
            </w:pPr>
            <w:r w:rsidRPr="002519DE">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w:t>
            </w:r>
            <w:r w:rsidR="00014BD3">
              <w:rPr>
                <w:rFonts w:ascii="Times New Roman" w:eastAsia="Times New Roman" w:hAnsi="Times New Roman" w:cs="Times New Roman"/>
                <w:color w:val="000000"/>
                <w:sz w:val="24"/>
                <w:szCs w:val="24"/>
                <w:lang w:eastAsia="ru-RU"/>
              </w:rPr>
              <w:t xml:space="preserve"> </w:t>
            </w:r>
            <w:r w:rsidRPr="002519DE">
              <w:rPr>
                <w:rFonts w:ascii="Times New Roman" w:eastAsia="Times New Roman" w:hAnsi="Times New Roman" w:cs="Times New Roman"/>
                <w:color w:val="000000"/>
                <w:sz w:val="24"/>
                <w:szCs w:val="24"/>
                <w:lang w:eastAsia="ru-RU"/>
              </w:rPr>
              <w:t>закупівлі, за вимогами та переліком</w:t>
            </w:r>
            <w:r w:rsidR="00014BD3">
              <w:rPr>
                <w:rFonts w:ascii="Times New Roman" w:eastAsia="Times New Roman" w:hAnsi="Times New Roman" w:cs="Times New Roman"/>
                <w:color w:val="000000"/>
                <w:sz w:val="24"/>
                <w:szCs w:val="24"/>
                <w:lang w:eastAsia="ru-RU"/>
              </w:rPr>
              <w:t xml:space="preserve"> до цієї Тендерної документації.</w:t>
            </w:r>
          </w:p>
          <w:p w:rsidR="009457A8" w:rsidRPr="00014BD3" w:rsidRDefault="00014BD3" w:rsidP="00014BD3">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9457A8" w:rsidRPr="00FA4F5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009457A8" w:rsidRPr="00FA4F59">
                <w:rPr>
                  <w:rFonts w:ascii="Times New Roman" w:hAnsi="Times New Roman" w:cs="Times New Roman"/>
                  <w:sz w:val="24"/>
                  <w:szCs w:val="24"/>
                </w:rPr>
                <w:t xml:space="preserve"> пунктом третім </w:t>
              </w:r>
            </w:hyperlink>
            <w:hyperlink r:id="rId10">
              <w:r w:rsidR="009457A8" w:rsidRPr="00FA4F59">
                <w:rPr>
                  <w:rFonts w:ascii="Times New Roman" w:hAnsi="Times New Roman" w:cs="Times New Roman"/>
                  <w:sz w:val="24"/>
                  <w:szCs w:val="24"/>
                  <w:u w:val="single"/>
                </w:rPr>
                <w:t>частини друго</w:t>
              </w:r>
            </w:hyperlink>
            <w:r w:rsidR="009457A8" w:rsidRPr="00FA4F59">
              <w:rPr>
                <w:rFonts w:ascii="Times New Roman" w:hAnsi="Times New Roman" w:cs="Times New Roman"/>
                <w:sz w:val="24"/>
                <w:szCs w:val="24"/>
              </w:rPr>
              <w:t xml:space="preserve">ї статті 22 Закону зазначено в </w:t>
            </w:r>
            <w:r w:rsidR="009457A8" w:rsidRPr="00FA4F59">
              <w:rPr>
                <w:rFonts w:ascii="Times New Roman" w:hAnsi="Times New Roman" w:cs="Times New Roman"/>
                <w:b/>
                <w:i/>
                <w:sz w:val="24"/>
                <w:szCs w:val="24"/>
              </w:rPr>
              <w:t>Додатку 2</w:t>
            </w:r>
            <w:r w:rsidR="00D25B38">
              <w:rPr>
                <w:rFonts w:ascii="Times New Roman" w:hAnsi="Times New Roman" w:cs="Times New Roman"/>
                <w:b/>
                <w:i/>
                <w:sz w:val="24"/>
                <w:szCs w:val="24"/>
              </w:rPr>
              <w:t xml:space="preserve"> </w:t>
            </w:r>
            <w:r w:rsidR="009457A8" w:rsidRPr="00FA4F59">
              <w:rPr>
                <w:rFonts w:ascii="Times New Roman" w:hAnsi="Times New Roman" w:cs="Times New Roman"/>
                <w:sz w:val="24"/>
                <w:szCs w:val="24"/>
              </w:rPr>
              <w:t xml:space="preserve">до цієї </w:t>
            </w:r>
            <w:r>
              <w:rPr>
                <w:rFonts w:ascii="Times New Roman" w:hAnsi="Times New Roman" w:cs="Times New Roman"/>
                <w:sz w:val="24"/>
                <w:szCs w:val="24"/>
              </w:rPr>
              <w:t>Т</w:t>
            </w:r>
            <w:r w:rsidR="009457A8" w:rsidRPr="00FA4F59">
              <w:rPr>
                <w:rFonts w:ascii="Times New Roman" w:hAnsi="Times New Roman" w:cs="Times New Roman"/>
                <w:sz w:val="24"/>
                <w:szCs w:val="24"/>
              </w:rPr>
              <w:t>ендерної документації.</w:t>
            </w:r>
          </w:p>
        </w:tc>
      </w:tr>
      <w:tr w:rsidR="009457A8" w:rsidRPr="00FB2182" w:rsidTr="00FA0369">
        <w:trPr>
          <w:trHeight w:val="769"/>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7</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043F7F">
              <w:rPr>
                <w:rFonts w:ascii="Times New Roman" w:hAnsi="Times New Roman" w:cs="Times New Roman"/>
                <w:b/>
                <w:bCs/>
                <w:sz w:val="24"/>
                <w:szCs w:val="24"/>
                <w:lang w:val="uk-UA"/>
              </w:rPr>
              <w:t xml:space="preserve">Інформація про </w:t>
            </w:r>
            <w:r w:rsidRPr="0075205E">
              <w:rPr>
                <w:rFonts w:ascii="Times New Roman" w:hAnsi="Times New Roman" w:cs="Times New Roman"/>
                <w:b/>
                <w:bCs/>
                <w:color w:val="000000" w:themeColor="text1"/>
                <w:sz w:val="24"/>
                <w:szCs w:val="24"/>
                <w:lang w:val="uk-UA"/>
              </w:rPr>
              <w:t>субпідрядника /співвиконавця</w:t>
            </w:r>
          </w:p>
        </w:tc>
        <w:tc>
          <w:tcPr>
            <w:tcW w:w="6273" w:type="dxa"/>
          </w:tcPr>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 xml:space="preserve">Не передбачено </w:t>
            </w:r>
          </w:p>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8</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9457A8" w:rsidRPr="00FB7A09" w:rsidRDefault="009457A8" w:rsidP="00C8471C">
            <w:pPr>
              <w:pStyle w:val="10"/>
              <w:widowControl w:val="0"/>
              <w:spacing w:line="240" w:lineRule="auto"/>
              <w:ind w:right="113"/>
              <w:jc w:val="both"/>
              <w:rPr>
                <w:rFonts w:ascii="Times New Roman" w:hAnsi="Times New Roman" w:cs="Times New Roman"/>
                <w:sz w:val="24"/>
                <w:szCs w:val="24"/>
                <w:lang w:val="uk-UA"/>
              </w:rPr>
            </w:pPr>
            <w:r w:rsidRPr="00FB7A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57A8" w:rsidRPr="00FB2182" w:rsidTr="00FA0369">
        <w:trPr>
          <w:trHeight w:val="273"/>
          <w:jc w:val="center"/>
        </w:trPr>
        <w:tc>
          <w:tcPr>
            <w:tcW w:w="9996" w:type="dxa"/>
            <w:gridSpan w:val="3"/>
          </w:tcPr>
          <w:p w:rsidR="009457A8" w:rsidRPr="00FB2182" w:rsidRDefault="009457A8" w:rsidP="00C8471C">
            <w:pPr>
              <w:pStyle w:val="10"/>
              <w:widowControl w:val="0"/>
              <w:spacing w:line="240" w:lineRule="auto"/>
              <w:ind w:left="34" w:right="113" w:hanging="2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4. Подання та розкриття тендерної пропозиції</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rsidR="009457A8" w:rsidRPr="00356415" w:rsidRDefault="009457A8" w:rsidP="00C8471C">
            <w:pPr>
              <w:pStyle w:val="10"/>
              <w:widowControl w:val="0"/>
              <w:spacing w:line="240" w:lineRule="auto"/>
              <w:ind w:right="113"/>
              <w:jc w:val="both"/>
              <w:rPr>
                <w:rFonts w:ascii="Times New Roman" w:hAnsi="Times New Roman" w:cs="Times New Roman"/>
                <w:b/>
                <w:sz w:val="24"/>
                <w:szCs w:val="24"/>
                <w:lang w:val="uk-UA"/>
              </w:rPr>
            </w:pPr>
            <w:r w:rsidRPr="00356415">
              <w:rPr>
                <w:rFonts w:ascii="Times New Roman" w:hAnsi="Times New Roman" w:cs="Times New Roman"/>
                <w:b/>
                <w:sz w:val="24"/>
                <w:szCs w:val="24"/>
                <w:lang w:val="uk-UA"/>
              </w:rPr>
              <w:t>Кінцевий строк подання тендерної пропозиції</w:t>
            </w:r>
          </w:p>
        </w:tc>
        <w:tc>
          <w:tcPr>
            <w:tcW w:w="6273" w:type="dxa"/>
          </w:tcPr>
          <w:p w:rsidR="009457A8" w:rsidRPr="00356415" w:rsidRDefault="009457A8" w:rsidP="00C8471C">
            <w:pPr>
              <w:spacing w:after="0" w:line="240" w:lineRule="auto"/>
              <w:jc w:val="both"/>
              <w:rPr>
                <w:rFonts w:ascii="Times New Roman" w:hAnsi="Times New Roman" w:cs="Times New Roman"/>
                <w:b/>
                <w:strike/>
                <w:color w:val="FF0000"/>
                <w:sz w:val="24"/>
                <w:szCs w:val="24"/>
              </w:rPr>
            </w:pPr>
            <w:r w:rsidRPr="001B56F7">
              <w:rPr>
                <w:rFonts w:ascii="Times New Roman" w:hAnsi="Times New Roman" w:cs="Times New Roman"/>
                <w:b/>
                <w:sz w:val="24"/>
                <w:szCs w:val="24"/>
              </w:rPr>
              <w:t>Кінцевий строк подання тендерних пропозицій –</w:t>
            </w:r>
            <w:r w:rsidR="00E11A8D">
              <w:rPr>
                <w:rFonts w:ascii="Times New Roman" w:hAnsi="Times New Roman" w:cs="Times New Roman"/>
                <w:b/>
                <w:sz w:val="24"/>
                <w:szCs w:val="24"/>
              </w:rPr>
              <w:t xml:space="preserve"> </w:t>
            </w:r>
            <w:r w:rsidR="00014BD3" w:rsidRPr="00BC2B98">
              <w:rPr>
                <w:rFonts w:ascii="Times New Roman" w:hAnsi="Times New Roman" w:cs="Times New Roman"/>
                <w:b/>
                <w:color w:val="000000" w:themeColor="text1"/>
                <w:sz w:val="24"/>
                <w:szCs w:val="24"/>
              </w:rPr>
              <w:t>2</w:t>
            </w:r>
            <w:r w:rsidR="00565716">
              <w:rPr>
                <w:rFonts w:ascii="Times New Roman" w:hAnsi="Times New Roman" w:cs="Times New Roman"/>
                <w:b/>
                <w:color w:val="000000" w:themeColor="text1"/>
                <w:sz w:val="24"/>
                <w:szCs w:val="24"/>
              </w:rPr>
              <w:t>5</w:t>
            </w:r>
            <w:r w:rsidR="00014BD3" w:rsidRPr="00BC2B98">
              <w:rPr>
                <w:rFonts w:ascii="Times New Roman" w:hAnsi="Times New Roman" w:cs="Times New Roman"/>
                <w:b/>
                <w:color w:val="000000" w:themeColor="text1"/>
                <w:sz w:val="24"/>
                <w:szCs w:val="24"/>
              </w:rPr>
              <w:t>.11.2023 року до 1</w:t>
            </w:r>
            <w:r w:rsidR="00C479B1">
              <w:rPr>
                <w:rFonts w:ascii="Times New Roman" w:hAnsi="Times New Roman" w:cs="Times New Roman"/>
                <w:b/>
                <w:color w:val="000000" w:themeColor="text1"/>
                <w:sz w:val="24"/>
                <w:szCs w:val="24"/>
              </w:rPr>
              <w:t>7</w:t>
            </w:r>
            <w:r w:rsidR="00D25B38" w:rsidRPr="00BC2B98">
              <w:rPr>
                <w:rFonts w:ascii="Times New Roman" w:hAnsi="Times New Roman" w:cs="Times New Roman"/>
                <w:b/>
                <w:color w:val="000000" w:themeColor="text1"/>
                <w:sz w:val="24"/>
                <w:szCs w:val="24"/>
              </w:rPr>
              <w:t>:00 годин.</w:t>
            </w:r>
          </w:p>
          <w:p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57A8" w:rsidRPr="00356415" w:rsidRDefault="009457A8" w:rsidP="00C8471C">
            <w:pPr>
              <w:spacing w:after="0" w:line="240" w:lineRule="auto"/>
              <w:jc w:val="both"/>
              <w:rPr>
                <w:rFonts w:ascii="Times New Roman" w:hAnsi="Times New Roman" w:cs="Times New Roman"/>
                <w:sz w:val="24"/>
                <w:szCs w:val="24"/>
              </w:rPr>
            </w:pPr>
            <w:r w:rsidRPr="00356415">
              <w:rPr>
                <w:rFonts w:ascii="Times New Roman" w:hAnsi="Times New Roman" w:cs="Times New Roman"/>
                <w:sz w:val="24"/>
                <w:szCs w:val="24"/>
              </w:rPr>
              <w:t xml:space="preserve">Електронна система закупівель автоматично формує та </w:t>
            </w:r>
            <w:r w:rsidRPr="00356415">
              <w:rPr>
                <w:rFonts w:ascii="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457A8" w:rsidRPr="00356415" w:rsidRDefault="009457A8" w:rsidP="00C8471C">
            <w:pPr>
              <w:pStyle w:val="10"/>
              <w:widowControl w:val="0"/>
              <w:spacing w:line="240" w:lineRule="auto"/>
              <w:ind w:left="34" w:right="113"/>
              <w:jc w:val="both"/>
              <w:rPr>
                <w:rFonts w:ascii="Times New Roman" w:hAnsi="Times New Roman" w:cs="Times New Roman"/>
                <w:sz w:val="24"/>
                <w:szCs w:val="24"/>
                <w:lang w:val="uk-UA"/>
              </w:rPr>
            </w:pPr>
            <w:r w:rsidRPr="00356415">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rsidR="009457A8" w:rsidRPr="00F67B8B" w:rsidRDefault="00F67B8B" w:rsidP="00C8471C">
            <w:pPr>
              <w:pStyle w:val="10"/>
              <w:widowControl w:val="0"/>
              <w:spacing w:line="240" w:lineRule="auto"/>
              <w:ind w:right="113"/>
              <w:rPr>
                <w:rFonts w:ascii="Times New Roman" w:hAnsi="Times New Roman" w:cs="Times New Roman"/>
                <w:b/>
                <w:strike/>
                <w:color w:val="000000" w:themeColor="text1"/>
                <w:sz w:val="24"/>
                <w:szCs w:val="24"/>
                <w:lang w:val="uk-UA"/>
              </w:rPr>
            </w:pPr>
            <w:r w:rsidRPr="00F67B8B">
              <w:rPr>
                <w:rFonts w:ascii="Times New Roman" w:hAnsi="Times New Roman" w:cs="Times New Roman"/>
                <w:b/>
                <w:color w:val="000000" w:themeColor="text1"/>
                <w:sz w:val="24"/>
                <w:szCs w:val="24"/>
                <w:highlight w:val="white"/>
                <w:lang w:val="uk-UA"/>
              </w:rPr>
              <w:t>Дата та час розкриття тендерної пропозиції</w:t>
            </w:r>
          </w:p>
        </w:tc>
        <w:tc>
          <w:tcPr>
            <w:tcW w:w="6273" w:type="dxa"/>
          </w:tcPr>
          <w:p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57A8" w:rsidRPr="00632933" w:rsidRDefault="00F67B8B" w:rsidP="00852BF5">
            <w:pPr>
              <w:widowControl w:val="0"/>
              <w:spacing w:after="0" w:line="240" w:lineRule="auto"/>
              <w:jc w:val="both"/>
              <w:rPr>
                <w:rFonts w:ascii="Times New Roman" w:eastAsia="Times New Roman" w:hAnsi="Times New Roman" w:cs="Times New Roman"/>
                <w:strike/>
                <w:sz w:val="24"/>
                <w:szCs w:val="24"/>
              </w:rPr>
            </w:pPr>
            <w:r w:rsidRPr="00F67B8B">
              <w:rPr>
                <w:rFonts w:ascii="Times New Roman" w:eastAsia="Times New Roman" w:hAnsi="Times New Roman" w:cs="Times New Roman"/>
                <w:color w:val="000000" w:themeColor="text1"/>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03370C">
              <w:rPr>
                <w:rFonts w:ascii="Times New Roman" w:eastAsia="Times New Roman" w:hAnsi="Times New Roman" w:cs="Times New Roman"/>
                <w:color w:val="000000" w:themeColor="text1"/>
                <w:sz w:val="24"/>
                <w:szCs w:val="24"/>
              </w:rPr>
              <w:t xml:space="preserve"> </w:t>
            </w:r>
            <w:hyperlink r:id="rId11" w:anchor="n159">
              <w:r w:rsidRPr="00F67B8B">
                <w:rPr>
                  <w:rFonts w:ascii="Times New Roman" w:eastAsia="Times New Roman" w:hAnsi="Times New Roman" w:cs="Times New Roman"/>
                  <w:color w:val="000000" w:themeColor="text1"/>
                  <w:sz w:val="24"/>
                  <w:szCs w:val="24"/>
                  <w:highlight w:val="white"/>
                </w:rPr>
                <w:t>47</w:t>
              </w:r>
            </w:hyperlink>
            <w:r w:rsidRPr="00F67B8B">
              <w:rPr>
                <w:rFonts w:ascii="Times New Roman" w:eastAsia="Times New Roman" w:hAnsi="Times New Roman" w:cs="Times New Roman"/>
                <w:color w:val="000000" w:themeColor="text1"/>
                <w:sz w:val="24"/>
                <w:szCs w:val="24"/>
                <w:highlight w:val="white"/>
              </w:rPr>
              <w:t xml:space="preserve"> Особливостей.</w:t>
            </w:r>
          </w:p>
        </w:tc>
      </w:tr>
      <w:tr w:rsidR="009457A8" w:rsidRPr="00FB2182" w:rsidTr="00FA0369">
        <w:trPr>
          <w:trHeight w:val="278"/>
          <w:jc w:val="center"/>
        </w:trPr>
        <w:tc>
          <w:tcPr>
            <w:tcW w:w="9996" w:type="dxa"/>
            <w:gridSpan w:val="3"/>
          </w:tcPr>
          <w:p w:rsidR="009457A8" w:rsidRPr="00FB2182" w:rsidRDefault="009457A8" w:rsidP="00C8471C">
            <w:pPr>
              <w:pStyle w:val="10"/>
              <w:widowControl w:val="0"/>
              <w:spacing w:line="240" w:lineRule="auto"/>
              <w:ind w:right="113"/>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t>Розділ 5. Оцінка тендерної пропозиції</w:t>
            </w:r>
          </w:p>
        </w:tc>
      </w:tr>
      <w:tr w:rsidR="009457A8" w:rsidRPr="00C75111"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67B8B">
                <w:rPr>
                  <w:rFonts w:ascii="Times New Roman" w:eastAsia="Times New Roman" w:hAnsi="Times New Roman" w:cs="Times New Roman"/>
                  <w:color w:val="000000" w:themeColor="text1"/>
                  <w:sz w:val="24"/>
                  <w:szCs w:val="24"/>
                  <w:highlight w:val="white"/>
                </w:rPr>
                <w:t>шістнадцятої</w:t>
              </w:r>
            </w:hyperlink>
            <w:r w:rsidRPr="00F67B8B">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67B8B" w:rsidRPr="00F67B8B" w:rsidRDefault="00F67B8B" w:rsidP="00F67B8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F67B8B">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F67B8B">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F67B8B">
              <w:rPr>
                <w:rFonts w:ascii="Times New Roman" w:eastAsia="Times New Roman" w:hAnsi="Times New Roman" w:cs="Times New Roman"/>
                <w:color w:val="000000" w:themeColor="text1"/>
                <w:sz w:val="24"/>
                <w:szCs w:val="24"/>
                <w:highlight w:val="white"/>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7B8B" w:rsidRPr="00F67B8B" w:rsidRDefault="00F67B8B" w:rsidP="00F67B8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57A8" w:rsidRPr="00FA4F59" w:rsidRDefault="009457A8" w:rsidP="00F67B8B">
            <w:pPr>
              <w:widowControl w:val="0"/>
              <w:spacing w:after="0" w:line="240" w:lineRule="auto"/>
              <w:jc w:val="both"/>
              <w:rPr>
                <w:rFonts w:ascii="Times New Roman" w:eastAsia="Times New Roman" w:hAnsi="Times New Roman" w:cs="Times New Roman"/>
                <w:b/>
                <w:sz w:val="24"/>
                <w:szCs w:val="24"/>
              </w:rPr>
            </w:pPr>
            <w:r w:rsidRPr="00FA4F5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57A8" w:rsidRPr="00FA4F59" w:rsidRDefault="009457A8" w:rsidP="00C8471C">
            <w:pPr>
              <w:widowControl w:val="0"/>
              <w:spacing w:after="0" w:line="240" w:lineRule="auto"/>
              <w:jc w:val="both"/>
              <w:rPr>
                <w:rFonts w:ascii="Times New Roman" w:eastAsia="Times New Roman" w:hAnsi="Times New Roman" w:cs="Times New Roman"/>
                <w:b/>
                <w:i/>
                <w:color w:val="4A86E8"/>
                <w:sz w:val="24"/>
                <w:szCs w:val="24"/>
              </w:rPr>
            </w:pPr>
            <w:r w:rsidRPr="00FA4F59">
              <w:rPr>
                <w:rFonts w:ascii="Times New Roman" w:eastAsia="Times New Roman" w:hAnsi="Times New Roman" w:cs="Times New Roman"/>
                <w:b/>
                <w:i/>
                <w:sz w:val="24"/>
                <w:szCs w:val="24"/>
              </w:rPr>
              <w:t xml:space="preserve">До розгляду </w:t>
            </w:r>
            <w:r w:rsidRPr="00FA4F59">
              <w:rPr>
                <w:rFonts w:ascii="Times New Roman" w:eastAsia="Times New Roman" w:hAnsi="Times New Roman" w:cs="Times New Roman"/>
                <w:b/>
                <w:i/>
                <w:sz w:val="24"/>
                <w:szCs w:val="24"/>
                <w:u w:val="single"/>
              </w:rPr>
              <w:t>не приймається</w:t>
            </w:r>
            <w:r w:rsidR="0003370C">
              <w:rPr>
                <w:rFonts w:ascii="Times New Roman" w:eastAsia="Times New Roman" w:hAnsi="Times New Roman" w:cs="Times New Roman"/>
                <w:b/>
                <w:i/>
                <w:sz w:val="24"/>
                <w:szCs w:val="24"/>
                <w:u w:val="single"/>
              </w:rPr>
              <w:t xml:space="preserve"> </w:t>
            </w:r>
            <w:r w:rsidRPr="00FA4F5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57A8" w:rsidRPr="00014BD3" w:rsidRDefault="009457A8" w:rsidP="00C8471C">
            <w:pPr>
              <w:widowControl w:val="0"/>
              <w:spacing w:after="0" w:line="240" w:lineRule="auto"/>
              <w:jc w:val="both"/>
              <w:rPr>
                <w:rFonts w:ascii="Times New Roman" w:eastAsia="Times New Roman" w:hAnsi="Times New Roman" w:cs="Times New Roman"/>
                <w:b/>
                <w:sz w:val="24"/>
                <w:szCs w:val="24"/>
              </w:rPr>
            </w:pPr>
            <w:r w:rsidRPr="00FB7A09">
              <w:rPr>
                <w:rFonts w:ascii="Times New Roman" w:eastAsia="Times New Roman" w:hAnsi="Times New Roman" w:cs="Times New Roman"/>
                <w:sz w:val="24"/>
                <w:szCs w:val="24"/>
              </w:rPr>
              <w:t xml:space="preserve">Оцінка тендерних пропозицій здійснюється на основі критерію „Ціна”. </w:t>
            </w:r>
          </w:p>
          <w:p w:rsidR="00DC624E" w:rsidRPr="00C553F6" w:rsidRDefault="00DC624E" w:rsidP="00C8471C">
            <w:pPr>
              <w:widowControl w:val="0"/>
              <w:spacing w:after="0" w:line="240" w:lineRule="auto"/>
              <w:jc w:val="both"/>
              <w:rPr>
                <w:rFonts w:ascii="Times New Roman" w:eastAsia="Times New Roman" w:hAnsi="Times New Roman" w:cs="Times New Roman"/>
                <w:b/>
                <w:sz w:val="24"/>
                <w:szCs w:val="24"/>
              </w:rPr>
            </w:pPr>
            <w:r w:rsidRPr="00C553F6">
              <w:rPr>
                <w:rFonts w:ascii="Times New Roman" w:eastAsia="Times New Roman" w:hAnsi="Times New Roman" w:cs="Times New Roman"/>
                <w:b/>
                <w:sz w:val="24"/>
                <w:szCs w:val="24"/>
              </w:rPr>
              <w:t xml:space="preserve">Ціна тендерної пропозиції Учасника повинна складатися з ціни електричної енергії, вартості послуг Постачальника, тарифу на передачу електричної </w:t>
            </w:r>
            <w:proofErr w:type="spellStart"/>
            <w:r w:rsidRPr="00C553F6">
              <w:rPr>
                <w:rFonts w:ascii="Times New Roman" w:eastAsia="Times New Roman" w:hAnsi="Times New Roman" w:cs="Times New Roman"/>
                <w:b/>
                <w:sz w:val="24"/>
                <w:szCs w:val="24"/>
              </w:rPr>
              <w:t>енергі</w:t>
            </w:r>
            <w:proofErr w:type="spellEnd"/>
            <w:r w:rsidRPr="00C553F6">
              <w:rPr>
                <w:rFonts w:ascii="Times New Roman" w:eastAsia="Times New Roman" w:hAnsi="Times New Roman" w:cs="Times New Roman"/>
                <w:b/>
                <w:sz w:val="24"/>
                <w:szCs w:val="24"/>
              </w:rPr>
              <w:t xml:space="preserve">. </w:t>
            </w:r>
          </w:p>
          <w:p w:rsidR="00F67B8B" w:rsidRDefault="00F67B8B" w:rsidP="00F67B8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sidR="00BA20B6" w:rsidRPr="00BA20B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якщо предмет закупівлі не оподатковується.</w:t>
            </w:r>
          </w:p>
          <w:p w:rsidR="009457A8" w:rsidRPr="00FA4F59" w:rsidRDefault="009457A8" w:rsidP="00F67B8B">
            <w:pPr>
              <w:widowControl w:val="0"/>
              <w:spacing w:after="0" w:line="240" w:lineRule="auto"/>
              <w:jc w:val="both"/>
              <w:rPr>
                <w:rFonts w:ascii="Times New Roman" w:eastAsia="Times New Roman" w:hAnsi="Times New Roman" w:cs="Times New Roman"/>
                <w:i/>
                <w:sz w:val="24"/>
                <w:szCs w:val="24"/>
              </w:rPr>
            </w:pPr>
            <w:r w:rsidRPr="00FA4F59">
              <w:rPr>
                <w:rFonts w:ascii="Times New Roman" w:eastAsia="Times New Roman" w:hAnsi="Times New Roman" w:cs="Times New Roman"/>
                <w:i/>
                <w:sz w:val="24"/>
                <w:szCs w:val="24"/>
              </w:rPr>
              <w:t>Оцінка здійснюється щодо предмета закупівлі в цілому.</w:t>
            </w:r>
          </w:p>
          <w:p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F67B8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79B1">
              <w:rPr>
                <w:rFonts w:ascii="Times New Roman" w:eastAsia="Times New Roman" w:hAnsi="Times New Roman" w:cs="Times New Roman"/>
                <w:b/>
                <w:i/>
                <w:color w:val="000000" w:themeColor="text1"/>
                <w:sz w:val="24"/>
                <w:szCs w:val="24"/>
                <w:highlight w:val="white"/>
              </w:rPr>
              <w:t>3</w:t>
            </w:r>
            <w:r w:rsidRPr="00014BD3">
              <w:rPr>
                <w:rFonts w:ascii="Times New Roman" w:eastAsia="Times New Roman" w:hAnsi="Times New Roman" w:cs="Times New Roman"/>
                <w:b/>
                <w:i/>
                <w:color w:val="000000" w:themeColor="text1"/>
                <w:sz w:val="24"/>
                <w:szCs w:val="24"/>
                <w:highlight w:val="white"/>
              </w:rPr>
              <w:t xml:space="preserve"> %</w:t>
            </w:r>
            <w:r w:rsidRPr="00F67B8B">
              <w:rPr>
                <w:rFonts w:ascii="Times New Roman" w:eastAsia="Times New Roman" w:hAnsi="Times New Roman" w:cs="Times New Roman"/>
                <w:color w:val="000000" w:themeColor="text1"/>
                <w:sz w:val="24"/>
                <w:szCs w:val="24"/>
                <w:highlight w:val="white"/>
              </w:rPr>
              <w:t xml:space="preserve"> </w:t>
            </w:r>
          </w:p>
          <w:p w:rsidR="00F67B8B" w:rsidRPr="00F67B8B" w:rsidRDefault="00F67B8B" w:rsidP="00F67B8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F67B8B">
              <w:rPr>
                <w:rFonts w:ascii="Times New Roman" w:eastAsia="Times New Roman" w:hAnsi="Times New Roman" w:cs="Times New Roman"/>
                <w:color w:val="000000" w:themeColor="text1"/>
                <w:sz w:val="24"/>
                <w:szCs w:val="24"/>
                <w:highlight w:val="white"/>
              </w:rPr>
              <w:lastRenderedPageBreak/>
              <w:t>торгів, замовник відхиляє тендерну пропозицію такого учасника процедури закупівлі.</w:t>
            </w:r>
          </w:p>
          <w:p w:rsidR="00F67B8B" w:rsidRPr="00F67B8B" w:rsidRDefault="00F67B8B" w:rsidP="00F67B8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B8B" w:rsidRPr="00F67B8B" w:rsidRDefault="00F67B8B" w:rsidP="00F67B8B">
            <w:pPr>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7B8B" w:rsidRPr="00F67B8B" w:rsidRDefault="00F67B8B" w:rsidP="00F67B8B">
            <w:pPr>
              <w:spacing w:after="0" w:line="240" w:lineRule="auto"/>
              <w:jc w:val="both"/>
              <w:rPr>
                <w:rFonts w:ascii="Times New Roman" w:eastAsia="Times New Roman" w:hAnsi="Times New Roman" w:cs="Times New Roman"/>
                <w:strike/>
                <w:color w:val="000000" w:themeColor="text1"/>
                <w:sz w:val="24"/>
                <w:szCs w:val="24"/>
                <w:highlight w:val="white"/>
              </w:rPr>
            </w:pPr>
            <w:r w:rsidRPr="00F67B8B">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F67B8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B8B">
              <w:rPr>
                <w:rFonts w:ascii="Times New Roman" w:eastAsia="Times New Roman" w:hAnsi="Times New Roman" w:cs="Times New Roman"/>
                <w:b/>
                <w:i/>
                <w:color w:val="000000" w:themeColor="text1"/>
                <w:sz w:val="24"/>
                <w:szCs w:val="24"/>
              </w:rPr>
              <w:t>протягом 24 годин</w:t>
            </w:r>
            <w:r w:rsidRPr="00F67B8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9A68FA" w:rsidRPr="00F67B8B">
              <w:rPr>
                <w:rFonts w:ascii="Times New Roman" w:eastAsia="Times New Roman" w:hAnsi="Times New Roman" w:cs="Times New Roman"/>
                <w:color w:val="000000" w:themeColor="text1"/>
                <w:sz w:val="24"/>
                <w:szCs w:val="24"/>
              </w:rPr>
              <w:t>не виправлення</w:t>
            </w:r>
            <w:r w:rsidRPr="00F67B8B">
              <w:rPr>
                <w:rFonts w:ascii="Times New Roman" w:eastAsia="Times New Roman" w:hAnsi="Times New Roman" w:cs="Times New Roman"/>
                <w:color w:val="000000" w:themeColor="text1"/>
                <w:sz w:val="24"/>
                <w:szCs w:val="24"/>
              </w:rPr>
              <w:t xml:space="preserve"> учасниками вияв</w:t>
            </w:r>
            <w:r w:rsidRPr="00F67B8B">
              <w:rPr>
                <w:rFonts w:ascii="Times New Roman" w:eastAsia="Times New Roman" w:hAnsi="Times New Roman" w:cs="Times New Roman"/>
                <w:color w:val="000000" w:themeColor="text1"/>
                <w:sz w:val="24"/>
                <w:szCs w:val="24"/>
                <w:highlight w:val="white"/>
              </w:rPr>
              <w:t>лених невідповідностей.</w:t>
            </w:r>
          </w:p>
          <w:p w:rsidR="00F67B8B" w:rsidRPr="00F67B8B" w:rsidRDefault="00F67B8B" w:rsidP="00F67B8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A546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w:t>
            </w:r>
            <w:r w:rsidRPr="00F67B8B">
              <w:rPr>
                <w:rFonts w:ascii="Times New Roman" w:eastAsia="Times New Roman" w:hAnsi="Times New Roman" w:cs="Times New Roman"/>
                <w:color w:val="000000" w:themeColor="text1"/>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67B8B">
              <w:rPr>
                <w:rFonts w:ascii="Times New Roman" w:eastAsia="Times New Roman" w:hAnsi="Times New Roman" w:cs="Times New Roman"/>
                <w:color w:val="000000" w:themeColor="text1"/>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57A8" w:rsidRPr="00F67B8B" w:rsidRDefault="00F67B8B" w:rsidP="00F67B8B">
            <w:pPr>
              <w:widowControl w:val="0"/>
              <w:spacing w:after="0" w:line="240" w:lineRule="auto"/>
              <w:jc w:val="both"/>
              <w:rPr>
                <w:rFonts w:ascii="Times New Roman" w:eastAsia="Times New Roman" w:hAnsi="Times New Roman" w:cs="Times New Roman"/>
                <w:color w:val="00B050"/>
                <w:sz w:val="24"/>
                <w:szCs w:val="24"/>
                <w:highlight w:val="white"/>
              </w:rPr>
            </w:pPr>
            <w:r w:rsidRPr="00F67B8B">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Інша інформація</w:t>
            </w:r>
          </w:p>
        </w:tc>
        <w:tc>
          <w:tcPr>
            <w:tcW w:w="6273" w:type="dxa"/>
          </w:tcPr>
          <w:p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Вартість тендерної пропозиції та всі інші ціни повинні бути</w:t>
            </w:r>
            <w:r w:rsidR="0003370C">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чітко визначені.</w:t>
            </w:r>
          </w:p>
          <w:p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Учасник самостійно несе всі витрати, пов’язані з</w:t>
            </w:r>
            <w:r w:rsidR="0003370C">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підготовкою та поданням його тендерної пропозиції.</w:t>
            </w:r>
          </w:p>
          <w:p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Замовник у будь-якому випадку не є відповідальним за</w:t>
            </w:r>
            <w:r w:rsidR="0003370C">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 тендерної пропозиції учасника та за витрати</w:t>
            </w:r>
            <w:r w:rsidR="0003370C">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учасника на підготовку пропозиції незалежно від</w:t>
            </w:r>
            <w:r w:rsidR="0003370C">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результату торгів.</w:t>
            </w:r>
          </w:p>
          <w:p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До розрахунку ціни  пропозиції не включаються будь-які</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понесені учасником у процесі проведення</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процедури заку</w:t>
            </w:r>
            <w:r>
              <w:rPr>
                <w:rFonts w:ascii="Times New Roman" w:eastAsia="Times New Roman" w:hAnsi="Times New Roman" w:cs="Times New Roman"/>
                <w:color w:val="000000"/>
                <w:sz w:val="24"/>
                <w:szCs w:val="24"/>
              </w:rPr>
              <w:t xml:space="preserve">півлі та укладення договору про </w:t>
            </w:r>
            <w:r w:rsidRPr="00FA4F59">
              <w:rPr>
                <w:rFonts w:ascii="Times New Roman" w:eastAsia="Times New Roman" w:hAnsi="Times New Roman" w:cs="Times New Roman"/>
                <w:color w:val="000000"/>
                <w:sz w:val="24"/>
                <w:szCs w:val="24"/>
              </w:rPr>
              <w:t>закупівлю,</w:t>
            </w:r>
            <w:r w:rsidR="00622751">
              <w:rPr>
                <w:rFonts w:ascii="Times New Roman" w:eastAsia="Times New Roman" w:hAnsi="Times New Roman" w:cs="Times New Roman"/>
                <w:color w:val="000000"/>
                <w:sz w:val="24"/>
                <w:szCs w:val="24"/>
              </w:rPr>
              <w:t>витрати</w:t>
            </w:r>
            <w:r w:rsidRPr="00FA4F59">
              <w:rPr>
                <w:rFonts w:ascii="Times New Roman" w:eastAsia="Times New Roman" w:hAnsi="Times New Roman" w:cs="Times New Roman"/>
                <w:color w:val="000000"/>
                <w:sz w:val="24"/>
                <w:szCs w:val="24"/>
              </w:rPr>
              <w:t>. Зазначені</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витрати сплачуються учасником за рахунок його прибутку.</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Понесен</w:t>
            </w:r>
            <w:r>
              <w:rPr>
                <w:rFonts w:ascii="Times New Roman" w:eastAsia="Times New Roman" w:hAnsi="Times New Roman" w:cs="Times New Roman"/>
                <w:color w:val="000000"/>
                <w:sz w:val="24"/>
                <w:szCs w:val="24"/>
              </w:rPr>
              <w:t xml:space="preserve">і витрати не </w:t>
            </w:r>
            <w:r w:rsidRPr="00FA4F59">
              <w:rPr>
                <w:rFonts w:ascii="Times New Roman" w:eastAsia="Times New Roman" w:hAnsi="Times New Roman" w:cs="Times New Roman"/>
                <w:color w:val="000000"/>
                <w:sz w:val="24"/>
                <w:szCs w:val="24"/>
              </w:rPr>
              <w:t>відшкодовуються (в тому числі  у разі</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відміни торгів чи визнання торгів такими, що не відбулися).</w:t>
            </w:r>
          </w:p>
          <w:p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Відсутність будь-яких запитань або уточнень стосовно</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змісту та викладення вимог тендерної документації з боку</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учасників процедури закупівлі, які отримали цю</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документацію у встановленому порядку, означатиме, що</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учасники процедури закупівлі, що беруть участь в цих</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торгах, повністю усвідомлюють зміст цієї тендерної</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документації та вимоги, викладені Замовником при</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підготовці цієї закупівлі.</w:t>
            </w:r>
          </w:p>
          <w:p w:rsidR="009457A8" w:rsidRPr="00FA4F59" w:rsidRDefault="009457A8" w:rsidP="00C8471C">
            <w:pPr>
              <w:widowControl w:val="0"/>
              <w:spacing w:after="0" w:line="240" w:lineRule="auto"/>
              <w:jc w:val="both"/>
              <w:rPr>
                <w:rFonts w:ascii="Times New Roman" w:eastAsia="Times New Roman" w:hAnsi="Times New Roman" w:cs="Times New Roman"/>
                <w:color w:val="000000"/>
                <w:sz w:val="24"/>
                <w:szCs w:val="24"/>
              </w:rPr>
            </w:pPr>
            <w:r w:rsidRPr="00FA4F59">
              <w:rPr>
                <w:rFonts w:ascii="Times New Roman" w:eastAsia="Times New Roman" w:hAnsi="Times New Roman" w:cs="Times New Roman"/>
                <w:color w:val="000000"/>
                <w:sz w:val="24"/>
                <w:szCs w:val="24"/>
              </w:rPr>
              <w:t>За підроблення документів, печаток, штампів та бланків чи</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використання підроблених документів, печаток, штампів,</w:t>
            </w:r>
            <w:r>
              <w:rPr>
                <w:rFonts w:ascii="Times New Roman" w:eastAsia="Times New Roman" w:hAnsi="Times New Roman" w:cs="Times New Roman"/>
                <w:color w:val="000000"/>
                <w:sz w:val="24"/>
                <w:szCs w:val="24"/>
              </w:rPr>
              <w:t xml:space="preserve"> учасник торгів несе кримінальну </w:t>
            </w:r>
            <w:r w:rsidRPr="00FA4F59">
              <w:rPr>
                <w:rFonts w:ascii="Times New Roman" w:eastAsia="Times New Roman" w:hAnsi="Times New Roman" w:cs="Times New Roman"/>
                <w:color w:val="000000"/>
                <w:sz w:val="24"/>
                <w:szCs w:val="24"/>
              </w:rPr>
              <w:t>відповідальність згідно зі</w:t>
            </w:r>
            <w:r w:rsidR="00297DC3">
              <w:rPr>
                <w:rFonts w:ascii="Times New Roman" w:eastAsia="Times New Roman" w:hAnsi="Times New Roman" w:cs="Times New Roman"/>
                <w:color w:val="000000"/>
                <w:sz w:val="24"/>
                <w:szCs w:val="24"/>
              </w:rPr>
              <w:t xml:space="preserve"> </w:t>
            </w:r>
            <w:r w:rsidRPr="00FA4F59">
              <w:rPr>
                <w:rFonts w:ascii="Times New Roman" w:eastAsia="Times New Roman" w:hAnsi="Times New Roman" w:cs="Times New Roman"/>
                <w:color w:val="000000"/>
                <w:sz w:val="24"/>
                <w:szCs w:val="24"/>
              </w:rPr>
              <w:t>статтею 358 Кримінального кодексу України.</w:t>
            </w:r>
          </w:p>
          <w:p w:rsidR="009457A8" w:rsidRPr="00622751" w:rsidRDefault="009457A8" w:rsidP="00622751">
            <w:pPr>
              <w:widowControl w:val="0"/>
              <w:spacing w:after="0" w:line="240" w:lineRule="auto"/>
              <w:jc w:val="both"/>
              <w:rPr>
                <w:rFonts w:ascii="Times New Roman" w:eastAsia="Times New Roman" w:hAnsi="Times New Roman" w:cs="Times New Roman"/>
                <w:b/>
                <w:i/>
                <w:color w:val="000000" w:themeColor="text1"/>
                <w:sz w:val="24"/>
                <w:szCs w:val="24"/>
                <w:u w:val="single"/>
              </w:rPr>
            </w:pPr>
            <w:r w:rsidRPr="00622751">
              <w:rPr>
                <w:rFonts w:ascii="Times New Roman" w:eastAsia="Times New Roman" w:hAnsi="Times New Roman" w:cs="Times New Roman"/>
                <w:b/>
                <w:i/>
                <w:color w:val="000000" w:themeColor="text1"/>
                <w:sz w:val="24"/>
                <w:szCs w:val="24"/>
                <w:u w:val="single"/>
              </w:rPr>
              <w:t>Інші умови тендерної документації:</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w:t>
            </w:r>
            <w:r w:rsidRPr="00622751">
              <w:rPr>
                <w:rFonts w:ascii="Times New Roman" w:eastAsia="Times New Roman" w:hAnsi="Times New Roman" w:cs="Times New Roman"/>
                <w:color w:val="000000" w:themeColor="text1"/>
                <w:sz w:val="24"/>
                <w:szCs w:val="24"/>
              </w:rPr>
              <w:lastRenderedPageBreak/>
              <w:t>відповідних документів або ненакладення електронного підпису; або надає копію/ї роз'яснення/</w:t>
            </w:r>
            <w:proofErr w:type="spellStart"/>
            <w:r w:rsidRPr="00622751">
              <w:rPr>
                <w:rFonts w:ascii="Times New Roman" w:eastAsia="Times New Roman" w:hAnsi="Times New Roman" w:cs="Times New Roman"/>
                <w:color w:val="000000" w:themeColor="text1"/>
                <w:sz w:val="24"/>
                <w:szCs w:val="24"/>
              </w:rPr>
              <w:t>нь</w:t>
            </w:r>
            <w:proofErr w:type="spellEnd"/>
            <w:r w:rsidRPr="00622751">
              <w:rPr>
                <w:rFonts w:ascii="Times New Roman" w:eastAsia="Times New Roman" w:hAnsi="Times New Roman" w:cs="Times New Roman"/>
                <w:color w:val="000000" w:themeColor="text1"/>
                <w:sz w:val="24"/>
                <w:szCs w:val="24"/>
              </w:rPr>
              <w:t xml:space="preserve"> державних органів щодо цього.</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22751">
              <w:rPr>
                <w:rFonts w:ascii="Times New Roman" w:eastAsia="Times New Roman" w:hAnsi="Times New Roman" w:cs="Times New Roman"/>
                <w:b/>
                <w:i/>
                <w:color w:val="000000" w:themeColor="text1"/>
                <w:sz w:val="24"/>
                <w:szCs w:val="24"/>
              </w:rPr>
              <w:t>Додатком  1</w:t>
            </w:r>
            <w:r w:rsidRPr="0062275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r w:rsidR="00ED3149" w:rsidRPr="00622751">
              <w:rPr>
                <w:rFonts w:ascii="Times New Roman" w:eastAsia="Times New Roman" w:hAnsi="Times New Roman" w:cs="Times New Roman"/>
                <w:color w:val="000000" w:themeColor="text1"/>
                <w:sz w:val="24"/>
                <w:szCs w:val="24"/>
              </w:rPr>
              <w:t>проектом</w:t>
            </w:r>
            <w:r w:rsidRPr="00622751">
              <w:rPr>
                <w:rFonts w:ascii="Times New Roman" w:eastAsia="Times New Roman" w:hAnsi="Times New Roman" w:cs="Times New Roman"/>
                <w:color w:val="000000" w:themeColor="text1"/>
                <w:sz w:val="24"/>
                <w:szCs w:val="24"/>
              </w:rPr>
              <w:t xml:space="preserve"> договору про закупівлю, викладеним у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7745E">
              <w:rPr>
                <w:rFonts w:ascii="Times New Roman" w:eastAsia="Times New Roman" w:hAnsi="Times New Roman" w:cs="Times New Roman"/>
                <w:b/>
                <w:i/>
                <w:color w:val="000000" w:themeColor="text1"/>
                <w:sz w:val="24"/>
                <w:szCs w:val="24"/>
              </w:rPr>
              <w:t>в п.4 Розділ</w:t>
            </w:r>
            <w:r w:rsidRPr="00622751">
              <w:rPr>
                <w:rFonts w:ascii="Times New Roman" w:eastAsia="Times New Roman" w:hAnsi="Times New Roman" w:cs="Times New Roman"/>
                <w:b/>
                <w:i/>
                <w:color w:val="000000" w:themeColor="text1"/>
                <w:sz w:val="24"/>
                <w:szCs w:val="24"/>
              </w:rPr>
              <w:t xml:space="preserve">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r w:rsidRPr="00622751">
              <w:rPr>
                <w:rFonts w:ascii="Times New Roman" w:eastAsia="Times New Roman" w:hAnsi="Times New Roman" w:cs="Times New Roman"/>
                <w:color w:val="000000" w:themeColor="text1"/>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2751" w:rsidRPr="00622751" w:rsidRDefault="00622751" w:rsidP="00622751">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622751">
              <w:rPr>
                <w:rFonts w:ascii="Times New Roman" w:eastAsia="Times New Roman" w:hAnsi="Times New Roman" w:cs="Times New Roman"/>
                <w:color w:val="000000" w:themeColor="text1"/>
                <w:sz w:val="24"/>
                <w:szCs w:val="24"/>
              </w:rPr>
              <w:t xml:space="preserve">—   </w:t>
            </w:r>
            <w:r w:rsidRPr="0062275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57A8" w:rsidRPr="00BD32DA" w:rsidRDefault="00622751" w:rsidP="00622751">
            <w:pPr>
              <w:widowControl w:val="0"/>
              <w:spacing w:after="0" w:line="240" w:lineRule="auto"/>
              <w:jc w:val="both"/>
              <w:rPr>
                <w:rFonts w:ascii="Times New Roman" w:eastAsia="Times New Roman" w:hAnsi="Times New Roman" w:cs="Times New Roman"/>
                <w:color w:val="000000"/>
                <w:sz w:val="24"/>
                <w:szCs w:val="24"/>
              </w:rPr>
            </w:pPr>
            <w:r w:rsidRPr="00622751">
              <w:rPr>
                <w:rFonts w:ascii="Times New Roman" w:eastAsia="Times New Roman" w:hAnsi="Times New Roman" w:cs="Times New Roman"/>
                <w:color w:val="000000" w:themeColor="text1"/>
                <w:sz w:val="24"/>
                <w:szCs w:val="24"/>
              </w:rPr>
              <w:t xml:space="preserve">А також враховувати, що в Україні </w:t>
            </w:r>
            <w:r w:rsidRPr="0062275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57A8" w:rsidRPr="00FB2182" w:rsidTr="00C8471C">
        <w:trPr>
          <w:trHeight w:val="699"/>
          <w:jc w:val="center"/>
        </w:trPr>
        <w:tc>
          <w:tcPr>
            <w:tcW w:w="576" w:type="dxa"/>
          </w:tcPr>
          <w:p w:rsidR="009457A8" w:rsidRPr="00FB2182" w:rsidRDefault="009457A8" w:rsidP="00C8471C">
            <w:pPr>
              <w:pStyle w:val="10"/>
              <w:widowControl w:val="0"/>
              <w:spacing w:line="240" w:lineRule="auto"/>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3</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Відхилення тендерних пропозицій</w:t>
            </w:r>
          </w:p>
        </w:tc>
        <w:tc>
          <w:tcPr>
            <w:tcW w:w="6273" w:type="dxa"/>
          </w:tcPr>
          <w:p w:rsidR="00622751" w:rsidRPr="00622751" w:rsidRDefault="00622751" w:rsidP="00622751">
            <w:pPr>
              <w:spacing w:after="0" w:line="240" w:lineRule="auto"/>
              <w:jc w:val="both"/>
              <w:rPr>
                <w:rFonts w:ascii="Times New Roman" w:eastAsia="Times New Roman" w:hAnsi="Times New Roman" w:cs="Times New Roman"/>
                <w:b/>
                <w:i/>
                <w:color w:val="000000" w:themeColor="text1"/>
                <w:sz w:val="24"/>
                <w:szCs w:val="24"/>
                <w:highlight w:val="white"/>
              </w:rPr>
            </w:pPr>
            <w:bookmarkStart w:id="8" w:name="h.3rdcrjn" w:colFirst="0" w:colLast="0"/>
            <w:bookmarkEnd w:id="8"/>
            <w:r w:rsidRPr="0062275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1) учасник процедури закупівлі:</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підпадає під підстави, встановлені пунктом 47 </w:t>
            </w:r>
            <w:r w:rsidRPr="00622751">
              <w:rPr>
                <w:rFonts w:ascii="Times New Roman" w:eastAsia="Times New Roman" w:hAnsi="Times New Roman" w:cs="Times New Roman"/>
                <w:color w:val="000000" w:themeColor="text1"/>
                <w:sz w:val="24"/>
                <w:szCs w:val="24"/>
                <w:highlight w:val="white"/>
              </w:rPr>
              <w:lastRenderedPageBreak/>
              <w:t>особливостей;</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22751" w:rsidRPr="00622751" w:rsidRDefault="007D5F3F"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sidRPr="007D5F3F">
              <w:rPr>
                <w:rFonts w:ascii="Times New Roman" w:eastAsia="Times New Roman" w:hAnsi="Times New Roman" w:cs="Times New Roman"/>
                <w:color w:val="000000" w:themeColor="text1"/>
                <w:sz w:val="24"/>
                <w:szCs w:val="24"/>
                <w:highlight w:val="white"/>
              </w:rPr>
              <w:t xml:space="preserve">- </w:t>
            </w:r>
            <w:r w:rsidR="00622751" w:rsidRPr="0062275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22751">
              <w:rPr>
                <w:rFonts w:ascii="Times New Roman" w:eastAsia="Times New Roman" w:hAnsi="Times New Roman" w:cs="Times New Roman"/>
                <w:color w:val="000000" w:themeColor="text1"/>
                <w:sz w:val="24"/>
                <w:szCs w:val="24"/>
                <w:highlight w:val="white"/>
              </w:rPr>
              <w:t>бенефіціарним</w:t>
            </w:r>
            <w:proofErr w:type="spellEnd"/>
            <w:r w:rsidRPr="0062275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lastRenderedPageBreak/>
              <w:t>2) тендерна пропозиція:</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622751">
                <w:rPr>
                  <w:rFonts w:ascii="Times New Roman" w:eastAsia="Times New Roman" w:hAnsi="Times New Roman" w:cs="Times New Roman"/>
                  <w:color w:val="000000" w:themeColor="text1"/>
                  <w:sz w:val="24"/>
                  <w:szCs w:val="24"/>
                  <w:highlight w:val="white"/>
                </w:rPr>
                <w:t>пункту 4</w:t>
              </w:r>
            </w:hyperlink>
            <w:r w:rsidRPr="00622751">
              <w:rPr>
                <w:rFonts w:ascii="Times New Roman" w:eastAsia="Times New Roman" w:hAnsi="Times New Roman" w:cs="Times New Roman"/>
                <w:color w:val="000000" w:themeColor="text1"/>
                <w:sz w:val="24"/>
                <w:szCs w:val="24"/>
                <w:highlight w:val="white"/>
              </w:rPr>
              <w:t>3 особливостей;</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строк дії якої закінчився;</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highlight w:val="white"/>
              </w:rPr>
            </w:pPr>
            <w:r w:rsidRPr="00622751">
              <w:rPr>
                <w:rFonts w:ascii="Times New Roman" w:eastAsia="Times New Roman" w:hAnsi="Times New Roman" w:cs="Times New Roman"/>
                <w:b/>
                <w:color w:val="000000" w:themeColor="text1"/>
                <w:sz w:val="24"/>
                <w:szCs w:val="24"/>
                <w:highlight w:val="white"/>
              </w:rPr>
              <w:t>3) переможець процедури закупівлі:</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622751" w:rsidRPr="00622751" w:rsidRDefault="00622751" w:rsidP="00622751">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62275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457A8" w:rsidRPr="00FA4F59" w:rsidRDefault="009457A8" w:rsidP="00622751">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b/>
                <w:color w:val="000000" w:themeColor="text1"/>
                <w:sz w:val="24"/>
                <w:szCs w:val="24"/>
                <w:lang w:eastAsia="ru-RU"/>
              </w:rPr>
              <w:t>Замовник може відхилити тендерну пропозицію</w:t>
            </w:r>
            <w:r w:rsidRPr="00622751">
              <w:rPr>
                <w:rFonts w:ascii="Times New Roman" w:eastAsia="Times New Roman" w:hAnsi="Times New Roman" w:cs="Times New Roman"/>
                <w:color w:val="000000" w:themeColor="text1"/>
                <w:sz w:val="24"/>
                <w:szCs w:val="24"/>
                <w:lang w:eastAsia="ru-RU"/>
              </w:rPr>
              <w:t xml:space="preserve"> із</w:t>
            </w:r>
            <w:r w:rsidRPr="00FA4F59">
              <w:rPr>
                <w:rFonts w:ascii="Times New Roman" w:eastAsia="Times New Roman" w:hAnsi="Times New Roman" w:cs="Times New Roman"/>
                <w:color w:val="000000"/>
                <w:sz w:val="24"/>
                <w:szCs w:val="24"/>
                <w:lang w:eastAsia="ru-RU"/>
              </w:rPr>
              <w:t>зазначенням арг</w:t>
            </w:r>
            <w:r>
              <w:rPr>
                <w:rFonts w:ascii="Times New Roman" w:eastAsia="Times New Roman" w:hAnsi="Times New Roman" w:cs="Times New Roman"/>
                <w:color w:val="000000"/>
                <w:sz w:val="24"/>
                <w:szCs w:val="24"/>
                <w:lang w:eastAsia="ru-RU"/>
              </w:rPr>
              <w:t xml:space="preserve">ументації в електронній системі </w:t>
            </w:r>
            <w:r w:rsidRPr="00FA4F59">
              <w:rPr>
                <w:rFonts w:ascii="Times New Roman" w:eastAsia="Times New Roman" w:hAnsi="Times New Roman" w:cs="Times New Roman"/>
                <w:color w:val="000000"/>
                <w:sz w:val="24"/>
                <w:szCs w:val="24"/>
                <w:lang w:eastAsia="ru-RU"/>
              </w:rPr>
              <w:t>закупівель</w:t>
            </w:r>
            <w:r w:rsidR="00297DC3">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 разі, коли:</w:t>
            </w:r>
          </w:p>
          <w:p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1) учасник процедури закупівлі надав неналежне</w:t>
            </w:r>
            <w:r w:rsidR="00297DC3">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обґрунтування щодо ціни аб</w:t>
            </w:r>
            <w:r>
              <w:rPr>
                <w:rFonts w:ascii="Times New Roman" w:eastAsia="Times New Roman" w:hAnsi="Times New Roman" w:cs="Times New Roman"/>
                <w:color w:val="000000"/>
                <w:sz w:val="24"/>
                <w:szCs w:val="24"/>
                <w:lang w:eastAsia="ru-RU"/>
              </w:rPr>
              <w:t xml:space="preserve">о вартості відповідних товарів, </w:t>
            </w:r>
            <w:r w:rsidRPr="00FA4F59">
              <w:rPr>
                <w:rFonts w:ascii="Times New Roman" w:eastAsia="Times New Roman" w:hAnsi="Times New Roman" w:cs="Times New Roman"/>
                <w:color w:val="000000"/>
                <w:sz w:val="24"/>
                <w:szCs w:val="24"/>
                <w:lang w:eastAsia="ru-RU"/>
              </w:rPr>
              <w:t>робіт чи послуг тенде</w:t>
            </w:r>
            <w:r>
              <w:rPr>
                <w:rFonts w:ascii="Times New Roman" w:eastAsia="Times New Roman" w:hAnsi="Times New Roman" w:cs="Times New Roman"/>
                <w:color w:val="000000"/>
                <w:sz w:val="24"/>
                <w:szCs w:val="24"/>
                <w:lang w:eastAsia="ru-RU"/>
              </w:rPr>
              <w:t xml:space="preserve">рної пропозиції, що є аномально </w:t>
            </w:r>
            <w:r w:rsidRPr="00FA4F59">
              <w:rPr>
                <w:rFonts w:ascii="Times New Roman" w:eastAsia="Times New Roman" w:hAnsi="Times New Roman" w:cs="Times New Roman"/>
                <w:color w:val="000000"/>
                <w:sz w:val="24"/>
                <w:szCs w:val="24"/>
                <w:lang w:eastAsia="ru-RU"/>
              </w:rPr>
              <w:t>низькою;</w:t>
            </w:r>
          </w:p>
          <w:p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2) учасник процедури закупівлі не виконав свої</w:t>
            </w:r>
            <w:r w:rsidR="00297DC3">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зобов’язання за раніше укладеним договором</w:t>
            </w:r>
            <w:r>
              <w:rPr>
                <w:rFonts w:ascii="Times New Roman" w:eastAsia="Times New Roman" w:hAnsi="Times New Roman" w:cs="Times New Roman"/>
                <w:color w:val="000000"/>
                <w:sz w:val="24"/>
                <w:szCs w:val="24"/>
                <w:lang w:eastAsia="ru-RU"/>
              </w:rPr>
              <w:t xml:space="preserve"> про закупівлю </w:t>
            </w:r>
            <w:r w:rsidRPr="00FA4F59">
              <w:rPr>
                <w:rFonts w:ascii="Times New Roman" w:eastAsia="Times New Roman" w:hAnsi="Times New Roman" w:cs="Times New Roman"/>
                <w:color w:val="000000"/>
                <w:sz w:val="24"/>
                <w:szCs w:val="24"/>
                <w:lang w:eastAsia="ru-RU"/>
              </w:rPr>
              <w:t>із тим самим замовник</w:t>
            </w:r>
            <w:r>
              <w:rPr>
                <w:rFonts w:ascii="Times New Roman" w:eastAsia="Times New Roman" w:hAnsi="Times New Roman" w:cs="Times New Roman"/>
                <w:color w:val="000000"/>
                <w:sz w:val="24"/>
                <w:szCs w:val="24"/>
                <w:lang w:eastAsia="ru-RU"/>
              </w:rPr>
              <w:t xml:space="preserve">ом, що призвело до застосування </w:t>
            </w:r>
            <w:r w:rsidRPr="00FA4F59">
              <w:rPr>
                <w:rFonts w:ascii="Times New Roman" w:eastAsia="Times New Roman" w:hAnsi="Times New Roman" w:cs="Times New Roman"/>
                <w:color w:val="000000"/>
                <w:sz w:val="24"/>
                <w:szCs w:val="24"/>
                <w:lang w:eastAsia="ru-RU"/>
              </w:rPr>
              <w:t>санкції у вигляді штраф</w:t>
            </w:r>
            <w:r>
              <w:rPr>
                <w:rFonts w:ascii="Times New Roman" w:eastAsia="Times New Roman" w:hAnsi="Times New Roman" w:cs="Times New Roman"/>
                <w:color w:val="000000"/>
                <w:sz w:val="24"/>
                <w:szCs w:val="24"/>
                <w:lang w:eastAsia="ru-RU"/>
              </w:rPr>
              <w:t xml:space="preserve">ів та/або відшкодування збитків </w:t>
            </w:r>
            <w:r w:rsidRPr="00FA4F59">
              <w:rPr>
                <w:rFonts w:ascii="Times New Roman" w:eastAsia="Times New Roman" w:hAnsi="Times New Roman" w:cs="Times New Roman"/>
                <w:color w:val="000000"/>
                <w:sz w:val="24"/>
                <w:szCs w:val="24"/>
                <w:lang w:eastAsia="ru-RU"/>
              </w:rPr>
              <w:t>протягом трьох років з д</w:t>
            </w:r>
            <w:r>
              <w:rPr>
                <w:rFonts w:ascii="Times New Roman" w:eastAsia="Times New Roman" w:hAnsi="Times New Roman" w:cs="Times New Roman"/>
                <w:color w:val="000000"/>
                <w:sz w:val="24"/>
                <w:szCs w:val="24"/>
                <w:lang w:eastAsia="ru-RU"/>
              </w:rPr>
              <w:t xml:space="preserve">ати їх застосування, з наданням </w:t>
            </w:r>
            <w:r w:rsidRPr="00FA4F59">
              <w:rPr>
                <w:rFonts w:ascii="Times New Roman" w:eastAsia="Times New Roman" w:hAnsi="Times New Roman" w:cs="Times New Roman"/>
                <w:color w:val="000000"/>
                <w:sz w:val="24"/>
                <w:szCs w:val="24"/>
                <w:lang w:eastAsia="ru-RU"/>
              </w:rPr>
              <w:t>документального підтв</w:t>
            </w:r>
            <w:r>
              <w:rPr>
                <w:rFonts w:ascii="Times New Roman" w:eastAsia="Times New Roman" w:hAnsi="Times New Roman" w:cs="Times New Roman"/>
                <w:color w:val="000000"/>
                <w:sz w:val="24"/>
                <w:szCs w:val="24"/>
                <w:lang w:eastAsia="ru-RU"/>
              </w:rPr>
              <w:t xml:space="preserve">ердження застосування до такого </w:t>
            </w:r>
            <w:r w:rsidRPr="00FA4F59">
              <w:rPr>
                <w:rFonts w:ascii="Times New Roman" w:eastAsia="Times New Roman" w:hAnsi="Times New Roman" w:cs="Times New Roman"/>
                <w:color w:val="000000"/>
                <w:sz w:val="24"/>
                <w:szCs w:val="24"/>
                <w:lang w:eastAsia="ru-RU"/>
              </w:rPr>
              <w:t>учасника санкції (рішенн</w:t>
            </w:r>
            <w:r>
              <w:rPr>
                <w:rFonts w:ascii="Times New Roman" w:eastAsia="Times New Roman" w:hAnsi="Times New Roman" w:cs="Times New Roman"/>
                <w:color w:val="000000"/>
                <w:sz w:val="24"/>
                <w:szCs w:val="24"/>
                <w:lang w:eastAsia="ru-RU"/>
              </w:rPr>
              <w:t xml:space="preserve">я суду або факт добровільної </w:t>
            </w:r>
            <w:r w:rsidRPr="00FA4F59">
              <w:rPr>
                <w:rFonts w:ascii="Times New Roman" w:eastAsia="Times New Roman" w:hAnsi="Times New Roman" w:cs="Times New Roman"/>
                <w:color w:val="000000"/>
                <w:sz w:val="24"/>
                <w:szCs w:val="24"/>
                <w:lang w:eastAsia="ru-RU"/>
              </w:rPr>
              <w:t>сплати штрафу, або відшкодування збитків).</w:t>
            </w:r>
          </w:p>
          <w:p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Інформація про відхилен</w:t>
            </w:r>
            <w:r>
              <w:rPr>
                <w:rFonts w:ascii="Times New Roman" w:eastAsia="Times New Roman" w:hAnsi="Times New Roman" w:cs="Times New Roman"/>
                <w:color w:val="000000"/>
                <w:sz w:val="24"/>
                <w:szCs w:val="24"/>
                <w:lang w:eastAsia="ru-RU"/>
              </w:rPr>
              <w:t xml:space="preserve">ня тендерної пропозиції, у тому </w:t>
            </w:r>
            <w:r w:rsidRPr="00FA4F59">
              <w:rPr>
                <w:rFonts w:ascii="Times New Roman" w:eastAsia="Times New Roman" w:hAnsi="Times New Roman" w:cs="Times New Roman"/>
                <w:color w:val="000000"/>
                <w:sz w:val="24"/>
                <w:szCs w:val="24"/>
                <w:lang w:eastAsia="ru-RU"/>
              </w:rPr>
              <w:t>числі підстави так</w:t>
            </w:r>
            <w:r>
              <w:rPr>
                <w:rFonts w:ascii="Times New Roman" w:eastAsia="Times New Roman" w:hAnsi="Times New Roman" w:cs="Times New Roman"/>
                <w:color w:val="000000"/>
                <w:sz w:val="24"/>
                <w:szCs w:val="24"/>
                <w:lang w:eastAsia="ru-RU"/>
              </w:rPr>
              <w:t xml:space="preserve">ого відхилення (з посиланням на </w:t>
            </w:r>
            <w:r w:rsidRPr="00FA4F59">
              <w:rPr>
                <w:rFonts w:ascii="Times New Roman" w:eastAsia="Times New Roman" w:hAnsi="Times New Roman" w:cs="Times New Roman"/>
                <w:color w:val="000000"/>
                <w:sz w:val="24"/>
                <w:szCs w:val="24"/>
                <w:lang w:eastAsia="ru-RU"/>
              </w:rPr>
              <w:t>відповідні поло</w:t>
            </w:r>
            <w:r>
              <w:rPr>
                <w:rFonts w:ascii="Times New Roman" w:eastAsia="Times New Roman" w:hAnsi="Times New Roman" w:cs="Times New Roman"/>
                <w:color w:val="000000"/>
                <w:sz w:val="24"/>
                <w:szCs w:val="24"/>
                <w:lang w:eastAsia="ru-RU"/>
              </w:rPr>
              <w:t xml:space="preserve">ження особливостей та умови </w:t>
            </w:r>
            <w:r w:rsidRPr="00FA4F59">
              <w:rPr>
                <w:rFonts w:ascii="Times New Roman" w:eastAsia="Times New Roman" w:hAnsi="Times New Roman" w:cs="Times New Roman"/>
                <w:color w:val="000000"/>
                <w:sz w:val="24"/>
                <w:szCs w:val="24"/>
                <w:lang w:eastAsia="ru-RU"/>
              </w:rPr>
              <w:t>тендерної</w:t>
            </w:r>
            <w:r w:rsidR="00297DC3">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lastRenderedPageBreak/>
              <w:t>документації, яким така тендерна пропозиція та/або</w:t>
            </w:r>
            <w:r w:rsidR="00297DC3">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учасник не відповідаю</w:t>
            </w:r>
            <w:r>
              <w:rPr>
                <w:rFonts w:ascii="Times New Roman" w:eastAsia="Times New Roman" w:hAnsi="Times New Roman" w:cs="Times New Roman"/>
                <w:color w:val="000000"/>
                <w:sz w:val="24"/>
                <w:szCs w:val="24"/>
                <w:lang w:eastAsia="ru-RU"/>
              </w:rPr>
              <w:t xml:space="preserve">ть, із зазначенням, у чому саме </w:t>
            </w:r>
            <w:r w:rsidRPr="00FA4F59">
              <w:rPr>
                <w:rFonts w:ascii="Times New Roman" w:eastAsia="Times New Roman" w:hAnsi="Times New Roman" w:cs="Times New Roman"/>
                <w:color w:val="000000"/>
                <w:sz w:val="24"/>
                <w:szCs w:val="24"/>
                <w:lang w:eastAsia="ru-RU"/>
              </w:rPr>
              <w:t>полягає така невідповідніс</w:t>
            </w:r>
            <w:r>
              <w:rPr>
                <w:rFonts w:ascii="Times New Roman" w:eastAsia="Times New Roman" w:hAnsi="Times New Roman" w:cs="Times New Roman"/>
                <w:color w:val="000000"/>
                <w:sz w:val="24"/>
                <w:szCs w:val="24"/>
                <w:lang w:eastAsia="ru-RU"/>
              </w:rPr>
              <w:t xml:space="preserve">ть), протягом одного дня з дати </w:t>
            </w:r>
            <w:r w:rsidRPr="00FA4F59">
              <w:rPr>
                <w:rFonts w:ascii="Times New Roman" w:eastAsia="Times New Roman" w:hAnsi="Times New Roman" w:cs="Times New Roman"/>
                <w:color w:val="000000"/>
                <w:sz w:val="24"/>
                <w:szCs w:val="24"/>
                <w:lang w:eastAsia="ru-RU"/>
              </w:rPr>
              <w:t>ухвалення рішення оприл</w:t>
            </w:r>
            <w:r>
              <w:rPr>
                <w:rFonts w:ascii="Times New Roman" w:eastAsia="Times New Roman" w:hAnsi="Times New Roman" w:cs="Times New Roman"/>
                <w:color w:val="000000"/>
                <w:sz w:val="24"/>
                <w:szCs w:val="24"/>
                <w:lang w:eastAsia="ru-RU"/>
              </w:rPr>
              <w:t xml:space="preserve">юднюється в електронній системі </w:t>
            </w:r>
            <w:r w:rsidRPr="00FA4F59">
              <w:rPr>
                <w:rFonts w:ascii="Times New Roman" w:eastAsia="Times New Roman" w:hAnsi="Times New Roman" w:cs="Times New Roman"/>
                <w:color w:val="000000"/>
                <w:sz w:val="24"/>
                <w:szCs w:val="24"/>
                <w:lang w:eastAsia="ru-RU"/>
              </w:rPr>
              <w:t>закупівель та автоматично надсилається учаснику</w:t>
            </w:r>
          </w:p>
          <w:p w:rsidR="009457A8" w:rsidRPr="00FA4F59"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процедури закупівлі /</w:t>
            </w:r>
            <w:r>
              <w:rPr>
                <w:rFonts w:ascii="Times New Roman" w:eastAsia="Times New Roman" w:hAnsi="Times New Roman" w:cs="Times New Roman"/>
                <w:color w:val="000000"/>
                <w:sz w:val="24"/>
                <w:szCs w:val="24"/>
                <w:lang w:eastAsia="ru-RU"/>
              </w:rPr>
              <w:t xml:space="preserve"> переможцю процедури закупівлі, </w:t>
            </w:r>
            <w:r w:rsidRPr="00FA4F59">
              <w:rPr>
                <w:rFonts w:ascii="Times New Roman" w:eastAsia="Times New Roman" w:hAnsi="Times New Roman" w:cs="Times New Roman"/>
                <w:color w:val="000000"/>
                <w:sz w:val="24"/>
                <w:szCs w:val="24"/>
                <w:lang w:eastAsia="ru-RU"/>
              </w:rPr>
              <w:t>тендерна пропозиція якого відхилена, через електронну</w:t>
            </w:r>
            <w:r w:rsidR="00297DC3">
              <w:rPr>
                <w:rFonts w:ascii="Times New Roman" w:eastAsia="Times New Roman" w:hAnsi="Times New Roman" w:cs="Times New Roman"/>
                <w:color w:val="000000"/>
                <w:sz w:val="24"/>
                <w:szCs w:val="24"/>
                <w:lang w:eastAsia="ru-RU"/>
              </w:rPr>
              <w:t xml:space="preserve"> </w:t>
            </w:r>
            <w:r w:rsidRPr="00FA4F59">
              <w:rPr>
                <w:rFonts w:ascii="Times New Roman" w:eastAsia="Times New Roman" w:hAnsi="Times New Roman" w:cs="Times New Roman"/>
                <w:color w:val="000000"/>
                <w:sz w:val="24"/>
                <w:szCs w:val="24"/>
                <w:lang w:eastAsia="ru-RU"/>
              </w:rPr>
              <w:t>систему закупівель.</w:t>
            </w:r>
          </w:p>
          <w:p w:rsidR="009457A8" w:rsidRPr="00C70AF6" w:rsidRDefault="009457A8" w:rsidP="00C8471C">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FA4F59">
              <w:rPr>
                <w:rFonts w:ascii="Times New Roman" w:eastAsia="Times New Roman" w:hAnsi="Times New Roman" w:cs="Times New Roman"/>
                <w:color w:val="000000"/>
                <w:sz w:val="24"/>
                <w:szCs w:val="24"/>
                <w:lang w:eastAsia="ru-RU"/>
              </w:rPr>
              <w:t>У разі коли учасни</w:t>
            </w:r>
            <w:r>
              <w:rPr>
                <w:rFonts w:ascii="Times New Roman" w:eastAsia="Times New Roman" w:hAnsi="Times New Roman" w:cs="Times New Roman"/>
                <w:color w:val="000000"/>
                <w:sz w:val="24"/>
                <w:szCs w:val="24"/>
                <w:lang w:eastAsia="ru-RU"/>
              </w:rPr>
              <w:t xml:space="preserve">к процедури закупівлі, тендерна </w:t>
            </w:r>
            <w:r w:rsidRPr="00FA4F59">
              <w:rPr>
                <w:rFonts w:ascii="Times New Roman" w:eastAsia="Times New Roman" w:hAnsi="Times New Roman" w:cs="Times New Roman"/>
                <w:color w:val="000000"/>
                <w:sz w:val="24"/>
                <w:szCs w:val="24"/>
                <w:lang w:eastAsia="ru-RU"/>
              </w:rPr>
              <w:t>пропозиція якого</w:t>
            </w:r>
            <w:r>
              <w:rPr>
                <w:rFonts w:ascii="Times New Roman" w:eastAsia="Times New Roman" w:hAnsi="Times New Roman" w:cs="Times New Roman"/>
                <w:color w:val="000000"/>
                <w:sz w:val="24"/>
                <w:szCs w:val="24"/>
                <w:lang w:eastAsia="ru-RU"/>
              </w:rPr>
              <w:t xml:space="preserve"> відхилена, вважає недостатньою </w:t>
            </w:r>
            <w:r w:rsidRPr="00FA4F59">
              <w:rPr>
                <w:rFonts w:ascii="Times New Roman" w:eastAsia="Times New Roman" w:hAnsi="Times New Roman" w:cs="Times New Roman"/>
                <w:color w:val="000000"/>
                <w:sz w:val="24"/>
                <w:szCs w:val="24"/>
                <w:lang w:eastAsia="ru-RU"/>
              </w:rPr>
              <w:t>аргументацію, зазначен</w:t>
            </w:r>
            <w:r>
              <w:rPr>
                <w:rFonts w:ascii="Times New Roman" w:eastAsia="Times New Roman" w:hAnsi="Times New Roman" w:cs="Times New Roman"/>
                <w:color w:val="000000"/>
                <w:sz w:val="24"/>
                <w:szCs w:val="24"/>
                <w:lang w:eastAsia="ru-RU"/>
              </w:rPr>
              <w:t xml:space="preserve">у в повідомленні, такий учасник </w:t>
            </w:r>
            <w:r w:rsidRPr="00FA4F59">
              <w:rPr>
                <w:rFonts w:ascii="Times New Roman" w:eastAsia="Times New Roman" w:hAnsi="Times New Roman" w:cs="Times New Roman"/>
                <w:color w:val="000000"/>
                <w:sz w:val="24"/>
                <w:szCs w:val="24"/>
                <w:lang w:eastAsia="ru-RU"/>
              </w:rPr>
              <w:t>може звернутися до замов</w:t>
            </w:r>
            <w:r>
              <w:rPr>
                <w:rFonts w:ascii="Times New Roman" w:eastAsia="Times New Roman" w:hAnsi="Times New Roman" w:cs="Times New Roman"/>
                <w:color w:val="000000"/>
                <w:sz w:val="24"/>
                <w:szCs w:val="24"/>
                <w:lang w:eastAsia="ru-RU"/>
              </w:rPr>
              <w:t xml:space="preserve">ника з вимогою надати додаткову </w:t>
            </w:r>
            <w:r w:rsidRPr="00FA4F59">
              <w:rPr>
                <w:rFonts w:ascii="Times New Roman" w:eastAsia="Times New Roman" w:hAnsi="Times New Roman" w:cs="Times New Roman"/>
                <w:color w:val="000000"/>
                <w:sz w:val="24"/>
                <w:szCs w:val="24"/>
                <w:lang w:eastAsia="ru-RU"/>
              </w:rPr>
              <w:t xml:space="preserve">інформацію про причини </w:t>
            </w:r>
            <w:r>
              <w:rPr>
                <w:rFonts w:ascii="Times New Roman" w:eastAsia="Times New Roman" w:hAnsi="Times New Roman" w:cs="Times New Roman"/>
                <w:color w:val="000000"/>
                <w:sz w:val="24"/>
                <w:szCs w:val="24"/>
                <w:lang w:eastAsia="ru-RU"/>
              </w:rPr>
              <w:t xml:space="preserve">невідповідності його пропозиції </w:t>
            </w:r>
            <w:r w:rsidRPr="00FA4F59">
              <w:rPr>
                <w:rFonts w:ascii="Times New Roman" w:eastAsia="Times New Roman" w:hAnsi="Times New Roman" w:cs="Times New Roman"/>
                <w:color w:val="000000"/>
                <w:sz w:val="24"/>
                <w:szCs w:val="24"/>
                <w:lang w:eastAsia="ru-RU"/>
              </w:rPr>
              <w:t xml:space="preserve">умовам тендерної </w:t>
            </w:r>
            <w:r>
              <w:rPr>
                <w:rFonts w:ascii="Times New Roman" w:eastAsia="Times New Roman" w:hAnsi="Times New Roman" w:cs="Times New Roman"/>
                <w:color w:val="000000"/>
                <w:sz w:val="24"/>
                <w:szCs w:val="24"/>
                <w:lang w:eastAsia="ru-RU"/>
              </w:rPr>
              <w:t xml:space="preserve">документації, зокрема технічній </w:t>
            </w:r>
            <w:r w:rsidRPr="00FA4F59">
              <w:rPr>
                <w:rFonts w:ascii="Times New Roman" w:eastAsia="Times New Roman" w:hAnsi="Times New Roman" w:cs="Times New Roman"/>
                <w:color w:val="000000"/>
                <w:sz w:val="24"/>
                <w:szCs w:val="24"/>
                <w:lang w:eastAsia="ru-RU"/>
              </w:rPr>
              <w:t xml:space="preserve">специфікації, та/або його невідповідності </w:t>
            </w:r>
            <w:r>
              <w:rPr>
                <w:rFonts w:ascii="Times New Roman" w:eastAsia="Times New Roman" w:hAnsi="Times New Roman" w:cs="Times New Roman"/>
                <w:color w:val="000000"/>
                <w:sz w:val="24"/>
                <w:szCs w:val="24"/>
                <w:lang w:eastAsia="ru-RU"/>
              </w:rPr>
              <w:t xml:space="preserve">кваліфікаційним </w:t>
            </w:r>
            <w:r w:rsidRPr="00FA4F59">
              <w:rPr>
                <w:rFonts w:ascii="Times New Roman" w:eastAsia="Times New Roman" w:hAnsi="Times New Roman" w:cs="Times New Roman"/>
                <w:color w:val="000000"/>
                <w:sz w:val="24"/>
                <w:szCs w:val="24"/>
                <w:lang w:eastAsia="ru-RU"/>
              </w:rPr>
              <w:t>критеріям, а замовник зобов</w:t>
            </w:r>
            <w:r>
              <w:rPr>
                <w:rFonts w:ascii="Times New Roman" w:eastAsia="Times New Roman" w:hAnsi="Times New Roman" w:cs="Times New Roman"/>
                <w:color w:val="000000"/>
                <w:sz w:val="24"/>
                <w:szCs w:val="24"/>
                <w:lang w:eastAsia="ru-RU"/>
              </w:rPr>
              <w:t xml:space="preserve">’язаний надати йому відповідь з </w:t>
            </w:r>
            <w:r w:rsidRPr="00FA4F59">
              <w:rPr>
                <w:rFonts w:ascii="Times New Roman" w:eastAsia="Times New Roman" w:hAnsi="Times New Roman" w:cs="Times New Roman"/>
                <w:color w:val="000000"/>
                <w:sz w:val="24"/>
                <w:szCs w:val="24"/>
                <w:lang w:eastAsia="ru-RU"/>
              </w:rPr>
              <w:t>такою інформацією не пі</w:t>
            </w:r>
            <w:r>
              <w:rPr>
                <w:rFonts w:ascii="Times New Roman" w:eastAsia="Times New Roman" w:hAnsi="Times New Roman" w:cs="Times New Roman"/>
                <w:color w:val="000000"/>
                <w:sz w:val="24"/>
                <w:szCs w:val="24"/>
                <w:lang w:eastAsia="ru-RU"/>
              </w:rPr>
              <w:t xml:space="preserve">зніш як через чотири дні з дати </w:t>
            </w:r>
            <w:r w:rsidRPr="00FA4F59">
              <w:rPr>
                <w:rFonts w:ascii="Times New Roman" w:eastAsia="Times New Roman" w:hAnsi="Times New Roman" w:cs="Times New Roman"/>
                <w:color w:val="000000"/>
                <w:sz w:val="24"/>
                <w:szCs w:val="24"/>
                <w:lang w:eastAsia="ru-RU"/>
              </w:rPr>
              <w:t>надходження такого зве</w:t>
            </w:r>
            <w:r>
              <w:rPr>
                <w:rFonts w:ascii="Times New Roman" w:eastAsia="Times New Roman" w:hAnsi="Times New Roman" w:cs="Times New Roman"/>
                <w:color w:val="000000"/>
                <w:sz w:val="24"/>
                <w:szCs w:val="24"/>
                <w:lang w:eastAsia="ru-RU"/>
              </w:rPr>
              <w:t xml:space="preserve">рнення через електронну систему </w:t>
            </w:r>
            <w:r w:rsidRPr="00FA4F59">
              <w:rPr>
                <w:rFonts w:ascii="Times New Roman" w:eastAsia="Times New Roman" w:hAnsi="Times New Roman" w:cs="Times New Roman"/>
                <w:color w:val="000000"/>
                <w:sz w:val="24"/>
                <w:szCs w:val="24"/>
                <w:lang w:eastAsia="ru-RU"/>
              </w:rPr>
              <w:t>закупівель, але до мо</w:t>
            </w:r>
            <w:r>
              <w:rPr>
                <w:rFonts w:ascii="Times New Roman" w:eastAsia="Times New Roman" w:hAnsi="Times New Roman" w:cs="Times New Roman"/>
                <w:color w:val="000000"/>
                <w:sz w:val="24"/>
                <w:szCs w:val="24"/>
                <w:lang w:eastAsia="ru-RU"/>
              </w:rPr>
              <w:t xml:space="preserve">менту оприлюднення договору про </w:t>
            </w:r>
            <w:r w:rsidRPr="00FA4F59">
              <w:rPr>
                <w:rFonts w:ascii="Times New Roman" w:eastAsia="Times New Roman" w:hAnsi="Times New Roman" w:cs="Times New Roman"/>
                <w:color w:val="000000"/>
                <w:sz w:val="24"/>
                <w:szCs w:val="24"/>
                <w:lang w:eastAsia="ru-RU"/>
              </w:rPr>
              <w:t>закупівлю в електронній с</w:t>
            </w:r>
            <w:r>
              <w:rPr>
                <w:rFonts w:ascii="Times New Roman" w:eastAsia="Times New Roman" w:hAnsi="Times New Roman" w:cs="Times New Roman"/>
                <w:color w:val="000000"/>
                <w:sz w:val="24"/>
                <w:szCs w:val="24"/>
                <w:lang w:eastAsia="ru-RU"/>
              </w:rPr>
              <w:t xml:space="preserve">истемі закупівель відповідно до </w:t>
            </w:r>
            <w:r w:rsidRPr="00FA4F59">
              <w:rPr>
                <w:rFonts w:ascii="Times New Roman" w:eastAsia="Times New Roman" w:hAnsi="Times New Roman" w:cs="Times New Roman"/>
                <w:color w:val="000000"/>
                <w:sz w:val="24"/>
                <w:szCs w:val="24"/>
                <w:lang w:eastAsia="ru-RU"/>
              </w:rPr>
              <w:t>статті 10 Закону.</w:t>
            </w:r>
          </w:p>
        </w:tc>
      </w:tr>
      <w:tr w:rsidR="009457A8" w:rsidRPr="00FB2182" w:rsidTr="00FA0369">
        <w:trPr>
          <w:trHeight w:val="370"/>
          <w:jc w:val="center"/>
        </w:trPr>
        <w:tc>
          <w:tcPr>
            <w:tcW w:w="9996" w:type="dxa"/>
            <w:gridSpan w:val="3"/>
            <w:vAlign w:val="center"/>
          </w:tcPr>
          <w:p w:rsidR="009457A8" w:rsidRPr="00FB2182" w:rsidRDefault="009457A8" w:rsidP="00C8471C">
            <w:pPr>
              <w:pStyle w:val="10"/>
              <w:widowControl w:val="0"/>
              <w:spacing w:line="240" w:lineRule="auto"/>
              <w:ind w:left="92" w:hanging="20"/>
              <w:jc w:val="center"/>
              <w:rPr>
                <w:rFonts w:ascii="Times New Roman" w:hAnsi="Times New Roman" w:cs="Times New Roman"/>
                <w:b/>
                <w:i/>
                <w:sz w:val="24"/>
                <w:szCs w:val="24"/>
                <w:lang w:val="uk-UA"/>
              </w:rPr>
            </w:pPr>
            <w:r w:rsidRPr="00FB2182">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9457A8" w:rsidRPr="00FB2182" w:rsidTr="00C8471C">
        <w:trPr>
          <w:trHeight w:val="520"/>
          <w:jc w:val="center"/>
        </w:trPr>
        <w:tc>
          <w:tcPr>
            <w:tcW w:w="576" w:type="dxa"/>
          </w:tcPr>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1</w:t>
            </w:r>
          </w:p>
        </w:tc>
        <w:tc>
          <w:tcPr>
            <w:tcW w:w="3147" w:type="dxa"/>
            <w:vMerge w:val="restart"/>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Відміна замовником торгів чи визнання їх такими, що не відбулися</w:t>
            </w:r>
          </w:p>
        </w:tc>
        <w:tc>
          <w:tcPr>
            <w:tcW w:w="6273" w:type="dxa"/>
            <w:vMerge w:val="restart"/>
          </w:tcPr>
          <w:p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bookmarkStart w:id="9" w:name="h.z337ya" w:colFirst="0" w:colLast="0"/>
            <w:bookmarkEnd w:id="9"/>
            <w:r w:rsidRPr="0062275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22751">
              <w:rPr>
                <w:rFonts w:ascii="Times New Roman" w:eastAsia="Times New Roman" w:hAnsi="Times New Roman" w:cs="Times New Roman"/>
                <w:b/>
                <w:i/>
                <w:color w:val="000000" w:themeColor="text1"/>
                <w:sz w:val="24"/>
                <w:szCs w:val="24"/>
                <w:highlight w:val="white"/>
              </w:rPr>
              <w:t>протягом одного робочого дня</w:t>
            </w:r>
            <w:r w:rsidRPr="0062275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22751" w:rsidRPr="00622751" w:rsidRDefault="00622751" w:rsidP="00622751">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62275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2751" w:rsidRPr="00622751" w:rsidRDefault="00622751" w:rsidP="00622751">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57A8" w:rsidRPr="00775DC0" w:rsidRDefault="00622751" w:rsidP="00775DC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62275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9457A8" w:rsidRPr="00FB2182" w:rsidTr="00C8471C">
        <w:trPr>
          <w:trHeight w:val="520"/>
          <w:jc w:val="center"/>
        </w:trPr>
        <w:tc>
          <w:tcPr>
            <w:tcW w:w="576" w:type="dxa"/>
            <w:vAlign w:val="center"/>
          </w:tcPr>
          <w:p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3147" w:type="dxa"/>
            <w:vMerge/>
            <w:vAlign w:val="center"/>
          </w:tcPr>
          <w:p w:rsidR="009457A8" w:rsidRPr="00FB2182" w:rsidRDefault="009457A8" w:rsidP="00C8471C">
            <w:pPr>
              <w:pStyle w:val="10"/>
              <w:widowControl w:val="0"/>
              <w:spacing w:line="240" w:lineRule="auto"/>
              <w:ind w:right="113"/>
              <w:jc w:val="center"/>
              <w:rPr>
                <w:rFonts w:ascii="Times New Roman" w:hAnsi="Times New Roman" w:cs="Times New Roman"/>
                <w:sz w:val="24"/>
                <w:szCs w:val="24"/>
                <w:lang w:val="uk-UA"/>
              </w:rPr>
            </w:pPr>
          </w:p>
        </w:tc>
        <w:tc>
          <w:tcPr>
            <w:tcW w:w="6273" w:type="dxa"/>
            <w:vMerge/>
            <w:vAlign w:val="center"/>
          </w:tcPr>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bookmarkStart w:id="10" w:name="h.2bn6wsx" w:colFirst="0" w:colLast="0"/>
            <w:bookmarkEnd w:id="10"/>
          </w:p>
        </w:tc>
      </w:tr>
      <w:tr w:rsidR="009457A8" w:rsidRPr="00FB2182" w:rsidTr="00775DC0">
        <w:trPr>
          <w:trHeight w:val="1632"/>
          <w:jc w:val="center"/>
        </w:trPr>
        <w:tc>
          <w:tcPr>
            <w:tcW w:w="576" w:type="dxa"/>
          </w:tcPr>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lastRenderedPageBreak/>
              <w:t>2</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B2182">
              <w:rPr>
                <w:rFonts w:ascii="Times New Roman" w:hAnsi="Times New Roman" w:cs="Times New Roman"/>
                <w:b/>
                <w:sz w:val="24"/>
                <w:szCs w:val="24"/>
                <w:lang w:val="uk-UA"/>
              </w:rPr>
              <w:t xml:space="preserve">Строк укладання договору </w:t>
            </w:r>
          </w:p>
        </w:tc>
        <w:tc>
          <w:tcPr>
            <w:tcW w:w="6273" w:type="dxa"/>
          </w:tcPr>
          <w:p w:rsidR="00622751" w:rsidRPr="00622751" w:rsidRDefault="00622751" w:rsidP="00622751">
            <w:pPr>
              <w:widowControl w:val="0"/>
              <w:spacing w:after="0" w:line="240" w:lineRule="auto"/>
              <w:ind w:right="120"/>
              <w:jc w:val="both"/>
              <w:rPr>
                <w:rFonts w:ascii="Times New Roman" w:eastAsia="Times New Roman" w:hAnsi="Times New Roman" w:cs="Times New Roman"/>
                <w:color w:val="000000" w:themeColor="text1"/>
                <w:sz w:val="24"/>
                <w:szCs w:val="24"/>
              </w:rPr>
            </w:pPr>
            <w:proofErr w:type="spellStart"/>
            <w:r w:rsidRPr="00622751">
              <w:rPr>
                <w:rFonts w:ascii="Times New Roman" w:eastAsia="Times New Roman" w:hAnsi="Times New Roman" w:cs="Times New Roman"/>
                <w:color w:val="000000" w:themeColor="text1"/>
                <w:sz w:val="24"/>
                <w:szCs w:val="24"/>
              </w:rPr>
              <w:t>Проєкт</w:t>
            </w:r>
            <w:proofErr w:type="spellEnd"/>
            <w:r w:rsidRPr="00622751">
              <w:rPr>
                <w:rFonts w:ascii="Times New Roman" w:eastAsia="Times New Roman" w:hAnsi="Times New Roman" w:cs="Times New Roman"/>
                <w:color w:val="000000" w:themeColor="text1"/>
                <w:sz w:val="24"/>
                <w:szCs w:val="24"/>
              </w:rPr>
              <w:t xml:space="preserve"> договору про закупівлю викладено в </w:t>
            </w:r>
            <w:r w:rsidRPr="00622751">
              <w:rPr>
                <w:rFonts w:ascii="Times New Roman" w:eastAsia="Times New Roman" w:hAnsi="Times New Roman" w:cs="Times New Roman"/>
                <w:b/>
                <w:i/>
                <w:color w:val="000000" w:themeColor="text1"/>
                <w:sz w:val="24"/>
                <w:szCs w:val="24"/>
              </w:rPr>
              <w:t>Додатку 3</w:t>
            </w:r>
            <w:r w:rsidRPr="00622751">
              <w:rPr>
                <w:rFonts w:ascii="Times New Roman" w:eastAsia="Times New Roman" w:hAnsi="Times New Roman" w:cs="Times New Roman"/>
                <w:color w:val="000000" w:themeColor="text1"/>
                <w:sz w:val="24"/>
                <w:szCs w:val="24"/>
              </w:rPr>
              <w:t xml:space="preserve"> до цієї тендерної документації.</w:t>
            </w:r>
          </w:p>
          <w:p w:rsidR="009457A8" w:rsidRPr="00FA4F59" w:rsidRDefault="00622751" w:rsidP="00775DC0">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2275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9457A8" w:rsidRPr="00C75111" w:rsidTr="00775DC0">
        <w:trPr>
          <w:trHeight w:val="5664"/>
          <w:jc w:val="center"/>
        </w:trPr>
        <w:tc>
          <w:tcPr>
            <w:tcW w:w="576" w:type="dxa"/>
          </w:tcPr>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3</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proofErr w:type="spellStart"/>
            <w:r w:rsidRPr="00FB2182">
              <w:rPr>
                <w:rFonts w:ascii="Times New Roman" w:hAnsi="Times New Roman" w:cs="Times New Roman"/>
                <w:b/>
                <w:sz w:val="24"/>
                <w:szCs w:val="24"/>
                <w:lang w:val="uk-UA"/>
              </w:rPr>
              <w:t>Проєкт</w:t>
            </w:r>
            <w:proofErr w:type="spellEnd"/>
            <w:r w:rsidRPr="00FB2182">
              <w:rPr>
                <w:rFonts w:ascii="Times New Roman" w:hAnsi="Times New Roman" w:cs="Times New Roman"/>
                <w:b/>
                <w:sz w:val="24"/>
                <w:szCs w:val="24"/>
                <w:lang w:val="uk-UA"/>
              </w:rPr>
              <w:t xml:space="preserve"> договору про закупівлю </w:t>
            </w:r>
          </w:p>
        </w:tc>
        <w:tc>
          <w:tcPr>
            <w:tcW w:w="6273" w:type="dxa"/>
          </w:tcPr>
          <w:p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FA4F59">
              <w:rPr>
                <w:rFonts w:ascii="Times New Roman" w:hAnsi="Times New Roman" w:cs="Times New Roman"/>
                <w:color w:val="000000"/>
                <w:sz w:val="24"/>
                <w:szCs w:val="24"/>
              </w:rPr>
              <w:t>Проєкт</w:t>
            </w:r>
            <w:proofErr w:type="spellEnd"/>
            <w:r w:rsidRPr="00FA4F59">
              <w:rPr>
                <w:rFonts w:ascii="Times New Roman" w:hAnsi="Times New Roman" w:cs="Times New Roman"/>
                <w:color w:val="000000"/>
                <w:sz w:val="24"/>
                <w:szCs w:val="24"/>
              </w:rPr>
              <w:t xml:space="preserve"> договору про закупівлю викладено в </w:t>
            </w:r>
            <w:r w:rsidRPr="00A9192F">
              <w:rPr>
                <w:rFonts w:ascii="Times New Roman" w:hAnsi="Times New Roman" w:cs="Times New Roman"/>
                <w:b/>
                <w:i/>
                <w:color w:val="000000"/>
                <w:sz w:val="24"/>
                <w:szCs w:val="24"/>
              </w:rPr>
              <w:t>Додатку 3</w:t>
            </w:r>
            <w:r w:rsidR="00823745">
              <w:rPr>
                <w:rFonts w:ascii="Times New Roman" w:hAnsi="Times New Roman" w:cs="Times New Roman"/>
                <w:b/>
                <w:i/>
                <w:color w:val="000000"/>
                <w:sz w:val="24"/>
                <w:szCs w:val="24"/>
              </w:rPr>
              <w:t xml:space="preserve"> </w:t>
            </w:r>
            <w:r w:rsidRPr="00FA4F59">
              <w:rPr>
                <w:rFonts w:ascii="Times New Roman" w:hAnsi="Times New Roman" w:cs="Times New Roman"/>
                <w:color w:val="000000"/>
                <w:sz w:val="24"/>
                <w:szCs w:val="24"/>
              </w:rPr>
              <w:t>до</w:t>
            </w:r>
            <w:r w:rsidR="00823745">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цієї тендерної документації.</w:t>
            </w:r>
          </w:p>
          <w:p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Договір про закупівлю укладається відповідно до вимогцієї тендерної документації та тендерної пропозиціїпереможця у письмовій формі.</w:t>
            </w:r>
          </w:p>
          <w:p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b/>
                <w:i/>
                <w:color w:val="000000"/>
                <w:sz w:val="24"/>
                <w:szCs w:val="24"/>
              </w:rPr>
              <w:t xml:space="preserve">Переможець </w:t>
            </w:r>
            <w:r w:rsidRPr="00FA4F59">
              <w:rPr>
                <w:rFonts w:ascii="Times New Roman" w:hAnsi="Times New Roman" w:cs="Times New Roman"/>
                <w:color w:val="000000"/>
                <w:sz w:val="24"/>
                <w:szCs w:val="24"/>
              </w:rPr>
              <w:t>процедури закупівлі під час укладеннядоговору про закупівлю повинен надати:</w:t>
            </w:r>
          </w:p>
          <w:p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1) інформацію про право підписання договору про</w:t>
            </w:r>
            <w:r w:rsidR="00823745">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закупівлю;</w:t>
            </w:r>
          </w:p>
          <w:p w:rsidR="009457A8" w:rsidRPr="00FA4F59" w:rsidRDefault="009457A8" w:rsidP="00C8471C">
            <w:pPr>
              <w:keepNext/>
              <w:keepLines/>
              <w:spacing w:after="0" w:line="240" w:lineRule="auto"/>
              <w:ind w:right="120"/>
              <w:contextualSpacing/>
              <w:jc w:val="both"/>
              <w:rPr>
                <w:rFonts w:ascii="Times New Roman" w:hAnsi="Times New Roman" w:cs="Times New Roman"/>
                <w:color w:val="000000"/>
                <w:sz w:val="24"/>
                <w:szCs w:val="24"/>
              </w:rPr>
            </w:pPr>
            <w:r w:rsidRPr="00FA4F59">
              <w:rPr>
                <w:rFonts w:ascii="Times New Roman" w:hAnsi="Times New Roman" w:cs="Times New Roman"/>
                <w:color w:val="000000"/>
                <w:sz w:val="24"/>
                <w:szCs w:val="24"/>
              </w:rPr>
              <w:t xml:space="preserve">2) </w:t>
            </w:r>
            <w:r w:rsidRPr="00A9192F">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823745">
              <w:rPr>
                <w:rFonts w:ascii="Times New Roman" w:hAnsi="Times New Roman" w:cs="Times New Roman"/>
                <w:b/>
                <w:color w:val="000000"/>
                <w:sz w:val="24"/>
                <w:szCs w:val="24"/>
              </w:rPr>
              <w:t xml:space="preserve"> </w:t>
            </w:r>
            <w:r w:rsidRPr="00FA4F59">
              <w:rPr>
                <w:rFonts w:ascii="Times New Roman" w:hAnsi="Times New Roman" w:cs="Times New Roman"/>
                <w:color w:val="000000"/>
                <w:sz w:val="24"/>
                <w:szCs w:val="24"/>
              </w:rPr>
              <w:t>на провадження виду господарської</w:t>
            </w:r>
            <w:r w:rsidR="00823745">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діяльності, якщо отримання дозволу або ліцензії на</w:t>
            </w:r>
            <w:r w:rsidR="00823745">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провадження такого виду діяльності передбачено</w:t>
            </w:r>
            <w:r w:rsidR="00823745">
              <w:rPr>
                <w:rFonts w:ascii="Times New Roman" w:hAnsi="Times New Roman" w:cs="Times New Roman"/>
                <w:color w:val="000000"/>
                <w:sz w:val="24"/>
                <w:szCs w:val="24"/>
              </w:rPr>
              <w:t xml:space="preserve"> </w:t>
            </w:r>
            <w:r w:rsidRPr="00FA4F59">
              <w:rPr>
                <w:rFonts w:ascii="Times New Roman" w:hAnsi="Times New Roman" w:cs="Times New Roman"/>
                <w:color w:val="000000"/>
                <w:sz w:val="24"/>
                <w:szCs w:val="24"/>
              </w:rPr>
              <w:t>законом.</w:t>
            </w:r>
          </w:p>
          <w:p w:rsidR="009457A8" w:rsidRPr="00FA4F59" w:rsidRDefault="009457A8" w:rsidP="00C8471C">
            <w:pPr>
              <w:keepNext/>
              <w:keepLines/>
              <w:spacing w:after="0" w:line="240" w:lineRule="auto"/>
              <w:ind w:right="120"/>
              <w:contextualSpacing/>
              <w:jc w:val="both"/>
              <w:rPr>
                <w:rFonts w:ascii="Times New Roman" w:hAnsi="Times New Roman" w:cs="Times New Roman"/>
                <w:i/>
                <w:color w:val="000000"/>
              </w:rPr>
            </w:pPr>
            <w:r w:rsidRPr="00FA4F59">
              <w:rPr>
                <w:rFonts w:ascii="Times New Roman" w:hAnsi="Times New Roman" w:cs="Times New Roman"/>
                <w:i/>
                <w:color w:val="000000"/>
              </w:rPr>
              <w:t>У випадку ненадання переможцем інформації про право</w:t>
            </w:r>
            <w:r w:rsidR="00823745">
              <w:rPr>
                <w:rFonts w:ascii="Times New Roman" w:hAnsi="Times New Roman" w:cs="Times New Roman"/>
                <w:i/>
                <w:color w:val="000000"/>
              </w:rPr>
              <w:t xml:space="preserve"> </w:t>
            </w:r>
            <w:r w:rsidRPr="00FA4F59">
              <w:rPr>
                <w:rFonts w:ascii="Times New Roman" w:hAnsi="Times New Roman" w:cs="Times New Roman"/>
                <w:i/>
                <w:color w:val="000000"/>
              </w:rPr>
              <w:t>підписання договору про закупівлю переможець</w:t>
            </w:r>
            <w:r w:rsidR="00823745">
              <w:rPr>
                <w:rFonts w:ascii="Times New Roman" w:hAnsi="Times New Roman" w:cs="Times New Roman"/>
                <w:i/>
                <w:color w:val="000000"/>
              </w:rPr>
              <w:t xml:space="preserve"> </w:t>
            </w:r>
            <w:r w:rsidRPr="00FA4F59">
              <w:rPr>
                <w:rFonts w:ascii="Times New Roman" w:hAnsi="Times New Roman" w:cs="Times New Roman"/>
                <w:i/>
                <w:color w:val="000000"/>
              </w:rPr>
              <w:t>вважається таким, що відмовився від підписання договору</w:t>
            </w:r>
            <w:r w:rsidR="00823745">
              <w:rPr>
                <w:rFonts w:ascii="Times New Roman" w:hAnsi="Times New Roman" w:cs="Times New Roman"/>
                <w:i/>
                <w:color w:val="000000"/>
              </w:rPr>
              <w:t xml:space="preserve"> </w:t>
            </w:r>
            <w:r w:rsidRPr="00FA4F59">
              <w:rPr>
                <w:rFonts w:ascii="Times New Roman" w:hAnsi="Times New Roman" w:cs="Times New Roman"/>
                <w:i/>
                <w:color w:val="000000"/>
              </w:rPr>
              <w:t>про закупівлю відповідно до вимог тендерної документації</w:t>
            </w:r>
            <w:r w:rsidR="00823745">
              <w:rPr>
                <w:rFonts w:ascii="Times New Roman" w:hAnsi="Times New Roman" w:cs="Times New Roman"/>
                <w:i/>
                <w:color w:val="000000"/>
              </w:rPr>
              <w:t xml:space="preserve"> </w:t>
            </w:r>
            <w:r w:rsidRPr="00FA4F59">
              <w:rPr>
                <w:rFonts w:ascii="Times New Roman" w:hAnsi="Times New Roman" w:cs="Times New Roman"/>
                <w:i/>
                <w:color w:val="000000"/>
              </w:rPr>
              <w:t>або укладення договору про закупівлю та підлягає</w:t>
            </w:r>
            <w:r w:rsidR="00823745">
              <w:rPr>
                <w:rFonts w:ascii="Times New Roman" w:hAnsi="Times New Roman" w:cs="Times New Roman"/>
                <w:i/>
                <w:color w:val="000000"/>
              </w:rPr>
              <w:t xml:space="preserve"> </w:t>
            </w:r>
            <w:r w:rsidRPr="00FA4F59">
              <w:rPr>
                <w:rFonts w:ascii="Times New Roman" w:hAnsi="Times New Roman" w:cs="Times New Roman"/>
                <w:i/>
                <w:color w:val="000000"/>
              </w:rPr>
              <w:t>відхиленню на підставі абзацу 2 підпункту 3 пункту 41</w:t>
            </w:r>
            <w:r w:rsidR="00823745">
              <w:rPr>
                <w:rFonts w:ascii="Times New Roman" w:hAnsi="Times New Roman" w:cs="Times New Roman"/>
                <w:i/>
                <w:color w:val="000000"/>
              </w:rPr>
              <w:t xml:space="preserve"> </w:t>
            </w:r>
            <w:r w:rsidRPr="00FA4F59">
              <w:rPr>
                <w:rFonts w:ascii="Times New Roman" w:hAnsi="Times New Roman" w:cs="Times New Roman"/>
                <w:i/>
                <w:color w:val="000000"/>
              </w:rPr>
              <w:t>Особливостей.</w:t>
            </w:r>
          </w:p>
        </w:tc>
      </w:tr>
      <w:tr w:rsidR="009457A8" w:rsidRPr="00FB2182" w:rsidTr="001621EF">
        <w:trPr>
          <w:trHeight w:val="5948"/>
          <w:jc w:val="center"/>
        </w:trPr>
        <w:tc>
          <w:tcPr>
            <w:tcW w:w="576" w:type="dxa"/>
          </w:tcPr>
          <w:p w:rsidR="009457A8" w:rsidRPr="00FB2182" w:rsidRDefault="009457A8" w:rsidP="00C8471C">
            <w:pPr>
              <w:pStyle w:val="10"/>
              <w:widowControl w:val="0"/>
              <w:spacing w:line="240" w:lineRule="auto"/>
              <w:ind w:right="113"/>
              <w:jc w:val="both"/>
              <w:rPr>
                <w:rFonts w:ascii="Times New Roman" w:hAnsi="Times New Roman" w:cs="Times New Roman"/>
                <w:sz w:val="24"/>
                <w:szCs w:val="24"/>
                <w:lang w:val="uk-UA"/>
              </w:rPr>
            </w:pPr>
            <w:r w:rsidRPr="00FB2182">
              <w:rPr>
                <w:rFonts w:ascii="Times New Roman" w:hAnsi="Times New Roman" w:cs="Times New Roman"/>
                <w:sz w:val="24"/>
                <w:szCs w:val="24"/>
                <w:lang w:val="uk-UA"/>
              </w:rPr>
              <w:t>4</w:t>
            </w:r>
          </w:p>
        </w:tc>
        <w:tc>
          <w:tcPr>
            <w:tcW w:w="3147" w:type="dxa"/>
          </w:tcPr>
          <w:p w:rsidR="009457A8" w:rsidRPr="00FA4F59"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Умови договору про</w:t>
            </w:r>
          </w:p>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FA4F59">
              <w:rPr>
                <w:rFonts w:ascii="Times New Roman" w:hAnsi="Times New Roman" w:cs="Times New Roman"/>
                <w:b/>
                <w:sz w:val="24"/>
                <w:szCs w:val="24"/>
                <w:lang w:val="uk-UA"/>
              </w:rPr>
              <w:t>закупівлю</w:t>
            </w:r>
          </w:p>
        </w:tc>
        <w:tc>
          <w:tcPr>
            <w:tcW w:w="6273" w:type="dxa"/>
          </w:tcPr>
          <w:p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C755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C7553" w:rsidRPr="004C7553" w:rsidRDefault="004C7553" w:rsidP="004C7553">
            <w:pPr>
              <w:widowControl w:val="0"/>
              <w:spacing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7553" w:rsidRPr="004C7553" w:rsidRDefault="004C7553" w:rsidP="004C7553">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4C7553">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C755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4C7553">
              <w:rPr>
                <w:rFonts w:ascii="Times New Roman" w:eastAsia="Times New Roman" w:hAnsi="Times New Roman" w:cs="Times New Roman"/>
                <w:color w:val="000000" w:themeColor="text1"/>
                <w:sz w:val="24"/>
                <w:szCs w:val="24"/>
              </w:rPr>
              <w:t>ім випадків:</w:t>
            </w:r>
          </w:p>
          <w:p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C7553" w:rsidRPr="004C7553" w:rsidRDefault="004C7553" w:rsidP="004C755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457A8" w:rsidRPr="00FA4F59" w:rsidRDefault="004C7553" w:rsidP="004C7553">
            <w:pPr>
              <w:keepNext/>
              <w:keepLine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rPr>
              <w:t xml:space="preserve">- </w:t>
            </w:r>
            <w:r w:rsidRPr="004C755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457A8" w:rsidRPr="00FB2182" w:rsidTr="00C8471C">
        <w:trPr>
          <w:trHeight w:val="520"/>
          <w:jc w:val="center"/>
        </w:trPr>
        <w:tc>
          <w:tcPr>
            <w:tcW w:w="576" w:type="dxa"/>
          </w:tcPr>
          <w:p w:rsidR="009457A8" w:rsidRPr="00FB2182" w:rsidRDefault="004C7553" w:rsidP="00C8471C">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Pr>
          <w:p w:rsidR="009457A8" w:rsidRPr="00FB2182" w:rsidRDefault="009457A8" w:rsidP="00C8471C">
            <w:pPr>
              <w:pStyle w:val="10"/>
              <w:widowControl w:val="0"/>
              <w:spacing w:line="240" w:lineRule="auto"/>
              <w:ind w:right="113"/>
              <w:rPr>
                <w:rFonts w:ascii="Times New Roman" w:hAnsi="Times New Roman" w:cs="Times New Roman"/>
                <w:b/>
                <w:sz w:val="24"/>
                <w:szCs w:val="24"/>
                <w:lang w:val="uk-UA"/>
              </w:rPr>
            </w:pPr>
            <w:r w:rsidRPr="00DD5C52">
              <w:rPr>
                <w:rFonts w:ascii="Times New Roman" w:hAnsi="Times New Roman" w:cs="Times New Roman"/>
                <w:b/>
                <w:sz w:val="24"/>
                <w:szCs w:val="24"/>
                <w:lang w:val="uk-UA"/>
              </w:rPr>
              <w:t>Забезпечення виконання договору про закупівлю</w:t>
            </w:r>
          </w:p>
        </w:tc>
        <w:tc>
          <w:tcPr>
            <w:tcW w:w="6273" w:type="dxa"/>
          </w:tcPr>
          <w:p w:rsidR="009457A8" w:rsidRPr="00F44BEE" w:rsidRDefault="009457A8" w:rsidP="00C8471C">
            <w:pPr>
              <w:pStyle w:val="10"/>
              <w:widowControl w:val="0"/>
              <w:spacing w:line="240" w:lineRule="auto"/>
              <w:ind w:right="113"/>
              <w:jc w:val="both"/>
              <w:rPr>
                <w:rFonts w:ascii="Times New Roman" w:hAnsi="Times New Roman" w:cs="Times New Roman"/>
                <w:sz w:val="24"/>
                <w:szCs w:val="24"/>
                <w:lang w:val="uk-UA"/>
              </w:rPr>
            </w:pPr>
            <w:r w:rsidRPr="00ED396E">
              <w:rPr>
                <w:rFonts w:ascii="Times New Roman" w:hAnsi="Times New Roman" w:cs="Times New Roman"/>
                <w:sz w:val="24"/>
                <w:szCs w:val="24"/>
                <w:lang w:val="uk-UA"/>
              </w:rPr>
              <w:t>Забезпечення виконання договору про закупівлю не вимагається</w:t>
            </w:r>
          </w:p>
        </w:tc>
      </w:tr>
    </w:tbl>
    <w:p w:rsidR="009457A8" w:rsidRPr="00AC2E81" w:rsidRDefault="009457A8" w:rsidP="009457A8"/>
    <w:p w:rsidR="006451BA" w:rsidRDefault="006451BA"/>
    <w:sectPr w:rsidR="006451BA" w:rsidSect="001621EF">
      <w:pgSz w:w="11906" w:h="16838"/>
      <w:pgMar w:top="709" w:right="850"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067E2"/>
    <w:multiLevelType w:val="multilevel"/>
    <w:tmpl w:val="3AD8B9E0"/>
    <w:lvl w:ilvl="0">
      <w:start w:val="1"/>
      <w:numFmt w:val="decimal"/>
      <w:lvlText w:val="%1."/>
      <w:lvlJc w:val="left"/>
      <w:pPr>
        <w:ind w:left="588" w:hanging="588"/>
      </w:pPr>
      <w:rPr>
        <w:rFonts w:eastAsiaTheme="minorEastAsia" w:hint="default"/>
        <w:color w:val="000000"/>
      </w:rPr>
    </w:lvl>
    <w:lvl w:ilvl="1">
      <w:start w:val="1"/>
      <w:numFmt w:val="decimal"/>
      <w:lvlText w:val="%1.%2."/>
      <w:lvlJc w:val="left"/>
      <w:pPr>
        <w:ind w:left="648" w:hanging="588"/>
      </w:pPr>
      <w:rPr>
        <w:rFonts w:eastAsiaTheme="minorEastAsia" w:hint="default"/>
        <w:color w:val="000000"/>
      </w:rPr>
    </w:lvl>
    <w:lvl w:ilvl="2">
      <w:start w:val="1"/>
      <w:numFmt w:val="decimal"/>
      <w:lvlText w:val="%1.%2.%3."/>
      <w:lvlJc w:val="left"/>
      <w:pPr>
        <w:ind w:left="840" w:hanging="720"/>
      </w:pPr>
      <w:rPr>
        <w:rFonts w:eastAsiaTheme="minorEastAsia" w:hint="default"/>
        <w:color w:val="000000"/>
      </w:rPr>
    </w:lvl>
    <w:lvl w:ilvl="3">
      <w:start w:val="1"/>
      <w:numFmt w:val="decimal"/>
      <w:lvlText w:val="%1.%2.%3.%4."/>
      <w:lvlJc w:val="left"/>
      <w:pPr>
        <w:ind w:left="900" w:hanging="720"/>
      </w:pPr>
      <w:rPr>
        <w:rFonts w:eastAsiaTheme="minorEastAsia" w:hint="default"/>
        <w:color w:val="000000"/>
      </w:rPr>
    </w:lvl>
    <w:lvl w:ilvl="4">
      <w:start w:val="1"/>
      <w:numFmt w:val="decimal"/>
      <w:lvlText w:val="%1.%2.%3.%4.%5."/>
      <w:lvlJc w:val="left"/>
      <w:pPr>
        <w:ind w:left="1320" w:hanging="1080"/>
      </w:pPr>
      <w:rPr>
        <w:rFonts w:eastAsiaTheme="minorEastAsia" w:hint="default"/>
        <w:color w:val="000000"/>
      </w:rPr>
    </w:lvl>
    <w:lvl w:ilvl="5">
      <w:start w:val="1"/>
      <w:numFmt w:val="decimal"/>
      <w:lvlText w:val="%1.%2.%3.%4.%5.%6."/>
      <w:lvlJc w:val="left"/>
      <w:pPr>
        <w:ind w:left="1380" w:hanging="1080"/>
      </w:pPr>
      <w:rPr>
        <w:rFonts w:eastAsiaTheme="minorEastAsia" w:hint="default"/>
        <w:color w:val="000000"/>
      </w:rPr>
    </w:lvl>
    <w:lvl w:ilvl="6">
      <w:start w:val="1"/>
      <w:numFmt w:val="decimal"/>
      <w:lvlText w:val="%1.%2.%3.%4.%5.%6.%7."/>
      <w:lvlJc w:val="left"/>
      <w:pPr>
        <w:ind w:left="1800" w:hanging="1440"/>
      </w:pPr>
      <w:rPr>
        <w:rFonts w:eastAsiaTheme="minorEastAsia" w:hint="default"/>
        <w:color w:val="000000"/>
      </w:rPr>
    </w:lvl>
    <w:lvl w:ilvl="7">
      <w:start w:val="1"/>
      <w:numFmt w:val="decimal"/>
      <w:lvlText w:val="%1.%2.%3.%4.%5.%6.%7.%8."/>
      <w:lvlJc w:val="left"/>
      <w:pPr>
        <w:ind w:left="1860" w:hanging="1440"/>
      </w:pPr>
      <w:rPr>
        <w:rFonts w:eastAsiaTheme="minorEastAsia" w:hint="default"/>
        <w:color w:val="000000"/>
      </w:rPr>
    </w:lvl>
    <w:lvl w:ilvl="8">
      <w:start w:val="1"/>
      <w:numFmt w:val="decimal"/>
      <w:lvlText w:val="%1.%2.%3.%4.%5.%6.%7.%8.%9."/>
      <w:lvlJc w:val="left"/>
      <w:pPr>
        <w:ind w:left="2280" w:hanging="1800"/>
      </w:pPr>
      <w:rPr>
        <w:rFonts w:eastAsiaTheme="minorEastAsia" w:hint="default"/>
        <w:color w:val="000000"/>
      </w:rPr>
    </w:lvl>
  </w:abstractNum>
  <w:abstractNum w:abstractNumId="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3D5B1F04"/>
    <w:multiLevelType w:val="multilevel"/>
    <w:tmpl w:val="208E4822"/>
    <w:lvl w:ilvl="0">
      <w:start w:val="1"/>
      <w:numFmt w:val="decimal"/>
      <w:lvlText w:val="%1."/>
      <w:lvlJc w:val="left"/>
      <w:pPr>
        <w:ind w:left="360" w:hanging="360"/>
      </w:pPr>
      <w:rPr>
        <w:rFonts w:eastAsiaTheme="minorEastAsia" w:hint="default"/>
        <w:color w:val="000000"/>
      </w:rPr>
    </w:lvl>
    <w:lvl w:ilvl="1">
      <w:start w:val="1"/>
      <w:numFmt w:val="decimal"/>
      <w:lvlText w:val="%1.%2."/>
      <w:lvlJc w:val="left"/>
      <w:pPr>
        <w:ind w:left="360" w:hanging="36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440" w:hanging="1440"/>
      </w:pPr>
      <w:rPr>
        <w:rFonts w:eastAsiaTheme="minorEastAsia" w:hint="default"/>
        <w:color w:val="000000"/>
      </w:rPr>
    </w:lvl>
    <w:lvl w:ilvl="8">
      <w:start w:val="1"/>
      <w:numFmt w:val="decimal"/>
      <w:lvlText w:val="%1.%2.%3.%4.%5.%6.%7.%8.%9."/>
      <w:lvlJc w:val="left"/>
      <w:pPr>
        <w:ind w:left="1800" w:hanging="1800"/>
      </w:pPr>
      <w:rPr>
        <w:rFonts w:eastAsiaTheme="minorEastAsia" w:hint="default"/>
        <w:color w:val="000000"/>
      </w:rPr>
    </w:lvl>
  </w:abstractNum>
  <w:abstractNum w:abstractNumId="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4718A"/>
    <w:multiLevelType w:val="hybridMultilevel"/>
    <w:tmpl w:val="62EA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F36DE"/>
    <w:multiLevelType w:val="multilevel"/>
    <w:tmpl w:val="232CA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E5692"/>
    <w:multiLevelType w:val="multilevel"/>
    <w:tmpl w:val="AECC6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2B286B"/>
    <w:multiLevelType w:val="multilevel"/>
    <w:tmpl w:val="7F6AAA5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6"/>
  </w:num>
  <w:num w:numId="3">
    <w:abstractNumId w:val="2"/>
  </w:num>
  <w:num w:numId="4">
    <w:abstractNumId w:val="7"/>
  </w:num>
  <w:num w:numId="5">
    <w:abstractNumId w:val="9"/>
  </w:num>
  <w:num w:numId="6">
    <w:abstractNumId w:val="12"/>
  </w:num>
  <w:num w:numId="7">
    <w:abstractNumId w:val="13"/>
  </w:num>
  <w:num w:numId="8">
    <w:abstractNumId w:val="8"/>
  </w:num>
  <w:num w:numId="9">
    <w:abstractNumId w:val="5"/>
  </w:num>
  <w:num w:numId="10">
    <w:abstractNumId w:val="15"/>
  </w:num>
  <w:num w:numId="11">
    <w:abstractNumId w:val="17"/>
  </w:num>
  <w:num w:numId="12">
    <w:abstractNumId w:val="10"/>
  </w:num>
  <w:num w:numId="13">
    <w:abstractNumId w:val="0"/>
  </w:num>
  <w:num w:numId="14">
    <w:abstractNumId w:val="11"/>
  </w:num>
  <w:num w:numId="15">
    <w:abstractNumId w:val="14"/>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7A8"/>
    <w:rsid w:val="00000B69"/>
    <w:rsid w:val="00003C67"/>
    <w:rsid w:val="00007149"/>
    <w:rsid w:val="00014BD3"/>
    <w:rsid w:val="000227D0"/>
    <w:rsid w:val="000277B8"/>
    <w:rsid w:val="0003370C"/>
    <w:rsid w:val="00071E09"/>
    <w:rsid w:val="00072C43"/>
    <w:rsid w:val="000744B8"/>
    <w:rsid w:val="000A643B"/>
    <w:rsid w:val="000C13D1"/>
    <w:rsid w:val="000C41D3"/>
    <w:rsid w:val="000D21DA"/>
    <w:rsid w:val="000D32CB"/>
    <w:rsid w:val="000E1747"/>
    <w:rsid w:val="000F1A73"/>
    <w:rsid w:val="000F5570"/>
    <w:rsid w:val="001002AE"/>
    <w:rsid w:val="00117921"/>
    <w:rsid w:val="00122C27"/>
    <w:rsid w:val="001239C1"/>
    <w:rsid w:val="00140642"/>
    <w:rsid w:val="00142ED9"/>
    <w:rsid w:val="00145870"/>
    <w:rsid w:val="00147616"/>
    <w:rsid w:val="001621EF"/>
    <w:rsid w:val="00184C2D"/>
    <w:rsid w:val="00190CC5"/>
    <w:rsid w:val="0019291E"/>
    <w:rsid w:val="00195604"/>
    <w:rsid w:val="001A3BE9"/>
    <w:rsid w:val="001A65CD"/>
    <w:rsid w:val="001A696A"/>
    <w:rsid w:val="001B56F7"/>
    <w:rsid w:val="001E5FCE"/>
    <w:rsid w:val="00200260"/>
    <w:rsid w:val="00204D7D"/>
    <w:rsid w:val="0025165D"/>
    <w:rsid w:val="002519DE"/>
    <w:rsid w:val="00257629"/>
    <w:rsid w:val="00260FFC"/>
    <w:rsid w:val="002650FE"/>
    <w:rsid w:val="00270308"/>
    <w:rsid w:val="00297DC3"/>
    <w:rsid w:val="002A4A7E"/>
    <w:rsid w:val="002C5A8D"/>
    <w:rsid w:val="002D0D99"/>
    <w:rsid w:val="002E5BE1"/>
    <w:rsid w:val="002E5C65"/>
    <w:rsid w:val="002F18AD"/>
    <w:rsid w:val="002F3158"/>
    <w:rsid w:val="002F3C31"/>
    <w:rsid w:val="002F7EF0"/>
    <w:rsid w:val="00310C78"/>
    <w:rsid w:val="003135DF"/>
    <w:rsid w:val="00314167"/>
    <w:rsid w:val="0032555A"/>
    <w:rsid w:val="00352315"/>
    <w:rsid w:val="0037050E"/>
    <w:rsid w:val="0037119B"/>
    <w:rsid w:val="0037775E"/>
    <w:rsid w:val="003859B4"/>
    <w:rsid w:val="003A71FB"/>
    <w:rsid w:val="003B011D"/>
    <w:rsid w:val="003D4BBF"/>
    <w:rsid w:val="003E4F73"/>
    <w:rsid w:val="00403D3F"/>
    <w:rsid w:val="00407AA2"/>
    <w:rsid w:val="00423334"/>
    <w:rsid w:val="004870D4"/>
    <w:rsid w:val="00492B5C"/>
    <w:rsid w:val="004C7553"/>
    <w:rsid w:val="004D3159"/>
    <w:rsid w:val="004F0430"/>
    <w:rsid w:val="004F07F9"/>
    <w:rsid w:val="004F0B52"/>
    <w:rsid w:val="0051058A"/>
    <w:rsid w:val="00526EF8"/>
    <w:rsid w:val="0053778E"/>
    <w:rsid w:val="00565716"/>
    <w:rsid w:val="005756BA"/>
    <w:rsid w:val="0057620E"/>
    <w:rsid w:val="00583126"/>
    <w:rsid w:val="00587B7E"/>
    <w:rsid w:val="005940B6"/>
    <w:rsid w:val="00597B83"/>
    <w:rsid w:val="00597C10"/>
    <w:rsid w:val="005B524D"/>
    <w:rsid w:val="005B7823"/>
    <w:rsid w:val="005E7A8B"/>
    <w:rsid w:val="0060289C"/>
    <w:rsid w:val="00611C2A"/>
    <w:rsid w:val="00617AB1"/>
    <w:rsid w:val="00622751"/>
    <w:rsid w:val="00636398"/>
    <w:rsid w:val="0064027F"/>
    <w:rsid w:val="00644347"/>
    <w:rsid w:val="006451BA"/>
    <w:rsid w:val="00670BB9"/>
    <w:rsid w:val="00672DA0"/>
    <w:rsid w:val="0068292B"/>
    <w:rsid w:val="00683D67"/>
    <w:rsid w:val="006A2857"/>
    <w:rsid w:val="006A3C82"/>
    <w:rsid w:val="006D0B1A"/>
    <w:rsid w:val="006D45D3"/>
    <w:rsid w:val="006F6C7A"/>
    <w:rsid w:val="007010D4"/>
    <w:rsid w:val="007014B7"/>
    <w:rsid w:val="0070153C"/>
    <w:rsid w:val="00701F26"/>
    <w:rsid w:val="00702964"/>
    <w:rsid w:val="00724A20"/>
    <w:rsid w:val="007250A0"/>
    <w:rsid w:val="00732C67"/>
    <w:rsid w:val="0073455C"/>
    <w:rsid w:val="0073791B"/>
    <w:rsid w:val="00755083"/>
    <w:rsid w:val="0075538A"/>
    <w:rsid w:val="00762463"/>
    <w:rsid w:val="00772719"/>
    <w:rsid w:val="00775DC0"/>
    <w:rsid w:val="00793C12"/>
    <w:rsid w:val="007A22A8"/>
    <w:rsid w:val="007A62FA"/>
    <w:rsid w:val="007D1078"/>
    <w:rsid w:val="007D3A87"/>
    <w:rsid w:val="007D5F3F"/>
    <w:rsid w:val="007D6EB1"/>
    <w:rsid w:val="0080087E"/>
    <w:rsid w:val="00823745"/>
    <w:rsid w:val="0082734A"/>
    <w:rsid w:val="00852BF5"/>
    <w:rsid w:val="008721C2"/>
    <w:rsid w:val="0087733C"/>
    <w:rsid w:val="008834CA"/>
    <w:rsid w:val="00886105"/>
    <w:rsid w:val="0088634F"/>
    <w:rsid w:val="00886466"/>
    <w:rsid w:val="008A5465"/>
    <w:rsid w:val="008B15F2"/>
    <w:rsid w:val="008E57BF"/>
    <w:rsid w:val="009161B8"/>
    <w:rsid w:val="009162AC"/>
    <w:rsid w:val="009304D0"/>
    <w:rsid w:val="00940EF0"/>
    <w:rsid w:val="009457A8"/>
    <w:rsid w:val="00947DDC"/>
    <w:rsid w:val="009632DA"/>
    <w:rsid w:val="00965C88"/>
    <w:rsid w:val="0098609E"/>
    <w:rsid w:val="00990236"/>
    <w:rsid w:val="009A4184"/>
    <w:rsid w:val="009A68FA"/>
    <w:rsid w:val="009D159E"/>
    <w:rsid w:val="009D6F31"/>
    <w:rsid w:val="009F5DC5"/>
    <w:rsid w:val="00A1324F"/>
    <w:rsid w:val="00A24C71"/>
    <w:rsid w:val="00A3436B"/>
    <w:rsid w:val="00A34F02"/>
    <w:rsid w:val="00A479DF"/>
    <w:rsid w:val="00A82331"/>
    <w:rsid w:val="00A84B2D"/>
    <w:rsid w:val="00A855FB"/>
    <w:rsid w:val="00A92DD9"/>
    <w:rsid w:val="00AC08AA"/>
    <w:rsid w:val="00AC135A"/>
    <w:rsid w:val="00AD47ED"/>
    <w:rsid w:val="00AD667C"/>
    <w:rsid w:val="00AE5B1D"/>
    <w:rsid w:val="00B40FC3"/>
    <w:rsid w:val="00B66C1F"/>
    <w:rsid w:val="00B70992"/>
    <w:rsid w:val="00B70A59"/>
    <w:rsid w:val="00B7745E"/>
    <w:rsid w:val="00B77C67"/>
    <w:rsid w:val="00BA20B6"/>
    <w:rsid w:val="00BB416B"/>
    <w:rsid w:val="00BC2B98"/>
    <w:rsid w:val="00BF245D"/>
    <w:rsid w:val="00C20D95"/>
    <w:rsid w:val="00C37A0A"/>
    <w:rsid w:val="00C479B1"/>
    <w:rsid w:val="00C53F9B"/>
    <w:rsid w:val="00C553F6"/>
    <w:rsid w:val="00C623AF"/>
    <w:rsid w:val="00C70AA3"/>
    <w:rsid w:val="00C90922"/>
    <w:rsid w:val="00CA4CE1"/>
    <w:rsid w:val="00CD0504"/>
    <w:rsid w:val="00CD6612"/>
    <w:rsid w:val="00CE3783"/>
    <w:rsid w:val="00CE51B8"/>
    <w:rsid w:val="00CE7EA4"/>
    <w:rsid w:val="00CF2386"/>
    <w:rsid w:val="00D01DDE"/>
    <w:rsid w:val="00D035E7"/>
    <w:rsid w:val="00D11E52"/>
    <w:rsid w:val="00D25B38"/>
    <w:rsid w:val="00D2745C"/>
    <w:rsid w:val="00D755F2"/>
    <w:rsid w:val="00D75C30"/>
    <w:rsid w:val="00D771B9"/>
    <w:rsid w:val="00D802D4"/>
    <w:rsid w:val="00D87BF1"/>
    <w:rsid w:val="00D9784D"/>
    <w:rsid w:val="00DA6FB2"/>
    <w:rsid w:val="00DB0293"/>
    <w:rsid w:val="00DB58C9"/>
    <w:rsid w:val="00DC49F9"/>
    <w:rsid w:val="00DC624E"/>
    <w:rsid w:val="00DF084C"/>
    <w:rsid w:val="00E10E47"/>
    <w:rsid w:val="00E11A8D"/>
    <w:rsid w:val="00E12A91"/>
    <w:rsid w:val="00E14F16"/>
    <w:rsid w:val="00E1692E"/>
    <w:rsid w:val="00E2502D"/>
    <w:rsid w:val="00E276CC"/>
    <w:rsid w:val="00E30C00"/>
    <w:rsid w:val="00E56206"/>
    <w:rsid w:val="00E610EE"/>
    <w:rsid w:val="00E657DF"/>
    <w:rsid w:val="00E74F87"/>
    <w:rsid w:val="00E7785C"/>
    <w:rsid w:val="00E80D39"/>
    <w:rsid w:val="00E81167"/>
    <w:rsid w:val="00E92047"/>
    <w:rsid w:val="00E95B08"/>
    <w:rsid w:val="00EA71CA"/>
    <w:rsid w:val="00ED2BC2"/>
    <w:rsid w:val="00ED3149"/>
    <w:rsid w:val="00EE07F0"/>
    <w:rsid w:val="00EE0C0B"/>
    <w:rsid w:val="00EE1D11"/>
    <w:rsid w:val="00EE404D"/>
    <w:rsid w:val="00EF1C87"/>
    <w:rsid w:val="00EF3AF5"/>
    <w:rsid w:val="00EF5B70"/>
    <w:rsid w:val="00EF7CC7"/>
    <w:rsid w:val="00F11F68"/>
    <w:rsid w:val="00F34953"/>
    <w:rsid w:val="00F602A9"/>
    <w:rsid w:val="00F62557"/>
    <w:rsid w:val="00F67B8B"/>
    <w:rsid w:val="00F67C0F"/>
    <w:rsid w:val="00F748D4"/>
    <w:rsid w:val="00F828E2"/>
    <w:rsid w:val="00F85B0A"/>
    <w:rsid w:val="00F934E4"/>
    <w:rsid w:val="00FA0369"/>
    <w:rsid w:val="00FB48E8"/>
    <w:rsid w:val="00FC7F67"/>
    <w:rsid w:val="00FE42B3"/>
    <w:rsid w:val="00FE4CED"/>
    <w:rsid w:val="00FE4DAA"/>
    <w:rsid w:val="00FF0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A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9457A8"/>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styleId="a4">
    <w:name w:val="Hyperlink"/>
    <w:basedOn w:val="a0"/>
    <w:uiPriority w:val="99"/>
    <w:rsid w:val="009457A8"/>
    <w:rPr>
      <w:rFonts w:cs="Times New Roman"/>
      <w:color w:val="0000FF"/>
      <w:u w:val="single"/>
    </w:rPr>
  </w:style>
  <w:style w:type="paragraph" w:customStyle="1" w:styleId="10">
    <w:name w:val="Обычный1"/>
    <w:qFormat/>
    <w:rsid w:val="009457A8"/>
    <w:pPr>
      <w:spacing w:after="0"/>
    </w:pPr>
    <w:rPr>
      <w:rFonts w:ascii="Arial" w:eastAsia="Times New Roman" w:hAnsi="Arial" w:cs="Arial"/>
      <w:color w:val="000000"/>
      <w:lang w:val="ru-RU" w:eastAsia="ru-RU"/>
    </w:rPr>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3"/>
    <w:uiPriority w:val="99"/>
    <w:locked/>
    <w:rsid w:val="009457A8"/>
    <w:rPr>
      <w:rFonts w:ascii="Times New Roman" w:eastAsia="Times New Roman" w:hAnsi="Times New Roman" w:cs="Times New Roman"/>
      <w:sz w:val="24"/>
      <w:szCs w:val="20"/>
      <w:lang w:val="ru-RU" w:eastAsia="ru-RU"/>
    </w:rPr>
  </w:style>
  <w:style w:type="paragraph" w:customStyle="1" w:styleId="rvps2">
    <w:name w:val="rvps2"/>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99"/>
    <w:qFormat/>
    <w:rsid w:val="009457A8"/>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9457A8"/>
    <w:pPr>
      <w:spacing w:after="160" w:line="259" w:lineRule="auto"/>
      <w:ind w:left="720"/>
      <w:contextualSpacing/>
    </w:pPr>
    <w:rPr>
      <w:rFonts w:ascii="Calibri" w:eastAsia="Calibri" w:hAnsi="Calibri" w:cs="Times New Roman"/>
      <w:lang w:val="ru-RU" w:eastAsia="en-US"/>
    </w:rPr>
  </w:style>
  <w:style w:type="character" w:customStyle="1" w:styleId="qowt-font2-timesnewroman">
    <w:name w:val="qowt-font2-timesnewroman"/>
    <w:uiPriority w:val="99"/>
    <w:qFormat/>
    <w:rsid w:val="009457A8"/>
    <w:rPr>
      <w:rFonts w:cs="Times New Roman"/>
    </w:rPr>
  </w:style>
  <w:style w:type="paragraph" w:styleId="a8">
    <w:name w:val="Body Text Indent"/>
    <w:basedOn w:val="a"/>
    <w:link w:val="a9"/>
    <w:semiHidden/>
    <w:rsid w:val="009457A8"/>
    <w:pPr>
      <w:tabs>
        <w:tab w:val="left" w:pos="2115"/>
      </w:tab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9457A8"/>
    <w:rPr>
      <w:rFonts w:ascii="Times New Roman" w:eastAsia="Times New Roman" w:hAnsi="Times New Roman" w:cs="Times New Roman"/>
      <w:sz w:val="24"/>
      <w:szCs w:val="24"/>
      <w:lang w:eastAsia="ar-SA"/>
    </w:rPr>
  </w:style>
  <w:style w:type="character" w:customStyle="1" w:styleId="aa">
    <w:name w:val="Подпись к таблице_"/>
    <w:link w:val="ab"/>
    <w:rsid w:val="009457A8"/>
    <w:rPr>
      <w:rFonts w:ascii="Times New Roman" w:eastAsia="Times New Roman" w:hAnsi="Times New Roman"/>
      <w:shd w:val="clear" w:color="auto" w:fill="FFFFFF"/>
    </w:rPr>
  </w:style>
  <w:style w:type="paragraph" w:customStyle="1" w:styleId="ab">
    <w:name w:val="Подпись к таблице"/>
    <w:basedOn w:val="a"/>
    <w:link w:val="aa"/>
    <w:rsid w:val="009457A8"/>
    <w:pPr>
      <w:widowControl w:val="0"/>
      <w:shd w:val="clear" w:color="auto" w:fill="FFFFFF"/>
      <w:spacing w:after="0" w:line="240" w:lineRule="auto"/>
    </w:pPr>
    <w:rPr>
      <w:rFonts w:ascii="Times New Roman" w:eastAsia="Times New Roman" w:hAnsi="Times New Roman"/>
      <w:lang w:eastAsia="en-US"/>
    </w:rPr>
  </w:style>
  <w:style w:type="character" w:customStyle="1" w:styleId="3">
    <w:name w:val="Заголовок №3_"/>
    <w:basedOn w:val="a0"/>
    <w:link w:val="30"/>
    <w:rsid w:val="009457A8"/>
    <w:rPr>
      <w:rFonts w:ascii="Times New Roman" w:eastAsia="Times New Roman" w:hAnsi="Times New Roman"/>
      <w:b/>
      <w:bCs/>
      <w:shd w:val="clear" w:color="auto" w:fill="FFFFFF"/>
    </w:rPr>
  </w:style>
  <w:style w:type="paragraph" w:customStyle="1" w:styleId="30">
    <w:name w:val="Заголовок №3"/>
    <w:basedOn w:val="a"/>
    <w:link w:val="3"/>
    <w:rsid w:val="009457A8"/>
    <w:pPr>
      <w:widowControl w:val="0"/>
      <w:shd w:val="clear" w:color="auto" w:fill="FFFFFF"/>
      <w:spacing w:after="110" w:line="240" w:lineRule="auto"/>
      <w:jc w:val="center"/>
      <w:outlineLvl w:val="2"/>
    </w:pPr>
    <w:rPr>
      <w:rFonts w:ascii="Times New Roman" w:eastAsia="Times New Roman" w:hAnsi="Times New Roman"/>
      <w:b/>
      <w:bCs/>
      <w:lang w:eastAsia="en-US"/>
    </w:rPr>
  </w:style>
  <w:style w:type="table" w:styleId="ac">
    <w:name w:val="Table Grid"/>
    <w:basedOn w:val="a1"/>
    <w:uiPriority w:val="39"/>
    <w:rsid w:val="009457A8"/>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9457A8"/>
    <w:pPr>
      <w:spacing w:after="160" w:line="259" w:lineRule="auto"/>
    </w:pPr>
    <w:rPr>
      <w:rFonts w:ascii="Calibri" w:eastAsia="Calibri" w:hAnsi="Calibri" w:cs="Calibri"/>
      <w:lang w:eastAsia="uk-UA"/>
    </w:rPr>
  </w:style>
  <w:style w:type="paragraph" w:styleId="ad">
    <w:name w:val="Title"/>
    <w:basedOn w:val="2"/>
    <w:next w:val="2"/>
    <w:link w:val="ae"/>
    <w:uiPriority w:val="10"/>
    <w:qFormat/>
    <w:rsid w:val="009457A8"/>
    <w:pPr>
      <w:keepNext/>
      <w:keepLines/>
      <w:spacing w:before="480" w:after="120"/>
    </w:pPr>
    <w:rPr>
      <w:b/>
      <w:sz w:val="72"/>
      <w:szCs w:val="72"/>
    </w:rPr>
  </w:style>
  <w:style w:type="character" w:customStyle="1" w:styleId="ae">
    <w:name w:val="Название Знак"/>
    <w:basedOn w:val="a0"/>
    <w:link w:val="ad"/>
    <w:uiPriority w:val="10"/>
    <w:rsid w:val="009457A8"/>
    <w:rPr>
      <w:rFonts w:ascii="Calibri" w:eastAsia="Calibri" w:hAnsi="Calibri" w:cs="Calibri"/>
      <w:b/>
      <w:sz w:val="72"/>
      <w:szCs w:val="72"/>
      <w:lang w:eastAsia="uk-UA"/>
    </w:rPr>
  </w:style>
  <w:style w:type="character" w:customStyle="1" w:styleId="a6">
    <w:name w:val="Без интервала Знак"/>
    <w:link w:val="a5"/>
    <w:uiPriority w:val="99"/>
    <w:rsid w:val="009457A8"/>
    <w:rPr>
      <w:rFonts w:ascii="Calibri" w:eastAsia="Times New Roman" w:hAnsi="Calibri" w:cs="Times New Roman"/>
      <w:lang w:val="ru-RU" w:eastAsia="ru-RU"/>
    </w:rPr>
  </w:style>
  <w:style w:type="paragraph" w:customStyle="1" w:styleId="has-text-align-center">
    <w:name w:val="has-text-align-center"/>
    <w:basedOn w:val="a"/>
    <w:rsid w:val="00945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457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57A8"/>
    <w:rPr>
      <w:rFonts w:ascii="Tahoma" w:eastAsiaTheme="minorEastAsia" w:hAnsi="Tahoma" w:cs="Tahoma"/>
      <w:sz w:val="16"/>
      <w:szCs w:val="16"/>
      <w:lang w:eastAsia="uk-UA"/>
    </w:rPr>
  </w:style>
  <w:style w:type="character" w:styleId="af1">
    <w:name w:val="annotation reference"/>
    <w:basedOn w:val="a0"/>
    <w:uiPriority w:val="99"/>
    <w:semiHidden/>
    <w:unhideWhenUsed/>
    <w:rsid w:val="00FE4CED"/>
    <w:rPr>
      <w:sz w:val="16"/>
      <w:szCs w:val="16"/>
    </w:rPr>
  </w:style>
  <w:style w:type="paragraph" w:styleId="af2">
    <w:name w:val="annotation text"/>
    <w:basedOn w:val="a"/>
    <w:link w:val="af3"/>
    <w:uiPriority w:val="99"/>
    <w:semiHidden/>
    <w:unhideWhenUsed/>
    <w:rsid w:val="00FE4CED"/>
    <w:pPr>
      <w:spacing w:line="240" w:lineRule="auto"/>
    </w:pPr>
    <w:rPr>
      <w:sz w:val="20"/>
      <w:szCs w:val="20"/>
    </w:rPr>
  </w:style>
  <w:style w:type="character" w:customStyle="1" w:styleId="af3">
    <w:name w:val="Текст примечания Знак"/>
    <w:basedOn w:val="a0"/>
    <w:link w:val="af2"/>
    <w:uiPriority w:val="99"/>
    <w:semiHidden/>
    <w:rsid w:val="00FE4CED"/>
    <w:rPr>
      <w:rFonts w:eastAsiaTheme="minorEastAsia"/>
      <w:sz w:val="20"/>
      <w:szCs w:val="20"/>
      <w:lang w:eastAsia="uk-UA"/>
    </w:rPr>
  </w:style>
  <w:style w:type="paragraph" w:styleId="af4">
    <w:name w:val="annotation subject"/>
    <w:basedOn w:val="af2"/>
    <w:next w:val="af2"/>
    <w:link w:val="af5"/>
    <w:uiPriority w:val="99"/>
    <w:semiHidden/>
    <w:unhideWhenUsed/>
    <w:rsid w:val="00FE4CED"/>
    <w:rPr>
      <w:b/>
      <w:bCs/>
    </w:rPr>
  </w:style>
  <w:style w:type="character" w:customStyle="1" w:styleId="af5">
    <w:name w:val="Тема примечания Знак"/>
    <w:basedOn w:val="af3"/>
    <w:link w:val="af4"/>
    <w:uiPriority w:val="99"/>
    <w:semiHidden/>
    <w:rsid w:val="00FE4CED"/>
    <w:rPr>
      <w:rFonts w:eastAsiaTheme="minorEastAsia"/>
      <w:b/>
      <w:bCs/>
      <w:sz w:val="20"/>
      <w:szCs w:val="20"/>
      <w:lang w:eastAsia="uk-UA"/>
    </w:rPr>
  </w:style>
</w:styles>
</file>

<file path=word/webSettings.xml><?xml version="1.0" encoding="utf-8"?>
<w:webSettings xmlns:r="http://schemas.openxmlformats.org/officeDocument/2006/relationships" xmlns:w="http://schemas.openxmlformats.org/wordprocessingml/2006/main">
  <w:divs>
    <w:div w:id="47002321">
      <w:bodyDiv w:val="1"/>
      <w:marLeft w:val="0"/>
      <w:marRight w:val="0"/>
      <w:marTop w:val="0"/>
      <w:marBottom w:val="0"/>
      <w:divBdr>
        <w:top w:val="none" w:sz="0" w:space="0" w:color="auto"/>
        <w:left w:val="none" w:sz="0" w:space="0" w:color="auto"/>
        <w:bottom w:val="none" w:sz="0" w:space="0" w:color="auto"/>
        <w:right w:val="none" w:sz="0" w:space="0" w:color="auto"/>
      </w:divBdr>
    </w:div>
    <w:div w:id="592470646">
      <w:bodyDiv w:val="1"/>
      <w:marLeft w:val="0"/>
      <w:marRight w:val="0"/>
      <w:marTop w:val="0"/>
      <w:marBottom w:val="0"/>
      <w:divBdr>
        <w:top w:val="none" w:sz="0" w:space="0" w:color="auto"/>
        <w:left w:val="none" w:sz="0" w:space="0" w:color="auto"/>
        <w:bottom w:val="none" w:sz="0" w:space="0" w:color="auto"/>
        <w:right w:val="none" w:sz="0" w:space="0" w:color="auto"/>
      </w:divBdr>
    </w:div>
    <w:div w:id="18583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23</Pages>
  <Words>8601</Words>
  <Characters>49027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29</cp:revision>
  <dcterms:created xsi:type="dcterms:W3CDTF">2023-11-09T11:50:00Z</dcterms:created>
  <dcterms:modified xsi:type="dcterms:W3CDTF">2023-11-17T19:27:00Z</dcterms:modified>
</cp:coreProperties>
</file>