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D00" w:rsidRPr="00BB1D00" w:rsidRDefault="00BB1D00" w:rsidP="00BB1D00">
      <w:pPr>
        <w:spacing w:after="0" w:line="240" w:lineRule="auto"/>
        <w:jc w:val="center"/>
        <w:rPr>
          <w:rFonts w:ascii="Times New Roman" w:eastAsia="Times New Roman" w:hAnsi="Times New Roman" w:cs="Times New Roman"/>
          <w:b/>
          <w:sz w:val="44"/>
          <w:szCs w:val="44"/>
        </w:rPr>
      </w:pPr>
      <w:r w:rsidRPr="00BB1D00">
        <w:rPr>
          <w:rFonts w:ascii="Times New Roman" w:eastAsia="Times New Roman" w:hAnsi="Times New Roman" w:cs="Times New Roman"/>
          <w:b/>
          <w:sz w:val="44"/>
          <w:szCs w:val="44"/>
        </w:rPr>
        <w:t>БОРИНСЬКА СЕЛИЩНА РАДА</w:t>
      </w:r>
    </w:p>
    <w:p w:rsidR="00BB1D00" w:rsidRPr="00890531" w:rsidRDefault="00BB1D00" w:rsidP="00BB1D00">
      <w:pPr>
        <w:spacing w:after="0" w:line="240" w:lineRule="auto"/>
        <w:ind w:left="-1418"/>
        <w:jc w:val="center"/>
        <w:rPr>
          <w:rFonts w:ascii="Times New Roman" w:eastAsia="Times New Roman" w:hAnsi="Times New Roman" w:cs="Times New Roman"/>
          <w:b/>
          <w:color w:val="000000"/>
          <w:sz w:val="52"/>
          <w:szCs w:val="52"/>
        </w:rPr>
      </w:pPr>
    </w:p>
    <w:p w:rsidR="00BB1D00" w:rsidRDefault="00BB1D00" w:rsidP="00BB1D00">
      <w:pPr>
        <w:spacing w:after="0" w:line="240" w:lineRule="auto"/>
        <w:ind w:left="-1418"/>
        <w:jc w:val="center"/>
        <w:rPr>
          <w:rFonts w:ascii="Times New Roman" w:eastAsia="Times New Roman" w:hAnsi="Times New Roman" w:cs="Times New Roman"/>
          <w:b/>
          <w:color w:val="000000"/>
          <w:sz w:val="24"/>
          <w:szCs w:val="24"/>
        </w:rPr>
      </w:pPr>
    </w:p>
    <w:p w:rsidR="00BB1D00" w:rsidRDefault="00BB1D00" w:rsidP="00BB1D00">
      <w:pPr>
        <w:spacing w:after="0" w:line="240" w:lineRule="auto"/>
        <w:ind w:left="-1418"/>
        <w:jc w:val="center"/>
        <w:rPr>
          <w:rFonts w:ascii="Times New Roman" w:eastAsia="Times New Roman" w:hAnsi="Times New Roman" w:cs="Times New Roman"/>
          <w:b/>
          <w:color w:val="000000"/>
          <w:sz w:val="24"/>
          <w:szCs w:val="24"/>
        </w:rPr>
      </w:pPr>
    </w:p>
    <w:p w:rsidR="00BB1D00" w:rsidRDefault="00BB1D00" w:rsidP="00BB1D00">
      <w:pPr>
        <w:spacing w:after="0" w:line="240" w:lineRule="auto"/>
        <w:ind w:left="-1418"/>
        <w:jc w:val="center"/>
        <w:rPr>
          <w:rFonts w:ascii="Times New Roman" w:eastAsia="Times New Roman" w:hAnsi="Times New Roman" w:cs="Times New Roman"/>
          <w:b/>
          <w:color w:val="000000"/>
          <w:sz w:val="24"/>
          <w:szCs w:val="24"/>
        </w:rPr>
      </w:pPr>
    </w:p>
    <w:p w:rsidR="00BB1D00" w:rsidRDefault="00BB1D00" w:rsidP="00BB1D00">
      <w:pPr>
        <w:spacing w:after="0" w:line="240" w:lineRule="auto"/>
        <w:ind w:left="-1418"/>
        <w:jc w:val="right"/>
        <w:rPr>
          <w:rFonts w:ascii="Times New Roman" w:eastAsia="Times New Roman" w:hAnsi="Times New Roman" w:cs="Times New Roman"/>
          <w:b/>
          <w:color w:val="000000"/>
          <w:sz w:val="24"/>
          <w:szCs w:val="24"/>
        </w:rPr>
      </w:pPr>
    </w:p>
    <w:p w:rsidR="00BB1D00" w:rsidRPr="007B5A0D" w:rsidRDefault="00BB1D00" w:rsidP="00BB1D00">
      <w:pPr>
        <w:spacing w:after="0" w:line="240" w:lineRule="auto"/>
        <w:ind w:left="5529"/>
        <w:rPr>
          <w:rFonts w:ascii="Times New Roman" w:eastAsia="Times New Roman" w:hAnsi="Times New Roman" w:cs="Times New Roman"/>
          <w:b/>
          <w:sz w:val="24"/>
          <w:szCs w:val="24"/>
        </w:rPr>
      </w:pPr>
      <w:r w:rsidRPr="007B5A0D">
        <w:rPr>
          <w:rFonts w:ascii="Times New Roman" w:eastAsia="Times New Roman" w:hAnsi="Times New Roman" w:cs="Times New Roman"/>
          <w:b/>
          <w:sz w:val="24"/>
          <w:szCs w:val="24"/>
        </w:rPr>
        <w:t>ЗАТВЕРДЖЕНО</w:t>
      </w:r>
    </w:p>
    <w:p w:rsidR="00BB1D00" w:rsidRDefault="00BB1D00" w:rsidP="00BB1D00">
      <w:pPr>
        <w:spacing w:after="0" w:line="240" w:lineRule="auto"/>
        <w:ind w:left="5529"/>
        <w:rPr>
          <w:rFonts w:ascii="Times New Roman" w:eastAsia="Times New Roman" w:hAnsi="Times New Roman" w:cs="Times New Roman"/>
          <w:b/>
          <w:sz w:val="24"/>
          <w:szCs w:val="24"/>
        </w:rPr>
      </w:pPr>
      <w:r w:rsidRPr="007B5A0D">
        <w:rPr>
          <w:rFonts w:ascii="Times New Roman" w:eastAsia="Times New Roman" w:hAnsi="Times New Roman" w:cs="Times New Roman"/>
          <w:b/>
          <w:sz w:val="24"/>
          <w:szCs w:val="24"/>
        </w:rPr>
        <w:t>Протокол</w:t>
      </w:r>
      <w:r w:rsidRPr="007B5A0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w:t>
      </w:r>
      <w:r w:rsidRPr="007B5A0D">
        <w:rPr>
          <w:rFonts w:ascii="Times New Roman" w:eastAsia="Times New Roman" w:hAnsi="Times New Roman" w:cs="Times New Roman"/>
          <w:b/>
          <w:sz w:val="24"/>
          <w:szCs w:val="24"/>
        </w:rPr>
        <w:t>повноваженої особи</w:t>
      </w:r>
    </w:p>
    <w:p w:rsidR="00BB1D00" w:rsidRPr="00F80A65" w:rsidRDefault="00BB1D00" w:rsidP="00BB1D00">
      <w:pPr>
        <w:spacing w:after="0" w:line="240" w:lineRule="auto"/>
        <w:ind w:left="5529"/>
        <w:rPr>
          <w:rFonts w:ascii="Times New Roman" w:eastAsia="Times New Roman" w:hAnsi="Times New Roman" w:cs="Times New Roman"/>
          <w:b/>
          <w:bCs/>
          <w:sz w:val="24"/>
          <w:szCs w:val="24"/>
        </w:rPr>
      </w:pPr>
      <w:r w:rsidRPr="00061B3D">
        <w:rPr>
          <w:rFonts w:ascii="Times New Roman" w:eastAsia="Times New Roman" w:hAnsi="Times New Roman" w:cs="Times New Roman"/>
          <w:b/>
          <w:bCs/>
          <w:sz w:val="24"/>
          <w:szCs w:val="24"/>
        </w:rPr>
        <w:t xml:space="preserve">від </w:t>
      </w:r>
      <w:r w:rsidR="00364BA1" w:rsidRPr="00032E1F">
        <w:rPr>
          <w:rFonts w:ascii="Times New Roman" w:eastAsia="Times New Roman" w:hAnsi="Times New Roman" w:cs="Times New Roman"/>
          <w:b/>
          <w:bCs/>
          <w:sz w:val="24"/>
          <w:szCs w:val="24"/>
        </w:rPr>
        <w:t>1</w:t>
      </w:r>
      <w:r w:rsidR="00032E1F" w:rsidRPr="00032E1F">
        <w:rPr>
          <w:rFonts w:ascii="Times New Roman" w:eastAsia="Times New Roman" w:hAnsi="Times New Roman" w:cs="Times New Roman"/>
          <w:b/>
          <w:bCs/>
          <w:sz w:val="24"/>
          <w:szCs w:val="24"/>
          <w:lang w:val="en-US"/>
        </w:rPr>
        <w:t>4</w:t>
      </w:r>
      <w:r w:rsidRPr="00032E1F">
        <w:rPr>
          <w:rFonts w:ascii="Times New Roman" w:eastAsia="Times New Roman" w:hAnsi="Times New Roman" w:cs="Times New Roman"/>
          <w:b/>
          <w:bCs/>
          <w:sz w:val="24"/>
          <w:szCs w:val="24"/>
        </w:rPr>
        <w:t xml:space="preserve">.08.2023 </w:t>
      </w:r>
      <w:r w:rsidRPr="00061B3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22</w:t>
      </w:r>
      <w:r w:rsidRPr="00061B3D">
        <w:rPr>
          <w:rFonts w:ascii="Times New Roman" w:eastAsia="Times New Roman" w:hAnsi="Times New Roman" w:cs="Times New Roman"/>
          <w:b/>
          <w:bCs/>
          <w:sz w:val="24"/>
          <w:szCs w:val="24"/>
        </w:rPr>
        <w:t xml:space="preserve"> </w:t>
      </w:r>
    </w:p>
    <w:p w:rsidR="00BB1D00" w:rsidRPr="007B5A0D" w:rsidRDefault="00BB1D00" w:rsidP="00BB1D00">
      <w:pPr>
        <w:spacing w:after="0" w:line="240" w:lineRule="auto"/>
        <w:ind w:left="5529"/>
        <w:rPr>
          <w:rFonts w:ascii="Times New Roman" w:eastAsia="Times New Roman" w:hAnsi="Times New Roman" w:cs="Times New Roman"/>
          <w:b/>
          <w:sz w:val="24"/>
          <w:szCs w:val="24"/>
        </w:rPr>
      </w:pPr>
      <w:r w:rsidRPr="007B5A0D">
        <w:rPr>
          <w:rFonts w:ascii="Times New Roman" w:eastAsia="Times New Roman" w:hAnsi="Times New Roman" w:cs="Times New Roman"/>
          <w:b/>
          <w:sz w:val="24"/>
          <w:szCs w:val="24"/>
        </w:rPr>
        <w:t xml:space="preserve">_____________ </w:t>
      </w:r>
    </w:p>
    <w:p w:rsidR="00BB1D00" w:rsidRDefault="00BB1D00" w:rsidP="00BB1D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B1D00" w:rsidRDefault="00BB1D00" w:rsidP="00BB1D00">
      <w:pPr>
        <w:spacing w:after="0" w:line="240" w:lineRule="auto"/>
        <w:rPr>
          <w:rFonts w:ascii="Times New Roman" w:eastAsia="Times New Roman" w:hAnsi="Times New Roman" w:cs="Times New Roman"/>
          <w:b/>
          <w:color w:val="000000"/>
          <w:sz w:val="24"/>
          <w:szCs w:val="24"/>
        </w:rPr>
      </w:pPr>
    </w:p>
    <w:p w:rsidR="00BB1D00" w:rsidRDefault="00BB1D00" w:rsidP="00BB1D00">
      <w:pPr>
        <w:spacing w:after="0" w:line="240" w:lineRule="auto"/>
        <w:rPr>
          <w:rFonts w:ascii="Times New Roman" w:eastAsia="Times New Roman" w:hAnsi="Times New Roman" w:cs="Times New Roman"/>
          <w:b/>
          <w:color w:val="000000"/>
          <w:sz w:val="24"/>
          <w:szCs w:val="24"/>
        </w:rPr>
      </w:pPr>
    </w:p>
    <w:p w:rsidR="00BB1D00" w:rsidRDefault="00BB1D00" w:rsidP="00BB1D00">
      <w:pPr>
        <w:spacing w:after="0" w:line="240" w:lineRule="auto"/>
        <w:rPr>
          <w:rFonts w:ascii="Times New Roman" w:eastAsia="Times New Roman" w:hAnsi="Times New Roman" w:cs="Times New Roman"/>
          <w:b/>
          <w:color w:val="000000"/>
          <w:sz w:val="24"/>
          <w:szCs w:val="24"/>
        </w:rPr>
      </w:pPr>
    </w:p>
    <w:p w:rsidR="00BB1D00" w:rsidRDefault="00BB1D00" w:rsidP="00BB1D00">
      <w:pPr>
        <w:spacing w:after="0" w:line="240" w:lineRule="auto"/>
        <w:rPr>
          <w:rFonts w:ascii="Times New Roman" w:eastAsia="Times New Roman" w:hAnsi="Times New Roman" w:cs="Times New Roman"/>
          <w:b/>
          <w:color w:val="000000"/>
          <w:sz w:val="24"/>
          <w:szCs w:val="24"/>
        </w:rPr>
      </w:pPr>
    </w:p>
    <w:p w:rsidR="00BB1D00" w:rsidRDefault="00BB1D00" w:rsidP="00BB1D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B1D00" w:rsidRDefault="00BB1D00" w:rsidP="00BB1D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BB1D00" w:rsidRDefault="00BB1D00" w:rsidP="00BB1D00">
      <w:pPr>
        <w:spacing w:after="0" w:line="240" w:lineRule="auto"/>
        <w:jc w:val="center"/>
        <w:rPr>
          <w:rFonts w:ascii="Times New Roman" w:eastAsia="Times New Roman" w:hAnsi="Times New Roman" w:cs="Times New Roman"/>
          <w:sz w:val="24"/>
          <w:szCs w:val="24"/>
        </w:rPr>
      </w:pPr>
    </w:p>
    <w:p w:rsidR="00BB1D00" w:rsidRDefault="00BB1D00" w:rsidP="00BB1D00">
      <w:pPr>
        <w:spacing w:after="0"/>
        <w:jc w:val="center"/>
        <w:rPr>
          <w:rFonts w:ascii="Times New Roman" w:hAnsi="Times New Roman" w:cs="Times New Roman"/>
          <w:b/>
          <w:sz w:val="24"/>
          <w:szCs w:val="24"/>
        </w:rPr>
      </w:pPr>
      <w:r w:rsidRPr="00BC6FE2">
        <w:rPr>
          <w:rFonts w:ascii="Times New Roman" w:hAnsi="Times New Roman" w:cs="Times New Roman"/>
          <w:b/>
          <w:sz w:val="24"/>
          <w:szCs w:val="24"/>
        </w:rPr>
        <w:t xml:space="preserve">Відкриті торги </w:t>
      </w:r>
      <w:r>
        <w:rPr>
          <w:rFonts w:ascii="Times New Roman" w:hAnsi="Times New Roman" w:cs="Times New Roman"/>
          <w:b/>
          <w:sz w:val="24"/>
          <w:szCs w:val="24"/>
        </w:rPr>
        <w:t>(</w:t>
      </w:r>
      <w:r w:rsidRPr="00BC6FE2">
        <w:rPr>
          <w:rFonts w:ascii="Times New Roman" w:hAnsi="Times New Roman" w:cs="Times New Roman"/>
          <w:b/>
          <w:sz w:val="24"/>
          <w:szCs w:val="24"/>
        </w:rPr>
        <w:t xml:space="preserve">з особливостями </w:t>
      </w:r>
      <w:r>
        <w:rPr>
          <w:rFonts w:ascii="Times New Roman" w:hAnsi="Times New Roman" w:cs="Times New Roman"/>
          <w:b/>
          <w:sz w:val="24"/>
          <w:szCs w:val="24"/>
        </w:rPr>
        <w:t>)</w:t>
      </w:r>
    </w:p>
    <w:p w:rsidR="00BB1D00" w:rsidRDefault="00BB1D00" w:rsidP="00BB1D00">
      <w:pPr>
        <w:spacing w:after="0"/>
        <w:jc w:val="center"/>
        <w:rPr>
          <w:rFonts w:ascii="Times New Roman" w:hAnsi="Times New Roman" w:cs="Times New Roman"/>
          <w:b/>
          <w:sz w:val="24"/>
          <w:szCs w:val="24"/>
        </w:rPr>
      </w:pPr>
      <w:r w:rsidRPr="00BC6FE2">
        <w:rPr>
          <w:rFonts w:ascii="Times New Roman" w:hAnsi="Times New Roman" w:cs="Times New Roman"/>
          <w:b/>
          <w:sz w:val="24"/>
          <w:szCs w:val="24"/>
        </w:rPr>
        <w:t>на закупівлю робіт:</w:t>
      </w:r>
    </w:p>
    <w:p w:rsidR="00BB1D00" w:rsidRPr="00F80A65" w:rsidRDefault="00BB1D00" w:rsidP="00BB1D00">
      <w:pPr>
        <w:spacing w:after="0"/>
        <w:jc w:val="center"/>
        <w:rPr>
          <w:rFonts w:ascii="Times New Roman" w:hAnsi="Times New Roman" w:cs="Times New Roman"/>
          <w:b/>
          <w:sz w:val="24"/>
          <w:szCs w:val="24"/>
        </w:rPr>
      </w:pPr>
    </w:p>
    <w:p w:rsidR="00BB1D00" w:rsidRPr="00182B90" w:rsidRDefault="00BB1D00" w:rsidP="00BB1D00">
      <w:pPr>
        <w:spacing w:line="240" w:lineRule="auto"/>
        <w:ind w:firstLine="720"/>
        <w:contextualSpacing/>
        <w:jc w:val="center"/>
        <w:rPr>
          <w:rFonts w:ascii="Times New Roman" w:hAnsi="Times New Roman"/>
          <w:b/>
          <w:bCs/>
          <w:sz w:val="32"/>
          <w:szCs w:val="28"/>
        </w:rPr>
      </w:pPr>
      <w:r>
        <w:rPr>
          <w:rFonts w:ascii="Times New Roman" w:hAnsi="Times New Roman"/>
          <w:b/>
          <w:bCs/>
          <w:sz w:val="32"/>
          <w:szCs w:val="28"/>
        </w:rPr>
        <w:t xml:space="preserve">Укладання бруківки на площі Незалежності в смт Бориня Самбірського району Львівської області (благоустрій території) </w:t>
      </w:r>
      <w:r w:rsidR="00022AA2">
        <w:rPr>
          <w:rFonts w:ascii="Times New Roman" w:hAnsi="Times New Roman"/>
          <w:b/>
          <w:bCs/>
          <w:sz w:val="32"/>
          <w:szCs w:val="28"/>
        </w:rPr>
        <w:t>(капітальний ремонт)</w:t>
      </w:r>
    </w:p>
    <w:p w:rsidR="00BB1D00" w:rsidRPr="00182B90" w:rsidRDefault="00BB1D00" w:rsidP="00BB1D00">
      <w:pPr>
        <w:spacing w:after="0" w:line="240" w:lineRule="auto"/>
        <w:contextualSpacing/>
        <w:rPr>
          <w:rFonts w:ascii="Times New Roman" w:eastAsia="Times New Roman" w:hAnsi="Times New Roman" w:cs="Times New Roman"/>
          <w:sz w:val="24"/>
          <w:szCs w:val="24"/>
        </w:rPr>
      </w:pPr>
    </w:p>
    <w:p w:rsidR="00BB1D00" w:rsidRPr="00182B90" w:rsidRDefault="00BB1D00" w:rsidP="00BB1D00">
      <w:pPr>
        <w:tabs>
          <w:tab w:val="left" w:pos="4253"/>
        </w:tabs>
        <w:spacing w:after="0" w:line="240" w:lineRule="auto"/>
        <w:jc w:val="center"/>
        <w:rPr>
          <w:rFonts w:ascii="Times New Roman" w:hAnsi="Times New Roman" w:cs="Times New Roman"/>
          <w:b/>
          <w:sz w:val="28"/>
          <w:szCs w:val="28"/>
        </w:rPr>
      </w:pPr>
      <w:r w:rsidRPr="00182B90">
        <w:rPr>
          <w:rFonts w:ascii="Times New Roman" w:hAnsi="Times New Roman" w:cs="Times New Roman"/>
          <w:b/>
          <w:sz w:val="24"/>
          <w:szCs w:val="24"/>
        </w:rPr>
        <w:t>ДК 021:2015: 45450000-6 – Інш</w:t>
      </w:r>
      <w:r w:rsidR="00022AA2">
        <w:rPr>
          <w:rFonts w:ascii="Times New Roman" w:hAnsi="Times New Roman" w:cs="Times New Roman"/>
          <w:b/>
          <w:sz w:val="24"/>
          <w:szCs w:val="24"/>
        </w:rPr>
        <w:t>і завершальні будівельні роботи</w:t>
      </w:r>
    </w:p>
    <w:p w:rsidR="00BB1D00" w:rsidRDefault="00BB1D00" w:rsidP="00BB1D00">
      <w:pPr>
        <w:spacing w:before="240" w:after="0" w:line="240" w:lineRule="auto"/>
        <w:rPr>
          <w:rFonts w:ascii="Times New Roman" w:eastAsia="Times New Roman" w:hAnsi="Times New Roman" w:cs="Times New Roman"/>
          <w:sz w:val="24"/>
          <w:szCs w:val="24"/>
        </w:rPr>
      </w:pPr>
    </w:p>
    <w:p w:rsidR="00BB1D00" w:rsidRDefault="00BB1D00" w:rsidP="00BB1D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1D00" w:rsidRDefault="00BB1D00" w:rsidP="00BB1D00">
      <w:pPr>
        <w:spacing w:before="240" w:after="0" w:line="240" w:lineRule="auto"/>
        <w:rPr>
          <w:rFonts w:ascii="Times New Roman" w:eastAsia="Times New Roman" w:hAnsi="Times New Roman" w:cs="Times New Roman"/>
          <w:sz w:val="24"/>
          <w:szCs w:val="24"/>
        </w:rPr>
      </w:pPr>
    </w:p>
    <w:p w:rsidR="00BB1D00" w:rsidRDefault="00BB1D00" w:rsidP="00BB1D00">
      <w:pPr>
        <w:spacing w:before="240" w:after="0" w:line="240" w:lineRule="auto"/>
        <w:rPr>
          <w:rFonts w:ascii="Times New Roman" w:eastAsia="Times New Roman" w:hAnsi="Times New Roman" w:cs="Times New Roman"/>
          <w:sz w:val="24"/>
          <w:szCs w:val="24"/>
        </w:rPr>
      </w:pPr>
    </w:p>
    <w:p w:rsidR="00BB1D00" w:rsidRDefault="00BB1D00" w:rsidP="00BB1D00">
      <w:pPr>
        <w:spacing w:before="240" w:after="0" w:line="240" w:lineRule="auto"/>
        <w:rPr>
          <w:rFonts w:ascii="Times New Roman" w:eastAsia="Times New Roman" w:hAnsi="Times New Roman" w:cs="Times New Roman"/>
          <w:sz w:val="24"/>
          <w:szCs w:val="24"/>
        </w:rPr>
      </w:pPr>
    </w:p>
    <w:p w:rsidR="00BB1D00" w:rsidRDefault="00BB1D00" w:rsidP="00BB1D00">
      <w:pPr>
        <w:spacing w:before="240"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bookmarkStart w:id="0" w:name="_heading=h.1fob9te" w:colFirst="0" w:colLast="0"/>
      <w:bookmarkEnd w:id="0"/>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Default="00BB1D00" w:rsidP="00BB1D00">
      <w:pPr>
        <w:spacing w:after="0" w:line="240" w:lineRule="auto"/>
        <w:rPr>
          <w:rFonts w:ascii="Times New Roman" w:eastAsia="Times New Roman" w:hAnsi="Times New Roman" w:cs="Times New Roman"/>
          <w:sz w:val="24"/>
          <w:szCs w:val="24"/>
        </w:rPr>
      </w:pPr>
    </w:p>
    <w:p w:rsidR="00BB1D00" w:rsidRPr="00C07645" w:rsidRDefault="00BB1D00" w:rsidP="00BB1D00">
      <w:pPr>
        <w:spacing w:before="240" w:after="0" w:line="240" w:lineRule="auto"/>
        <w:jc w:val="center"/>
        <w:rPr>
          <w:rFonts w:ascii="Times New Roman" w:eastAsia="Times New Roman" w:hAnsi="Times New Roman" w:cs="Times New Roman"/>
          <w:b/>
          <w:bCs/>
          <w:color w:val="000000"/>
          <w:sz w:val="24"/>
          <w:szCs w:val="24"/>
        </w:rPr>
      </w:pPr>
      <w:r w:rsidRPr="00C07645">
        <w:rPr>
          <w:rFonts w:ascii="Times New Roman" w:eastAsia="Times New Roman" w:hAnsi="Times New Roman" w:cs="Times New Roman"/>
          <w:b/>
          <w:bCs/>
          <w:sz w:val="24"/>
          <w:szCs w:val="24"/>
        </w:rPr>
        <w:t>смт</w:t>
      </w:r>
      <w:r>
        <w:rPr>
          <w:rFonts w:ascii="Times New Roman" w:eastAsia="Times New Roman" w:hAnsi="Times New Roman" w:cs="Times New Roman"/>
          <w:b/>
          <w:bCs/>
          <w:sz w:val="24"/>
          <w:szCs w:val="24"/>
        </w:rPr>
        <w:t xml:space="preserve"> Бориня-2023</w:t>
      </w:r>
    </w:p>
    <w:p w:rsidR="00BB1D00" w:rsidRDefault="00BB1D00" w:rsidP="00BB1D00">
      <w:pPr>
        <w:spacing w:after="0" w:line="240" w:lineRule="auto"/>
        <w:jc w:val="both"/>
        <w:rPr>
          <w:rFonts w:ascii="Times New Roman" w:eastAsia="Times New Roman" w:hAnsi="Times New Roman" w:cs="Times New Roman"/>
          <w:sz w:val="24"/>
          <w:szCs w:val="24"/>
        </w:rPr>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05"/>
        <w:gridCol w:w="6270"/>
      </w:tblGrid>
      <w:tr w:rsidR="00BB1D00" w:rsidTr="007A39D5">
        <w:trPr>
          <w:trHeight w:val="416"/>
        </w:trPr>
        <w:tc>
          <w:tcPr>
            <w:tcW w:w="562" w:type="dxa"/>
            <w:vAlign w:val="center"/>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71" w:type="dxa"/>
            <w:gridSpan w:val="2"/>
            <w:vAlign w:val="center"/>
          </w:tcPr>
          <w:p w:rsidR="00BB1D00" w:rsidRDefault="00BB1D00" w:rsidP="007A39D5">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1D00" w:rsidTr="007A39D5">
        <w:trPr>
          <w:trHeight w:val="141"/>
        </w:trPr>
        <w:tc>
          <w:tcPr>
            <w:tcW w:w="562" w:type="dxa"/>
            <w:vAlign w:val="center"/>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66" w:type="dxa"/>
            <w:vAlign w:val="center"/>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1D00" w:rsidTr="007A39D5">
        <w:trPr>
          <w:trHeight w:val="1119"/>
        </w:trPr>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B1D00" w:rsidRDefault="00BB1D00" w:rsidP="007A3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66" w:type="dxa"/>
          </w:tcPr>
          <w:p w:rsidR="00BB1D00" w:rsidRDefault="00BB1D00" w:rsidP="007A3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w:t>
            </w:r>
            <w:r w:rsidRPr="00BC6FE2">
              <w:rPr>
                <w:rFonts w:ascii="Times New Roman" w:hAnsi="Times New Roman" w:cs="Times New Roman"/>
                <w:sz w:val="24"/>
                <w:szCs w:val="24"/>
              </w:rPr>
              <w:t>від 25.12.2015 №</w:t>
            </w:r>
            <w:r>
              <w:rPr>
                <w:rFonts w:ascii="Times New Roman" w:hAnsi="Times New Roman" w:cs="Times New Roman"/>
                <w:sz w:val="24"/>
                <w:szCs w:val="24"/>
              </w:rPr>
              <w:t> </w:t>
            </w:r>
            <w:r w:rsidRPr="00BC6FE2">
              <w:rPr>
                <w:rFonts w:ascii="Times New Roman" w:hAnsi="Times New Roman" w:cs="Times New Roman"/>
                <w:sz w:val="24"/>
                <w:szCs w:val="24"/>
              </w:rPr>
              <w:t>922-VIII</w:t>
            </w:r>
            <w:r>
              <w:rPr>
                <w:rFonts w:ascii="Times New Roman" w:eastAsia="Times New Roman" w:hAnsi="Times New Roman" w:cs="Times New Roman"/>
                <w:color w:val="000000"/>
                <w:sz w:val="24"/>
                <w:szCs w:val="24"/>
                <w:highlight w:val="white"/>
              </w:rPr>
              <w:t xml:space="preserve">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Міністрів України від 12.10.2022 № 1178 (із змінами й доповненнями) (далі — Особливості).</w:t>
            </w:r>
          </w:p>
          <w:p w:rsidR="00BB1D00" w:rsidRDefault="00BB1D00" w:rsidP="007A3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BB1D00" w:rsidRDefault="00BB1D00" w:rsidP="007A39D5">
            <w:pPr>
              <w:jc w:val="both"/>
              <w:rPr>
                <w:rFonts w:ascii="Times New Roman" w:eastAsia="Times New Roman" w:hAnsi="Times New Roman" w:cs="Times New Roman"/>
                <w:sz w:val="24"/>
                <w:szCs w:val="24"/>
              </w:rPr>
            </w:pPr>
          </w:p>
        </w:tc>
      </w:tr>
      <w:tr w:rsidR="00BB1D00" w:rsidTr="007A39D5">
        <w:trPr>
          <w:trHeight w:val="615"/>
        </w:trPr>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B1D00" w:rsidRDefault="00BB1D00" w:rsidP="007A3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66" w:type="dxa"/>
          </w:tcPr>
          <w:p w:rsidR="00BB1D00" w:rsidRDefault="00BB1D00" w:rsidP="007A39D5">
            <w:pPr>
              <w:jc w:val="both"/>
              <w:rPr>
                <w:rFonts w:ascii="Times New Roman" w:eastAsia="Times New Roman" w:hAnsi="Times New Roman" w:cs="Times New Roman"/>
                <w:sz w:val="24"/>
                <w:szCs w:val="24"/>
              </w:rPr>
            </w:pPr>
          </w:p>
        </w:tc>
      </w:tr>
      <w:tr w:rsidR="00BB1D00" w:rsidTr="007A39D5">
        <w:trPr>
          <w:trHeight w:val="285"/>
        </w:trPr>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B1D00" w:rsidRDefault="00BB1D00" w:rsidP="007A3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66" w:type="dxa"/>
          </w:tcPr>
          <w:p w:rsidR="00BB1D00" w:rsidRPr="00240C72" w:rsidRDefault="00BB1D00" w:rsidP="007A39D5">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Боринська селищна рада </w:t>
            </w:r>
            <w:r w:rsidRPr="00240C72">
              <w:rPr>
                <w:rFonts w:ascii="Times New Roman" w:hAnsi="Times New Roman" w:cs="Times New Roman"/>
                <w:color w:val="212529"/>
                <w:sz w:val="24"/>
                <w:szCs w:val="24"/>
                <w:shd w:val="clear" w:color="auto" w:fill="FFFFFF"/>
              </w:rPr>
              <w:t>Самбірського району Львівської області</w:t>
            </w:r>
          </w:p>
          <w:p w:rsidR="00BB1D00" w:rsidRPr="00C07645" w:rsidRDefault="00BB1D00" w:rsidP="007A39D5">
            <w:pPr>
              <w:jc w:val="both"/>
              <w:rPr>
                <w:rFonts w:ascii="Times New Roman" w:eastAsia="Times New Roman" w:hAnsi="Times New Roman" w:cs="Times New Roman"/>
                <w:iCs/>
                <w:sz w:val="24"/>
                <w:szCs w:val="24"/>
              </w:rPr>
            </w:pPr>
          </w:p>
        </w:tc>
      </w:tr>
      <w:tr w:rsidR="00BB1D00" w:rsidTr="007A39D5">
        <w:trPr>
          <w:trHeight w:val="536"/>
        </w:trPr>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B1D00" w:rsidRDefault="00BB1D00" w:rsidP="007A3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66" w:type="dxa"/>
          </w:tcPr>
          <w:p w:rsidR="00BB1D00" w:rsidRPr="00C07645" w:rsidRDefault="00BB1D00" w:rsidP="007A39D5">
            <w:pPr>
              <w:jc w:val="both"/>
              <w:rPr>
                <w:rFonts w:ascii="Times New Roman" w:eastAsia="Times New Roman" w:hAnsi="Times New Roman" w:cs="Times New Roman"/>
                <w:iCs/>
                <w:sz w:val="24"/>
                <w:szCs w:val="24"/>
              </w:rPr>
            </w:pPr>
            <w:r w:rsidRPr="00240C72">
              <w:rPr>
                <w:rFonts w:ascii="Times New Roman" w:eastAsia="Times New Roman" w:hAnsi="Times New Roman" w:cs="Times New Roman"/>
                <w:iCs/>
                <w:sz w:val="24"/>
                <w:szCs w:val="24"/>
              </w:rPr>
              <w:t>82547</w:t>
            </w:r>
            <w:r>
              <w:rPr>
                <w:rFonts w:ascii="Times New Roman" w:eastAsia="Times New Roman" w:hAnsi="Times New Roman" w:cs="Times New Roman"/>
                <w:iCs/>
                <w:sz w:val="24"/>
                <w:szCs w:val="24"/>
              </w:rPr>
              <w:t>,</w:t>
            </w:r>
            <w:r w:rsidRPr="00C07645">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Україна, </w:t>
            </w:r>
            <w:r w:rsidRPr="00C07645">
              <w:rPr>
                <w:rFonts w:ascii="Times New Roman" w:eastAsia="Times New Roman" w:hAnsi="Times New Roman" w:cs="Times New Roman"/>
                <w:iCs/>
                <w:sz w:val="24"/>
                <w:szCs w:val="24"/>
              </w:rPr>
              <w:t>Львівська область</w:t>
            </w:r>
            <w:r>
              <w:rPr>
                <w:rFonts w:ascii="Times New Roman" w:eastAsia="Times New Roman" w:hAnsi="Times New Roman" w:cs="Times New Roman"/>
                <w:iCs/>
                <w:sz w:val="24"/>
                <w:szCs w:val="24"/>
              </w:rPr>
              <w:t>, Самбірський район, вул.І.Франка,4</w:t>
            </w:r>
            <w:r w:rsidRPr="00C0764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смт Бориня</w:t>
            </w:r>
          </w:p>
          <w:p w:rsidR="00BB1D00" w:rsidRPr="00C07645" w:rsidRDefault="00BB1D00" w:rsidP="007A39D5">
            <w:pPr>
              <w:jc w:val="both"/>
              <w:rPr>
                <w:rFonts w:ascii="Times New Roman" w:eastAsia="Times New Roman" w:hAnsi="Times New Roman" w:cs="Times New Roman"/>
                <w:iCs/>
                <w:sz w:val="24"/>
                <w:szCs w:val="24"/>
                <w:highlight w:val="cyan"/>
              </w:rPr>
            </w:pPr>
          </w:p>
        </w:tc>
      </w:tr>
      <w:tr w:rsidR="00BB1D00" w:rsidRPr="00B33B97" w:rsidTr="007A39D5">
        <w:trPr>
          <w:trHeight w:val="1119"/>
        </w:trPr>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shd w:val="clear" w:color="auto" w:fill="auto"/>
          </w:tcPr>
          <w:p w:rsidR="00BB1D00" w:rsidRDefault="00BB1D00" w:rsidP="007A39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66" w:type="dxa"/>
            <w:shd w:val="clear" w:color="auto" w:fill="auto"/>
          </w:tcPr>
          <w:p w:rsidR="00BB1D00" w:rsidRPr="00240C72" w:rsidRDefault="00BB1D00" w:rsidP="007A39D5">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Вархол Марія Юріївна, </w:t>
            </w:r>
            <w:r w:rsidRPr="00240C72">
              <w:rPr>
                <w:rFonts w:ascii="Times New Roman" w:eastAsia="Times New Roman" w:hAnsi="Times New Roman" w:cs="Times New Roman"/>
                <w:iCs/>
                <w:sz w:val="24"/>
                <w:szCs w:val="24"/>
              </w:rPr>
              <w:t xml:space="preserve">Головний спеціаліст- уповноважена особа з питань публічних закупівель </w:t>
            </w:r>
          </w:p>
          <w:p w:rsidR="00BB1D00" w:rsidRPr="00240C72" w:rsidRDefault="00BB1D00" w:rsidP="007A39D5">
            <w:pPr>
              <w:jc w:val="both"/>
              <w:rPr>
                <w:rFonts w:ascii="Times New Roman" w:eastAsia="Times New Roman" w:hAnsi="Times New Roman" w:cs="Times New Roman"/>
                <w:iCs/>
                <w:sz w:val="24"/>
                <w:szCs w:val="24"/>
              </w:rPr>
            </w:pPr>
            <w:r w:rsidRPr="00240C72">
              <w:rPr>
                <w:rFonts w:ascii="Times New Roman" w:eastAsia="Times New Roman" w:hAnsi="Times New Roman" w:cs="Times New Roman"/>
                <w:iCs/>
                <w:sz w:val="24"/>
                <w:szCs w:val="24"/>
              </w:rPr>
              <w:t>E-mail</w:t>
            </w:r>
            <w:r w:rsidRPr="00240C72">
              <w:rPr>
                <w:rFonts w:ascii="Times New Roman" w:eastAsia="Times New Roman" w:hAnsi="Times New Roman" w:cs="Times New Roman"/>
                <w:iCs/>
                <w:sz w:val="24"/>
                <w:szCs w:val="24"/>
              </w:rPr>
              <w:tab/>
              <w:t>- smt_borunja@ukr.net</w:t>
            </w:r>
          </w:p>
          <w:p w:rsidR="00BB1D00" w:rsidRPr="00240C72" w:rsidRDefault="00BB1D00" w:rsidP="007A39D5">
            <w:pPr>
              <w:jc w:val="both"/>
              <w:rPr>
                <w:rFonts w:ascii="Times New Roman" w:eastAsia="Times New Roman" w:hAnsi="Times New Roman" w:cs="Times New Roman"/>
                <w:iCs/>
                <w:sz w:val="24"/>
                <w:szCs w:val="24"/>
              </w:rPr>
            </w:pPr>
            <w:r w:rsidRPr="00240C72">
              <w:rPr>
                <w:rFonts w:ascii="Times New Roman" w:eastAsia="Times New Roman" w:hAnsi="Times New Roman" w:cs="Times New Roman"/>
                <w:iCs/>
                <w:sz w:val="24"/>
                <w:szCs w:val="24"/>
              </w:rPr>
              <w:t>Телефон 0326934118</w:t>
            </w:r>
          </w:p>
        </w:tc>
      </w:tr>
      <w:tr w:rsidR="00BB1D00" w:rsidTr="007A39D5">
        <w:trPr>
          <w:trHeight w:val="15"/>
        </w:trPr>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B1D00" w:rsidRDefault="00BB1D00" w:rsidP="007A3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66" w:type="dxa"/>
          </w:tcPr>
          <w:p w:rsidR="00BB1D00" w:rsidRPr="00B33B97" w:rsidRDefault="00BB1D00" w:rsidP="007A39D5">
            <w:pPr>
              <w:jc w:val="both"/>
              <w:rPr>
                <w:rFonts w:ascii="Times New Roman" w:eastAsia="Times New Roman" w:hAnsi="Times New Roman" w:cs="Times New Roman"/>
                <w:sz w:val="24"/>
                <w:szCs w:val="24"/>
              </w:rPr>
            </w:pPr>
            <w:r w:rsidRPr="00B33B97">
              <w:rPr>
                <w:rFonts w:ascii="Times New Roman" w:eastAsia="Times New Roman" w:hAnsi="Times New Roman" w:cs="Times New Roman"/>
                <w:color w:val="000000"/>
                <w:sz w:val="24"/>
                <w:szCs w:val="24"/>
              </w:rPr>
              <w:t xml:space="preserve">Відкриті </w:t>
            </w:r>
            <w:r w:rsidRPr="00B33B97">
              <w:rPr>
                <w:rFonts w:ascii="Times New Roman" w:eastAsia="Times New Roman" w:hAnsi="Times New Roman" w:cs="Times New Roman"/>
                <w:sz w:val="24"/>
                <w:szCs w:val="24"/>
              </w:rPr>
              <w:t xml:space="preserve">торги </w:t>
            </w:r>
            <w:r>
              <w:rPr>
                <w:rFonts w:ascii="Times New Roman" w:eastAsia="Times New Roman" w:hAnsi="Times New Roman" w:cs="Times New Roman"/>
                <w:sz w:val="24"/>
                <w:szCs w:val="24"/>
              </w:rPr>
              <w:t>(</w:t>
            </w:r>
            <w:r w:rsidRPr="00B33B9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r w:rsidRPr="00B33B97">
              <w:rPr>
                <w:rFonts w:ascii="Times New Roman" w:eastAsia="Times New Roman" w:hAnsi="Times New Roman" w:cs="Times New Roman"/>
                <w:sz w:val="24"/>
                <w:szCs w:val="24"/>
              </w:rPr>
              <w:t>.</w:t>
            </w:r>
          </w:p>
          <w:p w:rsidR="00BB1D00" w:rsidRPr="00B33B97" w:rsidRDefault="00BB1D00" w:rsidP="007A39D5">
            <w:pPr>
              <w:jc w:val="both"/>
              <w:rPr>
                <w:rFonts w:ascii="Times New Roman" w:eastAsia="Times New Roman" w:hAnsi="Times New Roman" w:cs="Times New Roman"/>
                <w:color w:val="FFFFFF" w:themeColor="background1"/>
                <w:sz w:val="24"/>
                <w:szCs w:val="24"/>
              </w:rPr>
            </w:pPr>
          </w:p>
        </w:tc>
      </w:tr>
      <w:tr w:rsidR="00BB1D00" w:rsidTr="007A39D5">
        <w:trPr>
          <w:trHeight w:val="240"/>
        </w:trPr>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B1D00" w:rsidRDefault="00BB1D00" w:rsidP="007A3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66" w:type="dxa"/>
          </w:tcPr>
          <w:p w:rsidR="00BB1D00" w:rsidRDefault="00BB1D00" w:rsidP="007A39D5">
            <w:pPr>
              <w:jc w:val="both"/>
              <w:rPr>
                <w:rFonts w:ascii="Times New Roman" w:eastAsia="Times New Roman" w:hAnsi="Times New Roman" w:cs="Times New Roman"/>
                <w:sz w:val="24"/>
                <w:szCs w:val="24"/>
              </w:rPr>
            </w:pPr>
          </w:p>
        </w:tc>
      </w:tr>
      <w:tr w:rsidR="00BB1D00" w:rsidTr="007A39D5">
        <w:tc>
          <w:tcPr>
            <w:tcW w:w="562" w:type="dxa"/>
          </w:tcPr>
          <w:p w:rsidR="00BB1D00" w:rsidRDefault="00BB1D00" w:rsidP="007A3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B1D00" w:rsidRPr="00BB7C37" w:rsidRDefault="00BB1D00" w:rsidP="007A39D5">
            <w:pPr>
              <w:rPr>
                <w:rFonts w:ascii="Times New Roman" w:eastAsia="Times New Roman" w:hAnsi="Times New Roman" w:cs="Times New Roman"/>
                <w:sz w:val="24"/>
                <w:szCs w:val="24"/>
              </w:rPr>
            </w:pPr>
            <w:r w:rsidRPr="00BB7C37">
              <w:rPr>
                <w:rFonts w:ascii="Times New Roman" w:eastAsia="Times New Roman" w:hAnsi="Times New Roman" w:cs="Times New Roman"/>
                <w:sz w:val="24"/>
                <w:szCs w:val="24"/>
              </w:rPr>
              <w:t>Назва предмета закупівлі</w:t>
            </w:r>
          </w:p>
        </w:tc>
        <w:tc>
          <w:tcPr>
            <w:tcW w:w="6266" w:type="dxa"/>
          </w:tcPr>
          <w:p w:rsidR="00BB1D00" w:rsidRPr="00BB1D00" w:rsidRDefault="00BB1D00" w:rsidP="007A39D5">
            <w:pPr>
              <w:jc w:val="both"/>
              <w:rPr>
                <w:rFonts w:ascii="Times New Roman" w:eastAsia="Times New Roman" w:hAnsi="Times New Roman" w:cs="Times New Roman"/>
                <w:b/>
                <w:iCs/>
                <w:sz w:val="24"/>
                <w:szCs w:val="24"/>
              </w:rPr>
            </w:pPr>
            <w:bookmarkStart w:id="1" w:name="_Hlk84498423"/>
            <w:r w:rsidRPr="00BB1D00">
              <w:rPr>
                <w:rFonts w:ascii="Times New Roman" w:eastAsia="Times New Roman" w:hAnsi="Times New Roman" w:cs="Times New Roman"/>
                <w:b/>
                <w:bCs/>
                <w:iCs/>
                <w:sz w:val="24"/>
                <w:szCs w:val="24"/>
              </w:rPr>
              <w:t>Укладання бруківки на площі Незалежності в смт Бориня Самбірського району Львівської області (благоустрій території)</w:t>
            </w:r>
            <w:bookmarkEnd w:id="1"/>
            <w:r w:rsidRPr="00BB1D00">
              <w:rPr>
                <w:rFonts w:ascii="Times New Roman" w:eastAsia="Times New Roman" w:hAnsi="Times New Roman" w:cs="Times New Roman"/>
                <w:b/>
                <w:bCs/>
                <w:iCs/>
                <w:sz w:val="24"/>
                <w:szCs w:val="24"/>
              </w:rPr>
              <w:t xml:space="preserve"> (капітальний ремонт)</w:t>
            </w:r>
          </w:p>
          <w:p w:rsidR="00BB1D00" w:rsidRPr="003403AD" w:rsidRDefault="00BB1D00" w:rsidP="007A39D5">
            <w:pPr>
              <w:tabs>
                <w:tab w:val="left" w:pos="4253"/>
              </w:tabs>
              <w:spacing w:after="0" w:line="240" w:lineRule="auto"/>
              <w:jc w:val="center"/>
              <w:rPr>
                <w:rFonts w:ascii="Times New Roman" w:hAnsi="Times New Roman" w:cs="Times New Roman"/>
                <w:b/>
                <w:sz w:val="28"/>
                <w:szCs w:val="28"/>
              </w:rPr>
            </w:pPr>
            <w:r w:rsidRPr="003403AD">
              <w:rPr>
                <w:rFonts w:ascii="Times New Roman" w:hAnsi="Times New Roman" w:cs="Times New Roman"/>
                <w:b/>
                <w:sz w:val="24"/>
                <w:szCs w:val="24"/>
              </w:rPr>
              <w:lastRenderedPageBreak/>
              <w:t>ДК 021:2015: 45450000-6 – Інш</w:t>
            </w:r>
            <w:r w:rsidR="00022AA2">
              <w:rPr>
                <w:rFonts w:ascii="Times New Roman" w:hAnsi="Times New Roman" w:cs="Times New Roman"/>
                <w:b/>
                <w:sz w:val="24"/>
                <w:szCs w:val="24"/>
              </w:rPr>
              <w:t>і завершальні будівельні роботи</w:t>
            </w:r>
          </w:p>
          <w:p w:rsidR="00BB1D00" w:rsidRPr="003403AD" w:rsidRDefault="00BB1D00" w:rsidP="007A39D5">
            <w:pPr>
              <w:jc w:val="both"/>
              <w:rPr>
                <w:rFonts w:ascii="Times New Roman" w:eastAsia="Times New Roman" w:hAnsi="Times New Roman" w:cs="Times New Roman"/>
                <w:bCs/>
                <w:iCs/>
                <w:sz w:val="24"/>
                <w:szCs w:val="24"/>
              </w:rPr>
            </w:pPr>
          </w:p>
          <w:p w:rsidR="00BB1D00" w:rsidRPr="003403AD" w:rsidRDefault="00BB1D00" w:rsidP="007A39D5">
            <w:pPr>
              <w:jc w:val="both"/>
              <w:rPr>
                <w:rFonts w:ascii="Times New Roman" w:eastAsia="Times New Roman" w:hAnsi="Times New Roman" w:cs="Times New Roman"/>
                <w:i/>
                <w:sz w:val="24"/>
                <w:szCs w:val="24"/>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BB1D00" w:rsidRDefault="00BB1D00" w:rsidP="007A39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66" w:type="dxa"/>
          </w:tcPr>
          <w:p w:rsidR="00BB1D00" w:rsidRDefault="00BB1D00" w:rsidP="007A3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1D00" w:rsidRDefault="00BB1D00" w:rsidP="007A39D5">
            <w:pPr>
              <w:widowControl w:val="0"/>
              <w:ind w:right="120"/>
              <w:jc w:val="both"/>
              <w:rPr>
                <w:rFonts w:ascii="Times New Roman" w:eastAsia="Times New Roman" w:hAnsi="Times New Roman" w:cs="Times New Roman"/>
                <w:i/>
                <w:color w:val="FF0000"/>
                <w:sz w:val="24"/>
                <w:szCs w:val="24"/>
                <w:highlight w:val="yellow"/>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B1D00" w:rsidRPr="00BB7C37" w:rsidRDefault="00BB1D00" w:rsidP="007A39D5">
            <w:pPr>
              <w:widowControl w:val="0"/>
              <w:rPr>
                <w:rFonts w:ascii="Times New Roman" w:eastAsia="Times New Roman" w:hAnsi="Times New Roman" w:cs="Times New Roman"/>
                <w:sz w:val="24"/>
                <w:szCs w:val="24"/>
              </w:rPr>
            </w:pPr>
            <w:r w:rsidRPr="00BC6FE2">
              <w:rPr>
                <w:rFonts w:ascii="Times New Roman" w:hAnsi="Times New Roman" w:cs="Times New Roman"/>
                <w:sz w:val="24"/>
                <w:szCs w:val="24"/>
              </w:rPr>
              <w:t>Місце, обсяг виконання робіт</w:t>
            </w:r>
          </w:p>
        </w:tc>
        <w:tc>
          <w:tcPr>
            <w:tcW w:w="6266" w:type="dxa"/>
          </w:tcPr>
          <w:p w:rsidR="00BB1D00" w:rsidRPr="007D1038" w:rsidRDefault="00BB1D00" w:rsidP="007A39D5">
            <w:pPr>
              <w:widowControl w:val="0"/>
              <w:jc w:val="both"/>
              <w:rPr>
                <w:rFonts w:ascii="Times New Roman" w:eastAsia="Times New Roman" w:hAnsi="Times New Roman" w:cs="Times New Roman"/>
                <w:sz w:val="24"/>
                <w:szCs w:val="24"/>
                <w:u w:val="single"/>
              </w:rPr>
            </w:pPr>
            <w:r w:rsidRPr="007D1038">
              <w:rPr>
                <w:rFonts w:ascii="Times New Roman" w:eastAsia="Times New Roman" w:hAnsi="Times New Roman" w:cs="Times New Roman"/>
                <w:sz w:val="24"/>
                <w:szCs w:val="24"/>
              </w:rPr>
              <w:t>Місце, де повинні бути виконані роботи:</w:t>
            </w:r>
            <w:r>
              <w:rPr>
                <w:rFonts w:ascii="Times New Roman" w:eastAsia="Times New Roman" w:hAnsi="Times New Roman" w:cs="Times New Roman"/>
                <w:sz w:val="24"/>
                <w:szCs w:val="24"/>
              </w:rPr>
              <w:t xml:space="preserve"> Львівська область,</w:t>
            </w:r>
            <w:r w:rsidRPr="007D10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Самбірський район, </w:t>
            </w:r>
            <w:r w:rsidRPr="007D1038">
              <w:rPr>
                <w:rFonts w:ascii="Times New Roman" w:eastAsia="Times New Roman" w:hAnsi="Times New Roman" w:cs="Times New Roman"/>
                <w:bCs/>
                <w:iCs/>
                <w:sz w:val="24"/>
                <w:szCs w:val="24"/>
              </w:rPr>
              <w:t xml:space="preserve">смт. Бориня, </w:t>
            </w:r>
            <w:r>
              <w:rPr>
                <w:rFonts w:ascii="Times New Roman" w:eastAsia="Times New Roman" w:hAnsi="Times New Roman" w:cs="Times New Roman"/>
                <w:bCs/>
                <w:iCs/>
                <w:sz w:val="24"/>
                <w:szCs w:val="24"/>
              </w:rPr>
              <w:t xml:space="preserve"> площа</w:t>
            </w:r>
            <w:r w:rsidRPr="007D1038">
              <w:rPr>
                <w:rFonts w:ascii="Times New Roman" w:eastAsia="Times New Roman" w:hAnsi="Times New Roman" w:cs="Times New Roman"/>
                <w:bCs/>
                <w:iCs/>
                <w:sz w:val="24"/>
                <w:szCs w:val="24"/>
              </w:rPr>
              <w:t xml:space="preserve"> Незалежності</w:t>
            </w:r>
          </w:p>
          <w:p w:rsidR="00BB1D00" w:rsidRPr="007D1038" w:rsidRDefault="00BB1D00" w:rsidP="007A39D5">
            <w:pPr>
              <w:widowControl w:val="0"/>
              <w:jc w:val="both"/>
              <w:rPr>
                <w:rFonts w:ascii="Times New Roman" w:eastAsia="Times New Roman" w:hAnsi="Times New Roman" w:cs="Times New Roman"/>
                <w:iCs/>
                <w:sz w:val="24"/>
                <w:szCs w:val="24"/>
              </w:rPr>
            </w:pPr>
            <w:r w:rsidRPr="007D1038">
              <w:rPr>
                <w:rFonts w:ascii="Times New Roman" w:eastAsia="Times New Roman" w:hAnsi="Times New Roman" w:cs="Times New Roman"/>
                <w:sz w:val="24"/>
                <w:szCs w:val="24"/>
              </w:rPr>
              <w:t>Обсяг виконання робіт: згідно із Вимогами до предмета закупівлі (технічні, якісні та кількісні характеристики) (</w:t>
            </w:r>
            <w:r w:rsidRPr="007D1038">
              <w:rPr>
                <w:rFonts w:ascii="Times New Roman" w:eastAsia="Times New Roman" w:hAnsi="Times New Roman" w:cs="Times New Roman"/>
                <w:b/>
                <w:bCs/>
                <w:sz w:val="24"/>
                <w:szCs w:val="24"/>
              </w:rPr>
              <w:t>Додаток 2</w:t>
            </w:r>
            <w:r w:rsidRPr="007D1038">
              <w:rPr>
                <w:rFonts w:ascii="Times New Roman" w:eastAsia="Times New Roman" w:hAnsi="Times New Roman" w:cs="Times New Roman"/>
                <w:sz w:val="24"/>
                <w:szCs w:val="24"/>
              </w:rPr>
              <w:t xml:space="preserve"> до тендерної документації).</w:t>
            </w:r>
          </w:p>
        </w:tc>
      </w:tr>
      <w:tr w:rsidR="00BB1D00" w:rsidTr="007A39D5">
        <w:trPr>
          <w:trHeight w:val="144"/>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B1D00" w:rsidRPr="00BB1D00" w:rsidRDefault="00BB1D00" w:rsidP="007A39D5">
            <w:pPr>
              <w:widowControl w:val="0"/>
              <w:rPr>
                <w:rFonts w:ascii="Times New Roman" w:eastAsia="Times New Roman" w:hAnsi="Times New Roman" w:cs="Times New Roman"/>
                <w:b/>
                <w:sz w:val="24"/>
                <w:szCs w:val="24"/>
              </w:rPr>
            </w:pPr>
            <w:r w:rsidRPr="00BB1D00">
              <w:rPr>
                <w:rFonts w:ascii="Times New Roman" w:eastAsia="Times New Roman" w:hAnsi="Times New Roman" w:cs="Times New Roman"/>
                <w:b/>
                <w:color w:val="000000"/>
                <w:sz w:val="24"/>
                <w:szCs w:val="24"/>
              </w:rPr>
              <w:t>Строки виконання робіт</w:t>
            </w:r>
          </w:p>
        </w:tc>
        <w:tc>
          <w:tcPr>
            <w:tcW w:w="6266" w:type="dxa"/>
          </w:tcPr>
          <w:p w:rsidR="00BB1D00" w:rsidRDefault="00BB1D00" w:rsidP="007A39D5">
            <w:pPr>
              <w:widowControl w:val="0"/>
              <w:jc w:val="both"/>
              <w:rPr>
                <w:rFonts w:ascii="Times New Roman" w:eastAsia="Times New Roman" w:hAnsi="Times New Roman" w:cs="Times New Roman"/>
                <w:sz w:val="24"/>
                <w:szCs w:val="24"/>
              </w:rPr>
            </w:pPr>
            <w:r w:rsidRPr="00E51581">
              <w:rPr>
                <w:rFonts w:ascii="Times New Roman" w:eastAsia="Times New Roman" w:hAnsi="Times New Roman" w:cs="Times New Roman"/>
                <w:sz w:val="24"/>
                <w:szCs w:val="24"/>
              </w:rPr>
              <w:t>До 25 грудня 2023 року.</w:t>
            </w:r>
          </w:p>
          <w:p w:rsidR="00BB1D00" w:rsidRPr="00390D84" w:rsidRDefault="00BB1D00" w:rsidP="007A39D5">
            <w:pPr>
              <w:widowControl w:val="0"/>
              <w:rPr>
                <w:rFonts w:ascii="Times New Roman" w:eastAsia="Times New Roman" w:hAnsi="Times New Roman" w:cs="Times New Roman"/>
                <w:sz w:val="24"/>
                <w:szCs w:val="24"/>
              </w:rPr>
            </w:pPr>
          </w:p>
        </w:tc>
      </w:tr>
      <w:tr w:rsidR="00BB1D00" w:rsidTr="007A39D5">
        <w:trPr>
          <w:trHeight w:val="144"/>
        </w:trPr>
        <w:tc>
          <w:tcPr>
            <w:tcW w:w="562" w:type="dxa"/>
          </w:tcPr>
          <w:p w:rsidR="00BB1D00" w:rsidRPr="00B371EC" w:rsidRDefault="00BB1D00" w:rsidP="007A39D5">
            <w:pPr>
              <w:widowControl w:val="0"/>
              <w:jc w:val="center"/>
              <w:rPr>
                <w:rFonts w:ascii="Times New Roman" w:eastAsia="Times New Roman" w:hAnsi="Times New Roman" w:cs="Times New Roman"/>
                <w:color w:val="000000"/>
                <w:sz w:val="24"/>
                <w:szCs w:val="24"/>
              </w:rPr>
            </w:pPr>
            <w:r w:rsidRPr="00B371EC">
              <w:rPr>
                <w:rFonts w:ascii="Times New Roman" w:eastAsia="Times New Roman" w:hAnsi="Times New Roman" w:cs="Times New Roman"/>
                <w:color w:val="000000"/>
                <w:sz w:val="24"/>
                <w:szCs w:val="24"/>
              </w:rPr>
              <w:t>4.5</w:t>
            </w:r>
          </w:p>
        </w:tc>
        <w:tc>
          <w:tcPr>
            <w:tcW w:w="2805" w:type="dxa"/>
          </w:tcPr>
          <w:p w:rsidR="00BB1D00" w:rsidRPr="00BB1D00" w:rsidRDefault="00BB1D00" w:rsidP="007A39D5">
            <w:pPr>
              <w:widowControl w:val="0"/>
              <w:rPr>
                <w:rFonts w:ascii="Times New Roman" w:eastAsia="Times New Roman" w:hAnsi="Times New Roman" w:cs="Times New Roman"/>
                <w:b/>
                <w:color w:val="000000"/>
                <w:sz w:val="24"/>
                <w:szCs w:val="24"/>
              </w:rPr>
            </w:pPr>
            <w:r w:rsidRPr="00BB1D00">
              <w:rPr>
                <w:rFonts w:ascii="Times New Roman" w:hAnsi="Times New Roman" w:cs="Times New Roman"/>
                <w:b/>
                <w:sz w:val="24"/>
                <w:szCs w:val="24"/>
              </w:rPr>
              <w:t>Очікувана вартість</w:t>
            </w:r>
          </w:p>
        </w:tc>
        <w:tc>
          <w:tcPr>
            <w:tcW w:w="6266" w:type="dxa"/>
          </w:tcPr>
          <w:p w:rsidR="00BB1D00" w:rsidRPr="00B371EC" w:rsidRDefault="00BB1D00" w:rsidP="007A39D5">
            <w:pPr>
              <w:widowControl w:val="0"/>
              <w:jc w:val="both"/>
              <w:rPr>
                <w:rFonts w:ascii="Times New Roman" w:eastAsia="Times New Roman" w:hAnsi="Times New Roman" w:cs="Times New Roman"/>
                <w:sz w:val="24"/>
                <w:szCs w:val="24"/>
              </w:rPr>
            </w:pPr>
            <w:r w:rsidRPr="003403AD">
              <w:rPr>
                <w:rFonts w:ascii="Times New Roman" w:hAnsi="Times New Roman" w:cs="Times New Roman"/>
                <w:spacing w:val="-3"/>
                <w:sz w:val="24"/>
                <w:szCs w:val="24"/>
              </w:rPr>
              <w:t xml:space="preserve">2 120 000,00 грн (Два мільйони сто двадцять тисяч грн 00 коп.) з ПДВ. </w:t>
            </w:r>
          </w:p>
        </w:tc>
      </w:tr>
      <w:tr w:rsidR="00BB1D00" w:rsidTr="007A39D5">
        <w:trPr>
          <w:trHeight w:val="841"/>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66" w:type="dxa"/>
          </w:tcPr>
          <w:p w:rsidR="00BB1D00" w:rsidRPr="002A21A3" w:rsidRDefault="00BB1D00" w:rsidP="007A39D5">
            <w:pPr>
              <w:widowControl w:val="0"/>
              <w:ind w:right="140"/>
              <w:jc w:val="both"/>
              <w:rPr>
                <w:rFonts w:ascii="Times New Roman" w:eastAsia="Times New Roman" w:hAnsi="Times New Roman" w:cs="Times New Roman"/>
                <w:color w:val="000000"/>
                <w:sz w:val="24"/>
                <w:szCs w:val="24"/>
              </w:rPr>
            </w:pPr>
            <w:r w:rsidRPr="002A21A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1D00" w:rsidRPr="002A21A3" w:rsidRDefault="00BB1D00" w:rsidP="007A39D5">
            <w:pPr>
              <w:widowControl w:val="0"/>
              <w:ind w:right="140"/>
              <w:jc w:val="both"/>
              <w:rPr>
                <w:rFonts w:ascii="Times New Roman" w:eastAsia="Times New Roman" w:hAnsi="Times New Roman" w:cs="Times New Roman"/>
                <w:sz w:val="24"/>
                <w:szCs w:val="24"/>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66" w:type="dxa"/>
          </w:tcPr>
          <w:p w:rsidR="00BB1D00" w:rsidRDefault="00BB1D00" w:rsidP="007A39D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BB1D00" w:rsidRDefault="00BB1D00" w:rsidP="007A39D5">
            <w:pPr>
              <w:widowControl w:val="0"/>
              <w:ind w:right="140"/>
              <w:jc w:val="both"/>
              <w:rPr>
                <w:rFonts w:ascii="Times New Roman" w:eastAsia="Times New Roman" w:hAnsi="Times New Roman" w:cs="Times New Roman"/>
                <w:sz w:val="24"/>
                <w:szCs w:val="24"/>
              </w:rPr>
            </w:pPr>
          </w:p>
        </w:tc>
      </w:tr>
      <w:tr w:rsidR="00BB1D00" w:rsidTr="007A39D5">
        <w:trPr>
          <w:trHeight w:val="58"/>
        </w:trPr>
        <w:tc>
          <w:tcPr>
            <w:tcW w:w="562" w:type="dxa"/>
          </w:tcPr>
          <w:p w:rsidR="00BB1D00" w:rsidRDefault="00BB1D00" w:rsidP="007A39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Pr>
          <w:p w:rsidR="00BB1D00" w:rsidRPr="00F64A85" w:rsidRDefault="00BB1D00" w:rsidP="007A39D5">
            <w:pPr>
              <w:widowControl w:val="0"/>
              <w:rPr>
                <w:rFonts w:ascii="Times New Roman" w:eastAsia="Times New Roman" w:hAnsi="Times New Roman" w:cs="Times New Roman"/>
                <w:b/>
                <w:color w:val="000000"/>
                <w:sz w:val="24"/>
                <w:szCs w:val="24"/>
              </w:rPr>
            </w:pPr>
            <w:r w:rsidRPr="00F64A85">
              <w:rPr>
                <w:rFonts w:ascii="Times New Roman" w:hAnsi="Times New Roman"/>
                <w:b/>
                <w:sz w:val="24"/>
                <w:szCs w:val="24"/>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66" w:type="dxa"/>
          </w:tcPr>
          <w:p w:rsidR="00BB1D00" w:rsidRDefault="00BB1D00" w:rsidP="007A39D5">
            <w:pPr>
              <w:widowControl w:val="0"/>
              <w:jc w:val="both"/>
              <w:rPr>
                <w:rFonts w:ascii="Times New Roman" w:eastAsia="Times New Roman" w:hAnsi="Times New Roman" w:cs="Times New Roman"/>
                <w:color w:val="000000"/>
                <w:sz w:val="24"/>
                <w:szCs w:val="24"/>
              </w:rPr>
            </w:pPr>
            <w:r w:rsidRPr="00BC6FE2">
              <w:rPr>
                <w:rFonts w:ascii="Times New Roman" w:hAnsi="Times New Roman"/>
                <w:color w:val="000000"/>
                <w:sz w:val="24"/>
                <w:szCs w:val="24"/>
                <w:lang w:eastAsia="ru-RU"/>
              </w:rPr>
              <w:t xml:space="preserve">Ціна тендерної </w:t>
            </w:r>
            <w:r w:rsidRPr="00FC3304">
              <w:rPr>
                <w:rFonts w:ascii="Times New Roman" w:hAnsi="Times New Roman"/>
                <w:color w:val="000000"/>
                <w:sz w:val="24"/>
                <w:szCs w:val="24"/>
                <w:lang w:eastAsia="ru-RU"/>
              </w:rPr>
              <w:t>пропозиції не може перевищувати очікувану вартість предмета закупівлі.</w:t>
            </w:r>
          </w:p>
        </w:tc>
      </w:tr>
      <w:tr w:rsidR="00BB1D00" w:rsidTr="007A39D5">
        <w:trPr>
          <w:trHeight w:val="58"/>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66" w:type="dxa"/>
          </w:tcPr>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Визначальним є текст, викладений українською мовою.</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1D00" w:rsidRDefault="00BB1D00" w:rsidP="007A3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BB1D00" w:rsidRDefault="00BB1D00" w:rsidP="007A39D5">
            <w:pPr>
              <w:widowControl w:val="0"/>
              <w:jc w:val="both"/>
              <w:rPr>
                <w:rFonts w:ascii="Times New Roman" w:eastAsia="Times New Roman" w:hAnsi="Times New Roman" w:cs="Times New Roman"/>
                <w:sz w:val="24"/>
                <w:szCs w:val="24"/>
              </w:rPr>
            </w:pPr>
          </w:p>
        </w:tc>
      </w:tr>
      <w:tr w:rsidR="00BB1D00" w:rsidTr="007A39D5">
        <w:trPr>
          <w:trHeight w:val="501"/>
        </w:trPr>
        <w:tc>
          <w:tcPr>
            <w:tcW w:w="9637" w:type="dxa"/>
            <w:gridSpan w:val="3"/>
            <w:vAlign w:val="center"/>
          </w:tcPr>
          <w:p w:rsidR="00BB1D00" w:rsidRDefault="00BB1D00" w:rsidP="007A39D5">
            <w:pPr>
              <w:widowControl w:val="0"/>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B1D00" w:rsidTr="007A39D5">
        <w:trPr>
          <w:trHeight w:val="1975"/>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B1D00" w:rsidRDefault="00BB1D00" w:rsidP="007A3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66" w:type="dxa"/>
          </w:tcPr>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1D00" w:rsidRDefault="00BB1D00" w:rsidP="007A3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BB1D00" w:rsidRDefault="00BB1D00" w:rsidP="007A39D5">
            <w:pPr>
              <w:widowControl w:val="0"/>
              <w:jc w:val="both"/>
              <w:rPr>
                <w:rFonts w:ascii="Times New Roman" w:eastAsia="Times New Roman" w:hAnsi="Times New Roman" w:cs="Times New Roman"/>
                <w:i/>
                <w:sz w:val="24"/>
                <w:szCs w:val="24"/>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66" w:type="dxa"/>
          </w:tcPr>
          <w:p w:rsidR="00BB1D00" w:rsidRDefault="00BB1D00" w:rsidP="007A3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A7B22">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B1D00" w:rsidRDefault="00BB1D00" w:rsidP="007A39D5">
            <w:pPr>
              <w:widowControl w:val="0"/>
              <w:jc w:val="both"/>
              <w:rPr>
                <w:rFonts w:ascii="Times New Roman" w:eastAsia="Times New Roman" w:hAnsi="Times New Roman" w:cs="Times New Roman"/>
                <w:sz w:val="24"/>
                <w:szCs w:val="24"/>
                <w:highlight w:val="white"/>
              </w:rPr>
            </w:pPr>
          </w:p>
        </w:tc>
      </w:tr>
      <w:tr w:rsidR="00BB1D00" w:rsidTr="007A39D5">
        <w:trPr>
          <w:trHeight w:val="480"/>
        </w:trPr>
        <w:tc>
          <w:tcPr>
            <w:tcW w:w="9637" w:type="dxa"/>
            <w:gridSpan w:val="3"/>
            <w:vAlign w:val="center"/>
          </w:tcPr>
          <w:p w:rsidR="00BB1D00" w:rsidRDefault="00BB1D00" w:rsidP="007A39D5">
            <w:pPr>
              <w:widowControl w:val="0"/>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B1D00" w:rsidTr="007A39D5">
        <w:trPr>
          <w:trHeight w:val="841"/>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66" w:type="dxa"/>
            <w:vAlign w:val="center"/>
          </w:tcPr>
          <w:p w:rsidR="00BB1D00" w:rsidRPr="00157BFE"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57BF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B1D00" w:rsidRPr="00AB58CD" w:rsidRDefault="00BB1D00" w:rsidP="007A39D5">
            <w:pPr>
              <w:widowControl w:val="0"/>
              <w:jc w:val="both"/>
              <w:rPr>
                <w:rFonts w:ascii="Times New Roman" w:eastAsia="Times New Roman" w:hAnsi="Times New Roman" w:cs="Times New Roman"/>
                <w:sz w:val="24"/>
                <w:szCs w:val="24"/>
                <w:highlight w:val="white"/>
              </w:rPr>
            </w:pPr>
            <w:r w:rsidRPr="00157BF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sz w:val="24"/>
                <w:szCs w:val="24"/>
              </w:rPr>
              <w:t xml:space="preserve"> </w:t>
            </w:r>
            <w:hyperlink r:id="rId8" w:anchor="n1261">
              <w:r w:rsidRPr="00157BFE">
                <w:rPr>
                  <w:rFonts w:ascii="Times New Roman" w:eastAsia="Times New Roman" w:hAnsi="Times New Roman" w:cs="Times New Roman"/>
                  <w:sz w:val="24"/>
                  <w:szCs w:val="24"/>
                  <w:highlight w:val="white"/>
                </w:rPr>
                <w:t>пункті 47</w:t>
              </w:r>
            </w:hyperlink>
            <w:r w:rsidRPr="00157BF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B1D00"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F64A85">
              <w:rPr>
                <w:rFonts w:ascii="Times New Roman" w:eastAsia="Times New Roman" w:hAnsi="Times New Roman" w:cs="Times New Roman"/>
                <w:bCs/>
                <w:iCs/>
                <w:sz w:val="24"/>
                <w:szCs w:val="24"/>
              </w:rPr>
              <w:t>згідно з</w:t>
            </w:r>
            <w:r w:rsidRPr="00F64A85">
              <w:rPr>
                <w:rFonts w:ascii="Times New Roman" w:eastAsia="Times New Roman" w:hAnsi="Times New Roman" w:cs="Times New Roman"/>
                <w:iCs/>
                <w:sz w:val="24"/>
                <w:szCs w:val="24"/>
              </w:rPr>
              <w:t xml:space="preserve"> </w:t>
            </w:r>
            <w:r w:rsidRPr="00F64A85">
              <w:rPr>
                <w:rFonts w:ascii="Times New Roman" w:eastAsia="Times New Roman" w:hAnsi="Times New Roman" w:cs="Times New Roman"/>
                <w:b/>
                <w:iCs/>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B1D00"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57BF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sidRPr="00F64A85">
              <w:rPr>
                <w:rFonts w:ascii="Times New Roman" w:eastAsia="Times New Roman" w:hAnsi="Times New Roman" w:cs="Times New Roman"/>
                <w:bCs/>
                <w:iCs/>
                <w:sz w:val="24"/>
                <w:szCs w:val="24"/>
                <w:highlight w:val="white"/>
              </w:rPr>
              <w:t>згідно з</w:t>
            </w:r>
            <w:r w:rsidRPr="00F64A85">
              <w:rPr>
                <w:rFonts w:ascii="Times New Roman" w:eastAsia="Times New Roman" w:hAnsi="Times New Roman" w:cs="Times New Roman"/>
                <w:b/>
                <w:iCs/>
                <w:sz w:val="24"/>
                <w:szCs w:val="24"/>
                <w:highlight w:val="white"/>
              </w:rPr>
              <w:t xml:space="preserve"> Додатком 1</w:t>
            </w:r>
            <w:r>
              <w:rPr>
                <w:rFonts w:ascii="Times New Roman" w:eastAsia="Times New Roman" w:hAnsi="Times New Roman" w:cs="Times New Roman"/>
                <w:sz w:val="24"/>
                <w:szCs w:val="24"/>
                <w:highlight w:val="white"/>
              </w:rPr>
              <w:t xml:space="preserve"> до цієї тендерної документації;</w:t>
            </w:r>
          </w:p>
          <w:p w:rsidR="00BB1D00"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157BF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F64A85">
              <w:rPr>
                <w:rFonts w:ascii="Times New Roman" w:eastAsia="Times New Roman" w:hAnsi="Times New Roman" w:cs="Times New Roman"/>
                <w:sz w:val="24"/>
                <w:szCs w:val="24"/>
              </w:rPr>
              <w:t>згідно з</w:t>
            </w:r>
            <w:r w:rsidRPr="00F64A85">
              <w:rPr>
                <w:rFonts w:ascii="Times New Roman" w:eastAsia="Times New Roman" w:hAnsi="Times New Roman" w:cs="Times New Roman"/>
                <w:b/>
                <w:bCs/>
                <w:sz w:val="24"/>
                <w:szCs w:val="24"/>
              </w:rPr>
              <w:t xml:space="preserve"> </w:t>
            </w:r>
            <w:r w:rsidRPr="00F64A85">
              <w:rPr>
                <w:rFonts w:ascii="Times New Roman" w:eastAsia="Times New Roman" w:hAnsi="Times New Roman" w:cs="Times New Roman"/>
                <w:b/>
                <w:sz w:val="24"/>
                <w:szCs w:val="24"/>
              </w:rPr>
              <w:t>Додатком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sidRPr="00F64A85">
              <w:rPr>
                <w:rFonts w:ascii="Times New Roman" w:eastAsia="Times New Roman" w:hAnsi="Times New Roman" w:cs="Times New Roman"/>
                <w:sz w:val="24"/>
                <w:szCs w:val="24"/>
              </w:rPr>
              <w:t>;</w:t>
            </w:r>
          </w:p>
          <w:p w:rsidR="00BB1D00" w:rsidRPr="003403AD"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sidRPr="003403AD">
              <w:rPr>
                <w:rFonts w:ascii="Times New Roman" w:eastAsia="Times New Roman" w:hAnsi="Times New Roman" w:cs="Times New Roman"/>
                <w:sz w:val="24"/>
                <w:szCs w:val="24"/>
              </w:rPr>
              <w:t xml:space="preserve">інформації та документів, що підтверджують відповідність пропозиції учасника необхідним технічним, якісним та кількісним характеристикам предмета закупівлі – </w:t>
            </w:r>
            <w:r w:rsidRPr="003403AD">
              <w:rPr>
                <w:rFonts w:ascii="Times New Roman" w:eastAsia="Times New Roman" w:hAnsi="Times New Roman" w:cs="Times New Roman"/>
                <w:bCs/>
                <w:iCs/>
                <w:sz w:val="24"/>
                <w:szCs w:val="24"/>
              </w:rPr>
              <w:t>згідно з</w:t>
            </w:r>
            <w:r w:rsidRPr="003403AD">
              <w:rPr>
                <w:rFonts w:ascii="Times New Roman" w:eastAsia="Times New Roman" w:hAnsi="Times New Roman" w:cs="Times New Roman"/>
                <w:b/>
                <w:iCs/>
                <w:sz w:val="24"/>
                <w:szCs w:val="24"/>
              </w:rPr>
              <w:t xml:space="preserve"> Додатком 2</w:t>
            </w:r>
            <w:r w:rsidRPr="003403AD">
              <w:rPr>
                <w:rFonts w:ascii="Times New Roman" w:eastAsia="Times New Roman" w:hAnsi="Times New Roman" w:cs="Times New Roman"/>
                <w:sz w:val="24"/>
                <w:szCs w:val="24"/>
              </w:rPr>
              <w:t xml:space="preserve"> до цієї тендерної документації;</w:t>
            </w:r>
          </w:p>
          <w:p w:rsidR="00BB1D00" w:rsidRPr="00157BFE"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sidRPr="003403AD">
              <w:rPr>
                <w:rFonts w:ascii="Times New Roman" w:eastAsia="Times New Roman" w:hAnsi="Times New Roman" w:cs="Times New Roman"/>
                <w:sz w:val="24"/>
                <w:szCs w:val="24"/>
              </w:rPr>
              <w:t xml:space="preserve">документами, що підтверджують </w:t>
            </w:r>
            <w:r w:rsidRPr="00157BFE">
              <w:rPr>
                <w:rFonts w:ascii="Times New Roman" w:eastAsia="Times New Roman" w:hAnsi="Times New Roman" w:cs="Times New Roman"/>
                <w:sz w:val="24"/>
                <w:szCs w:val="24"/>
              </w:rPr>
              <w:t xml:space="preserve">надання учасником забезпечення тендерної пропозиції </w:t>
            </w:r>
            <w:r w:rsidRPr="00157BF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BB1D00" w:rsidRPr="0047356C"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sidRPr="0047356C">
              <w:rPr>
                <w:rFonts w:ascii="Times New Roman" w:eastAsia="Times New Roman" w:hAnsi="Times New Roman" w:cs="Times New Roman"/>
                <w:sz w:val="24"/>
                <w:szCs w:val="24"/>
              </w:rPr>
              <w:t>інформацією щодо кожного субпідрядника у разі залучення (відповідно до п.</w:t>
            </w:r>
            <w:r>
              <w:rPr>
                <w:rFonts w:ascii="Times New Roman" w:eastAsia="Times New Roman" w:hAnsi="Times New Roman" w:cs="Times New Roman"/>
                <w:sz w:val="24"/>
                <w:szCs w:val="24"/>
              </w:rPr>
              <w:t> </w:t>
            </w:r>
            <w:r w:rsidRPr="0047356C">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47356C">
              <w:rPr>
                <w:rFonts w:ascii="Times New Roman" w:eastAsia="Times New Roman" w:hAnsi="Times New Roman" w:cs="Times New Roman"/>
                <w:sz w:val="24"/>
                <w:szCs w:val="24"/>
              </w:rPr>
              <w:t xml:space="preserve"> «Інформація про субпідрядника» даного </w:t>
            </w:r>
            <w:r>
              <w:rPr>
                <w:rFonts w:ascii="Times New Roman" w:eastAsia="Times New Roman" w:hAnsi="Times New Roman" w:cs="Times New Roman"/>
                <w:sz w:val="24"/>
                <w:szCs w:val="24"/>
              </w:rPr>
              <w:t>р</w:t>
            </w:r>
            <w:r w:rsidRPr="0047356C">
              <w:rPr>
                <w:rFonts w:ascii="Times New Roman" w:eastAsia="Times New Roman" w:hAnsi="Times New Roman" w:cs="Times New Roman"/>
                <w:sz w:val="24"/>
                <w:szCs w:val="24"/>
              </w:rPr>
              <w:t>озділу)</w:t>
            </w:r>
            <w:r w:rsidRPr="0047356C">
              <w:rPr>
                <w:rFonts w:ascii="Times New Roman" w:eastAsia="Times New Roman" w:hAnsi="Times New Roman" w:cs="Times New Roman"/>
                <w:i/>
                <w:sz w:val="24"/>
                <w:szCs w:val="24"/>
              </w:rPr>
              <w:t>;</w:t>
            </w:r>
          </w:p>
          <w:p w:rsidR="00BB1D00"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B1D00" w:rsidRDefault="00BB1D00" w:rsidP="007A39D5">
            <w:pPr>
              <w:widowControl w:val="0"/>
              <w:numPr>
                <w:ilvl w:val="0"/>
                <w:numId w:val="1"/>
              </w:numPr>
              <w:spacing w:after="0" w:line="240" w:lineRule="auto"/>
              <w:ind w:left="4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725A9">
              <w:rPr>
                <w:rFonts w:ascii="Times New Roman" w:eastAsia="Times New Roman" w:hAnsi="Times New Roman" w:cs="Times New Roman"/>
                <w:b/>
                <w:bCs/>
                <w:sz w:val="24"/>
                <w:szCs w:val="24"/>
                <w:highlight w:val="white"/>
              </w:rPr>
              <w:t>Додатку 1</w:t>
            </w:r>
            <w:r>
              <w:rPr>
                <w:rFonts w:ascii="Times New Roman" w:eastAsia="Times New Roman" w:hAnsi="Times New Roman" w:cs="Times New Roman"/>
                <w:sz w:val="24"/>
                <w:szCs w:val="24"/>
                <w:highlight w:val="white"/>
              </w:rPr>
              <w:t xml:space="preserve"> до тендерної документації (для переможця).</w:t>
            </w:r>
          </w:p>
          <w:p w:rsidR="00BB1D00" w:rsidRPr="0047356C" w:rsidRDefault="00BB1D00" w:rsidP="007A39D5">
            <w:pPr>
              <w:widowControl w:val="0"/>
              <w:jc w:val="both"/>
              <w:rPr>
                <w:rFonts w:ascii="Times New Roman" w:eastAsia="Times New Roman" w:hAnsi="Times New Roman" w:cs="Times New Roman"/>
                <w:b/>
                <w:sz w:val="24"/>
                <w:szCs w:val="24"/>
              </w:rPr>
            </w:pPr>
            <w:r w:rsidRPr="0047356C">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B1D00" w:rsidRDefault="00BB1D00" w:rsidP="007A3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B1D00" w:rsidRDefault="00BB1D00" w:rsidP="007A39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слова або мовного звороту, запозичених з іншої мови;</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застосування правил переносу частини слова з рядка в рядок;</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написання слів разом та/або окремо, та/або через дефіс;</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1D00" w:rsidRDefault="00BB1D00" w:rsidP="007A39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B1D00" w:rsidRDefault="00BB1D00" w:rsidP="007A39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1D00" w:rsidRDefault="00BB1D00" w:rsidP="007A3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BB1D00" w:rsidRDefault="00BB1D00" w:rsidP="007A39D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B1D00" w:rsidRDefault="00BB1D00" w:rsidP="007A3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1D00" w:rsidRPr="0047356C" w:rsidRDefault="00BB1D00" w:rsidP="007A39D5">
            <w:pPr>
              <w:jc w:val="both"/>
              <w:rPr>
                <w:rFonts w:ascii="Times New Roman" w:eastAsia="Times New Roman" w:hAnsi="Times New Roman" w:cs="Times New Roman"/>
                <w:b/>
                <w:color w:val="000000"/>
                <w:sz w:val="24"/>
                <w:szCs w:val="24"/>
              </w:rPr>
            </w:pPr>
            <w:r w:rsidRPr="0047356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7356C">
              <w:rPr>
                <w:rFonts w:ascii="Times New Roman" w:eastAsia="Times New Roman" w:hAnsi="Times New Roman" w:cs="Times New Roman"/>
                <w:b/>
                <w:sz w:val="24"/>
                <w:szCs w:val="24"/>
              </w:rPr>
              <w:t>сом (УЕП)</w:t>
            </w:r>
            <w:r w:rsidRPr="0047356C">
              <w:rPr>
                <w:rFonts w:ascii="Times New Roman" w:eastAsia="Times New Roman" w:hAnsi="Times New Roman" w:cs="Times New Roman"/>
                <w:b/>
                <w:color w:val="000000"/>
                <w:sz w:val="24"/>
                <w:szCs w:val="24"/>
              </w:rPr>
              <w:t>;</w:t>
            </w:r>
          </w:p>
          <w:p w:rsidR="00BB1D00" w:rsidRPr="0047356C" w:rsidRDefault="00BB1D00" w:rsidP="007A39D5">
            <w:pPr>
              <w:jc w:val="both"/>
              <w:rPr>
                <w:rFonts w:ascii="Times New Roman" w:eastAsia="Times New Roman" w:hAnsi="Times New Roman" w:cs="Times New Roman"/>
                <w:b/>
                <w:color w:val="000000"/>
                <w:sz w:val="24"/>
                <w:szCs w:val="24"/>
              </w:rPr>
            </w:pPr>
            <w:r w:rsidRPr="0047356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1D00" w:rsidRPr="0047356C" w:rsidRDefault="00BB1D00" w:rsidP="007A39D5">
            <w:pPr>
              <w:jc w:val="both"/>
              <w:rPr>
                <w:rFonts w:ascii="Times New Roman" w:eastAsia="Times New Roman" w:hAnsi="Times New Roman" w:cs="Times New Roman"/>
                <w:b/>
                <w:color w:val="000000"/>
                <w:sz w:val="24"/>
                <w:szCs w:val="24"/>
              </w:rPr>
            </w:pPr>
            <w:r w:rsidRPr="0047356C">
              <w:rPr>
                <w:rFonts w:ascii="Times New Roman" w:eastAsia="Times New Roman" w:hAnsi="Times New Roman" w:cs="Times New Roman"/>
                <w:b/>
                <w:color w:val="000000"/>
                <w:sz w:val="24"/>
                <w:szCs w:val="24"/>
              </w:rPr>
              <w:t>Винятки:</w:t>
            </w:r>
          </w:p>
          <w:p w:rsidR="00BB1D00" w:rsidRDefault="00BB1D00" w:rsidP="007A39D5">
            <w:pPr>
              <w:jc w:val="both"/>
              <w:rPr>
                <w:rFonts w:ascii="Times New Roman" w:eastAsia="Times New Roman" w:hAnsi="Times New Roman" w:cs="Times New Roman"/>
                <w:b/>
                <w:color w:val="000000"/>
                <w:sz w:val="24"/>
                <w:szCs w:val="24"/>
              </w:rPr>
            </w:pPr>
            <w:r w:rsidRPr="0047356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1D00" w:rsidRDefault="00BB1D00" w:rsidP="007A3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w:t>
            </w:r>
            <w:r w:rsidRPr="0047356C">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1D00" w:rsidRDefault="00BB1D00" w:rsidP="007A39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Pr>
                <w:rFonts w:ascii="Times New Roman" w:eastAsia="Times New Roman" w:hAnsi="Times New Roman" w:cs="Times New Roman"/>
                <w:b/>
                <w:sz w:val="24"/>
                <w:szCs w:val="24"/>
              </w:rPr>
              <w:lastRenderedPageBreak/>
              <w:t xml:space="preserve">довірчі послуги». </w:t>
            </w:r>
          </w:p>
          <w:p w:rsidR="00BB1D00" w:rsidRDefault="00BB1D00" w:rsidP="007A39D5">
            <w:pPr>
              <w:widowControl w:val="0"/>
              <w:ind w:left="40" w:hanging="20"/>
              <w:jc w:val="both"/>
              <w:rPr>
                <w:rFonts w:ascii="Times New Roman" w:eastAsia="Times New Roman" w:hAnsi="Times New Roman" w:cs="Times New Roman"/>
                <w:b/>
                <w:color w:val="000000"/>
                <w:sz w:val="24"/>
                <w:szCs w:val="24"/>
              </w:rPr>
            </w:pPr>
            <w:r w:rsidRPr="0047356C">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B1D00" w:rsidRDefault="00BB1D00" w:rsidP="007A39D5">
            <w:pPr>
              <w:widowControl w:val="0"/>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B1D00" w:rsidRDefault="00BB1D00" w:rsidP="007A39D5">
            <w:pPr>
              <w:widowControl w:val="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p w:rsidR="00BB1D00" w:rsidRDefault="00BB1D00" w:rsidP="007A39D5">
            <w:pPr>
              <w:widowControl w:val="0"/>
              <w:jc w:val="both"/>
              <w:rPr>
                <w:rFonts w:ascii="Times New Roman" w:eastAsia="Times New Roman" w:hAnsi="Times New Roman" w:cs="Times New Roman"/>
                <w:sz w:val="24"/>
                <w:szCs w:val="24"/>
              </w:rPr>
            </w:pPr>
          </w:p>
        </w:tc>
      </w:tr>
      <w:tr w:rsidR="00BB1D00" w:rsidTr="007A39D5">
        <w:trPr>
          <w:trHeight w:val="913"/>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B1D00" w:rsidRDefault="00BB1D00" w:rsidP="007A39D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266" w:type="dxa"/>
            <w:vAlign w:val="center"/>
          </w:tcPr>
          <w:p w:rsidR="00BB1D00" w:rsidRPr="00585EA0" w:rsidRDefault="00BB1D00" w:rsidP="007A39D5">
            <w:pPr>
              <w:jc w:val="both"/>
              <w:rPr>
                <w:rFonts w:ascii="Times New Roman" w:eastAsia="Times New Roman" w:hAnsi="Times New Roman" w:cs="Times New Roman"/>
                <w:color w:val="FF0000"/>
                <w:sz w:val="24"/>
                <w:szCs w:val="24"/>
                <w:highlight w:val="yellow"/>
              </w:rPr>
            </w:pPr>
            <w:r w:rsidRPr="00745E9D">
              <w:rPr>
                <w:rFonts w:ascii="Times New Roman" w:eastAsia="Times New Roman" w:hAnsi="Times New Roman" w:cs="Times New Roman"/>
                <w:sz w:val="24"/>
                <w:szCs w:val="24"/>
              </w:rPr>
              <w:t>Не вимагається</w:t>
            </w: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66" w:type="dxa"/>
            <w:vAlign w:val="center"/>
          </w:tcPr>
          <w:p w:rsidR="00BB1D00" w:rsidRDefault="00BB1D00" w:rsidP="007A3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BB1D00" w:rsidRDefault="00BB1D00" w:rsidP="007A39D5">
            <w:pPr>
              <w:jc w:val="both"/>
              <w:rPr>
                <w:rFonts w:ascii="Times New Roman" w:eastAsia="Times New Roman" w:hAnsi="Times New Roman" w:cs="Times New Roman"/>
                <w:sz w:val="24"/>
                <w:szCs w:val="24"/>
              </w:rPr>
            </w:pPr>
          </w:p>
        </w:tc>
      </w:tr>
      <w:tr w:rsidR="00BB1D00" w:rsidTr="007A39D5">
        <w:trPr>
          <w:trHeight w:val="560"/>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B1D00" w:rsidRPr="00A66C4E" w:rsidRDefault="00BB1D00" w:rsidP="007A39D5">
            <w:pPr>
              <w:widowControl w:val="0"/>
              <w:rPr>
                <w:rFonts w:ascii="Times New Roman" w:eastAsia="Times New Roman" w:hAnsi="Times New Roman" w:cs="Times New Roman"/>
                <w:sz w:val="24"/>
                <w:szCs w:val="24"/>
              </w:rPr>
            </w:pPr>
            <w:r w:rsidRPr="00A66C4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66" w:type="dxa"/>
            <w:vAlign w:val="center"/>
          </w:tcPr>
          <w:p w:rsidR="00BB1D00" w:rsidRPr="00A66C4E" w:rsidRDefault="00BB1D00" w:rsidP="007A39D5">
            <w:pPr>
              <w:widowControl w:val="0"/>
              <w:jc w:val="both"/>
              <w:rPr>
                <w:rFonts w:ascii="Times New Roman" w:eastAsia="Times New Roman" w:hAnsi="Times New Roman" w:cs="Times New Roman"/>
                <w:sz w:val="24"/>
                <w:szCs w:val="24"/>
              </w:rPr>
            </w:pPr>
            <w:r w:rsidRPr="00A66C4E">
              <w:rPr>
                <w:rFonts w:ascii="Times New Roman" w:eastAsia="Times New Roman" w:hAnsi="Times New Roman" w:cs="Times New Roman"/>
                <w:sz w:val="24"/>
                <w:szCs w:val="24"/>
              </w:rPr>
              <w:t xml:space="preserve">Тендерні пропозиції вважаються дійсними </w:t>
            </w:r>
            <w:r w:rsidRPr="00613EDA">
              <w:rPr>
                <w:rFonts w:ascii="Times New Roman" w:eastAsia="Times New Roman" w:hAnsi="Times New Roman" w:cs="Times New Roman"/>
                <w:b/>
                <w:i/>
                <w:sz w:val="24"/>
                <w:szCs w:val="24"/>
              </w:rPr>
              <w:t>протягом 120 (ста двадцяти) днів</w:t>
            </w:r>
            <w:r w:rsidRPr="00A66C4E">
              <w:rPr>
                <w:rFonts w:ascii="Times New Roman" w:eastAsia="Times New Roman" w:hAnsi="Times New Roman" w:cs="Times New Roman"/>
                <w:sz w:val="24"/>
                <w:szCs w:val="24"/>
              </w:rPr>
              <w:t xml:space="preserve"> із дати кінцевого строку подання тендерних пропозицій. </w:t>
            </w:r>
          </w:p>
          <w:p w:rsidR="00BB1D00" w:rsidRPr="00A66C4E" w:rsidRDefault="00BB1D00" w:rsidP="007A39D5">
            <w:pPr>
              <w:widowControl w:val="0"/>
              <w:jc w:val="both"/>
              <w:rPr>
                <w:rFonts w:ascii="Times New Roman" w:eastAsia="Times New Roman" w:hAnsi="Times New Roman" w:cs="Times New Roman"/>
                <w:sz w:val="24"/>
                <w:szCs w:val="24"/>
              </w:rPr>
            </w:pPr>
            <w:r w:rsidRPr="00A66C4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1D00" w:rsidRPr="00A66C4E" w:rsidRDefault="00BB1D00" w:rsidP="007A39D5">
            <w:pPr>
              <w:widowControl w:val="0"/>
              <w:jc w:val="both"/>
              <w:rPr>
                <w:rFonts w:ascii="Times New Roman" w:eastAsia="Times New Roman" w:hAnsi="Times New Roman" w:cs="Times New Roman"/>
                <w:sz w:val="24"/>
                <w:szCs w:val="24"/>
                <w:u w:val="single"/>
              </w:rPr>
            </w:pPr>
            <w:r w:rsidRPr="00A66C4E">
              <w:rPr>
                <w:rFonts w:ascii="Times New Roman" w:eastAsia="Times New Roman" w:hAnsi="Times New Roman" w:cs="Times New Roman"/>
                <w:sz w:val="24"/>
                <w:szCs w:val="24"/>
              </w:rPr>
              <w:t xml:space="preserve">Учасник процедури закупівлі </w:t>
            </w:r>
            <w:r w:rsidRPr="00A66C4E">
              <w:rPr>
                <w:rFonts w:ascii="Times New Roman" w:eastAsia="Times New Roman" w:hAnsi="Times New Roman" w:cs="Times New Roman"/>
                <w:sz w:val="24"/>
                <w:szCs w:val="24"/>
                <w:u w:val="single"/>
              </w:rPr>
              <w:t>має право:</w:t>
            </w:r>
          </w:p>
          <w:p w:rsidR="00BB1D00" w:rsidRPr="00A66C4E" w:rsidRDefault="00BB1D00" w:rsidP="007A39D5">
            <w:pPr>
              <w:widowControl w:val="0"/>
              <w:jc w:val="both"/>
              <w:rPr>
                <w:rFonts w:ascii="Times New Roman" w:eastAsia="Times New Roman" w:hAnsi="Times New Roman" w:cs="Times New Roman"/>
                <w:sz w:val="24"/>
                <w:szCs w:val="24"/>
              </w:rPr>
            </w:pPr>
            <w:r w:rsidRPr="00A66C4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1D00" w:rsidRPr="00A66C4E" w:rsidRDefault="00BB1D00" w:rsidP="007A39D5">
            <w:pPr>
              <w:widowControl w:val="0"/>
              <w:jc w:val="both"/>
              <w:rPr>
                <w:rFonts w:ascii="Times New Roman" w:eastAsia="Times New Roman" w:hAnsi="Times New Roman" w:cs="Times New Roman"/>
                <w:sz w:val="24"/>
                <w:szCs w:val="24"/>
              </w:rPr>
            </w:pPr>
            <w:r w:rsidRPr="00A66C4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66C4E">
              <w:rPr>
                <w:rFonts w:ascii="Times New Roman" w:eastAsia="Times New Roman" w:hAnsi="Times New Roman" w:cs="Times New Roman"/>
                <w:i/>
                <w:sz w:val="24"/>
                <w:szCs w:val="24"/>
              </w:rPr>
              <w:t>(у разі якщо таке вимагалося)</w:t>
            </w:r>
            <w:r w:rsidRPr="00A66C4E">
              <w:rPr>
                <w:rFonts w:ascii="Times New Roman" w:eastAsia="Times New Roman" w:hAnsi="Times New Roman" w:cs="Times New Roman"/>
                <w:sz w:val="24"/>
                <w:szCs w:val="24"/>
              </w:rPr>
              <w:t>.</w:t>
            </w:r>
          </w:p>
          <w:p w:rsidR="00BB1D00" w:rsidRDefault="00BB1D00" w:rsidP="007A39D5">
            <w:pPr>
              <w:widowControl w:val="0"/>
              <w:jc w:val="both"/>
              <w:rPr>
                <w:rFonts w:ascii="Times New Roman" w:eastAsia="Times New Roman" w:hAnsi="Times New Roman" w:cs="Times New Roman"/>
                <w:sz w:val="24"/>
                <w:szCs w:val="24"/>
              </w:rPr>
            </w:pPr>
            <w:r w:rsidRPr="00A66C4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B1D00" w:rsidRPr="00A66C4E" w:rsidRDefault="00BB1D00" w:rsidP="007A39D5">
            <w:pPr>
              <w:widowControl w:val="0"/>
              <w:jc w:val="both"/>
              <w:rPr>
                <w:rFonts w:ascii="Times New Roman" w:eastAsia="Times New Roman" w:hAnsi="Times New Roman" w:cs="Times New Roman"/>
                <w:strike/>
                <w:sz w:val="24"/>
                <w:szCs w:val="24"/>
              </w:rPr>
            </w:pPr>
          </w:p>
        </w:tc>
      </w:tr>
      <w:tr w:rsidR="00BB1D00" w:rsidTr="007A39D5">
        <w:trPr>
          <w:trHeight w:val="212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93B62">
              <w:rPr>
                <w:rFonts w:ascii="Times New Roman" w:eastAsia="Times New Roman" w:hAnsi="Times New Roman" w:cs="Times New Roman"/>
                <w:b/>
                <w:sz w:val="24"/>
                <w:szCs w:val="24"/>
              </w:rPr>
              <w:t xml:space="preserve">пунктом </w:t>
            </w:r>
            <w:r w:rsidRPr="00C93B62">
              <w:rPr>
                <w:rFonts w:ascii="Times New Roman" w:eastAsia="Times New Roman" w:hAnsi="Times New Roman" w:cs="Times New Roman"/>
                <w:b/>
                <w:sz w:val="24"/>
                <w:szCs w:val="24"/>
                <w:highlight w:val="white"/>
              </w:rPr>
              <w:t xml:space="preserve">47 </w:t>
            </w:r>
            <w:r w:rsidRPr="00C93B62">
              <w:rPr>
                <w:rFonts w:ascii="Times New Roman" w:eastAsia="Times New Roman" w:hAnsi="Times New Roman" w:cs="Times New Roman"/>
                <w:b/>
                <w:sz w:val="24"/>
                <w:szCs w:val="24"/>
              </w:rPr>
              <w:t>Особливостей</w:t>
            </w:r>
          </w:p>
        </w:tc>
        <w:tc>
          <w:tcPr>
            <w:tcW w:w="6266" w:type="dxa"/>
            <w:vAlign w:val="center"/>
          </w:tcPr>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005B">
              <w:rPr>
                <w:rFonts w:ascii="Times New Roman" w:eastAsia="Times New Roman" w:hAnsi="Times New Roman" w:cs="Times New Roman"/>
                <w:b/>
                <w:iCs/>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94005B">
              <w:rPr>
                <w:rFonts w:ascii="Times New Roman" w:eastAsia="Times New Roman" w:hAnsi="Times New Roman" w:cs="Times New Roman"/>
                <w:b/>
                <w:iCs/>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B1D00" w:rsidRPr="00613EDA" w:rsidRDefault="00BB1D00" w:rsidP="007A39D5">
            <w:pPr>
              <w:widowControl w:val="0"/>
              <w:jc w:val="both"/>
              <w:rPr>
                <w:rFonts w:ascii="Times New Roman" w:eastAsia="Times New Roman" w:hAnsi="Times New Roman" w:cs="Times New Roman"/>
                <w:b/>
                <w:i/>
                <w:iCs/>
                <w:sz w:val="24"/>
                <w:szCs w:val="24"/>
              </w:rPr>
            </w:pPr>
            <w:r w:rsidRPr="00613EDA">
              <w:rPr>
                <w:rFonts w:ascii="Times New Roman" w:eastAsia="Times New Roman" w:hAnsi="Times New Roman" w:cs="Times New Roman"/>
                <w:b/>
                <w:i/>
                <w:iCs/>
                <w:sz w:val="24"/>
                <w:szCs w:val="24"/>
              </w:rPr>
              <w:t xml:space="preserve">Підстави, визначені пунктом </w:t>
            </w:r>
            <w:r w:rsidRPr="00613EDA">
              <w:rPr>
                <w:rFonts w:ascii="Times New Roman" w:eastAsia="Times New Roman" w:hAnsi="Times New Roman" w:cs="Times New Roman"/>
                <w:b/>
                <w:i/>
                <w:iCs/>
                <w:sz w:val="24"/>
                <w:szCs w:val="24"/>
                <w:highlight w:val="white"/>
              </w:rPr>
              <w:t xml:space="preserve">47 </w:t>
            </w:r>
            <w:r w:rsidRPr="00613EDA">
              <w:rPr>
                <w:rFonts w:ascii="Times New Roman" w:eastAsia="Times New Roman" w:hAnsi="Times New Roman" w:cs="Times New Roman"/>
                <w:b/>
                <w:i/>
                <w:iCs/>
                <w:sz w:val="24"/>
                <w:szCs w:val="24"/>
              </w:rPr>
              <w:t>Особливостей.</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1D00" w:rsidRDefault="00BB1D00" w:rsidP="007A39D5">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1D00" w:rsidRDefault="00BB1D00" w:rsidP="007A39D5">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93B62">
              <w:rPr>
                <w:rFonts w:ascii="Times New Roman" w:eastAsia="Times New Roman" w:hAnsi="Times New Roman" w:cs="Times New Roman"/>
                <w:sz w:val="24"/>
                <w:szCs w:val="24"/>
              </w:rPr>
              <w:t xml:space="preserve">здійснення </w:t>
            </w:r>
            <w:r w:rsidRPr="00C93B62">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BB1D00" w:rsidRDefault="00BB1D00" w:rsidP="007A39D5">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1D00" w:rsidRDefault="00BB1D00" w:rsidP="007A39D5">
            <w:pPr>
              <w:jc w:val="both"/>
              <w:rPr>
                <w:rFonts w:ascii="Times New Roman" w:eastAsia="Times New Roman" w:hAnsi="Times New Roman" w:cs="Times New Roman"/>
                <w:sz w:val="24"/>
                <w:szCs w:val="24"/>
                <w:highlight w:val="white"/>
              </w:rPr>
            </w:pPr>
          </w:p>
          <w:p w:rsidR="00BB1D00" w:rsidRDefault="00BB1D00" w:rsidP="007A3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93B62">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Pr>
                <w:rFonts w:ascii="Times New Roman" w:eastAsia="Times New Roman" w:hAnsi="Times New Roman" w:cs="Times New Roman"/>
                <w:sz w:val="24"/>
                <w:szCs w:val="24"/>
                <w:highlight w:val="white"/>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1D00" w:rsidRDefault="00BB1D00" w:rsidP="007A39D5">
            <w:pPr>
              <w:jc w:val="both"/>
              <w:rPr>
                <w:rFonts w:ascii="Times New Roman" w:eastAsia="Times New Roman" w:hAnsi="Times New Roman" w:cs="Times New Roman"/>
                <w:sz w:val="24"/>
                <w:szCs w:val="24"/>
                <w:highlight w:val="white"/>
              </w:rPr>
            </w:pPr>
            <w:r w:rsidRPr="00C93B6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B1D00" w:rsidRDefault="00BB1D00" w:rsidP="007A39D5">
            <w:pPr>
              <w:jc w:val="both"/>
              <w:rPr>
                <w:rFonts w:ascii="Times New Roman" w:eastAsia="Times New Roman" w:hAnsi="Times New Roman" w:cs="Times New Roman"/>
                <w:color w:val="00B050"/>
                <w:sz w:val="24"/>
                <w:szCs w:val="24"/>
                <w:highlight w:val="white"/>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66" w:type="dxa"/>
            <w:vAlign w:val="center"/>
          </w:tcPr>
          <w:p w:rsidR="00BB1D00" w:rsidRDefault="00BB1D00" w:rsidP="007A39D5">
            <w:pPr>
              <w:widowControl w:val="0"/>
              <w:ind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sidRPr="0027329D">
                <w:rPr>
                  <w:rFonts w:ascii="Times New Roman" w:eastAsia="Times New Roman" w:hAnsi="Times New Roman" w:cs="Times New Roman"/>
                  <w:sz w:val="24"/>
                  <w:szCs w:val="24"/>
                </w:rPr>
                <w:t>частини друго</w:t>
              </w:r>
            </w:hyperlink>
            <w:r w:rsidRPr="0027329D">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94005B">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BB1D00" w:rsidRDefault="00BB1D00" w:rsidP="007A39D5">
            <w:pPr>
              <w:widowControl w:val="0"/>
              <w:ind w:right="120"/>
              <w:jc w:val="both"/>
              <w:rPr>
                <w:rFonts w:ascii="Times New Roman" w:eastAsia="Times New Roman" w:hAnsi="Times New Roman" w:cs="Times New Roman"/>
                <w:sz w:val="24"/>
                <w:szCs w:val="24"/>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93B62">
              <w:rPr>
                <w:rFonts w:ascii="Times New Roman" w:eastAsia="Times New Roman" w:hAnsi="Times New Roman" w:cs="Times New Roman"/>
                <w:b/>
                <w:sz w:val="24"/>
                <w:szCs w:val="24"/>
              </w:rPr>
              <w:t xml:space="preserve">субпідрядника </w:t>
            </w:r>
          </w:p>
        </w:tc>
        <w:tc>
          <w:tcPr>
            <w:tcW w:w="6266" w:type="dxa"/>
            <w:vAlign w:val="center"/>
          </w:tcPr>
          <w:p w:rsidR="00BB1D00" w:rsidRDefault="00BB1D00" w:rsidP="007A39D5">
            <w:pPr>
              <w:widowControl w:val="0"/>
              <w:ind w:right="3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w:t>
            </w:r>
            <w:r w:rsidRPr="00932C51">
              <w:rPr>
                <w:rFonts w:ascii="Times New Roman" w:eastAsia="Times New Roman" w:hAnsi="Times New Roman" w:cs="Times New Roman"/>
                <w:color w:val="000000"/>
                <w:sz w:val="24"/>
                <w:szCs w:val="24"/>
              </w:rPr>
              <w:t xml:space="preserve">надає довідку з інформацією про повне найменування, місцезнаходження, код за ЄДРПОУ та ПІБ керівника щодо кожного суб’єкта господарювання, якого учасник планує залучати </w:t>
            </w:r>
            <w:r>
              <w:rPr>
                <w:rFonts w:ascii="Times New Roman" w:eastAsia="Times New Roman" w:hAnsi="Times New Roman" w:cs="Times New Roman"/>
                <w:color w:val="000000"/>
                <w:sz w:val="24"/>
                <w:szCs w:val="24"/>
                <w:highlight w:val="white"/>
              </w:rPr>
              <w:t xml:space="preserve">до </w:t>
            </w:r>
            <w:r w:rsidRPr="00C93B62">
              <w:rPr>
                <w:rFonts w:ascii="Times New Roman" w:eastAsia="Times New Roman" w:hAnsi="Times New Roman" w:cs="Times New Roman"/>
                <w:sz w:val="24"/>
                <w:szCs w:val="24"/>
                <w:highlight w:val="white"/>
              </w:rPr>
              <w:t xml:space="preserve">виконання робіт як субпідрядника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p w:rsidR="00BB1D00" w:rsidRDefault="00BB1D00" w:rsidP="007A39D5">
            <w:pPr>
              <w:widowControl w:val="0"/>
              <w:ind w:right="30"/>
              <w:jc w:val="both"/>
              <w:rPr>
                <w:rFonts w:ascii="Times New Roman" w:eastAsia="Times New Roman" w:hAnsi="Times New Roman" w:cs="Times New Roman"/>
                <w:sz w:val="24"/>
                <w:szCs w:val="24"/>
              </w:rPr>
            </w:pPr>
          </w:p>
        </w:tc>
      </w:tr>
      <w:tr w:rsidR="00BB1D00" w:rsidTr="007A39D5">
        <w:trPr>
          <w:trHeight w:val="570"/>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66" w:type="dxa"/>
            <w:vAlign w:val="center"/>
          </w:tcPr>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1D00" w:rsidRDefault="00BB1D00" w:rsidP="007A39D5">
            <w:pPr>
              <w:widowControl w:val="0"/>
              <w:jc w:val="both"/>
              <w:rPr>
                <w:rFonts w:ascii="Times New Roman" w:eastAsia="Times New Roman" w:hAnsi="Times New Roman" w:cs="Times New Roman"/>
                <w:sz w:val="24"/>
                <w:szCs w:val="24"/>
              </w:rPr>
            </w:pPr>
          </w:p>
        </w:tc>
      </w:tr>
      <w:tr w:rsidR="00BB1D00" w:rsidTr="007A39D5">
        <w:trPr>
          <w:trHeight w:val="442"/>
        </w:trPr>
        <w:tc>
          <w:tcPr>
            <w:tcW w:w="9637" w:type="dxa"/>
            <w:gridSpan w:val="3"/>
            <w:vAlign w:val="center"/>
          </w:tcPr>
          <w:p w:rsidR="00BB1D00" w:rsidRDefault="00BB1D00" w:rsidP="007A39D5">
            <w:pPr>
              <w:widowControl w:val="0"/>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66" w:type="dxa"/>
            <w:vAlign w:val="center"/>
          </w:tcPr>
          <w:p w:rsidR="00BB1D00" w:rsidRPr="00032E1F" w:rsidRDefault="00BB1D00" w:rsidP="007A39D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001E36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032E1F">
              <w:rPr>
                <w:rFonts w:ascii="Times New Roman" w:eastAsia="Times New Roman" w:hAnsi="Times New Roman" w:cs="Times New Roman"/>
                <w:sz w:val="24"/>
                <w:szCs w:val="24"/>
              </w:rPr>
              <w:t xml:space="preserve">—        </w:t>
            </w:r>
            <w:r w:rsidR="00BC3A21">
              <w:rPr>
                <w:rFonts w:ascii="Times New Roman" w:eastAsia="Times New Roman" w:hAnsi="Times New Roman" w:cs="Times New Roman"/>
                <w:b/>
                <w:sz w:val="24"/>
                <w:szCs w:val="24"/>
              </w:rPr>
              <w:t>22</w:t>
            </w:r>
            <w:bookmarkStart w:id="7" w:name="_GoBack"/>
            <w:bookmarkEnd w:id="7"/>
            <w:r w:rsidRPr="00032E1F">
              <w:rPr>
                <w:rFonts w:ascii="Times New Roman" w:eastAsia="Times New Roman" w:hAnsi="Times New Roman" w:cs="Times New Roman"/>
                <w:b/>
                <w:sz w:val="24"/>
                <w:szCs w:val="24"/>
              </w:rPr>
              <w:t>серпня 2023 року.</w:t>
            </w:r>
            <w:r w:rsidRPr="00032E1F">
              <w:rPr>
                <w:rFonts w:ascii="Times New Roman" w:eastAsia="Times New Roman" w:hAnsi="Times New Roman" w:cs="Times New Roman"/>
                <w:sz w:val="24"/>
                <w:szCs w:val="24"/>
              </w:rPr>
              <w:t xml:space="preserve"> </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BB1D00" w:rsidRPr="00585EA0" w:rsidRDefault="00BB1D00" w:rsidP="007A39D5">
            <w:pPr>
              <w:widowControl w:val="0"/>
              <w:rPr>
                <w:rFonts w:ascii="Times New Roman" w:eastAsia="Times New Roman" w:hAnsi="Times New Roman" w:cs="Times New Roman"/>
                <w:strike/>
                <w:sz w:val="24"/>
                <w:szCs w:val="24"/>
                <w:highlight w:val="white"/>
              </w:rPr>
            </w:pPr>
            <w:r w:rsidRPr="00585EA0">
              <w:rPr>
                <w:rFonts w:ascii="Times New Roman" w:eastAsia="Times New Roman" w:hAnsi="Times New Roman" w:cs="Times New Roman"/>
                <w:b/>
                <w:sz w:val="24"/>
                <w:szCs w:val="24"/>
                <w:highlight w:val="white"/>
              </w:rPr>
              <w:t>Дата та час розкриття тендерної пропозиції</w:t>
            </w:r>
            <w:r w:rsidRPr="00585EA0">
              <w:rPr>
                <w:rFonts w:ascii="Times New Roman" w:eastAsia="Times New Roman" w:hAnsi="Times New Roman" w:cs="Times New Roman"/>
                <w:sz w:val="28"/>
                <w:szCs w:val="28"/>
                <w:highlight w:val="white"/>
              </w:rPr>
              <w:t xml:space="preserve"> </w:t>
            </w:r>
          </w:p>
        </w:tc>
        <w:tc>
          <w:tcPr>
            <w:tcW w:w="6266" w:type="dxa"/>
            <w:vAlign w:val="center"/>
          </w:tcPr>
          <w:p w:rsidR="00BB1D00" w:rsidRPr="00585EA0" w:rsidRDefault="00BB1D00" w:rsidP="007A39D5">
            <w:pPr>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1D00" w:rsidRPr="00585EA0" w:rsidRDefault="00BB1D00" w:rsidP="007A39D5">
            <w:pPr>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Pr>
                <w:rFonts w:ascii="Times New Roman" w:eastAsia="Times New Roman" w:hAnsi="Times New Roman" w:cs="Times New Roman"/>
                <w:sz w:val="24"/>
                <w:szCs w:val="24"/>
                <w:highlight w:val="white"/>
              </w:rPr>
              <w:t xml:space="preserve"> </w:t>
            </w:r>
            <w:r w:rsidRPr="00585EA0">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BB1D00" w:rsidRPr="00585EA0" w:rsidRDefault="00BB1D00" w:rsidP="007A39D5">
            <w:pPr>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85EA0">
                <w:rPr>
                  <w:rFonts w:ascii="Times New Roman" w:eastAsia="Times New Roman" w:hAnsi="Times New Roman" w:cs="Times New Roman"/>
                  <w:sz w:val="24"/>
                  <w:szCs w:val="24"/>
                  <w:highlight w:val="white"/>
                </w:rPr>
                <w:t>47</w:t>
              </w:r>
            </w:hyperlink>
            <w:r w:rsidRPr="00585EA0">
              <w:rPr>
                <w:rFonts w:ascii="Times New Roman" w:eastAsia="Times New Roman" w:hAnsi="Times New Roman" w:cs="Times New Roman"/>
                <w:sz w:val="24"/>
                <w:szCs w:val="24"/>
                <w:highlight w:val="white"/>
              </w:rPr>
              <w:t xml:space="preserve"> Особливостей.</w:t>
            </w:r>
          </w:p>
        </w:tc>
      </w:tr>
      <w:tr w:rsidR="00BB1D00" w:rsidTr="007A39D5">
        <w:trPr>
          <w:trHeight w:val="512"/>
        </w:trPr>
        <w:tc>
          <w:tcPr>
            <w:tcW w:w="9637" w:type="dxa"/>
            <w:gridSpan w:val="3"/>
            <w:vAlign w:val="center"/>
          </w:tcPr>
          <w:p w:rsidR="00BB1D00" w:rsidRDefault="00BB1D00" w:rsidP="007A39D5">
            <w:pPr>
              <w:widowControl w:val="0"/>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66" w:type="dxa"/>
            <w:vAlign w:val="center"/>
          </w:tcPr>
          <w:p w:rsidR="00BB1D00" w:rsidRPr="00585EA0" w:rsidRDefault="00BB1D00" w:rsidP="007A39D5">
            <w:pPr>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85EA0">
                <w:rPr>
                  <w:rFonts w:ascii="Times New Roman" w:eastAsia="Times New Roman" w:hAnsi="Times New Roman" w:cs="Times New Roman"/>
                  <w:sz w:val="24"/>
                  <w:szCs w:val="24"/>
                  <w:highlight w:val="white"/>
                </w:rPr>
                <w:t>шістнадцятої</w:t>
              </w:r>
            </w:hyperlink>
            <w:r w:rsidRPr="00585EA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B1D00" w:rsidRPr="00585EA0" w:rsidRDefault="00BB1D00" w:rsidP="007A39D5">
            <w:pPr>
              <w:widowControl w:val="0"/>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w:t>
            </w:r>
            <w:r w:rsidRPr="00585EA0">
              <w:rPr>
                <w:rFonts w:ascii="Times New Roman" w:eastAsia="Times New Roman" w:hAnsi="Times New Roman" w:cs="Times New Roman"/>
                <w:sz w:val="24"/>
                <w:szCs w:val="24"/>
                <w:highlight w:val="white"/>
              </w:rPr>
              <w:lastRenderedPageBreak/>
              <w:t>до статті 30 Закону.</w:t>
            </w:r>
          </w:p>
          <w:p w:rsidR="00BB1D00" w:rsidRPr="00585EA0" w:rsidRDefault="00BB1D00" w:rsidP="007A39D5">
            <w:pPr>
              <w:widowControl w:val="0"/>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B1D00" w:rsidRPr="00585EA0" w:rsidRDefault="00BB1D00" w:rsidP="007A39D5">
            <w:pPr>
              <w:widowControl w:val="0"/>
              <w:jc w:val="both"/>
              <w:rPr>
                <w:rFonts w:ascii="Times New Roman" w:eastAsia="Times New Roman" w:hAnsi="Times New Roman" w:cs="Times New Roman"/>
                <w:b/>
                <w:sz w:val="24"/>
                <w:szCs w:val="24"/>
                <w:highlight w:val="white"/>
              </w:rPr>
            </w:pPr>
            <w:r w:rsidRPr="00585EA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B1D00" w:rsidRPr="00585EA0" w:rsidRDefault="00BB1D00" w:rsidP="007A39D5">
            <w:pPr>
              <w:widowControl w:val="0"/>
              <w:jc w:val="both"/>
              <w:rPr>
                <w:rFonts w:ascii="Times New Roman" w:eastAsia="Times New Roman" w:hAnsi="Times New Roman" w:cs="Times New Roman"/>
                <w:i/>
                <w:sz w:val="24"/>
                <w:szCs w:val="24"/>
                <w:highlight w:val="white"/>
              </w:rPr>
            </w:pPr>
            <w:r w:rsidRPr="00585EA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sz w:val="24"/>
                <w:szCs w:val="24"/>
                <w:highlight w:val="white"/>
              </w:rPr>
              <w:t xml:space="preserve"> </w:t>
            </w:r>
            <w:r w:rsidRPr="00585EA0">
              <w:rPr>
                <w:rFonts w:ascii="Times New Roman" w:eastAsia="Times New Roman" w:hAnsi="Times New Roman" w:cs="Times New Roman"/>
                <w:i/>
                <w:sz w:val="24"/>
                <w:szCs w:val="24"/>
                <w:highlight w:val="white"/>
              </w:rPr>
              <w:t>(у разі якщо подано дві і більше тендерних пропозиці</w:t>
            </w:r>
            <w:r>
              <w:rPr>
                <w:rFonts w:ascii="Times New Roman" w:eastAsia="Times New Roman" w:hAnsi="Times New Roman" w:cs="Times New Roman"/>
                <w:i/>
                <w:sz w:val="24"/>
                <w:szCs w:val="24"/>
                <w:highlight w:val="white"/>
              </w:rPr>
              <w:t>ї</w:t>
            </w:r>
            <w:r w:rsidRPr="00585EA0">
              <w:rPr>
                <w:rFonts w:ascii="Times New Roman" w:eastAsia="Times New Roman" w:hAnsi="Times New Roman" w:cs="Times New Roman"/>
                <w:i/>
                <w:sz w:val="24"/>
                <w:szCs w:val="24"/>
                <w:highlight w:val="white"/>
              </w:rPr>
              <w:t>).</w:t>
            </w:r>
          </w:p>
          <w:p w:rsidR="00BB1D00" w:rsidRPr="00585EA0" w:rsidRDefault="00BB1D00" w:rsidP="007A39D5">
            <w:pPr>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B1D00" w:rsidRPr="00585EA0" w:rsidRDefault="00BB1D00" w:rsidP="007A39D5">
            <w:pPr>
              <w:widowControl w:val="0"/>
              <w:jc w:val="both"/>
              <w:rPr>
                <w:rFonts w:ascii="Times New Roman" w:eastAsia="Times New Roman" w:hAnsi="Times New Roman" w:cs="Times New Roman"/>
                <w:i/>
                <w:sz w:val="24"/>
                <w:szCs w:val="24"/>
                <w:highlight w:val="yellow"/>
              </w:rPr>
            </w:pPr>
            <w:r w:rsidRPr="00585EA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613EDA">
              <w:rPr>
                <w:rFonts w:ascii="Times New Roman" w:eastAsia="Times New Roman" w:hAnsi="Times New Roman" w:cs="Times New Roman"/>
                <w:b/>
                <w:bCs/>
                <w:i/>
                <w:iCs/>
                <w:sz w:val="24"/>
                <w:szCs w:val="24"/>
                <w:highlight w:val="white"/>
              </w:rPr>
              <w:t>не повинен перевищувати п’яти робочих днів</w:t>
            </w:r>
            <w:r w:rsidRPr="00585EA0">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1D00" w:rsidRPr="00585EA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i/>
                <w:sz w:val="24"/>
                <w:szCs w:val="24"/>
              </w:rPr>
              <w:t xml:space="preserve">Ціна тендерної пропозиції </w:t>
            </w:r>
            <w:r w:rsidRPr="005608C7">
              <w:rPr>
                <w:rFonts w:ascii="Times New Roman" w:eastAsia="Times New Roman" w:hAnsi="Times New Roman" w:cs="Times New Roman"/>
                <w:b/>
                <w:i/>
                <w:sz w:val="24"/>
                <w:szCs w:val="24"/>
              </w:rPr>
              <w:t>не може</w:t>
            </w:r>
            <w:r w:rsidRPr="00585EA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B1D00" w:rsidRPr="00585EA0" w:rsidRDefault="00BB1D00" w:rsidP="007A39D5">
            <w:pPr>
              <w:widowControl w:val="0"/>
              <w:jc w:val="both"/>
              <w:rPr>
                <w:rFonts w:ascii="Times New Roman" w:eastAsia="Times New Roman" w:hAnsi="Times New Roman" w:cs="Times New Roman"/>
                <w:b/>
                <w:i/>
                <w:sz w:val="24"/>
                <w:szCs w:val="24"/>
              </w:rPr>
            </w:pPr>
            <w:r w:rsidRPr="00585EA0">
              <w:rPr>
                <w:rFonts w:ascii="Times New Roman" w:eastAsia="Times New Roman" w:hAnsi="Times New Roman" w:cs="Times New Roman"/>
                <w:i/>
                <w:sz w:val="24"/>
                <w:szCs w:val="24"/>
              </w:rPr>
              <w:t xml:space="preserve">До розгляду </w:t>
            </w:r>
            <w:r w:rsidRPr="00613EDA">
              <w:rPr>
                <w:rFonts w:ascii="Times New Roman" w:eastAsia="Times New Roman" w:hAnsi="Times New Roman" w:cs="Times New Roman"/>
                <w:b/>
                <w:bCs/>
                <w:i/>
                <w:sz w:val="24"/>
                <w:szCs w:val="24"/>
              </w:rPr>
              <w:t>не приймається</w:t>
            </w:r>
            <w:r w:rsidRPr="00613EDA">
              <w:rPr>
                <w:rFonts w:ascii="Times New Roman" w:eastAsia="Times New Roman" w:hAnsi="Times New Roman" w:cs="Times New Roman"/>
                <w:i/>
                <w:sz w:val="24"/>
                <w:szCs w:val="24"/>
              </w:rPr>
              <w:t xml:space="preserve"> </w:t>
            </w:r>
            <w:r w:rsidRPr="00585EA0">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585EA0">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BB1D00" w:rsidRPr="00585EA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B1D00" w:rsidRPr="00585EA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Pr>
                <w:rFonts w:ascii="Times New Roman" w:eastAsia="Times New Roman" w:hAnsi="Times New Roman" w:cs="Times New Roman"/>
                <w:sz w:val="24"/>
                <w:szCs w:val="24"/>
              </w:rPr>
              <w:t>–</w:t>
            </w:r>
            <w:r w:rsidRPr="00585EA0">
              <w:rPr>
                <w:rFonts w:ascii="Times New Roman" w:eastAsia="Times New Roman" w:hAnsi="Times New Roman" w:cs="Times New Roman"/>
                <w:sz w:val="24"/>
                <w:szCs w:val="24"/>
              </w:rPr>
              <w:t xml:space="preserve"> якщо предмет закупівлі не оподатковується.</w:t>
            </w:r>
          </w:p>
          <w:p w:rsidR="00BB1D00" w:rsidRPr="00585EA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Оцінка здійснюється щодо предмета закупівлі вцілому.</w:t>
            </w:r>
          </w:p>
          <w:p w:rsidR="00BB1D00" w:rsidRPr="00585EA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 xml:space="preserve">Учасник визначає ціни на </w:t>
            </w:r>
            <w:r w:rsidRPr="001C7849">
              <w:rPr>
                <w:rFonts w:ascii="Times New Roman" w:eastAsia="Times New Roman" w:hAnsi="Times New Roman" w:cs="Times New Roman"/>
                <w:bCs/>
                <w:sz w:val="24"/>
                <w:szCs w:val="24"/>
              </w:rPr>
              <w:t>роботи</w:t>
            </w:r>
            <w:r w:rsidRPr="00585EA0">
              <w:rPr>
                <w:rFonts w:ascii="Times New Roman" w:eastAsia="Times New Roman" w:hAnsi="Times New Roman" w:cs="Times New Roman"/>
                <w:sz w:val="24"/>
                <w:szCs w:val="24"/>
              </w:rPr>
              <w:t xml:space="preserve">, що він пропонує </w:t>
            </w:r>
            <w:r w:rsidRPr="001C7849">
              <w:rPr>
                <w:rFonts w:ascii="Times New Roman" w:eastAsia="Times New Roman" w:hAnsi="Times New Roman" w:cs="Times New Roman"/>
                <w:bCs/>
                <w:sz w:val="24"/>
                <w:szCs w:val="24"/>
              </w:rPr>
              <w:t>виконати</w:t>
            </w:r>
            <w:r w:rsidRPr="00585EA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C7849">
              <w:rPr>
                <w:rFonts w:ascii="Times New Roman" w:eastAsia="Times New Roman" w:hAnsi="Times New Roman" w:cs="Times New Roman"/>
                <w:bCs/>
                <w:sz w:val="24"/>
                <w:szCs w:val="24"/>
              </w:rPr>
              <w:t xml:space="preserve">робіт </w:t>
            </w:r>
            <w:r w:rsidRPr="00585EA0">
              <w:rPr>
                <w:rFonts w:ascii="Times New Roman" w:eastAsia="Times New Roman" w:hAnsi="Times New Roman" w:cs="Times New Roman"/>
                <w:sz w:val="24"/>
                <w:szCs w:val="24"/>
              </w:rPr>
              <w:t>даного виду.</w:t>
            </w:r>
          </w:p>
          <w:p w:rsidR="00BB1D00" w:rsidRPr="00585EA0" w:rsidRDefault="00BB1D00" w:rsidP="007A39D5">
            <w:pPr>
              <w:widowControl w:val="0"/>
              <w:jc w:val="both"/>
              <w:rPr>
                <w:rFonts w:ascii="Times New Roman" w:eastAsia="Times New Roman" w:hAnsi="Times New Roman" w:cs="Times New Roman"/>
                <w:sz w:val="24"/>
                <w:szCs w:val="24"/>
                <w:highlight w:val="yellow"/>
              </w:rPr>
            </w:pPr>
            <w:r w:rsidRPr="00585EA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white"/>
              </w:rPr>
              <w:t>0,5</w:t>
            </w:r>
            <w:r w:rsidRPr="00585EA0">
              <w:rPr>
                <w:rFonts w:ascii="Times New Roman" w:eastAsia="Times New Roman" w:hAnsi="Times New Roman" w:cs="Times New Roman"/>
                <w:sz w:val="24"/>
                <w:szCs w:val="24"/>
                <w:highlight w:val="white"/>
              </w:rPr>
              <w:t xml:space="preserve"> %.</w:t>
            </w:r>
          </w:p>
          <w:p w:rsidR="00BB1D00" w:rsidRPr="00585EA0" w:rsidRDefault="00BB1D00" w:rsidP="007A39D5">
            <w:pPr>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B1D00" w:rsidRPr="00585EA0" w:rsidRDefault="00BB1D00" w:rsidP="007A39D5">
            <w:pPr>
              <w:keepNext/>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1D00" w:rsidRPr="00585EA0" w:rsidRDefault="00BB1D00" w:rsidP="007A39D5">
            <w:pPr>
              <w:keepNext/>
              <w:shd w:val="clear" w:color="auto" w:fill="FFFFFF"/>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1D00" w:rsidRPr="00585EA0" w:rsidRDefault="00BB1D00" w:rsidP="007A39D5">
            <w:pPr>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585EA0">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1D00" w:rsidRPr="00585EA0" w:rsidRDefault="00BB1D00" w:rsidP="007A39D5">
            <w:pPr>
              <w:jc w:val="both"/>
              <w:rPr>
                <w:rFonts w:ascii="Times New Roman" w:eastAsia="Times New Roman" w:hAnsi="Times New Roman" w:cs="Times New Roman"/>
                <w:strike/>
                <w:sz w:val="24"/>
                <w:szCs w:val="24"/>
                <w:highlight w:val="white"/>
              </w:rPr>
            </w:pPr>
            <w:r w:rsidRPr="00585EA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1D00" w:rsidRPr="00585EA0" w:rsidRDefault="00BB1D00" w:rsidP="007A39D5">
            <w:pPr>
              <w:widowControl w:val="0"/>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5EA0">
              <w:rPr>
                <w:rFonts w:ascii="Times New Roman" w:eastAsia="Times New Roman" w:hAnsi="Times New Roman" w:cs="Times New Roman"/>
                <w:b/>
                <w:i/>
                <w:sz w:val="24"/>
                <w:szCs w:val="24"/>
              </w:rPr>
              <w:t>протягом 24 годин</w:t>
            </w:r>
            <w:r w:rsidRPr="00585EA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85EA0">
              <w:rPr>
                <w:rFonts w:ascii="Times New Roman" w:eastAsia="Times New Roman" w:hAnsi="Times New Roman" w:cs="Times New Roman"/>
                <w:sz w:val="24"/>
                <w:szCs w:val="24"/>
                <w:highlight w:val="white"/>
              </w:rPr>
              <w:t>лених невідповідностей.</w:t>
            </w:r>
          </w:p>
          <w:p w:rsidR="00BB1D00" w:rsidRPr="00585EA0" w:rsidRDefault="00BB1D00" w:rsidP="007A39D5">
            <w:pPr>
              <w:widowControl w:val="0"/>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B1D00" w:rsidRPr="00585EA0" w:rsidRDefault="00BB1D00" w:rsidP="007A39D5">
            <w:pPr>
              <w:widowControl w:val="0"/>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B1D00" w:rsidRPr="00585EA0" w:rsidRDefault="00BB1D00" w:rsidP="007A39D5">
            <w:pPr>
              <w:widowControl w:val="0"/>
              <w:jc w:val="both"/>
              <w:rPr>
                <w:rFonts w:ascii="Times New Roman" w:eastAsia="Times New Roman" w:hAnsi="Times New Roman" w:cs="Times New Roman"/>
                <w:sz w:val="24"/>
                <w:szCs w:val="24"/>
                <w:highlight w:val="white"/>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66" w:type="dxa"/>
            <w:vAlign w:val="center"/>
          </w:tcPr>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85EA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85EA0">
              <w:rPr>
                <w:rFonts w:ascii="Times New Roman" w:eastAsia="Times New Roman" w:hAnsi="Times New Roman" w:cs="Times New Roman"/>
                <w:i/>
                <w:sz w:val="24"/>
                <w:szCs w:val="24"/>
              </w:rPr>
              <w:t>(у разі встановлення такої вимоги)</w:t>
            </w:r>
            <w:r w:rsidRPr="00585EA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D14FF" w:rsidRDefault="00BD14FF" w:rsidP="007A39D5">
            <w:pPr>
              <w:widowControl w:val="0"/>
              <w:jc w:val="both"/>
              <w:rPr>
                <w:rFonts w:ascii="Times New Roman" w:eastAsia="Times New Roman" w:hAnsi="Times New Roman" w:cs="Times New Roman"/>
                <w:color w:val="000000"/>
                <w:sz w:val="24"/>
                <w:szCs w:val="24"/>
              </w:rPr>
            </w:pPr>
            <w:r w:rsidRPr="00720E41">
              <w:rPr>
                <w:rFonts w:ascii="Times New Roman" w:hAnsi="Times New Roman" w:cs="Times New Roman"/>
                <w:color w:val="000000"/>
                <w:sz w:val="24"/>
                <w:szCs w:val="24"/>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термін належним чином підготовленого підписаного договору або надання з</w:t>
            </w:r>
            <w:r>
              <w:rPr>
                <w:color w:val="000000"/>
                <w:sz w:val="27"/>
                <w:szCs w:val="27"/>
              </w:rPr>
              <w:t xml:space="preserve"> </w:t>
            </w:r>
            <w:r w:rsidRPr="00720E41">
              <w:rPr>
                <w:rFonts w:ascii="Times New Roman" w:hAnsi="Times New Roman" w:cs="Times New Roman"/>
                <w:color w:val="000000"/>
                <w:sz w:val="24"/>
                <w:szCs w:val="24"/>
              </w:rPr>
              <w:t xml:space="preserve">порушенням вимог тендерної документації (не належним чином) відповідно до </w:t>
            </w:r>
            <w:r w:rsidRPr="00720E41">
              <w:rPr>
                <w:rFonts w:ascii="Times New Roman" w:hAnsi="Times New Roman" w:cs="Times New Roman"/>
                <w:color w:val="000000"/>
                <w:sz w:val="24"/>
                <w:szCs w:val="24"/>
              </w:rPr>
              <w:lastRenderedPageBreak/>
              <w:t>абз. 2 підпункту 3 пункту 44 особливостей.</w:t>
            </w:r>
          </w:p>
          <w:p w:rsidR="00BD14FF" w:rsidRDefault="00BD14FF" w:rsidP="007A39D5">
            <w:pPr>
              <w:widowControl w:val="0"/>
              <w:jc w:val="both"/>
              <w:rPr>
                <w:rFonts w:ascii="Times New Roman" w:eastAsia="Times New Roman" w:hAnsi="Times New Roman" w:cs="Times New Roman"/>
                <w:color w:val="000000"/>
                <w:sz w:val="24"/>
                <w:szCs w:val="24"/>
              </w:rPr>
            </w:pP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C7849">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1D00" w:rsidRPr="00585EA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85EA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BB1D00" w:rsidRPr="00585EA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w:t>
            </w:r>
            <w:r>
              <w:rPr>
                <w:rFonts w:ascii="Times New Roman" w:eastAsia="Times New Roman" w:hAnsi="Times New Roman" w:cs="Times New Roman"/>
                <w:color w:val="000000"/>
                <w:sz w:val="24"/>
                <w:szCs w:val="24"/>
              </w:rPr>
              <w:lastRenderedPageBreak/>
              <w:t>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85EA0">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1C7849">
              <w:rPr>
                <w:rFonts w:ascii="Times New Roman" w:eastAsia="Times New Roman" w:hAnsi="Times New Roman" w:cs="Times New Roman"/>
                <w:b/>
                <w:iCs/>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C7849">
              <w:rPr>
                <w:rFonts w:ascii="Times New Roman" w:eastAsia="Times New Roman" w:hAnsi="Times New Roman" w:cs="Times New Roman"/>
                <w:b/>
                <w:iCs/>
                <w:color w:val="000000"/>
                <w:sz w:val="24"/>
                <w:szCs w:val="24"/>
              </w:rPr>
              <w:t>в п. 4 розділу 3</w:t>
            </w:r>
            <w:r>
              <w:rPr>
                <w:rFonts w:ascii="Times New Roman" w:eastAsia="Times New Roman" w:hAnsi="Times New Roman" w:cs="Times New Roman"/>
                <w:color w:val="000000"/>
                <w:sz w:val="24"/>
                <w:szCs w:val="24"/>
              </w:rPr>
              <w:t xml:space="preserve"> цієї тендерної документації.</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585EA0">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Господарського кодексу України, як відмова від встановлення господарських відносин на майбутнє, не було застосовано.</w:t>
            </w:r>
          </w:p>
          <w:p w:rsidR="00BB1D00" w:rsidRDefault="00BB1D00" w:rsidP="007A3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1D00" w:rsidRDefault="00BB1D00" w:rsidP="007A39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1D0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 xml:space="preserve">А також враховувати, що в Україні </w:t>
            </w:r>
            <w:r w:rsidRPr="00585EA0">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585EA0">
              <w:rPr>
                <w:rFonts w:ascii="Times New Roman" w:eastAsia="Times New Roman" w:hAnsi="Times New Roman" w:cs="Times New Roman"/>
                <w:sz w:val="24"/>
                <w:szCs w:val="24"/>
                <w:highlight w:val="whit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B1D00" w:rsidRDefault="00BB1D00" w:rsidP="007A39D5">
            <w:pPr>
              <w:widowControl w:val="0"/>
              <w:jc w:val="both"/>
              <w:rPr>
                <w:rFonts w:ascii="Times New Roman" w:eastAsia="Times New Roman" w:hAnsi="Times New Roman" w:cs="Times New Roman"/>
                <w:i/>
                <w:sz w:val="20"/>
                <w:szCs w:val="20"/>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66" w:type="dxa"/>
            <w:vAlign w:val="center"/>
          </w:tcPr>
          <w:p w:rsidR="00BB1D00" w:rsidRDefault="00BB1D00" w:rsidP="007A39D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підпадає під підстави, встановлені пунктом 47 Особливостей;</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eastAsia="Times New Roman" w:hAnsi="Times New Roman" w:cs="Times New Roman"/>
                <w:sz w:val="24"/>
                <w:szCs w:val="24"/>
                <w:highlight w:val="white"/>
              </w:rPr>
              <w:t>О</w:t>
            </w:r>
            <w:r w:rsidRPr="00585EA0">
              <w:rPr>
                <w:rFonts w:ascii="Times New Roman" w:eastAsia="Times New Roman" w:hAnsi="Times New Roman" w:cs="Times New Roman"/>
                <w:sz w:val="24"/>
                <w:szCs w:val="24"/>
                <w:highlight w:val="white"/>
              </w:rPr>
              <w:t>собливостей;</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highlight w:val="white"/>
              </w:rPr>
              <w:t xml:space="preserve"> </w:t>
            </w:r>
            <w:r w:rsidRPr="00585EA0">
              <w:rPr>
                <w:rFonts w:ascii="Times New Roman" w:eastAsia="Times New Roman" w:hAnsi="Times New Roman" w:cs="Times New Roman"/>
                <w:sz w:val="24"/>
                <w:szCs w:val="24"/>
                <w:highlight w:val="white"/>
              </w:rPr>
              <w:t>абзацом дев’ятим пункту 37 Особливостей;</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585EA0">
              <w:rPr>
                <w:rFonts w:ascii="Times New Roman" w:eastAsia="Times New Roman" w:hAnsi="Times New Roman" w:cs="Times New Roman"/>
                <w:sz w:val="24"/>
                <w:szCs w:val="24"/>
                <w:highlight w:val="whit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ascii="Times New Roman" w:eastAsia="Times New Roman" w:hAnsi="Times New Roman" w:cs="Times New Roman"/>
                <w:sz w:val="24"/>
                <w:szCs w:val="24"/>
                <w:highlight w:val="white"/>
              </w:rPr>
              <w:t xml:space="preserve"> </w:t>
            </w:r>
            <w:r w:rsidRPr="00585EA0">
              <w:rPr>
                <w:rFonts w:ascii="Times New Roman" w:eastAsia="Times New Roman" w:hAnsi="Times New Roman" w:cs="Times New Roman"/>
                <w:sz w:val="24"/>
                <w:szCs w:val="24"/>
                <w:highlight w:val="white"/>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lastRenderedPageBreak/>
              <w:t>2) тендерна пропозиція:</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85EA0">
                <w:rPr>
                  <w:rFonts w:ascii="Times New Roman" w:eastAsia="Times New Roman" w:hAnsi="Times New Roman" w:cs="Times New Roman"/>
                  <w:sz w:val="24"/>
                  <w:szCs w:val="24"/>
                  <w:highlight w:val="white"/>
                </w:rPr>
                <w:t>пункту 4</w:t>
              </w:r>
            </w:hyperlink>
            <w:r w:rsidRPr="00585EA0">
              <w:rPr>
                <w:rFonts w:ascii="Times New Roman" w:eastAsia="Times New Roman" w:hAnsi="Times New Roman" w:cs="Times New Roman"/>
                <w:sz w:val="24"/>
                <w:szCs w:val="24"/>
                <w:highlight w:val="white"/>
              </w:rPr>
              <w:t>3 Особливостей;</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B1D00" w:rsidRDefault="00BB1D00" w:rsidP="007A39D5">
            <w:pPr>
              <w:shd w:val="clear" w:color="auto" w:fill="FFFFFF"/>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B1D00" w:rsidRPr="00585EA0" w:rsidRDefault="00BB1D00" w:rsidP="007A39D5">
            <w:pPr>
              <w:shd w:val="clear" w:color="auto" w:fill="FFFFFF"/>
              <w:ind w:firstLine="284"/>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B1D00" w:rsidRDefault="00BB1D00" w:rsidP="007A39D5">
            <w:pPr>
              <w:shd w:val="clear" w:color="auto" w:fill="FFFFFF"/>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B1D00" w:rsidRDefault="00BB1D00" w:rsidP="007A39D5">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1D00" w:rsidRDefault="00BB1D00" w:rsidP="007A39D5">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sidRPr="001C784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1D00" w:rsidRDefault="00BB1D00" w:rsidP="007A3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1D00" w:rsidRDefault="00BB1D00" w:rsidP="007A39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1D00" w:rsidTr="007A39D5">
        <w:trPr>
          <w:trHeight w:val="472"/>
        </w:trPr>
        <w:tc>
          <w:tcPr>
            <w:tcW w:w="9637" w:type="dxa"/>
            <w:gridSpan w:val="3"/>
            <w:vAlign w:val="center"/>
          </w:tcPr>
          <w:p w:rsidR="00BB1D00" w:rsidRDefault="00BB1D00" w:rsidP="007A39D5">
            <w:pPr>
              <w:widowControl w:val="0"/>
              <w:spacing w:before="120" w:after="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B1D00" w:rsidRDefault="00BB1D00" w:rsidP="007A3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66" w:type="dxa"/>
            <w:vAlign w:val="center"/>
          </w:tcPr>
          <w:p w:rsidR="00BB1D00" w:rsidRDefault="00BB1D00" w:rsidP="007A39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коли здійснення закупівлі стало неможливим внаслідок </w:t>
            </w:r>
            <w:r>
              <w:rPr>
                <w:rFonts w:ascii="Times New Roman" w:eastAsia="Times New Roman" w:hAnsi="Times New Roman" w:cs="Times New Roman"/>
                <w:sz w:val="24"/>
                <w:szCs w:val="24"/>
                <w:highlight w:val="white"/>
              </w:rPr>
              <w:lastRenderedPageBreak/>
              <w:t>дії обставин непереборної сили.</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B1D00" w:rsidRDefault="00BB1D00" w:rsidP="007A39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85EA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B1D00" w:rsidRDefault="00BB1D00" w:rsidP="007A39D5">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BB1D00" w:rsidRDefault="00BB1D00" w:rsidP="007A39D5">
            <w:pPr>
              <w:widowControl w:val="0"/>
              <w:jc w:val="both"/>
              <w:rPr>
                <w:rFonts w:ascii="Times New Roman" w:eastAsia="Times New Roman" w:hAnsi="Times New Roman" w:cs="Times New Roman"/>
                <w:sz w:val="24"/>
                <w:szCs w:val="24"/>
                <w:highlight w:val="white"/>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66" w:type="dxa"/>
            <w:vAlign w:val="center"/>
          </w:tcPr>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1D00" w:rsidRDefault="00BB1D00" w:rsidP="007A3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BB1D00" w:rsidRDefault="00BB1D00" w:rsidP="007A39D5">
            <w:pPr>
              <w:widowControl w:val="0"/>
              <w:jc w:val="both"/>
              <w:rPr>
                <w:rFonts w:ascii="Times New Roman" w:eastAsia="Times New Roman" w:hAnsi="Times New Roman" w:cs="Times New Roman"/>
                <w:sz w:val="24"/>
                <w:szCs w:val="24"/>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266" w:type="dxa"/>
            <w:vAlign w:val="center"/>
          </w:tcPr>
          <w:p w:rsidR="00BB1D00" w:rsidRPr="00585EA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 xml:space="preserve">Проєкт договору про закупівлю викладено в </w:t>
            </w:r>
            <w:r w:rsidRPr="00CA05BF">
              <w:rPr>
                <w:rFonts w:ascii="Times New Roman" w:eastAsia="Times New Roman" w:hAnsi="Times New Roman" w:cs="Times New Roman"/>
                <w:b/>
                <w:iCs/>
                <w:sz w:val="24"/>
                <w:szCs w:val="24"/>
              </w:rPr>
              <w:t>Додатку 3</w:t>
            </w:r>
            <w:r w:rsidRPr="00CA05BF">
              <w:rPr>
                <w:rFonts w:ascii="Times New Roman" w:eastAsia="Times New Roman" w:hAnsi="Times New Roman" w:cs="Times New Roman"/>
                <w:iCs/>
                <w:sz w:val="24"/>
                <w:szCs w:val="24"/>
              </w:rPr>
              <w:t xml:space="preserve"> </w:t>
            </w:r>
            <w:r w:rsidRPr="00585EA0">
              <w:rPr>
                <w:rFonts w:ascii="Times New Roman" w:eastAsia="Times New Roman" w:hAnsi="Times New Roman" w:cs="Times New Roman"/>
                <w:sz w:val="24"/>
                <w:szCs w:val="24"/>
              </w:rPr>
              <w:t>до цієї тендерної документації.</w:t>
            </w:r>
          </w:p>
          <w:p w:rsidR="00BB1D00" w:rsidRDefault="00BB1D00" w:rsidP="007A39D5">
            <w:pPr>
              <w:widowControl w:val="0"/>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5EA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B1D00" w:rsidRPr="00585EA0" w:rsidRDefault="00BB1D00" w:rsidP="007A39D5">
            <w:pPr>
              <w:widowControl w:val="0"/>
              <w:jc w:val="both"/>
              <w:rPr>
                <w:rFonts w:ascii="Times New Roman" w:eastAsia="Times New Roman" w:hAnsi="Times New Roman" w:cs="Times New Roman"/>
                <w:i/>
                <w:sz w:val="24"/>
                <w:szCs w:val="24"/>
                <w:highlight w:val="white"/>
              </w:rPr>
            </w:pPr>
          </w:p>
        </w:tc>
      </w:tr>
      <w:tr w:rsidR="00BB1D00" w:rsidTr="007A39D5">
        <w:trPr>
          <w:trHeight w:val="274"/>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66" w:type="dxa"/>
            <w:vAlign w:val="center"/>
          </w:tcPr>
          <w:p w:rsidR="00BB1D00" w:rsidRPr="00585EA0" w:rsidRDefault="00BB1D00" w:rsidP="007A39D5">
            <w:pPr>
              <w:widowControl w:val="0"/>
              <w:jc w:val="both"/>
              <w:rPr>
                <w:rFonts w:ascii="Times New Roman" w:eastAsia="Times New Roman" w:hAnsi="Times New Roman" w:cs="Times New Roman"/>
                <w:sz w:val="24"/>
                <w:szCs w:val="24"/>
                <w:highlight w:val="white"/>
              </w:rPr>
            </w:pPr>
            <w:r w:rsidRPr="00585EA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B1D00" w:rsidRPr="00585EA0" w:rsidRDefault="00BB1D00" w:rsidP="007A39D5">
            <w:pPr>
              <w:widowControl w:val="0"/>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1D00" w:rsidRPr="00585EA0" w:rsidRDefault="00BB1D00" w:rsidP="007A39D5">
            <w:pPr>
              <w:shd w:val="clear" w:color="auto" w:fill="FFFFFF"/>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85EA0">
              <w:rPr>
                <w:rFonts w:ascii="Times New Roman" w:eastAsia="Times New Roman" w:hAnsi="Times New Roman" w:cs="Times New Roman"/>
                <w:sz w:val="24"/>
                <w:szCs w:val="24"/>
                <w:highlight w:val="white"/>
              </w:rPr>
              <w:t>у тому числі за результатами електронного аукціону, кр</w:t>
            </w:r>
            <w:r w:rsidRPr="00585EA0">
              <w:rPr>
                <w:rFonts w:ascii="Times New Roman" w:eastAsia="Times New Roman" w:hAnsi="Times New Roman" w:cs="Times New Roman"/>
                <w:sz w:val="24"/>
                <w:szCs w:val="24"/>
              </w:rPr>
              <w:t>ім випадків:</w:t>
            </w:r>
          </w:p>
          <w:p w:rsidR="00BB1D00" w:rsidRPr="00585EA0" w:rsidRDefault="00BB1D00" w:rsidP="007A39D5">
            <w:pPr>
              <w:widowControl w:val="0"/>
              <w:pBdr>
                <w:top w:val="nil"/>
                <w:left w:val="nil"/>
                <w:bottom w:val="nil"/>
                <w:right w:val="nil"/>
                <w:between w:val="nil"/>
              </w:pBdr>
              <w:jc w:val="both"/>
              <w:rPr>
                <w:rFonts w:ascii="Times New Roman" w:eastAsia="Times New Roman" w:hAnsi="Times New Roman" w:cs="Times New Roman"/>
                <w:sz w:val="24"/>
                <w:szCs w:val="24"/>
              </w:rPr>
            </w:pPr>
            <w:r w:rsidRPr="00585EA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B1D00" w:rsidRPr="00585EA0" w:rsidRDefault="00BB1D00" w:rsidP="007A39D5">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B1D00" w:rsidTr="007A39D5">
        <w:trPr>
          <w:trHeight w:val="1119"/>
        </w:trPr>
        <w:tc>
          <w:tcPr>
            <w:tcW w:w="562" w:type="dxa"/>
          </w:tcPr>
          <w:p w:rsidR="00BB1D00" w:rsidRDefault="00BB1D00" w:rsidP="007A3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B1D00" w:rsidRDefault="00BB1D00" w:rsidP="007A3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66" w:type="dxa"/>
            <w:vAlign w:val="center"/>
          </w:tcPr>
          <w:p w:rsidR="00BB1D00" w:rsidRDefault="00BB1D00" w:rsidP="007A3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BB1D00" w:rsidRDefault="00BB1D00" w:rsidP="007A39D5">
            <w:pPr>
              <w:widowControl w:val="0"/>
              <w:jc w:val="both"/>
              <w:rPr>
                <w:rFonts w:ascii="Times New Roman" w:eastAsia="Times New Roman" w:hAnsi="Times New Roman" w:cs="Times New Roman"/>
                <w:sz w:val="24"/>
                <w:szCs w:val="24"/>
              </w:rPr>
            </w:pPr>
          </w:p>
          <w:p w:rsidR="00BB1D00" w:rsidRDefault="00BB1D00" w:rsidP="007A39D5">
            <w:pPr>
              <w:widowControl w:val="0"/>
              <w:jc w:val="both"/>
              <w:rPr>
                <w:rFonts w:ascii="Times New Roman" w:eastAsia="Times New Roman" w:hAnsi="Times New Roman" w:cs="Times New Roman"/>
                <w:sz w:val="24"/>
                <w:szCs w:val="24"/>
              </w:rPr>
            </w:pPr>
          </w:p>
          <w:p w:rsidR="00BB1D00" w:rsidRPr="008D597F" w:rsidRDefault="00BB1D00" w:rsidP="007A39D5">
            <w:pPr>
              <w:widowControl w:val="0"/>
              <w:jc w:val="both"/>
              <w:rPr>
                <w:rFonts w:ascii="Times New Roman" w:eastAsia="Times New Roman" w:hAnsi="Times New Roman" w:cs="Times New Roman"/>
                <w:color w:val="000000"/>
                <w:sz w:val="24"/>
                <w:szCs w:val="24"/>
              </w:rPr>
            </w:pPr>
          </w:p>
        </w:tc>
      </w:tr>
    </w:tbl>
    <w:p w:rsidR="00BB1D00" w:rsidRPr="00A1422B" w:rsidRDefault="00BB1D00" w:rsidP="00BB1D00">
      <w:pPr>
        <w:pStyle w:val="a3"/>
        <w:jc w:val="both"/>
        <w:rPr>
          <w:sz w:val="24"/>
          <w:szCs w:val="24"/>
          <w:highlight w:val="white"/>
        </w:rPr>
      </w:pPr>
      <w:bookmarkStart w:id="8" w:name="_heading=h.2s8eyo1" w:colFirst="0" w:colLast="0"/>
      <w:bookmarkEnd w:id="8"/>
    </w:p>
    <w:p w:rsidR="00BB1D00" w:rsidRPr="00A1422B" w:rsidRDefault="00BB1D00" w:rsidP="00BB1D00">
      <w:pPr>
        <w:pStyle w:val="a3"/>
        <w:jc w:val="both"/>
        <w:rPr>
          <w:rFonts w:ascii="Times New Roman" w:hAnsi="Times New Roman" w:cs="Times New Roman"/>
          <w:sz w:val="24"/>
          <w:szCs w:val="24"/>
          <w:highlight w:val="white"/>
        </w:rPr>
      </w:pPr>
      <w:r w:rsidRPr="00A1422B">
        <w:rPr>
          <w:rFonts w:ascii="Times New Roman" w:hAnsi="Times New Roman" w:cs="Times New Roman"/>
          <w:sz w:val="24"/>
          <w:szCs w:val="24"/>
          <w:highlight w:val="white"/>
        </w:rPr>
        <w:t xml:space="preserve">Додатки: </w:t>
      </w:r>
      <w:r w:rsidRPr="00A1422B">
        <w:rPr>
          <w:rFonts w:ascii="Times New Roman" w:hAnsi="Times New Roman" w:cs="Times New Roman"/>
          <w:sz w:val="24"/>
          <w:szCs w:val="24"/>
          <w:highlight w:val="white"/>
        </w:rPr>
        <w:tab/>
        <w:t>1. Додаток 1 до тендерної документації</w:t>
      </w:r>
      <w:r>
        <w:rPr>
          <w:rFonts w:ascii="Times New Roman" w:hAnsi="Times New Roman" w:cs="Times New Roman"/>
          <w:sz w:val="24"/>
          <w:szCs w:val="24"/>
          <w:highlight w:val="white"/>
        </w:rPr>
        <w:t>.</w:t>
      </w:r>
    </w:p>
    <w:p w:rsidR="00BB1D00" w:rsidRPr="00A1422B" w:rsidRDefault="00BB1D00" w:rsidP="00BB1D00">
      <w:pPr>
        <w:pStyle w:val="a3"/>
        <w:ind w:left="720" w:firstLine="720"/>
        <w:jc w:val="both"/>
        <w:rPr>
          <w:rFonts w:ascii="Times New Roman" w:hAnsi="Times New Roman" w:cs="Times New Roman"/>
          <w:sz w:val="24"/>
          <w:szCs w:val="24"/>
          <w:highlight w:val="white"/>
        </w:rPr>
      </w:pPr>
      <w:r w:rsidRPr="00A1422B">
        <w:rPr>
          <w:rFonts w:ascii="Times New Roman" w:hAnsi="Times New Roman" w:cs="Times New Roman"/>
          <w:sz w:val="24"/>
          <w:szCs w:val="24"/>
          <w:highlight w:val="white"/>
        </w:rPr>
        <w:t>2. Додаток 2 до тендерної документації.</w:t>
      </w:r>
    </w:p>
    <w:p w:rsidR="00BB1D00" w:rsidRPr="00A1422B" w:rsidRDefault="00BB1D00" w:rsidP="00BB1D00">
      <w:pPr>
        <w:pStyle w:val="a3"/>
        <w:ind w:left="720" w:firstLine="720"/>
        <w:jc w:val="both"/>
        <w:rPr>
          <w:rFonts w:ascii="Times New Roman" w:hAnsi="Times New Roman" w:cs="Times New Roman"/>
          <w:sz w:val="24"/>
          <w:szCs w:val="24"/>
          <w:highlight w:val="white"/>
        </w:rPr>
      </w:pPr>
      <w:r w:rsidRPr="00A1422B">
        <w:rPr>
          <w:rFonts w:ascii="Times New Roman" w:hAnsi="Times New Roman" w:cs="Times New Roman"/>
          <w:sz w:val="24"/>
          <w:szCs w:val="24"/>
          <w:highlight w:val="white"/>
        </w:rPr>
        <w:t>3. Додаток 3 до тендерної документації</w:t>
      </w:r>
    </w:p>
    <w:p w:rsidR="00BB1D00" w:rsidRPr="00A1422B" w:rsidRDefault="00BB1D00" w:rsidP="00BB1D00">
      <w:pPr>
        <w:pStyle w:val="a3"/>
        <w:jc w:val="both"/>
        <w:rPr>
          <w:rFonts w:ascii="Times New Roman" w:hAnsi="Times New Roman" w:cs="Times New Roman"/>
          <w:sz w:val="24"/>
          <w:szCs w:val="24"/>
          <w:highlight w:val="white"/>
        </w:rPr>
      </w:pPr>
      <w:r w:rsidRPr="00A1422B">
        <w:rPr>
          <w:rFonts w:ascii="Times New Roman" w:hAnsi="Times New Roman" w:cs="Times New Roman"/>
          <w:sz w:val="24"/>
          <w:szCs w:val="24"/>
          <w:highlight w:val="white"/>
        </w:rPr>
        <w:tab/>
      </w:r>
      <w:r w:rsidRPr="00A1422B">
        <w:rPr>
          <w:rFonts w:ascii="Times New Roman" w:hAnsi="Times New Roman" w:cs="Times New Roman"/>
          <w:sz w:val="24"/>
          <w:szCs w:val="24"/>
          <w:highlight w:val="white"/>
        </w:rPr>
        <w:tab/>
        <w:t>4. Додаток 4 до тендерної документації</w:t>
      </w:r>
    </w:p>
    <w:p w:rsidR="00BB1D00" w:rsidRPr="00A1422B" w:rsidRDefault="00BB1D00" w:rsidP="00BB1D00">
      <w:pPr>
        <w:widowControl w:val="0"/>
        <w:spacing w:after="0" w:line="240" w:lineRule="auto"/>
        <w:jc w:val="both"/>
        <w:rPr>
          <w:rFonts w:ascii="Times New Roman" w:eastAsia="Times New Roman" w:hAnsi="Times New Roman" w:cs="Times New Roman"/>
          <w:sz w:val="28"/>
          <w:szCs w:val="28"/>
        </w:rPr>
      </w:pPr>
    </w:p>
    <w:p w:rsidR="00BB1D00" w:rsidRDefault="00BB1D00" w:rsidP="00BB1D00"/>
    <w:p w:rsidR="0013745D" w:rsidRDefault="0013745D"/>
    <w:sectPr w:rsidR="0013745D" w:rsidSect="00F02CCD">
      <w:footerReference w:type="default" r:id="rId16"/>
      <w:pgSz w:w="11906" w:h="16838"/>
      <w:pgMar w:top="1134" w:right="567" w:bottom="1134" w:left="170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D55" w:rsidRDefault="006B6C25">
      <w:pPr>
        <w:spacing w:after="0" w:line="240" w:lineRule="auto"/>
      </w:pPr>
      <w:r>
        <w:separator/>
      </w:r>
    </w:p>
  </w:endnote>
  <w:endnote w:type="continuationSeparator" w:id="0">
    <w:p w:rsidR="00C50D55" w:rsidRDefault="006B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Nirmala U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7D" w:rsidRDefault="00BB1D00" w:rsidP="00526627">
    <w:pPr>
      <w:jc w:val="cente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3A21">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D55" w:rsidRDefault="006B6C25">
      <w:pPr>
        <w:spacing w:after="0" w:line="240" w:lineRule="auto"/>
      </w:pPr>
      <w:r>
        <w:separator/>
      </w:r>
    </w:p>
  </w:footnote>
  <w:footnote w:type="continuationSeparator" w:id="0">
    <w:p w:rsidR="00C50D55" w:rsidRDefault="006B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723E7"/>
    <w:multiLevelType w:val="multilevel"/>
    <w:tmpl w:val="3D904D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8"/>
    <w:rsid w:val="00022AA2"/>
    <w:rsid w:val="00032E1F"/>
    <w:rsid w:val="0013745D"/>
    <w:rsid w:val="001E3653"/>
    <w:rsid w:val="00272428"/>
    <w:rsid w:val="00364BA1"/>
    <w:rsid w:val="006B6C25"/>
    <w:rsid w:val="00720E41"/>
    <w:rsid w:val="00BB1D00"/>
    <w:rsid w:val="00BC3A21"/>
    <w:rsid w:val="00BD14FF"/>
    <w:rsid w:val="00C3057D"/>
    <w:rsid w:val="00C50D55"/>
    <w:rsid w:val="00C724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BB73"/>
  <w15:chartTrackingRefBased/>
  <w15:docId w15:val="{00D73191-2DC0-4098-895D-5689628E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00"/>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D00"/>
    <w:pPr>
      <w:spacing w:after="0" w:line="240" w:lineRule="auto"/>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27</Pages>
  <Words>34268</Words>
  <Characters>19534</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2023-08-08T14:33:00Z</dcterms:created>
  <dcterms:modified xsi:type="dcterms:W3CDTF">2023-08-14T12:58:00Z</dcterms:modified>
</cp:coreProperties>
</file>