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F2" w:rsidRDefault="006837F2" w:rsidP="006837F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6837F2" w:rsidRDefault="006837F2" w:rsidP="006837F2">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6837F2" w:rsidRDefault="006837F2" w:rsidP="006837F2">
      <w:pPr>
        <w:spacing w:after="0" w:line="240" w:lineRule="auto"/>
        <w:ind w:left="-1418"/>
        <w:jc w:val="center"/>
        <w:rPr>
          <w:rFonts w:ascii="Times New Roman" w:eastAsia="Times New Roman" w:hAnsi="Times New Roman" w:cs="Times New Roman"/>
          <w:b/>
          <w:sz w:val="24"/>
          <w:szCs w:val="24"/>
        </w:rPr>
      </w:pPr>
    </w:p>
    <w:p w:rsidR="006837F2" w:rsidRDefault="006837F2" w:rsidP="006837F2">
      <w:pPr>
        <w:spacing w:after="0" w:line="240" w:lineRule="auto"/>
        <w:ind w:left="-1418"/>
        <w:jc w:val="center"/>
        <w:rPr>
          <w:rFonts w:ascii="Times New Roman" w:eastAsia="Times New Roman" w:hAnsi="Times New Roman" w:cs="Times New Roman"/>
          <w:b/>
          <w:sz w:val="24"/>
          <w:szCs w:val="24"/>
        </w:rPr>
      </w:pPr>
    </w:p>
    <w:p w:rsidR="006837F2" w:rsidRDefault="006837F2" w:rsidP="006837F2">
      <w:pPr>
        <w:spacing w:after="0" w:line="240" w:lineRule="auto"/>
        <w:ind w:left="-1418"/>
        <w:jc w:val="center"/>
        <w:rPr>
          <w:rFonts w:ascii="Times New Roman" w:eastAsia="Times New Roman" w:hAnsi="Times New Roman" w:cs="Times New Roman"/>
          <w:b/>
          <w:sz w:val="24"/>
          <w:szCs w:val="24"/>
        </w:rPr>
      </w:pPr>
    </w:p>
    <w:p w:rsidR="006837F2" w:rsidRDefault="006837F2" w:rsidP="006837F2">
      <w:pPr>
        <w:spacing w:after="0" w:line="240" w:lineRule="auto"/>
        <w:ind w:left="-1418"/>
        <w:jc w:val="right"/>
        <w:rPr>
          <w:rFonts w:ascii="Times New Roman" w:eastAsia="Times New Roman" w:hAnsi="Times New Roman" w:cs="Times New Roman"/>
          <w:b/>
          <w:sz w:val="24"/>
          <w:szCs w:val="24"/>
        </w:rPr>
      </w:pPr>
    </w:p>
    <w:p w:rsidR="006837F2" w:rsidRDefault="006837F2" w:rsidP="006837F2">
      <w:pPr>
        <w:spacing w:after="0"/>
        <w:ind w:left="4320" w:firstLine="720"/>
        <w:jc w:val="both"/>
        <w:rPr>
          <w:rFonts w:ascii="Times New Roman" w:eastAsia="Times New Roman" w:hAnsi="Times New Roman" w:cs="Times New Roman"/>
          <w:b/>
        </w:rPr>
      </w:pPr>
      <w:r>
        <w:rPr>
          <w:rFonts w:ascii="Times New Roman" w:eastAsia="Times New Roman" w:hAnsi="Times New Roman" w:cs="Times New Roman"/>
          <w:b/>
        </w:rPr>
        <w:t>«ЗАТВЕРДЖЕНО»</w:t>
      </w:r>
    </w:p>
    <w:p w:rsidR="006837F2" w:rsidRPr="00BD3360" w:rsidRDefault="006837F2" w:rsidP="006837F2">
      <w:pPr>
        <w:spacing w:after="0"/>
        <w:ind w:left="4320" w:firstLine="720"/>
        <w:jc w:val="both"/>
        <w:rPr>
          <w:rFonts w:ascii="Times New Roman" w:eastAsia="Times New Roman" w:hAnsi="Times New Roman" w:cs="Times New Roman"/>
          <w:b/>
          <w:lang w:val="ru-RU"/>
        </w:rPr>
      </w:pPr>
      <w:r w:rsidRPr="001D5B43">
        <w:rPr>
          <w:rFonts w:ascii="Times New Roman" w:eastAsia="Times New Roman" w:hAnsi="Times New Roman" w:cs="Times New Roman"/>
          <w:b/>
        </w:rPr>
        <w:t xml:space="preserve">Протокол Уповноваженої </w:t>
      </w:r>
      <w:r w:rsidRPr="00BD3360">
        <w:rPr>
          <w:rFonts w:ascii="Times New Roman" w:eastAsia="Times New Roman" w:hAnsi="Times New Roman" w:cs="Times New Roman"/>
          <w:b/>
        </w:rPr>
        <w:t>особи</w:t>
      </w:r>
      <w:r w:rsidRPr="00BD3360">
        <w:rPr>
          <w:rFonts w:ascii="Times New Roman" w:eastAsia="Times New Roman" w:hAnsi="Times New Roman" w:cs="Times New Roman"/>
          <w:b/>
          <w:lang w:val="ru-RU"/>
        </w:rPr>
        <w:t xml:space="preserve"> </w:t>
      </w:r>
      <w:r w:rsidRPr="00BD3360">
        <w:rPr>
          <w:rFonts w:ascii="Times New Roman" w:eastAsia="Times New Roman" w:hAnsi="Times New Roman" w:cs="Times New Roman"/>
          <w:b/>
        </w:rPr>
        <w:t>№</w:t>
      </w:r>
      <w:r w:rsidR="00CD41A5" w:rsidRPr="00BD3360">
        <w:rPr>
          <w:rFonts w:ascii="Times New Roman" w:eastAsia="Times New Roman" w:hAnsi="Times New Roman" w:cs="Times New Roman"/>
          <w:b/>
          <w:lang w:val="ru-RU"/>
        </w:rPr>
        <w:t xml:space="preserve"> 1</w:t>
      </w:r>
    </w:p>
    <w:p w:rsidR="006837F2" w:rsidRDefault="006837F2" w:rsidP="006837F2">
      <w:pPr>
        <w:spacing w:after="0"/>
        <w:ind w:left="4320" w:firstLine="720"/>
        <w:jc w:val="both"/>
        <w:rPr>
          <w:rFonts w:ascii="Times New Roman" w:eastAsia="Times New Roman" w:hAnsi="Times New Roman" w:cs="Times New Roman"/>
          <w:i/>
        </w:rPr>
      </w:pPr>
      <w:r w:rsidRPr="00BD3360">
        <w:rPr>
          <w:rFonts w:ascii="Times New Roman" w:eastAsia="Times New Roman" w:hAnsi="Times New Roman" w:cs="Times New Roman"/>
          <w:i/>
        </w:rPr>
        <w:t xml:space="preserve">від  </w:t>
      </w:r>
      <w:r w:rsidR="00390244">
        <w:rPr>
          <w:rFonts w:ascii="Times New Roman" w:eastAsia="Times New Roman" w:hAnsi="Times New Roman" w:cs="Times New Roman"/>
          <w:i/>
        </w:rPr>
        <w:t>16</w:t>
      </w:r>
      <w:r w:rsidR="00CD41A5" w:rsidRPr="00BD3360">
        <w:rPr>
          <w:rFonts w:ascii="Times New Roman" w:eastAsia="Times New Roman" w:hAnsi="Times New Roman" w:cs="Times New Roman"/>
          <w:i/>
        </w:rPr>
        <w:t xml:space="preserve"> січня</w:t>
      </w:r>
      <w:r w:rsidR="00010895" w:rsidRPr="00BD3360">
        <w:rPr>
          <w:rFonts w:ascii="Times New Roman" w:eastAsia="Times New Roman" w:hAnsi="Times New Roman" w:cs="Times New Roman"/>
          <w:i/>
        </w:rPr>
        <w:t xml:space="preserve"> </w:t>
      </w:r>
      <w:r w:rsidR="00CD41A5" w:rsidRPr="00BD3360">
        <w:rPr>
          <w:rFonts w:ascii="Times New Roman" w:eastAsia="Times New Roman" w:hAnsi="Times New Roman" w:cs="Times New Roman"/>
          <w:i/>
        </w:rPr>
        <w:t>2024</w:t>
      </w:r>
      <w:r w:rsidRPr="00BD3360">
        <w:rPr>
          <w:rFonts w:ascii="Times New Roman" w:eastAsia="Times New Roman" w:hAnsi="Times New Roman" w:cs="Times New Roman"/>
          <w:i/>
        </w:rPr>
        <w:t xml:space="preserve"> року</w:t>
      </w:r>
    </w:p>
    <w:p w:rsidR="006837F2" w:rsidRDefault="006837F2" w:rsidP="006837F2">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6837F2" w:rsidRDefault="006837F2" w:rsidP="006837F2">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 Богдан ЧУБИК</w:t>
      </w:r>
    </w:p>
    <w:p w:rsidR="006837F2" w:rsidRDefault="006837F2" w:rsidP="006837F2">
      <w:pPr>
        <w:spacing w:after="0" w:line="240" w:lineRule="auto"/>
        <w:rPr>
          <w:rFonts w:ascii="Times New Roman" w:eastAsia="Times New Roman" w:hAnsi="Times New Roman" w:cs="Times New Roman"/>
          <w:b/>
          <w:sz w:val="24"/>
          <w:szCs w:val="24"/>
        </w:rPr>
      </w:pPr>
    </w:p>
    <w:p w:rsidR="006837F2" w:rsidRDefault="006837F2" w:rsidP="006837F2">
      <w:pPr>
        <w:spacing w:after="0" w:line="240" w:lineRule="auto"/>
        <w:rPr>
          <w:rFonts w:ascii="Times New Roman" w:eastAsia="Times New Roman" w:hAnsi="Times New Roman" w:cs="Times New Roman"/>
          <w:b/>
          <w:sz w:val="24"/>
          <w:szCs w:val="24"/>
        </w:rPr>
      </w:pPr>
    </w:p>
    <w:p w:rsidR="006837F2" w:rsidRDefault="006837F2" w:rsidP="006837F2">
      <w:pPr>
        <w:spacing w:after="0" w:line="240" w:lineRule="auto"/>
        <w:rPr>
          <w:rFonts w:ascii="Times New Roman" w:eastAsia="Times New Roman" w:hAnsi="Times New Roman" w:cs="Times New Roman"/>
          <w:b/>
          <w:sz w:val="24"/>
          <w:szCs w:val="24"/>
        </w:rPr>
      </w:pPr>
    </w:p>
    <w:p w:rsidR="006837F2" w:rsidRDefault="006837F2" w:rsidP="006837F2">
      <w:pPr>
        <w:spacing w:after="0" w:line="240" w:lineRule="auto"/>
        <w:rPr>
          <w:rFonts w:ascii="Times New Roman" w:eastAsia="Times New Roman" w:hAnsi="Times New Roman" w:cs="Times New Roman"/>
          <w:b/>
          <w:sz w:val="24"/>
          <w:szCs w:val="24"/>
        </w:rPr>
      </w:pPr>
    </w:p>
    <w:p w:rsidR="00C11DAF" w:rsidRDefault="00C11DAF">
      <w:pPr>
        <w:spacing w:after="0" w:line="240" w:lineRule="auto"/>
        <w:rPr>
          <w:rFonts w:ascii="Times New Roman" w:eastAsia="Times New Roman" w:hAnsi="Times New Roman" w:cs="Times New Roman"/>
          <w:b/>
          <w:color w:val="000000"/>
          <w:sz w:val="24"/>
          <w:szCs w:val="24"/>
        </w:rPr>
      </w:pPr>
    </w:p>
    <w:p w:rsidR="00C11DAF" w:rsidRDefault="00C11DAF">
      <w:pPr>
        <w:spacing w:after="0" w:line="240" w:lineRule="auto"/>
        <w:rPr>
          <w:rFonts w:ascii="Times New Roman" w:eastAsia="Times New Roman" w:hAnsi="Times New Roman" w:cs="Times New Roman"/>
          <w:b/>
          <w:color w:val="000000"/>
          <w:sz w:val="24"/>
          <w:szCs w:val="24"/>
        </w:rPr>
      </w:pPr>
    </w:p>
    <w:p w:rsidR="00C11DAF" w:rsidRDefault="000A24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11DAF" w:rsidRDefault="000A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11DAF" w:rsidRPr="006837F2" w:rsidRDefault="000A24C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6837F2">
        <w:rPr>
          <w:rFonts w:ascii="Times New Roman" w:eastAsia="Times New Roman" w:hAnsi="Times New Roman" w:cs="Times New Roman"/>
          <w:b/>
          <w:sz w:val="24"/>
          <w:szCs w:val="24"/>
        </w:rPr>
        <w:t>ТОРГИ (з особливостями)</w:t>
      </w:r>
    </w:p>
    <w:p w:rsidR="00C11DAF" w:rsidRDefault="000A24C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837F2">
        <w:rPr>
          <w:rFonts w:ascii="Times New Roman" w:eastAsia="Times New Roman" w:hAnsi="Times New Roman" w:cs="Times New Roman"/>
          <w:b/>
          <w:sz w:val="24"/>
          <w:szCs w:val="24"/>
        </w:rPr>
        <w:t>Товару</w:t>
      </w:r>
      <w:r w:rsidRPr="006837F2">
        <w:rPr>
          <w:rFonts w:ascii="Times New Roman" w:eastAsia="Times New Roman" w:hAnsi="Times New Roman" w:cs="Times New Roman"/>
          <w:sz w:val="24"/>
          <w:szCs w:val="24"/>
        </w:rPr>
        <w:t> </w:t>
      </w:r>
    </w:p>
    <w:p w:rsidR="006837F2" w:rsidRDefault="006837F2">
      <w:pPr>
        <w:spacing w:before="240" w:after="0" w:line="240" w:lineRule="auto"/>
        <w:jc w:val="center"/>
        <w:rPr>
          <w:rFonts w:ascii="Times New Roman" w:eastAsia="Times New Roman" w:hAnsi="Times New Roman" w:cs="Times New Roman"/>
          <w:color w:val="000000"/>
          <w:sz w:val="24"/>
          <w:szCs w:val="24"/>
        </w:rPr>
      </w:pPr>
    </w:p>
    <w:p w:rsidR="00C1180A" w:rsidRPr="00C1180A" w:rsidRDefault="00C1180A" w:rsidP="00C1180A">
      <w:pPr>
        <w:spacing w:after="0" w:line="240" w:lineRule="auto"/>
        <w:jc w:val="center"/>
        <w:rPr>
          <w:rFonts w:ascii="Times New Roman" w:hAnsi="Times New Roman" w:cs="Times New Roman"/>
          <w:b/>
          <w:sz w:val="32"/>
          <w:szCs w:val="32"/>
        </w:rPr>
      </w:pPr>
      <w:r w:rsidRPr="00C1180A">
        <w:rPr>
          <w:rFonts w:ascii="Times New Roman" w:hAnsi="Times New Roman" w:cs="Times New Roman"/>
          <w:b/>
          <w:sz w:val="32"/>
          <w:szCs w:val="32"/>
        </w:rPr>
        <w:t>ДК 021:2015: (CPV) Оброблені фрукти та овочі (15330000-0)</w:t>
      </w:r>
    </w:p>
    <w:p w:rsidR="00C1180A" w:rsidRPr="00C1180A" w:rsidRDefault="00C1180A" w:rsidP="00C1180A">
      <w:pPr>
        <w:spacing w:after="0" w:line="240" w:lineRule="auto"/>
        <w:ind w:left="-2" w:hanging="4"/>
        <w:jc w:val="center"/>
        <w:rPr>
          <w:rFonts w:ascii="Times New Roman" w:hAnsi="Times New Roman" w:cs="Times New Roman"/>
          <w:b/>
          <w:sz w:val="32"/>
          <w:szCs w:val="32"/>
        </w:rPr>
      </w:pPr>
      <w:r w:rsidRPr="00C1180A">
        <w:rPr>
          <w:rFonts w:ascii="Times New Roman" w:hAnsi="Times New Roman" w:cs="Times New Roman"/>
          <w:b/>
          <w:sz w:val="32"/>
          <w:szCs w:val="32"/>
        </w:rPr>
        <w:t>(чорнослив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p w:rsidR="006837F2" w:rsidRPr="00C1180A" w:rsidRDefault="006837F2" w:rsidP="006837F2">
      <w:pPr>
        <w:spacing w:before="240" w:after="0" w:line="240" w:lineRule="auto"/>
        <w:rPr>
          <w:rFonts w:ascii="Times New Roman" w:eastAsia="Times New Roman" w:hAnsi="Times New Roman" w:cs="Times New Roman"/>
          <w:sz w:val="32"/>
          <w:szCs w:val="32"/>
        </w:rPr>
      </w:pPr>
    </w:p>
    <w:p w:rsidR="00C11DAF" w:rsidRPr="00C1180A" w:rsidRDefault="000A24C9">
      <w:pPr>
        <w:spacing w:before="240" w:after="0" w:line="240" w:lineRule="auto"/>
        <w:rPr>
          <w:rFonts w:ascii="Times New Roman" w:eastAsia="Times New Roman" w:hAnsi="Times New Roman" w:cs="Times New Roman"/>
          <w:sz w:val="32"/>
          <w:szCs w:val="32"/>
        </w:rPr>
      </w:pPr>
      <w:r w:rsidRPr="00C1180A">
        <w:rPr>
          <w:rFonts w:ascii="Times New Roman" w:eastAsia="Times New Roman" w:hAnsi="Times New Roman" w:cs="Times New Roman"/>
          <w:color w:val="000000"/>
          <w:sz w:val="32"/>
          <w:szCs w:val="32"/>
        </w:rPr>
        <w:t> </w:t>
      </w:r>
    </w:p>
    <w:p w:rsidR="00C11DAF" w:rsidRDefault="00C11DAF">
      <w:pPr>
        <w:spacing w:before="240" w:after="0" w:line="240" w:lineRule="auto"/>
        <w:rPr>
          <w:rFonts w:ascii="Times New Roman" w:eastAsia="Times New Roman" w:hAnsi="Times New Roman" w:cs="Times New Roman"/>
          <w:sz w:val="24"/>
          <w:szCs w:val="24"/>
        </w:rPr>
      </w:pPr>
    </w:p>
    <w:p w:rsidR="00C11DAF" w:rsidRDefault="000A24C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11DAF" w:rsidRDefault="00C11DAF">
      <w:pPr>
        <w:spacing w:before="240" w:after="0" w:line="240" w:lineRule="auto"/>
        <w:rPr>
          <w:rFonts w:ascii="Times New Roman" w:eastAsia="Times New Roman" w:hAnsi="Times New Roman" w:cs="Times New Roman"/>
          <w:sz w:val="24"/>
          <w:szCs w:val="24"/>
        </w:rPr>
      </w:pPr>
    </w:p>
    <w:p w:rsidR="00C11DAF" w:rsidRDefault="00C11DAF">
      <w:pPr>
        <w:spacing w:before="240" w:after="0" w:line="240" w:lineRule="auto"/>
        <w:rPr>
          <w:rFonts w:ascii="Times New Roman" w:eastAsia="Times New Roman" w:hAnsi="Times New Roman" w:cs="Times New Roman"/>
          <w:sz w:val="24"/>
          <w:szCs w:val="24"/>
        </w:rPr>
      </w:pPr>
    </w:p>
    <w:p w:rsidR="006837F2" w:rsidRDefault="006837F2">
      <w:pPr>
        <w:spacing w:before="240" w:after="0" w:line="240" w:lineRule="auto"/>
        <w:rPr>
          <w:rFonts w:ascii="Times New Roman" w:eastAsia="Times New Roman" w:hAnsi="Times New Roman" w:cs="Times New Roman"/>
          <w:sz w:val="24"/>
          <w:szCs w:val="24"/>
        </w:rPr>
      </w:pPr>
    </w:p>
    <w:p w:rsidR="00C11DAF" w:rsidRDefault="00C11DAF">
      <w:pPr>
        <w:spacing w:before="240" w:after="0" w:line="240" w:lineRule="auto"/>
        <w:rPr>
          <w:rFonts w:ascii="Times New Roman" w:eastAsia="Times New Roman" w:hAnsi="Times New Roman" w:cs="Times New Roman"/>
          <w:sz w:val="24"/>
          <w:szCs w:val="24"/>
        </w:rPr>
      </w:pPr>
    </w:p>
    <w:p w:rsidR="00EC4604" w:rsidRDefault="00EC4604">
      <w:pPr>
        <w:spacing w:before="240" w:after="0" w:line="240" w:lineRule="auto"/>
        <w:rPr>
          <w:rFonts w:ascii="Times New Roman" w:eastAsia="Times New Roman" w:hAnsi="Times New Roman" w:cs="Times New Roman"/>
          <w:sz w:val="24"/>
          <w:szCs w:val="24"/>
        </w:rPr>
      </w:pPr>
    </w:p>
    <w:p w:rsidR="006837F2" w:rsidRDefault="006837F2" w:rsidP="006837F2">
      <w:pPr>
        <w:spacing w:before="240" w:after="0" w:line="240" w:lineRule="auto"/>
        <w:jc w:val="center"/>
        <w:rPr>
          <w:rFonts w:ascii="Times New Roman" w:eastAsia="Times New Roman" w:hAnsi="Times New Roman" w:cs="Times New Roman"/>
          <w:b/>
          <w:sz w:val="24"/>
        </w:rPr>
      </w:pPr>
      <w:bookmarkStart w:id="0" w:name="_heading=h.1fob9te" w:colFirst="0" w:colLast="0"/>
      <w:bookmarkEnd w:id="0"/>
      <w:r>
        <w:rPr>
          <w:rFonts w:ascii="Times New Roman" w:eastAsia="Times New Roman" w:hAnsi="Times New Roman" w:cs="Times New Roman"/>
          <w:b/>
          <w:sz w:val="24"/>
        </w:rPr>
        <w:t xml:space="preserve">м. Львів   </w:t>
      </w:r>
      <w:r>
        <w:rPr>
          <w:rFonts w:ascii="Times New Roman" w:eastAsia="Times New Roman" w:hAnsi="Times New Roman" w:cs="Times New Roman"/>
          <w:b/>
          <w:i/>
          <w:sz w:val="24"/>
        </w:rPr>
        <w:t xml:space="preserve">-  </w:t>
      </w:r>
      <w:r w:rsidR="00CD41A5">
        <w:rPr>
          <w:rFonts w:ascii="Times New Roman" w:eastAsia="Times New Roman" w:hAnsi="Times New Roman" w:cs="Times New Roman"/>
          <w:b/>
          <w:sz w:val="24"/>
        </w:rPr>
        <w:t xml:space="preserve">2024 </w:t>
      </w:r>
      <w:r>
        <w:rPr>
          <w:rFonts w:ascii="Times New Roman" w:eastAsia="Times New Roman" w:hAnsi="Times New Roman" w:cs="Times New Roman"/>
          <w:b/>
          <w:sz w:val="24"/>
        </w:rPr>
        <w:t>рік</w:t>
      </w:r>
    </w:p>
    <w:p w:rsidR="006837F2" w:rsidRDefault="006837F2" w:rsidP="006837F2">
      <w:pPr>
        <w:spacing w:before="240" w:after="0" w:line="240" w:lineRule="auto"/>
        <w:jc w:val="center"/>
        <w:rPr>
          <w:rFonts w:ascii="Times New Roman" w:eastAsia="Times New Roman" w:hAnsi="Times New Roman" w:cs="Times New Roman"/>
          <w:b/>
          <w:sz w:val="24"/>
        </w:rPr>
      </w:pPr>
    </w:p>
    <w:p w:rsidR="00C11DAF" w:rsidRDefault="00C11DAF">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11DAF">
        <w:trPr>
          <w:trHeight w:val="416"/>
          <w:jc w:val="center"/>
        </w:trPr>
        <w:tc>
          <w:tcPr>
            <w:tcW w:w="705" w:type="dxa"/>
            <w:vAlign w:val="center"/>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11DAF" w:rsidRDefault="000A24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1DAF">
        <w:trPr>
          <w:trHeight w:val="411"/>
          <w:jc w:val="center"/>
        </w:trPr>
        <w:tc>
          <w:tcPr>
            <w:tcW w:w="705" w:type="dxa"/>
            <w:vAlign w:val="center"/>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1DAF">
        <w:trPr>
          <w:trHeight w:val="1119"/>
          <w:jc w:val="center"/>
        </w:trPr>
        <w:tc>
          <w:tcPr>
            <w:tcW w:w="705" w:type="dxa"/>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1DAF" w:rsidRDefault="000A24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11DAF" w:rsidRDefault="000A24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11DAF" w:rsidRDefault="000A24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11DAF">
        <w:trPr>
          <w:trHeight w:val="615"/>
          <w:jc w:val="center"/>
        </w:trPr>
        <w:tc>
          <w:tcPr>
            <w:tcW w:w="705" w:type="dxa"/>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1DAF" w:rsidRDefault="000A24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11DAF" w:rsidRDefault="000A24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1DAF">
        <w:trPr>
          <w:trHeight w:val="285"/>
          <w:jc w:val="center"/>
        </w:trPr>
        <w:tc>
          <w:tcPr>
            <w:tcW w:w="705" w:type="dxa"/>
          </w:tcPr>
          <w:p w:rsidR="00C11DAF" w:rsidRDefault="000A24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11DAF" w:rsidRDefault="000A24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11DAF" w:rsidRPr="00EC4604" w:rsidRDefault="006837F2">
            <w:pPr>
              <w:jc w:val="both"/>
              <w:rPr>
                <w:rFonts w:ascii="Times New Roman" w:eastAsia="Times New Roman" w:hAnsi="Times New Roman" w:cs="Times New Roman"/>
                <w:i/>
                <w:sz w:val="24"/>
                <w:szCs w:val="24"/>
              </w:rPr>
            </w:pPr>
            <w:r w:rsidRPr="00EC4604">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C11DAF">
        <w:trPr>
          <w:trHeight w:val="536"/>
          <w:jc w:val="center"/>
        </w:trPr>
        <w:tc>
          <w:tcPr>
            <w:tcW w:w="705" w:type="dxa"/>
          </w:tcPr>
          <w:p w:rsidR="00C11DAF" w:rsidRPr="00CD41A5" w:rsidRDefault="000A24C9">
            <w:pPr>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2.2</w:t>
            </w:r>
          </w:p>
        </w:tc>
        <w:tc>
          <w:tcPr>
            <w:tcW w:w="2805" w:type="dxa"/>
          </w:tcPr>
          <w:p w:rsidR="00C11DAF" w:rsidRPr="00CD41A5" w:rsidRDefault="000A24C9">
            <w:pP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місцезнаходження</w:t>
            </w:r>
          </w:p>
        </w:tc>
        <w:tc>
          <w:tcPr>
            <w:tcW w:w="6450" w:type="dxa"/>
          </w:tcPr>
          <w:p w:rsidR="00C11DAF" w:rsidRPr="00CD41A5" w:rsidRDefault="006837F2">
            <w:pPr>
              <w:jc w:val="both"/>
              <w:rPr>
                <w:rFonts w:ascii="Times New Roman" w:eastAsia="Times New Roman" w:hAnsi="Times New Roman" w:cs="Times New Roman"/>
                <w:sz w:val="24"/>
                <w:szCs w:val="24"/>
              </w:rPr>
            </w:pPr>
            <w:r w:rsidRPr="00CD41A5">
              <w:rPr>
                <w:rFonts w:ascii="Times New Roman" w:hAnsi="Times New Roman" w:cs="Times New Roman"/>
                <w:bCs/>
                <w:sz w:val="24"/>
                <w:szCs w:val="24"/>
              </w:rPr>
              <w:t xml:space="preserve">79057, Україна, Львівська обл., м. Львів, вул. Генерала Чупринки, 85 </w:t>
            </w:r>
          </w:p>
        </w:tc>
      </w:tr>
      <w:tr w:rsidR="00C11DAF">
        <w:trPr>
          <w:trHeight w:val="1119"/>
          <w:jc w:val="center"/>
        </w:trPr>
        <w:tc>
          <w:tcPr>
            <w:tcW w:w="705" w:type="dxa"/>
          </w:tcPr>
          <w:p w:rsidR="00C11DAF" w:rsidRPr="00CD41A5" w:rsidRDefault="000A24C9">
            <w:pPr>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2.3</w:t>
            </w:r>
          </w:p>
        </w:tc>
        <w:tc>
          <w:tcPr>
            <w:tcW w:w="2805" w:type="dxa"/>
          </w:tcPr>
          <w:p w:rsidR="00C11DAF" w:rsidRPr="00CD41A5" w:rsidRDefault="000A24C9">
            <w:pPr>
              <w:rPr>
                <w:rFonts w:ascii="Times New Roman" w:eastAsia="Times New Roman" w:hAnsi="Times New Roman" w:cs="Times New Roman"/>
                <w:sz w:val="24"/>
                <w:szCs w:val="24"/>
              </w:rPr>
            </w:pPr>
            <w:r w:rsidRPr="00CD41A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11DAF" w:rsidRPr="00CD41A5" w:rsidRDefault="000A24C9">
            <w:pPr>
              <w:jc w:val="both"/>
              <w:rPr>
                <w:rFonts w:ascii="Times New Roman" w:eastAsia="Times New Roman" w:hAnsi="Times New Roman" w:cs="Times New Roman"/>
                <w:i/>
                <w:color w:val="FF0000"/>
                <w:sz w:val="24"/>
                <w:szCs w:val="24"/>
              </w:rPr>
            </w:pPr>
            <w:r w:rsidRPr="00CD41A5">
              <w:rPr>
                <w:rFonts w:ascii="Times New Roman" w:eastAsia="Times New Roman" w:hAnsi="Times New Roman" w:cs="Times New Roman"/>
                <w:sz w:val="24"/>
                <w:szCs w:val="24"/>
              </w:rPr>
              <w:t xml:space="preserve">ПІБ: </w:t>
            </w:r>
            <w:r w:rsidR="006837F2" w:rsidRPr="00CD41A5">
              <w:rPr>
                <w:rFonts w:ascii="Times New Roman" w:eastAsia="Times New Roman" w:hAnsi="Times New Roman" w:cs="Times New Roman"/>
                <w:i/>
                <w:sz w:val="24"/>
                <w:szCs w:val="24"/>
              </w:rPr>
              <w:t xml:space="preserve">Чубик Богдан Григорович </w:t>
            </w:r>
            <w:r w:rsidRPr="00CD41A5">
              <w:rPr>
                <w:rFonts w:ascii="Times New Roman" w:eastAsia="Times New Roman" w:hAnsi="Times New Roman" w:cs="Times New Roman"/>
                <w:i/>
                <w:sz w:val="24"/>
                <w:szCs w:val="24"/>
              </w:rPr>
              <w:t>–</w:t>
            </w:r>
            <w:r w:rsidR="006837F2" w:rsidRPr="00CD41A5">
              <w:rPr>
                <w:rFonts w:ascii="Times New Roman" w:hAnsi="Times New Roman" w:cs="Times New Roman"/>
                <w:sz w:val="24"/>
                <w:szCs w:val="24"/>
              </w:rPr>
              <w:t xml:space="preserve"> інженер групи з господарського обслуговування закладів освіти відділу освіти Галицького та Франківського районів управління освіти департаменту розвитку Львівської міської ради, Уповноважена особа.</w:t>
            </w:r>
          </w:p>
          <w:p w:rsidR="00C11DAF" w:rsidRPr="00CD41A5" w:rsidRDefault="000A24C9">
            <w:pPr>
              <w:jc w:val="both"/>
              <w:rPr>
                <w:rFonts w:ascii="Times New Roman" w:eastAsia="Times New Roman" w:hAnsi="Times New Roman" w:cs="Times New Roman"/>
                <w:sz w:val="24"/>
                <w:szCs w:val="24"/>
              </w:rPr>
            </w:pPr>
            <w:r w:rsidRPr="00CD41A5">
              <w:rPr>
                <w:rFonts w:ascii="Times New Roman" w:eastAsia="Times New Roman" w:hAnsi="Times New Roman" w:cs="Times New Roman"/>
                <w:sz w:val="24"/>
                <w:szCs w:val="24"/>
              </w:rPr>
              <w:t xml:space="preserve">електронна адреса: </w:t>
            </w:r>
            <w:r w:rsidR="00C70B41" w:rsidRPr="00CD41A5">
              <w:rPr>
                <w:rFonts w:ascii="Times New Roman" w:eastAsia="Times New Roman" w:hAnsi="Times New Roman" w:cs="Times New Roman"/>
                <w:sz w:val="24"/>
                <w:szCs w:val="24"/>
              </w:rPr>
              <w:t>chbohdan58@gmail.com</w:t>
            </w:r>
          </w:p>
          <w:p w:rsidR="00C11DAF" w:rsidRPr="00CD41A5" w:rsidRDefault="000A24C9">
            <w:pPr>
              <w:jc w:val="both"/>
              <w:rPr>
                <w:rFonts w:ascii="Times New Roman" w:eastAsia="Times New Roman" w:hAnsi="Times New Roman" w:cs="Times New Roman"/>
                <w:i/>
                <w:color w:val="FF0000"/>
                <w:sz w:val="24"/>
                <w:szCs w:val="24"/>
              </w:rPr>
            </w:pPr>
            <w:r w:rsidRPr="00CD41A5">
              <w:rPr>
                <w:rFonts w:ascii="Times New Roman" w:eastAsia="Times New Roman" w:hAnsi="Times New Roman" w:cs="Times New Roman"/>
                <w:sz w:val="24"/>
                <w:szCs w:val="24"/>
              </w:rPr>
              <w:t xml:space="preserve">телефон: </w:t>
            </w:r>
            <w:r w:rsidR="00C70B41" w:rsidRPr="00CD41A5">
              <w:rPr>
                <w:rFonts w:ascii="Times New Roman" w:eastAsia="Times New Roman" w:hAnsi="Times New Roman" w:cs="Times New Roman"/>
                <w:sz w:val="24"/>
                <w:szCs w:val="24"/>
              </w:rPr>
              <w:t>+380991228644</w:t>
            </w:r>
          </w:p>
        </w:tc>
      </w:tr>
      <w:tr w:rsidR="00C11DAF">
        <w:trPr>
          <w:trHeight w:val="15"/>
          <w:jc w:val="center"/>
        </w:trPr>
        <w:tc>
          <w:tcPr>
            <w:tcW w:w="705" w:type="dxa"/>
          </w:tcPr>
          <w:p w:rsidR="00C11DAF" w:rsidRPr="00CD41A5" w:rsidRDefault="000A24C9">
            <w:pPr>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3</w:t>
            </w:r>
          </w:p>
        </w:tc>
        <w:tc>
          <w:tcPr>
            <w:tcW w:w="2805" w:type="dxa"/>
          </w:tcPr>
          <w:p w:rsidR="00C11DAF" w:rsidRPr="00CD41A5" w:rsidRDefault="000A24C9">
            <w:pPr>
              <w:rPr>
                <w:rFonts w:ascii="Times New Roman" w:eastAsia="Times New Roman" w:hAnsi="Times New Roman" w:cs="Times New Roman"/>
                <w:sz w:val="24"/>
                <w:szCs w:val="24"/>
              </w:rPr>
            </w:pPr>
            <w:r w:rsidRPr="00CD41A5">
              <w:rPr>
                <w:rFonts w:ascii="Times New Roman" w:eastAsia="Times New Roman" w:hAnsi="Times New Roman" w:cs="Times New Roman"/>
                <w:b/>
                <w:color w:val="000000"/>
                <w:sz w:val="24"/>
                <w:szCs w:val="24"/>
              </w:rPr>
              <w:t>Процедура закупівлі</w:t>
            </w:r>
          </w:p>
        </w:tc>
        <w:tc>
          <w:tcPr>
            <w:tcW w:w="6450" w:type="dxa"/>
          </w:tcPr>
          <w:p w:rsidR="00C11DAF" w:rsidRPr="00CD41A5" w:rsidRDefault="000A24C9">
            <w:pPr>
              <w:jc w:val="both"/>
              <w:rPr>
                <w:rFonts w:ascii="Times New Roman" w:eastAsia="Times New Roman" w:hAnsi="Times New Roman" w:cs="Times New Roman"/>
                <w:color w:val="4A86E8"/>
                <w:sz w:val="24"/>
                <w:szCs w:val="24"/>
              </w:rPr>
            </w:pPr>
            <w:r w:rsidRPr="00CD41A5">
              <w:rPr>
                <w:rFonts w:ascii="Times New Roman" w:eastAsia="Times New Roman" w:hAnsi="Times New Roman" w:cs="Times New Roman"/>
                <w:color w:val="000000"/>
                <w:sz w:val="24"/>
                <w:szCs w:val="24"/>
              </w:rPr>
              <w:t xml:space="preserve">відкриті торги </w:t>
            </w:r>
            <w:r w:rsidRPr="00CD41A5">
              <w:rPr>
                <w:rFonts w:ascii="Times New Roman" w:eastAsia="Times New Roman" w:hAnsi="Times New Roman" w:cs="Times New Roman"/>
                <w:sz w:val="24"/>
                <w:szCs w:val="24"/>
              </w:rPr>
              <w:t>з особливостями</w:t>
            </w:r>
          </w:p>
        </w:tc>
      </w:tr>
      <w:tr w:rsidR="00C11DAF">
        <w:trPr>
          <w:trHeight w:val="240"/>
          <w:jc w:val="center"/>
        </w:trPr>
        <w:tc>
          <w:tcPr>
            <w:tcW w:w="705" w:type="dxa"/>
          </w:tcPr>
          <w:p w:rsidR="00C11DAF" w:rsidRPr="00CD41A5" w:rsidRDefault="000A24C9">
            <w:pPr>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4</w:t>
            </w:r>
          </w:p>
        </w:tc>
        <w:tc>
          <w:tcPr>
            <w:tcW w:w="2805" w:type="dxa"/>
          </w:tcPr>
          <w:p w:rsidR="00C11DAF" w:rsidRPr="00CD41A5" w:rsidRDefault="000A24C9">
            <w:pPr>
              <w:rPr>
                <w:rFonts w:ascii="Times New Roman" w:eastAsia="Times New Roman" w:hAnsi="Times New Roman" w:cs="Times New Roman"/>
                <w:sz w:val="24"/>
                <w:szCs w:val="24"/>
              </w:rPr>
            </w:pPr>
            <w:r w:rsidRPr="00CD41A5">
              <w:rPr>
                <w:rFonts w:ascii="Times New Roman" w:eastAsia="Times New Roman" w:hAnsi="Times New Roman" w:cs="Times New Roman"/>
                <w:b/>
                <w:color w:val="000000"/>
                <w:sz w:val="24"/>
                <w:szCs w:val="24"/>
              </w:rPr>
              <w:t>Інформація про предмет закупівлі</w:t>
            </w:r>
          </w:p>
        </w:tc>
        <w:tc>
          <w:tcPr>
            <w:tcW w:w="6450" w:type="dxa"/>
          </w:tcPr>
          <w:p w:rsidR="00C11DAF" w:rsidRPr="00CD41A5" w:rsidRDefault="000A24C9">
            <w:pPr>
              <w:jc w:val="both"/>
              <w:rPr>
                <w:rFonts w:ascii="Times New Roman" w:eastAsia="Times New Roman" w:hAnsi="Times New Roman" w:cs="Times New Roman"/>
                <w:sz w:val="24"/>
                <w:szCs w:val="24"/>
              </w:rPr>
            </w:pPr>
            <w:r w:rsidRPr="00CD41A5">
              <w:rPr>
                <w:rFonts w:ascii="Times New Roman" w:eastAsia="Times New Roman" w:hAnsi="Times New Roman" w:cs="Times New Roman"/>
                <w:i/>
                <w:color w:val="000000"/>
                <w:sz w:val="24"/>
                <w:szCs w:val="24"/>
              </w:rPr>
              <w:t> </w:t>
            </w:r>
          </w:p>
        </w:tc>
      </w:tr>
      <w:tr w:rsidR="00C11DAF">
        <w:trPr>
          <w:jc w:val="center"/>
        </w:trPr>
        <w:tc>
          <w:tcPr>
            <w:tcW w:w="705" w:type="dxa"/>
          </w:tcPr>
          <w:p w:rsidR="00C11DAF" w:rsidRPr="00CD41A5" w:rsidRDefault="000A24C9">
            <w:pPr>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4.1</w:t>
            </w:r>
          </w:p>
        </w:tc>
        <w:tc>
          <w:tcPr>
            <w:tcW w:w="2805" w:type="dxa"/>
          </w:tcPr>
          <w:p w:rsidR="00C11DAF" w:rsidRPr="00CD41A5" w:rsidRDefault="000A24C9">
            <w:pP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назва предмета закупівлі</w:t>
            </w:r>
          </w:p>
        </w:tc>
        <w:tc>
          <w:tcPr>
            <w:tcW w:w="6450" w:type="dxa"/>
          </w:tcPr>
          <w:p w:rsidR="00C11DAF" w:rsidRPr="00CD41A5" w:rsidRDefault="00C1180A" w:rsidP="00C1180A">
            <w:pPr>
              <w:jc w:val="center"/>
              <w:rPr>
                <w:rFonts w:ascii="Times New Roman" w:hAnsi="Times New Roman" w:cs="Times New Roman"/>
                <w:b/>
                <w:sz w:val="24"/>
                <w:szCs w:val="24"/>
              </w:rPr>
            </w:pPr>
            <w:r w:rsidRPr="00CD41A5">
              <w:rPr>
                <w:rFonts w:ascii="Times New Roman" w:hAnsi="Times New Roman" w:cs="Times New Roman"/>
                <w:b/>
                <w:sz w:val="24"/>
                <w:szCs w:val="24"/>
              </w:rPr>
              <w:t>«ДК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tc>
      </w:tr>
      <w:tr w:rsidR="00C11DAF">
        <w:trPr>
          <w:trHeight w:val="1119"/>
          <w:jc w:val="center"/>
        </w:trPr>
        <w:tc>
          <w:tcPr>
            <w:tcW w:w="705" w:type="dxa"/>
          </w:tcPr>
          <w:p w:rsidR="00C11DAF" w:rsidRPr="00CD41A5" w:rsidRDefault="000A24C9">
            <w:pPr>
              <w:widowControl w:val="0"/>
              <w:jc w:val="center"/>
              <w:rPr>
                <w:rFonts w:ascii="Times New Roman" w:eastAsia="Times New Roman" w:hAnsi="Times New Roman" w:cs="Times New Roman"/>
                <w:color w:val="000000"/>
                <w:sz w:val="24"/>
                <w:szCs w:val="24"/>
              </w:rPr>
            </w:pPr>
            <w:r w:rsidRPr="00CD41A5">
              <w:rPr>
                <w:rFonts w:ascii="Times New Roman" w:eastAsia="Times New Roman" w:hAnsi="Times New Roman" w:cs="Times New Roman"/>
                <w:color w:val="000000"/>
                <w:sz w:val="24"/>
                <w:szCs w:val="24"/>
              </w:rPr>
              <w:t>4.2</w:t>
            </w:r>
          </w:p>
        </w:tc>
        <w:tc>
          <w:tcPr>
            <w:tcW w:w="2805" w:type="dxa"/>
          </w:tcPr>
          <w:p w:rsidR="00C11DAF" w:rsidRPr="00CD41A5" w:rsidRDefault="000A24C9">
            <w:pPr>
              <w:widowControl w:val="0"/>
              <w:rPr>
                <w:rFonts w:ascii="Times New Roman" w:eastAsia="Times New Roman" w:hAnsi="Times New Roman" w:cs="Times New Roman"/>
                <w:color w:val="000000"/>
                <w:sz w:val="24"/>
                <w:szCs w:val="24"/>
              </w:rPr>
            </w:pPr>
            <w:r w:rsidRPr="00CD41A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D41A5" w:rsidRPr="00CD41A5" w:rsidRDefault="00CD41A5" w:rsidP="00CD41A5">
            <w:pPr>
              <w:jc w:val="both"/>
              <w:rPr>
                <w:rFonts w:ascii="Times New Roman" w:hAnsi="Times New Roman" w:cs="Times New Roman"/>
                <w:sz w:val="24"/>
                <w:szCs w:val="24"/>
              </w:rPr>
            </w:pPr>
            <w:r w:rsidRPr="00CD41A5">
              <w:rPr>
                <w:rFonts w:ascii="Times New Roman" w:hAnsi="Times New Roman" w:cs="Times New Roman"/>
                <w:sz w:val="24"/>
                <w:szCs w:val="24"/>
              </w:rPr>
              <w:t>Поділ предмета закупівлі на окремі частини (лоти) за місцем поставки товарів:</w:t>
            </w:r>
          </w:p>
          <w:p w:rsidR="00CD41A5" w:rsidRPr="00CD41A5" w:rsidRDefault="00CD41A5" w:rsidP="00CD41A5">
            <w:pPr>
              <w:jc w:val="both"/>
              <w:rPr>
                <w:rFonts w:ascii="Times New Roman" w:hAnsi="Times New Roman" w:cs="Times New Roman"/>
                <w:b/>
                <w:color w:val="000000"/>
                <w:sz w:val="24"/>
                <w:szCs w:val="24"/>
              </w:rPr>
            </w:pPr>
            <w:r w:rsidRPr="00CD41A5">
              <w:rPr>
                <w:rFonts w:ascii="Times New Roman" w:hAnsi="Times New Roman" w:cs="Times New Roman"/>
                <w:b/>
                <w:sz w:val="24"/>
                <w:szCs w:val="24"/>
              </w:rPr>
              <w:t>Лот 1: «ДК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CD41A5">
              <w:rPr>
                <w:rFonts w:ascii="Times New Roman" w:hAnsi="Times New Roman" w:cs="Times New Roman"/>
                <w:sz w:val="24"/>
                <w:szCs w:val="24"/>
              </w:rPr>
              <w:t xml:space="preserve"> </w:t>
            </w:r>
            <w:r w:rsidRPr="00CD41A5">
              <w:rPr>
                <w:rFonts w:ascii="Times New Roman" w:hAnsi="Times New Roman" w:cs="Times New Roman"/>
                <w:bCs/>
                <w:sz w:val="24"/>
                <w:szCs w:val="24"/>
              </w:rPr>
              <w:t xml:space="preserve">Поставка в </w:t>
            </w:r>
            <w:r w:rsidRPr="00CD41A5">
              <w:rPr>
                <w:rFonts w:ascii="Times New Roman" w:hAnsi="Times New Roman" w:cs="Times New Roman"/>
                <w:sz w:val="24"/>
                <w:szCs w:val="24"/>
              </w:rPr>
              <w:t xml:space="preserve">заклади дошкільної освіти Галицького району м. Львова: ЗДО № 21,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Грабовського, 3; ЗДО №25,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Листопадового Чину, 26; ЗДО №29,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Чайковського, 22; ЗДО №32,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Коцюбинського, 21а; ЗДО №38,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Уласа </w:t>
            </w:r>
            <w:proofErr w:type="spellStart"/>
            <w:r w:rsidRPr="00CD41A5">
              <w:rPr>
                <w:rFonts w:ascii="Times New Roman" w:hAnsi="Times New Roman" w:cs="Times New Roman"/>
                <w:sz w:val="24"/>
                <w:szCs w:val="24"/>
              </w:rPr>
              <w:t>Самчука</w:t>
            </w:r>
            <w:proofErr w:type="spellEnd"/>
            <w:r w:rsidRPr="00CD41A5">
              <w:rPr>
                <w:rFonts w:ascii="Times New Roman" w:hAnsi="Times New Roman" w:cs="Times New Roman"/>
                <w:sz w:val="24"/>
                <w:szCs w:val="24"/>
              </w:rPr>
              <w:t xml:space="preserve">, 21; ЗДО №41,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Тарнавського, 100а; ЗДО № 43,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w:t>
            </w:r>
            <w:r w:rsidRPr="00CD41A5">
              <w:rPr>
                <w:rFonts w:ascii="Times New Roman" w:hAnsi="Times New Roman" w:cs="Times New Roman"/>
                <w:sz w:val="24"/>
                <w:szCs w:val="24"/>
              </w:rPr>
              <w:lastRenderedPageBreak/>
              <w:t xml:space="preserve">Кирила і Мефодія, 11; ЗДО №109,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w:t>
            </w:r>
            <w:proofErr w:type="spellStart"/>
            <w:r w:rsidRPr="00CD41A5">
              <w:rPr>
                <w:rFonts w:ascii="Times New Roman" w:hAnsi="Times New Roman" w:cs="Times New Roman"/>
                <w:sz w:val="24"/>
                <w:szCs w:val="24"/>
              </w:rPr>
              <w:t>Рутковича</w:t>
            </w:r>
            <w:proofErr w:type="spellEnd"/>
            <w:r w:rsidRPr="00CD41A5">
              <w:rPr>
                <w:rFonts w:ascii="Times New Roman" w:hAnsi="Times New Roman" w:cs="Times New Roman"/>
                <w:sz w:val="24"/>
                <w:szCs w:val="24"/>
              </w:rPr>
              <w:t>, 14.</w:t>
            </w:r>
          </w:p>
          <w:p w:rsidR="00C11DAF" w:rsidRPr="00CD41A5" w:rsidRDefault="00CD41A5" w:rsidP="00CD41A5">
            <w:pPr>
              <w:widowControl w:val="0"/>
              <w:ind w:right="120"/>
              <w:jc w:val="both"/>
              <w:rPr>
                <w:rFonts w:ascii="Times New Roman" w:hAnsi="Times New Roman" w:cs="Times New Roman"/>
                <w:sz w:val="24"/>
                <w:szCs w:val="24"/>
              </w:rPr>
            </w:pPr>
            <w:r w:rsidRPr="00CD41A5">
              <w:rPr>
                <w:rFonts w:ascii="Times New Roman" w:hAnsi="Times New Roman" w:cs="Times New Roman"/>
                <w:b/>
                <w:sz w:val="24"/>
                <w:szCs w:val="24"/>
              </w:rPr>
              <w:t>Лот 2: «ДК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CD41A5">
              <w:rPr>
                <w:rFonts w:ascii="Times New Roman" w:hAnsi="Times New Roman" w:cs="Times New Roman"/>
                <w:sz w:val="24"/>
                <w:szCs w:val="24"/>
              </w:rPr>
              <w:t xml:space="preserve">. </w:t>
            </w:r>
            <w:r w:rsidRPr="00CD41A5">
              <w:rPr>
                <w:rFonts w:ascii="Times New Roman" w:hAnsi="Times New Roman" w:cs="Times New Roman"/>
                <w:bCs/>
                <w:sz w:val="24"/>
                <w:szCs w:val="24"/>
              </w:rPr>
              <w:t xml:space="preserve">Поставка в </w:t>
            </w:r>
            <w:r w:rsidRPr="00CD41A5">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CD41A5">
              <w:rPr>
                <w:rFonts w:ascii="Times New Roman" w:hAnsi="Times New Roman" w:cs="Times New Roman"/>
                <w:sz w:val="24"/>
                <w:szCs w:val="24"/>
              </w:rPr>
              <w:t>В.Великого</w:t>
            </w:r>
            <w:proofErr w:type="spellEnd"/>
            <w:r w:rsidRPr="00CD41A5">
              <w:rPr>
                <w:rFonts w:ascii="Times New Roman" w:hAnsi="Times New Roman" w:cs="Times New Roman"/>
                <w:sz w:val="24"/>
                <w:szCs w:val="24"/>
              </w:rPr>
              <w:t xml:space="preserve">, 13а, ЗДО № 37, м. Львів, вул. </w:t>
            </w:r>
            <w:proofErr w:type="spellStart"/>
            <w:r w:rsidRPr="00CD41A5">
              <w:rPr>
                <w:rFonts w:ascii="Times New Roman" w:hAnsi="Times New Roman" w:cs="Times New Roman"/>
                <w:sz w:val="24"/>
                <w:szCs w:val="24"/>
              </w:rPr>
              <w:t>Кн</w:t>
            </w:r>
            <w:proofErr w:type="spellEnd"/>
            <w:r w:rsidRPr="00CD41A5">
              <w:rPr>
                <w:rFonts w:ascii="Times New Roman" w:hAnsi="Times New Roman" w:cs="Times New Roman"/>
                <w:sz w:val="24"/>
                <w:szCs w:val="24"/>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CD41A5">
              <w:rPr>
                <w:rFonts w:ascii="Times New Roman" w:hAnsi="Times New Roman" w:cs="Times New Roman"/>
                <w:sz w:val="24"/>
                <w:szCs w:val="24"/>
              </w:rPr>
              <w:t>Є.Коновальця</w:t>
            </w:r>
            <w:proofErr w:type="spellEnd"/>
            <w:r w:rsidRPr="00CD41A5">
              <w:rPr>
                <w:rFonts w:ascii="Times New Roman" w:hAnsi="Times New Roman" w:cs="Times New Roman"/>
                <w:sz w:val="24"/>
                <w:szCs w:val="24"/>
              </w:rPr>
              <w:t xml:space="preserve">, 79, ЗДО № 131, м. Львів, вул. Антоновича, 109а, ЗДО № 134, м. Львів, вул. </w:t>
            </w:r>
            <w:proofErr w:type="spellStart"/>
            <w:r w:rsidRPr="00CD41A5">
              <w:rPr>
                <w:rFonts w:ascii="Times New Roman" w:hAnsi="Times New Roman" w:cs="Times New Roman"/>
                <w:sz w:val="24"/>
                <w:szCs w:val="24"/>
              </w:rPr>
              <w:t>В.Великого</w:t>
            </w:r>
            <w:proofErr w:type="spellEnd"/>
            <w:r w:rsidRPr="00CD41A5">
              <w:rPr>
                <w:rFonts w:ascii="Times New Roman" w:hAnsi="Times New Roman" w:cs="Times New Roman"/>
                <w:sz w:val="24"/>
                <w:szCs w:val="24"/>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C11DAF">
        <w:trPr>
          <w:trHeight w:val="1119"/>
          <w:jc w:val="center"/>
        </w:trPr>
        <w:tc>
          <w:tcPr>
            <w:tcW w:w="705" w:type="dxa"/>
          </w:tcPr>
          <w:p w:rsidR="00C11DAF" w:rsidRPr="00CD41A5" w:rsidRDefault="000A24C9">
            <w:pPr>
              <w:widowControl w:val="0"/>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lastRenderedPageBreak/>
              <w:t>4.3</w:t>
            </w:r>
          </w:p>
        </w:tc>
        <w:tc>
          <w:tcPr>
            <w:tcW w:w="2805" w:type="dxa"/>
          </w:tcPr>
          <w:p w:rsidR="00C11DAF" w:rsidRPr="00CD41A5" w:rsidRDefault="000A24C9">
            <w:pPr>
              <w:widowControl w:val="0"/>
              <w:rPr>
                <w:rFonts w:ascii="Times New Roman" w:eastAsia="Times New Roman" w:hAnsi="Times New Roman" w:cs="Times New Roman"/>
                <w:i/>
                <w:color w:val="FF0000"/>
                <w:sz w:val="24"/>
                <w:szCs w:val="24"/>
                <w:highlight w:val="yellow"/>
              </w:rPr>
            </w:pPr>
            <w:r w:rsidRPr="00CD41A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25440" w:rsidRPr="0062610E" w:rsidRDefault="00025440" w:rsidP="00025440">
            <w:pPr>
              <w:widowControl w:val="0"/>
              <w:contextualSpacing/>
              <w:jc w:val="both"/>
              <w:rPr>
                <w:rFonts w:ascii="Times New Roman" w:hAnsi="Times New Roman" w:cs="Times New Roman"/>
                <w:sz w:val="24"/>
                <w:szCs w:val="24"/>
              </w:rPr>
            </w:pPr>
            <w:r w:rsidRPr="0062610E">
              <w:rPr>
                <w:rFonts w:ascii="Times New Roman" w:hAnsi="Times New Roman" w:cs="Times New Roman"/>
                <w:sz w:val="24"/>
                <w:szCs w:val="24"/>
              </w:rPr>
              <w:t xml:space="preserve">Кількість: Лот 1: </w:t>
            </w:r>
            <w:r w:rsidRPr="0062610E">
              <w:rPr>
                <w:rFonts w:ascii="Times New Roman" w:hAnsi="Times New Roman" w:cs="Times New Roman"/>
                <w:bCs/>
                <w:sz w:val="24"/>
                <w:szCs w:val="24"/>
              </w:rPr>
              <w:t>чорнослив без кісточок – 400 кг, курага – 500 кг, вишня без кісточок морожена – 1000 кг, персик без кісточок морожений – 300 кг, смородина морожена – 900 кг, малина морожена – 700 кг, гарбуз морожений – 700 кг, абрикос без кісточок морожений – 400 кг, слива без кісточок морожена – 500 кг, полуниця морожена – 500 кг</w:t>
            </w:r>
            <w:r w:rsidRPr="0062610E">
              <w:rPr>
                <w:rFonts w:ascii="Times New Roman" w:hAnsi="Times New Roman" w:cs="Times New Roman"/>
                <w:sz w:val="24"/>
                <w:szCs w:val="24"/>
              </w:rPr>
              <w:t xml:space="preserve">. Лот 2: </w:t>
            </w:r>
            <w:r w:rsidRPr="0062610E">
              <w:rPr>
                <w:rFonts w:ascii="Times New Roman" w:hAnsi="Times New Roman" w:cs="Times New Roman"/>
                <w:bCs/>
                <w:sz w:val="24"/>
                <w:szCs w:val="24"/>
              </w:rPr>
              <w:t>чорнослив без кісточок – 400 кг, курага – 1500 кг, вишня без кісточок морожена – 2000 кг, персик без кісточок морожений – 300 кг, смородина морожена – 1200 кг, малина морожена – 1000 кг, гарбуз морожений – 1000 кг, абрикос без кісточок морожений – 300 кг, слива без кісточок морожена – 500 кг, полуниця морожена – 800 кг</w:t>
            </w:r>
            <w:r w:rsidRPr="0062610E">
              <w:rPr>
                <w:rFonts w:ascii="Times New Roman" w:hAnsi="Times New Roman" w:cs="Times New Roman"/>
                <w:sz w:val="24"/>
                <w:szCs w:val="24"/>
              </w:rPr>
              <w:t>.</w:t>
            </w:r>
          </w:p>
          <w:p w:rsidR="00CD41A5" w:rsidRPr="0062610E" w:rsidRDefault="00CD41A5" w:rsidP="00CD41A5">
            <w:pPr>
              <w:jc w:val="both"/>
              <w:rPr>
                <w:rFonts w:ascii="Times New Roman" w:hAnsi="Times New Roman" w:cs="Times New Roman"/>
                <w:b/>
                <w:sz w:val="24"/>
                <w:szCs w:val="24"/>
              </w:rPr>
            </w:pPr>
            <w:r w:rsidRPr="0062610E">
              <w:rPr>
                <w:rFonts w:ascii="Times New Roman" w:hAnsi="Times New Roman" w:cs="Times New Roman"/>
                <w:b/>
                <w:sz w:val="24"/>
                <w:szCs w:val="24"/>
              </w:rPr>
              <w:t>Місце поставки товарів:</w:t>
            </w:r>
          </w:p>
          <w:p w:rsidR="00CD41A5" w:rsidRPr="00CD41A5" w:rsidRDefault="00CD41A5" w:rsidP="00CD41A5">
            <w:pPr>
              <w:jc w:val="both"/>
              <w:rPr>
                <w:rFonts w:ascii="Times New Roman" w:hAnsi="Times New Roman" w:cs="Times New Roman"/>
                <w:b/>
                <w:sz w:val="24"/>
                <w:szCs w:val="24"/>
              </w:rPr>
            </w:pPr>
            <w:r w:rsidRPr="0062610E">
              <w:rPr>
                <w:rFonts w:ascii="Times New Roman" w:hAnsi="Times New Roman" w:cs="Times New Roman"/>
                <w:b/>
                <w:sz w:val="24"/>
                <w:szCs w:val="24"/>
              </w:rPr>
              <w:t>Лот 1: «ДК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w:t>
            </w:r>
            <w:r w:rsidRPr="00CD41A5">
              <w:rPr>
                <w:rFonts w:ascii="Times New Roman" w:hAnsi="Times New Roman" w:cs="Times New Roman"/>
                <w:b/>
                <w:sz w:val="24"/>
                <w:szCs w:val="24"/>
              </w:rPr>
              <w:t>, слива без кісточок морожена, полуниця морожена)</w:t>
            </w:r>
            <w:r w:rsidRPr="00CD41A5">
              <w:rPr>
                <w:rFonts w:ascii="Times New Roman" w:hAnsi="Times New Roman" w:cs="Times New Roman"/>
                <w:b/>
                <w:bCs/>
                <w:sz w:val="24"/>
                <w:szCs w:val="24"/>
              </w:rPr>
              <w:t>.</w:t>
            </w:r>
            <w:r w:rsidRPr="00CD41A5">
              <w:rPr>
                <w:rFonts w:ascii="Times New Roman" w:hAnsi="Times New Roman" w:cs="Times New Roman"/>
                <w:sz w:val="24"/>
                <w:szCs w:val="24"/>
              </w:rPr>
              <w:t xml:space="preserve"> </w:t>
            </w:r>
            <w:r w:rsidRPr="00CD41A5">
              <w:rPr>
                <w:rFonts w:ascii="Times New Roman" w:hAnsi="Times New Roman" w:cs="Times New Roman"/>
                <w:bCs/>
                <w:sz w:val="24"/>
                <w:szCs w:val="24"/>
              </w:rPr>
              <w:t xml:space="preserve">Поставка в </w:t>
            </w:r>
            <w:r w:rsidRPr="00CD41A5">
              <w:rPr>
                <w:rFonts w:ascii="Times New Roman" w:hAnsi="Times New Roman" w:cs="Times New Roman"/>
                <w:sz w:val="24"/>
                <w:szCs w:val="24"/>
              </w:rPr>
              <w:t xml:space="preserve">заклади дошкільної освіти Галицького району м. Львова: ЗДО № 21,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Грабовського, 3; ЗДО №25,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Листопадового Чину, 26; ЗДО №29,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Чайковського, 22; ЗДО №32,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Коцюбинського, 21а; ЗДО №38,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Уласа </w:t>
            </w:r>
            <w:proofErr w:type="spellStart"/>
            <w:r w:rsidRPr="00CD41A5">
              <w:rPr>
                <w:rFonts w:ascii="Times New Roman" w:hAnsi="Times New Roman" w:cs="Times New Roman"/>
                <w:sz w:val="24"/>
                <w:szCs w:val="24"/>
              </w:rPr>
              <w:t>Самчука</w:t>
            </w:r>
            <w:proofErr w:type="spellEnd"/>
            <w:r w:rsidRPr="00CD41A5">
              <w:rPr>
                <w:rFonts w:ascii="Times New Roman" w:hAnsi="Times New Roman" w:cs="Times New Roman"/>
                <w:sz w:val="24"/>
                <w:szCs w:val="24"/>
              </w:rPr>
              <w:t xml:space="preserve">, 21; ЗДО №41,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Тарнавського, 100а; ЗДО № 43,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Кирила і Мефодія, 11; ЗДО №109, </w:t>
            </w:r>
            <w:r w:rsidRPr="00CD41A5">
              <w:rPr>
                <w:rFonts w:ascii="Times New Roman" w:hAnsi="Times New Roman" w:cs="Times New Roman"/>
                <w:sz w:val="24"/>
                <w:szCs w:val="24"/>
                <w:lang w:eastAsia="ru-RU"/>
              </w:rPr>
              <w:t xml:space="preserve">м. Львів, </w:t>
            </w:r>
            <w:r w:rsidRPr="00CD41A5">
              <w:rPr>
                <w:rFonts w:ascii="Times New Roman" w:hAnsi="Times New Roman" w:cs="Times New Roman"/>
                <w:sz w:val="24"/>
                <w:szCs w:val="24"/>
              </w:rPr>
              <w:t xml:space="preserve">вул. </w:t>
            </w:r>
            <w:proofErr w:type="spellStart"/>
            <w:r w:rsidRPr="00CD41A5">
              <w:rPr>
                <w:rFonts w:ascii="Times New Roman" w:hAnsi="Times New Roman" w:cs="Times New Roman"/>
                <w:sz w:val="24"/>
                <w:szCs w:val="24"/>
              </w:rPr>
              <w:t>Рутковича</w:t>
            </w:r>
            <w:proofErr w:type="spellEnd"/>
            <w:r w:rsidRPr="00CD41A5">
              <w:rPr>
                <w:rFonts w:ascii="Times New Roman" w:hAnsi="Times New Roman" w:cs="Times New Roman"/>
                <w:sz w:val="24"/>
                <w:szCs w:val="24"/>
              </w:rPr>
              <w:t>, 14.</w:t>
            </w:r>
          </w:p>
          <w:p w:rsidR="00C11DAF" w:rsidRPr="00CD41A5" w:rsidRDefault="00CD41A5" w:rsidP="00CD41A5">
            <w:pPr>
              <w:ind w:left="-6"/>
              <w:jc w:val="both"/>
              <w:rPr>
                <w:rFonts w:ascii="Times New Roman" w:hAnsi="Times New Roman" w:cs="Times New Roman"/>
                <w:sz w:val="24"/>
                <w:szCs w:val="24"/>
              </w:rPr>
            </w:pPr>
            <w:r w:rsidRPr="00CD41A5">
              <w:rPr>
                <w:rFonts w:ascii="Times New Roman" w:hAnsi="Times New Roman" w:cs="Times New Roman"/>
                <w:b/>
                <w:sz w:val="24"/>
                <w:szCs w:val="24"/>
              </w:rPr>
              <w:t xml:space="preserve">Лот 2: «ДК 021:2015: (CPV) Оброблені фрукти та овочі (15330000-0) (чорнослив без кісточок, курага, вишня без </w:t>
            </w:r>
            <w:r w:rsidRPr="00CD41A5">
              <w:rPr>
                <w:rFonts w:ascii="Times New Roman" w:hAnsi="Times New Roman" w:cs="Times New Roman"/>
                <w:b/>
                <w:sz w:val="24"/>
                <w:szCs w:val="24"/>
              </w:rPr>
              <w:lastRenderedPageBreak/>
              <w:t>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CD41A5">
              <w:rPr>
                <w:rFonts w:ascii="Times New Roman" w:hAnsi="Times New Roman" w:cs="Times New Roman"/>
                <w:b/>
                <w:bCs/>
                <w:sz w:val="24"/>
                <w:szCs w:val="24"/>
              </w:rPr>
              <w:t xml:space="preserve">. </w:t>
            </w:r>
            <w:r w:rsidRPr="00CD41A5">
              <w:rPr>
                <w:rFonts w:ascii="Times New Roman" w:hAnsi="Times New Roman" w:cs="Times New Roman"/>
                <w:bCs/>
                <w:sz w:val="24"/>
                <w:szCs w:val="24"/>
              </w:rPr>
              <w:t xml:space="preserve">Поставка в </w:t>
            </w:r>
            <w:r w:rsidRPr="00CD41A5">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CD41A5">
              <w:rPr>
                <w:rFonts w:ascii="Times New Roman" w:hAnsi="Times New Roman" w:cs="Times New Roman"/>
                <w:sz w:val="24"/>
                <w:szCs w:val="24"/>
              </w:rPr>
              <w:t>В.Великого</w:t>
            </w:r>
            <w:proofErr w:type="spellEnd"/>
            <w:r w:rsidRPr="00CD41A5">
              <w:rPr>
                <w:rFonts w:ascii="Times New Roman" w:hAnsi="Times New Roman" w:cs="Times New Roman"/>
                <w:sz w:val="24"/>
                <w:szCs w:val="24"/>
              </w:rPr>
              <w:t xml:space="preserve">, 13а, ЗДО № 37, м. Львів, вул. </w:t>
            </w:r>
            <w:proofErr w:type="spellStart"/>
            <w:r w:rsidRPr="00CD41A5">
              <w:rPr>
                <w:rFonts w:ascii="Times New Roman" w:hAnsi="Times New Roman" w:cs="Times New Roman"/>
                <w:sz w:val="24"/>
                <w:szCs w:val="24"/>
              </w:rPr>
              <w:t>Кн</w:t>
            </w:r>
            <w:proofErr w:type="spellEnd"/>
            <w:r w:rsidRPr="00CD41A5">
              <w:rPr>
                <w:rFonts w:ascii="Times New Roman" w:hAnsi="Times New Roman" w:cs="Times New Roman"/>
                <w:sz w:val="24"/>
                <w:szCs w:val="24"/>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CD41A5">
              <w:rPr>
                <w:rFonts w:ascii="Times New Roman" w:hAnsi="Times New Roman" w:cs="Times New Roman"/>
                <w:sz w:val="24"/>
                <w:szCs w:val="24"/>
              </w:rPr>
              <w:t>Є.Коновальця</w:t>
            </w:r>
            <w:proofErr w:type="spellEnd"/>
            <w:r w:rsidRPr="00CD41A5">
              <w:rPr>
                <w:rFonts w:ascii="Times New Roman" w:hAnsi="Times New Roman" w:cs="Times New Roman"/>
                <w:sz w:val="24"/>
                <w:szCs w:val="24"/>
              </w:rPr>
              <w:t xml:space="preserve">, 79, ЗДО № 131, м. Львів, вул. Антоновича, 109а, ЗДО № 134, м. Львів, вул. </w:t>
            </w:r>
            <w:proofErr w:type="spellStart"/>
            <w:r w:rsidRPr="00CD41A5">
              <w:rPr>
                <w:rFonts w:ascii="Times New Roman" w:hAnsi="Times New Roman" w:cs="Times New Roman"/>
                <w:sz w:val="24"/>
                <w:szCs w:val="24"/>
              </w:rPr>
              <w:t>В.Великого</w:t>
            </w:r>
            <w:proofErr w:type="spellEnd"/>
            <w:r w:rsidRPr="00CD41A5">
              <w:rPr>
                <w:rFonts w:ascii="Times New Roman" w:hAnsi="Times New Roman" w:cs="Times New Roman"/>
                <w:sz w:val="24"/>
                <w:szCs w:val="24"/>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C11DAF">
        <w:trPr>
          <w:trHeight w:val="645"/>
          <w:jc w:val="center"/>
        </w:trPr>
        <w:tc>
          <w:tcPr>
            <w:tcW w:w="705" w:type="dxa"/>
          </w:tcPr>
          <w:p w:rsidR="00C11DAF" w:rsidRPr="00CD41A5" w:rsidRDefault="000A24C9">
            <w:pPr>
              <w:widowControl w:val="0"/>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lastRenderedPageBreak/>
              <w:t>4.4</w:t>
            </w:r>
          </w:p>
        </w:tc>
        <w:tc>
          <w:tcPr>
            <w:tcW w:w="2805" w:type="dxa"/>
          </w:tcPr>
          <w:p w:rsidR="00C11DAF" w:rsidRPr="00CD41A5" w:rsidRDefault="000A24C9">
            <w:pPr>
              <w:widowControl w:val="0"/>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11DAF" w:rsidRPr="00CD41A5" w:rsidRDefault="000A24C9">
            <w:pPr>
              <w:widowControl w:val="0"/>
              <w:rPr>
                <w:rFonts w:ascii="Times New Roman" w:eastAsia="Times New Roman" w:hAnsi="Times New Roman" w:cs="Times New Roman"/>
                <w:sz w:val="24"/>
                <w:szCs w:val="24"/>
              </w:rPr>
            </w:pPr>
            <w:r w:rsidRPr="00CD41A5">
              <w:rPr>
                <w:rFonts w:ascii="Times New Roman" w:eastAsia="Times New Roman" w:hAnsi="Times New Roman" w:cs="Times New Roman"/>
                <w:sz w:val="24"/>
                <w:szCs w:val="24"/>
              </w:rPr>
              <w:t>до  31 грудня  2</w:t>
            </w:r>
            <w:r w:rsidR="00CD41A5" w:rsidRPr="00CD41A5">
              <w:rPr>
                <w:rFonts w:ascii="Times New Roman" w:eastAsia="Times New Roman" w:hAnsi="Times New Roman" w:cs="Times New Roman"/>
                <w:sz w:val="24"/>
                <w:szCs w:val="24"/>
              </w:rPr>
              <w:t xml:space="preserve">024 </w:t>
            </w:r>
            <w:r w:rsidRPr="00CD41A5">
              <w:rPr>
                <w:rFonts w:ascii="Times New Roman" w:eastAsia="Times New Roman" w:hAnsi="Times New Roman" w:cs="Times New Roman"/>
                <w:sz w:val="24"/>
                <w:szCs w:val="24"/>
              </w:rPr>
              <w:t xml:space="preserve">року включно </w:t>
            </w:r>
          </w:p>
        </w:tc>
      </w:tr>
      <w:tr w:rsidR="00C11DAF">
        <w:trPr>
          <w:trHeight w:val="841"/>
          <w:jc w:val="center"/>
        </w:trPr>
        <w:tc>
          <w:tcPr>
            <w:tcW w:w="705" w:type="dxa"/>
          </w:tcPr>
          <w:p w:rsidR="00C11DAF" w:rsidRPr="00CD41A5" w:rsidRDefault="000A24C9">
            <w:pPr>
              <w:widowControl w:val="0"/>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5</w:t>
            </w:r>
          </w:p>
        </w:tc>
        <w:tc>
          <w:tcPr>
            <w:tcW w:w="2805" w:type="dxa"/>
          </w:tcPr>
          <w:p w:rsidR="00C11DAF" w:rsidRPr="00CD41A5" w:rsidRDefault="000A24C9">
            <w:pPr>
              <w:widowControl w:val="0"/>
              <w:rPr>
                <w:rFonts w:ascii="Times New Roman" w:eastAsia="Times New Roman" w:hAnsi="Times New Roman" w:cs="Times New Roman"/>
                <w:sz w:val="24"/>
                <w:szCs w:val="24"/>
              </w:rPr>
            </w:pPr>
            <w:r w:rsidRPr="00CD41A5">
              <w:rPr>
                <w:rFonts w:ascii="Times New Roman" w:eastAsia="Times New Roman" w:hAnsi="Times New Roman" w:cs="Times New Roman"/>
                <w:b/>
                <w:color w:val="000000"/>
                <w:sz w:val="24"/>
                <w:szCs w:val="24"/>
              </w:rPr>
              <w:t>Недискримінація учасників</w:t>
            </w:r>
            <w:r w:rsidRPr="00CD41A5">
              <w:rPr>
                <w:rFonts w:ascii="Times New Roman" w:eastAsia="Times New Roman" w:hAnsi="Times New Roman" w:cs="Times New Roman"/>
                <w:sz w:val="24"/>
                <w:szCs w:val="24"/>
              </w:rPr>
              <w:t xml:space="preserve"> </w:t>
            </w:r>
          </w:p>
        </w:tc>
        <w:tc>
          <w:tcPr>
            <w:tcW w:w="6450" w:type="dxa"/>
          </w:tcPr>
          <w:p w:rsidR="00C11DAF" w:rsidRPr="00CD41A5" w:rsidRDefault="000A24C9">
            <w:pPr>
              <w:widowControl w:val="0"/>
              <w:ind w:right="140"/>
              <w:jc w:val="both"/>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D41A5">
              <w:rPr>
                <w:rFonts w:ascii="Times New Roman" w:eastAsia="Times New Roman" w:hAnsi="Times New Roman" w:cs="Times New Roman"/>
                <w:color w:val="000000"/>
                <w:sz w:val="24"/>
                <w:szCs w:val="24"/>
              </w:rPr>
              <w:t>закупівель</w:t>
            </w:r>
            <w:proofErr w:type="spellEnd"/>
            <w:r w:rsidRPr="00CD41A5">
              <w:rPr>
                <w:rFonts w:ascii="Times New Roman" w:eastAsia="Times New Roman" w:hAnsi="Times New Roman" w:cs="Times New Roman"/>
                <w:color w:val="000000"/>
                <w:sz w:val="24"/>
                <w:szCs w:val="24"/>
              </w:rPr>
              <w:t xml:space="preserve"> на рівних умовах.</w:t>
            </w:r>
          </w:p>
        </w:tc>
      </w:tr>
      <w:tr w:rsidR="00C11DAF">
        <w:trPr>
          <w:trHeight w:val="1119"/>
          <w:jc w:val="center"/>
        </w:trPr>
        <w:tc>
          <w:tcPr>
            <w:tcW w:w="705" w:type="dxa"/>
          </w:tcPr>
          <w:p w:rsidR="00C11DAF" w:rsidRPr="00CD41A5" w:rsidRDefault="000A24C9">
            <w:pPr>
              <w:widowControl w:val="0"/>
              <w:jc w:val="center"/>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6</w:t>
            </w:r>
          </w:p>
        </w:tc>
        <w:tc>
          <w:tcPr>
            <w:tcW w:w="2805" w:type="dxa"/>
          </w:tcPr>
          <w:p w:rsidR="00C11DAF" w:rsidRPr="00CD41A5" w:rsidRDefault="000A24C9">
            <w:pPr>
              <w:widowControl w:val="0"/>
              <w:rPr>
                <w:rFonts w:ascii="Times New Roman" w:eastAsia="Times New Roman" w:hAnsi="Times New Roman" w:cs="Times New Roman"/>
                <w:sz w:val="24"/>
                <w:szCs w:val="24"/>
              </w:rPr>
            </w:pPr>
            <w:r w:rsidRPr="00CD41A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D41A5">
              <w:rPr>
                <w:rFonts w:ascii="Times New Roman" w:eastAsia="Times New Roman" w:hAnsi="Times New Roman" w:cs="Times New Roman"/>
                <w:sz w:val="24"/>
                <w:szCs w:val="24"/>
              </w:rPr>
              <w:t xml:space="preserve"> </w:t>
            </w:r>
          </w:p>
        </w:tc>
        <w:tc>
          <w:tcPr>
            <w:tcW w:w="6450" w:type="dxa"/>
          </w:tcPr>
          <w:p w:rsidR="00C11DAF" w:rsidRPr="00CD41A5" w:rsidRDefault="000A24C9">
            <w:pPr>
              <w:widowControl w:val="0"/>
              <w:ind w:right="140"/>
              <w:jc w:val="both"/>
              <w:rPr>
                <w:rFonts w:ascii="Times New Roman" w:eastAsia="Times New Roman" w:hAnsi="Times New Roman" w:cs="Times New Roman"/>
                <w:sz w:val="24"/>
                <w:szCs w:val="24"/>
              </w:rPr>
            </w:pPr>
            <w:r w:rsidRPr="00CD41A5">
              <w:rPr>
                <w:rFonts w:ascii="Times New Roman" w:eastAsia="Times New Roman" w:hAnsi="Times New Roman" w:cs="Times New Roman"/>
                <w:color w:val="000000"/>
                <w:sz w:val="24"/>
                <w:szCs w:val="24"/>
              </w:rPr>
              <w:t>Валютою тендерної пропозиції є гривня.</w:t>
            </w:r>
            <w:r w:rsidRPr="00CD41A5">
              <w:rPr>
                <w:rFonts w:ascii="Times New Roman" w:eastAsia="Times New Roman" w:hAnsi="Times New Roman" w:cs="Times New Roman"/>
                <w:sz w:val="24"/>
                <w:szCs w:val="24"/>
              </w:rPr>
              <w:t xml:space="preserve"> </w:t>
            </w:r>
            <w:r w:rsidRPr="00CD41A5">
              <w:rPr>
                <w:rFonts w:ascii="Times New Roman" w:eastAsia="Times New Roman" w:hAnsi="Times New Roman" w:cs="Times New Roman"/>
                <w:b/>
                <w:i/>
                <w:color w:val="000000"/>
                <w:sz w:val="24"/>
                <w:szCs w:val="24"/>
              </w:rPr>
              <w:t>У разі якщо учасником процедури закупівлі є нерезидент</w:t>
            </w:r>
            <w:r w:rsidRPr="00CD41A5">
              <w:rPr>
                <w:rFonts w:ascii="Times New Roman" w:eastAsia="Times New Roman" w:hAnsi="Times New Roman" w:cs="Times New Roman"/>
                <w:b/>
                <w:color w:val="000000"/>
                <w:sz w:val="24"/>
                <w:szCs w:val="24"/>
              </w:rPr>
              <w:t xml:space="preserve">,  </w:t>
            </w:r>
            <w:r w:rsidRPr="00CD41A5">
              <w:rPr>
                <w:rFonts w:ascii="Times New Roman" w:eastAsia="Times New Roman" w:hAnsi="Times New Roman" w:cs="Times New Roman"/>
                <w:color w:val="000000"/>
                <w:sz w:val="24"/>
                <w:szCs w:val="24"/>
              </w:rPr>
              <w:t xml:space="preserve">такий </w:t>
            </w:r>
            <w:r w:rsidRPr="00CD41A5">
              <w:rPr>
                <w:rFonts w:ascii="Times New Roman" w:eastAsia="Times New Roman" w:hAnsi="Times New Roman" w:cs="Times New Roman"/>
                <w:sz w:val="24"/>
                <w:szCs w:val="24"/>
              </w:rPr>
              <w:t>у</w:t>
            </w:r>
            <w:r w:rsidRPr="00CD41A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D41A5">
              <w:rPr>
                <w:rFonts w:ascii="Times New Roman" w:eastAsia="Times New Roman" w:hAnsi="Times New Roman" w:cs="Times New Roman"/>
                <w:color w:val="000000"/>
                <w:sz w:val="24"/>
                <w:szCs w:val="24"/>
              </w:rPr>
              <w:t>закупівель</w:t>
            </w:r>
            <w:proofErr w:type="spellEnd"/>
            <w:r w:rsidRPr="00CD41A5">
              <w:rPr>
                <w:rFonts w:ascii="Times New Roman" w:eastAsia="Times New Roman" w:hAnsi="Times New Roman" w:cs="Times New Roman"/>
                <w:color w:val="000000"/>
                <w:sz w:val="24"/>
                <w:szCs w:val="24"/>
              </w:rPr>
              <w:t xml:space="preserve"> у валюті – гривня.</w:t>
            </w:r>
          </w:p>
        </w:tc>
      </w:tr>
      <w:tr w:rsidR="00C11DAF" w:rsidTr="00C70B41">
        <w:trPr>
          <w:trHeight w:val="416"/>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1DAF" w:rsidRDefault="000A24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1DAF">
        <w:trPr>
          <w:trHeight w:val="501"/>
          <w:jc w:val="center"/>
        </w:trPr>
        <w:tc>
          <w:tcPr>
            <w:tcW w:w="9960" w:type="dxa"/>
            <w:gridSpan w:val="3"/>
            <w:vAlign w:val="center"/>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1DAF">
        <w:trPr>
          <w:trHeight w:val="1975"/>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11DAF" w:rsidRDefault="000A24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11DAF" w:rsidRDefault="000A24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1DAF" w:rsidTr="00CB5C5D">
        <w:trPr>
          <w:trHeight w:val="69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11DAF" w:rsidRDefault="000A24C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76CA"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11DAF">
        <w:trPr>
          <w:trHeight w:val="480"/>
          <w:jc w:val="center"/>
        </w:trPr>
        <w:tc>
          <w:tcPr>
            <w:tcW w:w="9960" w:type="dxa"/>
            <w:gridSpan w:val="3"/>
            <w:vAlign w:val="center"/>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11DAF" w:rsidRDefault="000A24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11DAF" w:rsidRDefault="000A24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11DAF" w:rsidRDefault="000A24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11DAF" w:rsidRPr="006C76CA" w:rsidRDefault="000A24C9">
            <w:pPr>
              <w:widowControl w:val="0"/>
              <w:numPr>
                <w:ilvl w:val="0"/>
                <w:numId w:val="3"/>
              </w:numPr>
              <w:jc w:val="both"/>
              <w:rPr>
                <w:rFonts w:ascii="Times New Roman" w:eastAsia="Times New Roman" w:hAnsi="Times New Roman" w:cs="Times New Roman"/>
                <w:sz w:val="24"/>
                <w:szCs w:val="24"/>
              </w:rPr>
            </w:pPr>
            <w:r w:rsidRPr="006C76C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C76CA">
              <w:rPr>
                <w:rFonts w:ascii="Times New Roman" w:eastAsia="Times New Roman" w:hAnsi="Times New Roman" w:cs="Times New Roman"/>
                <w:i/>
                <w:sz w:val="24"/>
                <w:szCs w:val="24"/>
              </w:rPr>
              <w:t>(у разі встановлення даної вимоги в Додатку 2),</w:t>
            </w:r>
            <w:r w:rsidRPr="006C76CA">
              <w:rPr>
                <w:rFonts w:ascii="Times New Roman" w:eastAsia="Times New Roman" w:hAnsi="Times New Roman" w:cs="Times New Roman"/>
                <w:sz w:val="24"/>
                <w:szCs w:val="24"/>
              </w:rPr>
              <w:t xml:space="preserve"> — </w:t>
            </w:r>
            <w:r w:rsidRPr="006C76CA">
              <w:rPr>
                <w:rFonts w:ascii="Times New Roman" w:eastAsia="Times New Roman" w:hAnsi="Times New Roman" w:cs="Times New Roman"/>
                <w:b/>
                <w:i/>
                <w:sz w:val="24"/>
                <w:szCs w:val="24"/>
              </w:rPr>
              <w:t>згідно з Додатком 2</w:t>
            </w:r>
            <w:r w:rsidRPr="006C76CA">
              <w:rPr>
                <w:rFonts w:ascii="Times New Roman" w:eastAsia="Times New Roman" w:hAnsi="Times New Roman" w:cs="Times New Roman"/>
                <w:sz w:val="24"/>
                <w:szCs w:val="24"/>
              </w:rPr>
              <w:t xml:space="preserve"> до тендерної документації;</w:t>
            </w:r>
          </w:p>
          <w:p w:rsidR="00C11DAF" w:rsidRPr="006C76CA" w:rsidRDefault="000A24C9">
            <w:pPr>
              <w:widowControl w:val="0"/>
              <w:numPr>
                <w:ilvl w:val="0"/>
                <w:numId w:val="3"/>
              </w:numPr>
              <w:jc w:val="both"/>
              <w:rPr>
                <w:rFonts w:ascii="Times New Roman" w:eastAsia="Times New Roman" w:hAnsi="Times New Roman" w:cs="Times New Roman"/>
                <w:sz w:val="24"/>
                <w:szCs w:val="24"/>
              </w:rPr>
            </w:pPr>
            <w:r w:rsidRPr="006C76C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C76C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C11DAF" w:rsidRDefault="000A24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11DAF" w:rsidRDefault="000A24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11DAF" w:rsidRPr="006C76CA" w:rsidRDefault="000A24C9">
            <w:pPr>
              <w:widowControl w:val="0"/>
              <w:jc w:val="both"/>
              <w:rPr>
                <w:rFonts w:ascii="Times New Roman" w:eastAsia="Times New Roman" w:hAnsi="Times New Roman" w:cs="Times New Roman"/>
                <w:b/>
                <w:sz w:val="24"/>
                <w:szCs w:val="24"/>
              </w:rPr>
            </w:pPr>
            <w:r w:rsidRPr="006C76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1DAF" w:rsidRDefault="000A24C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1DAF" w:rsidRDefault="000A24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1DAF" w:rsidRDefault="000A24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11DAF" w:rsidRDefault="000A24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1DAF" w:rsidRDefault="000A24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11DAF" w:rsidRDefault="000A24C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11DAF" w:rsidRPr="006C76CA" w:rsidRDefault="000A24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6C76CA">
              <w:rPr>
                <w:rFonts w:ascii="Times New Roman" w:eastAsia="Times New Roman" w:hAnsi="Times New Roman" w:cs="Times New Roman"/>
                <w:b/>
                <w:color w:val="000000"/>
                <w:sz w:val="24"/>
                <w:szCs w:val="24"/>
              </w:rPr>
              <w:t>читання;</w:t>
            </w:r>
          </w:p>
          <w:p w:rsidR="00C11DAF" w:rsidRPr="006C76CA" w:rsidRDefault="000A24C9">
            <w:pPr>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C76CA">
              <w:rPr>
                <w:rFonts w:ascii="Times New Roman" w:eastAsia="Times New Roman" w:hAnsi="Times New Roman" w:cs="Times New Roman"/>
                <w:b/>
                <w:sz w:val="24"/>
                <w:szCs w:val="24"/>
              </w:rPr>
              <w:t>сом (УЕП)</w:t>
            </w:r>
            <w:r w:rsidRPr="006C76CA">
              <w:rPr>
                <w:rFonts w:ascii="Times New Roman" w:eastAsia="Times New Roman" w:hAnsi="Times New Roman" w:cs="Times New Roman"/>
                <w:b/>
                <w:color w:val="000000"/>
                <w:sz w:val="24"/>
                <w:szCs w:val="24"/>
              </w:rPr>
              <w:t>;</w:t>
            </w:r>
          </w:p>
          <w:p w:rsidR="00C11DAF" w:rsidRPr="006C76CA" w:rsidRDefault="000A24C9">
            <w:pPr>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1DAF" w:rsidRPr="006C76CA" w:rsidRDefault="000A24C9">
            <w:pPr>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Винятки:</w:t>
            </w:r>
          </w:p>
          <w:p w:rsidR="00C11DAF" w:rsidRPr="006C76CA" w:rsidRDefault="000A24C9">
            <w:pPr>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1DAF" w:rsidRPr="006C76CA" w:rsidRDefault="000A24C9">
            <w:pPr>
              <w:widowControl w:val="0"/>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6C76CA">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1DAF" w:rsidRPr="006C76CA" w:rsidRDefault="000A24C9">
            <w:pPr>
              <w:widowControl w:val="0"/>
              <w:ind w:left="40" w:hanging="20"/>
              <w:jc w:val="both"/>
              <w:rPr>
                <w:rFonts w:ascii="Times New Roman" w:eastAsia="Times New Roman" w:hAnsi="Times New Roman" w:cs="Times New Roman"/>
                <w:b/>
                <w:sz w:val="24"/>
                <w:szCs w:val="24"/>
              </w:rPr>
            </w:pPr>
            <w:r w:rsidRPr="006C76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76CA">
              <w:rPr>
                <w:rFonts w:ascii="Times New Roman" w:eastAsia="Times New Roman" w:hAnsi="Times New Roman" w:cs="Times New Roman"/>
                <w:b/>
                <w:color w:val="000000"/>
                <w:sz w:val="24"/>
                <w:szCs w:val="24"/>
              </w:rPr>
              <w:t>закупівель</w:t>
            </w:r>
            <w:proofErr w:type="spellEnd"/>
            <w:r w:rsidRPr="006C76CA">
              <w:rPr>
                <w:rFonts w:ascii="Times New Roman" w:eastAsia="Times New Roman" w:hAnsi="Times New Roman" w:cs="Times New Roman"/>
                <w:b/>
                <w:color w:val="000000"/>
                <w:sz w:val="24"/>
                <w:szCs w:val="24"/>
              </w:rPr>
              <w:t xml:space="preserve"> </w:t>
            </w:r>
            <w:r w:rsidRPr="006C76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1DAF" w:rsidRPr="006C76CA" w:rsidRDefault="000A24C9">
            <w:pPr>
              <w:widowControl w:val="0"/>
              <w:ind w:left="40" w:hanging="20"/>
              <w:jc w:val="both"/>
              <w:rPr>
                <w:rFonts w:ascii="Times New Roman" w:eastAsia="Times New Roman" w:hAnsi="Times New Roman" w:cs="Times New Roman"/>
                <w:b/>
                <w:color w:val="000000"/>
                <w:sz w:val="24"/>
                <w:szCs w:val="24"/>
              </w:rPr>
            </w:pPr>
            <w:r w:rsidRPr="006C76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C76CA">
              <w:rPr>
                <w:rFonts w:ascii="Times New Roman" w:eastAsia="Times New Roman" w:hAnsi="Times New Roman" w:cs="Times New Roman"/>
                <w:b/>
                <w:color w:val="000000"/>
                <w:sz w:val="24"/>
                <w:szCs w:val="24"/>
              </w:rPr>
              <w:t>засвідчувального</w:t>
            </w:r>
            <w:proofErr w:type="spellEnd"/>
            <w:r w:rsidRPr="006C76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1DAF" w:rsidRPr="006C76CA" w:rsidRDefault="000A24C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C76C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C76CA">
              <w:rPr>
                <w:rFonts w:ascii="Times New Roman" w:eastAsia="Times New Roman" w:hAnsi="Times New Roman" w:cs="Times New Roman"/>
                <w:color w:val="000000"/>
                <w:sz w:val="24"/>
                <w:szCs w:val="24"/>
              </w:rPr>
              <w:t>закупівель</w:t>
            </w:r>
            <w:proofErr w:type="spellEnd"/>
            <w:r w:rsidRPr="006C76C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C76CA">
              <w:rPr>
                <w:rFonts w:ascii="Times New Roman" w:eastAsia="Times New Roman" w:hAnsi="Times New Roman" w:cs="Times New Roman"/>
                <w:color w:val="000000"/>
                <w:sz w:val="24"/>
                <w:szCs w:val="24"/>
              </w:rPr>
              <w:t>закупівель</w:t>
            </w:r>
            <w:proofErr w:type="spellEnd"/>
            <w:r w:rsidRPr="006C76CA">
              <w:rPr>
                <w:rFonts w:ascii="Times New Roman" w:eastAsia="Times New Roman" w:hAnsi="Times New Roman" w:cs="Times New Roman"/>
                <w:color w:val="000000"/>
                <w:sz w:val="24"/>
                <w:szCs w:val="24"/>
              </w:rPr>
              <w:t>).</w:t>
            </w:r>
            <w:r w:rsidRPr="006C76CA">
              <w:rPr>
                <w:rFonts w:ascii="Times New Roman" w:eastAsia="Times New Roman" w:hAnsi="Times New Roman" w:cs="Times New Roman"/>
                <w:color w:val="0D0D0D"/>
                <w:sz w:val="24"/>
                <w:szCs w:val="24"/>
              </w:rPr>
              <w:t xml:space="preserve"> </w:t>
            </w:r>
          </w:p>
          <w:p w:rsidR="00C11DAF" w:rsidRPr="006C76CA" w:rsidRDefault="000A24C9">
            <w:pPr>
              <w:widowControl w:val="0"/>
              <w:jc w:val="both"/>
              <w:rPr>
                <w:rFonts w:ascii="Times New Roman" w:eastAsia="Times New Roman" w:hAnsi="Times New Roman" w:cs="Times New Roman"/>
                <w:sz w:val="24"/>
                <w:szCs w:val="24"/>
              </w:rPr>
            </w:pPr>
            <w:bookmarkStart w:id="3" w:name="_heading=h.hjqm8skarbdr" w:colFirst="0" w:colLast="0"/>
            <w:bookmarkEnd w:id="3"/>
            <w:r w:rsidRPr="006C76C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11DAF" w:rsidRDefault="000A24C9">
            <w:pPr>
              <w:widowControl w:val="0"/>
              <w:jc w:val="both"/>
              <w:rPr>
                <w:rFonts w:ascii="Times New Roman" w:eastAsia="Times New Roman" w:hAnsi="Times New Roman" w:cs="Times New Roman"/>
                <w:sz w:val="24"/>
                <w:szCs w:val="24"/>
              </w:rPr>
            </w:pPr>
            <w:bookmarkStart w:id="4" w:name="_heading=h.ftj7vaqoric" w:colFirst="0" w:colLast="0"/>
            <w:bookmarkEnd w:id="4"/>
            <w:r w:rsidRPr="006C76CA">
              <w:rPr>
                <w:rFonts w:ascii="Times New Roman" w:eastAsia="Times New Roman" w:hAnsi="Times New Roman" w:cs="Times New Roman"/>
                <w:sz w:val="24"/>
                <w:szCs w:val="24"/>
              </w:rPr>
              <w:t>Кожен учасник</w:t>
            </w:r>
            <w:r>
              <w:rPr>
                <w:rFonts w:ascii="Times New Roman" w:eastAsia="Times New Roman" w:hAnsi="Times New Roman" w:cs="Times New Roman"/>
                <w:sz w:val="24"/>
                <w:szCs w:val="24"/>
              </w:rPr>
              <w:t xml:space="preserve"> має право подати тільки одну тендерну пропозицію</w:t>
            </w:r>
          </w:p>
        </w:tc>
      </w:tr>
      <w:tr w:rsidR="00C11DAF">
        <w:trPr>
          <w:trHeight w:val="913"/>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1DAF" w:rsidRDefault="000A24C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11DAF" w:rsidRPr="00AB6DA2" w:rsidRDefault="000A24C9">
            <w:pPr>
              <w:widowControl w:val="0"/>
              <w:ind w:right="12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 xml:space="preserve">Забезпечення тендерної пропозиції не вимагається. </w:t>
            </w:r>
          </w:p>
          <w:p w:rsidR="00C11DAF" w:rsidRDefault="00C11DAF" w:rsidP="00AB6DA2">
            <w:pPr>
              <w:jc w:val="both"/>
              <w:rPr>
                <w:rFonts w:ascii="Times New Roman" w:eastAsia="Times New Roman" w:hAnsi="Times New Roman" w:cs="Times New Roman"/>
                <w:i/>
                <w:color w:val="FF0000"/>
                <w:sz w:val="24"/>
                <w:szCs w:val="24"/>
                <w:highlight w:val="yellow"/>
              </w:rPr>
            </w:pP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11DAF" w:rsidRPr="00AB6DA2" w:rsidRDefault="000A24C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Не передбачається.</w:t>
            </w:r>
          </w:p>
          <w:p w:rsidR="00C11DAF" w:rsidRPr="00AB6DA2" w:rsidRDefault="00C11DA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C11DAF" w:rsidRPr="00AB6DA2" w:rsidRDefault="00C11DAF" w:rsidP="00AB6DA2">
            <w:pPr>
              <w:jc w:val="both"/>
              <w:rPr>
                <w:rFonts w:ascii="Times New Roman" w:eastAsia="Times New Roman" w:hAnsi="Times New Roman" w:cs="Times New Roman"/>
                <w:sz w:val="24"/>
                <w:szCs w:val="24"/>
              </w:rPr>
            </w:pPr>
          </w:p>
        </w:tc>
      </w:tr>
      <w:tr w:rsidR="00C11DAF">
        <w:trPr>
          <w:trHeight w:val="560"/>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11DAF" w:rsidRPr="00AB6DA2"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AB6DA2">
              <w:rPr>
                <w:rFonts w:ascii="Times New Roman" w:eastAsia="Times New Roman" w:hAnsi="Times New Roman" w:cs="Times New Roman"/>
                <w:sz w:val="24"/>
                <w:szCs w:val="24"/>
              </w:rPr>
              <w:t xml:space="preserve">вважаються дійсними </w:t>
            </w:r>
            <w:r w:rsidRPr="00AB6DA2">
              <w:rPr>
                <w:rFonts w:ascii="Times New Roman" w:eastAsia="Times New Roman" w:hAnsi="Times New Roman" w:cs="Times New Roman"/>
                <w:b/>
                <w:i/>
                <w:sz w:val="24"/>
                <w:szCs w:val="24"/>
                <w:u w:val="single"/>
              </w:rPr>
              <w:t>протягом 120 (ста двадцяти) днів</w:t>
            </w:r>
            <w:r w:rsidRPr="00AB6DA2">
              <w:rPr>
                <w:rFonts w:ascii="Times New Roman" w:eastAsia="Times New Roman" w:hAnsi="Times New Roman" w:cs="Times New Roman"/>
                <w:sz w:val="24"/>
                <w:szCs w:val="24"/>
              </w:rPr>
              <w:t xml:space="preserve"> із дати кінцевого строку подання тендерних пропозицій. </w:t>
            </w:r>
          </w:p>
          <w:p w:rsidR="00C11DAF" w:rsidRPr="00AB6DA2"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1DAF" w:rsidRPr="00AB6DA2" w:rsidRDefault="000A24C9">
            <w:pPr>
              <w:widowControl w:val="0"/>
              <w:jc w:val="both"/>
              <w:rPr>
                <w:rFonts w:ascii="Times New Roman" w:eastAsia="Times New Roman" w:hAnsi="Times New Roman" w:cs="Times New Roman"/>
                <w:sz w:val="24"/>
                <w:szCs w:val="24"/>
                <w:u w:val="single"/>
              </w:rPr>
            </w:pPr>
            <w:r w:rsidRPr="00AB6DA2">
              <w:rPr>
                <w:rFonts w:ascii="Times New Roman" w:eastAsia="Times New Roman" w:hAnsi="Times New Roman" w:cs="Times New Roman"/>
                <w:sz w:val="24"/>
                <w:szCs w:val="24"/>
              </w:rPr>
              <w:t xml:space="preserve">Учасник процедури закупівлі </w:t>
            </w:r>
            <w:r w:rsidRPr="00AB6DA2">
              <w:rPr>
                <w:rFonts w:ascii="Times New Roman" w:eastAsia="Times New Roman" w:hAnsi="Times New Roman" w:cs="Times New Roman"/>
                <w:sz w:val="24"/>
                <w:szCs w:val="24"/>
                <w:u w:val="single"/>
              </w:rPr>
              <w:t>має право:</w:t>
            </w:r>
          </w:p>
          <w:p w:rsidR="00C11DAF" w:rsidRPr="00AB6DA2"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1DAF"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6DA2">
              <w:rPr>
                <w:rFonts w:ascii="Times New Roman" w:eastAsia="Times New Roman" w:hAnsi="Times New Roman" w:cs="Times New Roman"/>
                <w:i/>
                <w:sz w:val="24"/>
                <w:szCs w:val="24"/>
              </w:rPr>
              <w:t>(у разі якщо таке вимагалося)</w:t>
            </w:r>
            <w:r w:rsidRPr="00AB6DA2">
              <w:rPr>
                <w:rFonts w:ascii="Times New Roman" w:eastAsia="Times New Roman" w:hAnsi="Times New Roman" w:cs="Times New Roman"/>
                <w:sz w:val="24"/>
                <w:szCs w:val="24"/>
              </w:rPr>
              <w:t>.</w:t>
            </w:r>
          </w:p>
          <w:p w:rsidR="00C11DAF" w:rsidRDefault="000A24C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11DAF" w:rsidTr="00C70B41">
        <w:trPr>
          <w:trHeight w:val="69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11DAF" w:rsidRDefault="000A24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11DAF" w:rsidRDefault="000A24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1DAF" w:rsidRDefault="000A24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1DAF"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1DAF" w:rsidRPr="00AB6DA2" w:rsidRDefault="000A24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AB6DA2">
              <w:rPr>
                <w:rFonts w:ascii="Times New Roman" w:eastAsia="Times New Roman" w:hAnsi="Times New Roman" w:cs="Times New Roman"/>
                <w:sz w:val="24"/>
                <w:szCs w:val="24"/>
              </w:rPr>
              <w:t xml:space="preserve">застосовано санкцію у вигляді заборони на здійснення у неї </w:t>
            </w:r>
            <w:r w:rsidRPr="00AB6DA2">
              <w:rPr>
                <w:rFonts w:ascii="Times New Roman" w:eastAsia="Times New Roman" w:hAnsi="Times New Roman" w:cs="Times New Roman"/>
                <w:sz w:val="24"/>
                <w:szCs w:val="24"/>
                <w:highlight w:val="white"/>
              </w:rPr>
              <w:t xml:space="preserve">публічних </w:t>
            </w:r>
            <w:proofErr w:type="spellStart"/>
            <w:r w:rsidRPr="00AB6DA2">
              <w:rPr>
                <w:rFonts w:ascii="Times New Roman" w:eastAsia="Times New Roman" w:hAnsi="Times New Roman" w:cs="Times New Roman"/>
                <w:sz w:val="24"/>
                <w:szCs w:val="24"/>
                <w:highlight w:val="white"/>
              </w:rPr>
              <w:t>закупівель</w:t>
            </w:r>
            <w:proofErr w:type="spellEnd"/>
            <w:r w:rsidRPr="00AB6DA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B6DA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11DAF" w:rsidRDefault="000A24C9" w:rsidP="00CD41A5">
            <w:pPr>
              <w:ind w:firstLine="567"/>
              <w:jc w:val="both"/>
              <w:rPr>
                <w:rFonts w:ascii="Times New Roman" w:eastAsia="Times New Roman" w:hAnsi="Times New Roman" w:cs="Times New Roman"/>
                <w:sz w:val="24"/>
                <w:szCs w:val="24"/>
                <w:highlight w:val="white"/>
              </w:rPr>
            </w:pPr>
            <w:r w:rsidRPr="00AB6DA2">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highlight w:val="white"/>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1DAF" w:rsidRDefault="000A24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1DAF" w:rsidRDefault="000A24C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60094" w:rsidRPr="00EC4604" w:rsidRDefault="00A60094" w:rsidP="00A60094">
            <w:pPr>
              <w:widowControl w:val="0"/>
              <w:ind w:right="120"/>
              <w:jc w:val="both"/>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sidRPr="00EC4604">
                <w:rPr>
                  <w:rStyle w:val="a7"/>
                  <w:rFonts w:ascii="Times New Roman" w:eastAsia="Times New Roman" w:hAnsi="Times New Roman" w:cs="Times New Roman"/>
                  <w:sz w:val="24"/>
                  <w:szCs w:val="24"/>
                </w:rPr>
                <w:t xml:space="preserve"> пунктом третім </w:t>
              </w:r>
            </w:hyperlink>
            <w:hyperlink r:id="rId14" w:history="1">
              <w:r w:rsidRPr="00EC4604">
                <w:rPr>
                  <w:rStyle w:val="a7"/>
                  <w:rFonts w:ascii="Times New Roman" w:eastAsia="Times New Roman" w:hAnsi="Times New Roman" w:cs="Times New Roman"/>
                  <w:sz w:val="24"/>
                  <w:szCs w:val="24"/>
                </w:rPr>
                <w:t>частини друго</w:t>
              </w:r>
            </w:hyperlink>
            <w:r w:rsidRPr="00EC4604">
              <w:rPr>
                <w:rFonts w:ascii="Times New Roman" w:eastAsia="Times New Roman" w:hAnsi="Times New Roman" w:cs="Times New Roman"/>
                <w:sz w:val="24"/>
                <w:szCs w:val="24"/>
              </w:rPr>
              <w:t xml:space="preserve">ї статті 22 Закону зазначено в </w:t>
            </w:r>
            <w:r w:rsidRPr="00EC4604">
              <w:rPr>
                <w:rFonts w:ascii="Times New Roman" w:eastAsia="Times New Roman" w:hAnsi="Times New Roman" w:cs="Times New Roman"/>
                <w:b/>
                <w:i/>
                <w:sz w:val="24"/>
                <w:szCs w:val="24"/>
              </w:rPr>
              <w:t>Додатку 2</w:t>
            </w:r>
            <w:r w:rsidRPr="00EC4604">
              <w:rPr>
                <w:rFonts w:ascii="Times New Roman" w:eastAsia="Times New Roman" w:hAnsi="Times New Roman" w:cs="Times New Roman"/>
                <w:b/>
                <w:sz w:val="24"/>
                <w:szCs w:val="24"/>
              </w:rPr>
              <w:t xml:space="preserve"> </w:t>
            </w:r>
            <w:r w:rsidRPr="00EC4604">
              <w:rPr>
                <w:rFonts w:ascii="Times New Roman" w:eastAsia="Times New Roman" w:hAnsi="Times New Roman" w:cs="Times New Roman"/>
                <w:sz w:val="24"/>
                <w:szCs w:val="24"/>
              </w:rPr>
              <w:t>до цієї тендерної документації.</w:t>
            </w:r>
          </w:p>
          <w:p w:rsidR="00A60094" w:rsidRPr="00EC4604" w:rsidRDefault="00A60094" w:rsidP="00A60094">
            <w:pPr>
              <w:ind w:right="120" w:hanging="2"/>
              <w:jc w:val="both"/>
              <w:rPr>
                <w:rFonts w:ascii="Times New Roman" w:hAnsi="Times New Roman" w:cs="Times New Roman"/>
                <w:sz w:val="24"/>
                <w:szCs w:val="24"/>
              </w:rPr>
            </w:pPr>
            <w:r w:rsidRPr="00EC4604">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60094" w:rsidRPr="00006300" w:rsidRDefault="00A60094" w:rsidP="00006300">
            <w:pPr>
              <w:ind w:right="120"/>
              <w:jc w:val="both"/>
              <w:rPr>
                <w:rFonts w:ascii="Times New Roman" w:hAnsi="Times New Roman" w:cs="Times New Roman"/>
                <w:sz w:val="24"/>
                <w:szCs w:val="24"/>
              </w:rPr>
            </w:pPr>
            <w:r w:rsidRPr="00EC4604">
              <w:rPr>
                <w:rFonts w:ascii="Times New Roman" w:hAnsi="Times New Roman" w:cs="Times New Roman"/>
                <w:color w:val="000000"/>
                <w:sz w:val="24"/>
                <w:szCs w:val="24"/>
              </w:rPr>
              <w:t xml:space="preserve">Учасник в складі тендерної пропозиції документально підтверджує </w:t>
            </w:r>
            <w:r w:rsidRPr="00EC4604">
              <w:rPr>
                <w:rFonts w:ascii="Times New Roman" w:hAnsi="Times New Roman" w:cs="Times New Roman"/>
                <w:sz w:val="24"/>
                <w:szCs w:val="24"/>
              </w:rPr>
              <w:t xml:space="preserve">відповідність поданої тендерної пропозиції </w:t>
            </w:r>
            <w:r w:rsidRPr="00EC4604">
              <w:rPr>
                <w:rFonts w:ascii="Times New Roman" w:hAnsi="Times New Roman" w:cs="Times New Roman"/>
                <w:sz w:val="24"/>
                <w:szCs w:val="24"/>
                <w:lang w:eastAsia="ru-RU"/>
              </w:rPr>
              <w:t xml:space="preserve">технічній специфікації (необхідним технічним, </w:t>
            </w:r>
            <w:r w:rsidRPr="00DF4970">
              <w:rPr>
                <w:rFonts w:ascii="Times New Roman" w:hAnsi="Times New Roman" w:cs="Times New Roman"/>
                <w:sz w:val="24"/>
                <w:szCs w:val="24"/>
                <w:lang w:eastAsia="ru-RU"/>
              </w:rPr>
              <w:t>якісним та кількісним характеристикам предмета закупівлі)</w:t>
            </w:r>
            <w:r w:rsidRPr="00DF4970">
              <w:rPr>
                <w:rFonts w:ascii="Times New Roman" w:hAnsi="Times New Roman" w:cs="Times New Roman"/>
                <w:sz w:val="24"/>
                <w:szCs w:val="24"/>
              </w:rPr>
              <w:t xml:space="preserve"> наступними інформацією та документами:</w:t>
            </w:r>
            <w:r w:rsidR="00006300" w:rsidRPr="00DF4970">
              <w:rPr>
                <w:rFonts w:ascii="Times New Roman" w:hAnsi="Times New Roman" w:cs="Times New Roman"/>
                <w:sz w:val="24"/>
                <w:szCs w:val="24"/>
              </w:rPr>
              <w:t xml:space="preserve"> </w:t>
            </w:r>
            <w:r w:rsidR="00006300" w:rsidRPr="00DF4970">
              <w:rPr>
                <w:rFonts w:ascii="Times New Roman" w:hAnsi="Times New Roman" w:cs="Times New Roman"/>
                <w:color w:val="000000" w:themeColor="text1"/>
                <w:sz w:val="24"/>
                <w:szCs w:val="24"/>
              </w:rPr>
              <w:t>к</w:t>
            </w:r>
            <w:r w:rsidRPr="00DF4970">
              <w:rPr>
                <w:rFonts w:ascii="Times New Roman" w:hAnsi="Times New Roman" w:cs="Times New Roman"/>
                <w:color w:val="000000" w:themeColor="text1"/>
                <w:sz w:val="24"/>
                <w:szCs w:val="24"/>
              </w:rPr>
              <w:t>опія сертифікату/декларації відповідності, що засвідчує якість товару що буде запропоновано відповідно до технічних вимог чи інший документ що засвідч</w:t>
            </w:r>
            <w:r w:rsidR="00DF4970">
              <w:rPr>
                <w:rFonts w:ascii="Times New Roman" w:hAnsi="Times New Roman" w:cs="Times New Roman"/>
                <w:color w:val="000000" w:themeColor="text1"/>
                <w:sz w:val="24"/>
                <w:szCs w:val="24"/>
              </w:rPr>
              <w:t>ує його якість чи відповідність.</w:t>
            </w:r>
          </w:p>
          <w:p w:rsidR="00C11DAF" w:rsidRPr="00EC4604" w:rsidRDefault="00C11DAF" w:rsidP="00A60094">
            <w:pPr>
              <w:widowControl w:val="0"/>
              <w:ind w:right="120"/>
              <w:jc w:val="both"/>
              <w:rPr>
                <w:rFonts w:ascii="Times New Roman" w:eastAsia="Times New Roman" w:hAnsi="Times New Roman" w:cs="Times New Roman"/>
                <w:sz w:val="24"/>
                <w:szCs w:val="24"/>
              </w:rPr>
            </w:pP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11DAF" w:rsidRDefault="000A24C9">
            <w:pPr>
              <w:widowControl w:val="0"/>
              <w:rPr>
                <w:rFonts w:ascii="Times New Roman" w:eastAsia="Times New Roman" w:hAnsi="Times New Roman" w:cs="Times New Roman"/>
                <w:sz w:val="24"/>
                <w:szCs w:val="24"/>
              </w:rPr>
            </w:pPr>
            <w:r w:rsidRPr="00AB6DA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11DAF" w:rsidRPr="00EC4604" w:rsidRDefault="000A24C9">
            <w:pPr>
              <w:widowControl w:val="0"/>
              <w:ind w:right="120"/>
              <w:jc w:val="both"/>
              <w:rPr>
                <w:rFonts w:ascii="Times New Roman" w:eastAsia="Times New Roman" w:hAnsi="Times New Roman" w:cs="Times New Roman"/>
                <w:b/>
                <w:sz w:val="24"/>
                <w:szCs w:val="24"/>
              </w:rPr>
            </w:pPr>
            <w:r w:rsidRPr="00EC4604">
              <w:rPr>
                <w:rFonts w:ascii="Times New Roman" w:eastAsia="Times New Roman" w:hAnsi="Times New Roman" w:cs="Times New Roman"/>
                <w:color w:val="000000"/>
                <w:sz w:val="24"/>
                <w:szCs w:val="24"/>
              </w:rPr>
              <w:t xml:space="preserve">Не передбачено.  </w:t>
            </w:r>
          </w:p>
          <w:p w:rsidR="00C11DAF" w:rsidRPr="00EC4604" w:rsidRDefault="00C11DAF">
            <w:pPr>
              <w:widowControl w:val="0"/>
              <w:ind w:right="120"/>
              <w:jc w:val="both"/>
              <w:rPr>
                <w:rFonts w:ascii="Times New Roman" w:eastAsia="Times New Roman" w:hAnsi="Times New Roman" w:cs="Times New Roman"/>
                <w:sz w:val="24"/>
                <w:szCs w:val="24"/>
              </w:rPr>
            </w:pPr>
          </w:p>
        </w:tc>
      </w:tr>
      <w:tr w:rsidR="00C11DAF">
        <w:trPr>
          <w:trHeight w:val="841"/>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11DAF" w:rsidRPr="00EC4604" w:rsidRDefault="000A24C9">
            <w:pPr>
              <w:widowControl w:val="0"/>
              <w:jc w:val="both"/>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 xml:space="preserve">Учасник процедури закупівлі має право </w:t>
            </w:r>
            <w:proofErr w:type="spellStart"/>
            <w:r w:rsidRPr="00EC4604">
              <w:rPr>
                <w:rFonts w:ascii="Times New Roman" w:eastAsia="Times New Roman" w:hAnsi="Times New Roman" w:cs="Times New Roman"/>
                <w:sz w:val="24"/>
                <w:szCs w:val="24"/>
              </w:rPr>
              <w:t>внести</w:t>
            </w:r>
            <w:proofErr w:type="spellEnd"/>
            <w:r w:rsidRPr="00EC460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C4604">
              <w:rPr>
                <w:rFonts w:ascii="Times New Roman" w:eastAsia="Times New Roman" w:hAnsi="Times New Roman" w:cs="Times New Roman"/>
                <w:sz w:val="24"/>
                <w:szCs w:val="24"/>
              </w:rPr>
              <w:t>закупівель</w:t>
            </w:r>
            <w:proofErr w:type="spellEnd"/>
            <w:r w:rsidRPr="00EC460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11DAF">
        <w:trPr>
          <w:trHeight w:val="442"/>
          <w:jc w:val="center"/>
        </w:trPr>
        <w:tc>
          <w:tcPr>
            <w:tcW w:w="9960" w:type="dxa"/>
            <w:gridSpan w:val="3"/>
            <w:vAlign w:val="center"/>
          </w:tcPr>
          <w:p w:rsidR="00C11DAF" w:rsidRPr="00EC4604" w:rsidRDefault="000A24C9">
            <w:pPr>
              <w:widowControl w:val="0"/>
              <w:jc w:val="center"/>
              <w:rPr>
                <w:rFonts w:ascii="Times New Roman" w:eastAsia="Times New Roman" w:hAnsi="Times New Roman" w:cs="Times New Roman"/>
                <w:sz w:val="24"/>
                <w:szCs w:val="24"/>
              </w:rPr>
            </w:pPr>
            <w:r w:rsidRPr="00EC4604">
              <w:rPr>
                <w:rFonts w:ascii="Times New Roman" w:eastAsia="Times New Roman" w:hAnsi="Times New Roman" w:cs="Times New Roman"/>
                <w:b/>
                <w:color w:val="000000"/>
                <w:sz w:val="24"/>
                <w:szCs w:val="24"/>
              </w:rPr>
              <w:t>Розділ 4. Подання та розкриття тендерної пропозиції</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11DAF" w:rsidRPr="0062610E" w:rsidRDefault="000A24C9" w:rsidP="00AB6DA2">
            <w:pPr>
              <w:widowControl w:val="0"/>
              <w:ind w:left="40" w:right="120"/>
              <w:jc w:val="both"/>
              <w:rPr>
                <w:rFonts w:ascii="Times New Roman" w:eastAsia="Times New Roman" w:hAnsi="Times New Roman" w:cs="Times New Roman"/>
                <w:i/>
                <w:sz w:val="24"/>
                <w:szCs w:val="24"/>
              </w:rPr>
            </w:pPr>
            <w:r w:rsidRPr="0062610E">
              <w:rPr>
                <w:rFonts w:ascii="Times New Roman" w:eastAsia="Times New Roman" w:hAnsi="Times New Roman" w:cs="Times New Roman"/>
                <w:color w:val="000000"/>
                <w:sz w:val="24"/>
                <w:szCs w:val="24"/>
              </w:rPr>
              <w:t xml:space="preserve">Кінцевий строк подання </w:t>
            </w:r>
            <w:r w:rsidRPr="0062610E">
              <w:rPr>
                <w:rFonts w:ascii="Times New Roman" w:eastAsia="Times New Roman" w:hAnsi="Times New Roman" w:cs="Times New Roman"/>
                <w:sz w:val="24"/>
                <w:szCs w:val="24"/>
              </w:rPr>
              <w:t xml:space="preserve">тендерних пропозицій — </w:t>
            </w:r>
            <w:r w:rsidR="00AB6DA2" w:rsidRPr="0062610E">
              <w:rPr>
                <w:rFonts w:ascii="Times New Roman" w:eastAsia="Times New Roman" w:hAnsi="Times New Roman" w:cs="Times New Roman"/>
                <w:sz w:val="24"/>
                <w:szCs w:val="24"/>
              </w:rPr>
              <w:t xml:space="preserve">                  </w:t>
            </w:r>
            <w:r w:rsidR="0062610E" w:rsidRPr="0062610E">
              <w:rPr>
                <w:rFonts w:ascii="Times New Roman" w:eastAsia="Times New Roman" w:hAnsi="Times New Roman" w:cs="Times New Roman"/>
                <w:b/>
                <w:sz w:val="24"/>
                <w:szCs w:val="24"/>
                <w:lang w:val="en-US"/>
              </w:rPr>
              <w:t>24</w:t>
            </w:r>
            <w:r w:rsidR="00CD41A5" w:rsidRPr="0062610E">
              <w:rPr>
                <w:rFonts w:ascii="Times New Roman" w:eastAsia="Times New Roman" w:hAnsi="Times New Roman" w:cs="Times New Roman"/>
                <w:b/>
                <w:sz w:val="24"/>
                <w:szCs w:val="24"/>
              </w:rPr>
              <w:t>.01</w:t>
            </w:r>
            <w:r w:rsidR="00AB6DA2" w:rsidRPr="0062610E">
              <w:rPr>
                <w:rFonts w:ascii="Times New Roman" w:eastAsia="Times New Roman" w:hAnsi="Times New Roman" w:cs="Times New Roman"/>
                <w:b/>
                <w:sz w:val="24"/>
                <w:szCs w:val="24"/>
              </w:rPr>
              <w:t>.</w:t>
            </w:r>
            <w:r w:rsidRPr="0062610E">
              <w:rPr>
                <w:rFonts w:ascii="Times New Roman" w:eastAsia="Times New Roman" w:hAnsi="Times New Roman" w:cs="Times New Roman"/>
                <w:b/>
                <w:sz w:val="24"/>
                <w:szCs w:val="24"/>
              </w:rPr>
              <w:t xml:space="preserve"> 20</w:t>
            </w:r>
            <w:r w:rsidR="00CD41A5" w:rsidRPr="0062610E">
              <w:rPr>
                <w:rFonts w:ascii="Times New Roman" w:eastAsia="Times New Roman" w:hAnsi="Times New Roman" w:cs="Times New Roman"/>
                <w:b/>
                <w:sz w:val="24"/>
                <w:szCs w:val="24"/>
              </w:rPr>
              <w:t>24</w:t>
            </w:r>
            <w:r w:rsidR="00AB6DA2" w:rsidRPr="0062610E">
              <w:rPr>
                <w:rFonts w:ascii="Times New Roman" w:eastAsia="Times New Roman" w:hAnsi="Times New Roman" w:cs="Times New Roman"/>
                <w:b/>
                <w:sz w:val="24"/>
                <w:szCs w:val="24"/>
              </w:rPr>
              <w:t xml:space="preserve"> </w:t>
            </w:r>
            <w:r w:rsidRPr="0062610E">
              <w:rPr>
                <w:rFonts w:ascii="Times New Roman" w:eastAsia="Times New Roman" w:hAnsi="Times New Roman" w:cs="Times New Roman"/>
                <w:b/>
                <w:sz w:val="24"/>
                <w:szCs w:val="24"/>
              </w:rPr>
              <w:t>року, 1</w:t>
            </w:r>
            <w:r w:rsidR="00AB6DA2" w:rsidRPr="0062610E">
              <w:rPr>
                <w:rFonts w:ascii="Times New Roman" w:eastAsia="Times New Roman" w:hAnsi="Times New Roman" w:cs="Times New Roman"/>
                <w:b/>
                <w:sz w:val="24"/>
                <w:szCs w:val="24"/>
              </w:rPr>
              <w:t>5</w:t>
            </w:r>
            <w:r w:rsidRPr="0062610E">
              <w:rPr>
                <w:rFonts w:ascii="Times New Roman" w:eastAsia="Times New Roman" w:hAnsi="Times New Roman" w:cs="Times New Roman"/>
                <w:b/>
                <w:sz w:val="24"/>
                <w:szCs w:val="24"/>
              </w:rPr>
              <w:t>:00 год.</w:t>
            </w:r>
            <w:r w:rsidRPr="0062610E">
              <w:rPr>
                <w:rFonts w:ascii="Times New Roman" w:eastAsia="Times New Roman" w:hAnsi="Times New Roman" w:cs="Times New Roman"/>
                <w:sz w:val="24"/>
                <w:szCs w:val="24"/>
              </w:rPr>
              <w:t xml:space="preserve"> </w:t>
            </w:r>
            <w:r w:rsidRPr="0062610E">
              <w:rPr>
                <w:rFonts w:ascii="Times New Roman" w:eastAsia="Times New Roman" w:hAnsi="Times New Roman" w:cs="Times New Roman"/>
                <w:i/>
                <w:strike/>
                <w:sz w:val="24"/>
                <w:szCs w:val="24"/>
              </w:rPr>
              <w:t xml:space="preserve"> </w:t>
            </w:r>
          </w:p>
          <w:p w:rsidR="00C11DAF" w:rsidRPr="00EC4604" w:rsidRDefault="000A24C9">
            <w:pPr>
              <w:widowControl w:val="0"/>
              <w:jc w:val="both"/>
              <w:rPr>
                <w:rFonts w:ascii="Times New Roman" w:eastAsia="Times New Roman" w:hAnsi="Times New Roman" w:cs="Times New Roman"/>
                <w:sz w:val="24"/>
                <w:szCs w:val="24"/>
              </w:rPr>
            </w:pPr>
            <w:r w:rsidRPr="0062610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w:t>
            </w:r>
            <w:r w:rsidRPr="00EC4604">
              <w:rPr>
                <w:rFonts w:ascii="Times New Roman" w:eastAsia="Times New Roman" w:hAnsi="Times New Roman" w:cs="Times New Roman"/>
                <w:sz w:val="24"/>
                <w:szCs w:val="24"/>
              </w:rPr>
              <w:t xml:space="preserve"> пропозицій.</w:t>
            </w:r>
          </w:p>
          <w:p w:rsidR="00C11DAF" w:rsidRPr="00EC4604" w:rsidRDefault="000A24C9">
            <w:pPr>
              <w:widowControl w:val="0"/>
              <w:jc w:val="both"/>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 xml:space="preserve">Електронна система </w:t>
            </w:r>
            <w:proofErr w:type="spellStart"/>
            <w:r w:rsidRPr="00EC4604">
              <w:rPr>
                <w:rFonts w:ascii="Times New Roman" w:eastAsia="Times New Roman" w:hAnsi="Times New Roman" w:cs="Times New Roman"/>
                <w:sz w:val="24"/>
                <w:szCs w:val="24"/>
              </w:rPr>
              <w:t>закупівель</w:t>
            </w:r>
            <w:proofErr w:type="spellEnd"/>
            <w:r w:rsidRPr="00EC460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11DAF" w:rsidRPr="00EC4604"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C4604">
              <w:rPr>
                <w:rFonts w:ascii="Times New Roman" w:eastAsia="Times New Roman" w:hAnsi="Times New Roman" w:cs="Times New Roman"/>
                <w:sz w:val="24"/>
                <w:szCs w:val="24"/>
              </w:rPr>
              <w:t>закупівель</w:t>
            </w:r>
            <w:proofErr w:type="spellEnd"/>
            <w:r w:rsidRPr="00EC4604">
              <w:rPr>
                <w:rFonts w:ascii="Times New Roman" w:eastAsia="Times New Roman" w:hAnsi="Times New Roman" w:cs="Times New Roman"/>
                <w:sz w:val="24"/>
                <w:szCs w:val="24"/>
              </w:rPr>
              <w:t>.</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1DAF" w:rsidRDefault="000A24C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11DAF">
        <w:trPr>
          <w:trHeight w:val="512"/>
          <w:jc w:val="center"/>
        </w:trPr>
        <w:tc>
          <w:tcPr>
            <w:tcW w:w="9960" w:type="dxa"/>
            <w:gridSpan w:val="3"/>
            <w:vAlign w:val="center"/>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11DAF" w:rsidRDefault="000A24C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11DAF" w:rsidRDefault="000A24C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C11DAF" w:rsidRDefault="000A24C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11DAF" w:rsidRPr="00AB6DA2"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1DAF" w:rsidRPr="00AB6DA2" w:rsidRDefault="000A24C9">
            <w:pPr>
              <w:widowControl w:val="0"/>
              <w:jc w:val="both"/>
              <w:rPr>
                <w:rFonts w:ascii="Times New Roman" w:eastAsia="Times New Roman" w:hAnsi="Times New Roman" w:cs="Times New Roman"/>
                <w:b/>
                <w:sz w:val="24"/>
                <w:szCs w:val="24"/>
              </w:rPr>
            </w:pPr>
            <w:r w:rsidRPr="00AB6DA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1DAF"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1DAF" w:rsidRPr="00AB6DA2"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Оцінка здійснюється щодо предмета закупівлі в цілому.</w:t>
            </w:r>
          </w:p>
          <w:p w:rsidR="00C11DAF" w:rsidRPr="00D61E2B" w:rsidRDefault="000A24C9">
            <w:pPr>
              <w:widowControl w:val="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 xml:space="preserve">Учасник </w:t>
            </w:r>
            <w:r w:rsidRPr="00D61E2B">
              <w:rPr>
                <w:rFonts w:ascii="Times New Roman" w:eastAsia="Times New Roman" w:hAnsi="Times New Roman" w:cs="Times New Roman"/>
                <w:sz w:val="24"/>
                <w:szCs w:val="24"/>
              </w:rPr>
              <w:t>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AB6DA2" w:rsidRPr="00D61E2B">
              <w:rPr>
                <w:rFonts w:ascii="Times New Roman" w:eastAsia="Times New Roman" w:hAnsi="Times New Roman" w:cs="Times New Roman"/>
                <w:sz w:val="24"/>
                <w:szCs w:val="24"/>
              </w:rPr>
              <w:t xml:space="preserve"> </w:t>
            </w:r>
            <w:r w:rsidRPr="00D61E2B">
              <w:rPr>
                <w:rFonts w:ascii="Times New Roman" w:eastAsia="Times New Roman" w:hAnsi="Times New Roman" w:cs="Times New Roman"/>
                <w:sz w:val="24"/>
                <w:szCs w:val="24"/>
              </w:rPr>
              <w:t>даного виду.</w:t>
            </w:r>
          </w:p>
          <w:p w:rsidR="00C11DAF" w:rsidRPr="00AB6DA2"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AB6DA2">
              <w:rPr>
                <w:rFonts w:ascii="Times New Roman" w:eastAsia="Times New Roman" w:hAnsi="Times New Roman" w:cs="Times New Roman"/>
                <w:sz w:val="24"/>
                <w:szCs w:val="24"/>
              </w:rPr>
              <w:t>мінімального кроку пониження ціни п</w:t>
            </w:r>
            <w:r w:rsidR="00BE5759">
              <w:rPr>
                <w:rFonts w:ascii="Times New Roman" w:eastAsia="Times New Roman" w:hAnsi="Times New Roman" w:cs="Times New Roman"/>
                <w:sz w:val="24"/>
                <w:szCs w:val="24"/>
              </w:rPr>
              <w:t>ід час електронного аукціону – 0,5</w:t>
            </w:r>
            <w:r w:rsidRPr="00AB6DA2">
              <w:rPr>
                <w:rFonts w:ascii="Times New Roman" w:eastAsia="Times New Roman" w:hAnsi="Times New Roman" w:cs="Times New Roman"/>
                <w:sz w:val="24"/>
                <w:szCs w:val="24"/>
              </w:rPr>
              <w:t xml:space="preserve"> % .</w:t>
            </w:r>
          </w:p>
          <w:p w:rsidR="00C11DAF" w:rsidRDefault="000A24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1DAF" w:rsidRDefault="000A24C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1DAF" w:rsidRDefault="000A24C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1DAF" w:rsidRDefault="000A24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1DAF" w:rsidRDefault="000A24C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1DAF" w:rsidRPr="00AB6DA2"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11DAF" w:rsidRDefault="000A24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6DA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AB6DA2">
              <w:rPr>
                <w:rFonts w:ascii="Times New Roman" w:eastAsia="Times New Roman" w:hAnsi="Times New Roman" w:cs="Times New Roman"/>
                <w:i/>
                <w:sz w:val="24"/>
                <w:szCs w:val="24"/>
              </w:rPr>
              <w:t>(у разі встановлення такої вимоги)</w:t>
            </w:r>
            <w:r w:rsidRPr="00AB6DA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1DAF" w:rsidRDefault="000A24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1DAF" w:rsidRDefault="000A24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1DAF" w:rsidRDefault="000A24C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1DAF" w:rsidRDefault="000A24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11DAF" w:rsidRDefault="000A24C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11DAF" w:rsidRDefault="000A24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1DAF" w:rsidRDefault="000A24C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11DAF" w:rsidRDefault="000A24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1DAF" w:rsidRDefault="000A24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1DAF" w:rsidRDefault="000A24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1DAF" w:rsidRDefault="000A24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11DAF">
        <w:trPr>
          <w:trHeight w:val="472"/>
          <w:jc w:val="center"/>
        </w:trPr>
        <w:tc>
          <w:tcPr>
            <w:tcW w:w="9960" w:type="dxa"/>
            <w:gridSpan w:val="3"/>
            <w:vAlign w:val="center"/>
          </w:tcPr>
          <w:p w:rsidR="00C11DAF" w:rsidRDefault="000A24C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1DAF" w:rsidRDefault="000A24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11DAF" w:rsidRDefault="000A24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11DAF" w:rsidRDefault="000A24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11DAF" w:rsidRDefault="000A24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11DAF" w:rsidRDefault="000A24C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11DAF" w:rsidRDefault="000A24C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1DAF">
        <w:trPr>
          <w:trHeight w:val="2100"/>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11DAF" w:rsidRDefault="000A24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1DAF" w:rsidRDefault="000A24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1DAF" w:rsidRDefault="000A24C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11DAF" w:rsidRPr="00AB6DA2"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11DAF" w:rsidRDefault="000A24C9">
            <w:pPr>
              <w:widowControl w:val="0"/>
              <w:pBdr>
                <w:top w:val="nil"/>
                <w:left w:val="nil"/>
                <w:bottom w:val="nil"/>
                <w:right w:val="nil"/>
                <w:between w:val="nil"/>
              </w:pBdr>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11DAF">
        <w:trPr>
          <w:trHeight w:val="1119"/>
          <w:jc w:val="center"/>
        </w:trPr>
        <w:tc>
          <w:tcPr>
            <w:tcW w:w="705" w:type="dxa"/>
          </w:tcPr>
          <w:p w:rsidR="00C11DAF" w:rsidRDefault="000A24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11DAF" w:rsidRDefault="000A2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11DAF" w:rsidRPr="00AB6DA2" w:rsidRDefault="000A24C9">
            <w:pPr>
              <w:widowControl w:val="0"/>
              <w:ind w:right="120"/>
              <w:jc w:val="both"/>
              <w:rPr>
                <w:rFonts w:ascii="Times New Roman" w:eastAsia="Times New Roman" w:hAnsi="Times New Roman" w:cs="Times New Roman"/>
                <w:sz w:val="24"/>
                <w:szCs w:val="24"/>
              </w:rPr>
            </w:pPr>
            <w:r w:rsidRPr="00AB6DA2">
              <w:rPr>
                <w:rFonts w:ascii="Times New Roman" w:eastAsia="Times New Roman" w:hAnsi="Times New Roman" w:cs="Times New Roman"/>
                <w:sz w:val="24"/>
                <w:szCs w:val="24"/>
              </w:rPr>
              <w:t>Забезпечення виконання договору про закупівлю не вимагається.</w:t>
            </w:r>
          </w:p>
          <w:p w:rsidR="00C11DAF" w:rsidRDefault="00C11DAF">
            <w:pPr>
              <w:widowControl w:val="0"/>
              <w:jc w:val="both"/>
              <w:rPr>
                <w:rFonts w:ascii="Times New Roman" w:eastAsia="Times New Roman" w:hAnsi="Times New Roman" w:cs="Times New Roman"/>
                <w:sz w:val="24"/>
                <w:szCs w:val="24"/>
              </w:rPr>
            </w:pPr>
          </w:p>
        </w:tc>
      </w:tr>
    </w:tbl>
    <w:p w:rsidR="00C11DAF" w:rsidRDefault="00C11DA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C7D2B" w:rsidRPr="00EC4604" w:rsidRDefault="007C7D2B" w:rsidP="007C7D2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4604">
        <w:rPr>
          <w:rFonts w:ascii="Times New Roman" w:eastAsia="Times New Roman" w:hAnsi="Times New Roman" w:cs="Times New Roman"/>
          <w:sz w:val="24"/>
          <w:szCs w:val="24"/>
        </w:rPr>
        <w:t xml:space="preserve">1. Додаток 1 до тендерної документації на </w:t>
      </w:r>
      <w:r w:rsidR="00101E75" w:rsidRPr="00EC4604">
        <w:rPr>
          <w:rFonts w:ascii="Times New Roman" w:eastAsia="Times New Roman" w:hAnsi="Times New Roman" w:cs="Times New Roman"/>
          <w:sz w:val="24"/>
          <w:szCs w:val="24"/>
        </w:rPr>
        <w:t>7</w:t>
      </w:r>
      <w:r w:rsidRPr="00EC4604">
        <w:rPr>
          <w:rFonts w:ascii="Times New Roman" w:eastAsia="Times New Roman" w:hAnsi="Times New Roman" w:cs="Times New Roman"/>
          <w:sz w:val="24"/>
          <w:szCs w:val="24"/>
        </w:rPr>
        <w:t xml:space="preserve"> </w:t>
      </w:r>
      <w:proofErr w:type="spellStart"/>
      <w:r w:rsidRPr="00EC4604">
        <w:rPr>
          <w:rFonts w:ascii="Times New Roman" w:eastAsia="Times New Roman" w:hAnsi="Times New Roman" w:cs="Times New Roman"/>
          <w:sz w:val="24"/>
          <w:szCs w:val="24"/>
        </w:rPr>
        <w:t>арк</w:t>
      </w:r>
      <w:proofErr w:type="spellEnd"/>
      <w:r w:rsidRPr="00EC4604">
        <w:rPr>
          <w:rFonts w:ascii="Times New Roman" w:eastAsia="Times New Roman" w:hAnsi="Times New Roman" w:cs="Times New Roman"/>
          <w:sz w:val="24"/>
          <w:szCs w:val="24"/>
        </w:rPr>
        <w:t xml:space="preserve">. </w:t>
      </w:r>
    </w:p>
    <w:p w:rsidR="007C7D2B" w:rsidRPr="00EC4604" w:rsidRDefault="007C7D2B" w:rsidP="007C7D2B">
      <w:pPr>
        <w:widowControl w:val="0"/>
        <w:spacing w:after="0" w:line="240" w:lineRule="auto"/>
        <w:jc w:val="both"/>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 xml:space="preserve">                                               2. Додаток 2 до тендерної документації на 2 </w:t>
      </w:r>
      <w:proofErr w:type="spellStart"/>
      <w:r w:rsidRPr="00EC4604">
        <w:rPr>
          <w:rFonts w:ascii="Times New Roman" w:eastAsia="Times New Roman" w:hAnsi="Times New Roman" w:cs="Times New Roman"/>
          <w:sz w:val="24"/>
          <w:szCs w:val="24"/>
        </w:rPr>
        <w:t>арк</w:t>
      </w:r>
      <w:proofErr w:type="spellEnd"/>
      <w:r w:rsidRPr="00EC4604">
        <w:rPr>
          <w:rFonts w:ascii="Times New Roman" w:eastAsia="Times New Roman" w:hAnsi="Times New Roman" w:cs="Times New Roman"/>
          <w:sz w:val="24"/>
          <w:szCs w:val="24"/>
        </w:rPr>
        <w:t xml:space="preserve">. </w:t>
      </w:r>
    </w:p>
    <w:p w:rsidR="007C7D2B" w:rsidRPr="00EC4604" w:rsidRDefault="007C7D2B" w:rsidP="007C7D2B">
      <w:pPr>
        <w:spacing w:after="0" w:line="240" w:lineRule="auto"/>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 xml:space="preserve">                                               3. Додаток 3 до тендерної документації на 10 </w:t>
      </w:r>
      <w:proofErr w:type="spellStart"/>
      <w:r w:rsidRPr="00EC4604">
        <w:rPr>
          <w:rFonts w:ascii="Times New Roman" w:eastAsia="Times New Roman" w:hAnsi="Times New Roman" w:cs="Times New Roman"/>
          <w:sz w:val="24"/>
          <w:szCs w:val="24"/>
        </w:rPr>
        <w:t>арк</w:t>
      </w:r>
      <w:proofErr w:type="spellEnd"/>
      <w:r w:rsidRPr="00EC4604">
        <w:rPr>
          <w:rFonts w:ascii="Times New Roman" w:eastAsia="Times New Roman" w:hAnsi="Times New Roman" w:cs="Times New Roman"/>
          <w:sz w:val="24"/>
          <w:szCs w:val="24"/>
        </w:rPr>
        <w:t xml:space="preserve">. </w:t>
      </w:r>
    </w:p>
    <w:p w:rsidR="007C7D2B" w:rsidRDefault="007C7D2B" w:rsidP="007C7D2B">
      <w:pPr>
        <w:spacing w:after="0" w:line="240" w:lineRule="auto"/>
        <w:rPr>
          <w:rFonts w:ascii="Times New Roman" w:eastAsia="Times New Roman" w:hAnsi="Times New Roman" w:cs="Times New Roman"/>
          <w:sz w:val="24"/>
          <w:szCs w:val="24"/>
        </w:rPr>
      </w:pPr>
      <w:r w:rsidRPr="00EC4604">
        <w:rPr>
          <w:rFonts w:ascii="Times New Roman" w:eastAsia="Times New Roman" w:hAnsi="Times New Roman" w:cs="Times New Roman"/>
          <w:sz w:val="24"/>
          <w:szCs w:val="24"/>
        </w:rPr>
        <w:tab/>
      </w:r>
      <w:r w:rsidRPr="00EC4604">
        <w:rPr>
          <w:rFonts w:ascii="Times New Roman" w:eastAsia="Times New Roman" w:hAnsi="Times New Roman" w:cs="Times New Roman"/>
          <w:sz w:val="24"/>
          <w:szCs w:val="24"/>
        </w:rPr>
        <w:tab/>
      </w:r>
      <w:r w:rsidRPr="00EC4604">
        <w:rPr>
          <w:rFonts w:ascii="Times New Roman" w:eastAsia="Times New Roman" w:hAnsi="Times New Roman" w:cs="Times New Roman"/>
          <w:sz w:val="24"/>
          <w:szCs w:val="24"/>
        </w:rPr>
        <w:tab/>
      </w:r>
      <w:r w:rsidRPr="00EC4604">
        <w:rPr>
          <w:rFonts w:ascii="Times New Roman" w:eastAsia="Times New Roman" w:hAnsi="Times New Roman" w:cs="Times New Roman"/>
          <w:sz w:val="24"/>
          <w:szCs w:val="24"/>
        </w:rPr>
        <w:tab/>
        <w:t xml:space="preserve">4. Додаток 4 до тендерної документації на 1 </w:t>
      </w:r>
      <w:proofErr w:type="spellStart"/>
      <w:r w:rsidRPr="00EC4604">
        <w:rPr>
          <w:rFonts w:ascii="Times New Roman" w:eastAsia="Times New Roman" w:hAnsi="Times New Roman" w:cs="Times New Roman"/>
          <w:sz w:val="24"/>
          <w:szCs w:val="24"/>
        </w:rPr>
        <w:t>арк</w:t>
      </w:r>
      <w:proofErr w:type="spellEnd"/>
      <w:r w:rsidRPr="00EC46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C7D2B" w:rsidRDefault="007C7D2B" w:rsidP="007C7D2B">
      <w:pPr>
        <w:spacing w:after="0" w:line="240" w:lineRule="auto"/>
        <w:rPr>
          <w:rFonts w:ascii="Times New Roman" w:eastAsia="Times New Roman" w:hAnsi="Times New Roman" w:cs="Times New Roman"/>
          <w:sz w:val="24"/>
          <w:szCs w:val="24"/>
        </w:rPr>
      </w:pPr>
    </w:p>
    <w:p w:rsidR="007C7D2B" w:rsidRDefault="007C7D2B" w:rsidP="007C7D2B">
      <w:pPr>
        <w:widowControl w:val="0"/>
        <w:spacing w:after="0" w:line="240" w:lineRule="auto"/>
        <w:jc w:val="both"/>
        <w:rPr>
          <w:rFonts w:ascii="Times New Roman" w:eastAsia="Times New Roman" w:hAnsi="Times New Roman" w:cs="Times New Roman"/>
          <w:sz w:val="24"/>
          <w:szCs w:val="24"/>
        </w:rPr>
      </w:pPr>
    </w:p>
    <w:p w:rsidR="00C11DAF" w:rsidRDefault="00C11DAF">
      <w:pPr>
        <w:widowControl w:val="0"/>
        <w:spacing w:after="0" w:line="240" w:lineRule="auto"/>
        <w:jc w:val="both"/>
        <w:rPr>
          <w:rFonts w:ascii="Times New Roman" w:eastAsia="Times New Roman" w:hAnsi="Times New Roman" w:cs="Times New Roman"/>
          <w:sz w:val="24"/>
          <w:szCs w:val="24"/>
        </w:rPr>
      </w:pPr>
    </w:p>
    <w:p w:rsidR="00A60094" w:rsidRDefault="00A60094">
      <w:pPr>
        <w:widowControl w:val="0"/>
        <w:spacing w:after="0" w:line="240" w:lineRule="auto"/>
        <w:jc w:val="both"/>
        <w:rPr>
          <w:rFonts w:ascii="Times New Roman" w:eastAsia="Times New Roman" w:hAnsi="Times New Roman" w:cs="Times New Roman"/>
          <w:sz w:val="24"/>
          <w:szCs w:val="24"/>
        </w:rPr>
      </w:pPr>
    </w:p>
    <w:p w:rsidR="00A60094" w:rsidRDefault="00A60094">
      <w:pPr>
        <w:widowControl w:val="0"/>
        <w:spacing w:after="0" w:line="240" w:lineRule="auto"/>
        <w:jc w:val="both"/>
        <w:rPr>
          <w:rFonts w:ascii="Times New Roman" w:eastAsia="Times New Roman" w:hAnsi="Times New Roman" w:cs="Times New Roman"/>
          <w:sz w:val="24"/>
          <w:szCs w:val="24"/>
        </w:rPr>
      </w:pPr>
    </w:p>
    <w:p w:rsidR="00025440" w:rsidRDefault="00025440">
      <w:pPr>
        <w:widowControl w:val="0"/>
        <w:spacing w:after="0" w:line="240" w:lineRule="auto"/>
        <w:jc w:val="both"/>
        <w:rPr>
          <w:rFonts w:ascii="Times New Roman" w:eastAsia="Times New Roman" w:hAnsi="Times New Roman" w:cs="Times New Roman"/>
          <w:sz w:val="24"/>
          <w:szCs w:val="24"/>
        </w:rPr>
      </w:pPr>
    </w:p>
    <w:p w:rsidR="00006300" w:rsidRDefault="00006300">
      <w:pPr>
        <w:widowControl w:val="0"/>
        <w:spacing w:after="0" w:line="240" w:lineRule="auto"/>
        <w:jc w:val="both"/>
        <w:rPr>
          <w:rFonts w:ascii="Times New Roman" w:eastAsia="Times New Roman" w:hAnsi="Times New Roman" w:cs="Times New Roman"/>
          <w:sz w:val="24"/>
          <w:szCs w:val="24"/>
        </w:rPr>
      </w:pPr>
    </w:p>
    <w:p w:rsidR="00006300" w:rsidRDefault="00006300">
      <w:pPr>
        <w:widowControl w:val="0"/>
        <w:spacing w:after="0" w:line="240" w:lineRule="auto"/>
        <w:jc w:val="both"/>
        <w:rPr>
          <w:rFonts w:ascii="Times New Roman" w:eastAsia="Times New Roman" w:hAnsi="Times New Roman" w:cs="Times New Roman"/>
          <w:sz w:val="24"/>
          <w:szCs w:val="24"/>
        </w:rPr>
      </w:pPr>
    </w:p>
    <w:p w:rsidR="00006300" w:rsidRDefault="00006300">
      <w:pPr>
        <w:widowControl w:val="0"/>
        <w:spacing w:after="0" w:line="240" w:lineRule="auto"/>
        <w:jc w:val="both"/>
        <w:rPr>
          <w:rFonts w:ascii="Times New Roman" w:eastAsia="Times New Roman" w:hAnsi="Times New Roman" w:cs="Times New Roman"/>
          <w:sz w:val="24"/>
          <w:szCs w:val="24"/>
        </w:rPr>
      </w:pPr>
    </w:p>
    <w:p w:rsidR="00A60094" w:rsidRDefault="00A60094">
      <w:pPr>
        <w:widowControl w:val="0"/>
        <w:spacing w:after="0" w:line="240" w:lineRule="auto"/>
        <w:jc w:val="both"/>
        <w:rPr>
          <w:rFonts w:ascii="Times New Roman" w:eastAsia="Times New Roman" w:hAnsi="Times New Roman" w:cs="Times New Roman"/>
          <w:sz w:val="24"/>
          <w:szCs w:val="24"/>
        </w:rPr>
      </w:pPr>
    </w:p>
    <w:p w:rsidR="00A60094" w:rsidRDefault="00A60094" w:rsidP="00A600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A60094" w:rsidRDefault="00A60094" w:rsidP="00A600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60094" w:rsidRDefault="00A60094" w:rsidP="00A600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60094" w:rsidRDefault="00A60094" w:rsidP="00A6009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60094" w:rsidRDefault="00A60094" w:rsidP="00A60094">
      <w:pPr>
        <w:spacing w:after="0" w:line="240" w:lineRule="auto"/>
        <w:ind w:left="885"/>
        <w:jc w:val="center"/>
        <w:rPr>
          <w:rFonts w:ascii="Times New Roman" w:eastAsia="Times New Roman" w:hAnsi="Times New Roman" w:cs="Times New Roman"/>
          <w:b/>
          <w:i/>
          <w:color w:val="4A86E8"/>
          <w:sz w:val="20"/>
          <w:szCs w:val="20"/>
        </w:rPr>
      </w:pPr>
    </w:p>
    <w:p w:rsidR="00A60094" w:rsidRDefault="00A60094" w:rsidP="00A6009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60094" w:rsidTr="00A6009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0094" w:rsidRPr="007E17D0" w:rsidRDefault="00A60094">
            <w:pPr>
              <w:spacing w:before="240"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 xml:space="preserve">№ </w:t>
            </w:r>
            <w:r w:rsidRPr="007E17D0">
              <w:rPr>
                <w:rFonts w:ascii="Times New Roman" w:eastAsia="Times New Roman" w:hAnsi="Times New Roman" w:cs="Times New Roman"/>
                <w:b/>
                <w:sz w:val="24"/>
                <w:szCs w:val="24"/>
              </w:rPr>
              <w:t>з</w:t>
            </w:r>
            <w:r w:rsidRPr="007E17D0">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0094" w:rsidRPr="007E17D0" w:rsidRDefault="00A60094">
            <w:pPr>
              <w:spacing w:before="240"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0094" w:rsidRPr="007E17D0" w:rsidRDefault="00A60094">
            <w:pPr>
              <w:spacing w:before="240"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sz w:val="24"/>
                <w:szCs w:val="24"/>
              </w:rPr>
              <w:t xml:space="preserve">Документи та інформація, які </w:t>
            </w:r>
            <w:r w:rsidRPr="007E17D0">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A60094" w:rsidTr="00A60094">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Pr="007E17D0" w:rsidRDefault="00A60094">
            <w:pPr>
              <w:spacing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94" w:rsidRPr="007E17D0" w:rsidRDefault="00A60094">
            <w:pPr>
              <w:spacing w:after="0" w:line="240" w:lineRule="auto"/>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A60094" w:rsidRPr="007E17D0" w:rsidRDefault="00A60094">
            <w:pPr>
              <w:spacing w:after="0" w:line="240" w:lineRule="auto"/>
              <w:rPr>
                <w:rFonts w:ascii="Times New Roman" w:eastAsia="Times New Roman" w:hAnsi="Times New Roman" w:cs="Times New Roman"/>
                <w:sz w:val="24"/>
                <w:szCs w:val="24"/>
              </w:rPr>
            </w:pPr>
          </w:p>
          <w:p w:rsidR="00A60094" w:rsidRPr="007E17D0" w:rsidRDefault="00A60094" w:rsidP="00EC4604">
            <w:pPr>
              <w:spacing w:before="120" w:after="24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7655" w:rsidRPr="00DF4970" w:rsidRDefault="001A7655" w:rsidP="001A7655">
            <w:pPr>
              <w:spacing w:after="0" w:line="240" w:lineRule="auto"/>
              <w:jc w:val="both"/>
              <w:rPr>
                <w:rFonts w:ascii="Times New Roman" w:hAnsi="Times New Roman" w:cs="Times New Roman"/>
                <w:sz w:val="24"/>
                <w:szCs w:val="24"/>
                <w:lang w:eastAsia="ru-RU"/>
              </w:rPr>
            </w:pPr>
            <w:r w:rsidRPr="007E17D0">
              <w:rPr>
                <w:rFonts w:ascii="Times New Roman" w:hAnsi="Times New Roman" w:cs="Times New Roman"/>
                <w:sz w:val="24"/>
                <w:szCs w:val="24"/>
                <w:lang w:eastAsia="ru-RU"/>
              </w:rPr>
              <w:t xml:space="preserve">1.1.Довідка (довідки) в довільній формі про механізми і обладнання, необхідні для </w:t>
            </w:r>
            <w:r w:rsidRPr="00DF4970">
              <w:rPr>
                <w:rFonts w:ascii="Times New Roman" w:hAnsi="Times New Roman" w:cs="Times New Roman"/>
                <w:sz w:val="24"/>
                <w:szCs w:val="24"/>
                <w:lang w:eastAsia="ru-RU"/>
              </w:rPr>
              <w:t>поставки товару, а саме: інформація про наявність належного автотранспорту (</w:t>
            </w:r>
            <w:proofErr w:type="spellStart"/>
            <w:r w:rsidRPr="00DF4970">
              <w:rPr>
                <w:rFonts w:ascii="Times New Roman" w:hAnsi="Times New Roman" w:cs="Times New Roman"/>
                <w:sz w:val="24"/>
                <w:szCs w:val="24"/>
                <w:lang w:eastAsia="ru-RU"/>
              </w:rPr>
              <w:t>ів</w:t>
            </w:r>
            <w:proofErr w:type="spellEnd"/>
            <w:r w:rsidRPr="00DF4970">
              <w:rPr>
                <w:rFonts w:ascii="Times New Roman" w:hAnsi="Times New Roman" w:cs="Times New Roman"/>
                <w:sz w:val="24"/>
                <w:szCs w:val="24"/>
                <w:lang w:eastAsia="ru-RU"/>
              </w:rPr>
              <w:t>) для реалізації товару:</w:t>
            </w:r>
            <w:r w:rsidRPr="00DF4970">
              <w:rPr>
                <w:rFonts w:ascii="Times New Roman" w:hAnsi="Times New Roman" w:cs="Times New Roman"/>
                <w:bCs/>
                <w:sz w:val="24"/>
                <w:szCs w:val="24"/>
                <w:lang w:eastAsia="en-US"/>
              </w:rPr>
              <w:t xml:space="preserve"> фургон рефрижератор або ізотермічна або спеціалізований необхідний для поставки даного виду товару.</w:t>
            </w:r>
          </w:p>
          <w:p w:rsidR="001A7655" w:rsidRPr="00DF4970" w:rsidRDefault="001A7655" w:rsidP="001A7655">
            <w:pPr>
              <w:spacing w:after="0" w:line="240" w:lineRule="auto"/>
              <w:jc w:val="both"/>
              <w:rPr>
                <w:rFonts w:ascii="Times New Roman" w:hAnsi="Times New Roman" w:cs="Times New Roman"/>
                <w:sz w:val="24"/>
                <w:szCs w:val="24"/>
                <w:lang w:eastAsia="ru-RU"/>
              </w:rPr>
            </w:pPr>
            <w:bookmarkStart w:id="7" w:name="_Hlk123208514"/>
            <w:r w:rsidRPr="00DF4970">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1A7655" w:rsidRPr="00DF4970" w:rsidRDefault="00CD41A5" w:rsidP="001A7655">
            <w:pPr>
              <w:spacing w:after="0" w:line="240" w:lineRule="auto"/>
              <w:jc w:val="both"/>
              <w:rPr>
                <w:rFonts w:ascii="Times New Roman" w:hAnsi="Times New Roman" w:cs="Times New Roman"/>
                <w:sz w:val="24"/>
                <w:szCs w:val="24"/>
                <w:lang w:eastAsia="ru-RU"/>
              </w:rPr>
            </w:pPr>
            <w:r w:rsidRPr="00DF4970">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DF4970">
              <w:rPr>
                <w:rFonts w:ascii="Times New Roman" w:hAnsi="Times New Roman" w:cs="Times New Roman"/>
                <w:sz w:val="24"/>
                <w:szCs w:val="24"/>
                <w:lang w:eastAsia="ru-RU"/>
              </w:rPr>
              <w:t>ів</w:t>
            </w:r>
            <w:proofErr w:type="spellEnd"/>
            <w:r w:rsidRPr="00DF4970">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DF4970">
              <w:rPr>
                <w:rFonts w:ascii="Times New Roman" w:hAnsi="Times New Roman" w:cs="Times New Roman"/>
                <w:sz w:val="24"/>
                <w:szCs w:val="24"/>
                <w:lang w:eastAsia="ru-RU"/>
              </w:rPr>
              <w:t>ють</w:t>
            </w:r>
            <w:proofErr w:type="spellEnd"/>
            <w:r w:rsidRPr="00DF4970">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2024 р.</w:t>
            </w:r>
            <w:bookmarkEnd w:id="7"/>
          </w:p>
          <w:p w:rsidR="001A7655" w:rsidRPr="007E17D0" w:rsidRDefault="001A7655" w:rsidP="001A7655">
            <w:pPr>
              <w:spacing w:after="0" w:line="240" w:lineRule="auto"/>
              <w:jc w:val="both"/>
              <w:rPr>
                <w:rFonts w:ascii="Times New Roman" w:hAnsi="Times New Roman" w:cs="Times New Roman"/>
                <w:sz w:val="24"/>
                <w:szCs w:val="24"/>
                <w:lang w:eastAsia="ru-RU"/>
              </w:rPr>
            </w:pPr>
            <w:r w:rsidRPr="00DF4970">
              <w:rPr>
                <w:rFonts w:ascii="Times New Roman" w:hAnsi="Times New Roman" w:cs="Times New Roman"/>
                <w:sz w:val="24"/>
                <w:szCs w:val="24"/>
                <w:lang w:eastAsia="ru-RU"/>
              </w:rPr>
              <w:t>1.3. Інформація про кожну автомобільну техніку, зазначену у довідці (довідках) згідно</w:t>
            </w:r>
            <w:r w:rsidRPr="007E17D0">
              <w:rPr>
                <w:rFonts w:ascii="Times New Roman" w:hAnsi="Times New Roman" w:cs="Times New Roman"/>
                <w:sz w:val="24"/>
                <w:szCs w:val="24"/>
                <w:lang w:eastAsia="ru-RU"/>
              </w:rPr>
              <w:t xml:space="preserve"> п.1.1. підтверджується документально, а саме: </w:t>
            </w:r>
          </w:p>
          <w:p w:rsidR="001A7655" w:rsidRPr="007E17D0" w:rsidRDefault="001A7655" w:rsidP="001A7655">
            <w:pPr>
              <w:spacing w:after="0" w:line="240" w:lineRule="auto"/>
              <w:jc w:val="both"/>
              <w:rPr>
                <w:rFonts w:ascii="Times New Roman" w:hAnsi="Times New Roman" w:cs="Times New Roman"/>
                <w:sz w:val="24"/>
                <w:szCs w:val="24"/>
                <w:lang w:eastAsia="ru-RU"/>
              </w:rPr>
            </w:pPr>
            <w:r w:rsidRPr="007E17D0">
              <w:rPr>
                <w:rFonts w:ascii="Times New Roman" w:hAnsi="Times New Roman" w:cs="Times New Roman"/>
                <w:sz w:val="24"/>
                <w:szCs w:val="24"/>
                <w:lang w:eastAsia="ru-RU"/>
              </w:rPr>
              <w:t>- копією свідоцтва про реєстрацію транспортного засобу;</w:t>
            </w:r>
          </w:p>
          <w:p w:rsidR="001A7655" w:rsidRPr="007E17D0" w:rsidRDefault="001A7655" w:rsidP="001A7655">
            <w:pPr>
              <w:tabs>
                <w:tab w:val="left" w:pos="252"/>
              </w:tabs>
              <w:spacing w:after="0" w:line="240" w:lineRule="auto"/>
              <w:jc w:val="both"/>
              <w:rPr>
                <w:rFonts w:ascii="Times New Roman" w:hAnsi="Times New Roman" w:cs="Times New Roman"/>
                <w:sz w:val="24"/>
                <w:szCs w:val="24"/>
                <w:lang w:eastAsia="en-US"/>
              </w:rPr>
            </w:pPr>
            <w:r w:rsidRPr="007E17D0">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7E17D0">
              <w:rPr>
                <w:rFonts w:ascii="Times New Roman" w:hAnsi="Times New Roman" w:cs="Times New Roman"/>
                <w:sz w:val="24"/>
                <w:szCs w:val="24"/>
                <w:lang w:eastAsia="en-US"/>
              </w:rPr>
              <w:t>ів</w:t>
            </w:r>
            <w:proofErr w:type="spellEnd"/>
            <w:r w:rsidRPr="007E17D0">
              <w:rPr>
                <w:rFonts w:ascii="Times New Roman" w:hAnsi="Times New Roman" w:cs="Times New Roman"/>
                <w:sz w:val="24"/>
                <w:szCs w:val="24"/>
                <w:lang w:eastAsia="en-US"/>
              </w:rPr>
              <w:t>)) на автотранспортний(і) засіб(</w:t>
            </w:r>
            <w:proofErr w:type="spellStart"/>
            <w:r w:rsidRPr="007E17D0">
              <w:rPr>
                <w:rFonts w:ascii="Times New Roman" w:hAnsi="Times New Roman" w:cs="Times New Roman"/>
                <w:sz w:val="24"/>
                <w:szCs w:val="24"/>
                <w:lang w:eastAsia="en-US"/>
              </w:rPr>
              <w:t>оби</w:t>
            </w:r>
            <w:proofErr w:type="spellEnd"/>
            <w:r w:rsidRPr="007E17D0">
              <w:rPr>
                <w:rFonts w:ascii="Times New Roman" w:hAnsi="Times New Roman" w:cs="Times New Roman"/>
                <w:sz w:val="24"/>
                <w:szCs w:val="24"/>
                <w:lang w:eastAsia="en-US"/>
              </w:rPr>
              <w:t xml:space="preserve">) якими здійснюватиметься поставка та який (і) зазначені </w:t>
            </w:r>
            <w:r w:rsidRPr="007E17D0">
              <w:rPr>
                <w:rFonts w:ascii="Times New Roman" w:hAnsi="Times New Roman" w:cs="Times New Roman"/>
                <w:sz w:val="24"/>
                <w:szCs w:val="24"/>
                <w:lang w:eastAsia="ru-RU"/>
              </w:rPr>
              <w:t>у довідці (довідках) згідно п.1.1</w:t>
            </w:r>
            <w:r w:rsidRPr="007E17D0">
              <w:rPr>
                <w:rFonts w:ascii="Times New Roman" w:hAnsi="Times New Roman" w:cs="Times New Roman"/>
                <w:sz w:val="24"/>
                <w:szCs w:val="24"/>
                <w:lang w:eastAsia="en-US"/>
              </w:rPr>
              <w:t>;</w:t>
            </w:r>
          </w:p>
          <w:p w:rsidR="001A7655" w:rsidRPr="007E17D0" w:rsidRDefault="001A7655" w:rsidP="001A7655">
            <w:pPr>
              <w:tabs>
                <w:tab w:val="left" w:pos="252"/>
              </w:tabs>
              <w:spacing w:after="0" w:line="240" w:lineRule="auto"/>
              <w:jc w:val="both"/>
              <w:rPr>
                <w:rFonts w:ascii="Times New Roman" w:hAnsi="Times New Roman" w:cs="Times New Roman"/>
                <w:sz w:val="24"/>
                <w:szCs w:val="24"/>
                <w:lang w:eastAsia="en-US"/>
              </w:rPr>
            </w:pPr>
            <w:r w:rsidRPr="007E17D0">
              <w:rPr>
                <w:rFonts w:ascii="Times New Roman" w:hAnsi="Times New Roman" w:cs="Times New Roman"/>
                <w:sz w:val="24"/>
                <w:szCs w:val="24"/>
                <w:lang w:eastAsia="en-US"/>
              </w:rPr>
              <w:t xml:space="preserve">- реєстрація </w:t>
            </w:r>
            <w:proofErr w:type="spellStart"/>
            <w:r w:rsidRPr="007E17D0">
              <w:rPr>
                <w:rFonts w:ascii="Times New Roman" w:hAnsi="Times New Roman" w:cs="Times New Roman"/>
                <w:sz w:val="24"/>
                <w:szCs w:val="24"/>
                <w:lang w:eastAsia="en-US"/>
              </w:rPr>
              <w:t>потужностей</w:t>
            </w:r>
            <w:proofErr w:type="spellEnd"/>
            <w:r w:rsidRPr="007E17D0">
              <w:rPr>
                <w:rFonts w:ascii="Times New Roman" w:hAnsi="Times New Roman" w:cs="Times New Roman"/>
                <w:sz w:val="24"/>
                <w:szCs w:val="24"/>
                <w:lang w:eastAsia="en-US"/>
              </w:rPr>
              <w:t xml:space="preserve"> оператора ринку транспортного засобу виданого на ім’я учасника торгів.</w:t>
            </w:r>
          </w:p>
          <w:p w:rsidR="001A7655" w:rsidRPr="007E17D0" w:rsidRDefault="001A7655" w:rsidP="001A7655">
            <w:pPr>
              <w:spacing w:after="0" w:line="240" w:lineRule="auto"/>
              <w:jc w:val="both"/>
              <w:rPr>
                <w:rFonts w:ascii="Times New Roman" w:eastAsia="Times New Roman" w:hAnsi="Times New Roman" w:cs="Times New Roman"/>
                <w:sz w:val="24"/>
                <w:szCs w:val="24"/>
                <w:lang w:eastAsia="ru-RU"/>
              </w:rPr>
            </w:pPr>
            <w:r w:rsidRPr="007E17D0">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A7655" w:rsidRPr="007E17D0" w:rsidRDefault="001A7655" w:rsidP="001A7655">
            <w:pPr>
              <w:spacing w:after="0" w:line="240" w:lineRule="auto"/>
              <w:ind w:right="120" w:hanging="2"/>
              <w:jc w:val="both"/>
              <w:rPr>
                <w:rFonts w:ascii="Times New Roman" w:eastAsiaTheme="minorEastAsia" w:hAnsi="Times New Roman" w:cs="Times New Roman"/>
                <w:sz w:val="24"/>
                <w:szCs w:val="24"/>
                <w:lang w:eastAsia="en-US"/>
              </w:rPr>
            </w:pPr>
            <w:r w:rsidRPr="007E17D0">
              <w:rPr>
                <w:rFonts w:ascii="Times New Roman" w:hAnsi="Times New Roman" w:cs="Times New Roman"/>
                <w:sz w:val="24"/>
                <w:szCs w:val="24"/>
                <w:lang w:eastAsia="ru-RU"/>
              </w:rPr>
              <w:lastRenderedPageBreak/>
              <w:t>1.4.</w:t>
            </w:r>
            <w:r w:rsidRPr="007E17D0">
              <w:rPr>
                <w:rFonts w:ascii="Times New Roman" w:hAnsi="Times New Roman" w:cs="Times New Roman"/>
                <w:sz w:val="24"/>
                <w:szCs w:val="24"/>
                <w:lang w:eastAsia="en-US"/>
              </w:rPr>
              <w:t xml:space="preserve"> Копія або оригінал експлуатаційного дозволу для </w:t>
            </w:r>
            <w:proofErr w:type="spellStart"/>
            <w:r w:rsidRPr="007E17D0">
              <w:rPr>
                <w:rFonts w:ascii="Times New Roman" w:hAnsi="Times New Roman" w:cs="Times New Roman"/>
                <w:sz w:val="24"/>
                <w:szCs w:val="24"/>
                <w:lang w:eastAsia="en-US"/>
              </w:rPr>
              <w:t>потужностей</w:t>
            </w:r>
            <w:proofErr w:type="spellEnd"/>
            <w:r w:rsidRPr="007E17D0">
              <w:rPr>
                <w:rFonts w:ascii="Times New Roman" w:hAnsi="Times New Roman" w:cs="Times New Roman"/>
                <w:sz w:val="24"/>
                <w:szCs w:val="24"/>
                <w:lang w:eastAsia="en-US"/>
              </w:rPr>
              <w:t xml:space="preserve">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w:t>
            </w:r>
            <w:proofErr w:type="spellStart"/>
            <w:r w:rsidRPr="007E17D0">
              <w:rPr>
                <w:rFonts w:ascii="Times New Roman" w:hAnsi="Times New Roman" w:cs="Times New Roman"/>
                <w:sz w:val="24"/>
                <w:szCs w:val="24"/>
                <w:lang w:eastAsia="en-US"/>
              </w:rPr>
              <w:t>потужностей</w:t>
            </w:r>
            <w:proofErr w:type="spellEnd"/>
            <w:r w:rsidRPr="007E17D0">
              <w:rPr>
                <w:rFonts w:ascii="Times New Roman" w:hAnsi="Times New Roman" w:cs="Times New Roman"/>
                <w:sz w:val="24"/>
                <w:szCs w:val="24"/>
                <w:lang w:eastAsia="en-US"/>
              </w:rPr>
              <w:t xml:space="preserve"> оператора ринку </w:t>
            </w:r>
            <w:r w:rsidRPr="007E17D0">
              <w:rPr>
                <w:rFonts w:ascii="Times New Roman" w:hAnsi="Times New Roman" w:cs="Times New Roman"/>
                <w:sz w:val="24"/>
                <w:szCs w:val="24"/>
                <w:lang w:eastAsia="ru-RU"/>
              </w:rPr>
              <w:t>пов’язаних із зберіганням, транспортуванням та реалізацією харчових продуктів.</w:t>
            </w:r>
          </w:p>
          <w:p w:rsidR="001A7655" w:rsidRPr="007E17D0" w:rsidRDefault="001A7655" w:rsidP="001A7655">
            <w:pPr>
              <w:tabs>
                <w:tab w:val="left" w:pos="252"/>
              </w:tabs>
              <w:spacing w:after="0" w:line="240" w:lineRule="auto"/>
              <w:jc w:val="both"/>
              <w:rPr>
                <w:rFonts w:ascii="Times New Roman" w:hAnsi="Times New Roman" w:cs="Times New Roman"/>
                <w:sz w:val="24"/>
                <w:szCs w:val="24"/>
                <w:shd w:val="clear" w:color="auto" w:fill="FFFFFF"/>
                <w:lang w:eastAsia="en-US"/>
              </w:rPr>
            </w:pPr>
            <w:r w:rsidRPr="007E17D0">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7E17D0">
              <w:rPr>
                <w:rFonts w:ascii="Times New Roman" w:hAnsi="Times New Roman" w:cs="Times New Roman"/>
                <w:sz w:val="24"/>
                <w:szCs w:val="24"/>
                <w:shd w:val="clear" w:color="auto" w:fill="FFFFFF"/>
                <w:lang w:eastAsia="en-US"/>
              </w:rPr>
              <w:t>потужностей</w:t>
            </w:r>
            <w:proofErr w:type="spellEnd"/>
            <w:r w:rsidRPr="007E17D0">
              <w:rPr>
                <w:rFonts w:ascii="Times New Roman" w:hAnsi="Times New Roman" w:cs="Times New Roman"/>
                <w:sz w:val="24"/>
                <w:szCs w:val="24"/>
                <w:shd w:val="clear" w:color="auto" w:fill="FFFFFF"/>
                <w:lang w:eastAsia="en-US"/>
              </w:rPr>
              <w:t xml:space="preserve"> оператора ринку, виданого на ім’я власника </w:t>
            </w:r>
            <w:proofErr w:type="spellStart"/>
            <w:r w:rsidRPr="007E17D0">
              <w:rPr>
                <w:rFonts w:ascii="Times New Roman" w:hAnsi="Times New Roman" w:cs="Times New Roman"/>
                <w:sz w:val="24"/>
                <w:szCs w:val="24"/>
                <w:shd w:val="clear" w:color="auto" w:fill="FFFFFF"/>
                <w:lang w:eastAsia="en-US"/>
              </w:rPr>
              <w:t>потужностей</w:t>
            </w:r>
            <w:proofErr w:type="spellEnd"/>
            <w:r w:rsidRPr="007E17D0">
              <w:rPr>
                <w:rFonts w:ascii="Times New Roman" w:hAnsi="Times New Roman" w:cs="Times New Roman"/>
                <w:sz w:val="24"/>
                <w:szCs w:val="24"/>
                <w:shd w:val="clear" w:color="auto" w:fill="FFFFFF"/>
                <w:lang w:eastAsia="en-US"/>
              </w:rPr>
              <w:t xml:space="preserve">, учасник до копії/оригіналу експлуатаційного дозволу та/або копії/оригіналу державної реєстрації </w:t>
            </w:r>
            <w:proofErr w:type="spellStart"/>
            <w:r w:rsidRPr="007E17D0">
              <w:rPr>
                <w:rFonts w:ascii="Times New Roman" w:hAnsi="Times New Roman" w:cs="Times New Roman"/>
                <w:sz w:val="24"/>
                <w:szCs w:val="24"/>
                <w:shd w:val="clear" w:color="auto" w:fill="FFFFFF"/>
                <w:lang w:eastAsia="en-US"/>
              </w:rPr>
              <w:t>потужностей</w:t>
            </w:r>
            <w:proofErr w:type="spellEnd"/>
            <w:r w:rsidRPr="007E17D0">
              <w:rPr>
                <w:rFonts w:ascii="Times New Roman" w:hAnsi="Times New Roman" w:cs="Times New Roman"/>
                <w:sz w:val="24"/>
                <w:szCs w:val="24"/>
                <w:shd w:val="clear" w:color="auto" w:fill="FFFFFF"/>
                <w:lang w:eastAsia="en-US"/>
              </w:rPr>
              <w:t xml:space="preserve"> оператора ринку зобов’язаний надати документ (н-д. копію договору оренди тощо), який підтверджує право користування </w:t>
            </w:r>
            <w:proofErr w:type="spellStart"/>
            <w:r w:rsidRPr="007E17D0">
              <w:rPr>
                <w:rFonts w:ascii="Times New Roman" w:hAnsi="Times New Roman" w:cs="Times New Roman"/>
                <w:sz w:val="24"/>
                <w:szCs w:val="24"/>
                <w:shd w:val="clear" w:color="auto" w:fill="FFFFFF"/>
                <w:lang w:eastAsia="en-US"/>
              </w:rPr>
              <w:t>потужностями</w:t>
            </w:r>
            <w:proofErr w:type="spellEnd"/>
            <w:r w:rsidRPr="007E17D0">
              <w:rPr>
                <w:rFonts w:ascii="Times New Roman" w:hAnsi="Times New Roman" w:cs="Times New Roman"/>
                <w:sz w:val="24"/>
                <w:szCs w:val="24"/>
                <w:shd w:val="clear" w:color="auto" w:fill="FFFFFF"/>
                <w:lang w:eastAsia="en-US"/>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7E17D0">
              <w:rPr>
                <w:rFonts w:ascii="Times New Roman" w:hAnsi="Times New Roman" w:cs="Times New Roman"/>
                <w:sz w:val="24"/>
                <w:szCs w:val="24"/>
                <w:shd w:val="clear" w:color="auto" w:fill="FFFFFF"/>
                <w:lang w:eastAsia="en-US"/>
              </w:rPr>
              <w:t>потужностей</w:t>
            </w:r>
            <w:proofErr w:type="spellEnd"/>
            <w:r w:rsidRPr="007E17D0">
              <w:rPr>
                <w:rFonts w:ascii="Times New Roman" w:hAnsi="Times New Roman" w:cs="Times New Roman"/>
                <w:sz w:val="24"/>
                <w:szCs w:val="24"/>
                <w:shd w:val="clear" w:color="auto" w:fill="FFFFFF"/>
                <w:lang w:eastAsia="en-US"/>
              </w:rPr>
              <w:t xml:space="preserve"> оператора ринку.</w:t>
            </w:r>
          </w:p>
          <w:p w:rsidR="00A60094" w:rsidRPr="00DF4970" w:rsidRDefault="001A7655" w:rsidP="001A7655">
            <w:pPr>
              <w:spacing w:after="0" w:line="240" w:lineRule="auto"/>
              <w:jc w:val="both"/>
              <w:rPr>
                <w:rFonts w:ascii="Times New Roman" w:hAnsi="Times New Roman" w:cs="Times New Roman"/>
                <w:color w:val="000000" w:themeColor="text1"/>
                <w:sz w:val="24"/>
                <w:szCs w:val="24"/>
              </w:rPr>
            </w:pPr>
            <w:bookmarkStart w:id="8" w:name="_Hlk123208555"/>
            <w:r w:rsidRPr="007E17D0">
              <w:rPr>
                <w:rFonts w:ascii="Times New Roman" w:hAnsi="Times New Roman" w:cs="Times New Roman"/>
                <w:color w:val="000000" w:themeColor="text1"/>
                <w:sz w:val="24"/>
                <w:szCs w:val="24"/>
                <w:lang w:eastAsia="ru-RU"/>
              </w:rPr>
              <w:t>1.5.</w:t>
            </w:r>
            <w:bookmarkEnd w:id="8"/>
            <w:r w:rsidRPr="007E17D0">
              <w:rPr>
                <w:rFonts w:ascii="Times New Roman" w:hAnsi="Times New Roman" w:cs="Times New Roman"/>
                <w:color w:val="000000" w:themeColor="text1"/>
                <w:sz w:val="24"/>
                <w:szCs w:val="24"/>
                <w:lang w:eastAsia="ru-RU"/>
              </w:rPr>
              <w:t xml:space="preserve"> </w:t>
            </w:r>
            <w:r w:rsidRPr="007E17D0">
              <w:rPr>
                <w:rFonts w:ascii="Times New Roman" w:hAnsi="Times New Roman" w:cs="Times New Roman"/>
                <w:color w:val="000000" w:themeColor="text1"/>
                <w:sz w:val="24"/>
                <w:szCs w:val="24"/>
              </w:rPr>
              <w:t xml:space="preserve">Надати копію </w:t>
            </w:r>
            <w:r w:rsidRPr="007E17D0">
              <w:rPr>
                <w:rFonts w:ascii="Times New Roman" w:hAnsi="Times New Roman" w:cs="Times New Roman"/>
                <w:color w:val="000000" w:themeColor="text1"/>
                <w:sz w:val="24"/>
                <w:szCs w:val="24"/>
                <w:lang w:eastAsia="ru-RU"/>
              </w:rPr>
              <w:t>документа (акту)</w:t>
            </w:r>
            <w:r w:rsidRPr="007E17D0">
              <w:rPr>
                <w:rFonts w:ascii="Times New Roman" w:hAnsi="Times New Roman" w:cs="Times New Roman"/>
                <w:color w:val="000000" w:themeColor="text1"/>
                <w:sz w:val="24"/>
                <w:szCs w:val="24"/>
              </w:rPr>
              <w:t xml:space="preserve"> </w:t>
            </w:r>
            <w:proofErr w:type="spellStart"/>
            <w:r w:rsidRPr="007E17D0">
              <w:rPr>
                <w:rFonts w:ascii="Times New Roman" w:hAnsi="Times New Roman" w:cs="Times New Roman"/>
                <w:color w:val="000000" w:themeColor="text1"/>
                <w:sz w:val="24"/>
                <w:szCs w:val="24"/>
              </w:rPr>
              <w:t>Держпродспоживслужби</w:t>
            </w:r>
            <w:proofErr w:type="spellEnd"/>
            <w:r w:rsidRPr="007E17D0">
              <w:rPr>
                <w:rFonts w:ascii="Times New Roman" w:hAnsi="Times New Roman" w:cs="Times New Roman"/>
                <w:color w:val="000000" w:themeColor="text1"/>
                <w:sz w:val="24"/>
                <w:szCs w:val="24"/>
              </w:rPr>
              <w:t xml:space="preserve"> за результатами проведення планового (позапланового) заходу державного контролю(</w:t>
            </w:r>
            <w:r w:rsidRPr="00DF4970">
              <w:rPr>
                <w:rFonts w:ascii="Times New Roman" w:hAnsi="Times New Roman" w:cs="Times New Roman"/>
                <w:color w:val="000000" w:themeColor="text1"/>
                <w:sz w:val="24"/>
                <w:szCs w:val="24"/>
              </w:rPr>
              <w:t>інспектування)  стосовно дотримання операторами ринку вимог законодавства про харчові продукти  складений  не раніше  202</w:t>
            </w:r>
            <w:r w:rsidR="00B369E6" w:rsidRPr="00DF4970">
              <w:rPr>
                <w:rFonts w:ascii="Times New Roman" w:hAnsi="Times New Roman" w:cs="Times New Roman"/>
                <w:color w:val="000000" w:themeColor="text1"/>
                <w:sz w:val="24"/>
                <w:szCs w:val="24"/>
              </w:rPr>
              <w:t>4</w:t>
            </w:r>
            <w:r w:rsidRPr="00DF4970">
              <w:rPr>
                <w:rFonts w:ascii="Times New Roman" w:hAnsi="Times New Roman" w:cs="Times New Roman"/>
                <w:color w:val="000000" w:themeColor="text1"/>
                <w:sz w:val="24"/>
                <w:szCs w:val="24"/>
              </w:rPr>
              <w:t>року без виявлених порушень.</w:t>
            </w:r>
          </w:p>
          <w:p w:rsidR="00453CFF" w:rsidRPr="007E17D0" w:rsidRDefault="0062610E" w:rsidP="0062610E">
            <w:pPr>
              <w:spacing w:after="0" w:line="276" w:lineRule="auto"/>
              <w:jc w:val="both"/>
              <w:rPr>
                <w:rFonts w:ascii="Times New Roman" w:eastAsia="Times New Roman" w:hAnsi="Times New Roman" w:cs="Times New Roman"/>
                <w:color w:val="FF0000"/>
                <w:sz w:val="24"/>
                <w:szCs w:val="24"/>
                <w:highlight w:val="yellow"/>
              </w:rPr>
            </w:pPr>
            <w:r w:rsidRPr="00DF4970">
              <w:rPr>
                <w:rFonts w:ascii="Times New Roman" w:eastAsia="Times New Roman" w:hAnsi="Times New Roman" w:cs="Times New Roman"/>
                <w:color w:val="000000" w:themeColor="text1"/>
              </w:rPr>
              <w:t>1.6.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2024 року, та документ(и), який(і) підтверджує(</w:t>
            </w:r>
            <w:proofErr w:type="spellStart"/>
            <w:r w:rsidRPr="00DF4970">
              <w:rPr>
                <w:rFonts w:ascii="Times New Roman" w:eastAsia="Times New Roman" w:hAnsi="Times New Roman" w:cs="Times New Roman"/>
                <w:color w:val="000000" w:themeColor="text1"/>
              </w:rPr>
              <w:t>ють</w:t>
            </w:r>
            <w:proofErr w:type="spellEnd"/>
            <w:r w:rsidRPr="00DF4970">
              <w:rPr>
                <w:rFonts w:ascii="Times New Roman" w:eastAsia="Times New Roman" w:hAnsi="Times New Roman" w:cs="Times New Roman"/>
                <w:color w:val="000000" w:themeColor="text1"/>
              </w:rPr>
              <w:t>) проведення відповідної обробки у 2024 році).</w:t>
            </w:r>
            <w:bookmarkStart w:id="9" w:name="_GoBack"/>
            <w:bookmarkEnd w:id="9"/>
          </w:p>
        </w:tc>
      </w:tr>
      <w:tr w:rsidR="00A60094" w:rsidTr="00A6009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Pr="007E17D0" w:rsidRDefault="00A60094">
            <w:pPr>
              <w:spacing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94" w:rsidRPr="007E17D0" w:rsidRDefault="00A60094">
            <w:pPr>
              <w:spacing w:after="0" w:line="240" w:lineRule="auto"/>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A60094" w:rsidRPr="007E17D0" w:rsidRDefault="00A60094">
            <w:pPr>
              <w:spacing w:after="0" w:line="240" w:lineRule="auto"/>
              <w:jc w:val="both"/>
              <w:rPr>
                <w:rFonts w:ascii="Times New Roman" w:eastAsia="Times New Roman" w:hAnsi="Times New Roman" w:cs="Times New Roman"/>
                <w:sz w:val="24"/>
                <w:szCs w:val="24"/>
              </w:rPr>
            </w:pPr>
          </w:p>
          <w:p w:rsidR="00A60094" w:rsidRPr="007E17D0" w:rsidRDefault="00A60094">
            <w:pPr>
              <w:spacing w:after="0" w:line="240" w:lineRule="auto"/>
              <w:rPr>
                <w:rFonts w:ascii="Times New Roman" w:eastAsia="Times New Roman" w:hAnsi="Times New Roman" w:cs="Times New Roman"/>
                <w:sz w:val="24"/>
                <w:szCs w:val="24"/>
              </w:rPr>
            </w:pPr>
          </w:p>
          <w:p w:rsidR="00A60094" w:rsidRPr="007E17D0" w:rsidRDefault="00A60094">
            <w:pPr>
              <w:spacing w:before="120" w:after="24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94" w:rsidRPr="007E17D0" w:rsidRDefault="001A7655">
            <w:pPr>
              <w:spacing w:after="0" w:line="240" w:lineRule="auto"/>
              <w:jc w:val="both"/>
              <w:rPr>
                <w:rFonts w:ascii="Times New Roman" w:eastAsia="Times New Roman" w:hAnsi="Times New Roman" w:cs="Times New Roman"/>
                <w:sz w:val="24"/>
                <w:szCs w:val="24"/>
              </w:rPr>
            </w:pPr>
            <w:r w:rsidRPr="007E17D0">
              <w:rPr>
                <w:rFonts w:ascii="Times New Roman" w:hAnsi="Times New Roman" w:cs="Times New Roman"/>
                <w:sz w:val="24"/>
                <w:szCs w:val="24"/>
                <w:lang w:eastAsia="ru-RU"/>
              </w:rPr>
              <w:t xml:space="preserve">2.1. </w:t>
            </w:r>
            <w:r w:rsidRPr="007E17D0">
              <w:rPr>
                <w:rFonts w:ascii="Times New Roman" w:hAnsi="Times New Roman" w:cs="Times New Roman"/>
                <w:sz w:val="24"/>
                <w:szCs w:val="24"/>
                <w:lang w:eastAsia="en-US"/>
              </w:rPr>
              <w:t xml:space="preserve">Довідка </w:t>
            </w:r>
            <w:r w:rsidRPr="007E17D0">
              <w:rPr>
                <w:rFonts w:ascii="Times New Roman" w:hAnsi="Times New Roman" w:cs="Times New Roman"/>
                <w:bCs/>
                <w:sz w:val="24"/>
                <w:szCs w:val="24"/>
                <w:lang w:eastAsia="en-US"/>
              </w:rPr>
              <w:t>складена</w:t>
            </w:r>
            <w:r w:rsidRPr="007E17D0">
              <w:rPr>
                <w:rFonts w:ascii="Times New Roman" w:hAnsi="Times New Roman" w:cs="Times New Roman"/>
                <w:sz w:val="24"/>
                <w:szCs w:val="24"/>
                <w:lang w:eastAsia="en-US"/>
              </w:rPr>
              <w:t xml:space="preserve"> у довільній формі про</w:t>
            </w:r>
            <w:r w:rsidRPr="007E17D0">
              <w:rPr>
                <w:rFonts w:ascii="Times New Roman" w:hAnsi="Times New Roman" w:cs="Times New Roman"/>
                <w:bCs/>
                <w:sz w:val="24"/>
                <w:szCs w:val="24"/>
                <w:lang w:eastAsia="en-US"/>
              </w:rPr>
              <w:t xml:space="preserve"> </w:t>
            </w:r>
            <w:r w:rsidRPr="007E17D0">
              <w:rPr>
                <w:rFonts w:ascii="Times New Roman" w:hAnsi="Times New Roman" w:cs="Times New Roman"/>
                <w:sz w:val="24"/>
                <w:szCs w:val="24"/>
                <w:lang w:eastAsia="en-US"/>
              </w:rPr>
              <w:t>наявність працівника(</w:t>
            </w:r>
            <w:proofErr w:type="spellStart"/>
            <w:r w:rsidRPr="007E17D0">
              <w:rPr>
                <w:rFonts w:ascii="Times New Roman" w:hAnsi="Times New Roman" w:cs="Times New Roman"/>
                <w:sz w:val="24"/>
                <w:szCs w:val="24"/>
                <w:lang w:eastAsia="en-US"/>
              </w:rPr>
              <w:t>ів</w:t>
            </w:r>
            <w:proofErr w:type="spellEnd"/>
            <w:r w:rsidRPr="007E17D0">
              <w:rPr>
                <w:rFonts w:ascii="Times New Roman" w:hAnsi="Times New Roman" w:cs="Times New Roman"/>
                <w:sz w:val="24"/>
                <w:szCs w:val="24"/>
                <w:lang w:eastAsia="en-US"/>
              </w:rPr>
              <w:t>), який(і) буде(</w:t>
            </w:r>
            <w:proofErr w:type="spellStart"/>
            <w:r w:rsidRPr="007E17D0">
              <w:rPr>
                <w:rFonts w:ascii="Times New Roman" w:hAnsi="Times New Roman" w:cs="Times New Roman"/>
                <w:sz w:val="24"/>
                <w:szCs w:val="24"/>
                <w:lang w:eastAsia="en-US"/>
              </w:rPr>
              <w:t>уть</w:t>
            </w:r>
            <w:proofErr w:type="spellEnd"/>
            <w:r w:rsidRPr="007E17D0">
              <w:rPr>
                <w:rFonts w:ascii="Times New Roman" w:hAnsi="Times New Roman" w:cs="Times New Roman"/>
                <w:sz w:val="24"/>
                <w:szCs w:val="24"/>
                <w:lang w:eastAsia="en-US"/>
              </w:rPr>
              <w:t>) здійснювати поставку товару, та на підтвердження подаються оригінал або копія(ї) (</w:t>
            </w:r>
            <w:r w:rsidRPr="007E17D0">
              <w:rPr>
                <w:rFonts w:ascii="Times New Roman" w:hAnsi="Times New Roman" w:cs="Times New Roman"/>
                <w:bCs/>
                <w:sz w:val="24"/>
                <w:szCs w:val="24"/>
                <w:lang w:eastAsia="en-US"/>
              </w:rPr>
              <w:t xml:space="preserve">завірена(і) печаткою Учасника, у разі її використання і власноручним підписом уповноваженої особи Учасника) </w:t>
            </w:r>
            <w:r w:rsidRPr="007E17D0">
              <w:rPr>
                <w:rFonts w:ascii="Times New Roman" w:hAnsi="Times New Roman" w:cs="Times New Roman"/>
                <w:sz w:val="24"/>
                <w:szCs w:val="24"/>
                <w:lang w:eastAsia="en-US"/>
              </w:rPr>
              <w:t>особистої(</w:t>
            </w:r>
            <w:proofErr w:type="spellStart"/>
            <w:r w:rsidRPr="007E17D0">
              <w:rPr>
                <w:rFonts w:ascii="Times New Roman" w:hAnsi="Times New Roman" w:cs="Times New Roman"/>
                <w:sz w:val="24"/>
                <w:szCs w:val="24"/>
                <w:lang w:eastAsia="en-US"/>
              </w:rPr>
              <w:t>их</w:t>
            </w:r>
            <w:proofErr w:type="spellEnd"/>
            <w:r w:rsidRPr="007E17D0">
              <w:rPr>
                <w:rFonts w:ascii="Times New Roman" w:hAnsi="Times New Roman" w:cs="Times New Roman"/>
                <w:sz w:val="24"/>
                <w:szCs w:val="24"/>
                <w:lang w:eastAsia="en-US"/>
              </w:rPr>
              <w:t>) медичної(</w:t>
            </w:r>
            <w:proofErr w:type="spellStart"/>
            <w:r w:rsidRPr="007E17D0">
              <w:rPr>
                <w:rFonts w:ascii="Times New Roman" w:hAnsi="Times New Roman" w:cs="Times New Roman"/>
                <w:sz w:val="24"/>
                <w:szCs w:val="24"/>
                <w:lang w:eastAsia="en-US"/>
              </w:rPr>
              <w:t>их</w:t>
            </w:r>
            <w:proofErr w:type="spellEnd"/>
            <w:r w:rsidRPr="007E17D0">
              <w:rPr>
                <w:rFonts w:ascii="Times New Roman" w:hAnsi="Times New Roman" w:cs="Times New Roman"/>
                <w:sz w:val="24"/>
                <w:szCs w:val="24"/>
                <w:lang w:eastAsia="en-US"/>
              </w:rPr>
              <w:t>) книжок працівника(</w:t>
            </w:r>
            <w:proofErr w:type="spellStart"/>
            <w:r w:rsidRPr="007E17D0">
              <w:rPr>
                <w:rFonts w:ascii="Times New Roman" w:hAnsi="Times New Roman" w:cs="Times New Roman"/>
                <w:sz w:val="24"/>
                <w:szCs w:val="24"/>
                <w:lang w:eastAsia="en-US"/>
              </w:rPr>
              <w:t>ів</w:t>
            </w:r>
            <w:proofErr w:type="spellEnd"/>
            <w:r w:rsidRPr="007E17D0">
              <w:rPr>
                <w:rFonts w:ascii="Times New Roman" w:hAnsi="Times New Roman" w:cs="Times New Roman"/>
                <w:sz w:val="24"/>
                <w:szCs w:val="24"/>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7E17D0">
              <w:rPr>
                <w:rFonts w:ascii="Times New Roman" w:hAnsi="Times New Roman" w:cs="Times New Roman"/>
                <w:sz w:val="24"/>
                <w:szCs w:val="24"/>
                <w:lang w:eastAsia="en-US"/>
              </w:rPr>
              <w:t>их</w:t>
            </w:r>
            <w:proofErr w:type="spellEnd"/>
            <w:r w:rsidRPr="007E17D0">
              <w:rPr>
                <w:rFonts w:ascii="Times New Roman" w:hAnsi="Times New Roman" w:cs="Times New Roman"/>
                <w:sz w:val="24"/>
                <w:szCs w:val="24"/>
                <w:lang w:eastAsia="en-US"/>
              </w:rPr>
              <w:t>) книжки(</w:t>
            </w:r>
            <w:proofErr w:type="spellStart"/>
            <w:r w:rsidRPr="007E17D0">
              <w:rPr>
                <w:rFonts w:ascii="Times New Roman" w:hAnsi="Times New Roman" w:cs="Times New Roman"/>
                <w:sz w:val="24"/>
                <w:szCs w:val="24"/>
                <w:lang w:eastAsia="en-US"/>
              </w:rPr>
              <w:t>ок</w:t>
            </w:r>
            <w:proofErr w:type="spellEnd"/>
            <w:r w:rsidRPr="007E17D0">
              <w:rPr>
                <w:rFonts w:ascii="Times New Roman" w:hAnsi="Times New Roman" w:cs="Times New Roman"/>
                <w:sz w:val="24"/>
                <w:szCs w:val="24"/>
                <w:lang w:eastAsia="en-US"/>
              </w:rPr>
              <w:t>) повинна(і) бути дійсними на дату розкриття тендерних пропозицій)</w:t>
            </w:r>
            <w:r w:rsidRPr="007E17D0">
              <w:rPr>
                <w:rFonts w:ascii="Times New Roman" w:hAnsi="Times New Roman" w:cs="Times New Roman"/>
                <w:bCs/>
                <w:sz w:val="24"/>
                <w:szCs w:val="24"/>
                <w:lang w:eastAsia="en-US"/>
              </w:rPr>
              <w:t>.</w:t>
            </w:r>
          </w:p>
        </w:tc>
      </w:tr>
      <w:tr w:rsidR="00A60094" w:rsidTr="00C1180A">
        <w:trPr>
          <w:trHeight w:val="144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Pr="007E17D0" w:rsidRDefault="00A60094">
            <w:pPr>
              <w:spacing w:after="0" w:line="240" w:lineRule="auto"/>
              <w:jc w:val="center"/>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Pr="007E17D0" w:rsidRDefault="00A60094">
            <w:pPr>
              <w:spacing w:after="0" w:line="240" w:lineRule="auto"/>
              <w:rPr>
                <w:rFonts w:ascii="Times New Roman" w:eastAsia="Times New Roman" w:hAnsi="Times New Roman" w:cs="Times New Roman"/>
                <w:sz w:val="24"/>
                <w:szCs w:val="24"/>
              </w:rPr>
            </w:pPr>
            <w:r w:rsidRPr="007E17D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10E" w:rsidRPr="007E17D0" w:rsidRDefault="0062610E" w:rsidP="0062610E">
            <w:pPr>
              <w:spacing w:after="0" w:line="240" w:lineRule="auto"/>
              <w:contextualSpacing/>
              <w:jc w:val="both"/>
              <w:rPr>
                <w:rFonts w:ascii="Times New Roman" w:hAnsi="Times New Roman" w:cs="Times New Roman"/>
                <w:sz w:val="24"/>
                <w:szCs w:val="24"/>
                <w:lang w:val="ru-RU" w:eastAsia="ru-RU"/>
              </w:rPr>
            </w:pPr>
            <w:bookmarkStart w:id="10" w:name="_Hlk123208602"/>
            <w:r w:rsidRPr="007E17D0">
              <w:rPr>
                <w:rFonts w:ascii="Times New Roman" w:hAnsi="Times New Roman" w:cs="Times New Roman"/>
                <w:sz w:val="24"/>
                <w:szCs w:val="24"/>
                <w:lang w:val="ru-RU" w:eastAsia="ru-RU"/>
              </w:rPr>
              <w:t xml:space="preserve">3.1. </w:t>
            </w:r>
            <w:proofErr w:type="spellStart"/>
            <w:r w:rsidRPr="007E17D0">
              <w:rPr>
                <w:rFonts w:ascii="Times New Roman" w:hAnsi="Times New Roman" w:cs="Times New Roman"/>
                <w:sz w:val="24"/>
                <w:szCs w:val="24"/>
                <w:lang w:val="ru-RU" w:eastAsia="ru-RU"/>
              </w:rPr>
              <w:t>Довідка</w:t>
            </w:r>
            <w:proofErr w:type="spellEnd"/>
            <w:r w:rsidRPr="007E17D0">
              <w:rPr>
                <w:rFonts w:ascii="Times New Roman" w:hAnsi="Times New Roman" w:cs="Times New Roman"/>
                <w:sz w:val="24"/>
                <w:szCs w:val="24"/>
                <w:lang w:val="ru-RU" w:eastAsia="ru-RU"/>
              </w:rPr>
              <w:t xml:space="preserve"> </w:t>
            </w:r>
            <w:r w:rsidRPr="007E17D0">
              <w:rPr>
                <w:rFonts w:ascii="Times New Roman" w:hAnsi="Times New Roman" w:cs="Times New Roman"/>
                <w:sz w:val="24"/>
                <w:szCs w:val="24"/>
                <w:lang w:eastAsia="ru-RU"/>
              </w:rPr>
              <w:t>у</w:t>
            </w:r>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довільній</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формі</w:t>
            </w:r>
            <w:proofErr w:type="spellEnd"/>
            <w:r w:rsidRPr="007E17D0">
              <w:rPr>
                <w:rFonts w:ascii="Times New Roman" w:hAnsi="Times New Roman" w:cs="Times New Roman"/>
                <w:sz w:val="24"/>
                <w:szCs w:val="24"/>
                <w:lang w:val="ru-RU" w:eastAsia="ru-RU"/>
              </w:rPr>
              <w:t xml:space="preserve"> про </w:t>
            </w:r>
            <w:proofErr w:type="spellStart"/>
            <w:r w:rsidRPr="007E17D0">
              <w:rPr>
                <w:rFonts w:ascii="Times New Roman" w:hAnsi="Times New Roman" w:cs="Times New Roman"/>
                <w:sz w:val="24"/>
                <w:szCs w:val="24"/>
                <w:lang w:val="ru-RU" w:eastAsia="ru-RU"/>
              </w:rPr>
              <w:t>досвід</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виконання</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аналогічного</w:t>
            </w:r>
            <w:proofErr w:type="spellEnd"/>
            <w:r w:rsidRPr="007E17D0">
              <w:rPr>
                <w:rFonts w:ascii="Times New Roman" w:hAnsi="Times New Roman" w:cs="Times New Roman"/>
                <w:sz w:val="24"/>
                <w:szCs w:val="24"/>
                <w:lang w:val="ru-RU" w:eastAsia="ru-RU"/>
              </w:rPr>
              <w:t>(их) договору(</w:t>
            </w:r>
            <w:proofErr w:type="spellStart"/>
            <w:r w:rsidRPr="007E17D0">
              <w:rPr>
                <w:rFonts w:ascii="Times New Roman" w:hAnsi="Times New Roman" w:cs="Times New Roman"/>
                <w:sz w:val="24"/>
                <w:szCs w:val="24"/>
                <w:lang w:val="ru-RU" w:eastAsia="ru-RU"/>
              </w:rPr>
              <w:t>ів</w:t>
            </w:r>
            <w:proofErr w:type="spellEnd"/>
            <w:r w:rsidRPr="007E17D0">
              <w:rPr>
                <w:rFonts w:ascii="Times New Roman" w:hAnsi="Times New Roman" w:cs="Times New Roman"/>
                <w:sz w:val="24"/>
                <w:szCs w:val="24"/>
                <w:lang w:val="ru-RU" w:eastAsia="ru-RU"/>
              </w:rPr>
              <w:t xml:space="preserve">) з </w:t>
            </w:r>
            <w:proofErr w:type="spellStart"/>
            <w:r w:rsidRPr="007E17D0">
              <w:rPr>
                <w:rFonts w:ascii="Times New Roman" w:hAnsi="Times New Roman" w:cs="Times New Roman"/>
                <w:sz w:val="24"/>
                <w:szCs w:val="24"/>
                <w:lang w:val="ru-RU" w:eastAsia="ru-RU"/>
              </w:rPr>
              <w:t>інформацією</w:t>
            </w:r>
            <w:proofErr w:type="spellEnd"/>
            <w:r w:rsidRPr="007E17D0">
              <w:rPr>
                <w:rFonts w:ascii="Times New Roman" w:hAnsi="Times New Roman" w:cs="Times New Roman"/>
                <w:sz w:val="24"/>
                <w:szCs w:val="24"/>
                <w:lang w:val="ru-RU" w:eastAsia="ru-RU"/>
              </w:rPr>
              <w:t xml:space="preserve"> про </w:t>
            </w:r>
            <w:proofErr w:type="spellStart"/>
            <w:r w:rsidRPr="007E17D0">
              <w:rPr>
                <w:rFonts w:ascii="Times New Roman" w:hAnsi="Times New Roman" w:cs="Times New Roman"/>
                <w:sz w:val="24"/>
                <w:szCs w:val="24"/>
                <w:lang w:val="ru-RU" w:eastAsia="ru-RU"/>
              </w:rPr>
              <w:t>Замовника</w:t>
            </w:r>
            <w:proofErr w:type="spellEnd"/>
            <w:r w:rsidRPr="007E17D0">
              <w:rPr>
                <w:rFonts w:ascii="Times New Roman" w:hAnsi="Times New Roman" w:cs="Times New Roman"/>
                <w:sz w:val="24"/>
                <w:szCs w:val="24"/>
                <w:lang w:val="ru-RU" w:eastAsia="ru-RU"/>
              </w:rPr>
              <w:t xml:space="preserve"> з </w:t>
            </w:r>
            <w:proofErr w:type="spellStart"/>
            <w:r w:rsidRPr="007E17D0">
              <w:rPr>
                <w:rFonts w:ascii="Times New Roman" w:hAnsi="Times New Roman" w:cs="Times New Roman"/>
                <w:sz w:val="24"/>
                <w:szCs w:val="24"/>
                <w:lang w:val="ru-RU" w:eastAsia="ru-RU"/>
              </w:rPr>
              <w:t>яким</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укладено</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договір</w:t>
            </w:r>
            <w:proofErr w:type="spellEnd"/>
            <w:r w:rsidRPr="007E17D0">
              <w:rPr>
                <w:rFonts w:ascii="Times New Roman" w:hAnsi="Times New Roman" w:cs="Times New Roman"/>
                <w:sz w:val="24"/>
                <w:szCs w:val="24"/>
                <w:lang w:val="ru-RU" w:eastAsia="ru-RU"/>
              </w:rPr>
              <w:t xml:space="preserve">, предметом </w:t>
            </w:r>
            <w:proofErr w:type="spellStart"/>
            <w:r w:rsidRPr="007E17D0">
              <w:rPr>
                <w:rFonts w:ascii="Times New Roman" w:hAnsi="Times New Roman" w:cs="Times New Roman"/>
                <w:sz w:val="24"/>
                <w:szCs w:val="24"/>
                <w:lang w:val="ru-RU" w:eastAsia="ru-RU"/>
              </w:rPr>
              <w:t>закупівлі</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тощо</w:t>
            </w:r>
            <w:proofErr w:type="spellEnd"/>
            <w:r w:rsidRPr="007E17D0">
              <w:rPr>
                <w:rFonts w:ascii="Times New Roman" w:hAnsi="Times New Roman" w:cs="Times New Roman"/>
                <w:sz w:val="24"/>
                <w:szCs w:val="24"/>
                <w:lang w:val="ru-RU" w:eastAsia="ru-RU"/>
              </w:rPr>
              <w:t>.</w:t>
            </w:r>
          </w:p>
          <w:p w:rsidR="0062610E" w:rsidRDefault="0062610E" w:rsidP="0062610E">
            <w:pPr>
              <w:spacing w:after="0" w:line="240" w:lineRule="auto"/>
              <w:contextualSpacing/>
              <w:jc w:val="both"/>
              <w:rPr>
                <w:rFonts w:ascii="Times New Roman" w:hAnsi="Times New Roman" w:cs="Times New Roman"/>
                <w:sz w:val="24"/>
                <w:szCs w:val="24"/>
                <w:lang w:val="ru-RU" w:eastAsia="ru-RU"/>
              </w:rPr>
            </w:pPr>
            <w:r w:rsidRPr="007E17D0">
              <w:rPr>
                <w:rFonts w:ascii="Times New Roman" w:hAnsi="Times New Roman" w:cs="Times New Roman"/>
                <w:sz w:val="24"/>
                <w:szCs w:val="24"/>
                <w:lang w:val="ru-RU" w:eastAsia="ru-RU"/>
              </w:rPr>
              <w:t xml:space="preserve">3.2. </w:t>
            </w:r>
            <w:proofErr w:type="spellStart"/>
            <w:r w:rsidRPr="007E17D0">
              <w:rPr>
                <w:rFonts w:ascii="Times New Roman" w:hAnsi="Times New Roman" w:cs="Times New Roman"/>
                <w:sz w:val="24"/>
                <w:szCs w:val="24"/>
                <w:lang w:val="ru-RU" w:eastAsia="ru-RU"/>
              </w:rPr>
              <w:t>Копії</w:t>
            </w:r>
            <w:proofErr w:type="spellEnd"/>
            <w:r w:rsidRPr="007E17D0">
              <w:rPr>
                <w:rFonts w:ascii="Times New Roman" w:hAnsi="Times New Roman" w:cs="Times New Roman"/>
                <w:sz w:val="24"/>
                <w:szCs w:val="24"/>
                <w:lang w:val="ru-RU" w:eastAsia="ru-RU"/>
              </w:rPr>
              <w:t xml:space="preserve"> </w:t>
            </w:r>
            <w:proofErr w:type="spellStart"/>
            <w:r w:rsidRPr="007E17D0">
              <w:rPr>
                <w:rFonts w:ascii="Times New Roman" w:hAnsi="Times New Roman" w:cs="Times New Roman"/>
                <w:sz w:val="24"/>
                <w:szCs w:val="24"/>
                <w:lang w:val="ru-RU" w:eastAsia="ru-RU"/>
              </w:rPr>
              <w:t>аналогічного</w:t>
            </w:r>
            <w:proofErr w:type="spellEnd"/>
            <w:r w:rsidRPr="007E17D0">
              <w:rPr>
                <w:rFonts w:ascii="Times New Roman" w:hAnsi="Times New Roman" w:cs="Times New Roman"/>
                <w:sz w:val="24"/>
                <w:szCs w:val="24"/>
                <w:lang w:val="ru-RU" w:eastAsia="ru-RU"/>
              </w:rPr>
              <w:t xml:space="preserve"> договору </w:t>
            </w:r>
            <w:proofErr w:type="spellStart"/>
            <w:r w:rsidRPr="007E17D0">
              <w:rPr>
                <w:rFonts w:ascii="Times New Roman" w:hAnsi="Times New Roman" w:cs="Times New Roman"/>
                <w:sz w:val="24"/>
                <w:szCs w:val="24"/>
                <w:lang w:val="ru-RU" w:eastAsia="ru-RU"/>
              </w:rPr>
              <w:t>відповідно</w:t>
            </w:r>
            <w:proofErr w:type="spellEnd"/>
            <w:r w:rsidRPr="007E17D0">
              <w:rPr>
                <w:rFonts w:ascii="Times New Roman" w:hAnsi="Times New Roman" w:cs="Times New Roman"/>
                <w:sz w:val="24"/>
                <w:szCs w:val="24"/>
                <w:lang w:val="ru-RU" w:eastAsia="ru-RU"/>
              </w:rPr>
              <w:t xml:space="preserve"> до п. 3.1. (не </w:t>
            </w:r>
            <w:proofErr w:type="spellStart"/>
            <w:r w:rsidRPr="007E17D0">
              <w:rPr>
                <w:rFonts w:ascii="Times New Roman" w:hAnsi="Times New Roman" w:cs="Times New Roman"/>
                <w:sz w:val="24"/>
                <w:szCs w:val="24"/>
                <w:lang w:val="ru-RU" w:eastAsia="ru-RU"/>
              </w:rPr>
              <w:t>менше</w:t>
            </w:r>
            <w:proofErr w:type="spellEnd"/>
            <w:r w:rsidRPr="007E17D0">
              <w:rPr>
                <w:rFonts w:ascii="Times New Roman" w:hAnsi="Times New Roman" w:cs="Times New Roman"/>
                <w:sz w:val="24"/>
                <w:szCs w:val="24"/>
                <w:lang w:val="ru-RU" w:eastAsia="ru-RU"/>
              </w:rPr>
              <w:t xml:space="preserve"> </w:t>
            </w:r>
            <w:proofErr w:type="gramStart"/>
            <w:r w:rsidRPr="007E17D0">
              <w:rPr>
                <w:rFonts w:ascii="Times New Roman" w:hAnsi="Times New Roman" w:cs="Times New Roman"/>
                <w:sz w:val="24"/>
                <w:szCs w:val="24"/>
                <w:lang w:val="ru-RU" w:eastAsia="ru-RU"/>
              </w:rPr>
              <w:t xml:space="preserve">одного </w:t>
            </w:r>
            <w:r>
              <w:rPr>
                <w:rFonts w:ascii="Times New Roman" w:hAnsi="Times New Roman" w:cs="Times New Roman"/>
                <w:sz w:val="24"/>
                <w:szCs w:val="24"/>
                <w:lang w:val="ru-RU" w:eastAsia="ru-RU"/>
              </w:rPr>
              <w:t xml:space="preserve"> </w:t>
            </w:r>
            <w:r w:rsidRPr="007E17D0">
              <w:rPr>
                <w:rFonts w:ascii="Times New Roman" w:hAnsi="Times New Roman" w:cs="Times New Roman"/>
                <w:sz w:val="24"/>
                <w:szCs w:val="24"/>
                <w:lang w:val="ru-RU" w:eastAsia="ru-RU"/>
              </w:rPr>
              <w:t>2022</w:t>
            </w:r>
            <w:proofErr w:type="gramEnd"/>
            <w:r w:rsidRPr="007E17D0">
              <w:rPr>
                <w:rFonts w:ascii="Times New Roman" w:hAnsi="Times New Roman" w:cs="Times New Roman"/>
                <w:sz w:val="24"/>
                <w:szCs w:val="24"/>
                <w:lang w:val="ru-RU" w:eastAsia="ru-RU"/>
              </w:rPr>
              <w:t xml:space="preserve"> та/</w:t>
            </w:r>
            <w:proofErr w:type="spellStart"/>
            <w:r w:rsidRPr="007E17D0">
              <w:rPr>
                <w:rFonts w:ascii="Times New Roman" w:hAnsi="Times New Roman" w:cs="Times New Roman"/>
                <w:sz w:val="24"/>
                <w:szCs w:val="24"/>
                <w:lang w:val="ru-RU" w:eastAsia="ru-RU"/>
              </w:rPr>
              <w:t>або</w:t>
            </w:r>
            <w:proofErr w:type="spellEnd"/>
            <w:r w:rsidRPr="007E17D0">
              <w:rPr>
                <w:rFonts w:ascii="Times New Roman" w:hAnsi="Times New Roman" w:cs="Times New Roman"/>
                <w:sz w:val="24"/>
                <w:szCs w:val="24"/>
                <w:lang w:val="ru-RU" w:eastAsia="ru-RU"/>
              </w:rPr>
              <w:t xml:space="preserve"> 2023</w:t>
            </w:r>
            <w:r>
              <w:rPr>
                <w:rFonts w:ascii="Times New Roman" w:hAnsi="Times New Roman" w:cs="Times New Roman"/>
                <w:sz w:val="24"/>
                <w:szCs w:val="24"/>
                <w:lang w:val="ru-RU" w:eastAsia="ru-RU"/>
              </w:rPr>
              <w:t xml:space="preserve"> та/</w:t>
            </w:r>
            <w:proofErr w:type="spellStart"/>
            <w:r>
              <w:rPr>
                <w:rFonts w:ascii="Times New Roman" w:hAnsi="Times New Roman" w:cs="Times New Roman"/>
                <w:sz w:val="24"/>
                <w:szCs w:val="24"/>
                <w:lang w:val="ru-RU" w:eastAsia="ru-RU"/>
              </w:rPr>
              <w:t>або</w:t>
            </w:r>
            <w:proofErr w:type="spellEnd"/>
            <w:r>
              <w:rPr>
                <w:rFonts w:ascii="Times New Roman" w:hAnsi="Times New Roman" w:cs="Times New Roman"/>
                <w:sz w:val="24"/>
                <w:szCs w:val="24"/>
                <w:lang w:val="ru-RU" w:eastAsia="ru-RU"/>
              </w:rPr>
              <w:t xml:space="preserve"> 2024</w:t>
            </w:r>
            <w:r w:rsidRPr="007E17D0">
              <w:rPr>
                <w:rFonts w:ascii="Times New Roman" w:hAnsi="Times New Roman" w:cs="Times New Roman"/>
                <w:sz w:val="24"/>
                <w:szCs w:val="24"/>
                <w:lang w:val="ru-RU" w:eastAsia="ru-RU"/>
              </w:rPr>
              <w:t xml:space="preserve"> роки). </w:t>
            </w:r>
          </w:p>
          <w:p w:rsidR="0062610E" w:rsidRPr="00107456" w:rsidRDefault="0062610E" w:rsidP="0062610E">
            <w:pPr>
              <w:spacing w:after="0" w:line="240" w:lineRule="auto"/>
              <w:contextualSpacing/>
              <w:jc w:val="both"/>
              <w:rPr>
                <w:rFonts w:ascii="Times New Roman" w:hAnsi="Times New Roman" w:cs="Times New Roman"/>
                <w:sz w:val="24"/>
                <w:szCs w:val="24"/>
                <w:lang w:val="ru-RU" w:eastAsia="ru-RU"/>
              </w:rPr>
            </w:pPr>
            <w:r w:rsidRPr="00107456">
              <w:rPr>
                <w:rFonts w:ascii="Times New Roman" w:hAnsi="Times New Roman" w:cs="Times New Roman"/>
                <w:sz w:val="24"/>
                <w:szCs w:val="24"/>
                <w:lang w:val="ru-RU" w:eastAsia="ru-RU"/>
              </w:rPr>
              <w:t xml:space="preserve">3.3 </w:t>
            </w:r>
            <w:r w:rsidRPr="00107456">
              <w:rPr>
                <w:rFonts w:ascii="Times New Roman" w:hAnsi="Times New Roman" w:cs="Times New Roman"/>
                <w:sz w:val="24"/>
                <w:szCs w:val="24"/>
                <w:lang w:eastAsia="ru-RU"/>
              </w:rPr>
              <w:t>На підтвердження виконання поданого договору надати:</w:t>
            </w:r>
          </w:p>
          <w:p w:rsidR="0062610E" w:rsidRPr="00107456" w:rsidRDefault="0062610E" w:rsidP="0062610E">
            <w:pPr>
              <w:suppressAutoHyphens/>
              <w:spacing w:line="252" w:lineRule="auto"/>
              <w:ind w:left="360"/>
              <w:contextualSpacing/>
              <w:jc w:val="both"/>
              <w:rPr>
                <w:rFonts w:ascii="Times New Roman" w:hAnsi="Times New Roman" w:cs="Times New Roman"/>
                <w:sz w:val="24"/>
                <w:szCs w:val="24"/>
                <w:lang w:eastAsia="ru-RU"/>
              </w:rPr>
            </w:pPr>
            <w:r w:rsidRPr="00107456">
              <w:rPr>
                <w:rFonts w:ascii="Times New Roman" w:hAnsi="Times New Roman" w:cs="Times New Roman"/>
                <w:sz w:val="24"/>
                <w:szCs w:val="24"/>
                <w:lang w:val="ru-RU" w:eastAsia="ru-RU"/>
              </w:rPr>
              <w:t xml:space="preserve">- </w:t>
            </w:r>
            <w:r w:rsidRPr="00107456">
              <w:rPr>
                <w:rFonts w:ascii="Times New Roman" w:hAnsi="Times New Roman" w:cs="Times New Roman"/>
                <w:sz w:val="24"/>
                <w:szCs w:val="24"/>
                <w:lang w:eastAsia="ru-RU"/>
              </w:rPr>
              <w:t xml:space="preserve"> оригінал листа-відгуку про співпрацю та виконання договору від Покупця/Замовника, що вказані в п. 3.2. </w:t>
            </w:r>
            <w:proofErr w:type="spellStart"/>
            <w:r w:rsidRPr="00107456">
              <w:rPr>
                <w:rFonts w:ascii="Times New Roman" w:hAnsi="Times New Roman" w:cs="Times New Roman"/>
                <w:sz w:val="24"/>
                <w:szCs w:val="24"/>
                <w:lang w:val="ru-RU" w:eastAsia="ru-RU"/>
              </w:rPr>
              <w:t>Відгук</w:t>
            </w:r>
            <w:proofErr w:type="spellEnd"/>
            <w:r w:rsidRPr="00107456">
              <w:rPr>
                <w:rFonts w:ascii="Times New Roman" w:hAnsi="Times New Roman" w:cs="Times New Roman"/>
                <w:sz w:val="24"/>
                <w:szCs w:val="24"/>
                <w:lang w:val="ru-RU" w:eastAsia="ru-RU"/>
              </w:rPr>
              <w:t xml:space="preserve"> повинен бути </w:t>
            </w:r>
            <w:proofErr w:type="spellStart"/>
            <w:r w:rsidRPr="00107456">
              <w:rPr>
                <w:rFonts w:ascii="Times New Roman" w:hAnsi="Times New Roman" w:cs="Times New Roman"/>
                <w:sz w:val="24"/>
                <w:szCs w:val="24"/>
                <w:lang w:val="ru-RU" w:eastAsia="ru-RU"/>
              </w:rPr>
              <w:t>належно</w:t>
            </w:r>
            <w:proofErr w:type="spellEnd"/>
            <w:r w:rsidRPr="00107456">
              <w:rPr>
                <w:rFonts w:ascii="Times New Roman" w:hAnsi="Times New Roman" w:cs="Times New Roman"/>
                <w:sz w:val="24"/>
                <w:szCs w:val="24"/>
                <w:lang w:val="ru-RU" w:eastAsia="ru-RU"/>
              </w:rPr>
              <w:t xml:space="preserve"> оформлений, </w:t>
            </w:r>
            <w:proofErr w:type="spellStart"/>
            <w:r w:rsidRPr="00107456">
              <w:rPr>
                <w:rFonts w:ascii="Times New Roman" w:hAnsi="Times New Roman" w:cs="Times New Roman"/>
                <w:sz w:val="24"/>
                <w:szCs w:val="24"/>
                <w:lang w:val="ru-RU" w:eastAsia="ru-RU"/>
              </w:rPr>
              <w:t>містити</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вихідний</w:t>
            </w:r>
            <w:proofErr w:type="spellEnd"/>
            <w:r w:rsidRPr="00107456">
              <w:rPr>
                <w:rFonts w:ascii="Times New Roman" w:hAnsi="Times New Roman" w:cs="Times New Roman"/>
                <w:sz w:val="24"/>
                <w:szCs w:val="24"/>
                <w:lang w:val="ru-RU" w:eastAsia="ru-RU"/>
              </w:rPr>
              <w:t xml:space="preserve"> номер та дату </w:t>
            </w:r>
            <w:proofErr w:type="spellStart"/>
            <w:r w:rsidRPr="00107456">
              <w:rPr>
                <w:rFonts w:ascii="Times New Roman" w:hAnsi="Times New Roman" w:cs="Times New Roman"/>
                <w:sz w:val="24"/>
                <w:szCs w:val="24"/>
                <w:lang w:val="ru-RU" w:eastAsia="ru-RU"/>
              </w:rPr>
              <w:t>видачі</w:t>
            </w:r>
            <w:proofErr w:type="spellEnd"/>
            <w:r w:rsidRPr="00107456">
              <w:rPr>
                <w:rFonts w:ascii="Times New Roman" w:hAnsi="Times New Roman" w:cs="Times New Roman"/>
                <w:sz w:val="24"/>
                <w:szCs w:val="24"/>
                <w:lang w:val="ru-RU" w:eastAsia="ru-RU"/>
              </w:rPr>
              <w:t xml:space="preserve"> такого </w:t>
            </w:r>
            <w:proofErr w:type="gramStart"/>
            <w:r w:rsidRPr="00107456">
              <w:rPr>
                <w:rFonts w:ascii="Times New Roman" w:hAnsi="Times New Roman" w:cs="Times New Roman"/>
                <w:sz w:val="24"/>
                <w:szCs w:val="24"/>
                <w:lang w:val="ru-RU" w:eastAsia="ru-RU"/>
              </w:rPr>
              <w:t>документу  не</w:t>
            </w:r>
            <w:proofErr w:type="gram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раніше</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дати</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оголошення</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закупівлі</w:t>
            </w:r>
            <w:proofErr w:type="spellEnd"/>
            <w:r w:rsidRPr="00107456">
              <w:rPr>
                <w:rFonts w:ascii="Times New Roman" w:hAnsi="Times New Roman" w:cs="Times New Roman"/>
                <w:sz w:val="24"/>
                <w:szCs w:val="24"/>
                <w:lang w:val="ru-RU" w:eastAsia="ru-RU"/>
              </w:rPr>
              <w:t xml:space="preserve">  та </w:t>
            </w:r>
            <w:proofErr w:type="spellStart"/>
            <w:r w:rsidRPr="00107456">
              <w:rPr>
                <w:rFonts w:ascii="Times New Roman" w:hAnsi="Times New Roman" w:cs="Times New Roman"/>
                <w:sz w:val="24"/>
                <w:szCs w:val="24"/>
                <w:lang w:val="ru-RU" w:eastAsia="ru-RU"/>
              </w:rPr>
              <w:t>містити</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обов’язкову</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інформацію</w:t>
            </w:r>
            <w:proofErr w:type="spellEnd"/>
            <w:r w:rsidRPr="00107456">
              <w:rPr>
                <w:rFonts w:ascii="Times New Roman" w:hAnsi="Times New Roman" w:cs="Times New Roman"/>
                <w:sz w:val="24"/>
                <w:szCs w:val="24"/>
                <w:lang w:val="ru-RU" w:eastAsia="ru-RU"/>
              </w:rPr>
              <w:t xml:space="preserve"> </w:t>
            </w:r>
            <w:r w:rsidRPr="00107456">
              <w:rPr>
                <w:rFonts w:ascii="Times New Roman" w:hAnsi="Times New Roman" w:cs="Times New Roman"/>
                <w:sz w:val="24"/>
                <w:szCs w:val="24"/>
                <w:lang w:eastAsia="ru-RU"/>
              </w:rPr>
              <w:t> про і</w:t>
            </w:r>
            <w:r w:rsidRPr="00107456">
              <w:rPr>
                <w:rFonts w:ascii="Times New Roman" w:hAnsi="Times New Roman" w:cs="Times New Roman"/>
                <w:bCs/>
                <w:sz w:val="24"/>
                <w:szCs w:val="24"/>
                <w:lang w:eastAsia="ru-RU"/>
              </w:rPr>
              <w:t>дентифікатор закупівлі в</w:t>
            </w:r>
            <w:r w:rsidRPr="00107456">
              <w:rPr>
                <w:rFonts w:ascii="Times New Roman" w:hAnsi="Times New Roman" w:cs="Times New Roman"/>
                <w:sz w:val="24"/>
                <w:szCs w:val="24"/>
                <w:lang w:eastAsia="ru-RU"/>
              </w:rPr>
              <w:t xml:space="preserve"> https://prozorro.gov.ua/</w:t>
            </w:r>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назву</w:t>
            </w:r>
            <w:proofErr w:type="spellEnd"/>
            <w:r w:rsidRPr="00107456">
              <w:rPr>
                <w:rFonts w:ascii="Times New Roman" w:hAnsi="Times New Roman" w:cs="Times New Roman"/>
                <w:sz w:val="24"/>
                <w:szCs w:val="24"/>
                <w:lang w:val="ru-RU" w:eastAsia="ru-RU"/>
              </w:rPr>
              <w:t xml:space="preserve"> предмету </w:t>
            </w:r>
            <w:proofErr w:type="spellStart"/>
            <w:r w:rsidRPr="00107456">
              <w:rPr>
                <w:rFonts w:ascii="Times New Roman" w:hAnsi="Times New Roman" w:cs="Times New Roman"/>
                <w:sz w:val="24"/>
                <w:szCs w:val="24"/>
                <w:lang w:val="ru-RU" w:eastAsia="ru-RU"/>
              </w:rPr>
              <w:t>закупівлі</w:t>
            </w:r>
            <w:proofErr w:type="spellEnd"/>
            <w:r w:rsidRPr="00107456">
              <w:rPr>
                <w:rFonts w:ascii="Times New Roman" w:hAnsi="Times New Roman" w:cs="Times New Roman"/>
                <w:sz w:val="24"/>
                <w:szCs w:val="24"/>
                <w:lang w:val="ru-RU" w:eastAsia="ru-RU"/>
              </w:rPr>
              <w:t xml:space="preserve">, суму договору та </w:t>
            </w:r>
            <w:proofErr w:type="spellStart"/>
            <w:r w:rsidRPr="00107456">
              <w:rPr>
                <w:rFonts w:ascii="Times New Roman" w:hAnsi="Times New Roman" w:cs="Times New Roman"/>
                <w:sz w:val="24"/>
                <w:szCs w:val="24"/>
                <w:lang w:val="ru-RU" w:eastAsia="ru-RU"/>
              </w:rPr>
              <w:t>інформацію</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що</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договір</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виконано</w:t>
            </w:r>
            <w:proofErr w:type="spellEnd"/>
            <w:r w:rsidRPr="00107456">
              <w:rPr>
                <w:rFonts w:ascii="Times New Roman" w:hAnsi="Times New Roman" w:cs="Times New Roman"/>
                <w:sz w:val="24"/>
                <w:szCs w:val="24"/>
                <w:lang w:val="ru-RU" w:eastAsia="ru-RU"/>
              </w:rPr>
              <w:t xml:space="preserve"> в </w:t>
            </w:r>
            <w:proofErr w:type="spellStart"/>
            <w:r w:rsidRPr="00107456">
              <w:rPr>
                <w:rFonts w:ascii="Times New Roman" w:hAnsi="Times New Roman" w:cs="Times New Roman"/>
                <w:sz w:val="24"/>
                <w:szCs w:val="24"/>
                <w:lang w:val="ru-RU" w:eastAsia="ru-RU"/>
              </w:rPr>
              <w:t>повному</w:t>
            </w:r>
            <w:proofErr w:type="spellEnd"/>
            <w:r w:rsidRPr="00107456">
              <w:rPr>
                <w:rFonts w:ascii="Times New Roman" w:hAnsi="Times New Roman" w:cs="Times New Roman"/>
                <w:sz w:val="24"/>
                <w:szCs w:val="24"/>
                <w:lang w:val="ru-RU" w:eastAsia="ru-RU"/>
              </w:rPr>
              <w:t xml:space="preserve"> </w:t>
            </w:r>
            <w:proofErr w:type="spellStart"/>
            <w:r w:rsidRPr="00107456">
              <w:rPr>
                <w:rFonts w:ascii="Times New Roman" w:hAnsi="Times New Roman" w:cs="Times New Roman"/>
                <w:sz w:val="24"/>
                <w:szCs w:val="24"/>
                <w:lang w:val="ru-RU" w:eastAsia="ru-RU"/>
              </w:rPr>
              <w:t>обсязі</w:t>
            </w:r>
            <w:proofErr w:type="spellEnd"/>
            <w:r w:rsidRPr="00107456">
              <w:rPr>
                <w:rFonts w:ascii="Times New Roman" w:hAnsi="Times New Roman" w:cs="Times New Roman"/>
                <w:sz w:val="24"/>
                <w:szCs w:val="24"/>
                <w:lang w:val="ru-RU" w:eastAsia="ru-RU"/>
              </w:rPr>
              <w:t>;</w:t>
            </w:r>
          </w:p>
          <w:p w:rsidR="0062610E" w:rsidRPr="00107456" w:rsidRDefault="0062610E" w:rsidP="0062610E">
            <w:pPr>
              <w:spacing w:after="0" w:line="240" w:lineRule="auto"/>
              <w:contextualSpacing/>
              <w:jc w:val="both"/>
              <w:rPr>
                <w:rFonts w:ascii="Times New Roman" w:hAnsi="Times New Roman"/>
                <w:sz w:val="24"/>
                <w:szCs w:val="24"/>
                <w:lang w:eastAsia="ru-RU"/>
              </w:rPr>
            </w:pPr>
            <w:r w:rsidRPr="00107456">
              <w:rPr>
                <w:rFonts w:ascii="Times New Roman" w:hAnsi="Times New Roman" w:cs="Times New Roman"/>
                <w:sz w:val="24"/>
                <w:szCs w:val="24"/>
              </w:rPr>
              <w:t>Примітка: під аналогічним договором слід розуміти договір на поставку (продаж) товарів згідно переліку, зазначеного в технічному завданні.</w:t>
            </w:r>
          </w:p>
          <w:p w:rsidR="0062610E" w:rsidRPr="00107456" w:rsidRDefault="0062610E" w:rsidP="0062610E">
            <w:pPr>
              <w:spacing w:after="0" w:line="240" w:lineRule="auto"/>
              <w:contextualSpacing/>
              <w:jc w:val="both"/>
              <w:rPr>
                <w:rFonts w:ascii="Times New Roman" w:hAnsi="Times New Roman" w:cs="Times New Roman"/>
                <w:sz w:val="24"/>
                <w:szCs w:val="24"/>
                <w:lang w:val="en-US" w:eastAsia="ru-RU"/>
              </w:rPr>
            </w:pPr>
          </w:p>
          <w:p w:rsidR="00A60094" w:rsidRPr="007E17D0" w:rsidRDefault="0062610E" w:rsidP="0062610E">
            <w:pPr>
              <w:spacing w:after="0" w:line="240" w:lineRule="auto"/>
              <w:contextualSpacing/>
              <w:jc w:val="both"/>
              <w:rPr>
                <w:rFonts w:ascii="Times New Roman" w:hAnsi="Times New Roman" w:cs="Times New Roman"/>
                <w:sz w:val="24"/>
                <w:szCs w:val="24"/>
                <w:lang w:val="ru-RU" w:eastAsia="ru-RU"/>
              </w:rPr>
            </w:pPr>
            <w:r w:rsidRPr="00107456">
              <w:rPr>
                <w:rFonts w:ascii="Times New Roman" w:hAnsi="Times New Roman"/>
                <w:i/>
                <w:sz w:val="24"/>
                <w:szCs w:val="24"/>
                <w:shd w:val="clear" w:color="auto" w:fill="FFFFFF"/>
              </w:rPr>
              <w:t>*інформація викладена в договорі,</w:t>
            </w:r>
            <w:r w:rsidRPr="007E17D0">
              <w:rPr>
                <w:rFonts w:ascii="Times New Roman" w:hAnsi="Times New Roman"/>
                <w:i/>
                <w:sz w:val="24"/>
                <w:szCs w:val="24"/>
                <w:shd w:val="clear" w:color="auto" w:fill="FFFFFF"/>
              </w:rPr>
              <w:t xml:space="preserve"> яку учасник на підставі статті 505 Цивільного Кодексу України вважає комерційною таємницею, може бути заретушована учасником торгів.</w:t>
            </w:r>
            <w:r w:rsidRPr="007E17D0">
              <w:rPr>
                <w:rFonts w:ascii="Times New Roman" w:hAnsi="Times New Roman"/>
                <w:sz w:val="24"/>
                <w:szCs w:val="24"/>
              </w:rPr>
              <w:t xml:space="preserve"> </w:t>
            </w:r>
            <w:r w:rsidRPr="007E17D0">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bookmarkEnd w:id="10"/>
          </w:p>
        </w:tc>
      </w:tr>
    </w:tbl>
    <w:p w:rsidR="00A60094" w:rsidRDefault="00A60094" w:rsidP="00A60094">
      <w:pPr>
        <w:spacing w:before="240" w:after="0" w:line="240" w:lineRule="auto"/>
        <w:ind w:firstLine="7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4604" w:rsidRDefault="00EC4604" w:rsidP="00A60094">
      <w:pPr>
        <w:spacing w:before="20" w:after="20" w:line="240" w:lineRule="auto"/>
        <w:jc w:val="both"/>
        <w:rPr>
          <w:rFonts w:ascii="Times New Roman" w:eastAsia="Times New Roman" w:hAnsi="Times New Roman" w:cs="Times New Roman"/>
          <w:i/>
          <w:sz w:val="20"/>
          <w:szCs w:val="20"/>
        </w:rPr>
      </w:pPr>
    </w:p>
    <w:p w:rsidR="00A60094" w:rsidRDefault="00A60094" w:rsidP="00A6009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60094" w:rsidRDefault="00A60094" w:rsidP="00A600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60094" w:rsidRDefault="00A60094" w:rsidP="00A600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A60094" w:rsidRDefault="00A60094" w:rsidP="00A600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A60094" w:rsidRDefault="00A60094" w:rsidP="00A60094">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0094" w:rsidRPr="00101E75" w:rsidRDefault="00A60094" w:rsidP="00A60094">
      <w:pPr>
        <w:widowControl w:val="0"/>
        <w:spacing w:after="0" w:line="240" w:lineRule="auto"/>
        <w:ind w:firstLine="567"/>
        <w:jc w:val="both"/>
        <w:rPr>
          <w:rFonts w:ascii="Times New Roman" w:eastAsia="Times New Roman" w:hAnsi="Times New Roman" w:cs="Times New Roman"/>
          <w:i/>
          <w:sz w:val="20"/>
          <w:szCs w:val="20"/>
        </w:rPr>
      </w:pPr>
      <w:r w:rsidRPr="00101E75">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101E75">
        <w:rPr>
          <w:rFonts w:ascii="Times New Roman" w:eastAsia="Times New Roman" w:hAnsi="Times New Roman" w:cs="Times New Roman"/>
          <w:i/>
          <w:sz w:val="20"/>
          <w:szCs w:val="20"/>
        </w:rPr>
        <w:t>закупівель</w:t>
      </w:r>
      <w:proofErr w:type="spellEnd"/>
      <w:r w:rsidRPr="00101E75">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w:t>
      </w:r>
      <w:r w:rsidRPr="00101E75">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60094" w:rsidRPr="00101E75" w:rsidRDefault="00A60094" w:rsidP="00A60094">
      <w:pPr>
        <w:widowControl w:val="0"/>
        <w:spacing w:after="0" w:line="240" w:lineRule="auto"/>
        <w:ind w:firstLine="567"/>
        <w:jc w:val="both"/>
        <w:rPr>
          <w:rFonts w:ascii="Times New Roman" w:eastAsia="Times New Roman" w:hAnsi="Times New Roman" w:cs="Times New Roman"/>
          <w:sz w:val="20"/>
          <w:szCs w:val="20"/>
        </w:rPr>
      </w:pPr>
      <w:r w:rsidRPr="00101E7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1E7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01E75">
        <w:rPr>
          <w:rFonts w:ascii="Times New Roman" w:eastAsia="Times New Roman" w:hAnsi="Times New Roman" w:cs="Times New Roman"/>
          <w:sz w:val="20"/>
          <w:szCs w:val="20"/>
        </w:rPr>
        <w:t>, замовник перевіряє таких суб’єктів господарювання щодо відсутності</w:t>
      </w:r>
      <w:r w:rsidRPr="00101E75">
        <w:rPr>
          <w:rFonts w:ascii="Times New Roman" w:eastAsia="Times New Roman" w:hAnsi="Times New Roman" w:cs="Times New Roman"/>
          <w:sz w:val="28"/>
          <w:szCs w:val="28"/>
        </w:rPr>
        <w:t xml:space="preserve"> </w:t>
      </w:r>
      <w:r w:rsidRPr="00101E75">
        <w:rPr>
          <w:rFonts w:ascii="Times New Roman" w:eastAsia="Times New Roman" w:hAnsi="Times New Roman" w:cs="Times New Roman"/>
          <w:sz w:val="20"/>
          <w:szCs w:val="20"/>
        </w:rPr>
        <w:t>підстав, визначених пунктом 47 Особливостей.</w:t>
      </w:r>
    </w:p>
    <w:p w:rsidR="00A60094" w:rsidRPr="00101E75" w:rsidRDefault="00A60094" w:rsidP="00A60094">
      <w:pPr>
        <w:spacing w:after="80"/>
        <w:jc w:val="both"/>
        <w:rPr>
          <w:rFonts w:ascii="Times New Roman" w:eastAsia="Times New Roman" w:hAnsi="Times New Roman" w:cs="Times New Roman"/>
          <w:sz w:val="20"/>
          <w:szCs w:val="20"/>
        </w:rPr>
      </w:pPr>
    </w:p>
    <w:p w:rsidR="00A60094" w:rsidRDefault="00A60094" w:rsidP="00A60094">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60094" w:rsidRDefault="00A60094" w:rsidP="00A60094">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60094" w:rsidRPr="00101E75" w:rsidRDefault="00A60094" w:rsidP="00A60094">
      <w:pPr>
        <w:widowControl w:val="0"/>
        <w:spacing w:after="0" w:line="240" w:lineRule="auto"/>
        <w:ind w:firstLine="567"/>
        <w:jc w:val="both"/>
        <w:rPr>
          <w:rFonts w:ascii="Times New Roman" w:eastAsia="Times New Roman" w:hAnsi="Times New Roman" w:cs="Times New Roman"/>
          <w:sz w:val="20"/>
          <w:szCs w:val="20"/>
        </w:rPr>
      </w:pPr>
      <w:r w:rsidRPr="00101E7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0094" w:rsidRDefault="00A60094" w:rsidP="00A60094">
      <w:pPr>
        <w:spacing w:after="0" w:line="240" w:lineRule="auto"/>
        <w:rPr>
          <w:rFonts w:ascii="Times New Roman" w:eastAsia="Times New Roman" w:hAnsi="Times New Roman" w:cs="Times New Roman"/>
          <w:b/>
          <w:sz w:val="20"/>
          <w:szCs w:val="20"/>
          <w:highlight w:val="white"/>
        </w:rPr>
      </w:pPr>
    </w:p>
    <w:p w:rsidR="00A60094" w:rsidRDefault="00A60094" w:rsidP="00A6009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A60094" w:rsidTr="00A600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60094" w:rsidRDefault="00A600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94" w:rsidRDefault="00A600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60094" w:rsidRDefault="00A6009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60094" w:rsidTr="00A600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60094" w:rsidRDefault="00A6009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A60094" w:rsidRDefault="00A60094">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A60094" w:rsidTr="00A600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0094" w:rsidRDefault="00A6009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60094" w:rsidRDefault="00A60094">
            <w:pPr>
              <w:spacing w:after="0" w:line="240" w:lineRule="auto"/>
              <w:jc w:val="both"/>
              <w:rPr>
                <w:rFonts w:ascii="Times New Roman" w:eastAsia="Times New Roman" w:hAnsi="Times New Roman" w:cs="Times New Roman"/>
                <w:b/>
                <w:sz w:val="20"/>
                <w:szCs w:val="20"/>
                <w:highlight w:val="white"/>
              </w:rPr>
            </w:pP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60094" w:rsidTr="00C70B41">
        <w:trPr>
          <w:trHeight w:val="1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A60094" w:rsidRDefault="00A60094">
            <w:pPr>
              <w:spacing w:after="0"/>
              <w:rPr>
                <w:rFonts w:ascii="Times New Roman" w:eastAsia="Times New Roman" w:hAnsi="Times New Roman" w:cs="Times New Roman"/>
                <w:b/>
                <w:sz w:val="20"/>
                <w:szCs w:val="20"/>
                <w:highlight w:val="white"/>
                <w:lang w:val="ru-RU"/>
              </w:rPr>
            </w:pPr>
          </w:p>
        </w:tc>
      </w:tr>
      <w:tr w:rsidR="00A60094" w:rsidTr="00C70B41">
        <w:trPr>
          <w:trHeight w:val="40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0094" w:rsidRDefault="00A60094" w:rsidP="00A60094">
      <w:pPr>
        <w:spacing w:after="0" w:line="240" w:lineRule="auto"/>
        <w:rPr>
          <w:rFonts w:ascii="Times New Roman" w:eastAsia="Times New Roman" w:hAnsi="Times New Roman" w:cs="Times New Roman"/>
          <w:b/>
          <w:color w:val="000000"/>
          <w:sz w:val="20"/>
          <w:szCs w:val="20"/>
          <w:lang w:val="ru-RU"/>
        </w:rPr>
      </w:pPr>
    </w:p>
    <w:p w:rsidR="00A60094" w:rsidRDefault="00A60094" w:rsidP="00A600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A60094" w:rsidTr="00A6009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60094" w:rsidRDefault="00A600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94" w:rsidRDefault="00A600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60094" w:rsidRDefault="00A6009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60094" w:rsidTr="00A600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60094" w:rsidRDefault="00A6009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rPr>
              <w:lastRenderedPageBreak/>
              <w:t>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A60094" w:rsidRDefault="00A6009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A60094" w:rsidTr="00A600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0094" w:rsidRDefault="00A60094">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60094" w:rsidRDefault="00A600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0094" w:rsidRDefault="00A60094">
            <w:pPr>
              <w:spacing w:after="0" w:line="240" w:lineRule="auto"/>
              <w:jc w:val="both"/>
              <w:rPr>
                <w:rFonts w:ascii="Times New Roman" w:eastAsia="Times New Roman" w:hAnsi="Times New Roman" w:cs="Times New Roman"/>
                <w:b/>
                <w:color w:val="000000"/>
                <w:sz w:val="20"/>
                <w:szCs w:val="20"/>
              </w:rPr>
            </w:pPr>
          </w:p>
          <w:p w:rsidR="00A60094" w:rsidRDefault="00A600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60094" w:rsidTr="00A600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094" w:rsidRDefault="00A6009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A60094" w:rsidRDefault="00A60094">
            <w:pPr>
              <w:spacing w:after="0"/>
              <w:rPr>
                <w:rFonts w:ascii="Times New Roman" w:eastAsia="Times New Roman" w:hAnsi="Times New Roman" w:cs="Times New Roman"/>
                <w:sz w:val="20"/>
                <w:szCs w:val="20"/>
                <w:lang w:val="ru-RU"/>
              </w:rPr>
            </w:pPr>
          </w:p>
        </w:tc>
      </w:tr>
      <w:tr w:rsidR="00A60094" w:rsidTr="00C70B41">
        <w:trPr>
          <w:trHeight w:val="39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0094" w:rsidRDefault="00A600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0094" w:rsidRDefault="00A6009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0094" w:rsidRDefault="00A60094" w:rsidP="00A60094">
      <w:pPr>
        <w:shd w:val="clear" w:color="auto" w:fill="FFFFFF"/>
        <w:spacing w:after="0" w:line="240" w:lineRule="auto"/>
        <w:rPr>
          <w:rFonts w:ascii="Times New Roman" w:eastAsia="Times New Roman" w:hAnsi="Times New Roman" w:cs="Times New Roman"/>
          <w:sz w:val="20"/>
          <w:szCs w:val="20"/>
          <w:lang w:val="ru-RU"/>
        </w:rPr>
      </w:pPr>
    </w:p>
    <w:p w:rsidR="00101E75" w:rsidRDefault="00101E75" w:rsidP="00101E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101E75" w:rsidTr="00101E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01E75" w:rsidRDefault="00101E75">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Інші документи від Учасника:</w:t>
            </w:r>
          </w:p>
        </w:tc>
      </w:tr>
      <w:tr w:rsidR="00101E75" w:rsidTr="00101E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ind w:left="100"/>
              <w:rPr>
                <w:rFonts w:ascii="Times New Roman" w:eastAsia="Times New Roman" w:hAnsi="Times New Roman" w:cs="Times New Roman"/>
                <w:sz w:val="20"/>
                <w:szCs w:val="20"/>
                <w:lang w:val="ru-RU"/>
              </w:rPr>
            </w:pPr>
            <w:r w:rsidRPr="00EC460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pStyle w:val="aa"/>
              <w:spacing w:before="0" w:beforeAutospacing="0" w:after="0" w:afterAutospacing="0" w:line="256" w:lineRule="auto"/>
              <w:ind w:left="-21" w:firstLine="479"/>
              <w:jc w:val="both"/>
              <w:rPr>
                <w:sz w:val="20"/>
                <w:szCs w:val="20"/>
              </w:rPr>
            </w:pPr>
            <w:r w:rsidRPr="00EC4604">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C4604">
              <w:rPr>
                <w:sz w:val="20"/>
                <w:szCs w:val="20"/>
                <w:u w:val="single"/>
              </w:rPr>
              <w:t>на підставі положень установчих документів</w:t>
            </w:r>
            <w:r w:rsidRPr="00EC4604">
              <w:rPr>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101E75" w:rsidRPr="00EC4604" w:rsidRDefault="00101E75">
            <w:pPr>
              <w:pStyle w:val="aa"/>
              <w:spacing w:before="0" w:beforeAutospacing="0" w:after="0" w:afterAutospacing="0" w:line="256" w:lineRule="auto"/>
              <w:ind w:left="-21" w:firstLine="479"/>
              <w:jc w:val="both"/>
              <w:rPr>
                <w:sz w:val="20"/>
                <w:szCs w:val="20"/>
              </w:rPr>
            </w:pPr>
            <w:r w:rsidRPr="00EC4604">
              <w:rPr>
                <w:sz w:val="20"/>
                <w:szCs w:val="20"/>
              </w:rPr>
              <w:lastRenderedPageBreak/>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01E75" w:rsidRPr="00EC4604" w:rsidRDefault="00101E75">
            <w:pPr>
              <w:pStyle w:val="aa"/>
              <w:spacing w:before="0" w:beforeAutospacing="0" w:after="0" w:afterAutospacing="0" w:line="256" w:lineRule="auto"/>
              <w:ind w:left="-21" w:firstLine="479"/>
              <w:jc w:val="both"/>
              <w:rPr>
                <w:sz w:val="20"/>
                <w:szCs w:val="20"/>
              </w:rPr>
            </w:pPr>
            <w:r w:rsidRPr="00EC4604">
              <w:rPr>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01E75" w:rsidRPr="00EC4604" w:rsidRDefault="00101E75">
            <w:pPr>
              <w:spacing w:after="0" w:line="240" w:lineRule="auto"/>
              <w:ind w:left="100"/>
              <w:jc w:val="both"/>
              <w:rPr>
                <w:rFonts w:ascii="Times New Roman" w:eastAsia="Times New Roman" w:hAnsi="Times New Roman" w:cs="Times New Roman"/>
                <w:sz w:val="20"/>
                <w:szCs w:val="20"/>
              </w:rPr>
            </w:pPr>
            <w:r w:rsidRPr="00EC4604">
              <w:rPr>
                <w:rFonts w:ascii="Times New Roman" w:hAnsi="Times New Roman" w:cs="Times New Roman"/>
                <w:sz w:val="20"/>
                <w:szCs w:val="20"/>
              </w:rPr>
              <w:t xml:space="preserve">Г) Повноваження фізичних осіб та фізичних осіб-підприємців  підтверджуються копією паспорта (заповнені сторінки)/ </w:t>
            </w:r>
            <w:r w:rsidRPr="00EC4604">
              <w:rPr>
                <w:rFonts w:ascii="Times New Roman" w:hAnsi="Times New Roman" w:cs="Times New Roman"/>
                <w:sz w:val="20"/>
                <w:szCs w:val="20"/>
                <w:lang w:val="en-US"/>
              </w:rPr>
              <w:t>ID</w:t>
            </w:r>
            <w:r w:rsidRPr="00EC4604">
              <w:rPr>
                <w:rFonts w:ascii="Times New Roman" w:hAnsi="Times New Roman" w:cs="Times New Roman"/>
                <w:sz w:val="20"/>
                <w:szCs w:val="20"/>
              </w:rPr>
              <w:t>-картки.</w:t>
            </w:r>
          </w:p>
        </w:tc>
      </w:tr>
      <w:tr w:rsidR="00101E75" w:rsidTr="00101E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ind w:left="100"/>
              <w:rPr>
                <w:rFonts w:ascii="Times New Roman" w:eastAsia="Times New Roman" w:hAnsi="Times New Roman" w:cs="Times New Roman"/>
                <w:sz w:val="20"/>
                <w:szCs w:val="20"/>
                <w:lang w:val="ru-RU"/>
              </w:rPr>
            </w:pPr>
            <w:r w:rsidRPr="00EC4604">
              <w:rPr>
                <w:rFonts w:ascii="Times New Roman" w:eastAsia="Times New Roman" w:hAnsi="Times New Roman" w:cs="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jc w:val="both"/>
              <w:rPr>
                <w:rFonts w:ascii="Times New Roman" w:hAnsi="Times New Roman" w:cs="Times New Roman"/>
                <w:iCs/>
                <w:sz w:val="20"/>
                <w:szCs w:val="20"/>
              </w:rPr>
            </w:pPr>
            <w:r w:rsidRPr="00EC4604">
              <w:rPr>
                <w:rFonts w:ascii="Times New Roman" w:hAnsi="Times New Roman" w:cs="Times New Roman"/>
                <w:iCs/>
                <w:sz w:val="20"/>
                <w:szCs w:val="20"/>
              </w:rPr>
              <w:t xml:space="preserve">Оригінал </w:t>
            </w:r>
            <w:r w:rsidRPr="00EC4604">
              <w:rPr>
                <w:rFonts w:ascii="Times New Roman" w:hAnsi="Times New Roman" w:cs="Times New Roman"/>
                <w:sz w:val="20"/>
                <w:szCs w:val="20"/>
              </w:rPr>
              <w:t>чи</w:t>
            </w:r>
            <w:r w:rsidRPr="00EC4604">
              <w:rPr>
                <w:rFonts w:ascii="Times New Roman" w:eastAsia="Arial" w:hAnsi="Times New Roman" w:cs="Times New Roman"/>
                <w:sz w:val="20"/>
                <w:szCs w:val="20"/>
                <w:lang w:eastAsia="zh-CN"/>
              </w:rPr>
              <w:t xml:space="preserve"> </w:t>
            </w:r>
            <w:r w:rsidRPr="00EC4604">
              <w:rPr>
                <w:rFonts w:ascii="Times New Roman" w:hAnsi="Times New Roman" w:cs="Times New Roman"/>
                <w:sz w:val="20"/>
                <w:szCs w:val="20"/>
              </w:rPr>
              <w:t xml:space="preserve">копія </w:t>
            </w:r>
            <w:r w:rsidRPr="00EC4604">
              <w:rPr>
                <w:rFonts w:ascii="Times New Roman" w:hAnsi="Times New Roman" w:cs="Times New Roman"/>
                <w:iCs/>
                <w:sz w:val="20"/>
                <w:szCs w:val="20"/>
              </w:rPr>
              <w:t>статуту або іншого установчого документу</w:t>
            </w:r>
            <w:r w:rsidRPr="00EC4604">
              <w:rPr>
                <w:rFonts w:ascii="Times New Roman" w:hAnsi="Times New Roman" w:cs="Times New Roman"/>
                <w:sz w:val="20"/>
                <w:szCs w:val="20"/>
              </w:rPr>
              <w:t xml:space="preserve"> зі змінами (у разі їх наявності),</w:t>
            </w:r>
            <w:r w:rsidRPr="00EC4604">
              <w:rPr>
                <w:rFonts w:ascii="Times New Roman" w:hAnsi="Times New Roman" w:cs="Times New Roman"/>
                <w:iCs/>
                <w:sz w:val="20"/>
                <w:szCs w:val="20"/>
              </w:rPr>
              <w:t xml:space="preserve"> (для учасника - юридичної особи. Положення статуту, що подається у</w:t>
            </w:r>
            <w:r w:rsidRPr="00EC4604">
              <w:rPr>
                <w:rFonts w:ascii="Times New Roman" w:hAnsi="Times New Roman" w:cs="Times New Roman"/>
                <w:sz w:val="20"/>
                <w:szCs w:val="20"/>
                <w:shd w:val="clear" w:color="auto" w:fill="FFFFFF"/>
              </w:rPr>
              <w:t xml:space="preserve">часником з </w:t>
            </w:r>
            <w:r w:rsidRPr="00EC4604">
              <w:rPr>
                <w:rFonts w:ascii="Times New Roman" w:hAnsi="Times New Roman" w:cs="Times New Roman"/>
                <w:sz w:val="20"/>
                <w:szCs w:val="20"/>
                <w:lang w:eastAsia="ar-SA"/>
              </w:rPr>
              <w:t>організаційно-правовою формою господарювання:</w:t>
            </w:r>
            <w:r w:rsidRPr="00EC4604">
              <w:rPr>
                <w:rFonts w:ascii="Times New Roman" w:hAnsi="Times New Roman" w:cs="Times New Roman"/>
                <w:sz w:val="20"/>
                <w:szCs w:val="20"/>
                <w:shd w:val="clear" w:color="auto" w:fill="FFFFFF"/>
              </w:rPr>
              <w:t xml:space="preserve"> товариство</w:t>
            </w:r>
            <w:r w:rsidRPr="00EC4604">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C4604">
              <w:rPr>
                <w:rFonts w:ascii="Times New Roman" w:hAnsi="Times New Roman" w:cs="Times New Roman"/>
                <w:iCs/>
                <w:sz w:val="20"/>
                <w:szCs w:val="20"/>
              </w:rPr>
              <w:t xml:space="preserve">). </w:t>
            </w:r>
          </w:p>
          <w:p w:rsidR="00101E75" w:rsidRPr="00EC4604" w:rsidRDefault="00101E75">
            <w:pPr>
              <w:spacing w:after="0" w:line="240" w:lineRule="auto"/>
              <w:jc w:val="both"/>
              <w:rPr>
                <w:rFonts w:ascii="Times New Roman" w:hAnsi="Times New Roman" w:cs="Times New Roman"/>
                <w:sz w:val="20"/>
                <w:szCs w:val="20"/>
              </w:rPr>
            </w:pPr>
            <w:r w:rsidRPr="00EC4604">
              <w:rPr>
                <w:rFonts w:ascii="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01E75" w:rsidRPr="00EC4604" w:rsidRDefault="00101E75">
            <w:pPr>
              <w:spacing w:after="0" w:line="240" w:lineRule="auto"/>
              <w:ind w:left="100" w:right="120" w:hanging="20"/>
              <w:jc w:val="both"/>
              <w:rPr>
                <w:rFonts w:ascii="Times New Roman" w:eastAsia="Times New Roman" w:hAnsi="Times New Roman" w:cs="Times New Roman"/>
                <w:sz w:val="20"/>
                <w:szCs w:val="20"/>
              </w:rPr>
            </w:pPr>
            <w:r w:rsidRPr="00EC4604">
              <w:rPr>
                <w:rFonts w:ascii="Times New Roman" w:hAnsi="Times New Roman" w:cs="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01E75" w:rsidTr="00101E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ind w:left="100"/>
              <w:rPr>
                <w:rFonts w:ascii="Times New Roman" w:eastAsia="Times New Roman" w:hAnsi="Times New Roman" w:cs="Times New Roman"/>
                <w:b/>
                <w:sz w:val="20"/>
                <w:szCs w:val="20"/>
              </w:rPr>
            </w:pPr>
            <w:r w:rsidRPr="00EC460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jc w:val="both"/>
              <w:rPr>
                <w:rFonts w:ascii="Times New Roman" w:hAnsi="Times New Roman" w:cs="Times New Roman"/>
                <w:iCs/>
                <w:sz w:val="20"/>
                <w:szCs w:val="20"/>
              </w:rPr>
            </w:pPr>
            <w:r w:rsidRPr="00EC4604">
              <w:rPr>
                <w:rFonts w:ascii="Times New Roman" w:hAnsi="Times New Roman" w:cs="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101E75" w:rsidTr="00101E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ind w:left="100"/>
              <w:rPr>
                <w:rFonts w:ascii="Times New Roman" w:eastAsia="Times New Roman" w:hAnsi="Times New Roman" w:cs="Times New Roman"/>
                <w:b/>
                <w:sz w:val="20"/>
                <w:szCs w:val="20"/>
                <w:lang w:val="ru-RU"/>
              </w:rPr>
            </w:pPr>
            <w:r w:rsidRPr="00EC4604">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1E75" w:rsidRPr="00EC4604" w:rsidRDefault="00101E75">
            <w:pPr>
              <w:spacing w:after="0" w:line="240" w:lineRule="auto"/>
              <w:jc w:val="both"/>
              <w:rPr>
                <w:rFonts w:ascii="Times New Roman" w:eastAsia="Times New Roman" w:hAnsi="Times New Roman" w:cs="Times New Roman"/>
                <w:sz w:val="20"/>
                <w:szCs w:val="20"/>
              </w:rPr>
            </w:pPr>
            <w:r w:rsidRPr="00EC4604">
              <w:rPr>
                <w:rFonts w:ascii="Times New Roman" w:eastAsia="Times New Roman" w:hAnsi="Times New Roman" w:cs="Times New Roman"/>
                <w:sz w:val="20"/>
                <w:szCs w:val="20"/>
              </w:rPr>
              <w:t xml:space="preserve">У разі, якщо учасник або його кінцевий </w:t>
            </w:r>
            <w:proofErr w:type="spellStart"/>
            <w:r w:rsidRPr="00EC4604">
              <w:rPr>
                <w:rFonts w:ascii="Times New Roman" w:eastAsia="Times New Roman" w:hAnsi="Times New Roman" w:cs="Times New Roman"/>
                <w:sz w:val="20"/>
                <w:szCs w:val="20"/>
              </w:rPr>
              <w:t>бенефіціарний</w:t>
            </w:r>
            <w:proofErr w:type="spellEnd"/>
            <w:r w:rsidRPr="00EC4604">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01E75" w:rsidRPr="00EC4604" w:rsidRDefault="00101E75">
            <w:pPr>
              <w:spacing w:after="0" w:line="240" w:lineRule="auto"/>
              <w:jc w:val="both"/>
              <w:rPr>
                <w:rFonts w:ascii="Times New Roman" w:eastAsia="Times New Roman" w:hAnsi="Times New Roman" w:cs="Times New Roman"/>
                <w:sz w:val="20"/>
                <w:szCs w:val="20"/>
                <w:lang w:val="ru-RU"/>
              </w:rPr>
            </w:pPr>
            <w:r w:rsidRPr="00EC4604">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4604">
              <w:rPr>
                <w:rFonts w:ascii="Times New Roman" w:eastAsia="Times New Roman" w:hAnsi="Times New Roman" w:cs="Times New Roman"/>
                <w:sz w:val="20"/>
                <w:szCs w:val="20"/>
              </w:rPr>
              <w:br/>
              <w:t xml:space="preserve"> </w:t>
            </w:r>
            <w:r w:rsidRPr="00EC4604">
              <w:rPr>
                <w:rFonts w:ascii="Times New Roman" w:eastAsia="Times New Roman" w:hAnsi="Times New Roman" w:cs="Times New Roman"/>
                <w:i/>
                <w:sz w:val="20"/>
                <w:szCs w:val="20"/>
              </w:rPr>
              <w:t>або</w:t>
            </w:r>
            <w:r w:rsidRPr="00EC4604">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EC4604">
              <w:rPr>
                <w:rFonts w:ascii="Times New Roman" w:eastAsia="Times New Roman" w:hAnsi="Times New Roman" w:cs="Times New Roman"/>
                <w:sz w:val="20"/>
                <w:szCs w:val="20"/>
              </w:rPr>
              <w:br/>
              <w:t xml:space="preserve"> </w:t>
            </w:r>
            <w:r w:rsidRPr="00EC4604">
              <w:rPr>
                <w:rFonts w:ascii="Times New Roman" w:eastAsia="Times New Roman" w:hAnsi="Times New Roman" w:cs="Times New Roman"/>
                <w:i/>
                <w:sz w:val="20"/>
                <w:szCs w:val="20"/>
              </w:rPr>
              <w:t>або</w:t>
            </w:r>
            <w:r w:rsidRPr="00EC4604">
              <w:rPr>
                <w:rFonts w:ascii="Times New Roman" w:eastAsia="Times New Roman" w:hAnsi="Times New Roman" w:cs="Times New Roman"/>
                <w:i/>
                <w:sz w:val="20"/>
                <w:szCs w:val="20"/>
              </w:rPr>
              <w:br/>
            </w:r>
            <w:r w:rsidRPr="00EC4604">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C4604">
              <w:rPr>
                <w:rFonts w:ascii="Times New Roman" w:eastAsia="Times New Roman" w:hAnsi="Times New Roman" w:cs="Times New Roman"/>
                <w:sz w:val="20"/>
                <w:szCs w:val="20"/>
              </w:rPr>
              <w:br/>
            </w:r>
            <w:r w:rsidRPr="00EC4604">
              <w:rPr>
                <w:rFonts w:ascii="Times New Roman" w:eastAsia="Times New Roman" w:hAnsi="Times New Roman" w:cs="Times New Roman"/>
                <w:i/>
                <w:sz w:val="20"/>
                <w:szCs w:val="20"/>
              </w:rPr>
              <w:t xml:space="preserve"> або</w:t>
            </w:r>
            <w:r w:rsidRPr="00EC4604">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C4604">
              <w:rPr>
                <w:rFonts w:ascii="Times New Roman" w:eastAsia="Times New Roman" w:hAnsi="Times New Roman" w:cs="Times New Roman"/>
                <w:sz w:val="20"/>
                <w:szCs w:val="20"/>
              </w:rPr>
              <w:br/>
            </w:r>
            <w:r w:rsidRPr="00EC4604">
              <w:rPr>
                <w:rFonts w:ascii="Times New Roman" w:eastAsia="Times New Roman" w:hAnsi="Times New Roman" w:cs="Times New Roman"/>
                <w:i/>
                <w:sz w:val="20"/>
                <w:szCs w:val="20"/>
              </w:rPr>
              <w:t xml:space="preserve"> або</w:t>
            </w:r>
            <w:r w:rsidRPr="00EC4604">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C4604">
              <w:rPr>
                <w:rFonts w:ascii="Times New Roman" w:eastAsia="Times New Roman" w:hAnsi="Times New Roman" w:cs="Times New Roman"/>
                <w:sz w:val="20"/>
                <w:szCs w:val="20"/>
              </w:rPr>
              <w:br/>
            </w:r>
            <w:r w:rsidRPr="00EC4604">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C4604">
              <w:rPr>
                <w:rFonts w:ascii="Times New Roman" w:eastAsia="Times New Roman" w:hAnsi="Times New Roman" w:cs="Times New Roman"/>
                <w:sz w:val="20"/>
                <w:szCs w:val="20"/>
              </w:rPr>
              <w:br/>
              <w:t xml:space="preserve"> • Ухвалу слідчого судді, суду, щодо арешту активів,</w:t>
            </w:r>
            <w:r w:rsidRPr="00EC4604">
              <w:rPr>
                <w:rFonts w:ascii="Times New Roman" w:eastAsia="Times New Roman" w:hAnsi="Times New Roman" w:cs="Times New Roman"/>
                <w:sz w:val="20"/>
                <w:szCs w:val="20"/>
              </w:rPr>
              <w:br/>
            </w:r>
            <w:r w:rsidRPr="00EC4604">
              <w:rPr>
                <w:rFonts w:ascii="Times New Roman" w:eastAsia="Times New Roman" w:hAnsi="Times New Roman" w:cs="Times New Roman"/>
                <w:i/>
                <w:sz w:val="20"/>
                <w:szCs w:val="20"/>
              </w:rPr>
              <w:t xml:space="preserve"> або</w:t>
            </w:r>
            <w:r w:rsidRPr="00EC4604">
              <w:rPr>
                <w:rFonts w:ascii="Times New Roman" w:eastAsia="Times New Roman" w:hAnsi="Times New Roman" w:cs="Times New Roman"/>
                <w:i/>
                <w:sz w:val="20"/>
                <w:szCs w:val="20"/>
              </w:rPr>
              <w:br/>
            </w:r>
            <w:r w:rsidRPr="00EC4604">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C4604">
              <w:rPr>
                <w:rFonts w:ascii="Times New Roman" w:eastAsia="Times New Roman" w:hAnsi="Times New Roman" w:cs="Times New Roman"/>
                <w:sz w:val="20"/>
                <w:szCs w:val="20"/>
              </w:rPr>
              <w:br/>
              <w:t xml:space="preserve"> а також:</w:t>
            </w:r>
            <w:r w:rsidRPr="00EC4604">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C4604">
              <w:rPr>
                <w:rFonts w:ascii="Times New Roman" w:eastAsia="Times New Roman" w:hAnsi="Times New Roman" w:cs="Times New Roman"/>
                <w:sz w:val="20"/>
                <w:szCs w:val="20"/>
              </w:rPr>
              <w:br/>
              <w:t xml:space="preserve"> </w:t>
            </w:r>
            <w:r w:rsidRPr="00EC4604">
              <w:rPr>
                <w:rFonts w:ascii="Times New Roman" w:eastAsia="Times New Roman" w:hAnsi="Times New Roman" w:cs="Times New Roman"/>
                <w:i/>
                <w:sz w:val="20"/>
                <w:szCs w:val="20"/>
              </w:rPr>
              <w:t>або</w:t>
            </w:r>
            <w:r w:rsidRPr="00EC4604">
              <w:rPr>
                <w:rFonts w:ascii="Times New Roman" w:eastAsia="Times New Roman" w:hAnsi="Times New Roman" w:cs="Times New Roman"/>
                <w:i/>
                <w:sz w:val="20"/>
                <w:szCs w:val="20"/>
              </w:rPr>
              <w:br/>
            </w:r>
            <w:r w:rsidRPr="00EC4604">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101E75" w:rsidRDefault="00101E75" w:rsidP="00A60094">
      <w:pPr>
        <w:shd w:val="clear" w:color="auto" w:fill="FFFFFF"/>
        <w:spacing w:after="0" w:line="240" w:lineRule="auto"/>
        <w:rPr>
          <w:rFonts w:ascii="Times New Roman" w:eastAsia="Times New Roman" w:hAnsi="Times New Roman" w:cs="Times New Roman"/>
          <w:sz w:val="24"/>
          <w:szCs w:val="24"/>
        </w:rPr>
      </w:pPr>
    </w:p>
    <w:p w:rsidR="00A60094" w:rsidRDefault="00A60094">
      <w:pPr>
        <w:widowControl w:val="0"/>
        <w:spacing w:after="0" w:line="240" w:lineRule="auto"/>
        <w:jc w:val="both"/>
        <w:rPr>
          <w:rFonts w:ascii="Times New Roman" w:eastAsia="Times New Roman" w:hAnsi="Times New Roman" w:cs="Times New Roman"/>
          <w:sz w:val="24"/>
          <w:szCs w:val="24"/>
        </w:rPr>
      </w:pPr>
    </w:p>
    <w:p w:rsidR="00A60094" w:rsidRDefault="00A60094">
      <w:pPr>
        <w:widowControl w:val="0"/>
        <w:spacing w:after="0" w:line="240" w:lineRule="auto"/>
        <w:jc w:val="both"/>
        <w:rPr>
          <w:rFonts w:ascii="Times New Roman" w:eastAsia="Times New Roman" w:hAnsi="Times New Roman" w:cs="Times New Roman"/>
          <w:sz w:val="24"/>
          <w:szCs w:val="24"/>
        </w:rPr>
      </w:pPr>
    </w:p>
    <w:p w:rsidR="00101E75" w:rsidRDefault="00101E75" w:rsidP="00101E75">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Додаток № 2</w:t>
      </w:r>
    </w:p>
    <w:p w:rsidR="00101E75" w:rsidRDefault="00101E75" w:rsidP="00101E75">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до тендерної документації</w:t>
      </w:r>
      <w:r>
        <w:rPr>
          <w:rFonts w:ascii="Times New Roman" w:hAnsi="Times New Roman" w:cs="Times New Roman"/>
          <w:b/>
          <w:bCs/>
        </w:rPr>
        <w:tab/>
      </w:r>
    </w:p>
    <w:p w:rsidR="00101E75" w:rsidRDefault="00101E75" w:rsidP="00101E75">
      <w:pPr>
        <w:tabs>
          <w:tab w:val="left" w:pos="2385"/>
        </w:tabs>
        <w:spacing w:after="0" w:line="240" w:lineRule="auto"/>
        <w:jc w:val="right"/>
        <w:rPr>
          <w:rFonts w:ascii="Times New Roman" w:hAnsi="Times New Roman" w:cs="Times New Roman"/>
          <w:b/>
          <w:bCs/>
        </w:rPr>
      </w:pPr>
    </w:p>
    <w:p w:rsidR="00101E75" w:rsidRDefault="00101E75" w:rsidP="00101E75">
      <w:pPr>
        <w:tabs>
          <w:tab w:val="left" w:pos="2385"/>
        </w:tabs>
        <w:spacing w:after="0" w:line="240" w:lineRule="auto"/>
        <w:jc w:val="right"/>
        <w:rPr>
          <w:rFonts w:ascii="Times New Roman" w:hAnsi="Times New Roman" w:cs="Times New Roman"/>
          <w:b/>
          <w:bCs/>
        </w:rPr>
      </w:pPr>
    </w:p>
    <w:p w:rsidR="00101E75" w:rsidRDefault="00101E75" w:rsidP="00101E75">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CB5C5D" w:rsidRDefault="00CB5C5D" w:rsidP="00101E75">
      <w:pPr>
        <w:spacing w:after="0" w:line="240" w:lineRule="auto"/>
        <w:ind w:left="-900" w:right="-365"/>
        <w:jc w:val="center"/>
        <w:rPr>
          <w:rFonts w:ascii="Times New Roman" w:eastAsia="Times New Roman" w:hAnsi="Times New Roman" w:cs="Times New Roman"/>
          <w:b/>
          <w:noProof/>
          <w:sz w:val="24"/>
          <w:szCs w:val="24"/>
          <w:lang w:eastAsia="ru-RU"/>
        </w:rPr>
      </w:pPr>
    </w:p>
    <w:p w:rsidR="00101E75" w:rsidRDefault="00101E75" w:rsidP="00101E75">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1E75" w:rsidRDefault="00101E75" w:rsidP="00101E75">
      <w:pPr>
        <w:suppressAutoHyphens/>
        <w:spacing w:after="0" w:line="240" w:lineRule="auto"/>
        <w:jc w:val="center"/>
        <w:rPr>
          <w:rFonts w:ascii="Times New Roman" w:hAnsi="Times New Roman" w:cs="Times New Roman"/>
          <w:i/>
          <w:sz w:val="24"/>
          <w:szCs w:val="24"/>
          <w:lang w:eastAsia="ar-SA"/>
        </w:rPr>
      </w:pPr>
    </w:p>
    <w:p w:rsidR="00C1180A" w:rsidRDefault="00C1180A" w:rsidP="00101E75">
      <w:pPr>
        <w:suppressAutoHyphens/>
        <w:spacing w:after="0" w:line="240" w:lineRule="auto"/>
        <w:jc w:val="center"/>
        <w:rPr>
          <w:rFonts w:ascii="Times New Roman" w:hAnsi="Times New Roman" w:cs="Times New Roman"/>
          <w:i/>
          <w:sz w:val="24"/>
          <w:szCs w:val="24"/>
          <w:lang w:eastAsia="ar-SA"/>
        </w:rPr>
      </w:pPr>
    </w:p>
    <w:p w:rsidR="00101E75" w:rsidRDefault="00101E75" w:rsidP="00101E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Постачання товару відбувається відповідно до заявок замовн</w:t>
      </w:r>
      <w:r w:rsidR="00C94269">
        <w:rPr>
          <w:rFonts w:ascii="Times New Roman" w:eastAsia="Times New Roman" w:hAnsi="Times New Roman" w:cs="Times New Roman"/>
        </w:rPr>
        <w:t>и</w:t>
      </w:r>
      <w:r>
        <w:rPr>
          <w:rFonts w:ascii="Times New Roman" w:eastAsia="Times New Roman" w:hAnsi="Times New Roman" w:cs="Times New Roman"/>
        </w:rPr>
        <w:t>к</w:t>
      </w:r>
      <w:r w:rsidR="00C94269">
        <w:rPr>
          <w:rFonts w:ascii="Times New Roman" w:eastAsia="Times New Roman" w:hAnsi="Times New Roman" w:cs="Times New Roman"/>
        </w:rPr>
        <w:t>ів</w:t>
      </w:r>
      <w:r>
        <w:rPr>
          <w:rFonts w:ascii="Times New Roman" w:eastAsia="Times New Roman" w:hAnsi="Times New Roman" w:cs="Times New Roman"/>
        </w:rPr>
        <w:t xml:space="preserve">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101E75" w:rsidRDefault="00101E75" w:rsidP="00101E75">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101E75" w:rsidRDefault="00101E75" w:rsidP="00101E75">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01E75" w:rsidRDefault="00101E75" w:rsidP="00101E75">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E50C9A" w:rsidRDefault="00E50C9A" w:rsidP="00101E75">
      <w:pPr>
        <w:spacing w:after="0" w:line="240" w:lineRule="auto"/>
        <w:jc w:val="both"/>
        <w:rPr>
          <w:rFonts w:ascii="Times New Roman" w:eastAsia="Times New Roman" w:hAnsi="Times New Roman" w:cs="Times New Roman"/>
        </w:rPr>
      </w:pPr>
    </w:p>
    <w:p w:rsidR="00101E75" w:rsidRDefault="00101E75" w:rsidP="00101E75">
      <w:pPr>
        <w:spacing w:after="0" w:line="240" w:lineRule="auto"/>
        <w:jc w:val="both"/>
        <w:rPr>
          <w:rFonts w:ascii="Times New Roman" w:hAnsi="Times New Roman" w:cs="Times New Roman"/>
        </w:rPr>
      </w:pPr>
      <w:r>
        <w:rPr>
          <w:rFonts w:ascii="Times New Roman" w:hAnsi="Times New Roman" w:cs="Times New Roman"/>
        </w:rPr>
        <w:t xml:space="preserve">   </w:t>
      </w:r>
    </w:p>
    <w:p w:rsidR="00E75E48" w:rsidRPr="006E71EC" w:rsidRDefault="00E75E48" w:rsidP="00E75E48">
      <w:pPr>
        <w:spacing w:after="0" w:line="240" w:lineRule="auto"/>
        <w:jc w:val="both"/>
        <w:rPr>
          <w:rFonts w:ascii="Times New Roman" w:hAnsi="Times New Roman" w:cs="Times New Roman"/>
        </w:rPr>
      </w:pPr>
      <w:r w:rsidRPr="006E71EC">
        <w:rPr>
          <w:rFonts w:ascii="Times New Roman" w:hAnsi="Times New Roman" w:cs="Times New Roman"/>
          <w:b/>
        </w:rPr>
        <w:t>Лот 1: «ДК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6E71EC">
        <w:rPr>
          <w:rFonts w:ascii="Times New Roman" w:hAnsi="Times New Roman" w:cs="Times New Roman"/>
          <w:b/>
          <w:bCs/>
        </w:rPr>
        <w:t xml:space="preserve">. </w:t>
      </w:r>
      <w:r w:rsidRPr="006E71EC">
        <w:rPr>
          <w:rFonts w:ascii="Times New Roman" w:hAnsi="Times New Roman" w:cs="Times New Roman"/>
          <w:bCs/>
        </w:rPr>
        <w:t xml:space="preserve">Поставка в </w:t>
      </w:r>
      <w:r w:rsidRPr="006E71EC">
        <w:rPr>
          <w:rFonts w:ascii="Times New Roman" w:hAnsi="Times New Roman" w:cs="Times New Roman"/>
        </w:rPr>
        <w:t xml:space="preserve">заклади дошкільної освіти Галицького району м. Львова: ЗДО № 21,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Грабовського, 3; ЗДО №25,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Листопадового Чину, 26; ЗДО №29,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Чайковського, 22; ЗДО №32,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Коцюбинського, 21а; ЗДО №38,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Уласа </w:t>
      </w:r>
      <w:proofErr w:type="spellStart"/>
      <w:r w:rsidRPr="006E71EC">
        <w:rPr>
          <w:rFonts w:ascii="Times New Roman" w:hAnsi="Times New Roman" w:cs="Times New Roman"/>
        </w:rPr>
        <w:t>Самчука</w:t>
      </w:r>
      <w:proofErr w:type="spellEnd"/>
      <w:r w:rsidRPr="006E71EC">
        <w:rPr>
          <w:rFonts w:ascii="Times New Roman" w:hAnsi="Times New Roman" w:cs="Times New Roman"/>
        </w:rPr>
        <w:t xml:space="preserve">, 21; ЗДО №41,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Тарнавського, 100а; ЗДО № 43,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Кирила і Мефодія, 11; ЗДО №109, </w:t>
      </w:r>
      <w:r w:rsidRPr="006E71EC">
        <w:rPr>
          <w:rFonts w:ascii="Times New Roman" w:hAnsi="Times New Roman" w:cs="Times New Roman"/>
          <w:lang w:eastAsia="ru-RU"/>
        </w:rPr>
        <w:t xml:space="preserve">м. Львів, </w:t>
      </w:r>
      <w:r w:rsidRPr="006E71EC">
        <w:rPr>
          <w:rFonts w:ascii="Times New Roman" w:hAnsi="Times New Roman" w:cs="Times New Roman"/>
        </w:rPr>
        <w:t xml:space="preserve">вул. </w:t>
      </w:r>
      <w:proofErr w:type="spellStart"/>
      <w:r w:rsidRPr="006E71EC">
        <w:rPr>
          <w:rFonts w:ascii="Times New Roman" w:hAnsi="Times New Roman" w:cs="Times New Roman"/>
        </w:rPr>
        <w:t>Рутковича</w:t>
      </w:r>
      <w:proofErr w:type="spellEnd"/>
      <w:r w:rsidRPr="006E71EC">
        <w:rPr>
          <w:rFonts w:ascii="Times New Roman" w:hAnsi="Times New Roman" w:cs="Times New Roman"/>
        </w:rPr>
        <w:t>, 14.</w:t>
      </w:r>
    </w:p>
    <w:p w:rsidR="00E75E48" w:rsidRPr="006E71EC" w:rsidRDefault="00E75E48" w:rsidP="00E75E48">
      <w:pPr>
        <w:spacing w:after="0" w:line="240" w:lineRule="auto"/>
        <w:jc w:val="both"/>
        <w:rPr>
          <w:rFonts w:ascii="Times New Roman" w:hAnsi="Times New Roman" w:cs="Times New Roman"/>
        </w:rPr>
      </w:pPr>
      <w:r w:rsidRPr="006E71EC">
        <w:rPr>
          <w:rFonts w:ascii="Times New Roman" w:hAnsi="Times New Roman" w:cs="Times New Roman"/>
        </w:rPr>
        <w:t xml:space="preserve">   </w:t>
      </w:r>
    </w:p>
    <w:tbl>
      <w:tblPr>
        <w:tblW w:w="9615"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1"/>
        <w:gridCol w:w="2134"/>
        <w:gridCol w:w="2810"/>
      </w:tblGrid>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
                <w:bCs/>
                <w:lang w:eastAsia="en-US"/>
              </w:rPr>
            </w:pPr>
            <w:r w:rsidRPr="006E71EC">
              <w:rPr>
                <w:rFonts w:ascii="Times New Roman" w:hAnsi="Times New Roman" w:cs="Times New Roman"/>
                <w:b/>
                <w:bCs/>
                <w:lang w:eastAsia="en-US"/>
              </w:rPr>
              <w:t xml:space="preserve">Найменування товару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
                <w:bCs/>
                <w:lang w:eastAsia="en-US"/>
              </w:rPr>
            </w:pPr>
            <w:r w:rsidRPr="006E71EC">
              <w:rPr>
                <w:rFonts w:ascii="Times New Roman" w:hAnsi="Times New Roman" w:cs="Times New Roman"/>
                <w:b/>
                <w:bCs/>
                <w:lang w:eastAsia="en-US"/>
              </w:rPr>
              <w:t>Одиниці виміру</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jc w:val="center"/>
              <w:rPr>
                <w:rFonts w:ascii="Times New Roman" w:hAnsi="Times New Roman" w:cs="Times New Roman"/>
                <w:b/>
                <w:bCs/>
                <w:lang w:eastAsia="en-US"/>
              </w:rPr>
            </w:pPr>
            <w:r w:rsidRPr="006E71EC">
              <w:rPr>
                <w:rFonts w:ascii="Times New Roman" w:hAnsi="Times New Roman" w:cs="Times New Roman"/>
                <w:b/>
                <w:bCs/>
                <w:lang w:eastAsia="en-US"/>
              </w:rPr>
              <w:t>Кількість</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Cs/>
                <w:lang w:eastAsia="en-US"/>
              </w:rPr>
            </w:pPr>
            <w:r w:rsidRPr="006E71EC">
              <w:rPr>
                <w:rFonts w:ascii="Times New Roman" w:hAnsi="Times New Roman" w:cs="Times New Roman"/>
                <w:bCs/>
                <w:lang w:eastAsia="en-US"/>
              </w:rPr>
              <w:t>Чорнослив без кісточок</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4</w:t>
            </w:r>
            <w:r w:rsidR="00E75E48" w:rsidRPr="006E71EC">
              <w:rPr>
                <w:rFonts w:ascii="Times New Roman" w:hAnsi="Times New Roman" w:cs="Times New Roman"/>
                <w:lang w:eastAsia="en-US"/>
              </w:rPr>
              <w:t>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Cs/>
                <w:lang w:eastAsia="en-US"/>
              </w:rPr>
            </w:pPr>
            <w:r w:rsidRPr="006E71EC">
              <w:rPr>
                <w:rFonts w:ascii="Times New Roman" w:hAnsi="Times New Roman" w:cs="Times New Roman"/>
                <w:bCs/>
                <w:lang w:eastAsia="en-US"/>
              </w:rPr>
              <w:t xml:space="preserve">Курага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50</w:t>
            </w:r>
            <w:r w:rsidR="00E75E48" w:rsidRPr="006E71EC">
              <w:rPr>
                <w:rFonts w:ascii="Times New Roman" w:hAnsi="Times New Roman" w:cs="Times New Roman"/>
                <w:lang w:eastAsia="en-US"/>
              </w:rPr>
              <w:t>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Вишня без кісточок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Персик без кісточок морожений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3</w:t>
            </w:r>
            <w:r w:rsidR="00E75E48" w:rsidRPr="006E71EC">
              <w:rPr>
                <w:rFonts w:ascii="Times New Roman" w:hAnsi="Times New Roman" w:cs="Times New Roman"/>
                <w:lang w:eastAsia="en-US"/>
              </w:rPr>
              <w:t>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Смородина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9</w:t>
            </w:r>
            <w:r w:rsidR="00E75E48" w:rsidRPr="006E71EC">
              <w:rPr>
                <w:rFonts w:ascii="Times New Roman" w:hAnsi="Times New Roman" w:cs="Times New Roman"/>
                <w:lang w:eastAsia="en-US"/>
              </w:rPr>
              <w:t>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Малина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700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lastRenderedPageBreak/>
              <w:t xml:space="preserve">Гарбуз морожений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4E1C85">
            <w:pPr>
              <w:spacing w:after="200" w:line="276" w:lineRule="auto"/>
              <w:jc w:val="center"/>
              <w:rPr>
                <w:rFonts w:ascii="Times New Roman" w:hAnsi="Times New Roman" w:cs="Times New Roman"/>
                <w:lang w:eastAsia="en-US"/>
              </w:rPr>
            </w:pPr>
            <w:r>
              <w:rPr>
                <w:rFonts w:ascii="Times New Roman" w:hAnsi="Times New Roman" w:cs="Times New Roman"/>
                <w:lang w:eastAsia="en-US"/>
              </w:rPr>
              <w:t>700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Абрикос без кісточок морожений</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400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Слива без кісточок морожена</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Полуниця морожена</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500</w:t>
            </w:r>
          </w:p>
        </w:tc>
      </w:tr>
    </w:tbl>
    <w:p w:rsidR="00E75E48" w:rsidRPr="006E71EC" w:rsidRDefault="00E75E48" w:rsidP="00E75E48">
      <w:pPr>
        <w:spacing w:after="0" w:line="240" w:lineRule="auto"/>
        <w:ind w:left="113"/>
        <w:jc w:val="both"/>
        <w:rPr>
          <w:rFonts w:ascii="Times New Roman" w:hAnsi="Times New Roman" w:cs="Times New Roman"/>
        </w:rPr>
      </w:pPr>
    </w:p>
    <w:tbl>
      <w:tblPr>
        <w:tblStyle w:val="a4"/>
        <w:tblW w:w="0" w:type="auto"/>
        <w:tblLook w:val="04A0" w:firstRow="1" w:lastRow="0" w:firstColumn="1" w:lastColumn="0" w:noHBand="0" w:noVBand="1"/>
      </w:tblPr>
      <w:tblGrid>
        <w:gridCol w:w="3256"/>
        <w:gridCol w:w="6089"/>
      </w:tblGrid>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Найменування товару</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Опис та характеристика товару</w:t>
            </w:r>
          </w:p>
        </w:tc>
      </w:tr>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Цілі плоди без кісточок, або половинки плодів або кубики.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Колір у замороженому стані: однорідний, властивий цьому виду свіжих фруктів та овочів.</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Смак та запах у розмороженому стані: властиві цьому виду фруктів і ягід. Не дозволено сторонні смак та запах.</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Консистенція у розмороженому стані: близька до консистенції свіжих фруктів і ягід. Дозволена злегка пом'якшена.</w:t>
            </w:r>
          </w:p>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Колір у розмороженому стані: однорідний, властивий цьому виду фруктів та ягід. Дозволено незначне потемніння для абрикосів,  персиків, слив. Відповідність предмета закупівлі ДСТУ 4837:2007</w:t>
            </w:r>
          </w:p>
        </w:tc>
      </w:tr>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Курага, чорнослив без кісточки</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 xml:space="preserve">Сухофрукти повинні бути сухі, сипучі  без </w:t>
            </w:r>
            <w:proofErr w:type="spellStart"/>
            <w:r w:rsidRPr="006E71EC">
              <w:rPr>
                <w:rFonts w:ascii="Times New Roman" w:hAnsi="Times New Roman" w:cs="Times New Roman"/>
                <w:lang w:eastAsia="ja-JP"/>
              </w:rPr>
              <w:t>комкувань</w:t>
            </w:r>
            <w:proofErr w:type="spellEnd"/>
            <w:r w:rsidRPr="006E71EC">
              <w:rPr>
                <w:rFonts w:ascii="Times New Roman" w:hAnsi="Times New Roman" w:cs="Times New Roman"/>
                <w:lang w:eastAsia="ja-JP"/>
              </w:rPr>
              <w:t xml:space="preserve"> та пружні на дотик. Після обробки без плодоніжки, сторонніх включень, плісняви, шкідників та не ушкоджені шкідниками.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Смак солодкий або солодко-кислий, сторонній присмак та запах не допускається.</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Колір має бути від світло-жовтого до світло-коричневого.</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 xml:space="preserve">На кожній одиниці фасування повинна бути наступна інформація:  назва продукту, назва та адреса підприємства-виробника, вага </w:t>
            </w:r>
            <w:proofErr w:type="spellStart"/>
            <w:r w:rsidRPr="006E71EC">
              <w:rPr>
                <w:rFonts w:ascii="Times New Roman" w:hAnsi="Times New Roman" w:cs="Times New Roman"/>
                <w:lang w:eastAsia="ja-JP"/>
              </w:rPr>
              <w:t>нетто</w:t>
            </w:r>
            <w:proofErr w:type="spellEnd"/>
            <w:r w:rsidRPr="006E71EC">
              <w:rPr>
                <w:rFonts w:ascii="Times New Roman" w:hAnsi="Times New Roman" w:cs="Times New Roman"/>
                <w:lang w:eastAsia="ja-JP"/>
              </w:rPr>
              <w:t>, склад, дата виготовлення, термін придатності та умови зберігання.</w:t>
            </w:r>
          </w:p>
        </w:tc>
      </w:tr>
    </w:tbl>
    <w:p w:rsidR="00E75E48" w:rsidRPr="006E71EC" w:rsidRDefault="00E75E48" w:rsidP="00E75E48">
      <w:pPr>
        <w:spacing w:after="0" w:line="240" w:lineRule="auto"/>
        <w:jc w:val="both"/>
        <w:rPr>
          <w:rFonts w:ascii="Times New Roman" w:hAnsi="Times New Roman" w:cs="Times New Roman"/>
        </w:rPr>
      </w:pPr>
    </w:p>
    <w:p w:rsidR="00E75E48" w:rsidRPr="006E71EC" w:rsidRDefault="00E75E48" w:rsidP="00E75E48">
      <w:pPr>
        <w:spacing w:after="0" w:line="240" w:lineRule="auto"/>
        <w:jc w:val="both"/>
        <w:rPr>
          <w:rFonts w:ascii="Times New Roman" w:hAnsi="Times New Roman" w:cs="Times New Roman"/>
          <w:b/>
        </w:rPr>
      </w:pPr>
    </w:p>
    <w:p w:rsidR="00E75E48" w:rsidRPr="006E71EC" w:rsidRDefault="00E75E48" w:rsidP="00E75E48">
      <w:pPr>
        <w:spacing w:after="0" w:line="240" w:lineRule="auto"/>
        <w:jc w:val="both"/>
        <w:rPr>
          <w:rFonts w:ascii="Times New Roman" w:hAnsi="Times New Roman" w:cs="Times New Roman"/>
        </w:rPr>
      </w:pPr>
      <w:r w:rsidRPr="006E71EC">
        <w:rPr>
          <w:rFonts w:ascii="Times New Roman" w:hAnsi="Times New Roman" w:cs="Times New Roman"/>
          <w:b/>
        </w:rPr>
        <w:t>Лот 2: «ДК 021:2015: (CPV) Оброблені фрукти та овочі (15330000-0) (чорнослив без кісточок, курага,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r w:rsidRPr="006E71EC">
        <w:rPr>
          <w:rFonts w:ascii="Times New Roman" w:hAnsi="Times New Roman" w:cs="Times New Roman"/>
          <w:b/>
          <w:bCs/>
        </w:rPr>
        <w:t xml:space="preserve">. </w:t>
      </w:r>
      <w:r w:rsidRPr="006E71EC">
        <w:rPr>
          <w:rFonts w:ascii="Times New Roman" w:hAnsi="Times New Roman" w:cs="Times New Roman"/>
          <w:bCs/>
        </w:rPr>
        <w:t xml:space="preserve">Поставка в </w:t>
      </w:r>
      <w:r w:rsidRPr="006E71EC">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6E71EC">
        <w:rPr>
          <w:rFonts w:ascii="Times New Roman" w:hAnsi="Times New Roman" w:cs="Times New Roman"/>
        </w:rPr>
        <w:t>В.Великого</w:t>
      </w:r>
      <w:proofErr w:type="spellEnd"/>
      <w:r w:rsidRPr="006E71EC">
        <w:rPr>
          <w:rFonts w:ascii="Times New Roman" w:hAnsi="Times New Roman" w:cs="Times New Roman"/>
        </w:rPr>
        <w:t xml:space="preserve">, 13а, ЗДО № 37, м. Львів, вул. </w:t>
      </w:r>
      <w:proofErr w:type="spellStart"/>
      <w:r w:rsidRPr="006E71EC">
        <w:rPr>
          <w:rFonts w:ascii="Times New Roman" w:hAnsi="Times New Roman" w:cs="Times New Roman"/>
        </w:rPr>
        <w:t>Кн</w:t>
      </w:r>
      <w:proofErr w:type="spellEnd"/>
      <w:r w:rsidRPr="006E71EC">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6E71EC">
        <w:rPr>
          <w:rFonts w:ascii="Times New Roman" w:hAnsi="Times New Roman" w:cs="Times New Roman"/>
        </w:rPr>
        <w:t>Є.Коновальця</w:t>
      </w:r>
      <w:proofErr w:type="spellEnd"/>
      <w:r w:rsidRPr="006E71EC">
        <w:rPr>
          <w:rFonts w:ascii="Times New Roman" w:hAnsi="Times New Roman" w:cs="Times New Roman"/>
        </w:rPr>
        <w:t xml:space="preserve">, 79, ЗДО № 131, м. Львів, вул. Антоновича, 109а, ЗДО № 134, м. Львів, вул. </w:t>
      </w:r>
      <w:proofErr w:type="spellStart"/>
      <w:r w:rsidRPr="006E71EC">
        <w:rPr>
          <w:rFonts w:ascii="Times New Roman" w:hAnsi="Times New Roman" w:cs="Times New Roman"/>
        </w:rPr>
        <w:t>В.Великого</w:t>
      </w:r>
      <w:proofErr w:type="spellEnd"/>
      <w:r w:rsidRPr="006E71EC">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E75E48" w:rsidRPr="006E71EC" w:rsidRDefault="00E75E48" w:rsidP="00E75E48">
      <w:pPr>
        <w:spacing w:after="0" w:line="240" w:lineRule="auto"/>
        <w:jc w:val="both"/>
        <w:rPr>
          <w:rFonts w:ascii="Times New Roman" w:hAnsi="Times New Roman" w:cs="Times New Roman"/>
        </w:rPr>
      </w:pPr>
    </w:p>
    <w:tbl>
      <w:tblPr>
        <w:tblW w:w="9615"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1"/>
        <w:gridCol w:w="2134"/>
        <w:gridCol w:w="2810"/>
      </w:tblGrid>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
                <w:bCs/>
                <w:lang w:eastAsia="en-US"/>
              </w:rPr>
            </w:pPr>
            <w:r w:rsidRPr="006E71EC">
              <w:rPr>
                <w:rFonts w:ascii="Times New Roman" w:hAnsi="Times New Roman" w:cs="Times New Roman"/>
                <w:b/>
                <w:bCs/>
                <w:lang w:eastAsia="en-US"/>
              </w:rPr>
              <w:t xml:space="preserve">Найменування товару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
                <w:bCs/>
                <w:lang w:eastAsia="en-US"/>
              </w:rPr>
            </w:pPr>
            <w:r w:rsidRPr="006E71EC">
              <w:rPr>
                <w:rFonts w:ascii="Times New Roman" w:hAnsi="Times New Roman" w:cs="Times New Roman"/>
                <w:b/>
                <w:bCs/>
                <w:lang w:eastAsia="en-US"/>
              </w:rPr>
              <w:t>Одиниці виміру</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
                <w:bCs/>
                <w:lang w:eastAsia="en-US"/>
              </w:rPr>
            </w:pPr>
            <w:r w:rsidRPr="006E71EC">
              <w:rPr>
                <w:rFonts w:ascii="Times New Roman" w:hAnsi="Times New Roman" w:cs="Times New Roman"/>
                <w:b/>
                <w:bCs/>
                <w:lang w:eastAsia="en-US"/>
              </w:rPr>
              <w:t>Кількість</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Cs/>
                <w:lang w:eastAsia="en-US"/>
              </w:rPr>
            </w:pPr>
            <w:r w:rsidRPr="006E71EC">
              <w:rPr>
                <w:rFonts w:ascii="Times New Roman" w:hAnsi="Times New Roman" w:cs="Times New Roman"/>
                <w:bCs/>
                <w:lang w:eastAsia="en-US"/>
              </w:rPr>
              <w:t>Чорнослив без кісточок</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400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bCs/>
                <w:lang w:eastAsia="en-US"/>
              </w:rPr>
            </w:pPr>
            <w:r w:rsidRPr="006E71EC">
              <w:rPr>
                <w:rFonts w:ascii="Times New Roman" w:hAnsi="Times New Roman" w:cs="Times New Roman"/>
                <w:bCs/>
                <w:lang w:eastAsia="en-US"/>
              </w:rPr>
              <w:lastRenderedPageBreak/>
              <w:t xml:space="preserve">Курага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1500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Вишня без кісточок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2000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Персик без кісточок морожений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300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Смородина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12</w:t>
            </w:r>
            <w:r w:rsidR="00E75E48" w:rsidRPr="006E71EC">
              <w:rPr>
                <w:rFonts w:ascii="Times New Roman" w:hAnsi="Times New Roman" w:cs="Times New Roman"/>
                <w:lang w:eastAsia="en-US"/>
              </w:rPr>
              <w:t>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Малина морожена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10</w:t>
            </w:r>
            <w:r w:rsidR="00E75E48" w:rsidRPr="006E71EC">
              <w:rPr>
                <w:rFonts w:ascii="Times New Roman" w:hAnsi="Times New Roman" w:cs="Times New Roman"/>
                <w:lang w:eastAsia="en-US"/>
              </w:rPr>
              <w:t>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 xml:space="preserve">Гарбуз морожений </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Абрикос без кісточок морожений</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jc w:val="center"/>
              <w:rPr>
                <w:rFonts w:ascii="Times New Roman" w:hAnsi="Times New Roman" w:cs="Times New Roman"/>
                <w:lang w:eastAsia="en-US"/>
              </w:rPr>
            </w:pPr>
            <w:r w:rsidRPr="006E71EC">
              <w:rPr>
                <w:rFonts w:ascii="Times New Roman" w:hAnsi="Times New Roman" w:cs="Times New Roman"/>
                <w:lang w:eastAsia="en-US"/>
              </w:rPr>
              <w:t>300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Слива без кісточок морожена</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E75E48" w:rsidRPr="006E71EC" w:rsidTr="00B369E6">
        <w:tc>
          <w:tcPr>
            <w:tcW w:w="4671"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Полуниця морожена</w:t>
            </w:r>
          </w:p>
        </w:tc>
        <w:tc>
          <w:tcPr>
            <w:tcW w:w="2134" w:type="dxa"/>
            <w:tcBorders>
              <w:top w:val="single" w:sz="6" w:space="0" w:color="auto"/>
              <w:left w:val="single" w:sz="6" w:space="0" w:color="auto"/>
              <w:bottom w:val="single" w:sz="6" w:space="0" w:color="auto"/>
              <w:right w:val="single" w:sz="6" w:space="0" w:color="auto"/>
            </w:tcBorders>
            <w:hideMark/>
          </w:tcPr>
          <w:p w:rsidR="00E75E48" w:rsidRPr="006E71EC" w:rsidRDefault="00E75E48" w:rsidP="00B369E6">
            <w:pPr>
              <w:spacing w:after="200" w:line="276" w:lineRule="auto"/>
              <w:rPr>
                <w:rFonts w:ascii="Times New Roman" w:hAnsi="Times New Roman" w:cs="Times New Roman"/>
                <w:lang w:eastAsia="en-US"/>
              </w:rPr>
            </w:pPr>
            <w:r w:rsidRPr="006E71EC">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E75E48" w:rsidRPr="006E71EC" w:rsidRDefault="004E1C85" w:rsidP="00B369E6">
            <w:pPr>
              <w:spacing w:after="200" w:line="276" w:lineRule="auto"/>
              <w:jc w:val="center"/>
              <w:rPr>
                <w:rFonts w:ascii="Times New Roman" w:hAnsi="Times New Roman" w:cs="Times New Roman"/>
                <w:lang w:eastAsia="en-US"/>
              </w:rPr>
            </w:pPr>
            <w:r>
              <w:rPr>
                <w:rFonts w:ascii="Times New Roman" w:hAnsi="Times New Roman" w:cs="Times New Roman"/>
                <w:lang w:eastAsia="en-US"/>
              </w:rPr>
              <w:t>8</w:t>
            </w:r>
            <w:r w:rsidR="00E75E48" w:rsidRPr="006E71EC">
              <w:rPr>
                <w:rFonts w:ascii="Times New Roman" w:hAnsi="Times New Roman" w:cs="Times New Roman"/>
                <w:lang w:eastAsia="en-US"/>
              </w:rPr>
              <w:t>00</w:t>
            </w:r>
          </w:p>
        </w:tc>
      </w:tr>
    </w:tbl>
    <w:p w:rsidR="00E75E48" w:rsidRPr="006E71EC" w:rsidRDefault="00E75E48" w:rsidP="00E75E48">
      <w:pPr>
        <w:spacing w:after="0" w:line="240" w:lineRule="auto"/>
        <w:ind w:left="113"/>
        <w:jc w:val="both"/>
        <w:rPr>
          <w:rFonts w:ascii="Times New Roman" w:hAnsi="Times New Roman" w:cs="Times New Roman"/>
        </w:rPr>
      </w:pPr>
    </w:p>
    <w:tbl>
      <w:tblPr>
        <w:tblStyle w:val="a4"/>
        <w:tblW w:w="0" w:type="auto"/>
        <w:tblLook w:val="04A0" w:firstRow="1" w:lastRow="0" w:firstColumn="1" w:lastColumn="0" w:noHBand="0" w:noVBand="1"/>
      </w:tblPr>
      <w:tblGrid>
        <w:gridCol w:w="3256"/>
        <w:gridCol w:w="6089"/>
      </w:tblGrid>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Найменування товару</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Опис та характеристика товару</w:t>
            </w:r>
          </w:p>
        </w:tc>
      </w:tr>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Цілі плоди без кісточок, або половинки плодів або кубики.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Колір у замороженому стані: однорідний, властивий цьому виду свіжих фруктів та овочів.</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Смак та запах у розмороженому стані: властиві цьому виду фруктів і ягід. Не дозволено сторонні смак та запах.</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Консистенція у розмороженому стані: близька до консистенції свіжих фруктів і ягід. Дозволена злегка пом'якшена.</w:t>
            </w:r>
          </w:p>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Колір у розмороженому стані: однорідний, властивий цьому виду фруктів та ягід. Дозволено незначне потемніння для абрикосів,  персиків, слив. Відповідність предмета закупівлі ДСТУ 4837:2007</w:t>
            </w:r>
          </w:p>
        </w:tc>
      </w:tr>
      <w:tr w:rsidR="00E75E48" w:rsidRPr="006E71EC" w:rsidTr="00B369E6">
        <w:tc>
          <w:tcPr>
            <w:tcW w:w="3256"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Курага, чорнослив без кісточки</w:t>
            </w:r>
          </w:p>
        </w:tc>
        <w:tc>
          <w:tcPr>
            <w:tcW w:w="6089" w:type="dxa"/>
            <w:tcBorders>
              <w:top w:val="single" w:sz="4" w:space="0" w:color="auto"/>
              <w:left w:val="single" w:sz="4" w:space="0" w:color="auto"/>
              <w:bottom w:val="single" w:sz="4" w:space="0" w:color="auto"/>
              <w:right w:val="single" w:sz="4" w:space="0" w:color="auto"/>
            </w:tcBorders>
            <w:hideMark/>
          </w:tcPr>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 xml:space="preserve">Курага, чорнослив без кісточки повинні бути сухі, сипучі  без </w:t>
            </w:r>
            <w:proofErr w:type="spellStart"/>
            <w:r w:rsidRPr="006E71EC">
              <w:rPr>
                <w:rFonts w:ascii="Times New Roman" w:hAnsi="Times New Roman" w:cs="Times New Roman"/>
                <w:lang w:eastAsia="ja-JP"/>
              </w:rPr>
              <w:t>комкувань</w:t>
            </w:r>
            <w:proofErr w:type="spellEnd"/>
            <w:r w:rsidRPr="006E71EC">
              <w:rPr>
                <w:rFonts w:ascii="Times New Roman" w:hAnsi="Times New Roman" w:cs="Times New Roman"/>
                <w:lang w:eastAsia="ja-JP"/>
              </w:rPr>
              <w:t xml:space="preserve"> та пружні на дотик. Після обробки без плодоніжки, сторонніх включень, плісняви, шкідників та не ушкоджені шкідниками.</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Смак солодкий або солодко-кислий, сторонній присмак та запах не допускається.</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Колір має бути від світло-жовтого до світло-коричневого.</w:t>
            </w:r>
          </w:p>
          <w:p w:rsidR="00E75E48" w:rsidRPr="006E71EC" w:rsidRDefault="00E75E48" w:rsidP="00B369E6">
            <w:pPr>
              <w:rPr>
                <w:rFonts w:ascii="Times New Roman" w:hAnsi="Times New Roman" w:cs="Times New Roman"/>
                <w:lang w:eastAsia="ja-JP"/>
              </w:rPr>
            </w:pPr>
            <w:r w:rsidRPr="006E71EC">
              <w:rPr>
                <w:rFonts w:ascii="Times New Roman" w:hAnsi="Times New Roman" w:cs="Times New Roman"/>
                <w:lang w:eastAsia="ja-JP"/>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E75E48" w:rsidRPr="006E71EC" w:rsidRDefault="00E75E48" w:rsidP="00B369E6">
            <w:pPr>
              <w:rPr>
                <w:rFonts w:ascii="Times New Roman" w:eastAsiaTheme="minorEastAsia" w:hAnsi="Times New Roman" w:cs="Times New Roman"/>
                <w:lang w:eastAsia="ja-JP"/>
              </w:rPr>
            </w:pPr>
            <w:r w:rsidRPr="006E71EC">
              <w:rPr>
                <w:rFonts w:ascii="Times New Roman" w:hAnsi="Times New Roman" w:cs="Times New Roman"/>
                <w:lang w:eastAsia="ja-JP"/>
              </w:rPr>
              <w:t xml:space="preserve">На кожній одиниці фасування повинна бути наступна інформація:  назва продукту, назва та адреса підприємства-виробника, вага </w:t>
            </w:r>
            <w:proofErr w:type="spellStart"/>
            <w:r w:rsidRPr="006E71EC">
              <w:rPr>
                <w:rFonts w:ascii="Times New Roman" w:hAnsi="Times New Roman" w:cs="Times New Roman"/>
                <w:lang w:eastAsia="ja-JP"/>
              </w:rPr>
              <w:t>нетто</w:t>
            </w:r>
            <w:proofErr w:type="spellEnd"/>
            <w:r w:rsidRPr="006E71EC">
              <w:rPr>
                <w:rFonts w:ascii="Times New Roman" w:hAnsi="Times New Roman" w:cs="Times New Roman"/>
                <w:lang w:eastAsia="ja-JP"/>
              </w:rPr>
              <w:t>, склад, дата виготовлення, термін придатності та умови зберігання.</w:t>
            </w:r>
          </w:p>
        </w:tc>
      </w:tr>
    </w:tbl>
    <w:p w:rsidR="00E75E48" w:rsidRPr="006E71EC" w:rsidRDefault="00E75E48" w:rsidP="00E75E48">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14"/>
        <w:gridCol w:w="3856"/>
        <w:gridCol w:w="2169"/>
      </w:tblGrid>
      <w:tr w:rsidR="00E75E48" w:rsidRPr="006E71EC" w:rsidTr="00B369E6">
        <w:tc>
          <w:tcPr>
            <w:tcW w:w="1875" w:type="pct"/>
          </w:tcPr>
          <w:p w:rsidR="00E75E48" w:rsidRPr="006E71EC" w:rsidRDefault="00E75E48" w:rsidP="00B369E6">
            <w:pPr>
              <w:tabs>
                <w:tab w:val="left" w:pos="2160"/>
                <w:tab w:val="left" w:pos="3600"/>
              </w:tabs>
              <w:spacing w:after="0" w:line="240" w:lineRule="auto"/>
              <w:rPr>
                <w:rFonts w:ascii="Times New Roman" w:eastAsia="Times New Roman" w:hAnsi="Times New Roman" w:cs="Times New Roman"/>
                <w:b/>
                <w:lang w:eastAsia="ru-RU"/>
              </w:rPr>
            </w:pPr>
          </w:p>
          <w:p w:rsidR="00E75E48" w:rsidRPr="006E71EC" w:rsidRDefault="00E75E48" w:rsidP="00B369E6">
            <w:pPr>
              <w:tabs>
                <w:tab w:val="left" w:pos="2160"/>
                <w:tab w:val="left" w:pos="3600"/>
              </w:tabs>
              <w:spacing w:after="0" w:line="240" w:lineRule="auto"/>
              <w:rPr>
                <w:rFonts w:ascii="Times New Roman" w:eastAsia="Times New Roman" w:hAnsi="Times New Roman" w:cs="Times New Roman"/>
                <w:b/>
                <w:lang w:eastAsia="ru-RU"/>
              </w:rPr>
            </w:pPr>
            <w:r w:rsidRPr="006E71EC">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E75E48" w:rsidRPr="006E71EC" w:rsidRDefault="00E75E48" w:rsidP="00B369E6">
            <w:pPr>
              <w:tabs>
                <w:tab w:val="left" w:pos="2160"/>
                <w:tab w:val="left" w:pos="3600"/>
              </w:tabs>
              <w:spacing w:after="0" w:line="240" w:lineRule="auto"/>
              <w:jc w:val="center"/>
              <w:rPr>
                <w:rFonts w:ascii="Times New Roman" w:eastAsia="Times New Roman" w:hAnsi="Times New Roman" w:cs="Times New Roman"/>
                <w:lang w:eastAsia="ru-RU"/>
              </w:rPr>
            </w:pPr>
            <w:r w:rsidRPr="006E71EC">
              <w:rPr>
                <w:rFonts w:ascii="Times New Roman" w:eastAsia="Times New Roman" w:hAnsi="Times New Roman" w:cs="Times New Roman"/>
                <w:lang w:eastAsia="ru-RU"/>
              </w:rPr>
              <w:t xml:space="preserve">              _____________________________</w:t>
            </w:r>
          </w:p>
          <w:p w:rsidR="00E75E48" w:rsidRPr="006E71EC" w:rsidRDefault="00E75E48" w:rsidP="00B369E6">
            <w:pPr>
              <w:tabs>
                <w:tab w:val="left" w:pos="2160"/>
                <w:tab w:val="left" w:pos="3600"/>
              </w:tabs>
              <w:spacing w:after="0" w:line="240" w:lineRule="auto"/>
              <w:jc w:val="center"/>
              <w:rPr>
                <w:rFonts w:ascii="Times New Roman" w:eastAsia="Times New Roman" w:hAnsi="Times New Roman" w:cs="Times New Roman"/>
                <w:i/>
                <w:lang w:eastAsia="ru-RU"/>
              </w:rPr>
            </w:pPr>
            <w:r w:rsidRPr="006E71EC">
              <w:rPr>
                <w:rFonts w:ascii="Times New Roman" w:eastAsia="Times New Roman" w:hAnsi="Times New Roman" w:cs="Times New Roman"/>
                <w:i/>
                <w:lang w:eastAsia="ru-RU"/>
              </w:rPr>
              <w:t>(підпис) МП (за наявності)</w:t>
            </w:r>
          </w:p>
        </w:tc>
        <w:tc>
          <w:tcPr>
            <w:tcW w:w="1125" w:type="pct"/>
            <w:hideMark/>
          </w:tcPr>
          <w:p w:rsidR="00E75E48" w:rsidRPr="006E71EC" w:rsidRDefault="00E75E48" w:rsidP="00B369E6">
            <w:pPr>
              <w:tabs>
                <w:tab w:val="left" w:pos="2160"/>
                <w:tab w:val="left" w:pos="3600"/>
              </w:tabs>
              <w:spacing w:after="0" w:line="240" w:lineRule="auto"/>
              <w:jc w:val="center"/>
              <w:rPr>
                <w:rFonts w:ascii="Times New Roman" w:eastAsia="Times New Roman" w:hAnsi="Times New Roman" w:cs="Times New Roman"/>
                <w:lang w:eastAsia="ru-RU"/>
              </w:rPr>
            </w:pPr>
            <w:r w:rsidRPr="006E71EC">
              <w:rPr>
                <w:rFonts w:ascii="Times New Roman" w:eastAsia="Times New Roman" w:hAnsi="Times New Roman" w:cs="Times New Roman"/>
                <w:lang w:eastAsia="ru-RU"/>
              </w:rPr>
              <w:t xml:space="preserve">                         ___________</w:t>
            </w:r>
          </w:p>
          <w:p w:rsidR="00E75E48" w:rsidRPr="006E71EC" w:rsidRDefault="00E75E48" w:rsidP="00B369E6">
            <w:pPr>
              <w:tabs>
                <w:tab w:val="left" w:pos="2160"/>
                <w:tab w:val="left" w:pos="3600"/>
              </w:tabs>
              <w:spacing w:after="0" w:line="240" w:lineRule="auto"/>
              <w:jc w:val="center"/>
              <w:rPr>
                <w:rFonts w:ascii="Times New Roman" w:eastAsia="Times New Roman" w:hAnsi="Times New Roman" w:cs="Times New Roman"/>
                <w:lang w:eastAsia="ru-RU"/>
              </w:rPr>
            </w:pPr>
            <w:r w:rsidRPr="006E71EC">
              <w:rPr>
                <w:rFonts w:ascii="Times New Roman" w:eastAsia="Times New Roman" w:hAnsi="Times New Roman" w:cs="Times New Roman"/>
                <w:i/>
                <w:lang w:eastAsia="ru-RU"/>
              </w:rPr>
              <w:t>(ініціали та прізвище)</w:t>
            </w:r>
          </w:p>
        </w:tc>
      </w:tr>
    </w:tbl>
    <w:p w:rsidR="00101E75" w:rsidRDefault="00101E75" w:rsidP="00101E75">
      <w:pPr>
        <w:widowControl w:val="0"/>
        <w:spacing w:after="0" w:line="240" w:lineRule="auto"/>
        <w:jc w:val="both"/>
        <w:rPr>
          <w:rFonts w:ascii="Times New Roman" w:eastAsia="Times New Roman" w:hAnsi="Times New Roman" w:cs="Times New Roman"/>
          <w:sz w:val="24"/>
          <w:szCs w:val="24"/>
        </w:rPr>
      </w:pPr>
    </w:p>
    <w:p w:rsidR="00101E75" w:rsidRDefault="00101E75" w:rsidP="00101E75">
      <w:pPr>
        <w:widowControl w:val="0"/>
        <w:spacing w:after="0" w:line="240" w:lineRule="auto"/>
        <w:jc w:val="both"/>
        <w:rPr>
          <w:rFonts w:ascii="Times New Roman" w:eastAsia="Times New Roman" w:hAnsi="Times New Roman" w:cs="Times New Roman"/>
          <w:sz w:val="24"/>
          <w:szCs w:val="24"/>
        </w:rPr>
      </w:pPr>
    </w:p>
    <w:p w:rsidR="00A362D3" w:rsidRDefault="00A362D3" w:rsidP="00A362D3">
      <w:pPr>
        <w:widowControl w:val="0"/>
        <w:spacing w:after="0" w:line="240" w:lineRule="auto"/>
        <w:jc w:val="both"/>
        <w:rPr>
          <w:rFonts w:ascii="Times New Roman" w:eastAsia="Times New Roman" w:hAnsi="Times New Roman" w:cs="Times New Roman"/>
          <w:sz w:val="24"/>
          <w:szCs w:val="24"/>
        </w:rPr>
      </w:pPr>
    </w:p>
    <w:p w:rsidR="00E75E48" w:rsidRDefault="00E75E48" w:rsidP="00A362D3">
      <w:pPr>
        <w:widowControl w:val="0"/>
        <w:spacing w:after="0" w:line="240" w:lineRule="auto"/>
        <w:jc w:val="both"/>
        <w:rPr>
          <w:rFonts w:ascii="Times New Roman" w:eastAsia="Times New Roman" w:hAnsi="Times New Roman" w:cs="Times New Roman"/>
          <w:sz w:val="24"/>
          <w:szCs w:val="24"/>
        </w:rPr>
      </w:pPr>
    </w:p>
    <w:p w:rsidR="00A362D3" w:rsidRDefault="00A362D3" w:rsidP="00A362D3">
      <w:pPr>
        <w:widowControl w:val="0"/>
        <w:spacing w:after="0" w:line="240" w:lineRule="auto"/>
        <w:jc w:val="right"/>
        <w:rPr>
          <w:rFonts w:ascii="Times New Roman" w:hAnsi="Times New Roman" w:cs="Times New Roman"/>
        </w:rPr>
      </w:pPr>
      <w:r>
        <w:rPr>
          <w:rFonts w:ascii="Times New Roman" w:hAnsi="Times New Roman" w:cs="Times New Roman"/>
          <w:sz w:val="24"/>
          <w:szCs w:val="24"/>
        </w:rPr>
        <w:lastRenderedPageBreak/>
        <w:t>Додаток 3</w:t>
      </w:r>
    </w:p>
    <w:p w:rsidR="00A362D3" w:rsidRDefault="00A362D3" w:rsidP="00A362D3">
      <w:pPr>
        <w:spacing w:after="0" w:line="240" w:lineRule="auto"/>
        <w:ind w:right="2" w:firstLine="567"/>
        <w:jc w:val="right"/>
        <w:outlineLvl w:val="5"/>
        <w:rPr>
          <w:rFonts w:ascii="Times New Roman" w:eastAsia="Times New Roman" w:hAnsi="Times New Roman" w:cs="Times New Roman"/>
          <w:b/>
          <w:bCs/>
          <w:caps/>
          <w:lang w:eastAsia="ru-RU"/>
        </w:rPr>
      </w:pPr>
      <w:r>
        <w:rPr>
          <w:rFonts w:ascii="Times New Roman" w:hAnsi="Times New Roman" w:cs="Times New Roman"/>
          <w:sz w:val="24"/>
          <w:szCs w:val="24"/>
        </w:rPr>
        <w:t>до тендерної документації</w:t>
      </w:r>
      <w:r>
        <w:rPr>
          <w:rFonts w:ascii="Times New Roman" w:eastAsia="Times New Roman" w:hAnsi="Times New Roman" w:cs="Times New Roman"/>
          <w:b/>
          <w:bCs/>
          <w:caps/>
          <w:lang w:eastAsia="ru-RU"/>
        </w:rPr>
        <w:t xml:space="preserve"> </w:t>
      </w:r>
    </w:p>
    <w:p w:rsidR="00A362D3" w:rsidRDefault="00A362D3" w:rsidP="00A362D3">
      <w:pPr>
        <w:spacing w:after="0" w:line="240" w:lineRule="auto"/>
        <w:ind w:right="2"/>
        <w:outlineLvl w:val="5"/>
        <w:rPr>
          <w:rFonts w:ascii="Times New Roman" w:eastAsia="Times New Roman" w:hAnsi="Times New Roman" w:cs="Times New Roman"/>
          <w:b/>
          <w:lang w:eastAsia="ru-RU"/>
        </w:rPr>
      </w:pPr>
    </w:p>
    <w:p w:rsidR="00A362D3" w:rsidRDefault="00A362D3" w:rsidP="00A362D3">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ПРОЕКТ ДОГОВОРУ </w:t>
      </w:r>
    </w:p>
    <w:p w:rsidR="00A362D3" w:rsidRDefault="00A362D3" w:rsidP="00A362D3">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ПРО ЗАКУПІВЛЮ</w:t>
      </w:r>
    </w:p>
    <w:p w:rsidR="00A362D3" w:rsidRDefault="00A362D3" w:rsidP="00A362D3">
      <w:pPr>
        <w:spacing w:after="0" w:line="240" w:lineRule="auto"/>
        <w:ind w:firstLine="567"/>
        <w:rPr>
          <w:rFonts w:ascii="Times New Roman" w:eastAsia="Times New Roman" w:hAnsi="Times New Roman" w:cs="Times New Roman"/>
          <w:b/>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A362D3" w:rsidRDefault="00A362D3" w:rsidP="00A362D3">
      <w:pPr>
        <w:spacing w:after="0" w:line="240" w:lineRule="auto"/>
        <w:ind w:firstLine="567"/>
        <w:rPr>
          <w:rFonts w:ascii="Times New Roman" w:eastAsia="Times New Roman" w:hAnsi="Times New Roman" w:cs="Times New Roman"/>
          <w:b/>
          <w:lang w:eastAsia="ru-RU"/>
        </w:rPr>
      </w:pP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_________________</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w:t>
      </w:r>
      <w:r w:rsidR="00947D49">
        <w:rPr>
          <w:rFonts w:ascii="Times New Roman" w:eastAsia="Times New Roman" w:hAnsi="Times New Roman" w:cs="Times New Roman"/>
          <w:lang w:eastAsia="ru-RU"/>
        </w:rPr>
        <w:t xml:space="preserve">   «__» __________________ 2024</w:t>
      </w:r>
      <w:r>
        <w:rPr>
          <w:rFonts w:ascii="Times New Roman" w:eastAsia="Times New Roman" w:hAnsi="Times New Roman" w:cs="Times New Roman"/>
          <w:lang w:eastAsia="ru-RU"/>
        </w:rPr>
        <w:t xml:space="preserve"> року </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__________________________________________________</w:t>
      </w:r>
      <w:r>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Pr>
          <w:rFonts w:ascii="Times New Roman" w:eastAsia="Times New Roman" w:hAnsi="Times New Roman" w:cs="Times New Roman"/>
          <w:b/>
          <w:lang w:eastAsia="ru-RU"/>
        </w:rPr>
        <w:t>Покупець</w:t>
      </w:r>
      <w:r>
        <w:rPr>
          <w:rFonts w:ascii="Times New Roman" w:eastAsia="Times New Roman" w:hAnsi="Times New Roman" w:cs="Times New Roman"/>
          <w:lang w:eastAsia="ru-RU"/>
        </w:rPr>
        <w:t>), з однієї сторони, і __________________________________, яка (</w:t>
      </w:r>
      <w:proofErr w:type="spellStart"/>
      <w:r>
        <w:rPr>
          <w:rFonts w:ascii="Times New Roman" w:eastAsia="Times New Roman" w:hAnsi="Times New Roman" w:cs="Times New Roman"/>
          <w:lang w:eastAsia="ru-RU"/>
        </w:rPr>
        <w:t>ий</w:t>
      </w:r>
      <w:proofErr w:type="spellEnd"/>
      <w:r>
        <w:rPr>
          <w:rFonts w:ascii="Times New Roman" w:eastAsia="Times New Roman" w:hAnsi="Times New Roman" w:cs="Times New Roman"/>
          <w:lang w:eastAsia="ru-RU"/>
        </w:rPr>
        <w:t xml:space="preserve">)  діє  на  підставі ______________________________________________________, надалі  </w:t>
      </w:r>
      <w:r>
        <w:rPr>
          <w:rFonts w:ascii="Times New Roman" w:eastAsia="Times New Roman" w:hAnsi="Times New Roman" w:cs="Times New Roman"/>
          <w:b/>
          <w:lang w:eastAsia="ru-RU"/>
        </w:rPr>
        <w:t>“Постачальник”,</w:t>
      </w:r>
      <w:r>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1.Предмет договору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Постачальник, зобов'язується поставити Покупцю </w:t>
      </w:r>
      <w:r>
        <w:rPr>
          <w:rFonts w:ascii="Times New Roman" w:eastAsia="Times New Roman" w:hAnsi="Times New Roman" w:cs="Times New Roman"/>
          <w:u w:val="single"/>
          <w:lang w:eastAsia="ru-RU"/>
        </w:rPr>
        <w:t xml:space="preserve">_______________________________________________________ </w:t>
      </w:r>
      <w:r>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A362D3" w:rsidRDefault="00A362D3" w:rsidP="00A362D3">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Pr>
          <w:rFonts w:ascii="Times New Roman" w:eastAsia="Times New Roman" w:hAnsi="Times New Roman" w:cs="Times New Roman"/>
          <w:color w:val="000000"/>
          <w:lang w:eastAsia="ru-RU"/>
        </w:rPr>
        <w:t xml:space="preserve"> </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 Якість товару</w:t>
      </w:r>
    </w:p>
    <w:p w:rsidR="00A362D3" w:rsidRDefault="00A362D3" w:rsidP="00A362D3">
      <w:pPr>
        <w:tabs>
          <w:tab w:val="left" w:pos="2160"/>
          <w:tab w:val="left" w:pos="360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A362D3" w:rsidRDefault="00A362D3" w:rsidP="00947D49">
      <w:pPr>
        <w:tabs>
          <w:tab w:val="left" w:pos="2160"/>
          <w:tab w:val="left" w:pos="360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w:t>
      </w:r>
      <w:r w:rsidR="00947D49">
        <w:rPr>
          <w:rFonts w:ascii="Times New Roman" w:eastAsia="Times New Roman" w:hAnsi="Times New Roman" w:cs="Times New Roman"/>
          <w:lang w:eastAsia="ru-RU"/>
        </w:rPr>
        <w:t xml:space="preserve">у продукції належної якості.   </w:t>
      </w: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III. Ціна договору</w:t>
      </w:r>
    </w:p>
    <w:p w:rsidR="00A362D3" w:rsidRDefault="00A362D3" w:rsidP="00A362D3">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A362D3" w:rsidRDefault="00A362D3" w:rsidP="00A362D3">
      <w:pPr>
        <w:spacing w:after="0" w:line="240" w:lineRule="auto"/>
        <w:ind w:firstLine="709"/>
        <w:jc w:val="both"/>
        <w:rPr>
          <w:rFonts w:ascii="Times New Roman" w:hAnsi="Times New Roman" w:cs="Times New Roman"/>
          <w:lang w:eastAsia="en-US"/>
        </w:rPr>
      </w:pPr>
      <w:r>
        <w:rPr>
          <w:rFonts w:ascii="Times New Roman" w:hAnsi="Times New Roman" w:cs="Times New Roman"/>
          <w:lang w:eastAsia="ru-RU"/>
        </w:rPr>
        <w:t xml:space="preserve">3.3. </w:t>
      </w:r>
      <w:r>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cs="Times New Roman"/>
          <w:lang w:eastAsia="ru-RU"/>
        </w:rPr>
        <w:t xml:space="preserve"> </w:t>
      </w:r>
      <w:r>
        <w:rPr>
          <w:rFonts w:ascii="Times New Roman" w:hAnsi="Times New Roman" w:cs="Times New Roman"/>
          <w:shd w:val="clear" w:color="auto" w:fill="FFFFFF"/>
        </w:rPr>
        <w:t>здійснення вантажно-розвантажувальних послуг при поставці Товару;</w:t>
      </w:r>
      <w:r>
        <w:rPr>
          <w:rFonts w:ascii="Times New Roman" w:hAnsi="Times New Roman" w:cs="Times New Roman"/>
          <w:lang w:eastAsia="ru-RU"/>
        </w:rPr>
        <w:t xml:space="preserve"> </w:t>
      </w:r>
      <w:r>
        <w:rPr>
          <w:rFonts w:ascii="Times New Roman" w:hAnsi="Times New Roman" w:cs="Times New Roman"/>
          <w:color w:val="000000"/>
        </w:rPr>
        <w:t>занос Товару в приміщення;</w:t>
      </w:r>
      <w:r>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A362D3" w:rsidRPr="00947D49" w:rsidRDefault="00A362D3" w:rsidP="00947D49">
      <w:pPr>
        <w:spacing w:after="0" w:line="240" w:lineRule="auto"/>
        <w:ind w:firstLine="709"/>
        <w:jc w:val="both"/>
        <w:rPr>
          <w:rFonts w:ascii="Times New Roman" w:hAnsi="Times New Roman" w:cs="Times New Roman"/>
        </w:rPr>
      </w:pPr>
      <w:r>
        <w:rPr>
          <w:rFonts w:ascii="Times New Roman" w:hAnsi="Times New Roman" w:cs="Times New Roman"/>
        </w:rPr>
        <w:t xml:space="preserve">3.4. </w:t>
      </w:r>
      <w:r>
        <w:rPr>
          <w:rFonts w:ascii="Times New Roman" w:eastAsia="Times New Roman" w:hAnsi="Times New Roman" w:cs="Times New Roman"/>
          <w:noProof/>
          <w:color w:val="000000"/>
          <w:lang w:eastAsia="ru-RU"/>
        </w:rPr>
        <w:t>Ціна Договору може бути зменшеною за взаємною згодою Сторін.</w:t>
      </w: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IV. Порядок здійснення оплати</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 До рахунка додається накладна.</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A362D3" w:rsidRPr="00947D49" w:rsidRDefault="00A362D3" w:rsidP="00947D4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B2001A">
        <w:rPr>
          <w:rFonts w:ascii="Times New Roman" w:eastAsia="Times New Roman" w:hAnsi="Times New Roman" w:cs="Times New Roman"/>
          <w:lang w:eastAsia="ru-RU"/>
        </w:rPr>
        <w:t>.4. Зобов’язання Покупця за цим Договором  здійснюються в межах  та за наявності відповідних бюджетних при</w:t>
      </w:r>
      <w:r w:rsidR="00947D49">
        <w:rPr>
          <w:rFonts w:ascii="Times New Roman" w:eastAsia="Times New Roman" w:hAnsi="Times New Roman" w:cs="Times New Roman"/>
          <w:lang w:eastAsia="ru-RU"/>
        </w:rPr>
        <w:t>значень (бюджетних асигнувань).</w:t>
      </w:r>
    </w:p>
    <w:p w:rsidR="00A362D3" w:rsidRPr="00B2001A" w:rsidRDefault="00A362D3" w:rsidP="00A362D3">
      <w:pPr>
        <w:spacing w:after="0" w:line="240" w:lineRule="auto"/>
        <w:ind w:firstLine="567"/>
        <w:jc w:val="center"/>
        <w:rPr>
          <w:rFonts w:ascii="Times New Roman" w:eastAsia="Times New Roman" w:hAnsi="Times New Roman" w:cs="Times New Roman"/>
          <w:b/>
          <w:lang w:eastAsia="ru-RU"/>
        </w:rPr>
      </w:pPr>
      <w:r w:rsidRPr="00B2001A">
        <w:rPr>
          <w:rFonts w:ascii="Times New Roman" w:eastAsia="Times New Roman" w:hAnsi="Times New Roman" w:cs="Times New Roman"/>
          <w:b/>
          <w:lang w:eastAsia="ru-RU"/>
        </w:rPr>
        <w:t>V. Поставка товару</w:t>
      </w:r>
    </w:p>
    <w:p w:rsidR="00A362D3" w:rsidRPr="00B2001A" w:rsidRDefault="00A362D3" w:rsidP="00A362D3">
      <w:pPr>
        <w:spacing w:after="0" w:line="240" w:lineRule="auto"/>
        <w:ind w:firstLine="567"/>
        <w:jc w:val="both"/>
        <w:rPr>
          <w:rFonts w:ascii="Times New Roman" w:eastAsia="Times New Roman" w:hAnsi="Times New Roman" w:cs="Times New Roman"/>
          <w:lang w:eastAsia="ru-RU"/>
        </w:rPr>
      </w:pPr>
      <w:r w:rsidRPr="00B2001A">
        <w:rPr>
          <w:rFonts w:ascii="Times New Roman" w:eastAsia="Times New Roman" w:hAnsi="Times New Roman" w:cs="Times New Roman"/>
          <w:lang w:eastAsia="ru-RU"/>
        </w:rPr>
        <w:t>5.1. Строк  (термін)  поставки  (пер</w:t>
      </w:r>
      <w:r w:rsidR="00947D49">
        <w:rPr>
          <w:rFonts w:ascii="Times New Roman" w:eastAsia="Times New Roman" w:hAnsi="Times New Roman" w:cs="Times New Roman"/>
          <w:lang w:eastAsia="ru-RU"/>
        </w:rPr>
        <w:t>едачі) товару: до 31 грудня 2024</w:t>
      </w:r>
      <w:r w:rsidRPr="00B2001A">
        <w:rPr>
          <w:rFonts w:ascii="Times New Roman" w:eastAsia="Times New Roman" w:hAnsi="Times New Roman" w:cs="Times New Roman"/>
          <w:lang w:eastAsia="ru-RU"/>
        </w:rPr>
        <w:t xml:space="preserve"> року включно.</w:t>
      </w:r>
    </w:p>
    <w:p w:rsidR="00947D49" w:rsidRPr="006E71EC" w:rsidRDefault="00947D49" w:rsidP="00947D49">
      <w:pPr>
        <w:pStyle w:val="rvps2"/>
        <w:shd w:val="clear" w:color="auto" w:fill="FFFFFF"/>
        <w:spacing w:before="0" w:beforeAutospacing="0" w:after="0" w:afterAutospacing="0"/>
        <w:ind w:firstLine="567"/>
        <w:jc w:val="both"/>
        <w:rPr>
          <w:sz w:val="22"/>
          <w:szCs w:val="22"/>
        </w:rPr>
      </w:pPr>
      <w:r w:rsidRPr="006E71EC">
        <w:rPr>
          <w:sz w:val="22"/>
          <w:szCs w:val="22"/>
          <w:lang w:eastAsia="ru-RU"/>
        </w:rPr>
        <w:t>5.2. Місце поставки Товару:</w:t>
      </w:r>
      <w:r w:rsidRPr="006E71EC">
        <w:rPr>
          <w:b/>
          <w:sz w:val="22"/>
          <w:szCs w:val="22"/>
          <w:shd w:val="clear" w:color="auto" w:fill="FFFFFF"/>
        </w:rPr>
        <w:t xml:space="preserve"> Лот 1: </w:t>
      </w:r>
      <w:r w:rsidRPr="006E71EC">
        <w:rPr>
          <w:sz w:val="22"/>
          <w:szCs w:val="22"/>
        </w:rPr>
        <w:t xml:space="preserve">ЗДО № 21, </w:t>
      </w:r>
      <w:r w:rsidRPr="006E71EC">
        <w:rPr>
          <w:sz w:val="22"/>
          <w:szCs w:val="22"/>
          <w:lang w:eastAsia="ru-RU"/>
        </w:rPr>
        <w:t xml:space="preserve">м. Львів, </w:t>
      </w:r>
      <w:r w:rsidRPr="006E71EC">
        <w:rPr>
          <w:sz w:val="22"/>
          <w:szCs w:val="22"/>
        </w:rPr>
        <w:t xml:space="preserve">вул. Грабовського, 3; ЗДО №25, </w:t>
      </w:r>
      <w:r w:rsidRPr="006E71EC">
        <w:rPr>
          <w:sz w:val="22"/>
          <w:szCs w:val="22"/>
          <w:lang w:eastAsia="ru-RU"/>
        </w:rPr>
        <w:t xml:space="preserve">м. Львів, </w:t>
      </w:r>
      <w:r w:rsidRPr="006E71EC">
        <w:rPr>
          <w:sz w:val="22"/>
          <w:szCs w:val="22"/>
        </w:rPr>
        <w:t xml:space="preserve">вул. Листопадового Чину, 26; ЗДО №29, </w:t>
      </w:r>
      <w:r w:rsidRPr="006E71EC">
        <w:rPr>
          <w:sz w:val="22"/>
          <w:szCs w:val="22"/>
          <w:lang w:eastAsia="ru-RU"/>
        </w:rPr>
        <w:t xml:space="preserve">м. Львів, </w:t>
      </w:r>
      <w:r w:rsidRPr="006E71EC">
        <w:rPr>
          <w:sz w:val="22"/>
          <w:szCs w:val="22"/>
        </w:rPr>
        <w:t xml:space="preserve">вул. Чайковського, 22; ЗДО №32, </w:t>
      </w:r>
      <w:r w:rsidRPr="006E71EC">
        <w:rPr>
          <w:sz w:val="22"/>
          <w:szCs w:val="22"/>
          <w:lang w:eastAsia="ru-RU"/>
        </w:rPr>
        <w:t xml:space="preserve">м. Львів, </w:t>
      </w:r>
      <w:r w:rsidRPr="006E71EC">
        <w:rPr>
          <w:sz w:val="22"/>
          <w:szCs w:val="22"/>
        </w:rPr>
        <w:t xml:space="preserve">вул. Коцюбинського, 21а; ЗДО №38, </w:t>
      </w:r>
      <w:r w:rsidRPr="006E71EC">
        <w:rPr>
          <w:sz w:val="22"/>
          <w:szCs w:val="22"/>
          <w:lang w:eastAsia="ru-RU"/>
        </w:rPr>
        <w:t xml:space="preserve">м. Львів, </w:t>
      </w:r>
      <w:r w:rsidRPr="006E71EC">
        <w:rPr>
          <w:sz w:val="22"/>
          <w:szCs w:val="22"/>
        </w:rPr>
        <w:t xml:space="preserve">вул. Уласа </w:t>
      </w:r>
      <w:proofErr w:type="spellStart"/>
      <w:r w:rsidRPr="006E71EC">
        <w:rPr>
          <w:sz w:val="22"/>
          <w:szCs w:val="22"/>
        </w:rPr>
        <w:t>Самчука</w:t>
      </w:r>
      <w:proofErr w:type="spellEnd"/>
      <w:r w:rsidRPr="006E71EC">
        <w:rPr>
          <w:sz w:val="22"/>
          <w:szCs w:val="22"/>
        </w:rPr>
        <w:t xml:space="preserve">, 21; ЗДО №41, </w:t>
      </w:r>
      <w:r w:rsidRPr="006E71EC">
        <w:rPr>
          <w:sz w:val="22"/>
          <w:szCs w:val="22"/>
          <w:lang w:eastAsia="ru-RU"/>
        </w:rPr>
        <w:t xml:space="preserve">м. Львів, </w:t>
      </w:r>
      <w:r w:rsidRPr="006E71EC">
        <w:rPr>
          <w:sz w:val="22"/>
          <w:szCs w:val="22"/>
        </w:rPr>
        <w:t xml:space="preserve">вул. Тарнавського, 100а; ЗДО № 43, </w:t>
      </w:r>
      <w:r w:rsidRPr="006E71EC">
        <w:rPr>
          <w:sz w:val="22"/>
          <w:szCs w:val="22"/>
          <w:lang w:eastAsia="ru-RU"/>
        </w:rPr>
        <w:t xml:space="preserve">м. Львів, </w:t>
      </w:r>
      <w:r w:rsidRPr="006E71EC">
        <w:rPr>
          <w:sz w:val="22"/>
          <w:szCs w:val="22"/>
        </w:rPr>
        <w:t xml:space="preserve">вул. Кирила і Мефодія, 11; ЗДО №109, </w:t>
      </w:r>
      <w:r w:rsidRPr="006E71EC">
        <w:rPr>
          <w:sz w:val="22"/>
          <w:szCs w:val="22"/>
          <w:lang w:eastAsia="ru-RU"/>
        </w:rPr>
        <w:t xml:space="preserve">м. Львів, </w:t>
      </w:r>
      <w:r w:rsidRPr="006E71EC">
        <w:rPr>
          <w:sz w:val="22"/>
          <w:szCs w:val="22"/>
        </w:rPr>
        <w:t xml:space="preserve">вул. </w:t>
      </w:r>
      <w:proofErr w:type="spellStart"/>
      <w:r w:rsidRPr="006E71EC">
        <w:rPr>
          <w:sz w:val="22"/>
          <w:szCs w:val="22"/>
        </w:rPr>
        <w:t>Рутковича</w:t>
      </w:r>
      <w:proofErr w:type="spellEnd"/>
      <w:r w:rsidRPr="006E71EC">
        <w:rPr>
          <w:sz w:val="22"/>
          <w:szCs w:val="22"/>
        </w:rPr>
        <w:t>, 14;</w:t>
      </w:r>
    </w:p>
    <w:p w:rsidR="00947D49" w:rsidRPr="006E71EC" w:rsidRDefault="00947D49" w:rsidP="00947D49">
      <w:pPr>
        <w:spacing w:after="0" w:line="240" w:lineRule="auto"/>
        <w:ind w:firstLine="567"/>
        <w:jc w:val="both"/>
        <w:rPr>
          <w:rFonts w:ascii="Times New Roman" w:hAnsi="Times New Roman" w:cs="Times New Roman"/>
        </w:rPr>
      </w:pPr>
      <w:r w:rsidRPr="006E71EC">
        <w:rPr>
          <w:rFonts w:ascii="Times New Roman" w:hAnsi="Times New Roman" w:cs="Times New Roman"/>
          <w:b/>
        </w:rPr>
        <w:lastRenderedPageBreak/>
        <w:t>Лот 2:</w:t>
      </w:r>
      <w:r w:rsidRPr="006E71EC">
        <w:rPr>
          <w:rFonts w:ascii="Times New Roman" w:hAnsi="Times New Roman" w:cs="Times New Roman"/>
        </w:rPr>
        <w:t xml:space="preserve"> ЗДО № 3, м. Львів, вул. Коновальця, 124, ЗДО № 18, м. Львів, вул. Гіпсова, 36б, ЗДО № 33, м. Львів, вул. </w:t>
      </w:r>
      <w:proofErr w:type="spellStart"/>
      <w:r w:rsidRPr="006E71EC">
        <w:rPr>
          <w:rFonts w:ascii="Times New Roman" w:hAnsi="Times New Roman" w:cs="Times New Roman"/>
        </w:rPr>
        <w:t>В.Великого</w:t>
      </w:r>
      <w:proofErr w:type="spellEnd"/>
      <w:r w:rsidRPr="006E71EC">
        <w:rPr>
          <w:rFonts w:ascii="Times New Roman" w:hAnsi="Times New Roman" w:cs="Times New Roman"/>
        </w:rPr>
        <w:t xml:space="preserve">, 13а, ЗДО № 37, м. Львів, вул. </w:t>
      </w:r>
      <w:proofErr w:type="spellStart"/>
      <w:r w:rsidRPr="006E71EC">
        <w:rPr>
          <w:rFonts w:ascii="Times New Roman" w:hAnsi="Times New Roman" w:cs="Times New Roman"/>
        </w:rPr>
        <w:t>Кн</w:t>
      </w:r>
      <w:proofErr w:type="spellEnd"/>
      <w:r w:rsidRPr="006E71EC">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6E71EC">
        <w:rPr>
          <w:rFonts w:ascii="Times New Roman" w:hAnsi="Times New Roman" w:cs="Times New Roman"/>
        </w:rPr>
        <w:t>Є.Коновальця</w:t>
      </w:r>
      <w:proofErr w:type="spellEnd"/>
      <w:r w:rsidRPr="006E71EC">
        <w:rPr>
          <w:rFonts w:ascii="Times New Roman" w:hAnsi="Times New Roman" w:cs="Times New Roman"/>
        </w:rPr>
        <w:t xml:space="preserve">, 79, ЗДО № 131, м. Львів, вул. Антоновича, 109а, ЗДО № 134, м. Львів, вул. </w:t>
      </w:r>
      <w:proofErr w:type="spellStart"/>
      <w:r w:rsidRPr="006E71EC">
        <w:rPr>
          <w:rFonts w:ascii="Times New Roman" w:hAnsi="Times New Roman" w:cs="Times New Roman"/>
        </w:rPr>
        <w:t>В.Великого</w:t>
      </w:r>
      <w:proofErr w:type="spellEnd"/>
      <w:r w:rsidRPr="006E71EC">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A362D3" w:rsidRDefault="00A362D3" w:rsidP="00947D49">
      <w:pPr>
        <w:pStyle w:val="rvps2"/>
        <w:shd w:val="clear" w:color="auto" w:fill="FFFFFF"/>
        <w:spacing w:before="0" w:beforeAutospacing="0" w:after="0" w:afterAutospacing="0"/>
        <w:ind w:firstLine="567"/>
        <w:jc w:val="both"/>
        <w:rPr>
          <w:lang w:eastAsia="ru-RU"/>
        </w:rPr>
      </w:pPr>
      <w:r w:rsidRPr="00B2001A">
        <w:rPr>
          <w:sz w:val="22"/>
          <w:szCs w:val="22"/>
          <w:lang w:eastAsia="ru-RU"/>
        </w:rPr>
        <w:t>5.3. Товар повинен супроводжуватися копією декларації виробника (посвідчення про якість /або декларації про відповідність)</w:t>
      </w:r>
      <w:r w:rsidR="00947D49">
        <w:rPr>
          <w:sz w:val="22"/>
          <w:szCs w:val="22"/>
          <w:lang w:eastAsia="ru-RU"/>
        </w:rPr>
        <w:t xml:space="preserve"> </w:t>
      </w:r>
      <w:r w:rsidRPr="00B2001A">
        <w:rPr>
          <w:sz w:val="22"/>
          <w:szCs w:val="22"/>
          <w:lang w:eastAsia="ru-RU"/>
        </w:rPr>
        <w:t>на кожну</w:t>
      </w:r>
      <w:r>
        <w:rPr>
          <w:lang w:eastAsia="ru-RU"/>
        </w:rPr>
        <w:t xml:space="preserve"> партію та накладною Постачальника, після підписання  якої продукція вважається  прийнятою Покупцем.</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A362D3" w:rsidRDefault="00A362D3" w:rsidP="00A362D3">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Pr>
          <w:rFonts w:ascii="Times New Roman" w:eastAsia="Times New Roman" w:hAnsi="Times New Roman" w:cs="Times New Roman"/>
          <w:lang w:val="ru-RU" w:eastAsia="ru-RU"/>
        </w:rPr>
        <w:t>.</w:t>
      </w:r>
    </w:p>
    <w:p w:rsidR="00A362D3" w:rsidRDefault="00A362D3" w:rsidP="00A362D3">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 xml:space="preserve">5.6. Поставка товару повинна </w:t>
      </w:r>
      <w:proofErr w:type="spellStart"/>
      <w:r>
        <w:rPr>
          <w:rFonts w:ascii="Times New Roman" w:eastAsia="Times New Roman" w:hAnsi="Times New Roman" w:cs="Times New Roman"/>
          <w:lang w:val="ru-RU" w:eastAsia="ru-RU"/>
        </w:rPr>
        <w:t>зд</w:t>
      </w:r>
      <w:r>
        <w:rPr>
          <w:rFonts w:ascii="Times New Roman" w:eastAsia="Times New Roman" w:hAnsi="Times New Roman" w:cs="Times New Roman"/>
          <w:lang w:eastAsia="ru-RU"/>
        </w:rPr>
        <w:t>ійснюватися</w:t>
      </w:r>
      <w:proofErr w:type="spellEnd"/>
      <w:r>
        <w:rPr>
          <w:rFonts w:ascii="Times New Roman" w:eastAsia="Times New Roman" w:hAnsi="Times New Roman" w:cs="Times New Roman"/>
          <w:lang w:eastAsia="ru-RU"/>
        </w:rPr>
        <w:t xml:space="preserve"> Постачальником з 7:</w:t>
      </w:r>
      <w:r>
        <w:rPr>
          <w:rFonts w:ascii="Times New Roman" w:eastAsia="Times New Roman" w:hAnsi="Times New Roman" w:cs="Times New Roman"/>
        </w:rPr>
        <w:t xml:space="preserve"> 0</w:t>
      </w:r>
      <w:r>
        <w:rPr>
          <w:rFonts w:ascii="Times New Roman" w:eastAsia="Times New Roman" w:hAnsi="Times New Roman" w:cs="Times New Roman"/>
          <w:lang w:val="ru-RU"/>
        </w:rPr>
        <w:t xml:space="preserve">0 </w:t>
      </w:r>
      <w:r>
        <w:rPr>
          <w:rFonts w:ascii="Times New Roman" w:eastAsia="Times New Roman" w:hAnsi="Times New Roman" w:cs="Times New Roman"/>
        </w:rPr>
        <w:t>години і на протязі дня</w:t>
      </w:r>
      <w:r>
        <w:rPr>
          <w:rFonts w:ascii="Times New Roman" w:eastAsia="Times New Roman" w:hAnsi="Times New Roman" w:cs="Times New Roman"/>
          <w:lang w:eastAsia="ru-RU"/>
        </w:rPr>
        <w:t>.</w:t>
      </w:r>
      <w:r>
        <w:rPr>
          <w:rFonts w:ascii="Times New Roman" w:hAnsi="Times New Roman" w:cs="Times New Roman"/>
          <w:lang w:eastAsia="ru-RU"/>
        </w:rPr>
        <w:t xml:space="preserve"> Поставка </w:t>
      </w:r>
      <w:r>
        <w:rPr>
          <w:rFonts w:ascii="Times New Roman" w:hAnsi="Times New Roman" w:cs="Times New Roman"/>
          <w:shd w:val="clear" w:color="auto" w:fill="FFFFFF"/>
        </w:rPr>
        <w:t>Товару</w:t>
      </w:r>
      <w:r>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Pr>
          <w:rFonts w:ascii="Times New Roman" w:hAnsi="Times New Roman" w:cs="Times New Roman"/>
          <w:shd w:val="clear" w:color="auto" w:fill="FFFFFF"/>
        </w:rPr>
        <w:t xml:space="preserve"> Покупця/закладу дошкільної освіти</w:t>
      </w:r>
      <w:r>
        <w:rPr>
          <w:rFonts w:ascii="Times New Roman" w:hAnsi="Times New Roman" w:cs="Times New Roman"/>
          <w:shd w:val="clear" w:color="auto" w:fill="FFFFFF"/>
          <w:lang w:eastAsia="ru-RU"/>
        </w:rPr>
        <w:t xml:space="preserve">. </w:t>
      </w:r>
      <w:r>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 Постачання товару повинно здійснюватися Постачальником</w:t>
      </w:r>
      <w:r>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Pr>
          <w:rFonts w:ascii="Times New Roman" w:eastAsia="Times New Roman" w:hAnsi="Times New Roman" w:cs="Times New Roman"/>
          <w:color w:val="000000"/>
          <w:lang w:eastAsia="ru-RU"/>
        </w:rPr>
        <w:t>дез</w:t>
      </w:r>
      <w:proofErr w:type="spellEnd"/>
      <w:r>
        <w:rPr>
          <w:rFonts w:ascii="Times New Roman" w:eastAsia="Times New Roman" w:hAnsi="Times New Roman" w:cs="Times New Roman"/>
          <w:color w:val="000000"/>
          <w:lang w:eastAsia="ru-RU"/>
        </w:rPr>
        <w:t>) обробку та мати документ про проходження обробки з відмітками</w:t>
      </w:r>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Водій</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цього</w:t>
      </w:r>
      <w:proofErr w:type="spellEnd"/>
      <w:r>
        <w:rPr>
          <w:rFonts w:ascii="Times New Roman" w:eastAsia="Times New Roman" w:hAnsi="Times New Roman" w:cs="Times New Roman"/>
          <w:color w:val="000000"/>
          <w:lang w:val="ru-RU" w:eastAsia="ru-RU"/>
        </w:rPr>
        <w:t xml:space="preserve"> транспорту, а </w:t>
      </w:r>
      <w:proofErr w:type="spellStart"/>
      <w:r>
        <w:rPr>
          <w:rFonts w:ascii="Times New Roman" w:eastAsia="Times New Roman" w:hAnsi="Times New Roman" w:cs="Times New Roman"/>
          <w:color w:val="000000"/>
          <w:lang w:val="ru-RU" w:eastAsia="ru-RU"/>
        </w:rPr>
        <w:t>також</w:t>
      </w:r>
      <w:proofErr w:type="spellEnd"/>
      <w:r>
        <w:rPr>
          <w:rFonts w:ascii="Times New Roman" w:eastAsia="Times New Roman" w:hAnsi="Times New Roman" w:cs="Times New Roman"/>
          <w:color w:val="000000"/>
          <w:lang w:val="ru-RU" w:eastAsia="ru-RU"/>
        </w:rPr>
        <w:t xml:space="preserve"> особи, </w:t>
      </w:r>
      <w:proofErr w:type="spellStart"/>
      <w:r>
        <w:rPr>
          <w:rFonts w:ascii="Times New Roman" w:eastAsia="Times New Roman" w:hAnsi="Times New Roman" w:cs="Times New Roman"/>
          <w:color w:val="000000"/>
          <w:lang w:val="ru-RU" w:eastAsia="ru-RU"/>
        </w:rPr>
        <w:t>що</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супроводжують</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продукти</w:t>
      </w:r>
      <w:proofErr w:type="spellEnd"/>
      <w:r>
        <w:rPr>
          <w:rFonts w:ascii="Times New Roman" w:eastAsia="Times New Roman" w:hAnsi="Times New Roman" w:cs="Times New Roman"/>
          <w:color w:val="000000"/>
          <w:lang w:val="ru-RU" w:eastAsia="ru-RU"/>
        </w:rPr>
        <w:t xml:space="preserve"> у </w:t>
      </w:r>
      <w:proofErr w:type="spellStart"/>
      <w:r>
        <w:rPr>
          <w:rFonts w:ascii="Times New Roman" w:eastAsia="Times New Roman" w:hAnsi="Times New Roman" w:cs="Times New Roman"/>
          <w:color w:val="000000"/>
          <w:lang w:val="ru-RU" w:eastAsia="ru-RU"/>
        </w:rPr>
        <w:t>дорозі</w:t>
      </w:r>
      <w:proofErr w:type="spellEnd"/>
      <w:r>
        <w:rPr>
          <w:rFonts w:ascii="Times New Roman" w:eastAsia="Times New Roman" w:hAnsi="Times New Roman" w:cs="Times New Roman"/>
          <w:color w:val="000000"/>
          <w:lang w:val="ru-RU" w:eastAsia="ru-RU"/>
        </w:rPr>
        <w:t xml:space="preserve"> і </w:t>
      </w:r>
      <w:proofErr w:type="spellStart"/>
      <w:r>
        <w:rPr>
          <w:rFonts w:ascii="Times New Roman" w:eastAsia="Times New Roman" w:hAnsi="Times New Roman" w:cs="Times New Roman"/>
          <w:color w:val="000000"/>
          <w:lang w:val="ru-RU" w:eastAsia="ru-RU"/>
        </w:rPr>
        <w:t>виконують</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вантажно-розвантажувальні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роботи</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повинні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мати</w:t>
      </w:r>
      <w:proofErr w:type="spellEnd"/>
      <w:r>
        <w:rPr>
          <w:rFonts w:ascii="Times New Roman" w:eastAsia="Times New Roman" w:hAnsi="Times New Roman" w:cs="Times New Roman"/>
          <w:color w:val="000000"/>
          <w:lang w:val="ru-RU" w:eastAsia="ru-RU"/>
        </w:rPr>
        <w:t xml:space="preserve"> при </w:t>
      </w:r>
      <w:proofErr w:type="spellStart"/>
      <w:r>
        <w:rPr>
          <w:rFonts w:ascii="Times New Roman" w:eastAsia="Times New Roman" w:hAnsi="Times New Roman" w:cs="Times New Roman"/>
          <w:color w:val="000000"/>
          <w:lang w:val="ru-RU" w:eastAsia="ru-RU"/>
        </w:rPr>
        <w:t>собі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особову</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медичну</w:t>
      </w:r>
      <w:proofErr w:type="spellEnd"/>
      <w:r>
        <w:rPr>
          <w:rFonts w:ascii="Times New Roman" w:eastAsia="Times New Roman" w:hAnsi="Times New Roman" w:cs="Times New Roman"/>
          <w:color w:val="000000"/>
          <w:lang w:val="ru-RU" w:eastAsia="ru-RU"/>
        </w:rPr>
        <w:t xml:space="preserve"> книжку з результатами </w:t>
      </w:r>
      <w:proofErr w:type="spellStart"/>
      <w:r>
        <w:rPr>
          <w:rFonts w:ascii="Times New Roman" w:eastAsia="Times New Roman" w:hAnsi="Times New Roman" w:cs="Times New Roman"/>
          <w:color w:val="000000"/>
          <w:lang w:val="ru-RU" w:eastAsia="ru-RU"/>
        </w:rPr>
        <w:t>проходження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обов'язкових</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медичних</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оглядів</w:t>
      </w:r>
      <w:proofErr w:type="spellEnd"/>
      <w:r>
        <w:rPr>
          <w:rFonts w:ascii="Times New Roman" w:eastAsia="Times New Roman" w:hAnsi="Times New Roman" w:cs="Times New Roman"/>
          <w:color w:val="000000"/>
          <w:lang w:val="ru-RU" w:eastAsia="ru-RU"/>
        </w:rPr>
        <w:t xml:space="preserve"> та </w:t>
      </w:r>
      <w:proofErr w:type="spellStart"/>
      <w:r>
        <w:rPr>
          <w:rFonts w:ascii="Times New Roman" w:eastAsia="Times New Roman" w:hAnsi="Times New Roman" w:cs="Times New Roman"/>
          <w:color w:val="000000"/>
          <w:lang w:val="ru-RU" w:eastAsia="ru-RU"/>
        </w:rPr>
        <w:t>забезпечені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санітарним</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одягом</w:t>
      </w:r>
      <w:proofErr w:type="spellEnd"/>
      <w:r>
        <w:rPr>
          <w:rFonts w:ascii="Times New Roman" w:eastAsia="Times New Roman" w:hAnsi="Times New Roman" w:cs="Times New Roman"/>
          <w:color w:val="000000"/>
          <w:lang w:val="ru-RU" w:eastAsia="ru-RU"/>
        </w:rPr>
        <w:t xml:space="preserve"> (халатом, </w:t>
      </w:r>
      <w:proofErr w:type="spellStart"/>
      <w:r>
        <w:rPr>
          <w:rFonts w:ascii="Times New Roman" w:eastAsia="Times New Roman" w:hAnsi="Times New Roman" w:cs="Times New Roman"/>
          <w:color w:val="000000"/>
          <w:lang w:val="ru-RU" w:eastAsia="ru-RU"/>
        </w:rPr>
        <w:t>рукавицями</w:t>
      </w:r>
      <w:proofErr w:type="spellEnd"/>
      <w:r>
        <w:rPr>
          <w:rFonts w:ascii="Times New Roman" w:eastAsia="Times New Roman" w:hAnsi="Times New Roman" w:cs="Times New Roman"/>
          <w:color w:val="000000"/>
          <w:lang w:val="ru-RU" w:eastAsia="ru-RU"/>
        </w:rPr>
        <w:t xml:space="preserve">). </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5.8. </w:t>
      </w:r>
      <w:proofErr w:type="spellStart"/>
      <w:r>
        <w:rPr>
          <w:rFonts w:ascii="Times New Roman" w:eastAsia="Times New Roman" w:hAnsi="Times New Roman" w:cs="Times New Roman"/>
          <w:color w:val="000000"/>
          <w:lang w:val="ru-RU" w:eastAsia="ru-RU"/>
        </w:rPr>
        <w:t>Оцінка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якості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продуктів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харчування</w:t>
      </w:r>
      <w:proofErr w:type="spellEnd"/>
      <w:r>
        <w:rPr>
          <w:rFonts w:ascii="Times New Roman" w:eastAsia="Times New Roman" w:hAnsi="Times New Roman" w:cs="Times New Roman"/>
          <w:color w:val="000000"/>
          <w:lang w:val="ru-RU" w:eastAsia="ru-RU"/>
        </w:rPr>
        <w:t xml:space="preserve"> і </w:t>
      </w:r>
      <w:proofErr w:type="spellStart"/>
      <w:r>
        <w:rPr>
          <w:rFonts w:ascii="Times New Roman" w:eastAsia="Times New Roman" w:hAnsi="Times New Roman" w:cs="Times New Roman"/>
          <w:color w:val="000000"/>
          <w:lang w:val="ru-RU" w:eastAsia="ru-RU"/>
        </w:rPr>
        <w:t>продовольчої</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сировини</w:t>
      </w:r>
      <w:proofErr w:type="spellEnd"/>
      <w:r>
        <w:rPr>
          <w:rFonts w:ascii="Times New Roman" w:eastAsia="Times New Roman" w:hAnsi="Times New Roman" w:cs="Times New Roman"/>
          <w:color w:val="000000"/>
          <w:lang w:val="ru-RU" w:eastAsia="ru-RU"/>
        </w:rPr>
        <w:t xml:space="preserve"> проводиться </w:t>
      </w:r>
      <w:proofErr w:type="gramStart"/>
      <w:r>
        <w:rPr>
          <w:rFonts w:ascii="Times New Roman" w:eastAsia="Times New Roman" w:hAnsi="Times New Roman" w:cs="Times New Roman"/>
          <w:color w:val="000000"/>
          <w:lang w:val="ru-RU" w:eastAsia="ru-RU"/>
        </w:rPr>
        <w:t xml:space="preserve">за  </w:t>
      </w:r>
      <w:proofErr w:type="spellStart"/>
      <w:r>
        <w:rPr>
          <w:rFonts w:ascii="Times New Roman" w:eastAsia="Times New Roman" w:hAnsi="Times New Roman" w:cs="Times New Roman"/>
          <w:color w:val="000000"/>
          <w:lang w:val="ru-RU" w:eastAsia="ru-RU"/>
        </w:rPr>
        <w:t>зовнішнім</w:t>
      </w:r>
      <w:proofErr w:type="spellEnd"/>
      <w:proofErr w:type="gram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виглядом</w:t>
      </w:r>
      <w:proofErr w:type="spellEnd"/>
      <w:r>
        <w:rPr>
          <w:rFonts w:ascii="Times New Roman" w:eastAsia="Times New Roman" w:hAnsi="Times New Roman" w:cs="Times New Roman"/>
          <w:color w:val="000000"/>
          <w:lang w:val="ru-RU" w:eastAsia="ru-RU"/>
        </w:rPr>
        <w:t xml:space="preserve">, запахом, смаком, </w:t>
      </w:r>
      <w:proofErr w:type="spellStart"/>
      <w:r>
        <w:rPr>
          <w:rFonts w:ascii="Times New Roman" w:eastAsia="Times New Roman" w:hAnsi="Times New Roman" w:cs="Times New Roman"/>
          <w:color w:val="000000"/>
          <w:lang w:val="ru-RU" w:eastAsia="ru-RU"/>
        </w:rPr>
        <w:t>кольором</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консистенцією</w:t>
      </w:r>
      <w:proofErr w:type="spellEnd"/>
      <w:r>
        <w:rPr>
          <w:rFonts w:ascii="Times New Roman" w:eastAsia="Times New Roman" w:hAnsi="Times New Roman" w:cs="Times New Roman"/>
          <w:color w:val="000000"/>
          <w:lang w:val="ru-RU" w:eastAsia="ru-RU"/>
        </w:rPr>
        <w:t xml:space="preserve">. Вони </w:t>
      </w:r>
      <w:proofErr w:type="spellStart"/>
      <w:r>
        <w:rPr>
          <w:rFonts w:ascii="Times New Roman" w:eastAsia="Times New Roman" w:hAnsi="Times New Roman" w:cs="Times New Roman"/>
          <w:color w:val="000000"/>
          <w:lang w:val="ru-RU" w:eastAsia="ru-RU"/>
        </w:rPr>
        <w:t>повинні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прийматися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лише</w:t>
      </w:r>
      <w:proofErr w:type="spellEnd"/>
      <w:r>
        <w:rPr>
          <w:rFonts w:ascii="Times New Roman" w:eastAsia="Times New Roman" w:hAnsi="Times New Roman" w:cs="Times New Roman"/>
          <w:color w:val="000000"/>
          <w:lang w:val="ru-RU" w:eastAsia="ru-RU"/>
        </w:rPr>
        <w:t xml:space="preserve"> за   </w:t>
      </w:r>
      <w:proofErr w:type="spellStart"/>
      <w:r>
        <w:rPr>
          <w:rFonts w:ascii="Times New Roman" w:eastAsia="Times New Roman" w:hAnsi="Times New Roman" w:cs="Times New Roman"/>
          <w:color w:val="000000"/>
          <w:lang w:val="ru-RU" w:eastAsia="ru-RU"/>
        </w:rPr>
        <w:t>наявності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супровідних</w:t>
      </w:r>
      <w:proofErr w:type="spellEnd"/>
      <w:r>
        <w:rPr>
          <w:rFonts w:ascii="Times New Roman" w:eastAsia="Times New Roman" w:hAnsi="Times New Roman" w:cs="Times New Roman"/>
          <w:color w:val="000000"/>
          <w:lang w:val="ru-RU" w:eastAsia="ru-RU"/>
        </w:rPr>
        <w:t xml:space="preserve"> </w:t>
      </w:r>
      <w:proofErr w:type="spellStart"/>
      <w:proofErr w:type="gramStart"/>
      <w:r>
        <w:rPr>
          <w:rFonts w:ascii="Times New Roman" w:eastAsia="Times New Roman" w:hAnsi="Times New Roman" w:cs="Times New Roman"/>
          <w:color w:val="000000"/>
          <w:lang w:val="ru-RU" w:eastAsia="ru-RU"/>
        </w:rPr>
        <w:t>документів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що</w:t>
      </w:r>
      <w:proofErr w:type="spellEnd"/>
      <w:proofErr w:type="gram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підтверджують</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їх</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походження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безпечність</w:t>
      </w:r>
      <w:proofErr w:type="spellEnd"/>
      <w:r>
        <w:rPr>
          <w:rFonts w:ascii="Times New Roman" w:eastAsia="Times New Roman" w:hAnsi="Times New Roman" w:cs="Times New Roman"/>
          <w:color w:val="000000"/>
          <w:lang w:val="ru-RU" w:eastAsia="ru-RU"/>
        </w:rPr>
        <w:t xml:space="preserve">  і   </w:t>
      </w:r>
      <w:proofErr w:type="spellStart"/>
      <w:r>
        <w:rPr>
          <w:rFonts w:ascii="Times New Roman" w:eastAsia="Times New Roman" w:hAnsi="Times New Roman" w:cs="Times New Roman"/>
          <w:color w:val="000000"/>
          <w:lang w:val="ru-RU" w:eastAsia="ru-RU"/>
        </w:rPr>
        <w:t>якість</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повинні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відповідати</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вимогам</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державних</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стандартів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Документи</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повинні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засвідчувати</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безпечність</w:t>
      </w:r>
      <w:proofErr w:type="spellEnd"/>
      <w:r>
        <w:rPr>
          <w:rFonts w:ascii="Times New Roman" w:eastAsia="Times New Roman" w:hAnsi="Times New Roman" w:cs="Times New Roman"/>
          <w:color w:val="000000"/>
          <w:lang w:val="ru-RU" w:eastAsia="ru-RU"/>
        </w:rPr>
        <w:t xml:space="preserve"> і </w:t>
      </w:r>
      <w:proofErr w:type="spellStart"/>
      <w:r>
        <w:rPr>
          <w:rFonts w:ascii="Times New Roman" w:eastAsia="Times New Roman" w:hAnsi="Times New Roman" w:cs="Times New Roman"/>
          <w:color w:val="000000"/>
          <w:lang w:val="ru-RU" w:eastAsia="ru-RU"/>
        </w:rPr>
        <w:t>якість</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продуктів</w:t>
      </w:r>
      <w:proofErr w:type="spellEnd"/>
      <w:r>
        <w:rPr>
          <w:rFonts w:ascii="Times New Roman" w:eastAsia="Times New Roman" w:hAnsi="Times New Roman" w:cs="Times New Roman"/>
          <w:color w:val="000000"/>
          <w:lang w:val="ru-RU" w:eastAsia="ru-RU"/>
        </w:rPr>
        <w:t xml:space="preserve"> - </w:t>
      </w:r>
      <w:proofErr w:type="spellStart"/>
      <w:proofErr w:type="gramStart"/>
      <w:r>
        <w:rPr>
          <w:rFonts w:ascii="Times New Roman" w:eastAsia="Times New Roman" w:hAnsi="Times New Roman" w:cs="Times New Roman"/>
          <w:color w:val="000000"/>
          <w:lang w:val="ru-RU" w:eastAsia="ru-RU"/>
        </w:rPr>
        <w:t>ґатунок</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категорію</w:t>
      </w:r>
      <w:proofErr w:type="spellEnd"/>
      <w:proofErr w:type="gramEnd"/>
      <w:r>
        <w:rPr>
          <w:rFonts w:ascii="Times New Roman" w:eastAsia="Times New Roman" w:hAnsi="Times New Roman" w:cs="Times New Roman"/>
          <w:color w:val="000000"/>
          <w:lang w:val="ru-RU" w:eastAsia="ru-RU"/>
        </w:rPr>
        <w:t xml:space="preserve">, дату   </w:t>
      </w:r>
      <w:proofErr w:type="spellStart"/>
      <w:r>
        <w:rPr>
          <w:rFonts w:ascii="Times New Roman" w:eastAsia="Times New Roman" w:hAnsi="Times New Roman" w:cs="Times New Roman"/>
          <w:color w:val="000000"/>
          <w:lang w:val="ru-RU" w:eastAsia="ru-RU"/>
        </w:rPr>
        <w:t>виготовлення</w:t>
      </w:r>
      <w:proofErr w:type="spellEnd"/>
      <w:r>
        <w:rPr>
          <w:rFonts w:ascii="Times New Roman" w:eastAsia="Times New Roman" w:hAnsi="Times New Roman" w:cs="Times New Roman"/>
          <w:color w:val="000000"/>
          <w:lang w:val="ru-RU" w:eastAsia="ru-RU"/>
        </w:rPr>
        <w:t xml:space="preserve">  на  </w:t>
      </w:r>
      <w:proofErr w:type="spellStart"/>
      <w:r>
        <w:rPr>
          <w:rFonts w:ascii="Times New Roman" w:eastAsia="Times New Roman" w:hAnsi="Times New Roman" w:cs="Times New Roman"/>
          <w:color w:val="000000"/>
          <w:lang w:val="ru-RU" w:eastAsia="ru-RU"/>
        </w:rPr>
        <w:t>підприємстві</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термін</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реалізації</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умови</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зберігання</w:t>
      </w:r>
      <w:proofErr w:type="spellEnd"/>
      <w:r>
        <w:rPr>
          <w:rFonts w:ascii="Times New Roman" w:eastAsia="Times New Roman" w:hAnsi="Times New Roman" w:cs="Times New Roman"/>
          <w:color w:val="000000"/>
          <w:lang w:val="ru-RU" w:eastAsia="ru-RU"/>
        </w:rPr>
        <w:t xml:space="preserve"> (для </w:t>
      </w:r>
      <w:proofErr w:type="spellStart"/>
      <w:r>
        <w:rPr>
          <w:rFonts w:ascii="Times New Roman" w:eastAsia="Times New Roman" w:hAnsi="Times New Roman" w:cs="Times New Roman"/>
          <w:color w:val="000000"/>
          <w:lang w:val="ru-RU" w:eastAsia="ru-RU"/>
        </w:rPr>
        <w:t>продуктів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що</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швидко</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псуються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термін</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реалізації</w:t>
      </w:r>
      <w:proofErr w:type="spellEnd"/>
      <w:r>
        <w:rPr>
          <w:rFonts w:ascii="Times New Roman" w:eastAsia="Times New Roman" w:hAnsi="Times New Roman" w:cs="Times New Roman"/>
          <w:color w:val="000000"/>
          <w:lang w:val="ru-RU" w:eastAsia="ru-RU"/>
        </w:rPr>
        <w:t xml:space="preserve"> і час  </w:t>
      </w:r>
      <w:proofErr w:type="spellStart"/>
      <w:r>
        <w:rPr>
          <w:rFonts w:ascii="Times New Roman" w:eastAsia="Times New Roman" w:hAnsi="Times New Roman" w:cs="Times New Roman"/>
          <w:color w:val="000000"/>
          <w:lang w:val="ru-RU" w:eastAsia="ru-RU"/>
        </w:rPr>
        <w:t>виготовлення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позначаються</w:t>
      </w:r>
      <w:proofErr w:type="spellEnd"/>
      <w:r>
        <w:rPr>
          <w:rFonts w:ascii="Times New Roman" w:eastAsia="Times New Roman" w:hAnsi="Times New Roman" w:cs="Times New Roman"/>
          <w:color w:val="000000"/>
          <w:lang w:val="ru-RU" w:eastAsia="ru-RU"/>
        </w:rPr>
        <w:t xml:space="preserve"> у  годинах).</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5.9. </w:t>
      </w:r>
      <w:r>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A362D3" w:rsidRPr="00B2001A" w:rsidRDefault="00A362D3" w:rsidP="00947D4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w:t>
      </w:r>
      <w:r w:rsidR="00947D49">
        <w:rPr>
          <w:rFonts w:ascii="Times New Roman" w:eastAsia="Times New Roman" w:hAnsi="Times New Roman" w:cs="Times New Roman"/>
          <w:lang w:eastAsia="ru-RU"/>
        </w:rPr>
        <w:t xml:space="preserve">в специфікації цього Договору. </w:t>
      </w: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VI. Права та обов'язки сторін</w:t>
      </w:r>
    </w:p>
    <w:p w:rsidR="00A362D3" w:rsidRDefault="00A362D3" w:rsidP="00A362D3">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6.1. Покупець зобов'язаний:</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поставлений   товар згідно з накладною.</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A362D3" w:rsidRDefault="00A362D3" w:rsidP="00A362D3">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6.2. Покупець має право:</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6.2.2. Контролювати поставку  товару у строки, встановлені п. 5.1. Договору;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62D3" w:rsidRDefault="00A362D3" w:rsidP="00947D4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w:t>
      </w:r>
      <w:r w:rsidR="00947D49">
        <w:rPr>
          <w:rFonts w:ascii="Times New Roman" w:eastAsia="Times New Roman" w:hAnsi="Times New Roman" w:cs="Times New Roman"/>
          <w:lang w:eastAsia="ru-RU"/>
        </w:rPr>
        <w:t>ру (відсутність підписів тощо).</w:t>
      </w:r>
    </w:p>
    <w:p w:rsidR="00A362D3" w:rsidRDefault="00A362D3" w:rsidP="00A362D3">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6.3. Постачальник зобов'язаний:</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6.3.1. Забезпечити поставку товару в строки, встановлені цим Договором;</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A362D3" w:rsidRDefault="00A362D3" w:rsidP="00A362D3">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товар</w:t>
      </w:r>
      <w:proofErr w:type="gramEnd"/>
      <w:r>
        <w:rPr>
          <w:rFonts w:ascii="Times New Roman" w:eastAsia="Times New Roman" w:hAnsi="Times New Roman" w:cs="Times New Roman"/>
          <w:color w:val="000000"/>
          <w:lang w:val="ru-RU" w:eastAsia="ru-RU"/>
        </w:rPr>
        <w:t xml:space="preserve"> до </w:t>
      </w:r>
      <w:proofErr w:type="spellStart"/>
      <w:r>
        <w:rPr>
          <w:rFonts w:ascii="Times New Roman" w:eastAsia="Times New Roman" w:hAnsi="Times New Roman" w:cs="Times New Roman"/>
          <w:color w:val="000000"/>
          <w:lang w:val="ru-RU" w:eastAsia="ru-RU"/>
        </w:rPr>
        <w:t>Покупця</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Покупця</w:t>
      </w:r>
      <w:proofErr w:type="spellEnd"/>
      <w:r>
        <w:rPr>
          <w:rFonts w:ascii="Times New Roman" w:eastAsia="Times New Roman" w:hAnsi="Times New Roman" w:cs="Times New Roman"/>
          <w:color w:val="000000"/>
          <w:lang w:val="ru-RU" w:eastAsia="ru-RU"/>
        </w:rPr>
        <w:t>/</w:t>
      </w:r>
      <w:proofErr w:type="spellStart"/>
      <w:r>
        <w:rPr>
          <w:rFonts w:ascii="Times New Roman" w:eastAsia="Times New Roman" w:hAnsi="Times New Roman" w:cs="Times New Roman"/>
          <w:color w:val="000000"/>
          <w:lang w:val="ru-RU" w:eastAsia="ru-RU"/>
        </w:rPr>
        <w:t>закладів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дошкільної</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освіти</w:t>
      </w:r>
      <w:proofErr w:type="spellEnd"/>
      <w:r>
        <w:rPr>
          <w:rFonts w:ascii="Times New Roman" w:eastAsia="Times New Roman" w:hAnsi="Times New Roman" w:cs="Times New Roman"/>
          <w:color w:val="000000"/>
          <w:lang w:val="ru-RU" w:eastAsia="ru-RU"/>
        </w:rPr>
        <w:t>;</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A362D3" w:rsidRDefault="00A362D3" w:rsidP="00A362D3">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6.4. Постачальник має право:</w:t>
      </w:r>
    </w:p>
    <w:p w:rsidR="00A362D3" w:rsidRDefault="00A362D3" w:rsidP="00A362D3">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6.4.1. Своєчасно та в  повному  обсязі  отримувати  плату  за поставлений товар.</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VII. Відповідальність сторін </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A362D3" w:rsidRDefault="00A362D3" w:rsidP="00A362D3">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A362D3" w:rsidRDefault="00A362D3" w:rsidP="00A362D3">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7.4. Постачальник відповідає за своєчасне виконання замовлення  Покупця. </w:t>
      </w:r>
    </w:p>
    <w:p w:rsidR="00A362D3" w:rsidRDefault="00A362D3" w:rsidP="00A362D3">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A362D3" w:rsidRDefault="00A362D3" w:rsidP="00A362D3">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362D3" w:rsidRDefault="00A362D3" w:rsidP="00A362D3">
      <w:pPr>
        <w:tabs>
          <w:tab w:val="left" w:pos="540"/>
        </w:tabs>
        <w:spacing w:after="0" w:line="240" w:lineRule="auto"/>
        <w:ind w:firstLine="709"/>
        <w:jc w:val="center"/>
        <w:rPr>
          <w:rFonts w:ascii="Times New Roman" w:hAnsi="Times New Roman" w:cs="Times New Roman"/>
          <w:b/>
          <w:color w:val="000000"/>
          <w:lang w:eastAsia="ru-RU"/>
        </w:rPr>
      </w:pPr>
      <w:r>
        <w:rPr>
          <w:rFonts w:ascii="Times New Roman" w:eastAsia="Times New Roman" w:hAnsi="Times New Roman" w:cs="Times New Roman"/>
          <w:b/>
          <w:lang w:eastAsia="ru-RU"/>
        </w:rPr>
        <w:t>VIII</w:t>
      </w:r>
      <w:r>
        <w:rPr>
          <w:rFonts w:ascii="Times New Roman" w:hAnsi="Times New Roman" w:cs="Times New Roman"/>
          <w:b/>
          <w:color w:val="000000"/>
          <w:lang w:eastAsia="ru-RU"/>
        </w:rPr>
        <w:t xml:space="preserve">. </w:t>
      </w:r>
      <w:proofErr w:type="spellStart"/>
      <w:r>
        <w:rPr>
          <w:rFonts w:ascii="Times New Roman" w:hAnsi="Times New Roman" w:cs="Times New Roman"/>
          <w:b/>
          <w:color w:val="000000"/>
          <w:lang w:eastAsia="ru-RU"/>
        </w:rPr>
        <w:t>Оперативно</w:t>
      </w:r>
      <w:proofErr w:type="spellEnd"/>
      <w:r>
        <w:rPr>
          <w:rFonts w:ascii="Times New Roman" w:hAnsi="Times New Roman" w:cs="Times New Roman"/>
          <w:b/>
          <w:color w:val="000000"/>
          <w:lang w:eastAsia="ru-RU"/>
        </w:rPr>
        <w:t>-господарські санкції</w:t>
      </w:r>
    </w:p>
    <w:p w:rsidR="00A362D3" w:rsidRDefault="00A362D3" w:rsidP="00A362D3">
      <w:pPr>
        <w:spacing w:after="0" w:line="240" w:lineRule="auto"/>
        <w:ind w:firstLine="426"/>
        <w:jc w:val="both"/>
        <w:rPr>
          <w:rFonts w:ascii="Times New Roman" w:eastAsia="Times New Roman" w:hAnsi="Times New Roman" w:cs="Times New Roman"/>
          <w:lang w:eastAsia="ru-RU"/>
        </w:rPr>
      </w:pPr>
      <w:r>
        <w:rPr>
          <w:rFonts w:ascii="Times New Roman" w:hAnsi="Times New Roman" w:cs="Times New Roman"/>
          <w:color w:val="000000"/>
          <w:lang w:eastAsia="ru-RU"/>
        </w:rPr>
        <w:t xml:space="preserve"> </w:t>
      </w:r>
      <w:r>
        <w:rPr>
          <w:rFonts w:ascii="Times New Roman" w:eastAsia="Times New Roman" w:hAnsi="Times New Roman" w:cs="Times New Roman"/>
          <w:lang w:eastAsia="ru-RU"/>
        </w:rPr>
        <w:t xml:space="preserve">8.1. Сторони дійшли взаємної згоди щодо можливості застосування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362D3" w:rsidRDefault="00A362D3" w:rsidP="00A362D3">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362D3" w:rsidRDefault="00A362D3" w:rsidP="00A362D3">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якості поставленого Товару;</w:t>
      </w:r>
    </w:p>
    <w:p w:rsidR="00A362D3" w:rsidRDefault="00A362D3" w:rsidP="00A362D3">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A362D3" w:rsidRDefault="00A362D3" w:rsidP="00A362D3">
      <w:pPr>
        <w:pStyle w:val="a5"/>
        <w:spacing w:after="0" w:line="240" w:lineRule="auto"/>
        <w:ind w:left="426"/>
        <w:jc w:val="both"/>
        <w:rPr>
          <w:rFonts w:ascii="Times New Roman" w:hAnsi="Times New Roman" w:cs="Times New Roman"/>
          <w:lang w:eastAsia="ru-RU"/>
        </w:rPr>
      </w:pPr>
      <w:r>
        <w:rPr>
          <w:rFonts w:ascii="Times New Roman" w:hAnsi="Times New Roman" w:cs="Times New Roman"/>
          <w:lang w:eastAsia="ru-RU"/>
        </w:rPr>
        <w:lastRenderedPageBreak/>
        <w:t>— розірвання аналогічного за своєю природою Договору з Замовником у разі прострочення строку усунення дефектів.</w:t>
      </w:r>
    </w:p>
    <w:p w:rsidR="00A362D3" w:rsidRDefault="00A362D3" w:rsidP="00A362D3">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lang w:eastAsia="ru-RU"/>
        </w:rPr>
        <w:t>зв’язків</w:t>
      </w:r>
      <w:proofErr w:type="spellEnd"/>
      <w:r>
        <w:rPr>
          <w:rFonts w:ascii="Times New Roman" w:eastAsia="Times New Roman" w:hAnsi="Times New Roman" w:cs="Times New Roman"/>
          <w:lang w:eastAsia="ru-RU"/>
        </w:rPr>
        <w:t xml:space="preserve"> (далі — Санкція).</w:t>
      </w:r>
    </w:p>
    <w:p w:rsidR="00A362D3" w:rsidRDefault="00A362D3" w:rsidP="00A362D3">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A362D3" w:rsidRDefault="00A362D3" w:rsidP="00A362D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A362D3" w:rsidRPr="00947D49" w:rsidRDefault="00A362D3" w:rsidP="00947D4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w:t>
      </w:r>
      <w:r w:rsidR="00947D49">
        <w:rPr>
          <w:rFonts w:ascii="Times New Roman" w:eastAsia="Times New Roman" w:hAnsi="Times New Roman" w:cs="Times New Roman"/>
          <w:lang w:eastAsia="ru-RU"/>
        </w:rPr>
        <w:t>чальника, зазначену в Договорі.</w:t>
      </w:r>
    </w:p>
    <w:p w:rsidR="00A362D3" w:rsidRDefault="00A362D3" w:rsidP="00A362D3">
      <w:pPr>
        <w:spacing w:after="0" w:line="240" w:lineRule="auto"/>
        <w:ind w:left="283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IX. Обставини непереборної сили </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362D3" w:rsidRDefault="00A362D3" w:rsidP="00A362D3">
      <w:p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362D3" w:rsidRDefault="00A362D3" w:rsidP="00A362D3">
      <w:pPr>
        <w:spacing w:after="0" w:line="240" w:lineRule="auto"/>
        <w:ind w:right="-34" w:firstLine="720"/>
        <w:jc w:val="both"/>
        <w:rPr>
          <w:rFonts w:ascii="Times New Roman" w:eastAsia="Times New Roman" w:hAnsi="Times New Roman" w:cs="Times New Roman"/>
          <w:b/>
        </w:rPr>
      </w:pPr>
      <w:r>
        <w:rPr>
          <w:rFonts w:ascii="Times New Roman" w:eastAsia="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X. Вирішення спорів</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A362D3" w:rsidRDefault="00A362D3" w:rsidP="00A362D3">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XІ. Строк дії договору </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 Цей Договір набирає чинності з  моменту  його підписання і діє по</w:t>
      </w:r>
      <w:r w:rsidR="00947D49">
        <w:rPr>
          <w:rFonts w:ascii="Times New Roman" w:eastAsia="Times New Roman" w:hAnsi="Times New Roman" w:cs="Times New Roman"/>
          <w:lang w:eastAsia="ru-RU"/>
        </w:rPr>
        <w:t xml:space="preserve"> 31.12.2024</w:t>
      </w:r>
      <w:r>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A362D3" w:rsidRDefault="00A362D3" w:rsidP="00A362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A362D3" w:rsidRDefault="00A362D3" w:rsidP="00A362D3">
      <w:pPr>
        <w:spacing w:after="0" w:line="240" w:lineRule="auto"/>
        <w:ind w:firstLine="567"/>
        <w:jc w:val="both"/>
        <w:rPr>
          <w:rFonts w:ascii="Times New Roman" w:eastAsia="Times New Roman" w:hAnsi="Times New Roman" w:cs="Times New Roman"/>
          <w:lang w:eastAsia="ru-RU"/>
        </w:rPr>
      </w:pPr>
    </w:p>
    <w:p w:rsidR="00CB5C5D" w:rsidRDefault="00CB5C5D" w:rsidP="00CB5C5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XIІ. Інші умови</w:t>
      </w:r>
    </w:p>
    <w:p w:rsidR="00CB5C5D" w:rsidRDefault="00CB5C5D" w:rsidP="00CB5C5D">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12.1. Дія Договору припиняється:</w:t>
      </w:r>
    </w:p>
    <w:p w:rsidR="00CB5C5D" w:rsidRDefault="00CB5C5D" w:rsidP="00CB5C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згодою Сторін;</w:t>
      </w:r>
    </w:p>
    <w:p w:rsidR="00CB5C5D" w:rsidRDefault="00CB5C5D" w:rsidP="00CB5C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 інших підстав, передбачених чинним законодавством України.</w:t>
      </w:r>
    </w:p>
    <w:p w:rsidR="00CB5C5D" w:rsidRDefault="00CB5C5D" w:rsidP="00CB5C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5C5D" w:rsidRDefault="00CB5C5D" w:rsidP="00CB5C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CB5C5D" w:rsidRDefault="00CB5C5D" w:rsidP="00CB5C5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5C5D" w:rsidRDefault="00CB5C5D" w:rsidP="00CB5C5D">
      <w:pPr>
        <w:spacing w:after="0" w:line="240" w:lineRule="auto"/>
        <w:ind w:firstLine="720"/>
        <w:jc w:val="both"/>
        <w:rPr>
          <w:rFonts w:ascii="Times New Roman" w:eastAsia="Times New Roman" w:hAnsi="Times New Roman" w:cs="Times New Roman"/>
          <w:i/>
          <w:shd w:val="clear" w:color="auto" w:fill="D9D9D9"/>
        </w:rPr>
      </w:pPr>
      <w:r>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3E124B">
        <w:rPr>
          <w:rFonts w:ascii="Times New Roman" w:eastAsia="Times New Roman" w:hAnsi="Times New Roman" w:cs="Times New Roman"/>
          <w:i/>
        </w:rPr>
        <w:t xml:space="preserve">Сторони можуть </w:t>
      </w:r>
      <w:proofErr w:type="spellStart"/>
      <w:r w:rsidRPr="003E124B">
        <w:rPr>
          <w:rFonts w:ascii="Times New Roman" w:eastAsia="Times New Roman" w:hAnsi="Times New Roman" w:cs="Times New Roman"/>
          <w:i/>
        </w:rPr>
        <w:t>внести</w:t>
      </w:r>
      <w:proofErr w:type="spellEnd"/>
      <w:r w:rsidRPr="003E124B">
        <w:rPr>
          <w:rFonts w:ascii="Times New Roman" w:eastAsia="Times New Roman" w:hAnsi="Times New Roman" w:cs="Times New Roman"/>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Pr>
          <w:rFonts w:ascii="Times New Roman" w:eastAsia="Times New Roman" w:hAnsi="Times New Roman" w:cs="Times New Roman"/>
          <w:i/>
        </w:rPr>
        <w:t xml:space="preserve">обсягу споживчої потреби товару  </w:t>
      </w:r>
      <w:r w:rsidRPr="003E124B">
        <w:rPr>
          <w:rFonts w:ascii="Times New Roman" w:eastAsia="Times New Roman" w:hAnsi="Times New Roman" w:cs="Times New Roman"/>
          <w:i/>
        </w:rPr>
        <w:t>У такому випадку ціна договору про закупівлю зменшується залежно від зміни таких обсягів;</w:t>
      </w:r>
    </w:p>
    <w:p w:rsidR="00CB5C5D" w:rsidRDefault="00CB5C5D" w:rsidP="00CB5C5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E124B">
        <w:rPr>
          <w:rFonts w:ascii="Times New Roman" w:eastAsia="Times New Roman" w:hAnsi="Times New Roman" w:cs="Times New Roman"/>
          <w:i/>
        </w:rPr>
        <w:t>У</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цьому випадку Сторони погоджуються, що зміну ціни здійснюють у такому порядку:</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 xml:space="preserve">Сторони погоджуються, що збільшення ціни за одиницю товару відбувається </w:t>
      </w:r>
      <w:proofErr w:type="spellStart"/>
      <w:r w:rsidRPr="003E124B">
        <w:rPr>
          <w:rFonts w:ascii="Times New Roman" w:eastAsia="Times New Roman" w:hAnsi="Times New Roman" w:cs="Times New Roman"/>
          <w:i/>
        </w:rPr>
        <w:t>пропорційно</w:t>
      </w:r>
      <w:proofErr w:type="spellEnd"/>
      <w:r w:rsidRPr="003E124B">
        <w:rPr>
          <w:rFonts w:ascii="Times New Roman" w:eastAsia="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Сторони погоджуються та допускають, що документальним підтвердженням коливання ціни</w:t>
      </w:r>
      <w:r w:rsidRPr="003E124B">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на ринку можуть бути надані документи, які видані уповноваженими на це органами (ДП</w:t>
      </w:r>
      <w:r w:rsidRPr="003E124B">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lastRenderedPageBreak/>
        <w:t>«</w:t>
      </w:r>
      <w:proofErr w:type="spellStart"/>
      <w:r w:rsidRPr="003E124B">
        <w:rPr>
          <w:rFonts w:ascii="Times New Roman" w:eastAsia="Times New Roman" w:hAnsi="Times New Roman" w:cs="Times New Roman"/>
          <w:i/>
        </w:rPr>
        <w:t>Зовнішінформ</w:t>
      </w:r>
      <w:proofErr w:type="spellEnd"/>
      <w:r w:rsidRPr="003E124B">
        <w:rPr>
          <w:rFonts w:ascii="Times New Roman" w:eastAsia="Times New Roman" w:hAnsi="Times New Roman" w:cs="Times New Roman"/>
          <w:i/>
        </w:rPr>
        <w:t>», Торгово-промисловою палатою або іншим органом,  який уповноважений надавати</w:t>
      </w:r>
      <w:r w:rsidRPr="003E124B">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відповідну інформацію) та які підтверджують коливання ціни на ринку такого товару, або інші</w:t>
      </w:r>
      <w:r w:rsidRPr="003E124B">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факти, на які посилається Сторона або інші документи органу, установи чи організації, які мають</w:t>
      </w:r>
      <w:r w:rsidRPr="003E124B">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 інформацію про стан цін щонайменше на дві дати, що визначають початок (момент</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укладення договору про закупівлю або останнього внесення змін до договору про закупівлю в частині</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зміни ціни за одиницю товару) та кінець часового інтервалу, у якому здійснювалося дослідження цін;</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  результат порівняння цін у відсотковому вираженні;</w:t>
      </w:r>
    </w:p>
    <w:p w:rsidR="00CB5C5D" w:rsidRDefault="00CB5C5D" w:rsidP="00CB5C5D">
      <w:pPr>
        <w:spacing w:after="0" w:line="240" w:lineRule="auto"/>
        <w:ind w:firstLine="720"/>
        <w:jc w:val="both"/>
        <w:rPr>
          <w:rFonts w:ascii="Times New Roman" w:eastAsia="Times New Roman" w:hAnsi="Times New Roman" w:cs="Times New Roman"/>
          <w:i/>
          <w:shd w:val="clear" w:color="auto" w:fill="CCCCCC"/>
        </w:rPr>
      </w:pPr>
      <w:r>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E124B">
        <w:rPr>
          <w:rFonts w:ascii="Times New Roman" w:eastAsia="Times New Roman" w:hAnsi="Times New Roman" w:cs="Times New Roman"/>
          <w:i/>
        </w:rPr>
        <w:t xml:space="preserve">Сторони можуть </w:t>
      </w:r>
      <w:proofErr w:type="spellStart"/>
      <w:r w:rsidRPr="003E124B">
        <w:rPr>
          <w:rFonts w:ascii="Times New Roman" w:eastAsia="Times New Roman" w:hAnsi="Times New Roman" w:cs="Times New Roman"/>
          <w:i/>
        </w:rPr>
        <w:t>внести</w:t>
      </w:r>
      <w:proofErr w:type="spellEnd"/>
      <w:r w:rsidRPr="003E124B">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B5C5D" w:rsidRDefault="00CB5C5D" w:rsidP="00CB5C5D">
      <w:pPr>
        <w:spacing w:after="0" w:line="240" w:lineRule="auto"/>
        <w:ind w:firstLine="720"/>
        <w:jc w:val="both"/>
        <w:rPr>
          <w:rFonts w:ascii="Times New Roman" w:eastAsia="Times New Roman" w:hAnsi="Times New Roman" w:cs="Times New Roman"/>
          <w:i/>
          <w:shd w:val="clear" w:color="auto" w:fill="CCCCCC"/>
        </w:rPr>
      </w:pPr>
      <w:r>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w:t>
      </w:r>
      <w:r>
        <w:rPr>
          <w:rFonts w:ascii="Times New Roman" w:eastAsia="Times New Roman" w:hAnsi="Times New Roman" w:cs="Times New Roman"/>
          <w:i/>
        </w:rPr>
        <w:t xml:space="preserve"> </w:t>
      </w:r>
      <w:r>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E124B">
        <w:rPr>
          <w:rFonts w:ascii="Times New Roman" w:eastAsia="Times New Roman" w:hAnsi="Times New Roman" w:cs="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B5C5D" w:rsidRDefault="00CB5C5D" w:rsidP="00CB5C5D">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3E124B">
        <w:rPr>
          <w:rFonts w:ascii="Times New Roman" w:eastAsia="Times New Roman" w:hAnsi="Times New Roman" w:cs="Times New Roman"/>
          <w:i/>
        </w:rPr>
        <w:t xml:space="preserve">Сторони можуть </w:t>
      </w:r>
      <w:proofErr w:type="spellStart"/>
      <w:r w:rsidRPr="003E124B">
        <w:rPr>
          <w:rFonts w:ascii="Times New Roman" w:eastAsia="Times New Roman" w:hAnsi="Times New Roman" w:cs="Times New Roman"/>
          <w:i/>
        </w:rPr>
        <w:t>внести</w:t>
      </w:r>
      <w:proofErr w:type="spellEnd"/>
      <w:r w:rsidRPr="003E124B">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w:t>
      </w:r>
      <w:r>
        <w:rPr>
          <w:rFonts w:ascii="Times New Roman" w:eastAsia="Times New Roman" w:hAnsi="Times New Roman" w:cs="Times New Roman"/>
          <w:i/>
        </w:rPr>
        <w:t>товарів</w:t>
      </w:r>
      <w:r w:rsidRPr="003E124B">
        <w:rPr>
          <w:rFonts w:ascii="Times New Roman" w:eastAsia="Times New Roman" w:hAnsi="Times New Roman" w:cs="Times New Roman"/>
          <w:i/>
        </w:rPr>
        <w:t>;</w:t>
      </w:r>
    </w:p>
    <w:p w:rsidR="00CB5C5D" w:rsidRDefault="00CB5C5D" w:rsidP="00CB5C5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  </w:t>
      </w:r>
      <w:r w:rsidRPr="003E124B">
        <w:rPr>
          <w:rFonts w:ascii="Times New Roman" w:eastAsia="Times New Roman" w:hAnsi="Times New Roman" w:cs="Times New Roman"/>
          <w:i/>
        </w:rPr>
        <w:t>У цьому випадку Сторони погоджуються, що зміну ціни здійснюють у такому порядку:</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нову (змінену) ціну Сторони застосовують з дня набрання чинності відповідним документом /</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нормативно-правовим актом Держави, яким затверджені чи встановлені такі ставки податків і</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зборів та/або зміни щодо надання умов пільг з оподаткування, та/або зміни системи оподаткування;</w:t>
      </w:r>
    </w:p>
    <w:p w:rsidR="00CB5C5D" w:rsidRDefault="00CB5C5D" w:rsidP="00CB5C5D">
      <w:pPr>
        <w:spacing w:after="0"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 xml:space="preserve">зміна ціни відбувається </w:t>
      </w:r>
      <w:proofErr w:type="spellStart"/>
      <w:r w:rsidRPr="003E124B">
        <w:rPr>
          <w:rFonts w:ascii="Times New Roman" w:eastAsia="Times New Roman" w:hAnsi="Times New Roman" w:cs="Times New Roman"/>
          <w:i/>
        </w:rPr>
        <w:t>пропорційно</w:t>
      </w:r>
      <w:proofErr w:type="spellEnd"/>
      <w:r w:rsidRPr="003E124B">
        <w:rPr>
          <w:rFonts w:ascii="Times New Roman" w:eastAsia="Times New Roman" w:hAnsi="Times New Roman" w:cs="Times New Roman"/>
          <w:i/>
        </w:rPr>
        <w:t xml:space="preserve"> зміненій (зміненим) частині (частинам) складової такої</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ціни, як в бік збільшення, так і в бік зменшення, сума Договору може змінюватися залежно від таких</w:t>
      </w:r>
      <w:r>
        <w:rPr>
          <w:rFonts w:ascii="Times New Roman" w:eastAsia="Times New Roman" w:hAnsi="Times New Roman" w:cs="Times New Roman"/>
          <w:i/>
          <w:shd w:val="clear" w:color="auto" w:fill="CCCCCC"/>
        </w:rPr>
        <w:t xml:space="preserve"> </w:t>
      </w:r>
      <w:r w:rsidRPr="003E124B">
        <w:rPr>
          <w:rFonts w:ascii="Times New Roman" w:eastAsia="Times New Roman" w:hAnsi="Times New Roman" w:cs="Times New Roman"/>
          <w:i/>
        </w:rPr>
        <w:t>змін без зміни обсягу закупівлі.</w:t>
      </w:r>
      <w:r w:rsidRPr="003E124B">
        <w:rPr>
          <w:rFonts w:ascii="Times New Roman" w:eastAsia="Times New Roman" w:hAnsi="Times New Roman" w:cs="Times New Roman"/>
        </w:rPr>
        <w:t> </w:t>
      </w:r>
    </w:p>
    <w:p w:rsidR="00CB5C5D" w:rsidRDefault="00CB5C5D" w:rsidP="00CB5C5D">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E124B">
        <w:rPr>
          <w:rFonts w:ascii="Times New Roman" w:eastAsia="Times New Roman" w:hAnsi="Times New Roman" w:cs="Times New Roman"/>
          <w:i/>
        </w:rPr>
        <w:t xml:space="preserve">Сторони можуть </w:t>
      </w:r>
      <w:proofErr w:type="spellStart"/>
      <w:r w:rsidRPr="003E124B">
        <w:rPr>
          <w:rFonts w:ascii="Times New Roman" w:eastAsia="Times New Roman" w:hAnsi="Times New Roman" w:cs="Times New Roman"/>
          <w:i/>
        </w:rPr>
        <w:t>внести</w:t>
      </w:r>
      <w:proofErr w:type="spellEnd"/>
      <w:r w:rsidRPr="003E124B">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rPr>
        <w:t xml:space="preserve"> </w:t>
      </w:r>
    </w:p>
    <w:p w:rsidR="00CB5C5D" w:rsidRDefault="00CB5C5D" w:rsidP="00CB5C5D">
      <w:pP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8) зміни умов у зв’язку із застосуванням положень частини шостої статті 41 Закону,</w:t>
      </w:r>
      <w:r>
        <w:rPr>
          <w:rFonts w:ascii="Times New Roman" w:eastAsia="Times New Roman" w:hAnsi="Times New Roman" w:cs="Times New Roman"/>
          <w:i/>
        </w:rPr>
        <w:t xml:space="preserve"> </w:t>
      </w:r>
      <w:r>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Pr>
          <w:rFonts w:ascii="Times New Roman" w:eastAsia="Times New Roman" w:hAnsi="Times New Roman" w:cs="Times New Roman"/>
        </w:rPr>
        <w:lastRenderedPageBreak/>
        <w:t>цієї цілі затверджено в установленому порядку</w:t>
      </w:r>
      <w:r>
        <w:rPr>
          <w:rFonts w:ascii="Times New Roman" w:eastAsia="Times New Roman" w:hAnsi="Times New Roman" w:cs="Times New Roman"/>
          <w:i/>
        </w:rPr>
        <w:t xml:space="preserve">. </w:t>
      </w:r>
      <w:r w:rsidRPr="003E124B">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B5C5D" w:rsidRDefault="00CB5C5D" w:rsidP="00CB5C5D">
      <w:pPr>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CB5C5D" w:rsidRDefault="00CB5C5D" w:rsidP="00CB5C5D">
      <w:pPr>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Pr>
          <w:rFonts w:ascii="Times New Roman" w:eastAsia="Times New Roman" w:hAnsi="Times New Roman" w:cs="Times New Roman"/>
          <w:lang w:eastAsia="ru-RU"/>
        </w:rPr>
        <w:t xml:space="preserve"> </w:t>
      </w:r>
    </w:p>
    <w:p w:rsidR="00CB5C5D" w:rsidRDefault="00CB5C5D" w:rsidP="00CB5C5D">
      <w:pPr>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B5C5D" w:rsidRDefault="00CB5C5D" w:rsidP="00CB5C5D">
      <w:pPr>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A362D3" w:rsidRDefault="00A362D3" w:rsidP="00A362D3">
      <w:pPr>
        <w:spacing w:after="0" w:line="240" w:lineRule="auto"/>
        <w:ind w:firstLine="708"/>
        <w:contextualSpacing/>
        <w:jc w:val="both"/>
        <w:rPr>
          <w:rFonts w:ascii="Times New Roman" w:eastAsia="Times New Roman" w:hAnsi="Times New Roman" w:cs="Times New Roman"/>
          <w:lang w:eastAsia="ru-RU"/>
        </w:rPr>
      </w:pPr>
    </w:p>
    <w:p w:rsidR="00A362D3" w:rsidRDefault="00A362D3" w:rsidP="00A362D3">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lang w:eastAsia="ru-RU"/>
        </w:rPr>
        <w:t>XIIІ.</w:t>
      </w:r>
      <w:r>
        <w:rPr>
          <w:rFonts w:ascii="Times New Roman" w:eastAsia="Times New Roman" w:hAnsi="Times New Roman" w:cs="Times New Roman"/>
          <w:b/>
        </w:rPr>
        <w:t xml:space="preserve"> Порядок зміни умов договору про закупівлю</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13.2.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документа(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який(і) надсилається(</w:t>
      </w:r>
      <w:proofErr w:type="spellStart"/>
      <w:r>
        <w:rPr>
          <w:rFonts w:ascii="Times New Roman" w:eastAsia="Times New Roman" w:hAnsi="Times New Roman" w:cs="Times New Roman"/>
        </w:rPr>
        <w:t>ються</w:t>
      </w:r>
      <w:proofErr w:type="spellEnd"/>
      <w:r>
        <w:rPr>
          <w:rFonts w:ascii="Times New Roman" w:eastAsia="Times New Roman" w:hAnsi="Times New Roman" w:cs="Times New Roman"/>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rPr>
        <w:t>повернено</w:t>
      </w:r>
      <w:proofErr w:type="spellEnd"/>
      <w:r>
        <w:rPr>
          <w:rFonts w:ascii="Times New Roman" w:eastAsia="Times New Roman" w:hAnsi="Times New Roman" w:cs="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362D3" w:rsidRDefault="00A362D3" w:rsidP="00A362D3">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 xml:space="preserve">13.6.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r>
        <w:rPr>
          <w:rFonts w:ascii="Times New Roman" w:eastAsia="Times New Roman" w:hAnsi="Times New Roman" w:cs="Times New Roman"/>
        </w:rPr>
        <w:lastRenderedPageBreak/>
        <w:t>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строку, визначеного пунктом 5.1 договору про закупівлю;</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13.10. У випадках, не передбачених дійсним договором про закупівлю, Сторони керуються чинним законодавством України.</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13.11. Жодна зі Сторін не має права передавати права та обов’язки за цим Договором третім особам без отримання письмової згоди другої Сторони.</w:t>
      </w:r>
    </w:p>
    <w:p w:rsidR="00A362D3" w:rsidRDefault="00A362D3" w:rsidP="00A362D3">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13.12. Договір викладений українською мовою в двох примірниках, які мають однакову юридичну силу, по одному для кожної зі Сторін.</w:t>
      </w:r>
    </w:p>
    <w:p w:rsidR="00A362D3" w:rsidRDefault="00A362D3" w:rsidP="00A362D3">
      <w:pPr>
        <w:spacing w:after="0" w:line="240" w:lineRule="auto"/>
        <w:ind w:right="120" w:firstLine="720"/>
        <w:jc w:val="both"/>
        <w:rPr>
          <w:rFonts w:ascii="Times New Roman" w:eastAsia="Times New Roman" w:hAnsi="Times New Roman" w:cs="Times New Roman"/>
        </w:rPr>
      </w:pPr>
    </w:p>
    <w:p w:rsidR="00A362D3" w:rsidRDefault="00A362D3" w:rsidP="00A362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Pr>
          <w:rFonts w:ascii="Times New Roman" w:eastAsia="Times New Roman" w:hAnsi="Times New Roman" w:cs="Times New Roman"/>
          <w:b/>
          <w:lang w:eastAsia="ru-RU"/>
        </w:rPr>
        <w:t>.</w:t>
      </w:r>
      <w:r>
        <w:rPr>
          <w:rFonts w:ascii="Times New Roman" w:eastAsia="Times New Roman" w:hAnsi="Times New Roman" w:cs="Times New Roman"/>
          <w:b/>
        </w:rPr>
        <w:t xml:space="preserve"> Антикорупційне застереження</w:t>
      </w:r>
    </w:p>
    <w:p w:rsidR="00A362D3" w:rsidRDefault="00A362D3" w:rsidP="00A362D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362D3" w:rsidRPr="00C1180A" w:rsidRDefault="00A362D3" w:rsidP="00C118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362D3" w:rsidRDefault="00A362D3" w:rsidP="00A362D3">
      <w:pPr>
        <w:spacing w:after="0" w:line="240" w:lineRule="auto"/>
        <w:ind w:firstLine="567"/>
        <w:jc w:val="center"/>
        <w:rPr>
          <w:rFonts w:ascii="Times New Roman" w:eastAsia="Times New Roman" w:hAnsi="Times New Roman" w:cs="Times New Roman"/>
          <w:b/>
          <w:lang w:eastAsia="ru-RU"/>
        </w:rPr>
      </w:pPr>
    </w:p>
    <w:p w:rsidR="00A362D3" w:rsidRDefault="00A362D3" w:rsidP="00A362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X</w:t>
      </w:r>
      <w:r>
        <w:rPr>
          <w:rFonts w:ascii="Times New Roman" w:eastAsia="Times New Roman" w:hAnsi="Times New Roman" w:cs="Times New Roman"/>
          <w:b/>
          <w:lang w:val="en-US" w:eastAsia="ru-RU"/>
        </w:rPr>
        <w:t>V</w:t>
      </w:r>
      <w:r>
        <w:rPr>
          <w:rFonts w:ascii="Times New Roman" w:eastAsia="Times New Roman" w:hAnsi="Times New Roman" w:cs="Times New Roman"/>
          <w:b/>
          <w:lang w:eastAsia="ru-RU"/>
        </w:rPr>
        <w:t xml:space="preserve">. Додатки до договору </w:t>
      </w:r>
    </w:p>
    <w:p w:rsidR="00A362D3" w:rsidRDefault="00A362D3" w:rsidP="00A362D3">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lang w:eastAsia="ru-RU"/>
        </w:rPr>
        <w:t>15. Невід'ємною частиною цього Договору є:</w:t>
      </w:r>
    </w:p>
    <w:p w:rsidR="00A362D3" w:rsidRDefault="00A362D3" w:rsidP="00A362D3">
      <w:pPr>
        <w:pStyle w:val="a5"/>
        <w:spacing w:after="0" w:line="240" w:lineRule="auto"/>
        <w:ind w:left="600" w:right="-36"/>
        <w:jc w:val="both"/>
        <w:rPr>
          <w:rFonts w:ascii="Times New Roman" w:hAnsi="Times New Roman" w:cs="Times New Roman"/>
          <w:lang w:eastAsia="ru-RU"/>
        </w:rPr>
      </w:pPr>
      <w:r>
        <w:rPr>
          <w:rFonts w:ascii="Times New Roman" w:hAnsi="Times New Roman" w:cs="Times New Roman"/>
          <w:lang w:eastAsia="ru-RU"/>
        </w:rPr>
        <w:t>Додаток 1: Специфікація.</w:t>
      </w:r>
    </w:p>
    <w:p w:rsidR="00A362D3" w:rsidRDefault="00A362D3" w:rsidP="00A362D3">
      <w:pPr>
        <w:pStyle w:val="a5"/>
        <w:spacing w:after="0" w:line="240" w:lineRule="auto"/>
        <w:ind w:left="600" w:right="-36"/>
        <w:jc w:val="both"/>
        <w:rPr>
          <w:rFonts w:ascii="Times New Roman" w:hAnsi="Times New Roman" w:cs="Times New Roman"/>
          <w:lang w:eastAsia="ru-RU"/>
        </w:rPr>
      </w:pPr>
    </w:p>
    <w:p w:rsidR="00A362D3" w:rsidRDefault="00A362D3" w:rsidP="00A362D3">
      <w:pPr>
        <w:spacing w:after="0" w:line="240" w:lineRule="auto"/>
        <w:ind w:right="-36" w:firstLine="567"/>
        <w:jc w:val="center"/>
        <w:rPr>
          <w:rFonts w:ascii="Times New Roman" w:hAnsi="Times New Roman" w:cs="Times New Roman"/>
          <w:b/>
          <w:lang w:eastAsia="ru-RU"/>
        </w:rPr>
      </w:pPr>
      <w:r>
        <w:rPr>
          <w:rFonts w:ascii="Times New Roman" w:eastAsia="Times New Roman" w:hAnsi="Times New Roman" w:cs="Times New Roman"/>
          <w:b/>
          <w:lang w:eastAsia="ru-RU"/>
        </w:rPr>
        <w:t>X</w:t>
      </w:r>
      <w:r>
        <w:rPr>
          <w:rFonts w:ascii="Times New Roman" w:eastAsia="Times New Roman" w:hAnsi="Times New Roman" w:cs="Times New Roman"/>
          <w:b/>
          <w:lang w:val="en-US" w:eastAsia="ru-RU"/>
        </w:rPr>
        <w:t>V</w:t>
      </w:r>
      <w:r>
        <w:rPr>
          <w:rFonts w:ascii="Times New Roman" w:eastAsia="Times New Roman" w:hAnsi="Times New Roman" w:cs="Times New Roman"/>
          <w:b/>
          <w:lang w:eastAsia="ru-RU"/>
        </w:rPr>
        <w:t>I</w:t>
      </w:r>
      <w:r>
        <w:rPr>
          <w:rFonts w:ascii="Times New Roman" w:hAnsi="Times New Roman" w:cs="Times New Roman"/>
          <w:b/>
          <w:lang w:eastAsia="ru-RU"/>
        </w:rPr>
        <w:t>. Місцезнаходження та банківські реквізити Сторін</w:t>
      </w:r>
    </w:p>
    <w:p w:rsidR="00A362D3" w:rsidRDefault="00A362D3" w:rsidP="00A362D3">
      <w:pPr>
        <w:spacing w:after="0" w:line="240" w:lineRule="auto"/>
        <w:jc w:val="both"/>
        <w:rPr>
          <w:rFonts w:ascii="Times New Roman" w:eastAsia="Times New Roman" w:hAnsi="Times New Roman" w:cs="Times New Roman"/>
          <w:b/>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6"/>
        <w:gridCol w:w="4823"/>
      </w:tblGrid>
      <w:tr w:rsidR="00A362D3" w:rsidTr="00A362D3">
        <w:tc>
          <w:tcPr>
            <w:tcW w:w="4928" w:type="dxa"/>
            <w:tcBorders>
              <w:top w:val="dotted" w:sz="4" w:space="0" w:color="auto"/>
              <w:left w:val="dotted" w:sz="4" w:space="0" w:color="auto"/>
              <w:bottom w:val="dotted" w:sz="4" w:space="0" w:color="auto"/>
              <w:right w:val="dotted" w:sz="4" w:space="0" w:color="auto"/>
            </w:tcBorders>
            <w:hideMark/>
          </w:tcPr>
          <w:p w:rsidR="00A362D3" w:rsidRDefault="00A362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A362D3" w:rsidRDefault="00A362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A362D3" w:rsidTr="00A362D3">
        <w:tc>
          <w:tcPr>
            <w:tcW w:w="4928" w:type="dxa"/>
            <w:tcBorders>
              <w:top w:val="dotted" w:sz="4" w:space="0" w:color="auto"/>
              <w:left w:val="dotted" w:sz="4" w:space="0" w:color="auto"/>
              <w:bottom w:val="dotted" w:sz="4" w:space="0" w:color="auto"/>
              <w:right w:val="dotted" w:sz="4" w:space="0" w:color="auto"/>
            </w:tcBorders>
          </w:tcPr>
          <w:p w:rsidR="00A362D3" w:rsidRDefault="00A362D3">
            <w:pPr>
              <w:jc w:val="both"/>
              <w:rPr>
                <w:rFonts w:ascii="Times New Roman" w:eastAsia="Times New Roman" w:hAnsi="Times New Roman" w:cs="Times New Roman"/>
                <w:b/>
                <w:lang w:eastAsia="ru-RU"/>
              </w:rPr>
            </w:pPr>
          </w:p>
          <w:p w:rsidR="00A362D3" w:rsidRDefault="00A362D3">
            <w:pPr>
              <w:jc w:val="both"/>
              <w:rPr>
                <w:rFonts w:ascii="Times New Roman" w:eastAsia="Times New Roman" w:hAnsi="Times New Roman" w:cs="Times New Roman"/>
                <w:b/>
                <w:lang w:eastAsia="ru-RU"/>
              </w:rPr>
            </w:pPr>
          </w:p>
          <w:p w:rsidR="00A362D3" w:rsidRDefault="00A362D3">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A362D3" w:rsidRDefault="00A362D3">
            <w:pPr>
              <w:jc w:val="both"/>
              <w:rPr>
                <w:rFonts w:ascii="Times New Roman" w:eastAsia="Times New Roman" w:hAnsi="Times New Roman" w:cs="Times New Roman"/>
                <w:b/>
                <w:lang w:eastAsia="ru-RU"/>
              </w:rPr>
            </w:pPr>
          </w:p>
        </w:tc>
      </w:tr>
    </w:tbl>
    <w:p w:rsidR="00A362D3" w:rsidRDefault="00A362D3" w:rsidP="00A362D3">
      <w:pPr>
        <w:spacing w:after="0" w:line="240" w:lineRule="auto"/>
        <w:rPr>
          <w:rFonts w:ascii="Times New Roman" w:eastAsia="Times New Roman" w:hAnsi="Times New Roman" w:cs="Times New Roman"/>
          <w:b/>
          <w:lang w:eastAsia="ru-RU"/>
        </w:rPr>
      </w:pPr>
    </w:p>
    <w:p w:rsidR="00C1180A" w:rsidRDefault="00C1180A" w:rsidP="00A362D3">
      <w:pPr>
        <w:spacing w:after="0" w:line="240" w:lineRule="auto"/>
        <w:ind w:left="5664" w:firstLine="708"/>
        <w:jc w:val="both"/>
        <w:rPr>
          <w:rFonts w:ascii="Times New Roman" w:eastAsia="Times New Roman" w:hAnsi="Times New Roman" w:cs="Times New Roman"/>
          <w:b/>
          <w:lang w:eastAsia="ru-RU"/>
        </w:rPr>
      </w:pPr>
    </w:p>
    <w:p w:rsidR="00C1180A" w:rsidRDefault="00C1180A" w:rsidP="00A362D3">
      <w:pPr>
        <w:spacing w:after="0" w:line="240" w:lineRule="auto"/>
        <w:ind w:left="5664" w:firstLine="708"/>
        <w:jc w:val="both"/>
        <w:rPr>
          <w:rFonts w:ascii="Times New Roman" w:eastAsia="Times New Roman" w:hAnsi="Times New Roman" w:cs="Times New Roman"/>
          <w:b/>
          <w:lang w:eastAsia="ru-RU"/>
        </w:rPr>
      </w:pPr>
    </w:p>
    <w:p w:rsidR="00947D49" w:rsidRDefault="00947D49" w:rsidP="00A362D3">
      <w:pPr>
        <w:spacing w:after="0" w:line="240" w:lineRule="auto"/>
        <w:ind w:left="5664" w:firstLine="708"/>
        <w:jc w:val="both"/>
        <w:rPr>
          <w:rFonts w:ascii="Times New Roman" w:eastAsia="Times New Roman" w:hAnsi="Times New Roman" w:cs="Times New Roman"/>
          <w:b/>
          <w:lang w:eastAsia="ru-RU"/>
        </w:rPr>
      </w:pPr>
    </w:p>
    <w:p w:rsidR="00947D49" w:rsidRDefault="00947D49" w:rsidP="00A362D3">
      <w:pPr>
        <w:spacing w:after="0" w:line="240" w:lineRule="auto"/>
        <w:ind w:left="5664" w:firstLine="708"/>
        <w:jc w:val="both"/>
        <w:rPr>
          <w:rFonts w:ascii="Times New Roman" w:eastAsia="Times New Roman" w:hAnsi="Times New Roman" w:cs="Times New Roman"/>
          <w:b/>
          <w:lang w:eastAsia="ru-RU"/>
        </w:rPr>
      </w:pPr>
    </w:p>
    <w:p w:rsidR="00947D49" w:rsidRDefault="00947D49" w:rsidP="00A362D3">
      <w:pPr>
        <w:spacing w:after="0" w:line="240" w:lineRule="auto"/>
        <w:ind w:left="5664" w:firstLine="708"/>
        <w:jc w:val="both"/>
        <w:rPr>
          <w:rFonts w:ascii="Times New Roman" w:eastAsia="Times New Roman" w:hAnsi="Times New Roman" w:cs="Times New Roman"/>
          <w:b/>
          <w:lang w:eastAsia="ru-RU"/>
        </w:rPr>
      </w:pPr>
    </w:p>
    <w:p w:rsidR="00A362D3" w:rsidRDefault="00A362D3" w:rsidP="00A362D3">
      <w:pPr>
        <w:spacing w:after="0" w:line="240" w:lineRule="auto"/>
        <w:ind w:left="5664" w:firstLine="708"/>
        <w:jc w:val="both"/>
        <w:rPr>
          <w:rFonts w:ascii="Times New Roman" w:eastAsia="Times New Roman" w:hAnsi="Times New Roman" w:cs="Times New Roman"/>
          <w:b/>
          <w:lang w:val="en-US" w:eastAsia="ru-RU"/>
        </w:rPr>
      </w:pPr>
      <w:r>
        <w:rPr>
          <w:rFonts w:ascii="Times New Roman" w:eastAsia="Times New Roman" w:hAnsi="Times New Roman" w:cs="Times New Roman"/>
          <w:b/>
          <w:lang w:eastAsia="ru-RU"/>
        </w:rPr>
        <w:lastRenderedPageBreak/>
        <w:t xml:space="preserve">Додаток № 1 до Договору </w:t>
      </w:r>
    </w:p>
    <w:p w:rsidR="00A362D3" w:rsidRDefault="00A362D3" w:rsidP="00A362D3">
      <w:pPr>
        <w:spacing w:after="0" w:line="240" w:lineRule="auto"/>
        <w:ind w:left="5664" w:firstLine="708"/>
        <w:jc w:val="both"/>
        <w:rPr>
          <w:rFonts w:ascii="Times New Roman" w:eastAsia="Times New Roman" w:hAnsi="Times New Roman" w:cs="Times New Roman"/>
          <w:b/>
          <w:lang w:val="en-US" w:eastAsia="ru-RU"/>
        </w:rPr>
      </w:pPr>
      <w:r>
        <w:rPr>
          <w:rFonts w:ascii="Times New Roman" w:eastAsia="Times New Roman" w:hAnsi="Times New Roman" w:cs="Times New Roman"/>
          <w:b/>
          <w:lang w:eastAsia="ru-RU"/>
        </w:rPr>
        <w:t xml:space="preserve">№____ </w:t>
      </w:r>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від_________</w:t>
      </w:r>
      <w:r>
        <w:rPr>
          <w:rFonts w:ascii="Times New Roman" w:eastAsia="Times New Roman" w:hAnsi="Times New Roman" w:cs="Times New Roman"/>
          <w:b/>
          <w:lang w:val="en-US" w:eastAsia="ru-RU"/>
        </w:rPr>
        <w:t>___</w:t>
      </w:r>
      <w:r>
        <w:rPr>
          <w:rFonts w:ascii="Times New Roman" w:eastAsia="Times New Roman" w:hAnsi="Times New Roman" w:cs="Times New Roman"/>
          <w:b/>
          <w:lang w:eastAsia="ru-RU"/>
        </w:rPr>
        <w:t>___</w:t>
      </w:r>
    </w:p>
    <w:p w:rsidR="00A362D3" w:rsidRDefault="00A362D3" w:rsidP="00A362D3">
      <w:pPr>
        <w:spacing w:after="0" w:line="240" w:lineRule="auto"/>
        <w:ind w:firstLine="567"/>
        <w:jc w:val="both"/>
        <w:rPr>
          <w:rFonts w:ascii="Times New Roman" w:eastAsia="Times New Roman" w:hAnsi="Times New Roman" w:cs="Times New Roman"/>
          <w:b/>
          <w:lang w:eastAsia="ru-RU"/>
        </w:rPr>
      </w:pPr>
    </w:p>
    <w:p w:rsidR="00A362D3" w:rsidRDefault="00A362D3" w:rsidP="00A362D3">
      <w:pPr>
        <w:spacing w:after="0" w:line="240" w:lineRule="auto"/>
        <w:ind w:firstLine="567"/>
        <w:jc w:val="center"/>
        <w:rPr>
          <w:rFonts w:ascii="Times New Roman" w:eastAsia="Times New Roman" w:hAnsi="Times New Roman" w:cs="Times New Roman"/>
          <w:b/>
          <w:lang w:val="en-US" w:eastAsia="ru-RU"/>
        </w:rPr>
      </w:pPr>
    </w:p>
    <w:p w:rsidR="00A362D3" w:rsidRDefault="00A362D3" w:rsidP="00A362D3">
      <w:pPr>
        <w:spacing w:after="0" w:line="240" w:lineRule="auto"/>
        <w:jc w:val="center"/>
        <w:rPr>
          <w:rFonts w:ascii="Times New Roman" w:hAnsi="Times New Roman" w:cs="Times New Roman"/>
          <w:b/>
        </w:rPr>
      </w:pPr>
      <w:r>
        <w:rPr>
          <w:rFonts w:ascii="Times New Roman" w:hAnsi="Times New Roman" w:cs="Times New Roman"/>
          <w:b/>
        </w:rPr>
        <w:t>СПЕЦИФІКАЦІЯ</w:t>
      </w:r>
    </w:p>
    <w:p w:rsidR="00A362D3" w:rsidRDefault="00A362D3" w:rsidP="00A362D3">
      <w:pPr>
        <w:spacing w:after="0" w:line="240" w:lineRule="auto"/>
        <w:ind w:right="-36" w:firstLine="567"/>
        <w:jc w:val="center"/>
        <w:rPr>
          <w:rFonts w:ascii="Times New Roman" w:hAnsi="Times New Roman" w:cs="Times New Roman"/>
        </w:rPr>
      </w:pPr>
    </w:p>
    <w:p w:rsidR="00A362D3" w:rsidRDefault="00A362D3" w:rsidP="00A362D3">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2275"/>
        <w:gridCol w:w="1125"/>
        <w:gridCol w:w="1401"/>
        <w:gridCol w:w="2171"/>
        <w:gridCol w:w="2165"/>
      </w:tblGrid>
      <w:tr w:rsidR="00A362D3" w:rsidTr="00A362D3">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A362D3" w:rsidRDefault="00A362D3">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A362D3" w:rsidTr="00A362D3">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A362D3" w:rsidRDefault="00A362D3">
            <w:pPr>
              <w:spacing w:after="0" w:line="240" w:lineRule="auto"/>
              <w:jc w:val="center"/>
              <w:rPr>
                <w:rFonts w:ascii="Times New Roman" w:hAnsi="Times New Roman" w:cs="Times New Roman"/>
                <w:lang w:eastAsia="en-US"/>
              </w:rPr>
            </w:pPr>
          </w:p>
        </w:tc>
      </w:tr>
      <w:tr w:rsidR="00A362D3" w:rsidTr="00A362D3">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A362D3" w:rsidRDefault="00A362D3">
            <w:pPr>
              <w:spacing w:after="0" w:line="240" w:lineRule="auto"/>
              <w:jc w:val="center"/>
              <w:rPr>
                <w:rFonts w:ascii="Times New Roman" w:hAnsi="Times New Roman" w:cs="Times New Roman"/>
                <w:lang w:eastAsia="en-US"/>
              </w:rPr>
            </w:pPr>
          </w:p>
        </w:tc>
      </w:tr>
      <w:tr w:rsidR="00A362D3" w:rsidTr="00A362D3">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A362D3" w:rsidRDefault="00A362D3">
            <w:pPr>
              <w:spacing w:after="0" w:line="240" w:lineRule="auto"/>
              <w:jc w:val="center"/>
              <w:rPr>
                <w:rFonts w:ascii="Times New Roman" w:hAnsi="Times New Roman" w:cs="Times New Roman"/>
                <w:lang w:eastAsia="en-US"/>
              </w:rPr>
            </w:pPr>
          </w:p>
        </w:tc>
      </w:tr>
      <w:tr w:rsidR="00A362D3" w:rsidTr="00A362D3">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A362D3" w:rsidRDefault="00A362D3">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A362D3" w:rsidRDefault="00A362D3">
            <w:pPr>
              <w:spacing w:after="0" w:line="240" w:lineRule="auto"/>
              <w:jc w:val="center"/>
              <w:rPr>
                <w:rFonts w:ascii="Times New Roman" w:hAnsi="Times New Roman" w:cs="Times New Roman"/>
                <w:lang w:eastAsia="en-US"/>
              </w:rPr>
            </w:pPr>
          </w:p>
        </w:tc>
      </w:tr>
    </w:tbl>
    <w:p w:rsidR="00A362D3" w:rsidRDefault="00A362D3" w:rsidP="00A362D3">
      <w:pPr>
        <w:widowControl w:val="0"/>
        <w:spacing w:after="0" w:line="240" w:lineRule="auto"/>
        <w:rPr>
          <w:rFonts w:ascii="Times New Roman" w:hAnsi="Times New Roman" w:cs="Times New Roman"/>
        </w:rPr>
      </w:pPr>
    </w:p>
    <w:p w:rsidR="00A362D3" w:rsidRDefault="00A362D3" w:rsidP="00A362D3">
      <w:pPr>
        <w:widowControl w:val="0"/>
        <w:spacing w:after="0" w:line="240" w:lineRule="auto"/>
        <w:rPr>
          <w:rFonts w:ascii="Times New Roman" w:hAnsi="Times New Roman" w:cs="Times New Roman"/>
        </w:rPr>
      </w:pPr>
    </w:p>
    <w:p w:rsidR="00A362D3" w:rsidRDefault="00A362D3" w:rsidP="00A362D3">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6"/>
        <w:gridCol w:w="4823"/>
      </w:tblGrid>
      <w:tr w:rsidR="00A362D3" w:rsidTr="00A362D3">
        <w:tc>
          <w:tcPr>
            <w:tcW w:w="4928" w:type="dxa"/>
            <w:tcBorders>
              <w:top w:val="dotted" w:sz="4" w:space="0" w:color="auto"/>
              <w:left w:val="dotted" w:sz="4" w:space="0" w:color="auto"/>
              <w:bottom w:val="dotted" w:sz="4" w:space="0" w:color="auto"/>
              <w:right w:val="dotted" w:sz="4" w:space="0" w:color="auto"/>
            </w:tcBorders>
            <w:hideMark/>
          </w:tcPr>
          <w:p w:rsidR="00A362D3" w:rsidRDefault="00A362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A362D3" w:rsidRDefault="00A362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A362D3" w:rsidTr="00A362D3">
        <w:tc>
          <w:tcPr>
            <w:tcW w:w="4928" w:type="dxa"/>
            <w:tcBorders>
              <w:top w:val="dotted" w:sz="4" w:space="0" w:color="auto"/>
              <w:left w:val="dotted" w:sz="4" w:space="0" w:color="auto"/>
              <w:bottom w:val="dotted" w:sz="4" w:space="0" w:color="auto"/>
              <w:right w:val="dotted" w:sz="4" w:space="0" w:color="auto"/>
            </w:tcBorders>
          </w:tcPr>
          <w:p w:rsidR="00A362D3" w:rsidRDefault="00A362D3">
            <w:pPr>
              <w:jc w:val="both"/>
              <w:rPr>
                <w:rFonts w:ascii="Times New Roman" w:eastAsia="Times New Roman" w:hAnsi="Times New Roman" w:cs="Times New Roman"/>
                <w:b/>
                <w:lang w:eastAsia="ru-RU"/>
              </w:rPr>
            </w:pPr>
          </w:p>
          <w:p w:rsidR="00A362D3" w:rsidRDefault="00A362D3">
            <w:pPr>
              <w:jc w:val="both"/>
              <w:rPr>
                <w:rFonts w:ascii="Times New Roman" w:eastAsia="Times New Roman" w:hAnsi="Times New Roman" w:cs="Times New Roman"/>
                <w:b/>
                <w:lang w:eastAsia="ru-RU"/>
              </w:rPr>
            </w:pPr>
          </w:p>
          <w:p w:rsidR="00A362D3" w:rsidRDefault="00A362D3">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A362D3" w:rsidRDefault="00A362D3">
            <w:pPr>
              <w:jc w:val="both"/>
              <w:rPr>
                <w:rFonts w:ascii="Times New Roman" w:eastAsia="Times New Roman" w:hAnsi="Times New Roman" w:cs="Times New Roman"/>
                <w:b/>
                <w:lang w:eastAsia="ru-RU"/>
              </w:rPr>
            </w:pPr>
          </w:p>
        </w:tc>
      </w:tr>
    </w:tbl>
    <w:p w:rsidR="00A362D3" w:rsidRDefault="00A362D3" w:rsidP="00A362D3">
      <w:pPr>
        <w:spacing w:after="0" w:line="240" w:lineRule="auto"/>
        <w:ind w:firstLine="567"/>
        <w:jc w:val="both"/>
        <w:outlineLvl w:val="2"/>
        <w:rPr>
          <w:rFonts w:ascii="Times New Roman" w:eastAsia="Times New Roman" w:hAnsi="Times New Roman" w:cs="Times New Roman"/>
          <w:i/>
          <w:color w:val="000000"/>
          <w:lang w:eastAsia="ru-RU"/>
        </w:rPr>
      </w:pPr>
    </w:p>
    <w:p w:rsidR="00A362D3" w:rsidRDefault="00A362D3" w:rsidP="00A362D3">
      <w:pPr>
        <w:spacing w:after="0" w:line="240" w:lineRule="auto"/>
        <w:rPr>
          <w:rFonts w:ascii="Times New Roman" w:hAnsi="Times New Roman" w:cs="Times New Roman"/>
        </w:rPr>
      </w:pPr>
    </w:p>
    <w:p w:rsidR="00A362D3" w:rsidRDefault="00A362D3" w:rsidP="00A362D3">
      <w:pPr>
        <w:spacing w:after="0" w:line="240" w:lineRule="auto"/>
        <w:rPr>
          <w:rFonts w:ascii="Times New Roman" w:hAnsi="Times New Roman" w:cs="Times New Roman"/>
        </w:rPr>
      </w:pPr>
    </w:p>
    <w:p w:rsidR="00A362D3" w:rsidRDefault="00A362D3" w:rsidP="00A362D3">
      <w:pPr>
        <w:spacing w:after="0" w:line="240" w:lineRule="auto"/>
        <w:rPr>
          <w:rFonts w:ascii="Times New Roman" w:hAnsi="Times New Roman" w:cs="Times New Roman"/>
        </w:rPr>
      </w:pPr>
    </w:p>
    <w:p w:rsidR="00A362D3" w:rsidRDefault="00A362D3" w:rsidP="00A362D3">
      <w:pPr>
        <w:spacing w:after="0" w:line="240" w:lineRule="auto"/>
        <w:rPr>
          <w:rFonts w:ascii="Times New Roman" w:hAnsi="Times New Roman" w:cs="Times New Roman"/>
        </w:rPr>
      </w:pPr>
    </w:p>
    <w:p w:rsidR="00A362D3" w:rsidRDefault="00A362D3" w:rsidP="00A362D3">
      <w:pPr>
        <w:spacing w:after="0" w:line="240" w:lineRule="auto"/>
        <w:rPr>
          <w:rFonts w:ascii="Times New Roman" w:hAnsi="Times New Roman" w:cs="Times New Roman"/>
        </w:rPr>
      </w:pPr>
    </w:p>
    <w:p w:rsidR="00A362D3" w:rsidRDefault="00A362D3" w:rsidP="00A362D3">
      <w:pPr>
        <w:spacing w:after="0" w:line="240" w:lineRule="auto"/>
        <w:rPr>
          <w:rFonts w:ascii="Times New Roman" w:hAnsi="Times New Roman" w:cs="Times New Roman"/>
        </w:rPr>
      </w:pPr>
    </w:p>
    <w:p w:rsidR="00A362D3" w:rsidRDefault="00A362D3" w:rsidP="00A362D3">
      <w:pPr>
        <w:rPr>
          <w:rFonts w:ascii="Times New Roman" w:hAnsi="Times New Roman" w:cs="Times New Roman"/>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A362D3">
      <w:pPr>
        <w:spacing w:after="0" w:line="240" w:lineRule="auto"/>
        <w:ind w:right="2" w:firstLine="567"/>
        <w:jc w:val="right"/>
        <w:outlineLvl w:val="5"/>
        <w:rPr>
          <w:rFonts w:ascii="Times New Roman" w:eastAsia="Times New Roman" w:hAnsi="Times New Roman" w:cs="Times New Roman"/>
          <w:b/>
          <w:lang w:eastAsia="ru-RU"/>
        </w:rPr>
      </w:pPr>
    </w:p>
    <w:p w:rsidR="00A362D3" w:rsidRDefault="00A362D3" w:rsidP="00B2001A">
      <w:pPr>
        <w:spacing w:after="0" w:line="240" w:lineRule="auto"/>
        <w:ind w:right="2"/>
        <w:outlineLvl w:val="5"/>
        <w:rPr>
          <w:rFonts w:ascii="Times New Roman" w:eastAsia="Times New Roman" w:hAnsi="Times New Roman" w:cs="Times New Roman"/>
          <w:b/>
          <w:lang w:eastAsia="ru-RU"/>
        </w:rPr>
      </w:pPr>
    </w:p>
    <w:p w:rsidR="00947D49" w:rsidRDefault="00947D49" w:rsidP="00B2001A">
      <w:pPr>
        <w:spacing w:after="0" w:line="240" w:lineRule="auto"/>
        <w:ind w:right="2"/>
        <w:outlineLvl w:val="5"/>
        <w:rPr>
          <w:rFonts w:ascii="Times New Roman" w:eastAsia="Times New Roman" w:hAnsi="Times New Roman" w:cs="Times New Roman"/>
          <w:b/>
          <w:lang w:eastAsia="ru-RU"/>
        </w:rPr>
      </w:pPr>
    </w:p>
    <w:p w:rsidR="00CB5C5D" w:rsidRDefault="00CB5C5D" w:rsidP="00A362D3">
      <w:pPr>
        <w:widowControl w:val="0"/>
        <w:spacing w:after="0" w:line="240" w:lineRule="auto"/>
        <w:ind w:firstLine="5954"/>
        <w:rPr>
          <w:rFonts w:ascii="Times New Roman" w:hAnsi="Times New Roman" w:cs="Times New Roman"/>
          <w:sz w:val="24"/>
          <w:szCs w:val="24"/>
        </w:rPr>
      </w:pPr>
    </w:p>
    <w:p w:rsidR="00CB5C5D" w:rsidRDefault="00CB5C5D" w:rsidP="00A362D3">
      <w:pPr>
        <w:widowControl w:val="0"/>
        <w:spacing w:after="0" w:line="240" w:lineRule="auto"/>
        <w:ind w:firstLine="5954"/>
        <w:rPr>
          <w:rFonts w:ascii="Times New Roman" w:hAnsi="Times New Roman" w:cs="Times New Roman"/>
          <w:sz w:val="24"/>
          <w:szCs w:val="24"/>
        </w:rPr>
      </w:pPr>
    </w:p>
    <w:p w:rsidR="00A362D3" w:rsidRDefault="00A362D3" w:rsidP="00A362D3">
      <w:pPr>
        <w:widowControl w:val="0"/>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lastRenderedPageBreak/>
        <w:t>Додаток 4</w:t>
      </w:r>
    </w:p>
    <w:p w:rsidR="00A362D3" w:rsidRDefault="00A362D3" w:rsidP="00A362D3">
      <w:pPr>
        <w:widowControl w:val="0"/>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Pr>
          <w:rFonts w:ascii="Times New Roman" w:hAnsi="Times New Roman"/>
          <w:sz w:val="20"/>
          <w:szCs w:val="20"/>
        </w:rPr>
        <w:t xml:space="preserve">Форма «Тендерна пропозиція» подається у вигляді, наведеному нижче. </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Pr>
          <w:rFonts w:ascii="Times New Roman" w:hAnsi="Times New Roman"/>
          <w:sz w:val="20"/>
          <w:szCs w:val="20"/>
        </w:rPr>
        <w:t>Учасник не повинен відступати від даної форми (крім приміток) та заповнює всі необхідні графи.</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w:t>
      </w:r>
      <w:proofErr w:type="spellStart"/>
      <w:r>
        <w:rPr>
          <w:rFonts w:ascii="Times New Roman" w:eastAsia="Times New Roman" w:hAnsi="Times New Roman" w:cs="Times New Roman"/>
        </w:rPr>
        <w:t>закупівлях</w:t>
      </w:r>
      <w:proofErr w:type="spellEnd"/>
      <w:r>
        <w:rPr>
          <w:rFonts w:ascii="Times New Roman" w:eastAsia="Times New Roman" w:hAnsi="Times New Roman" w:cs="Times New Roman"/>
        </w:rPr>
        <w:t xml:space="preserve"> товарів </w:t>
      </w:r>
      <w:r>
        <w:rPr>
          <w:rFonts w:ascii="Times New Roman" w:eastAsia="Times New Roman" w:hAnsi="Times New Roman" w:cs="Times New Roman"/>
          <w:u w:val="single"/>
        </w:rPr>
        <w:t>(</w:t>
      </w:r>
      <w:r>
        <w:rPr>
          <w:rFonts w:ascii="Times New Roman" w:eastAsia="Times New Roman" w:hAnsi="Times New Roman" w:cs="Times New Roman"/>
          <w:i/>
          <w:u w:val="single"/>
        </w:rPr>
        <w:t>назва конкретного назви  предмету закупівлі) з</w:t>
      </w:r>
      <w:r>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A362D3" w:rsidTr="00A362D3">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 учасника – суб’єкта господарювання</w:t>
            </w:r>
          </w:p>
        </w:tc>
      </w:tr>
      <w:tr w:rsidR="00A362D3" w:rsidTr="00A362D3">
        <w:tc>
          <w:tcPr>
            <w:tcW w:w="3085" w:type="dxa"/>
            <w:vMerge/>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A362D3" w:rsidTr="00A362D3">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A362D3" w:rsidRDefault="00A362D3">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 xml:space="preserve">Реквізити (адреса - юридична та фактична, телефон, факс, телефон для контактів, </w:t>
            </w: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w:t>
            </w:r>
          </w:p>
          <w:p w:rsidR="00A362D3" w:rsidRDefault="00A362D3">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A362D3" w:rsidRDefault="00A362D3">
            <w:pPr>
              <w:widowControl w:val="0"/>
              <w:spacing w:after="0" w:line="240" w:lineRule="auto"/>
              <w:jc w:val="both"/>
              <w:rPr>
                <w:rFonts w:ascii="Times New Roman" w:eastAsia="Times New Roman" w:hAnsi="Times New Roman" w:cs="Times New Roman"/>
                <w:lang w:eastAsia="en-US"/>
              </w:rPr>
            </w:pPr>
            <w:r>
              <w:rPr>
                <w:rFonts w:ascii="Times New Roman" w:hAnsi="Times New Roman" w:cs="Times New Roman"/>
              </w:rPr>
              <w:t>Класифікація суб'єкта господарювання:</w:t>
            </w:r>
            <w:r>
              <w:rPr>
                <w:rFonts w:ascii="Times New Roman" w:eastAsia="Times New Roman" w:hAnsi="Times New Roman" w:cs="Times New Roman"/>
                <w:lang w:eastAsia="en-US"/>
              </w:rPr>
              <w:t>____________________</w:t>
            </w:r>
          </w:p>
          <w:p w:rsidR="00A362D3" w:rsidRDefault="00A362D3">
            <w:pPr>
              <w:widowControl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Організаційно-правова форма:</w:t>
            </w:r>
            <w:r>
              <w:rPr>
                <w:rFonts w:ascii="Times New Roman" w:hAnsi="Times New Roman" w:cs="Times New Roman"/>
                <w:lang w:eastAsia="en-US"/>
              </w:rPr>
              <w:t>__________________________</w:t>
            </w:r>
          </w:p>
          <w:p w:rsidR="00A362D3" w:rsidRDefault="00A362D3">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Форма власності:__________________________________</w:t>
            </w:r>
          </w:p>
        </w:tc>
      </w:tr>
      <w:tr w:rsidR="00A362D3" w:rsidTr="00A362D3">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Учасник вказує загальну вартість предмету закупівлі </w:t>
            </w:r>
            <w:r>
              <w:rPr>
                <w:rFonts w:ascii="Times New Roman" w:eastAsia="Times New Roman" w:hAnsi="Times New Roman" w:cs="Times New Roman"/>
                <w:b/>
              </w:rPr>
              <w:t xml:space="preserve">(стартова сума аукціону) </w:t>
            </w:r>
            <w:r>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A362D3" w:rsidTr="00A362D3">
        <w:tc>
          <w:tcPr>
            <w:tcW w:w="3085" w:type="dxa"/>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A362D3" w:rsidRDefault="00A362D3">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(Прізвище, ім’я, по батькові, посада, контактний телефон).</w:t>
            </w:r>
          </w:p>
        </w:tc>
      </w:tr>
      <w:tr w:rsidR="00A362D3" w:rsidTr="00A362D3">
        <w:tc>
          <w:tcPr>
            <w:tcW w:w="3085" w:type="dxa"/>
            <w:tcBorders>
              <w:top w:val="single" w:sz="6" w:space="0" w:color="auto"/>
              <w:left w:val="single" w:sz="6" w:space="0" w:color="auto"/>
              <w:bottom w:val="single" w:sz="6" w:space="0" w:color="auto"/>
              <w:right w:val="single" w:sz="6" w:space="0" w:color="auto"/>
            </w:tcBorders>
            <w:hideMark/>
          </w:tcPr>
          <w:p w:rsidR="00A362D3" w:rsidRDefault="00A362D3">
            <w:pPr>
              <w:autoSpaceDN w:val="0"/>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A362D3" w:rsidRDefault="00A362D3">
            <w:pPr>
              <w:autoSpaceDN w:val="0"/>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A362D3" w:rsidRDefault="00A362D3">
            <w:pPr>
              <w:autoSpaceDN w:val="0"/>
              <w:spacing w:after="0" w:line="240" w:lineRule="auto"/>
              <w:rPr>
                <w:rFonts w:ascii="Times New Roman" w:hAnsi="Times New Roman" w:cs="Times New Roman"/>
                <w:b/>
                <w:bCs/>
              </w:rPr>
            </w:pPr>
            <w:r>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A362D3" w:rsidRDefault="00A362D3">
            <w:pPr>
              <w:autoSpaceDN w:val="0"/>
              <w:spacing w:after="0" w:line="240" w:lineRule="auto"/>
              <w:rPr>
                <w:rFonts w:ascii="Times New Roman" w:hAnsi="Times New Roman" w:cs="Times New Roman"/>
                <w:b/>
                <w:bCs/>
              </w:rPr>
            </w:pPr>
            <w:r>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A362D3" w:rsidRDefault="00A362D3">
            <w:pPr>
              <w:spacing w:after="0" w:line="240" w:lineRule="auto"/>
              <w:rPr>
                <w:rFonts w:ascii="Times New Roman" w:hAnsi="Times New Roman" w:cs="Times New Roman"/>
                <w:b/>
                <w:bCs/>
              </w:rPr>
            </w:pPr>
            <w:r>
              <w:rPr>
                <w:rFonts w:ascii="Times New Roman" w:hAnsi="Times New Roman" w:cs="Times New Roman"/>
                <w:b/>
                <w:bCs/>
              </w:rPr>
              <w:t>Загальна вартість товарів</w:t>
            </w:r>
          </w:p>
          <w:p w:rsidR="00A362D3" w:rsidRDefault="00A362D3">
            <w:pPr>
              <w:autoSpaceDN w:val="0"/>
              <w:spacing w:after="0" w:line="240" w:lineRule="auto"/>
              <w:rPr>
                <w:rFonts w:ascii="Times New Roman" w:hAnsi="Times New Roman" w:cs="Times New Roman"/>
                <w:b/>
                <w:bCs/>
              </w:rPr>
            </w:pPr>
            <w:r>
              <w:rPr>
                <w:rFonts w:ascii="Times New Roman" w:hAnsi="Times New Roman" w:cs="Times New Roman"/>
                <w:b/>
                <w:bCs/>
              </w:rPr>
              <w:t>з ПДВ/без ПДВ</w:t>
            </w:r>
          </w:p>
        </w:tc>
      </w:tr>
      <w:tr w:rsidR="00A362D3" w:rsidTr="00A362D3">
        <w:tc>
          <w:tcPr>
            <w:tcW w:w="3085" w:type="dxa"/>
            <w:tcBorders>
              <w:top w:val="single" w:sz="6" w:space="0" w:color="auto"/>
              <w:left w:val="single" w:sz="6" w:space="0" w:color="auto"/>
              <w:bottom w:val="single" w:sz="6" w:space="0" w:color="auto"/>
              <w:right w:val="single" w:sz="6" w:space="0" w:color="auto"/>
            </w:tcBorders>
          </w:tcPr>
          <w:p w:rsidR="00A362D3" w:rsidRDefault="00A362D3">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A362D3" w:rsidRDefault="00A362D3">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A362D3" w:rsidRDefault="00A362D3">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A362D3" w:rsidRDefault="00A362D3">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A362D3" w:rsidRDefault="00A362D3">
            <w:pPr>
              <w:spacing w:after="0" w:line="240" w:lineRule="auto"/>
              <w:rPr>
                <w:rFonts w:ascii="Times New Roman" w:hAnsi="Times New Roman" w:cs="Times New Roman"/>
                <w:b/>
                <w:bCs/>
              </w:rPr>
            </w:pPr>
          </w:p>
        </w:tc>
      </w:tr>
    </w:tbl>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Pr>
          <w:rFonts w:ascii="Times New Roman" w:hAnsi="Times New Roman" w:cs="Times New Roman"/>
          <w:lang w:eastAsia="ru-RU"/>
        </w:rPr>
        <w:t>зобов'язуємося укласти Договір про закупівлю у терміни, що встановлені</w:t>
      </w:r>
      <w:r>
        <w:rPr>
          <w:rFonts w:ascii="Times New Roman" w:eastAsia="Times New Roman" w:hAnsi="Times New Roman" w:cs="Times New Roman"/>
          <w:lang w:eastAsia="ru-RU"/>
        </w:rPr>
        <w:t xml:space="preserve"> Постановою Кабінету Міністрів України від 12 жовтня 2022 р. № 1178</w:t>
      </w:r>
      <w:r>
        <w:rPr>
          <w:rFonts w:ascii="Times New Roman" w:hAnsi="Times New Roman" w:cs="Times New Roman"/>
          <w:lang w:eastAsia="ru-RU"/>
        </w:rPr>
        <w:t>.</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362D3" w:rsidRDefault="00A362D3" w:rsidP="00A3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A362D3" w:rsidRDefault="00A362D3" w:rsidP="00A36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A362D3" w:rsidRDefault="00A362D3" w:rsidP="00A36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r>
        <w:rPr>
          <w:rFonts w:ascii="Times New Roman" w:hAnsi="Times New Roman" w:cs="Times New Roman"/>
          <w:sz w:val="20"/>
          <w:szCs w:val="20"/>
        </w:rPr>
        <w:t xml:space="preserve"> </w:t>
      </w:r>
      <w:r>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A362D3" w:rsidRPr="00C1180A" w:rsidRDefault="00A362D3" w:rsidP="00C11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Pr>
          <w:rFonts w:ascii="Times New Roman" w:hAnsi="Times New Roman" w:cs="Times New Roman"/>
          <w:b/>
          <w:sz w:val="20"/>
          <w:szCs w:val="20"/>
          <w:lang w:eastAsia="ru-RU"/>
        </w:rPr>
        <w:t>***</w:t>
      </w:r>
      <w:r>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p w:rsidR="00A362D3" w:rsidRDefault="00A362D3">
      <w:pPr>
        <w:widowControl w:val="0"/>
        <w:spacing w:after="0" w:line="240" w:lineRule="auto"/>
        <w:jc w:val="both"/>
        <w:rPr>
          <w:rFonts w:ascii="Times New Roman" w:eastAsia="Times New Roman" w:hAnsi="Times New Roman" w:cs="Times New Roman"/>
          <w:sz w:val="24"/>
          <w:szCs w:val="24"/>
        </w:rPr>
      </w:pPr>
    </w:p>
    <w:sectPr w:rsidR="00A362D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E3" w:rsidRDefault="00AC63E3">
      <w:pPr>
        <w:spacing w:after="0" w:line="240" w:lineRule="auto"/>
      </w:pPr>
      <w:r>
        <w:separator/>
      </w:r>
    </w:p>
  </w:endnote>
  <w:endnote w:type="continuationSeparator" w:id="0">
    <w:p w:rsidR="00AC63E3" w:rsidRDefault="00AC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44" w:rsidRDefault="003902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4970">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E3" w:rsidRDefault="00AC63E3">
      <w:pPr>
        <w:spacing w:after="0" w:line="240" w:lineRule="auto"/>
      </w:pPr>
      <w:r>
        <w:separator/>
      </w:r>
    </w:p>
  </w:footnote>
  <w:footnote w:type="continuationSeparator" w:id="0">
    <w:p w:rsidR="00AC63E3" w:rsidRDefault="00AC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44" w:rsidRDefault="0039024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26"/>
    <w:multiLevelType w:val="multilevel"/>
    <w:tmpl w:val="7388C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2660CC"/>
    <w:multiLevelType w:val="multilevel"/>
    <w:tmpl w:val="7BACDB7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2E50F4"/>
    <w:multiLevelType w:val="multilevel"/>
    <w:tmpl w:val="F00CC5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08034E"/>
    <w:multiLevelType w:val="multilevel"/>
    <w:tmpl w:val="F8149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98B1931"/>
    <w:multiLevelType w:val="multilevel"/>
    <w:tmpl w:val="21CCD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D13C4D"/>
    <w:multiLevelType w:val="multilevel"/>
    <w:tmpl w:val="2A5ED2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69A26D7"/>
    <w:multiLevelType w:val="multilevel"/>
    <w:tmpl w:val="6C7EBD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E081EA2"/>
    <w:multiLevelType w:val="hybridMultilevel"/>
    <w:tmpl w:val="C44647D6"/>
    <w:lvl w:ilvl="0" w:tplc="04220011">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DA22008"/>
    <w:multiLevelType w:val="multilevel"/>
    <w:tmpl w:val="F1F62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70A0D3A"/>
    <w:multiLevelType w:val="multilevel"/>
    <w:tmpl w:val="347CF1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B007961"/>
    <w:multiLevelType w:val="multilevel"/>
    <w:tmpl w:val="AFCE2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AF"/>
    <w:rsid w:val="00006300"/>
    <w:rsid w:val="00010895"/>
    <w:rsid w:val="00025440"/>
    <w:rsid w:val="000A24C9"/>
    <w:rsid w:val="000D1BC5"/>
    <w:rsid w:val="000D6183"/>
    <w:rsid w:val="00101E75"/>
    <w:rsid w:val="001A7655"/>
    <w:rsid w:val="001D5B43"/>
    <w:rsid w:val="00207892"/>
    <w:rsid w:val="00242186"/>
    <w:rsid w:val="0030584E"/>
    <w:rsid w:val="00390244"/>
    <w:rsid w:val="003A671F"/>
    <w:rsid w:val="00416282"/>
    <w:rsid w:val="00453CFF"/>
    <w:rsid w:val="00477A4B"/>
    <w:rsid w:val="004C35AF"/>
    <w:rsid w:val="004E1C85"/>
    <w:rsid w:val="0050504B"/>
    <w:rsid w:val="0052145E"/>
    <w:rsid w:val="005454CB"/>
    <w:rsid w:val="00572A3B"/>
    <w:rsid w:val="005D4196"/>
    <w:rsid w:val="00615509"/>
    <w:rsid w:val="0062610E"/>
    <w:rsid w:val="00637AE8"/>
    <w:rsid w:val="00640BB1"/>
    <w:rsid w:val="006837F2"/>
    <w:rsid w:val="006C76CA"/>
    <w:rsid w:val="006F175C"/>
    <w:rsid w:val="007A01F0"/>
    <w:rsid w:val="007A1E80"/>
    <w:rsid w:val="007C7D2B"/>
    <w:rsid w:val="007E17D0"/>
    <w:rsid w:val="00801CF0"/>
    <w:rsid w:val="00836687"/>
    <w:rsid w:val="008E207E"/>
    <w:rsid w:val="00947D49"/>
    <w:rsid w:val="00A0265C"/>
    <w:rsid w:val="00A362D3"/>
    <w:rsid w:val="00A60094"/>
    <w:rsid w:val="00AB6DA2"/>
    <w:rsid w:val="00AC63E3"/>
    <w:rsid w:val="00B2001A"/>
    <w:rsid w:val="00B369E6"/>
    <w:rsid w:val="00B473C7"/>
    <w:rsid w:val="00BD3360"/>
    <w:rsid w:val="00BE5759"/>
    <w:rsid w:val="00C01205"/>
    <w:rsid w:val="00C063CB"/>
    <w:rsid w:val="00C1180A"/>
    <w:rsid w:val="00C11DAF"/>
    <w:rsid w:val="00C12682"/>
    <w:rsid w:val="00C70B41"/>
    <w:rsid w:val="00C7623A"/>
    <w:rsid w:val="00C81738"/>
    <w:rsid w:val="00C94269"/>
    <w:rsid w:val="00CB5C5D"/>
    <w:rsid w:val="00CD41A5"/>
    <w:rsid w:val="00D03508"/>
    <w:rsid w:val="00D31570"/>
    <w:rsid w:val="00D61E2B"/>
    <w:rsid w:val="00DF4970"/>
    <w:rsid w:val="00E50C9A"/>
    <w:rsid w:val="00E75E48"/>
    <w:rsid w:val="00EC4604"/>
    <w:rsid w:val="00EF237B"/>
    <w:rsid w:val="00FD0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902D"/>
  <w15:docId w15:val="{B15A8053-69A5-4BBA-8618-7F4775F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Bullet Number,Bullet 1,Use Case List Paragraph,lp1,lp11,Chapter10"/>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6837F2"/>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6837F2"/>
  </w:style>
  <w:style w:type="paragraph" w:styleId="afa">
    <w:name w:val="footer"/>
    <w:basedOn w:val="a"/>
    <w:link w:val="afb"/>
    <w:uiPriority w:val="99"/>
    <w:unhideWhenUsed/>
    <w:rsid w:val="006837F2"/>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6837F2"/>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101E75"/>
    <w:rPr>
      <w:rFonts w:ascii="Times New Roman" w:eastAsia="Times New Roman" w:hAnsi="Times New Roman" w:cs="Times New Roman"/>
      <w:sz w:val="24"/>
      <w:szCs w:val="24"/>
    </w:r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99"/>
    <w:locked/>
    <w:rsid w:val="00A3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395">
      <w:bodyDiv w:val="1"/>
      <w:marLeft w:val="0"/>
      <w:marRight w:val="0"/>
      <w:marTop w:val="0"/>
      <w:marBottom w:val="0"/>
      <w:divBdr>
        <w:top w:val="none" w:sz="0" w:space="0" w:color="auto"/>
        <w:left w:val="none" w:sz="0" w:space="0" w:color="auto"/>
        <w:bottom w:val="none" w:sz="0" w:space="0" w:color="auto"/>
        <w:right w:val="none" w:sz="0" w:space="0" w:color="auto"/>
      </w:divBdr>
    </w:div>
    <w:div w:id="290862349">
      <w:bodyDiv w:val="1"/>
      <w:marLeft w:val="0"/>
      <w:marRight w:val="0"/>
      <w:marTop w:val="0"/>
      <w:marBottom w:val="0"/>
      <w:divBdr>
        <w:top w:val="none" w:sz="0" w:space="0" w:color="auto"/>
        <w:left w:val="none" w:sz="0" w:space="0" w:color="auto"/>
        <w:bottom w:val="none" w:sz="0" w:space="0" w:color="auto"/>
        <w:right w:val="none" w:sz="0" w:space="0" w:color="auto"/>
      </w:divBdr>
    </w:div>
    <w:div w:id="337512873">
      <w:bodyDiv w:val="1"/>
      <w:marLeft w:val="0"/>
      <w:marRight w:val="0"/>
      <w:marTop w:val="0"/>
      <w:marBottom w:val="0"/>
      <w:divBdr>
        <w:top w:val="none" w:sz="0" w:space="0" w:color="auto"/>
        <w:left w:val="none" w:sz="0" w:space="0" w:color="auto"/>
        <w:bottom w:val="none" w:sz="0" w:space="0" w:color="auto"/>
        <w:right w:val="none" w:sz="0" w:space="0" w:color="auto"/>
      </w:divBdr>
    </w:div>
    <w:div w:id="509443226">
      <w:bodyDiv w:val="1"/>
      <w:marLeft w:val="0"/>
      <w:marRight w:val="0"/>
      <w:marTop w:val="0"/>
      <w:marBottom w:val="0"/>
      <w:divBdr>
        <w:top w:val="none" w:sz="0" w:space="0" w:color="auto"/>
        <w:left w:val="none" w:sz="0" w:space="0" w:color="auto"/>
        <w:bottom w:val="none" w:sz="0" w:space="0" w:color="auto"/>
        <w:right w:val="none" w:sz="0" w:space="0" w:color="auto"/>
      </w:divBdr>
    </w:div>
    <w:div w:id="639186964">
      <w:bodyDiv w:val="1"/>
      <w:marLeft w:val="0"/>
      <w:marRight w:val="0"/>
      <w:marTop w:val="0"/>
      <w:marBottom w:val="0"/>
      <w:divBdr>
        <w:top w:val="none" w:sz="0" w:space="0" w:color="auto"/>
        <w:left w:val="none" w:sz="0" w:space="0" w:color="auto"/>
        <w:bottom w:val="none" w:sz="0" w:space="0" w:color="auto"/>
        <w:right w:val="none" w:sz="0" w:space="0" w:color="auto"/>
      </w:divBdr>
    </w:div>
    <w:div w:id="838080988">
      <w:bodyDiv w:val="1"/>
      <w:marLeft w:val="0"/>
      <w:marRight w:val="0"/>
      <w:marTop w:val="0"/>
      <w:marBottom w:val="0"/>
      <w:divBdr>
        <w:top w:val="none" w:sz="0" w:space="0" w:color="auto"/>
        <w:left w:val="none" w:sz="0" w:space="0" w:color="auto"/>
        <w:bottom w:val="none" w:sz="0" w:space="0" w:color="auto"/>
        <w:right w:val="none" w:sz="0" w:space="0" w:color="auto"/>
      </w:divBdr>
    </w:div>
    <w:div w:id="1061249387">
      <w:bodyDiv w:val="1"/>
      <w:marLeft w:val="0"/>
      <w:marRight w:val="0"/>
      <w:marTop w:val="0"/>
      <w:marBottom w:val="0"/>
      <w:divBdr>
        <w:top w:val="none" w:sz="0" w:space="0" w:color="auto"/>
        <w:left w:val="none" w:sz="0" w:space="0" w:color="auto"/>
        <w:bottom w:val="none" w:sz="0" w:space="0" w:color="auto"/>
        <w:right w:val="none" w:sz="0" w:space="0" w:color="auto"/>
      </w:divBdr>
    </w:div>
    <w:div w:id="1222787795">
      <w:bodyDiv w:val="1"/>
      <w:marLeft w:val="0"/>
      <w:marRight w:val="0"/>
      <w:marTop w:val="0"/>
      <w:marBottom w:val="0"/>
      <w:divBdr>
        <w:top w:val="none" w:sz="0" w:space="0" w:color="auto"/>
        <w:left w:val="none" w:sz="0" w:space="0" w:color="auto"/>
        <w:bottom w:val="none" w:sz="0" w:space="0" w:color="auto"/>
        <w:right w:val="none" w:sz="0" w:space="0" w:color="auto"/>
      </w:divBdr>
    </w:div>
    <w:div w:id="1265111518">
      <w:bodyDiv w:val="1"/>
      <w:marLeft w:val="0"/>
      <w:marRight w:val="0"/>
      <w:marTop w:val="0"/>
      <w:marBottom w:val="0"/>
      <w:divBdr>
        <w:top w:val="none" w:sz="0" w:space="0" w:color="auto"/>
        <w:left w:val="none" w:sz="0" w:space="0" w:color="auto"/>
        <w:bottom w:val="none" w:sz="0" w:space="0" w:color="auto"/>
        <w:right w:val="none" w:sz="0" w:space="0" w:color="auto"/>
      </w:divBdr>
    </w:div>
    <w:div w:id="1423138411">
      <w:bodyDiv w:val="1"/>
      <w:marLeft w:val="0"/>
      <w:marRight w:val="0"/>
      <w:marTop w:val="0"/>
      <w:marBottom w:val="0"/>
      <w:divBdr>
        <w:top w:val="none" w:sz="0" w:space="0" w:color="auto"/>
        <w:left w:val="none" w:sz="0" w:space="0" w:color="auto"/>
        <w:bottom w:val="none" w:sz="0" w:space="0" w:color="auto"/>
        <w:right w:val="none" w:sz="0" w:space="0" w:color="auto"/>
      </w:divBdr>
    </w:div>
    <w:div w:id="1427385561">
      <w:bodyDiv w:val="1"/>
      <w:marLeft w:val="0"/>
      <w:marRight w:val="0"/>
      <w:marTop w:val="0"/>
      <w:marBottom w:val="0"/>
      <w:divBdr>
        <w:top w:val="none" w:sz="0" w:space="0" w:color="auto"/>
        <w:left w:val="none" w:sz="0" w:space="0" w:color="auto"/>
        <w:bottom w:val="none" w:sz="0" w:space="0" w:color="auto"/>
        <w:right w:val="none" w:sz="0" w:space="0" w:color="auto"/>
      </w:divBdr>
    </w:div>
    <w:div w:id="1436704212">
      <w:bodyDiv w:val="1"/>
      <w:marLeft w:val="0"/>
      <w:marRight w:val="0"/>
      <w:marTop w:val="0"/>
      <w:marBottom w:val="0"/>
      <w:divBdr>
        <w:top w:val="none" w:sz="0" w:space="0" w:color="auto"/>
        <w:left w:val="none" w:sz="0" w:space="0" w:color="auto"/>
        <w:bottom w:val="none" w:sz="0" w:space="0" w:color="auto"/>
        <w:right w:val="none" w:sz="0" w:space="0" w:color="auto"/>
      </w:divBdr>
    </w:div>
    <w:div w:id="1523932753">
      <w:bodyDiv w:val="1"/>
      <w:marLeft w:val="0"/>
      <w:marRight w:val="0"/>
      <w:marTop w:val="0"/>
      <w:marBottom w:val="0"/>
      <w:divBdr>
        <w:top w:val="none" w:sz="0" w:space="0" w:color="auto"/>
        <w:left w:val="none" w:sz="0" w:space="0" w:color="auto"/>
        <w:bottom w:val="none" w:sz="0" w:space="0" w:color="auto"/>
        <w:right w:val="none" w:sz="0" w:space="0" w:color="auto"/>
      </w:divBdr>
    </w:div>
    <w:div w:id="1576478639">
      <w:bodyDiv w:val="1"/>
      <w:marLeft w:val="0"/>
      <w:marRight w:val="0"/>
      <w:marTop w:val="0"/>
      <w:marBottom w:val="0"/>
      <w:divBdr>
        <w:top w:val="none" w:sz="0" w:space="0" w:color="auto"/>
        <w:left w:val="none" w:sz="0" w:space="0" w:color="auto"/>
        <w:bottom w:val="none" w:sz="0" w:space="0" w:color="auto"/>
        <w:right w:val="none" w:sz="0" w:space="0" w:color="auto"/>
      </w:divBdr>
    </w:div>
    <w:div w:id="2019310818">
      <w:bodyDiv w:val="1"/>
      <w:marLeft w:val="0"/>
      <w:marRight w:val="0"/>
      <w:marTop w:val="0"/>
      <w:marBottom w:val="0"/>
      <w:divBdr>
        <w:top w:val="none" w:sz="0" w:space="0" w:color="auto"/>
        <w:left w:val="none" w:sz="0" w:space="0" w:color="auto"/>
        <w:bottom w:val="none" w:sz="0" w:space="0" w:color="auto"/>
        <w:right w:val="none" w:sz="0" w:space="0" w:color="auto"/>
      </w:divBdr>
    </w:div>
    <w:div w:id="2080518892">
      <w:bodyDiv w:val="1"/>
      <w:marLeft w:val="0"/>
      <w:marRight w:val="0"/>
      <w:marTop w:val="0"/>
      <w:marBottom w:val="0"/>
      <w:divBdr>
        <w:top w:val="none" w:sz="0" w:space="0" w:color="auto"/>
        <w:left w:val="none" w:sz="0" w:space="0" w:color="auto"/>
        <w:bottom w:val="none" w:sz="0" w:space="0" w:color="auto"/>
        <w:right w:val="none" w:sz="0" w:space="0" w:color="auto"/>
      </w:divBdr>
    </w:div>
    <w:div w:id="210006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AD8E44-E850-4EAE-8638-BB354756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80471</Words>
  <Characters>45869</Characters>
  <Application>Microsoft Office Word</Application>
  <DocSecurity>0</DocSecurity>
  <Lines>382</Lines>
  <Paragraphs>252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samarium</cp:lastModifiedBy>
  <cp:revision>9</cp:revision>
  <cp:lastPrinted>2023-11-07T09:12:00Z</cp:lastPrinted>
  <dcterms:created xsi:type="dcterms:W3CDTF">2024-01-15T09:57:00Z</dcterms:created>
  <dcterms:modified xsi:type="dcterms:W3CDTF">2024-01-16T21:35:00Z</dcterms:modified>
</cp:coreProperties>
</file>