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6F" w:rsidRPr="00991903" w:rsidRDefault="00220E6F" w:rsidP="0033606F">
      <w:pPr>
        <w:pStyle w:val="ShiftAlt"/>
        <w:ind w:firstLine="0"/>
        <w:jc w:val="center"/>
        <w:rPr>
          <w:rFonts w:cs="Times New Roman"/>
          <w:b/>
          <w:bCs/>
          <w:szCs w:val="24"/>
        </w:rPr>
      </w:pPr>
      <w:r>
        <w:rPr>
          <w:rFonts w:cs="Times New Roman"/>
          <w:b/>
          <w:bCs/>
          <w:szCs w:val="24"/>
        </w:rPr>
        <w:t>Рівненський регіональний центр підвищення кваліфікації</w:t>
      </w:r>
    </w:p>
    <w:p w:rsidR="0033606F" w:rsidRPr="00991903" w:rsidRDefault="0033606F" w:rsidP="0033606F">
      <w:pPr>
        <w:pStyle w:val="ShiftAlt"/>
        <w:jc w:val="center"/>
        <w:rPr>
          <w:rFonts w:cs="Times New Roman"/>
          <w:b/>
          <w:bCs/>
          <w:szCs w:val="24"/>
        </w:rPr>
      </w:pPr>
      <w:r w:rsidRPr="00991903">
        <w:rPr>
          <w:rFonts w:cs="Times New Roman"/>
          <w:b/>
          <w:bCs/>
          <w:szCs w:val="24"/>
        </w:rPr>
        <w:t>(</w:t>
      </w:r>
      <w:r w:rsidR="00220E6F">
        <w:rPr>
          <w:rFonts w:cs="Times New Roman"/>
          <w:b/>
          <w:bCs/>
          <w:szCs w:val="24"/>
        </w:rPr>
        <w:t>Рівненський РЦПК</w:t>
      </w:r>
      <w:r w:rsidRPr="00991903">
        <w:rPr>
          <w:rFonts w:cs="Times New Roman"/>
          <w:b/>
          <w:bCs/>
          <w:szCs w:val="24"/>
        </w:rPr>
        <w:t>)</w:t>
      </w:r>
    </w:p>
    <w:p w:rsidR="0033606F" w:rsidRPr="00991903" w:rsidRDefault="0033606F" w:rsidP="0033606F">
      <w:pPr>
        <w:pStyle w:val="ShiftAlt"/>
        <w:ind w:firstLine="0"/>
        <w:rPr>
          <w:rFonts w:cs="Times New Roman"/>
          <w:b/>
          <w:bCs/>
          <w:szCs w:val="24"/>
        </w:rPr>
      </w:pPr>
    </w:p>
    <w:p w:rsidR="00220E6F" w:rsidRPr="00991903" w:rsidRDefault="0033606F" w:rsidP="00DD0E49">
      <w:pPr>
        <w:pStyle w:val="Ctrl"/>
        <w:spacing w:line="240" w:lineRule="auto"/>
        <w:ind w:firstLine="0"/>
        <w:jc w:val="right"/>
        <w:rPr>
          <w:rFonts w:eastAsia="Arial" w:cs="Times New Roman"/>
          <w:color w:val="000000" w:themeColor="text1"/>
          <w:szCs w:val="24"/>
          <w:lang w:eastAsia="ar-SA"/>
        </w:rPr>
      </w:pPr>
      <w:r w:rsidRPr="00991903">
        <w:rPr>
          <w:rFonts w:cs="Times New Roman"/>
          <w:szCs w:val="24"/>
        </w:rPr>
        <w:t>Код ЄДРПОУ</w:t>
      </w:r>
      <w:r w:rsidR="00220E6F">
        <w:rPr>
          <w:rFonts w:eastAsia="Arial" w:cs="Times New Roman"/>
          <w:color w:val="000000" w:themeColor="text1"/>
          <w:szCs w:val="24"/>
          <w:lang w:eastAsia="ar-SA"/>
        </w:rPr>
        <w:t xml:space="preserve">  </w:t>
      </w:r>
      <w:r w:rsidR="00220E6F">
        <w:rPr>
          <w:rFonts w:eastAsia="Arial" w:cs="Times New Roman"/>
          <w:color w:val="000000" w:themeColor="text1"/>
          <w:szCs w:val="24"/>
          <w:u w:val="single"/>
          <w:lang w:eastAsia="ar-SA"/>
        </w:rPr>
        <w:t>23310559</w:t>
      </w:r>
    </w:p>
    <w:p w:rsidR="0033606F" w:rsidRPr="00991903" w:rsidRDefault="0033606F" w:rsidP="00DD0E49">
      <w:pPr>
        <w:pStyle w:val="1Ctrl"/>
        <w:jc w:val="center"/>
        <w:rPr>
          <w:rFonts w:cs="Times New Roman"/>
          <w:spacing w:val="60"/>
          <w:sz w:val="24"/>
          <w:szCs w:val="24"/>
        </w:rPr>
      </w:pPr>
      <w:r w:rsidRPr="00991903">
        <w:rPr>
          <w:rFonts w:cs="Times New Roman"/>
          <w:spacing w:val="60"/>
          <w:sz w:val="24"/>
          <w:szCs w:val="24"/>
        </w:rPr>
        <w:t>ПРОТОКОЛ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33606F" w:rsidRPr="00991903" w:rsidTr="00162678">
        <w:tc>
          <w:tcPr>
            <w:tcW w:w="3115" w:type="dxa"/>
          </w:tcPr>
          <w:p w:rsidR="0033606F" w:rsidRPr="00220E6F" w:rsidRDefault="00F9405A" w:rsidP="00162678">
            <w:pPr>
              <w:pStyle w:val="Ctrl"/>
              <w:ind w:firstLine="0"/>
              <w:jc w:val="left"/>
              <w:rPr>
                <w:rFonts w:eastAsia="Arial" w:cs="Times New Roman"/>
                <w:i/>
                <w:color w:val="000000" w:themeColor="text1"/>
                <w:szCs w:val="24"/>
                <w:u w:val="single"/>
                <w:lang w:eastAsia="ar-SA"/>
              </w:rPr>
            </w:pPr>
            <w:r>
              <w:rPr>
                <w:rFonts w:eastAsia="Arial" w:cs="Times New Roman"/>
                <w:color w:val="000000" w:themeColor="text1"/>
                <w:szCs w:val="24"/>
                <w:u w:val="single"/>
                <w:lang w:eastAsia="ar-SA"/>
              </w:rPr>
              <w:t>07.12</w:t>
            </w:r>
            <w:r w:rsidR="00220E6F" w:rsidRPr="00220E6F">
              <w:rPr>
                <w:rFonts w:eastAsia="Arial" w:cs="Times New Roman"/>
                <w:color w:val="000000" w:themeColor="text1"/>
                <w:szCs w:val="24"/>
                <w:u w:val="single"/>
                <w:lang w:eastAsia="ar-SA"/>
              </w:rPr>
              <w:t>.2023</w:t>
            </w:r>
          </w:p>
          <w:p w:rsidR="0033606F" w:rsidRPr="00991903" w:rsidRDefault="0033606F" w:rsidP="00162678">
            <w:pPr>
              <w:pStyle w:val="Ctrl"/>
              <w:ind w:firstLine="0"/>
              <w:jc w:val="left"/>
              <w:rPr>
                <w:rFonts w:cs="Times New Roman"/>
                <w:szCs w:val="24"/>
              </w:rPr>
            </w:pPr>
            <w:r w:rsidRPr="00991903">
              <w:rPr>
                <w:rFonts w:eastAsia="Arial" w:cs="Times New Roman"/>
                <w:i/>
                <w:color w:val="000000" w:themeColor="text1"/>
                <w:szCs w:val="24"/>
                <w:lang w:eastAsia="ar-SA"/>
              </w:rPr>
              <w:t>(дата)</w:t>
            </w:r>
          </w:p>
        </w:tc>
        <w:tc>
          <w:tcPr>
            <w:tcW w:w="3115" w:type="dxa"/>
          </w:tcPr>
          <w:p w:rsidR="0033606F" w:rsidRPr="00991903" w:rsidRDefault="0033606F" w:rsidP="00162678">
            <w:pPr>
              <w:pStyle w:val="Ctrl"/>
              <w:ind w:firstLine="0"/>
              <w:jc w:val="center"/>
              <w:rPr>
                <w:rFonts w:eastAsia="Arial" w:cs="Times New Roman"/>
                <w:color w:val="000000" w:themeColor="text1"/>
                <w:szCs w:val="24"/>
                <w:lang w:eastAsia="ar-SA"/>
              </w:rPr>
            </w:pPr>
            <w:proofErr w:type="spellStart"/>
            <w:r w:rsidRPr="00991903">
              <w:rPr>
                <w:rFonts w:eastAsia="Arial" w:cs="Times New Roman"/>
                <w:color w:val="000000" w:themeColor="text1"/>
                <w:szCs w:val="24"/>
                <w:lang w:eastAsia="ar-SA"/>
              </w:rPr>
              <w:t>_</w:t>
            </w:r>
            <w:r w:rsidR="00EA71F2">
              <w:rPr>
                <w:rFonts w:eastAsia="Arial" w:cs="Times New Roman"/>
                <w:color w:val="000000" w:themeColor="text1"/>
                <w:szCs w:val="24"/>
                <w:lang w:eastAsia="ar-SA"/>
              </w:rPr>
              <w:t>___</w:t>
            </w:r>
            <w:r w:rsidR="00220E6F">
              <w:rPr>
                <w:rFonts w:eastAsia="Arial" w:cs="Times New Roman"/>
                <w:color w:val="000000" w:themeColor="text1"/>
                <w:szCs w:val="24"/>
                <w:u w:val="single"/>
                <w:lang w:eastAsia="ar-SA"/>
              </w:rPr>
              <w:t>м.Рів</w:t>
            </w:r>
            <w:proofErr w:type="spellEnd"/>
            <w:r w:rsidR="00220E6F">
              <w:rPr>
                <w:rFonts w:eastAsia="Arial" w:cs="Times New Roman"/>
                <w:color w:val="000000" w:themeColor="text1"/>
                <w:szCs w:val="24"/>
                <w:u w:val="single"/>
                <w:lang w:eastAsia="ar-SA"/>
              </w:rPr>
              <w:t>не</w:t>
            </w:r>
            <w:r w:rsidR="00220E6F">
              <w:rPr>
                <w:rFonts w:eastAsia="Arial" w:cs="Times New Roman"/>
                <w:color w:val="000000" w:themeColor="text1"/>
                <w:szCs w:val="24"/>
                <w:lang w:eastAsia="ar-SA"/>
              </w:rPr>
              <w:t>___</w:t>
            </w:r>
            <w:r w:rsidRPr="00991903">
              <w:rPr>
                <w:rFonts w:eastAsia="Arial" w:cs="Times New Roman"/>
                <w:color w:val="000000" w:themeColor="text1"/>
                <w:szCs w:val="24"/>
                <w:lang w:eastAsia="ar-SA"/>
              </w:rPr>
              <w:t>___</w:t>
            </w:r>
          </w:p>
          <w:p w:rsidR="0033606F" w:rsidRPr="00991903" w:rsidRDefault="0033606F" w:rsidP="00162678">
            <w:pPr>
              <w:pStyle w:val="Ctrl"/>
              <w:ind w:firstLine="0"/>
              <w:jc w:val="center"/>
              <w:rPr>
                <w:rFonts w:cs="Times New Roman"/>
                <w:szCs w:val="24"/>
              </w:rPr>
            </w:pPr>
            <w:r w:rsidRPr="00991903">
              <w:rPr>
                <w:rFonts w:eastAsia="Arial" w:cs="Times New Roman"/>
                <w:i/>
                <w:color w:val="000000" w:themeColor="text1"/>
                <w:szCs w:val="24"/>
                <w:lang w:eastAsia="ar-SA"/>
              </w:rPr>
              <w:t>(місце складення)</w:t>
            </w:r>
          </w:p>
        </w:tc>
        <w:tc>
          <w:tcPr>
            <w:tcW w:w="3115" w:type="dxa"/>
          </w:tcPr>
          <w:p w:rsidR="0033606F" w:rsidRPr="00991903" w:rsidRDefault="00BB5EBA" w:rsidP="00162678">
            <w:pPr>
              <w:pStyle w:val="Ctrl"/>
              <w:ind w:firstLine="0"/>
              <w:jc w:val="right"/>
              <w:rPr>
                <w:rFonts w:cs="Times New Roman"/>
                <w:szCs w:val="24"/>
              </w:rPr>
            </w:pPr>
            <w:r>
              <w:rPr>
                <w:rFonts w:cs="Times New Roman"/>
                <w:color w:val="000000" w:themeColor="text1"/>
                <w:szCs w:val="24"/>
                <w:lang w:eastAsia="ru-RU"/>
              </w:rPr>
              <w:t xml:space="preserve">№ </w:t>
            </w:r>
            <w:r w:rsidR="00EA04B7">
              <w:rPr>
                <w:rFonts w:cs="Times New Roman"/>
                <w:color w:val="000000" w:themeColor="text1"/>
                <w:szCs w:val="24"/>
                <w:u w:val="single"/>
                <w:lang w:eastAsia="ru-RU"/>
              </w:rPr>
              <w:t>3</w:t>
            </w:r>
            <w:r w:rsidR="00F9405A">
              <w:rPr>
                <w:rFonts w:cs="Times New Roman"/>
                <w:color w:val="000000" w:themeColor="text1"/>
                <w:szCs w:val="24"/>
                <w:u w:val="single"/>
                <w:lang w:eastAsia="ru-RU"/>
              </w:rPr>
              <w:t>6</w:t>
            </w:r>
          </w:p>
        </w:tc>
      </w:tr>
    </w:tbl>
    <w:p w:rsidR="0033606F" w:rsidRPr="00991903" w:rsidRDefault="0033606F" w:rsidP="0033606F">
      <w:pPr>
        <w:pStyle w:val="ShiftAlt"/>
        <w:ind w:firstLine="0"/>
        <w:rPr>
          <w:rFonts w:cs="Times New Roman"/>
          <w:szCs w:val="24"/>
        </w:rPr>
      </w:pPr>
    </w:p>
    <w:p w:rsidR="0033606F" w:rsidRPr="00991903" w:rsidRDefault="0033606F" w:rsidP="0033606F">
      <w:pPr>
        <w:shd w:val="clear" w:color="auto" w:fill="FFFFFF"/>
        <w:spacing w:before="0" w:after="0"/>
        <w:ind w:firstLine="0"/>
        <w:jc w:val="left"/>
        <w:rPr>
          <w:rFonts w:ascii="Times New Roman" w:eastAsia="Times New Roman" w:hAnsi="Times New Roman" w:cs="Times New Roman"/>
          <w:b/>
          <w:bCs/>
          <w:color w:val="000000" w:themeColor="text1"/>
          <w:sz w:val="24"/>
          <w:szCs w:val="24"/>
          <w:lang w:val="uk-UA" w:eastAsia="ru-RU"/>
        </w:rPr>
      </w:pPr>
      <w:bookmarkStart w:id="0" w:name="_Hlk71786375"/>
      <w:r w:rsidRPr="00991903">
        <w:rPr>
          <w:rFonts w:ascii="Times New Roman" w:eastAsia="Times New Roman" w:hAnsi="Times New Roman" w:cs="Times New Roman"/>
          <w:b/>
          <w:bCs/>
          <w:color w:val="000000" w:themeColor="text1"/>
          <w:sz w:val="24"/>
          <w:szCs w:val="24"/>
          <w:lang w:val="uk-UA" w:eastAsia="ru-RU"/>
        </w:rPr>
        <w:t xml:space="preserve">Щодо прийняття рішення </w:t>
      </w:r>
    </w:p>
    <w:p w:rsidR="0033606F" w:rsidRPr="00991903" w:rsidRDefault="0033606F" w:rsidP="0033606F">
      <w:pPr>
        <w:shd w:val="clear" w:color="auto" w:fill="FFFFFF"/>
        <w:spacing w:before="0" w:after="0"/>
        <w:ind w:firstLine="0"/>
        <w:jc w:val="left"/>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b/>
          <w:bCs/>
          <w:color w:val="000000" w:themeColor="text1"/>
          <w:sz w:val="24"/>
          <w:szCs w:val="24"/>
          <w:lang w:val="uk-UA" w:eastAsia="ru-RU"/>
        </w:rPr>
        <w:t>уповноваженою особою</w:t>
      </w:r>
    </w:p>
    <w:p w:rsidR="0033606F" w:rsidRPr="00991903" w:rsidRDefault="0033606F" w:rsidP="008900D5">
      <w:pPr>
        <w:spacing w:before="0" w:after="0"/>
        <w:jc w:val="left"/>
        <w:rPr>
          <w:rFonts w:ascii="Times New Roman" w:eastAsia="Times New Roman" w:hAnsi="Times New Roman" w:cs="Times New Roman"/>
          <w:color w:val="000000" w:themeColor="text1"/>
          <w:sz w:val="24"/>
          <w:szCs w:val="24"/>
          <w:lang w:val="uk-UA" w:eastAsia="ru-RU"/>
        </w:rPr>
      </w:pPr>
    </w:p>
    <w:p w:rsidR="0033606F" w:rsidRPr="00991903" w:rsidRDefault="0033606F" w:rsidP="0033606F">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rsidR="001B62BA" w:rsidRDefault="0033606F" w:rsidP="00086859">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придбання товар</w:t>
      </w:r>
      <w:r w:rsidR="007C3033">
        <w:rPr>
          <w:rFonts w:ascii="Times New Roman" w:hAnsi="Times New Roman" w:cs="Times New Roman"/>
          <w:sz w:val="24"/>
          <w:szCs w:val="24"/>
          <w:lang w:val="uk-UA"/>
        </w:rPr>
        <w:t>у</w:t>
      </w:r>
      <w:r w:rsidR="004D7728">
        <w:rPr>
          <w:rFonts w:ascii="Times New Roman" w:hAnsi="Times New Roman" w:cs="Times New Roman"/>
          <w:sz w:val="24"/>
          <w:szCs w:val="24"/>
          <w:lang w:val="uk-UA"/>
        </w:rPr>
        <w:t>/послуг</w:t>
      </w:r>
      <w:r w:rsidR="007C3033">
        <w:rPr>
          <w:rFonts w:ascii="Times New Roman" w:hAnsi="Times New Roman" w:cs="Times New Roman"/>
          <w:sz w:val="24"/>
          <w:szCs w:val="24"/>
          <w:lang w:val="uk-UA"/>
        </w:rPr>
        <w:t>и</w:t>
      </w:r>
      <w:r w:rsidR="004D7728">
        <w:rPr>
          <w:rFonts w:ascii="Times New Roman" w:hAnsi="Times New Roman" w:cs="Times New Roman"/>
          <w:sz w:val="24"/>
          <w:szCs w:val="24"/>
          <w:lang w:val="uk-UA"/>
        </w:rPr>
        <w:t>/роб</w:t>
      </w:r>
      <w:r w:rsidR="007C3033">
        <w:rPr>
          <w:rFonts w:ascii="Times New Roman" w:hAnsi="Times New Roman" w:cs="Times New Roman"/>
          <w:sz w:val="24"/>
          <w:szCs w:val="24"/>
          <w:lang w:val="uk-UA"/>
        </w:rPr>
        <w:t>оти</w:t>
      </w:r>
      <w:r w:rsidR="002020ED" w:rsidRPr="00991903">
        <w:rPr>
          <w:rFonts w:ascii="Times New Roman" w:hAnsi="Times New Roman" w:cs="Times New Roman"/>
          <w:sz w:val="24"/>
          <w:szCs w:val="24"/>
          <w:lang w:val="uk-UA"/>
        </w:rPr>
        <w:t xml:space="preserve"> вартіст</w:t>
      </w:r>
      <w:r w:rsidR="00FA1DFC" w:rsidRPr="00991903">
        <w:rPr>
          <w:rFonts w:ascii="Times New Roman" w:hAnsi="Times New Roman" w:cs="Times New Roman"/>
          <w:sz w:val="24"/>
          <w:szCs w:val="24"/>
          <w:lang w:val="uk-UA"/>
        </w:rPr>
        <w:t xml:space="preserve">ю </w:t>
      </w:r>
      <w:r w:rsidR="00F9405A">
        <w:rPr>
          <w:rFonts w:ascii="Times New Roman" w:hAnsi="Times New Roman" w:cs="Times New Roman"/>
          <w:sz w:val="24"/>
          <w:szCs w:val="24"/>
          <w:u w:val="single"/>
          <w:lang w:val="uk-UA"/>
        </w:rPr>
        <w:t>1340</w:t>
      </w:r>
      <w:r w:rsidR="00EA04B7">
        <w:rPr>
          <w:rFonts w:ascii="Times New Roman" w:hAnsi="Times New Roman" w:cs="Times New Roman"/>
          <w:sz w:val="24"/>
          <w:szCs w:val="24"/>
          <w:u w:val="single"/>
          <w:lang w:val="uk-UA"/>
        </w:rPr>
        <w:t>,00</w:t>
      </w:r>
      <w:r w:rsidR="0076172D" w:rsidRPr="001B4A06">
        <w:rPr>
          <w:rFonts w:ascii="Times New Roman" w:hAnsi="Times New Roman" w:cs="Times New Roman"/>
          <w:sz w:val="24"/>
          <w:szCs w:val="24"/>
          <w:u w:val="single"/>
          <w:lang w:val="uk-UA"/>
        </w:rPr>
        <w:t xml:space="preserve"> </w:t>
      </w:r>
      <w:proofErr w:type="spellStart"/>
      <w:r w:rsidR="0076172D" w:rsidRPr="001B4A06">
        <w:rPr>
          <w:rFonts w:ascii="Times New Roman" w:hAnsi="Times New Roman" w:cs="Times New Roman"/>
          <w:sz w:val="24"/>
          <w:szCs w:val="24"/>
          <w:u w:val="single"/>
          <w:lang w:val="uk-UA"/>
        </w:rPr>
        <w:t>грн</w:t>
      </w:r>
      <w:proofErr w:type="spellEnd"/>
      <w:r w:rsidR="0076172D" w:rsidRPr="00991903">
        <w:rPr>
          <w:rFonts w:ascii="Times New Roman" w:hAnsi="Times New Roman" w:cs="Times New Roman"/>
          <w:sz w:val="24"/>
          <w:szCs w:val="24"/>
          <w:lang w:val="uk-UA"/>
        </w:rPr>
        <w:t xml:space="preserve"> </w:t>
      </w:r>
      <w:r w:rsidR="004D7728" w:rsidRPr="004D7728">
        <w:rPr>
          <w:rFonts w:ascii="Times New Roman" w:hAnsi="Times New Roman" w:cs="Times New Roman"/>
          <w:sz w:val="24"/>
          <w:szCs w:val="24"/>
          <w:lang w:val="uk-UA"/>
        </w:rPr>
        <w:t>без використання електронної системи закупівель.</w:t>
      </w:r>
    </w:p>
    <w:p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внесення змін до річного плану закупівель.</w:t>
      </w:r>
    </w:p>
    <w:p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оприлюднення інформації про закупівлю в електронній системі закупівель.</w:t>
      </w:r>
    </w:p>
    <w:p w:rsidR="00086859" w:rsidRPr="00086859" w:rsidRDefault="00086859" w:rsidP="00086859">
      <w:pPr>
        <w:spacing w:before="0" w:after="0"/>
        <w:ind w:left="-76" w:firstLine="0"/>
        <w:jc w:val="both"/>
        <w:rPr>
          <w:rFonts w:ascii="Times New Roman" w:hAnsi="Times New Roman" w:cs="Times New Roman"/>
          <w:sz w:val="24"/>
          <w:szCs w:val="24"/>
          <w:lang w:val="uk-UA"/>
        </w:rPr>
      </w:pPr>
    </w:p>
    <w:p w:rsidR="003925AF" w:rsidRPr="00991903" w:rsidRDefault="003925AF" w:rsidP="003925AF">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 xml:space="preserve">Під час розгляду </w:t>
      </w:r>
      <w:r w:rsidR="00052C8A" w:rsidRPr="00991903">
        <w:rPr>
          <w:rFonts w:ascii="Times New Roman" w:hAnsi="Times New Roman" w:cs="Times New Roman"/>
          <w:sz w:val="24"/>
          <w:szCs w:val="24"/>
          <w:lang w:val="uk-UA"/>
        </w:rPr>
        <w:t xml:space="preserve">першого питання </w:t>
      </w:r>
      <w:r w:rsidRPr="00991903">
        <w:rPr>
          <w:rFonts w:ascii="Times New Roman" w:hAnsi="Times New Roman" w:cs="Times New Roman"/>
          <w:sz w:val="24"/>
          <w:szCs w:val="24"/>
          <w:lang w:val="uk-UA"/>
        </w:rPr>
        <w:t>порядку денного:</w:t>
      </w:r>
    </w:p>
    <w:p w:rsidR="007C3033" w:rsidRDefault="007C3033" w:rsidP="00BA43C4">
      <w:pPr>
        <w:spacing w:before="0" w:after="0"/>
        <w:ind w:firstLine="720"/>
        <w:jc w:val="both"/>
        <w:rPr>
          <w:rFonts w:ascii="Times New Roman" w:hAnsi="Times New Roman" w:cs="Times New Roman"/>
          <w:sz w:val="24"/>
          <w:szCs w:val="24"/>
          <w:lang w:val="uk-UA"/>
        </w:rPr>
      </w:pPr>
    </w:p>
    <w:p w:rsidR="00BA43C4" w:rsidRPr="00991903" w:rsidRDefault="00BA43C4" w:rsidP="00BA43C4">
      <w:pPr>
        <w:spacing w:before="0" w:after="0"/>
        <w:ind w:firstLine="720"/>
        <w:jc w:val="both"/>
        <w:rPr>
          <w:rFonts w:ascii="Times New Roman" w:eastAsia="Times New Roman" w:hAnsi="Times New Roman" w:cs="Times New Roman"/>
          <w:color w:val="000000"/>
          <w:sz w:val="24"/>
          <w:szCs w:val="24"/>
          <w:lang w:val="uk-UA"/>
        </w:rPr>
      </w:pPr>
      <w:r w:rsidRPr="00991903">
        <w:rPr>
          <w:rFonts w:ascii="Times New Roman" w:hAnsi="Times New Roman" w:cs="Times New Roman"/>
          <w:sz w:val="24"/>
          <w:szCs w:val="24"/>
          <w:lang w:val="uk-UA"/>
        </w:rPr>
        <w:t>У замовника є необхідність провести закупівлю відповідно до Закону України «Про публічні закупівлі» від 25 грудня 2015 року № 922-VIII (далі — Закон) з урахуванням положень О</w:t>
      </w:r>
      <w:r w:rsidRPr="00991903">
        <w:rPr>
          <w:rFonts w:ascii="Times New Roman" w:eastAsia="Times New Roman" w:hAnsi="Times New Roman" w:cs="Times New Roman"/>
          <w:sz w:val="24"/>
          <w:szCs w:val="24"/>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w:t>
      </w:r>
    </w:p>
    <w:p w:rsidR="00991903" w:rsidRDefault="003925AF" w:rsidP="00FB3F86">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Відповідно до пункту 11 Особливостей для здійснення закупівель товарів і послуг (крім послуг з поточного ремонту), вартість яких є меншою ніж 100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послуг з поточного ремонту, вартість яких є меншою ніж 200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робіт, вартість яких є меншою ніж 1,5 млн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xml:space="preserve">, замовники можуть використовувати електронну систему закупівель відповідно до умов, визначених </w:t>
      </w:r>
      <w:r w:rsidRPr="004D7728">
        <w:rPr>
          <w:rFonts w:ascii="Times New Roman" w:eastAsia="Times New Roman" w:hAnsi="Times New Roman" w:cs="Times New Roman"/>
          <w:color w:val="000000"/>
          <w:sz w:val="24"/>
          <w:szCs w:val="24"/>
          <w:lang w:val="uk-UA"/>
        </w:rPr>
        <w:t>адміністратором електронної системи закупівель, у тому числі електронний каталог для закупівлі товарів.</w:t>
      </w:r>
      <w:r w:rsidR="00991903" w:rsidRPr="004D7728">
        <w:rPr>
          <w:rFonts w:ascii="Times New Roman" w:eastAsia="Times New Roman" w:hAnsi="Times New Roman" w:cs="Times New Roman"/>
          <w:color w:val="000000"/>
          <w:sz w:val="24"/>
          <w:szCs w:val="24"/>
          <w:lang w:val="uk-UA"/>
        </w:rPr>
        <w:t xml:space="preserve"> </w:t>
      </w:r>
      <w:r w:rsidR="00991903" w:rsidRPr="004D7728">
        <w:rPr>
          <w:rFonts w:ascii="Times New Roman" w:hAnsi="Times New Roman" w:cs="Times New Roman"/>
          <w:color w:val="000000"/>
          <w:sz w:val="24"/>
          <w:szCs w:val="24"/>
          <w:shd w:val="clear" w:color="auto" w:fill="FFFFFF"/>
          <w:lang w:val="uk-UA"/>
        </w:rPr>
        <w:t>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5525A6" w:rsidRDefault="003925AF" w:rsidP="00C85EBB">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 xml:space="preserve">У замовника є наявна потреба провести </w:t>
      </w:r>
      <w:r w:rsidR="001258F8" w:rsidRPr="00991903">
        <w:rPr>
          <w:rFonts w:ascii="Times New Roman" w:eastAsia="Times New Roman" w:hAnsi="Times New Roman" w:cs="Times New Roman"/>
          <w:color w:val="000000"/>
          <w:sz w:val="24"/>
          <w:szCs w:val="24"/>
          <w:lang w:val="uk-UA"/>
        </w:rPr>
        <w:t>закупівл</w:t>
      </w:r>
      <w:r w:rsidRPr="00991903">
        <w:rPr>
          <w:rFonts w:ascii="Times New Roman" w:eastAsia="Times New Roman" w:hAnsi="Times New Roman" w:cs="Times New Roman"/>
          <w:color w:val="000000"/>
          <w:sz w:val="24"/>
          <w:szCs w:val="24"/>
          <w:lang w:val="uk-UA"/>
        </w:rPr>
        <w:t>ю</w:t>
      </w:r>
      <w:r w:rsidR="001258F8" w:rsidRPr="00991903">
        <w:rPr>
          <w:rFonts w:ascii="Times New Roman" w:eastAsia="Times New Roman" w:hAnsi="Times New Roman" w:cs="Times New Roman"/>
          <w:color w:val="000000"/>
          <w:sz w:val="24"/>
          <w:szCs w:val="24"/>
          <w:lang w:val="uk-UA"/>
        </w:rPr>
        <w:t xml:space="preserve"> </w:t>
      </w:r>
      <w:r w:rsidR="007C3033" w:rsidRPr="00991903">
        <w:rPr>
          <w:rFonts w:ascii="Times New Roman" w:hAnsi="Times New Roman" w:cs="Times New Roman"/>
          <w:sz w:val="24"/>
          <w:szCs w:val="24"/>
          <w:lang w:val="uk-UA"/>
        </w:rPr>
        <w:t>товар</w:t>
      </w:r>
      <w:r w:rsidR="007C3033">
        <w:rPr>
          <w:rFonts w:ascii="Times New Roman" w:hAnsi="Times New Roman" w:cs="Times New Roman"/>
          <w:sz w:val="24"/>
          <w:szCs w:val="24"/>
          <w:lang w:val="uk-UA"/>
        </w:rPr>
        <w:t>у/послуги/роботи</w:t>
      </w:r>
      <w:r w:rsidR="007C3033" w:rsidRPr="00991903">
        <w:rPr>
          <w:rFonts w:ascii="Times New Roman" w:hAnsi="Times New Roman" w:cs="Times New Roman"/>
          <w:sz w:val="24"/>
          <w:szCs w:val="24"/>
          <w:lang w:val="uk-UA"/>
        </w:rPr>
        <w:t xml:space="preserve"> </w:t>
      </w:r>
      <w:r w:rsidRPr="00991903">
        <w:rPr>
          <w:rFonts w:ascii="Times New Roman" w:eastAsia="Times New Roman" w:hAnsi="Times New Roman" w:cs="Times New Roman"/>
          <w:color w:val="000000"/>
          <w:sz w:val="24"/>
          <w:szCs w:val="24"/>
          <w:lang w:val="uk-UA"/>
        </w:rPr>
        <w:t xml:space="preserve">за </w:t>
      </w:r>
      <w:r w:rsidR="007A430C" w:rsidRPr="00991903">
        <w:rPr>
          <w:rFonts w:ascii="Times New Roman" w:eastAsia="Times New Roman" w:hAnsi="Times New Roman" w:cs="Times New Roman"/>
          <w:color w:val="000000"/>
          <w:sz w:val="24"/>
          <w:szCs w:val="24"/>
          <w:lang w:val="uk-UA"/>
        </w:rPr>
        <w:t xml:space="preserve">предметом </w:t>
      </w:r>
      <w:r w:rsidR="00C85EBB" w:rsidRPr="00991903">
        <w:rPr>
          <w:rFonts w:ascii="Times New Roman" w:eastAsia="Times New Roman" w:hAnsi="Times New Roman" w:cs="Times New Roman"/>
          <w:color w:val="000000"/>
          <w:sz w:val="24"/>
          <w:szCs w:val="24"/>
          <w:lang w:val="uk-UA"/>
        </w:rPr>
        <w:t xml:space="preserve">закупівлі </w:t>
      </w:r>
      <w:r w:rsidR="00F9405A">
        <w:rPr>
          <w:rFonts w:ascii="Times New Roman" w:eastAsia="Times New Roman" w:hAnsi="Times New Roman" w:cs="Times New Roman"/>
          <w:color w:val="000000"/>
          <w:sz w:val="24"/>
          <w:szCs w:val="24"/>
          <w:u w:val="single"/>
          <w:lang w:val="uk-UA" w:eastAsia="uk-UA"/>
        </w:rPr>
        <w:t>48760000-3</w:t>
      </w:r>
      <w:r w:rsidR="00EA04B7">
        <w:rPr>
          <w:rFonts w:ascii="Times New Roman" w:eastAsia="Times New Roman" w:hAnsi="Times New Roman" w:cs="Times New Roman"/>
          <w:color w:val="000000"/>
          <w:sz w:val="24"/>
          <w:szCs w:val="24"/>
          <w:u w:val="single"/>
          <w:lang w:eastAsia="uk-UA"/>
        </w:rPr>
        <w:t xml:space="preserve">  «</w:t>
      </w:r>
      <w:r w:rsidR="00F9405A">
        <w:rPr>
          <w:rFonts w:ascii="Times New Roman" w:eastAsia="Times New Roman" w:hAnsi="Times New Roman" w:cs="Times New Roman"/>
          <w:color w:val="000000"/>
          <w:sz w:val="24"/>
          <w:szCs w:val="24"/>
          <w:u w:val="single"/>
          <w:lang w:val="uk-UA" w:eastAsia="uk-UA"/>
        </w:rPr>
        <w:t>Пакети програмного забезпечення для захисту від вірусів</w:t>
      </w:r>
      <w:r w:rsidR="001515F0" w:rsidRPr="001515F0">
        <w:rPr>
          <w:rFonts w:ascii="Times New Roman" w:eastAsia="Times New Roman" w:hAnsi="Times New Roman" w:cs="Times New Roman"/>
          <w:color w:val="000000"/>
          <w:sz w:val="24"/>
          <w:szCs w:val="24"/>
          <w:u w:val="single"/>
          <w:lang w:eastAsia="uk-UA"/>
        </w:rPr>
        <w:t>»</w:t>
      </w:r>
      <w:r w:rsidR="001515F0">
        <w:rPr>
          <w:rFonts w:ascii="Times New Roman" w:eastAsia="Times New Roman" w:hAnsi="Times New Roman" w:cs="Times New Roman"/>
          <w:color w:val="000000"/>
          <w:sz w:val="24"/>
          <w:szCs w:val="24"/>
          <w:lang w:eastAsia="uk-UA"/>
        </w:rPr>
        <w:t xml:space="preserve">  </w:t>
      </w:r>
      <w:r w:rsidRPr="00991903">
        <w:rPr>
          <w:rFonts w:ascii="Times New Roman" w:eastAsia="Times New Roman" w:hAnsi="Times New Roman" w:cs="Times New Roman"/>
          <w:i/>
          <w:color w:val="000000"/>
          <w:sz w:val="24"/>
          <w:szCs w:val="24"/>
          <w:lang w:val="uk-UA"/>
        </w:rPr>
        <w:t>(предмет закупівлі)</w:t>
      </w:r>
      <w:r w:rsidR="007A430C" w:rsidRPr="00991903">
        <w:rPr>
          <w:rFonts w:ascii="Times New Roman" w:eastAsia="Times New Roman" w:hAnsi="Times New Roman" w:cs="Times New Roman"/>
          <w:color w:val="000000"/>
          <w:sz w:val="24"/>
          <w:szCs w:val="24"/>
          <w:lang w:val="uk-UA"/>
        </w:rPr>
        <w:t xml:space="preserve">, </w:t>
      </w:r>
      <w:r w:rsidRPr="00991903">
        <w:rPr>
          <w:rFonts w:ascii="Times New Roman" w:eastAsia="Times New Roman" w:hAnsi="Times New Roman" w:cs="Times New Roman"/>
          <w:color w:val="000000"/>
          <w:sz w:val="24"/>
          <w:szCs w:val="24"/>
          <w:lang w:val="uk-UA"/>
        </w:rPr>
        <w:t xml:space="preserve">очікувана вартість якого становить </w:t>
      </w:r>
      <w:r w:rsidR="00F9405A">
        <w:rPr>
          <w:rFonts w:ascii="Times New Roman" w:eastAsia="Times New Roman" w:hAnsi="Times New Roman" w:cs="Times New Roman"/>
          <w:color w:val="000000"/>
          <w:sz w:val="24"/>
          <w:szCs w:val="24"/>
          <w:u w:val="single"/>
          <w:lang w:val="uk-UA"/>
        </w:rPr>
        <w:t>134</w:t>
      </w:r>
      <w:r w:rsidR="00494EE1">
        <w:rPr>
          <w:rFonts w:ascii="Times New Roman" w:eastAsia="Times New Roman" w:hAnsi="Times New Roman" w:cs="Times New Roman"/>
          <w:color w:val="000000"/>
          <w:sz w:val="24"/>
          <w:szCs w:val="24"/>
          <w:u w:val="single"/>
          <w:lang w:val="uk-UA"/>
        </w:rPr>
        <w:t>0</w:t>
      </w:r>
      <w:r w:rsidR="00EA04B7">
        <w:rPr>
          <w:rFonts w:ascii="Times New Roman" w:eastAsia="Times New Roman" w:hAnsi="Times New Roman" w:cs="Times New Roman"/>
          <w:color w:val="000000"/>
          <w:sz w:val="24"/>
          <w:szCs w:val="24"/>
          <w:u w:val="single"/>
          <w:lang w:val="uk-UA"/>
        </w:rPr>
        <w:t xml:space="preserve">,00 </w:t>
      </w:r>
      <w:proofErr w:type="spellStart"/>
      <w:r w:rsidRPr="005F3E21">
        <w:rPr>
          <w:rFonts w:ascii="Times New Roman" w:eastAsia="Times New Roman" w:hAnsi="Times New Roman" w:cs="Times New Roman"/>
          <w:color w:val="000000"/>
          <w:sz w:val="24"/>
          <w:szCs w:val="24"/>
          <w:u w:val="single"/>
          <w:lang w:val="uk-UA"/>
        </w:rPr>
        <w:t>грн</w:t>
      </w:r>
      <w:proofErr w:type="spellEnd"/>
      <w:r w:rsidR="000D309D" w:rsidRPr="00991903">
        <w:rPr>
          <w:rFonts w:ascii="Times New Roman" w:eastAsia="Times New Roman" w:hAnsi="Times New Roman" w:cs="Times New Roman"/>
          <w:color w:val="000000"/>
          <w:sz w:val="24"/>
          <w:szCs w:val="24"/>
          <w:lang w:val="uk-UA"/>
        </w:rPr>
        <w:t xml:space="preserve"> </w:t>
      </w:r>
      <w:r w:rsidR="00860B31" w:rsidRPr="00991903">
        <w:rPr>
          <w:rFonts w:ascii="Times New Roman" w:eastAsia="Times New Roman" w:hAnsi="Times New Roman" w:cs="Times New Roman"/>
          <w:color w:val="000000"/>
          <w:sz w:val="24"/>
          <w:szCs w:val="24"/>
          <w:lang w:val="uk-UA"/>
        </w:rPr>
        <w:t>(далі — Закупівля)</w:t>
      </w:r>
      <w:r w:rsidR="0079531B" w:rsidRPr="00991903">
        <w:rPr>
          <w:rFonts w:ascii="Times New Roman" w:eastAsia="Times New Roman" w:hAnsi="Times New Roman" w:cs="Times New Roman"/>
          <w:color w:val="000000"/>
          <w:sz w:val="24"/>
          <w:szCs w:val="24"/>
          <w:lang w:val="uk-UA"/>
        </w:rPr>
        <w:t xml:space="preserve">. </w:t>
      </w:r>
      <w:r w:rsidR="007C3033">
        <w:rPr>
          <w:rFonts w:ascii="Times New Roman" w:eastAsia="Times New Roman" w:hAnsi="Times New Roman" w:cs="Times New Roman"/>
          <w:color w:val="000000"/>
          <w:sz w:val="24"/>
          <w:szCs w:val="24"/>
          <w:lang w:val="uk-UA"/>
        </w:rPr>
        <w:t xml:space="preserve">Відповідно до </w:t>
      </w:r>
      <w:r w:rsidR="007C3033" w:rsidRPr="00991903">
        <w:rPr>
          <w:rFonts w:ascii="Times New Roman" w:eastAsia="Times New Roman" w:hAnsi="Times New Roman" w:cs="Times New Roman"/>
          <w:color w:val="000000"/>
          <w:sz w:val="24"/>
          <w:szCs w:val="24"/>
          <w:lang w:val="uk-UA"/>
        </w:rPr>
        <w:t xml:space="preserve">пункту 11 Особливостей </w:t>
      </w:r>
      <w:r w:rsidR="007C3033">
        <w:rPr>
          <w:rFonts w:ascii="Times New Roman" w:hAnsi="Times New Roman" w:cs="Times New Roman"/>
          <w:color w:val="000000"/>
          <w:sz w:val="24"/>
          <w:szCs w:val="24"/>
          <w:shd w:val="clear" w:color="auto" w:fill="FFFFFF"/>
          <w:lang w:val="uk-UA"/>
        </w:rPr>
        <w:t xml:space="preserve">замовник може здійснити таку </w:t>
      </w:r>
      <w:r w:rsidR="007C3033" w:rsidRPr="004D7728">
        <w:rPr>
          <w:rFonts w:ascii="Times New Roman" w:hAnsi="Times New Roman" w:cs="Times New Roman"/>
          <w:color w:val="000000"/>
          <w:sz w:val="24"/>
          <w:szCs w:val="24"/>
          <w:shd w:val="clear" w:color="auto" w:fill="FFFFFF"/>
          <w:lang w:val="uk-UA"/>
        </w:rPr>
        <w:t>закупівель без використання електронної системи закупівель</w:t>
      </w:r>
      <w:r w:rsidR="007C3033">
        <w:rPr>
          <w:rFonts w:ascii="Times New Roman" w:hAnsi="Times New Roman" w:cs="Times New Roman"/>
          <w:color w:val="000000"/>
          <w:sz w:val="24"/>
          <w:szCs w:val="24"/>
          <w:shd w:val="clear" w:color="auto" w:fill="FFFFFF"/>
          <w:lang w:val="uk-UA"/>
        </w:rPr>
        <w:t xml:space="preserve">. </w:t>
      </w:r>
    </w:p>
    <w:p w:rsidR="008900D5" w:rsidRDefault="008900D5" w:rsidP="008900D5">
      <w:pPr>
        <w:spacing w:before="0" w:after="0"/>
        <w:ind w:firstLine="0"/>
        <w:jc w:val="both"/>
        <w:rPr>
          <w:rFonts w:ascii="Times New Roman" w:hAnsi="Times New Roman" w:cs="Times New Roman"/>
          <w:sz w:val="24"/>
          <w:szCs w:val="24"/>
          <w:lang w:val="uk-UA"/>
        </w:rPr>
      </w:pPr>
    </w:p>
    <w:p w:rsidR="005525A6" w:rsidRPr="00991903" w:rsidRDefault="005525A6" w:rsidP="005525A6">
      <w:pPr>
        <w:spacing w:before="0" w:after="0"/>
        <w:ind w:firstLine="0"/>
        <w:jc w:val="both"/>
        <w:rPr>
          <w:rFonts w:ascii="Times New Roman" w:eastAsia="Times New Roman" w:hAnsi="Times New Roman" w:cs="Times New Roman"/>
          <w:b/>
          <w:sz w:val="24"/>
          <w:szCs w:val="24"/>
          <w:lang w:val="uk-UA"/>
        </w:rPr>
      </w:pPr>
      <w:r w:rsidRPr="00991903">
        <w:rPr>
          <w:rFonts w:ascii="Times New Roman" w:hAnsi="Times New Roman" w:cs="Times New Roman"/>
          <w:sz w:val="24"/>
          <w:szCs w:val="24"/>
          <w:lang w:val="uk-UA"/>
        </w:rPr>
        <w:t>Під час розгляду другого питання порядку денного:</w:t>
      </w:r>
    </w:p>
    <w:p w:rsidR="005525A6" w:rsidRPr="00991903" w:rsidRDefault="005525A6" w:rsidP="005525A6">
      <w:pPr>
        <w:spacing w:before="0" w:after="0"/>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 xml:space="preserve">На виконання вимог статті 4 Закону з урахуванням пункту 14 Особливостей для забезпечення наявної потреби замовника та у зв’язку зі зміною вартісних меж закупівель з набранням чинності Особливостями  необхідно затвердити зміни до річного плану закупівель </w:t>
      </w:r>
      <w:proofErr w:type="spellStart"/>
      <w:r w:rsidRPr="00991903">
        <w:rPr>
          <w:rFonts w:ascii="Times New Roman" w:eastAsia="Times New Roman" w:hAnsi="Times New Roman" w:cs="Times New Roman"/>
          <w:color w:val="000000"/>
          <w:sz w:val="24"/>
          <w:szCs w:val="24"/>
          <w:lang w:val="uk-UA"/>
        </w:rPr>
        <w:t>_</w:t>
      </w:r>
      <w:r w:rsidR="00DD0E49">
        <w:rPr>
          <w:rFonts w:ascii="Times New Roman" w:eastAsia="Times New Roman" w:hAnsi="Times New Roman" w:cs="Times New Roman"/>
          <w:color w:val="000000"/>
          <w:sz w:val="24"/>
          <w:szCs w:val="24"/>
          <w:u w:val="single"/>
          <w:lang w:val="uk-UA"/>
        </w:rPr>
        <w:t>Рівненського</w:t>
      </w:r>
      <w:proofErr w:type="spellEnd"/>
      <w:r w:rsidR="00DD0E49">
        <w:rPr>
          <w:rFonts w:ascii="Times New Roman" w:eastAsia="Times New Roman" w:hAnsi="Times New Roman" w:cs="Times New Roman"/>
          <w:color w:val="000000"/>
          <w:sz w:val="24"/>
          <w:szCs w:val="24"/>
          <w:u w:val="single"/>
          <w:lang w:val="uk-UA"/>
        </w:rPr>
        <w:t xml:space="preserve"> РЦПК</w:t>
      </w:r>
      <w:r w:rsidR="00DD0E49">
        <w:rPr>
          <w:rFonts w:ascii="Times New Roman" w:eastAsia="Times New Roman" w:hAnsi="Times New Roman" w:cs="Times New Roman"/>
          <w:color w:val="000000"/>
          <w:sz w:val="24"/>
          <w:szCs w:val="24"/>
          <w:lang w:val="uk-UA"/>
        </w:rPr>
        <w:t xml:space="preserve"> на 2023</w:t>
      </w:r>
      <w:r w:rsidRPr="00991903">
        <w:rPr>
          <w:rFonts w:ascii="Times New Roman" w:eastAsia="Times New Roman" w:hAnsi="Times New Roman" w:cs="Times New Roman"/>
          <w:color w:val="000000"/>
          <w:sz w:val="24"/>
          <w:szCs w:val="24"/>
          <w:lang w:val="uk-UA"/>
        </w:rPr>
        <w:t xml:space="preserve"> рік щодо Закупівлі. А саме, щоб відкоригувати інформацію про вид закупівлі.</w:t>
      </w:r>
    </w:p>
    <w:p w:rsidR="005525A6" w:rsidRPr="00991903" w:rsidRDefault="005525A6" w:rsidP="005525A6">
      <w:pPr>
        <w:spacing w:before="0" w:after="0"/>
        <w:ind w:firstLine="0"/>
        <w:jc w:val="both"/>
        <w:rPr>
          <w:rFonts w:ascii="Times New Roman" w:hAnsi="Times New Roman" w:cs="Times New Roman"/>
          <w:sz w:val="24"/>
          <w:szCs w:val="24"/>
          <w:lang w:val="uk-UA"/>
        </w:rPr>
      </w:pPr>
    </w:p>
    <w:p w:rsidR="005525A6" w:rsidRPr="00991903" w:rsidRDefault="005525A6" w:rsidP="005525A6">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Під час розгляду третього питання порядку денного:</w:t>
      </w:r>
    </w:p>
    <w:p w:rsidR="005525A6" w:rsidRPr="00991903" w:rsidRDefault="005525A6" w:rsidP="005525A6">
      <w:pPr>
        <w:spacing w:before="0" w:after="0"/>
        <w:ind w:firstLine="72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lastRenderedPageBreak/>
        <w:t xml:space="preserve">На виконання вимог статті 4 Закону замовник зобов’язаний оприлюднити в електронній системі закупівель зміни до </w:t>
      </w:r>
      <w:r w:rsidR="00DD0E49">
        <w:rPr>
          <w:rFonts w:ascii="Times New Roman" w:hAnsi="Times New Roman" w:cs="Times New Roman"/>
          <w:sz w:val="24"/>
          <w:szCs w:val="24"/>
          <w:lang w:val="uk-UA"/>
        </w:rPr>
        <w:t>річного плану закупівель на 2023</w:t>
      </w:r>
      <w:r w:rsidRPr="00991903">
        <w:rPr>
          <w:rFonts w:ascii="Times New Roman" w:hAnsi="Times New Roman" w:cs="Times New Roman"/>
          <w:sz w:val="24"/>
          <w:szCs w:val="24"/>
          <w:lang w:val="uk-UA"/>
        </w:rPr>
        <w:t xml:space="preserve"> рік протягом 5 робочих днів з дня їх затвердження.</w:t>
      </w:r>
    </w:p>
    <w:p w:rsidR="005525A6" w:rsidRPr="00991903" w:rsidRDefault="005525A6" w:rsidP="005525A6">
      <w:pPr>
        <w:spacing w:before="0" w:after="0"/>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Поз</w:t>
      </w:r>
      <w:r w:rsidRPr="00991903">
        <w:rPr>
          <w:rFonts w:ascii="Times New Roman" w:eastAsia="Times New Roman" w:hAnsi="Times New Roman" w:cs="Times New Roman"/>
          <w:color w:val="000000"/>
          <w:sz w:val="24"/>
          <w:szCs w:val="24"/>
          <w:lang w:val="uk-UA"/>
        </w:rPr>
        <w:t xml:space="preserve">аяк очікувана вартість </w:t>
      </w:r>
      <w:r w:rsidR="00F9405A">
        <w:rPr>
          <w:rFonts w:ascii="Times New Roman" w:eastAsia="Times New Roman" w:hAnsi="Times New Roman" w:cs="Times New Roman"/>
          <w:color w:val="000000"/>
          <w:sz w:val="24"/>
          <w:szCs w:val="24"/>
          <w:u w:val="single"/>
          <w:lang w:val="uk-UA" w:eastAsia="uk-UA"/>
        </w:rPr>
        <w:t>48760000-3</w:t>
      </w:r>
      <w:r w:rsidR="00F9405A">
        <w:rPr>
          <w:rFonts w:ascii="Times New Roman" w:eastAsia="Times New Roman" w:hAnsi="Times New Roman" w:cs="Times New Roman"/>
          <w:color w:val="000000"/>
          <w:sz w:val="24"/>
          <w:szCs w:val="24"/>
          <w:u w:val="single"/>
          <w:lang w:eastAsia="uk-UA"/>
        </w:rPr>
        <w:t xml:space="preserve">  «</w:t>
      </w:r>
      <w:r w:rsidR="00F9405A">
        <w:rPr>
          <w:rFonts w:ascii="Times New Roman" w:eastAsia="Times New Roman" w:hAnsi="Times New Roman" w:cs="Times New Roman"/>
          <w:color w:val="000000"/>
          <w:sz w:val="24"/>
          <w:szCs w:val="24"/>
          <w:u w:val="single"/>
          <w:lang w:val="uk-UA" w:eastAsia="uk-UA"/>
        </w:rPr>
        <w:t>Пакети програмного забезпечення для захисту від вірусів</w:t>
      </w:r>
      <w:r w:rsidR="00F9405A" w:rsidRPr="001515F0">
        <w:rPr>
          <w:rFonts w:ascii="Times New Roman" w:eastAsia="Times New Roman" w:hAnsi="Times New Roman" w:cs="Times New Roman"/>
          <w:color w:val="000000"/>
          <w:sz w:val="24"/>
          <w:szCs w:val="24"/>
          <w:u w:val="single"/>
          <w:lang w:eastAsia="uk-UA"/>
        </w:rPr>
        <w:t>»</w:t>
      </w:r>
      <w:r w:rsidR="00F9405A">
        <w:rPr>
          <w:rFonts w:ascii="Times New Roman" w:eastAsia="Times New Roman" w:hAnsi="Times New Roman" w:cs="Times New Roman"/>
          <w:color w:val="000000"/>
          <w:sz w:val="24"/>
          <w:szCs w:val="24"/>
          <w:lang w:eastAsia="uk-UA"/>
        </w:rPr>
        <w:t xml:space="preserve">  </w:t>
      </w:r>
      <w:r w:rsidR="00494EE1" w:rsidRPr="00494EE1">
        <w:rPr>
          <w:rFonts w:ascii="Times New Roman" w:eastAsia="Times New Roman" w:hAnsi="Times New Roman" w:cs="Times New Roman"/>
          <w:color w:val="000000"/>
          <w:sz w:val="24"/>
          <w:szCs w:val="24"/>
          <w:lang w:val="uk-UA" w:eastAsia="uk-UA"/>
        </w:rPr>
        <w:t xml:space="preserve">  </w:t>
      </w:r>
      <w:r w:rsidR="008477B1" w:rsidRPr="008477B1">
        <w:rPr>
          <w:rFonts w:ascii="Times New Roman" w:eastAsia="Times New Roman" w:hAnsi="Times New Roman" w:cs="Times New Roman"/>
          <w:color w:val="000000"/>
          <w:sz w:val="24"/>
          <w:szCs w:val="24"/>
          <w:lang w:val="uk-UA" w:eastAsia="uk-UA"/>
        </w:rPr>
        <w:t xml:space="preserve"> </w:t>
      </w:r>
      <w:r w:rsidRPr="006A02ED">
        <w:rPr>
          <w:rFonts w:ascii="Times New Roman" w:eastAsia="Times New Roman" w:hAnsi="Times New Roman" w:cs="Times New Roman"/>
          <w:i/>
          <w:color w:val="000000"/>
          <w:sz w:val="24"/>
          <w:szCs w:val="24"/>
          <w:lang w:val="uk-UA"/>
        </w:rPr>
        <w:t>(предмет закупівлі)</w:t>
      </w:r>
      <w:r w:rsidRPr="00991903">
        <w:rPr>
          <w:rFonts w:ascii="Times New Roman" w:eastAsia="Times New Roman" w:hAnsi="Times New Roman" w:cs="Times New Roman"/>
          <w:color w:val="000000"/>
          <w:sz w:val="24"/>
          <w:szCs w:val="24"/>
          <w:lang w:val="uk-UA"/>
        </w:rPr>
        <w:t xml:space="preserve"> менше 100 тис. грн, замовник </w:t>
      </w:r>
      <w:r>
        <w:rPr>
          <w:rFonts w:ascii="Times New Roman" w:eastAsia="Times New Roman" w:hAnsi="Times New Roman" w:cs="Times New Roman"/>
          <w:color w:val="000000"/>
          <w:sz w:val="24"/>
          <w:szCs w:val="24"/>
          <w:lang w:val="uk-UA"/>
        </w:rPr>
        <w:t>н</w:t>
      </w:r>
      <w:r w:rsidRPr="00991903">
        <w:rPr>
          <w:rFonts w:ascii="Times New Roman" w:hAnsi="Times New Roman" w:cs="Times New Roman"/>
          <w:sz w:val="24"/>
          <w:szCs w:val="24"/>
          <w:lang w:val="uk-UA"/>
        </w:rPr>
        <w:t xml:space="preserve">а виконання вимог </w:t>
      </w:r>
      <w:r w:rsidRPr="00991903">
        <w:rPr>
          <w:rFonts w:ascii="Times New Roman" w:eastAsia="Times New Roman" w:hAnsi="Times New Roman" w:cs="Times New Roman"/>
          <w:color w:val="000000"/>
          <w:sz w:val="24"/>
          <w:szCs w:val="24"/>
          <w:lang w:val="uk-UA"/>
        </w:rPr>
        <w:t xml:space="preserve">пункту 11 Особливостей </w:t>
      </w:r>
      <w:r>
        <w:rPr>
          <w:rFonts w:ascii="Times New Roman" w:eastAsia="Times New Roman" w:hAnsi="Times New Roman" w:cs="Times New Roman"/>
          <w:color w:val="000000"/>
          <w:sz w:val="24"/>
          <w:szCs w:val="24"/>
          <w:lang w:val="uk-UA"/>
        </w:rPr>
        <w:t xml:space="preserve">та </w:t>
      </w:r>
      <w:r w:rsidRPr="00991903">
        <w:rPr>
          <w:rFonts w:ascii="Times New Roman" w:hAnsi="Times New Roman" w:cs="Times New Roman"/>
          <w:sz w:val="24"/>
          <w:szCs w:val="24"/>
          <w:lang w:val="uk-UA"/>
        </w:rPr>
        <w:t xml:space="preserve">пункту 3-8 розділу Х «Прикінцеві та перехідні положення» Закону </w:t>
      </w:r>
      <w:r w:rsidRPr="00086859">
        <w:rPr>
          <w:rFonts w:ascii="Times New Roman" w:eastAsia="Times New Roman" w:hAnsi="Times New Roman" w:cs="Times New Roman"/>
          <w:color w:val="000000"/>
          <w:sz w:val="24"/>
          <w:szCs w:val="24"/>
          <w:lang w:val="uk-UA"/>
        </w:rPr>
        <w:t>зобов’язаний оприлюднити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rsidR="005525A6" w:rsidRPr="00991903" w:rsidRDefault="005525A6" w:rsidP="005525A6">
      <w:pPr>
        <w:spacing w:before="0" w:after="0"/>
        <w:ind w:firstLine="720"/>
        <w:jc w:val="both"/>
        <w:rPr>
          <w:rFonts w:ascii="Times New Roman" w:hAnsi="Times New Roman" w:cs="Times New Roman"/>
          <w:sz w:val="24"/>
          <w:szCs w:val="24"/>
          <w:lang w:val="uk-UA"/>
        </w:rPr>
      </w:pPr>
    </w:p>
    <w:p w:rsidR="005525A6" w:rsidRDefault="005525A6" w:rsidP="008900D5">
      <w:pPr>
        <w:spacing w:before="0" w:after="0"/>
        <w:ind w:firstLine="0"/>
        <w:jc w:val="both"/>
        <w:rPr>
          <w:rFonts w:ascii="Times New Roman" w:hAnsi="Times New Roman" w:cs="Times New Roman"/>
          <w:sz w:val="24"/>
          <w:szCs w:val="24"/>
          <w:lang w:val="uk-UA"/>
        </w:rPr>
      </w:pPr>
    </w:p>
    <w:p w:rsidR="007A430C" w:rsidRPr="00991903" w:rsidRDefault="00860B31" w:rsidP="00860B31">
      <w:pPr>
        <w:spacing w:after="0"/>
        <w:ind w:firstLine="0"/>
        <w:jc w:val="both"/>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color w:val="000000" w:themeColor="text1"/>
          <w:sz w:val="24"/>
          <w:szCs w:val="24"/>
          <w:lang w:val="uk-UA" w:eastAsia="ru-RU"/>
        </w:rPr>
        <w:t>ВИРІШИЛА:</w:t>
      </w:r>
    </w:p>
    <w:bookmarkEnd w:id="0"/>
    <w:p w:rsidR="001B62BA" w:rsidRPr="00086859" w:rsidRDefault="001B62BA" w:rsidP="00086859">
      <w:pPr>
        <w:pStyle w:val="a8"/>
        <w:numPr>
          <w:ilvl w:val="0"/>
          <w:numId w:val="8"/>
        </w:numPr>
        <w:spacing w:before="0" w:after="0"/>
        <w:ind w:left="426"/>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 xml:space="preserve">Закупівлю за предметом: </w:t>
      </w:r>
      <w:r w:rsidR="00F9405A">
        <w:rPr>
          <w:rFonts w:ascii="Times New Roman" w:eastAsia="Times New Roman" w:hAnsi="Times New Roman" w:cs="Times New Roman"/>
          <w:color w:val="000000"/>
          <w:sz w:val="24"/>
          <w:szCs w:val="24"/>
          <w:u w:val="single"/>
          <w:lang w:val="uk-UA" w:eastAsia="uk-UA"/>
        </w:rPr>
        <w:t>48760000-3</w:t>
      </w:r>
      <w:r w:rsidR="00F9405A">
        <w:rPr>
          <w:rFonts w:ascii="Times New Roman" w:eastAsia="Times New Roman" w:hAnsi="Times New Roman" w:cs="Times New Roman"/>
          <w:color w:val="000000"/>
          <w:sz w:val="24"/>
          <w:szCs w:val="24"/>
          <w:u w:val="single"/>
          <w:lang w:eastAsia="uk-UA"/>
        </w:rPr>
        <w:t xml:space="preserve">  «</w:t>
      </w:r>
      <w:r w:rsidR="00F9405A">
        <w:rPr>
          <w:rFonts w:ascii="Times New Roman" w:eastAsia="Times New Roman" w:hAnsi="Times New Roman" w:cs="Times New Roman"/>
          <w:color w:val="000000"/>
          <w:sz w:val="24"/>
          <w:szCs w:val="24"/>
          <w:u w:val="single"/>
          <w:lang w:val="uk-UA" w:eastAsia="uk-UA"/>
        </w:rPr>
        <w:t>Пакети програмного забезпечення для захисту від вірусів</w:t>
      </w:r>
      <w:r w:rsidR="00F9405A" w:rsidRPr="001515F0">
        <w:rPr>
          <w:rFonts w:ascii="Times New Roman" w:eastAsia="Times New Roman" w:hAnsi="Times New Roman" w:cs="Times New Roman"/>
          <w:color w:val="000000"/>
          <w:sz w:val="24"/>
          <w:szCs w:val="24"/>
          <w:u w:val="single"/>
          <w:lang w:eastAsia="uk-UA"/>
        </w:rPr>
        <w:t>»</w:t>
      </w:r>
      <w:r w:rsidR="00F9405A">
        <w:rPr>
          <w:rFonts w:ascii="Times New Roman" w:eastAsia="Times New Roman" w:hAnsi="Times New Roman" w:cs="Times New Roman"/>
          <w:color w:val="000000"/>
          <w:sz w:val="24"/>
          <w:szCs w:val="24"/>
          <w:lang w:eastAsia="uk-UA"/>
        </w:rPr>
        <w:t xml:space="preserve">  </w:t>
      </w:r>
      <w:r w:rsidRPr="006A02ED">
        <w:rPr>
          <w:rFonts w:ascii="Times New Roman" w:eastAsia="Times New Roman" w:hAnsi="Times New Roman" w:cs="Times New Roman"/>
          <w:i/>
          <w:color w:val="000000"/>
          <w:sz w:val="24"/>
          <w:szCs w:val="24"/>
          <w:lang w:val="uk-UA"/>
        </w:rPr>
        <w:t>(предмет закупівлі)</w:t>
      </w:r>
      <w:r w:rsidRPr="00991903">
        <w:rPr>
          <w:rFonts w:ascii="Times New Roman" w:eastAsia="Times New Roman" w:hAnsi="Times New Roman" w:cs="Times New Roman"/>
          <w:color w:val="000000"/>
          <w:sz w:val="24"/>
          <w:szCs w:val="24"/>
          <w:lang w:val="uk-UA"/>
        </w:rPr>
        <w:t xml:space="preserve"> </w:t>
      </w:r>
      <w:r w:rsidR="00C85EBB" w:rsidRPr="00991903">
        <w:rPr>
          <w:rFonts w:ascii="Times New Roman" w:eastAsia="Times New Roman" w:hAnsi="Times New Roman" w:cs="Times New Roman"/>
          <w:color w:val="000000"/>
          <w:sz w:val="24"/>
          <w:szCs w:val="24"/>
          <w:lang w:val="uk-UA"/>
        </w:rPr>
        <w:t xml:space="preserve">здійснити </w:t>
      </w:r>
      <w:r w:rsidR="00086859">
        <w:rPr>
          <w:rFonts w:ascii="Times New Roman" w:eastAsia="Times New Roman" w:hAnsi="Times New Roman" w:cs="Times New Roman"/>
          <w:color w:val="000000"/>
          <w:sz w:val="24"/>
          <w:szCs w:val="24"/>
          <w:lang w:val="uk-UA"/>
        </w:rPr>
        <w:t>без використання електронної системи</w:t>
      </w:r>
      <w:r w:rsidR="007C3033">
        <w:rPr>
          <w:rFonts w:ascii="Times New Roman" w:eastAsia="Times New Roman" w:hAnsi="Times New Roman" w:cs="Times New Roman"/>
          <w:color w:val="000000"/>
          <w:sz w:val="24"/>
          <w:szCs w:val="24"/>
          <w:lang w:val="uk-UA"/>
        </w:rPr>
        <w:t xml:space="preserve"> закупівель.</w:t>
      </w:r>
    </w:p>
    <w:p w:rsidR="005525A6" w:rsidRPr="00991903" w:rsidRDefault="005525A6" w:rsidP="005525A6">
      <w:pPr>
        <w:pStyle w:val="a8"/>
        <w:numPr>
          <w:ilvl w:val="0"/>
          <w:numId w:val="8"/>
        </w:numPr>
        <w:spacing w:before="0" w:after="0"/>
        <w:ind w:left="426"/>
        <w:jc w:val="both"/>
        <w:rPr>
          <w:rFonts w:ascii="Times New Roman" w:hAnsi="Times New Roman" w:cs="Times New Roman"/>
          <w:sz w:val="24"/>
          <w:szCs w:val="24"/>
          <w:shd w:val="clear" w:color="auto" w:fill="FFFFFF"/>
          <w:lang w:val="uk-UA"/>
        </w:rPr>
      </w:pPr>
      <w:r w:rsidRPr="00991903">
        <w:rPr>
          <w:rFonts w:ascii="Times New Roman" w:hAnsi="Times New Roman" w:cs="Times New Roman"/>
          <w:sz w:val="24"/>
          <w:szCs w:val="24"/>
          <w:shd w:val="clear" w:color="auto" w:fill="FFFFFF"/>
          <w:lang w:val="uk-UA"/>
        </w:rPr>
        <w:t>Внести зміни до річного плану закупівель.</w:t>
      </w:r>
    </w:p>
    <w:p w:rsidR="005525A6" w:rsidRPr="00991903" w:rsidRDefault="005525A6" w:rsidP="005525A6">
      <w:pPr>
        <w:pStyle w:val="a8"/>
        <w:numPr>
          <w:ilvl w:val="0"/>
          <w:numId w:val="8"/>
        </w:numPr>
        <w:spacing w:before="0" w:after="0"/>
        <w:ind w:left="426"/>
        <w:jc w:val="both"/>
        <w:rPr>
          <w:rFonts w:ascii="Times New Roman" w:hAnsi="Times New Roman" w:cs="Times New Roman"/>
          <w:sz w:val="24"/>
          <w:szCs w:val="24"/>
          <w:lang w:val="uk-UA"/>
        </w:rPr>
      </w:pPr>
      <w:r w:rsidRPr="00991903">
        <w:rPr>
          <w:rFonts w:ascii="Times New Roman" w:hAnsi="Times New Roman" w:cs="Times New Roman"/>
          <w:sz w:val="24"/>
          <w:szCs w:val="24"/>
          <w:shd w:val="clear" w:color="auto" w:fill="FFFFFF"/>
          <w:lang w:val="uk-UA"/>
        </w:rPr>
        <w:t>Забезпечити оприлюднення в електронній системі закупівель змін до річного плану закупівель та звіту про договір про закупівлю, укладений без використання електронної системи закупівель.</w:t>
      </w:r>
    </w:p>
    <w:p w:rsidR="005525A6" w:rsidRPr="00991903" w:rsidRDefault="005525A6" w:rsidP="00BA07CC">
      <w:pPr>
        <w:pStyle w:val="a8"/>
        <w:spacing w:before="0" w:after="0"/>
        <w:ind w:left="709" w:firstLine="0"/>
        <w:jc w:val="both"/>
        <w:rPr>
          <w:rFonts w:ascii="Times New Roman" w:hAnsi="Times New Roman" w:cs="Times New Roman"/>
          <w:sz w:val="24"/>
          <w:szCs w:val="24"/>
          <w:lang w:val="uk-UA"/>
        </w:rPr>
      </w:pPr>
      <w:bookmarkStart w:id="1" w:name="_GoBack"/>
      <w:bookmarkEnd w:id="1"/>
    </w:p>
    <w:p w:rsidR="001B62BA" w:rsidRPr="00991903" w:rsidRDefault="001B62BA" w:rsidP="001B62BA">
      <w:pPr>
        <w:pStyle w:val="ShiftAlt"/>
        <w:spacing w:line="240" w:lineRule="auto"/>
        <w:rPr>
          <w:rFonts w:cs="Times New Roman"/>
          <w:szCs w:val="24"/>
        </w:rPr>
      </w:pPr>
      <w:r w:rsidRPr="00991903">
        <w:rPr>
          <w:rFonts w:cs="Times New Roman"/>
          <w:szCs w:val="24"/>
        </w:rPr>
        <w:t>Уповноважена особа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3"/>
        <w:gridCol w:w="2342"/>
        <w:gridCol w:w="1152"/>
        <w:gridCol w:w="2612"/>
      </w:tblGrid>
      <w:tr w:rsidR="001B62BA" w:rsidRPr="00991903" w:rsidTr="00162678">
        <w:tc>
          <w:tcPr>
            <w:tcW w:w="2933" w:type="dxa"/>
          </w:tcPr>
          <w:p w:rsidR="001B62BA" w:rsidRPr="00991903" w:rsidRDefault="001B62BA" w:rsidP="00162678">
            <w:pPr>
              <w:spacing w:before="0" w:after="0"/>
              <w:ind w:firstLine="0"/>
              <w:jc w:val="both"/>
              <w:textAlignment w:val="baseline"/>
              <w:rPr>
                <w:rFonts w:ascii="Times New Roman" w:hAnsi="Times New Roman"/>
                <w:bCs/>
                <w:i/>
                <w:color w:val="000000" w:themeColor="text1"/>
                <w:sz w:val="24"/>
                <w:szCs w:val="24"/>
                <w:lang w:val="uk-UA"/>
              </w:rPr>
            </w:pPr>
            <w:r w:rsidRPr="00991903">
              <w:rPr>
                <w:rFonts w:ascii="Times New Roman" w:hAnsi="Times New Roman"/>
                <w:bCs/>
                <w:i/>
                <w:color w:val="000000" w:themeColor="text1"/>
                <w:sz w:val="24"/>
                <w:szCs w:val="24"/>
                <w:lang w:val="uk-UA"/>
              </w:rPr>
              <w:t>__</w:t>
            </w:r>
            <w:r w:rsidR="00DD0E49">
              <w:rPr>
                <w:rFonts w:ascii="Times New Roman" w:hAnsi="Times New Roman"/>
                <w:bCs/>
                <w:i/>
                <w:color w:val="000000" w:themeColor="text1"/>
                <w:sz w:val="24"/>
                <w:szCs w:val="24"/>
                <w:lang w:val="uk-UA"/>
              </w:rPr>
              <w:t>Рівненського РЦПК__</w:t>
            </w:r>
            <w:r w:rsidRPr="00991903">
              <w:rPr>
                <w:rFonts w:ascii="Times New Roman" w:hAnsi="Times New Roman"/>
                <w:bCs/>
                <w:i/>
                <w:color w:val="000000" w:themeColor="text1"/>
                <w:sz w:val="24"/>
                <w:szCs w:val="24"/>
                <w:lang w:val="uk-UA"/>
              </w:rPr>
              <w:t>_</w:t>
            </w:r>
          </w:p>
          <w:p w:rsidR="001B62BA" w:rsidRPr="00991903" w:rsidRDefault="001B62BA" w:rsidP="00162678">
            <w:pPr>
              <w:spacing w:before="0" w:after="0"/>
              <w:ind w:firstLine="0"/>
              <w:jc w:val="left"/>
              <w:textAlignment w:val="baseline"/>
              <w:rPr>
                <w:rFonts w:ascii="Times New Roman" w:hAnsi="Times New Roman"/>
                <w:bCs/>
                <w:i/>
                <w:color w:val="000000" w:themeColor="text1"/>
                <w:sz w:val="24"/>
                <w:szCs w:val="24"/>
                <w:lang w:val="uk-UA"/>
              </w:rPr>
            </w:pPr>
            <w:r w:rsidRPr="00991903">
              <w:rPr>
                <w:rFonts w:ascii="Times New Roman" w:hAnsi="Times New Roman"/>
                <w:bCs/>
                <w:i/>
                <w:color w:val="000000" w:themeColor="text1"/>
                <w:sz w:val="24"/>
                <w:szCs w:val="24"/>
                <w:lang w:val="uk-UA"/>
              </w:rPr>
              <w:t>(найменування замовника)</w:t>
            </w:r>
          </w:p>
        </w:tc>
        <w:tc>
          <w:tcPr>
            <w:tcW w:w="2342" w:type="dxa"/>
          </w:tcPr>
          <w:p w:rsidR="001B62BA" w:rsidRPr="00991903" w:rsidRDefault="00DD0E49" w:rsidP="00162678">
            <w:pPr>
              <w:spacing w:before="0" w:after="0"/>
              <w:ind w:firstLine="0"/>
              <w:textAlignment w:val="baseline"/>
              <w:rPr>
                <w:rFonts w:ascii="Times New Roman" w:hAnsi="Times New Roman"/>
                <w:bCs/>
                <w:i/>
                <w:color w:val="000000" w:themeColor="text1"/>
                <w:sz w:val="24"/>
                <w:szCs w:val="24"/>
                <w:lang w:val="uk-UA"/>
              </w:rPr>
            </w:pPr>
            <w:r>
              <w:rPr>
                <w:rFonts w:ascii="Times New Roman" w:hAnsi="Times New Roman"/>
                <w:bCs/>
                <w:i/>
                <w:color w:val="000000" w:themeColor="text1"/>
                <w:sz w:val="24"/>
                <w:szCs w:val="24"/>
                <w:lang w:val="uk-UA"/>
              </w:rPr>
              <w:t xml:space="preserve">   </w:t>
            </w:r>
            <w:r w:rsidR="001B62BA" w:rsidRPr="00991903">
              <w:rPr>
                <w:rFonts w:ascii="Times New Roman" w:hAnsi="Times New Roman"/>
                <w:bCs/>
                <w:i/>
                <w:color w:val="000000" w:themeColor="text1"/>
                <w:sz w:val="24"/>
                <w:szCs w:val="24"/>
                <w:lang w:val="uk-UA"/>
              </w:rPr>
              <w:t>________________</w:t>
            </w:r>
          </w:p>
          <w:p w:rsidR="001B62BA" w:rsidRPr="00991903" w:rsidRDefault="00DD0E49" w:rsidP="00162678">
            <w:pPr>
              <w:pStyle w:val="ShiftAlt"/>
              <w:spacing w:line="240" w:lineRule="auto"/>
              <w:ind w:firstLine="0"/>
              <w:jc w:val="center"/>
              <w:rPr>
                <w:rFonts w:cs="Times New Roman"/>
                <w:szCs w:val="24"/>
              </w:rPr>
            </w:pPr>
            <w:r>
              <w:rPr>
                <w:rFonts w:cs="Times New Roman"/>
                <w:bCs/>
                <w:i/>
                <w:color w:val="000000" w:themeColor="text1"/>
                <w:szCs w:val="24"/>
              </w:rPr>
              <w:t xml:space="preserve"> </w:t>
            </w:r>
            <w:r w:rsidR="001B62BA" w:rsidRPr="00991903">
              <w:rPr>
                <w:rFonts w:cs="Times New Roman"/>
                <w:bCs/>
                <w:i/>
                <w:color w:val="000000" w:themeColor="text1"/>
                <w:szCs w:val="24"/>
              </w:rPr>
              <w:t>(підпис)</w:t>
            </w:r>
          </w:p>
        </w:tc>
        <w:tc>
          <w:tcPr>
            <w:tcW w:w="1152" w:type="dxa"/>
          </w:tcPr>
          <w:p w:rsidR="001B62BA" w:rsidRPr="00991903" w:rsidRDefault="001B62BA" w:rsidP="00162678">
            <w:pPr>
              <w:spacing w:before="0" w:after="0"/>
              <w:ind w:firstLine="0"/>
              <w:jc w:val="right"/>
              <w:textAlignment w:val="baseline"/>
              <w:rPr>
                <w:rFonts w:ascii="Times New Roman" w:hAnsi="Times New Roman"/>
                <w:bCs/>
                <w:i/>
                <w:color w:val="000000" w:themeColor="text1"/>
                <w:sz w:val="24"/>
                <w:szCs w:val="24"/>
                <w:lang w:val="uk-UA"/>
              </w:rPr>
            </w:pPr>
          </w:p>
        </w:tc>
        <w:tc>
          <w:tcPr>
            <w:tcW w:w="2612" w:type="dxa"/>
          </w:tcPr>
          <w:p w:rsidR="001B62BA" w:rsidRPr="00991903" w:rsidRDefault="001B62BA" w:rsidP="00162678">
            <w:pPr>
              <w:spacing w:before="0" w:after="0"/>
              <w:ind w:firstLine="0"/>
              <w:jc w:val="both"/>
              <w:textAlignment w:val="baseline"/>
              <w:rPr>
                <w:rFonts w:ascii="Times New Roman" w:hAnsi="Times New Roman"/>
                <w:bCs/>
                <w:i/>
                <w:color w:val="000000" w:themeColor="text1"/>
                <w:sz w:val="24"/>
                <w:szCs w:val="24"/>
                <w:lang w:val="uk-UA"/>
              </w:rPr>
            </w:pPr>
            <w:proofErr w:type="spellStart"/>
            <w:r w:rsidRPr="00991903">
              <w:rPr>
                <w:rFonts w:ascii="Times New Roman" w:hAnsi="Times New Roman"/>
                <w:bCs/>
                <w:i/>
                <w:color w:val="000000" w:themeColor="text1"/>
                <w:sz w:val="24"/>
                <w:szCs w:val="24"/>
                <w:lang w:val="uk-UA"/>
              </w:rPr>
              <w:t>_</w:t>
            </w:r>
            <w:r w:rsidR="00DD0E49">
              <w:rPr>
                <w:rFonts w:ascii="Times New Roman" w:hAnsi="Times New Roman"/>
                <w:bCs/>
                <w:i/>
                <w:color w:val="000000" w:themeColor="text1"/>
                <w:sz w:val="24"/>
                <w:szCs w:val="24"/>
                <w:u w:val="single"/>
                <w:lang w:val="uk-UA"/>
              </w:rPr>
              <w:t>Наталія</w:t>
            </w:r>
            <w:proofErr w:type="spellEnd"/>
            <w:r w:rsidR="00DD0E49">
              <w:rPr>
                <w:rFonts w:ascii="Times New Roman" w:hAnsi="Times New Roman"/>
                <w:bCs/>
                <w:i/>
                <w:color w:val="000000" w:themeColor="text1"/>
                <w:sz w:val="24"/>
                <w:szCs w:val="24"/>
                <w:u w:val="single"/>
                <w:lang w:val="uk-UA"/>
              </w:rPr>
              <w:t xml:space="preserve"> ДЕНИСЮК</w:t>
            </w:r>
            <w:r w:rsidR="00DD0E49">
              <w:rPr>
                <w:rFonts w:ascii="Times New Roman" w:hAnsi="Times New Roman"/>
                <w:bCs/>
                <w:i/>
                <w:color w:val="000000" w:themeColor="text1"/>
                <w:sz w:val="24"/>
                <w:szCs w:val="24"/>
                <w:lang w:val="uk-UA"/>
              </w:rPr>
              <w:t xml:space="preserve"> (Власне </w:t>
            </w:r>
            <w:r w:rsidRPr="00991903">
              <w:rPr>
                <w:rFonts w:ascii="Times New Roman" w:hAnsi="Times New Roman"/>
                <w:bCs/>
                <w:i/>
                <w:color w:val="000000" w:themeColor="text1"/>
                <w:sz w:val="24"/>
                <w:szCs w:val="24"/>
                <w:lang w:val="uk-UA"/>
              </w:rPr>
              <w:t>ім’я ПРІЗВИЩЕ)</w:t>
            </w:r>
          </w:p>
        </w:tc>
      </w:tr>
    </w:tbl>
    <w:p w:rsidR="001B62BA" w:rsidRPr="00991903" w:rsidRDefault="001B62BA" w:rsidP="001B62BA">
      <w:pPr>
        <w:ind w:firstLine="0"/>
        <w:jc w:val="left"/>
        <w:rPr>
          <w:rFonts w:ascii="Times New Roman" w:hAnsi="Times New Roman" w:cs="Times New Roman"/>
          <w:sz w:val="24"/>
          <w:szCs w:val="24"/>
          <w:lang w:val="uk-UA"/>
        </w:rPr>
      </w:pPr>
    </w:p>
    <w:p w:rsidR="00C079D0" w:rsidRPr="00991903" w:rsidRDefault="00C079D0" w:rsidP="0033606F">
      <w:pPr>
        <w:ind w:firstLine="0"/>
        <w:jc w:val="left"/>
        <w:rPr>
          <w:rFonts w:ascii="Times New Roman" w:hAnsi="Times New Roman" w:cs="Times New Roman"/>
          <w:sz w:val="24"/>
          <w:szCs w:val="24"/>
          <w:lang w:val="uk-UA"/>
        </w:rPr>
      </w:pPr>
    </w:p>
    <w:sectPr w:rsidR="00C079D0" w:rsidRPr="00991903" w:rsidSect="00DD0E49">
      <w:headerReference w:type="default" r:id="rId10"/>
      <w:pgSz w:w="11906" w:h="16838"/>
      <w:pgMar w:top="538" w:right="850" w:bottom="1134" w:left="1276"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3A6" w:rsidRDefault="002503A6" w:rsidP="0033606F">
      <w:pPr>
        <w:spacing w:before="0" w:after="0"/>
      </w:pPr>
      <w:r>
        <w:separator/>
      </w:r>
    </w:p>
  </w:endnote>
  <w:endnote w:type="continuationSeparator" w:id="0">
    <w:p w:rsidR="002503A6" w:rsidRDefault="002503A6" w:rsidP="0033606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C">
    <w:altName w:val="Gabriola"/>
    <w:panose1 w:val="00000000000000000000"/>
    <w:charset w:val="00"/>
    <w:family w:val="decorative"/>
    <w:notTrueType/>
    <w:pitch w:val="variable"/>
    <w:sig w:usb0="00000001" w:usb1="00000000" w:usb2="00000000" w:usb3="00000000" w:csb0="00000005" w:csb1="00000000"/>
  </w:font>
  <w:font w:name="Arno Pro">
    <w:altName w:val="Cambria"/>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3A6" w:rsidRDefault="002503A6" w:rsidP="0033606F">
      <w:pPr>
        <w:spacing w:before="0" w:after="0"/>
      </w:pPr>
      <w:r>
        <w:separator/>
      </w:r>
    </w:p>
  </w:footnote>
  <w:footnote w:type="continuationSeparator" w:id="0">
    <w:p w:rsidR="002503A6" w:rsidRDefault="002503A6" w:rsidP="0033606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6F" w:rsidRPr="00DD0E49" w:rsidRDefault="0033606F" w:rsidP="00DD0E49">
    <w:pPr>
      <w:pStyle w:val="a4"/>
      <w:ind w:firstLine="0"/>
      <w:jc w:val="both"/>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634A"/>
    <w:multiLevelType w:val="hybridMultilevel"/>
    <w:tmpl w:val="D0F2908E"/>
    <w:lvl w:ilvl="0" w:tplc="1144D644">
      <w:start w:val="3"/>
      <w:numFmt w:val="bullet"/>
      <w:lvlText w:val="•"/>
      <w:lvlJc w:val="left"/>
      <w:pPr>
        <w:ind w:left="2160" w:hanging="720"/>
      </w:pPr>
      <w:rPr>
        <w:rFonts w:ascii="Times New Roman" w:eastAsiaTheme="minorHAns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nsid w:val="1BCD47BE"/>
    <w:multiLevelType w:val="hybridMultilevel"/>
    <w:tmpl w:val="5BBCD7A2"/>
    <w:lvl w:ilvl="0" w:tplc="DA1843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145EC"/>
    <w:multiLevelType w:val="hybridMultilevel"/>
    <w:tmpl w:val="660EB73C"/>
    <w:lvl w:ilvl="0" w:tplc="2000000F">
      <w:start w:val="1"/>
      <w:numFmt w:val="decimal"/>
      <w:lvlText w:val="%1."/>
      <w:lvlJc w:val="left"/>
      <w:pPr>
        <w:ind w:left="1429" w:hanging="360"/>
      </w:pPr>
      <w:rPr>
        <w:rFont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nsid w:val="39CD1B11"/>
    <w:multiLevelType w:val="hybridMultilevel"/>
    <w:tmpl w:val="0290C2F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nsid w:val="4675379D"/>
    <w:multiLevelType w:val="hybridMultilevel"/>
    <w:tmpl w:val="9B0EE5F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4E3D4BE1"/>
    <w:multiLevelType w:val="hybridMultilevel"/>
    <w:tmpl w:val="831A21BC"/>
    <w:lvl w:ilvl="0" w:tplc="1144D644">
      <w:start w:val="3"/>
      <w:numFmt w:val="bullet"/>
      <w:lvlText w:val="•"/>
      <w:lvlJc w:val="left"/>
      <w:pPr>
        <w:ind w:left="1440" w:hanging="72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nsid w:val="648A496A"/>
    <w:multiLevelType w:val="hybridMultilevel"/>
    <w:tmpl w:val="67ACB08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38914"/>
  </w:hdrShapeDefaults>
  <w:footnotePr>
    <w:footnote w:id="-1"/>
    <w:footnote w:id="0"/>
  </w:footnotePr>
  <w:endnotePr>
    <w:endnote w:id="-1"/>
    <w:endnote w:id="0"/>
  </w:endnotePr>
  <w:compat/>
  <w:rsids>
    <w:rsidRoot w:val="0094670E"/>
    <w:rsid w:val="000268F0"/>
    <w:rsid w:val="00052C8A"/>
    <w:rsid w:val="00057288"/>
    <w:rsid w:val="00073565"/>
    <w:rsid w:val="00086859"/>
    <w:rsid w:val="000C3E2F"/>
    <w:rsid w:val="000D309D"/>
    <w:rsid w:val="000E2DB9"/>
    <w:rsid w:val="00121A90"/>
    <w:rsid w:val="0012420E"/>
    <w:rsid w:val="001258F8"/>
    <w:rsid w:val="001515F0"/>
    <w:rsid w:val="001B4A06"/>
    <w:rsid w:val="001B62BA"/>
    <w:rsid w:val="001F131B"/>
    <w:rsid w:val="002020ED"/>
    <w:rsid w:val="00220E6F"/>
    <w:rsid w:val="00242693"/>
    <w:rsid w:val="002503A6"/>
    <w:rsid w:val="00282E93"/>
    <w:rsid w:val="002A759D"/>
    <w:rsid w:val="002B76DA"/>
    <w:rsid w:val="002E25C3"/>
    <w:rsid w:val="002F3EC2"/>
    <w:rsid w:val="002F4AAC"/>
    <w:rsid w:val="0033606F"/>
    <w:rsid w:val="003925AF"/>
    <w:rsid w:val="003F7AF3"/>
    <w:rsid w:val="00400A7C"/>
    <w:rsid w:val="00492CEA"/>
    <w:rsid w:val="00494EE1"/>
    <w:rsid w:val="004D7728"/>
    <w:rsid w:val="005525A6"/>
    <w:rsid w:val="0055291A"/>
    <w:rsid w:val="005D4EE0"/>
    <w:rsid w:val="005F3E21"/>
    <w:rsid w:val="00663D5C"/>
    <w:rsid w:val="006A02ED"/>
    <w:rsid w:val="006A7E43"/>
    <w:rsid w:val="0076172D"/>
    <w:rsid w:val="0079531B"/>
    <w:rsid w:val="007A3F61"/>
    <w:rsid w:val="007A430C"/>
    <w:rsid w:val="007C3033"/>
    <w:rsid w:val="007D4D4E"/>
    <w:rsid w:val="007F0FDD"/>
    <w:rsid w:val="007F64B3"/>
    <w:rsid w:val="007F7DFE"/>
    <w:rsid w:val="00816285"/>
    <w:rsid w:val="008477B1"/>
    <w:rsid w:val="00853C6C"/>
    <w:rsid w:val="00856422"/>
    <w:rsid w:val="00860B31"/>
    <w:rsid w:val="00863304"/>
    <w:rsid w:val="008807B5"/>
    <w:rsid w:val="00883AE2"/>
    <w:rsid w:val="008900D5"/>
    <w:rsid w:val="008D5852"/>
    <w:rsid w:val="008E03DE"/>
    <w:rsid w:val="009070B8"/>
    <w:rsid w:val="0094670E"/>
    <w:rsid w:val="00973BDC"/>
    <w:rsid w:val="00991903"/>
    <w:rsid w:val="009A23D7"/>
    <w:rsid w:val="009B1186"/>
    <w:rsid w:val="009B6C42"/>
    <w:rsid w:val="00A01AA7"/>
    <w:rsid w:val="00A22317"/>
    <w:rsid w:val="00AA4A63"/>
    <w:rsid w:val="00AE17BF"/>
    <w:rsid w:val="00B455FF"/>
    <w:rsid w:val="00B77DAA"/>
    <w:rsid w:val="00BA07CC"/>
    <w:rsid w:val="00BA43C4"/>
    <w:rsid w:val="00BB5EBA"/>
    <w:rsid w:val="00BE4DD2"/>
    <w:rsid w:val="00C079D0"/>
    <w:rsid w:val="00C44170"/>
    <w:rsid w:val="00C76605"/>
    <w:rsid w:val="00C83FA9"/>
    <w:rsid w:val="00C85EBB"/>
    <w:rsid w:val="00CF5C5A"/>
    <w:rsid w:val="00D012C3"/>
    <w:rsid w:val="00DD0E49"/>
    <w:rsid w:val="00E17E4D"/>
    <w:rsid w:val="00E23DD1"/>
    <w:rsid w:val="00E569BD"/>
    <w:rsid w:val="00E662CA"/>
    <w:rsid w:val="00EA04B7"/>
    <w:rsid w:val="00EA71F2"/>
    <w:rsid w:val="00EC35A2"/>
    <w:rsid w:val="00ED469A"/>
    <w:rsid w:val="00F3160F"/>
    <w:rsid w:val="00F33BCB"/>
    <w:rsid w:val="00F9405A"/>
    <w:rsid w:val="00FA1DFC"/>
    <w:rsid w:val="00FA592B"/>
    <w:rsid w:val="00FB3F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6F"/>
    <w:pPr>
      <w:spacing w:before="120" w:after="120" w:line="240" w:lineRule="auto"/>
      <w:ind w:firstLine="709"/>
      <w:jc w:val="center"/>
    </w:pPr>
    <w:rPr>
      <w:rFonts w:ascii="Calibri" w:hAnsi="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0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trl">
    <w:name w:val="Статья_заголовок 1 (Статья ___Ctrl)"/>
    <w:next w:val="Ctrl"/>
    <w:uiPriority w:val="1"/>
    <w:rsid w:val="0033606F"/>
    <w:pPr>
      <w:keepNext/>
      <w:keepLines/>
      <w:suppressAutoHyphens/>
      <w:autoSpaceDE w:val="0"/>
      <w:autoSpaceDN w:val="0"/>
      <w:adjustRightInd w:val="0"/>
      <w:spacing w:before="397" w:after="170" w:line="240" w:lineRule="auto"/>
      <w:textAlignment w:val="center"/>
    </w:pPr>
    <w:rPr>
      <w:rFonts w:ascii="Times New Roman" w:hAnsi="Times New Roman" w:cs="AvantGardeC"/>
      <w:b/>
      <w:color w:val="000000"/>
      <w:sz w:val="36"/>
      <w:szCs w:val="36"/>
      <w:lang w:eastAsia="en-US"/>
    </w:rPr>
  </w:style>
  <w:style w:type="paragraph" w:customStyle="1" w:styleId="Ctrl">
    <w:name w:val="Статья_основной_текст (Статья ___Ctrl)"/>
    <w:uiPriority w:val="1"/>
    <w:rsid w:val="0033606F"/>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eastAsia="en-US"/>
    </w:rPr>
  </w:style>
  <w:style w:type="paragraph" w:customStyle="1" w:styleId="ShiftAlt">
    <w:name w:val="Додаток_основной_текст (Додаток___Shift+Alt)"/>
    <w:uiPriority w:val="2"/>
    <w:rsid w:val="0033606F"/>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 w:type="paragraph" w:styleId="a4">
    <w:name w:val="header"/>
    <w:basedOn w:val="a"/>
    <w:link w:val="a5"/>
    <w:uiPriority w:val="99"/>
    <w:unhideWhenUsed/>
    <w:rsid w:val="0033606F"/>
    <w:pPr>
      <w:tabs>
        <w:tab w:val="center" w:pos="4677"/>
        <w:tab w:val="right" w:pos="9355"/>
      </w:tabs>
      <w:spacing w:before="0" w:after="0"/>
    </w:pPr>
  </w:style>
  <w:style w:type="character" w:customStyle="1" w:styleId="a5">
    <w:name w:val="Верхний колонтитул Знак"/>
    <w:basedOn w:val="a0"/>
    <w:link w:val="a4"/>
    <w:uiPriority w:val="99"/>
    <w:rsid w:val="0033606F"/>
    <w:rPr>
      <w:rFonts w:ascii="Calibri" w:hAnsi="Calibri"/>
      <w:lang w:val="ru-RU" w:eastAsia="en-US"/>
    </w:rPr>
  </w:style>
  <w:style w:type="paragraph" w:styleId="a6">
    <w:name w:val="footer"/>
    <w:basedOn w:val="a"/>
    <w:link w:val="a7"/>
    <w:uiPriority w:val="99"/>
    <w:unhideWhenUsed/>
    <w:rsid w:val="0033606F"/>
    <w:pPr>
      <w:tabs>
        <w:tab w:val="center" w:pos="4677"/>
        <w:tab w:val="right" w:pos="9355"/>
      </w:tabs>
      <w:spacing w:before="0" w:after="0"/>
    </w:pPr>
  </w:style>
  <w:style w:type="character" w:customStyle="1" w:styleId="a7">
    <w:name w:val="Нижний колонтитул Знак"/>
    <w:basedOn w:val="a0"/>
    <w:link w:val="a6"/>
    <w:uiPriority w:val="99"/>
    <w:rsid w:val="0033606F"/>
    <w:rPr>
      <w:rFonts w:ascii="Calibri" w:hAnsi="Calibri"/>
      <w:lang w:val="ru-RU" w:eastAsia="en-US"/>
    </w:rPr>
  </w:style>
  <w:style w:type="paragraph" w:styleId="a8">
    <w:name w:val="List Paragraph"/>
    <w:basedOn w:val="a"/>
    <w:uiPriority w:val="34"/>
    <w:qFormat/>
    <w:rsid w:val="001B62BA"/>
    <w:pPr>
      <w:ind w:left="720"/>
      <w:contextualSpacing/>
    </w:pPr>
  </w:style>
  <w:style w:type="character" w:styleId="a9">
    <w:name w:val="Hyperlink"/>
    <w:basedOn w:val="a0"/>
    <w:uiPriority w:val="99"/>
    <w:semiHidden/>
    <w:unhideWhenUsed/>
    <w:rsid w:val="001258F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7" ma:contentTypeDescription="Создание документа." ma:contentTypeScope="" ma:versionID="e2e5eb7b10b44d28dfc4b65f0d253ebb">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32247a26676eebe4945c0c465f515a83"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7194ae-67a8-4747-a031-f9839f483239">
      <Terms xmlns="http://schemas.microsoft.com/office/infopath/2007/PartnerControls"/>
    </lcf76f155ced4ddcb4097134ff3c332f>
    <TaxCatchAll xmlns="5d1fa8d4-afb1-4fe3-bd1c-b5071176f0aa" xsi:nil="true"/>
  </documentManagement>
</p:properties>
</file>

<file path=customXml/itemProps1.xml><?xml version="1.0" encoding="utf-8"?>
<ds:datastoreItem xmlns:ds="http://schemas.openxmlformats.org/officeDocument/2006/customXml" ds:itemID="{60A3EB16-F6B0-4DFD-9519-32F6573E1AB1}">
  <ds:schemaRefs>
    <ds:schemaRef ds:uri="http://schemas.microsoft.com/sharepoint/v3/contenttype/forms"/>
  </ds:schemaRefs>
</ds:datastoreItem>
</file>

<file path=customXml/itemProps2.xml><?xml version="1.0" encoding="utf-8"?>
<ds:datastoreItem xmlns:ds="http://schemas.openxmlformats.org/officeDocument/2006/customXml" ds:itemID="{3832450D-E0EC-47F6-A6E0-401297C29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A42CF-006C-4DE8-98D0-62DD4363E0D3}">
  <ds:schemaRefs>
    <ds:schemaRef ds:uri="http://schemas.microsoft.com/office/2006/metadata/properties"/>
    <ds:schemaRef ds:uri="http://schemas.microsoft.com/office/infopath/2007/PartnerControls"/>
    <ds:schemaRef ds:uri="047194ae-67a8-4747-a031-f9839f483239"/>
    <ds:schemaRef ds:uri="5d1fa8d4-afb1-4fe3-bd1c-b5071176f0a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2551</Words>
  <Characters>1455</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Ілона Тарнопольська</dc:creator>
  <cp:lastModifiedBy>user</cp:lastModifiedBy>
  <cp:revision>14</cp:revision>
  <dcterms:created xsi:type="dcterms:W3CDTF">2023-04-05T11:15:00Z</dcterms:created>
  <dcterms:modified xsi:type="dcterms:W3CDTF">2023-12-08T08:57:00Z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