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49D" w:rsidRPr="00B620E3" w:rsidRDefault="001C5FB0" w:rsidP="00C05A6E">
      <w:pPr>
        <w:spacing w:after="0" w:line="240" w:lineRule="auto"/>
        <w:ind w:left="-2" w:firstLine="2"/>
        <w:jc w:val="center"/>
        <w:rPr>
          <w:rFonts w:ascii="Times New Roman" w:eastAsia="Times New Roman" w:hAnsi="Times New Roman" w:cs="Times New Roman"/>
          <w:b/>
          <w:bCs/>
          <w:color w:val="000000"/>
          <w:sz w:val="23"/>
          <w:szCs w:val="23"/>
          <w:lang w:val="uk-UA" w:eastAsia="ru-RU"/>
        </w:rPr>
      </w:pPr>
      <w:bookmarkStart w:id="0" w:name="_Hlk37689513"/>
      <w:r w:rsidRPr="00B620E3">
        <w:rPr>
          <w:rFonts w:ascii="Times New Roman" w:eastAsia="Times New Roman" w:hAnsi="Times New Roman" w:cs="Times New Roman"/>
          <w:b/>
          <w:bCs/>
          <w:color w:val="000000"/>
          <w:sz w:val="23"/>
          <w:szCs w:val="23"/>
          <w:lang w:val="uk-UA" w:eastAsia="ru-RU"/>
        </w:rPr>
        <w:t>Львівський національний медичний університет імені Данила Галицького</w:t>
      </w:r>
      <w:r w:rsidR="00C05A6E" w:rsidRPr="00B620E3">
        <w:rPr>
          <w:rFonts w:ascii="Times New Roman" w:eastAsia="Times New Roman" w:hAnsi="Times New Roman" w:cs="Times New Roman"/>
          <w:b/>
          <w:bCs/>
          <w:color w:val="000000"/>
          <w:sz w:val="23"/>
          <w:szCs w:val="23"/>
          <w:lang w:val="uk-UA" w:eastAsia="ru-RU"/>
        </w:rPr>
        <w:br/>
        <w:t>________________________________________________________________________________</w:t>
      </w:r>
    </w:p>
    <w:p w:rsidR="00352112" w:rsidRPr="00B620E3" w:rsidRDefault="00352112" w:rsidP="00352112">
      <w:pPr>
        <w:spacing w:after="0" w:line="240" w:lineRule="auto"/>
        <w:ind w:left="6521"/>
        <w:rPr>
          <w:rFonts w:ascii="Times New Roman" w:hAnsi="Times New Roman" w:cs="Times New Roman"/>
          <w:color w:val="00000A"/>
          <w:sz w:val="23"/>
          <w:szCs w:val="23"/>
          <w:lang w:val="uk-UA"/>
        </w:rPr>
      </w:pPr>
      <w:r w:rsidRPr="00B620E3">
        <w:rPr>
          <w:rFonts w:ascii="Times New Roman" w:hAnsi="Times New Roman" w:cs="Times New Roman"/>
          <w:b/>
          <w:bCs/>
          <w:color w:val="000000"/>
          <w:sz w:val="23"/>
          <w:szCs w:val="23"/>
          <w:lang w:val="uk-UA"/>
        </w:rPr>
        <w:t>"ЗАТВЕРДЖЕНО"</w:t>
      </w:r>
    </w:p>
    <w:p w:rsidR="00352112" w:rsidRPr="00B620E3" w:rsidRDefault="00352112" w:rsidP="00352112">
      <w:pPr>
        <w:spacing w:after="0" w:line="240" w:lineRule="auto"/>
        <w:ind w:left="6521"/>
        <w:rPr>
          <w:rFonts w:ascii="Times New Roman" w:hAnsi="Times New Roman" w:cs="Times New Roman"/>
          <w:color w:val="000000"/>
          <w:sz w:val="23"/>
          <w:szCs w:val="23"/>
          <w:lang w:val="uk-UA"/>
        </w:rPr>
      </w:pPr>
      <w:r w:rsidRPr="00B620E3">
        <w:rPr>
          <w:rFonts w:ascii="Times New Roman" w:hAnsi="Times New Roman" w:cs="Times New Roman"/>
          <w:color w:val="000000"/>
          <w:sz w:val="23"/>
          <w:szCs w:val="23"/>
          <w:lang w:val="uk-UA"/>
        </w:rPr>
        <w:t>Рішенням</w:t>
      </w:r>
      <w:r w:rsidR="009C21AE" w:rsidRPr="00B620E3">
        <w:rPr>
          <w:rFonts w:ascii="Times New Roman" w:hAnsi="Times New Roman" w:cs="Times New Roman"/>
          <w:color w:val="000000"/>
          <w:sz w:val="23"/>
          <w:szCs w:val="23"/>
          <w:lang w:val="uk-UA"/>
        </w:rPr>
        <w:t xml:space="preserve"> </w:t>
      </w:r>
      <w:r w:rsidRPr="00B620E3">
        <w:rPr>
          <w:rFonts w:ascii="Times New Roman" w:hAnsi="Times New Roman" w:cs="Times New Roman"/>
          <w:color w:val="000000"/>
          <w:sz w:val="23"/>
          <w:szCs w:val="23"/>
          <w:lang w:val="uk-UA"/>
        </w:rPr>
        <w:t>Уповноваженої особи протокол  №</w:t>
      </w:r>
      <w:r w:rsidR="005F54F3">
        <w:rPr>
          <w:rFonts w:ascii="Times New Roman" w:hAnsi="Times New Roman" w:cs="Times New Roman"/>
          <w:color w:val="000000"/>
          <w:sz w:val="23"/>
          <w:szCs w:val="23"/>
          <w:lang w:val="uk-UA"/>
        </w:rPr>
        <w:t>2</w:t>
      </w:r>
      <w:r w:rsidR="00DA5E01">
        <w:rPr>
          <w:rFonts w:ascii="Times New Roman" w:hAnsi="Times New Roman" w:cs="Times New Roman"/>
          <w:color w:val="000000"/>
          <w:sz w:val="23"/>
          <w:szCs w:val="23"/>
          <w:lang w:val="uk-UA"/>
        </w:rPr>
        <w:t>8</w:t>
      </w:r>
      <w:r w:rsidR="00A967B2" w:rsidRPr="00B620E3">
        <w:rPr>
          <w:rFonts w:ascii="Times New Roman" w:hAnsi="Times New Roman" w:cs="Times New Roman"/>
          <w:color w:val="000000"/>
          <w:sz w:val="23"/>
          <w:szCs w:val="23"/>
          <w:lang w:val="uk-UA"/>
        </w:rPr>
        <w:t>/</w:t>
      </w:r>
      <w:r w:rsidRPr="00B620E3">
        <w:rPr>
          <w:rFonts w:ascii="Times New Roman" w:hAnsi="Times New Roman" w:cs="Times New Roman"/>
          <w:sz w:val="23"/>
          <w:szCs w:val="23"/>
          <w:lang w:val="uk-UA"/>
        </w:rPr>
        <w:t xml:space="preserve">1 </w:t>
      </w:r>
    </w:p>
    <w:p w:rsidR="00352112" w:rsidRPr="00B620E3" w:rsidRDefault="009C21AE" w:rsidP="00352112">
      <w:pPr>
        <w:autoSpaceDE w:val="0"/>
        <w:autoSpaceDN w:val="0"/>
        <w:spacing w:after="0" w:line="240" w:lineRule="auto"/>
        <w:ind w:left="6521"/>
        <w:rPr>
          <w:rFonts w:ascii="Times New Roman" w:hAnsi="Times New Roman" w:cs="Times New Roman"/>
          <w:sz w:val="23"/>
          <w:szCs w:val="23"/>
          <w:lang w:val="uk-UA"/>
        </w:rPr>
      </w:pPr>
      <w:r w:rsidRPr="00B620E3">
        <w:rPr>
          <w:rFonts w:ascii="Times New Roman" w:hAnsi="Times New Roman" w:cs="Times New Roman"/>
          <w:color w:val="000000"/>
          <w:sz w:val="23"/>
          <w:szCs w:val="23"/>
          <w:lang w:val="uk-UA"/>
        </w:rPr>
        <w:t>в</w:t>
      </w:r>
      <w:r w:rsidR="00352112" w:rsidRPr="00B620E3">
        <w:rPr>
          <w:rFonts w:ascii="Times New Roman" w:hAnsi="Times New Roman" w:cs="Times New Roman"/>
          <w:color w:val="000000"/>
          <w:sz w:val="23"/>
          <w:szCs w:val="23"/>
          <w:lang w:val="uk-UA"/>
        </w:rPr>
        <w:t>ід</w:t>
      </w:r>
      <w:r w:rsidRPr="00B620E3">
        <w:rPr>
          <w:rFonts w:ascii="Times New Roman" w:hAnsi="Times New Roman" w:cs="Times New Roman"/>
          <w:color w:val="000000"/>
          <w:sz w:val="23"/>
          <w:szCs w:val="23"/>
          <w:lang w:val="uk-UA"/>
        </w:rPr>
        <w:t xml:space="preserve"> </w:t>
      </w:r>
      <w:r w:rsidR="00DA5E01">
        <w:rPr>
          <w:rFonts w:ascii="Times New Roman" w:hAnsi="Times New Roman" w:cs="Times New Roman"/>
          <w:color w:val="000000"/>
          <w:sz w:val="23"/>
          <w:szCs w:val="23"/>
          <w:lang w:val="uk-UA"/>
        </w:rPr>
        <w:t>22</w:t>
      </w:r>
      <w:r w:rsidR="00A967B2" w:rsidRPr="00B620E3">
        <w:rPr>
          <w:rFonts w:ascii="Times New Roman" w:hAnsi="Times New Roman" w:cs="Times New Roman"/>
          <w:color w:val="000000"/>
          <w:sz w:val="23"/>
          <w:szCs w:val="23"/>
          <w:lang w:val="uk-UA"/>
        </w:rPr>
        <w:t xml:space="preserve"> </w:t>
      </w:r>
      <w:r w:rsidR="005F54F3">
        <w:rPr>
          <w:rFonts w:ascii="Times New Roman" w:hAnsi="Times New Roman" w:cs="Times New Roman"/>
          <w:color w:val="000000"/>
          <w:sz w:val="23"/>
          <w:szCs w:val="23"/>
          <w:lang w:val="uk-UA"/>
        </w:rPr>
        <w:t>серп</w:t>
      </w:r>
      <w:r w:rsidR="00DD5950" w:rsidRPr="00B620E3">
        <w:rPr>
          <w:rFonts w:ascii="Times New Roman" w:hAnsi="Times New Roman" w:cs="Times New Roman"/>
          <w:color w:val="000000"/>
          <w:sz w:val="23"/>
          <w:szCs w:val="23"/>
          <w:lang w:val="uk-UA"/>
        </w:rPr>
        <w:t>ня</w:t>
      </w:r>
      <w:r w:rsidR="00352112" w:rsidRPr="00B620E3">
        <w:rPr>
          <w:rFonts w:ascii="Times New Roman" w:hAnsi="Times New Roman" w:cs="Times New Roman"/>
          <w:sz w:val="23"/>
          <w:szCs w:val="23"/>
          <w:lang w:val="uk-UA"/>
        </w:rPr>
        <w:t xml:space="preserve"> 2022 року</w:t>
      </w:r>
    </w:p>
    <w:p w:rsidR="00352112" w:rsidRPr="00B620E3" w:rsidRDefault="00352112" w:rsidP="00352112">
      <w:pPr>
        <w:autoSpaceDE w:val="0"/>
        <w:autoSpaceDN w:val="0"/>
        <w:spacing w:after="0" w:line="240" w:lineRule="auto"/>
        <w:ind w:left="6521"/>
        <w:rPr>
          <w:rFonts w:ascii="Times New Roman" w:hAnsi="Times New Roman" w:cs="Times New Roman"/>
          <w:sz w:val="23"/>
          <w:szCs w:val="23"/>
          <w:lang w:val="uk-UA"/>
        </w:rPr>
      </w:pPr>
      <w:r w:rsidRPr="00B620E3">
        <w:rPr>
          <w:rFonts w:ascii="Times New Roman" w:hAnsi="Times New Roman" w:cs="Times New Roman"/>
          <w:sz w:val="23"/>
          <w:szCs w:val="23"/>
          <w:lang w:val="uk-UA"/>
        </w:rPr>
        <w:t>_______/Марія ФУРМАНЕЦЬ</w:t>
      </w:r>
    </w:p>
    <w:p w:rsidR="0001349D" w:rsidRPr="00B620E3" w:rsidRDefault="0001349D" w:rsidP="0001349D">
      <w:pPr>
        <w:spacing w:after="0" w:line="240" w:lineRule="auto"/>
        <w:ind w:left="-1418"/>
        <w:jc w:val="right"/>
        <w:rPr>
          <w:rFonts w:ascii="Times New Roman" w:eastAsia="Times New Roman" w:hAnsi="Times New Roman" w:cs="Times New Roman"/>
          <w:b/>
          <w:bCs/>
          <w:color w:val="000000"/>
          <w:sz w:val="23"/>
          <w:szCs w:val="23"/>
          <w:lang w:val="uk-UA" w:eastAsia="ru-RU"/>
        </w:rPr>
      </w:pPr>
    </w:p>
    <w:bookmarkEnd w:id="0"/>
    <w:p w:rsidR="00EA57B8" w:rsidRPr="00B620E3" w:rsidRDefault="00434ABF"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ОГОЛОШЕННЯ</w:t>
      </w:r>
    </w:p>
    <w:p w:rsidR="00222BA0" w:rsidRPr="00B620E3"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A57B8" w:rsidRPr="00B620E3"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3"/>
          <w:szCs w:val="23"/>
          <w:lang w:val="uk-UA" w:eastAsia="ru-RU"/>
        </w:rPr>
      </w:pPr>
    </w:p>
    <w:p w:rsidR="00862C28" w:rsidRPr="00B620E3" w:rsidRDefault="00862C28" w:rsidP="00C05A6E">
      <w:pPr>
        <w:pStyle w:val="rvps2"/>
        <w:shd w:val="clear" w:color="auto" w:fill="FFFFFF"/>
        <w:spacing w:before="0" w:beforeAutospacing="0" w:after="0" w:afterAutospacing="0"/>
        <w:jc w:val="both"/>
        <w:rPr>
          <w:color w:val="000000"/>
          <w:sz w:val="23"/>
          <w:szCs w:val="23"/>
          <w:lang w:val="uk-UA"/>
        </w:rPr>
      </w:pPr>
      <w:r w:rsidRPr="00B620E3">
        <w:rPr>
          <w:color w:val="000000"/>
          <w:sz w:val="23"/>
          <w:szCs w:val="23"/>
          <w:lang w:val="uk-UA"/>
        </w:rPr>
        <w:t>1.</w:t>
      </w:r>
      <w:r w:rsidRPr="00B620E3">
        <w:rPr>
          <w:b/>
          <w:bCs/>
          <w:color w:val="000000"/>
          <w:sz w:val="23"/>
          <w:szCs w:val="23"/>
          <w:lang w:val="uk-UA"/>
        </w:rPr>
        <w:t>Найменування</w:t>
      </w:r>
      <w:r w:rsidRPr="00B620E3">
        <w:rPr>
          <w:color w:val="000000"/>
          <w:sz w:val="23"/>
          <w:szCs w:val="23"/>
          <w:lang w:val="uk-UA"/>
        </w:rPr>
        <w:t xml:space="preserve">, </w:t>
      </w:r>
      <w:r w:rsidRPr="00B620E3">
        <w:rPr>
          <w:b/>
          <w:bCs/>
          <w:color w:val="000000"/>
          <w:sz w:val="23"/>
          <w:szCs w:val="23"/>
          <w:lang w:val="uk-UA"/>
        </w:rPr>
        <w:t>місцезнаходження</w:t>
      </w:r>
      <w:r w:rsidRPr="00B620E3">
        <w:rPr>
          <w:color w:val="000000"/>
          <w:sz w:val="23"/>
          <w:szCs w:val="23"/>
          <w:lang w:val="uk-UA"/>
        </w:rPr>
        <w:t xml:space="preserve"> та </w:t>
      </w:r>
      <w:r w:rsidRPr="00B620E3">
        <w:rPr>
          <w:b/>
          <w:bCs/>
          <w:color w:val="000000"/>
          <w:sz w:val="23"/>
          <w:szCs w:val="23"/>
          <w:lang w:val="uk-UA"/>
        </w:rPr>
        <w:t>ідентифікаційний код</w:t>
      </w:r>
      <w:r w:rsidRPr="00B620E3">
        <w:rPr>
          <w:color w:val="000000"/>
          <w:sz w:val="23"/>
          <w:szCs w:val="23"/>
          <w:lang w:val="uk-UA"/>
        </w:rPr>
        <w:t xml:space="preserve"> замовника в Єдиному державному реєстрі юридичних осіб, фізичних осіб - підприємців та громадських формувань, його </w:t>
      </w:r>
      <w:r w:rsidRPr="00B620E3">
        <w:rPr>
          <w:b/>
          <w:bCs/>
          <w:color w:val="000000"/>
          <w:sz w:val="23"/>
          <w:szCs w:val="23"/>
          <w:lang w:val="uk-UA"/>
        </w:rPr>
        <w:t>категорія:</w:t>
      </w:r>
    </w:p>
    <w:p w:rsidR="00862C28" w:rsidRPr="00B620E3" w:rsidRDefault="00862C28" w:rsidP="00C05A6E">
      <w:pPr>
        <w:pStyle w:val="rvps2"/>
        <w:shd w:val="clear" w:color="auto" w:fill="FFFFFF"/>
        <w:spacing w:before="0" w:beforeAutospacing="0" w:after="0" w:afterAutospacing="0"/>
        <w:jc w:val="both"/>
        <w:rPr>
          <w:color w:val="000000"/>
          <w:sz w:val="23"/>
          <w:szCs w:val="23"/>
          <w:lang w:val="uk-UA"/>
        </w:rPr>
      </w:pPr>
      <w:r w:rsidRPr="00B620E3">
        <w:rPr>
          <w:color w:val="000000"/>
          <w:sz w:val="23"/>
          <w:szCs w:val="23"/>
          <w:lang w:val="uk-UA"/>
        </w:rPr>
        <w:t xml:space="preserve">1.1. найменування замовника: </w:t>
      </w:r>
      <w:r w:rsidR="001C5FB0" w:rsidRPr="00B620E3">
        <w:rPr>
          <w:b/>
          <w:bCs/>
          <w:color w:val="000000"/>
          <w:sz w:val="23"/>
          <w:szCs w:val="23"/>
          <w:lang w:val="uk-UA"/>
        </w:rPr>
        <w:t>Львівський національний медичний університет імені Данила Галицького.</w:t>
      </w:r>
    </w:p>
    <w:p w:rsidR="00862C28" w:rsidRPr="00B620E3" w:rsidRDefault="00862C28" w:rsidP="00C05A6E">
      <w:pPr>
        <w:pStyle w:val="rvps2"/>
        <w:shd w:val="clear" w:color="auto" w:fill="FFFFFF"/>
        <w:tabs>
          <w:tab w:val="left" w:pos="720"/>
        </w:tabs>
        <w:spacing w:before="0" w:beforeAutospacing="0" w:after="0" w:afterAutospacing="0"/>
        <w:jc w:val="both"/>
        <w:rPr>
          <w:b/>
          <w:color w:val="000000"/>
          <w:sz w:val="23"/>
          <w:szCs w:val="23"/>
          <w:lang w:val="uk-UA"/>
        </w:rPr>
      </w:pPr>
      <w:r w:rsidRPr="00B620E3">
        <w:rPr>
          <w:color w:val="000000"/>
          <w:sz w:val="23"/>
          <w:szCs w:val="23"/>
          <w:lang w:val="uk-UA"/>
        </w:rPr>
        <w:t>1.2.місцезнаходження  замовник</w:t>
      </w:r>
      <w:r w:rsidR="001C5FB0" w:rsidRPr="00B620E3">
        <w:rPr>
          <w:color w:val="000000"/>
          <w:sz w:val="23"/>
          <w:szCs w:val="23"/>
          <w:lang w:val="uk-UA"/>
        </w:rPr>
        <w:t xml:space="preserve">а: </w:t>
      </w:r>
      <w:r w:rsidR="001C5FB0" w:rsidRPr="00B620E3">
        <w:rPr>
          <w:b/>
          <w:color w:val="000000"/>
          <w:sz w:val="23"/>
          <w:szCs w:val="23"/>
          <w:lang w:val="uk-UA"/>
        </w:rPr>
        <w:t>79010, м. Львів, вул. Пекарська, 69.</w:t>
      </w:r>
    </w:p>
    <w:p w:rsidR="00862C28" w:rsidRPr="00B620E3" w:rsidRDefault="00862C28" w:rsidP="00C05A6E">
      <w:pPr>
        <w:pStyle w:val="rvps2"/>
        <w:shd w:val="clear" w:color="auto" w:fill="FFFFFF"/>
        <w:tabs>
          <w:tab w:val="left" w:pos="720"/>
        </w:tabs>
        <w:spacing w:before="0" w:beforeAutospacing="0" w:after="0" w:afterAutospacing="0"/>
        <w:jc w:val="both"/>
        <w:rPr>
          <w:color w:val="000000"/>
          <w:sz w:val="23"/>
          <w:szCs w:val="23"/>
          <w:lang w:val="uk-UA"/>
        </w:rPr>
      </w:pPr>
      <w:r w:rsidRPr="00B620E3">
        <w:rPr>
          <w:color w:val="000000"/>
          <w:sz w:val="23"/>
          <w:szCs w:val="23"/>
          <w:lang w:val="uk-UA"/>
        </w:rPr>
        <w:t>1.3. ідентифікаційний код замовника</w:t>
      </w:r>
      <w:r w:rsidR="001C5FB0" w:rsidRPr="00B620E3">
        <w:rPr>
          <w:color w:val="000000"/>
          <w:sz w:val="23"/>
          <w:szCs w:val="23"/>
          <w:lang w:val="uk-UA"/>
        </w:rPr>
        <w:t xml:space="preserve">: </w:t>
      </w:r>
      <w:r w:rsidR="001C5FB0" w:rsidRPr="00B620E3">
        <w:rPr>
          <w:b/>
          <w:color w:val="000000"/>
          <w:sz w:val="23"/>
          <w:szCs w:val="23"/>
          <w:lang w:val="uk-UA"/>
        </w:rPr>
        <w:t>02010793.</w:t>
      </w:r>
    </w:p>
    <w:p w:rsidR="001C5FB0" w:rsidRPr="00B620E3" w:rsidRDefault="00862C28" w:rsidP="00C05A6E">
      <w:pPr>
        <w:pStyle w:val="rvps2"/>
        <w:shd w:val="clear" w:color="auto" w:fill="FFFFFF"/>
        <w:tabs>
          <w:tab w:val="left" w:pos="720"/>
        </w:tabs>
        <w:spacing w:before="0" w:beforeAutospacing="0" w:after="0" w:afterAutospacing="0"/>
        <w:jc w:val="both"/>
        <w:rPr>
          <w:sz w:val="23"/>
          <w:szCs w:val="23"/>
          <w:lang w:val="uk-UA"/>
        </w:rPr>
      </w:pPr>
      <w:r w:rsidRPr="00B620E3">
        <w:rPr>
          <w:color w:val="000000"/>
          <w:sz w:val="23"/>
          <w:szCs w:val="23"/>
          <w:lang w:val="uk-UA"/>
        </w:rPr>
        <w:t xml:space="preserve">1.4.категорія замовника: </w:t>
      </w:r>
      <w:r w:rsidR="001C5FB0" w:rsidRPr="00B620E3">
        <w:rPr>
          <w:b/>
          <w:bCs/>
          <w:sz w:val="23"/>
          <w:szCs w:val="23"/>
          <w:lang w:val="uk-UA"/>
        </w:rPr>
        <w:t>підприємства, установи, організації, зазначені у пункті 3 частини першої статті 2 Закону України «Про публічні закупівлі».</w:t>
      </w:r>
    </w:p>
    <w:p w:rsidR="005F54F3" w:rsidRPr="00ED64CD" w:rsidRDefault="009838B9" w:rsidP="00ED64CD">
      <w:pPr>
        <w:spacing w:after="0"/>
        <w:jc w:val="both"/>
        <w:rPr>
          <w:rFonts w:ascii="Times New Roman" w:eastAsia="Times New Roman" w:hAnsi="Times New Roman" w:cs="Times New Roman"/>
          <w:b/>
          <w:color w:val="000000"/>
          <w:sz w:val="24"/>
          <w:szCs w:val="24"/>
          <w:lang w:val="uk-UA" w:eastAsia="uk-UA"/>
        </w:rPr>
      </w:pPr>
      <w:r w:rsidRPr="00B620E3">
        <w:rPr>
          <w:rFonts w:ascii="Times New Roman" w:eastAsia="Times New Roman" w:hAnsi="Times New Roman" w:cs="Times New Roman"/>
          <w:color w:val="000000"/>
          <w:sz w:val="23"/>
          <w:szCs w:val="23"/>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C21AE" w:rsidRPr="00B620E3">
        <w:rPr>
          <w:rFonts w:ascii="Times New Roman" w:eastAsia="Times New Roman" w:hAnsi="Times New Roman" w:cs="Times New Roman"/>
          <w:color w:val="000000"/>
          <w:sz w:val="23"/>
          <w:szCs w:val="23"/>
          <w:lang w:val="uk-UA" w:eastAsia="ru-RU"/>
        </w:rPr>
        <w:t xml:space="preserve"> </w:t>
      </w:r>
      <w:r w:rsidR="00ED64CD" w:rsidRPr="00163AFE">
        <w:rPr>
          <w:rFonts w:ascii="Times New Roman" w:hAnsi="Times New Roman" w:cs="Times New Roman"/>
          <w:b/>
          <w:sz w:val="24"/>
          <w:szCs w:val="24"/>
          <w:lang w:val="uk-UA" w:eastAsia="ru-RU"/>
        </w:rPr>
        <w:t>ДК 021:2015:</w:t>
      </w:r>
      <w:r w:rsidR="00ED64CD" w:rsidRPr="00163AFE">
        <w:rPr>
          <w:rFonts w:ascii="Times New Roman" w:hAnsi="Times New Roman" w:cs="Times New Roman"/>
          <w:b/>
          <w:sz w:val="24"/>
          <w:szCs w:val="24"/>
          <w:lang w:val="uk-UA"/>
        </w:rPr>
        <w:t xml:space="preserve">  09130000-9 Нафта і дистиляти (бензин А-92 – відповідний код 09132000-3, бензин А-95 - відповідний код 09132000-</w:t>
      </w:r>
      <w:r w:rsidR="00ED64CD">
        <w:rPr>
          <w:rFonts w:ascii="Times New Roman" w:hAnsi="Times New Roman" w:cs="Times New Roman"/>
          <w:b/>
          <w:sz w:val="24"/>
          <w:szCs w:val="24"/>
          <w:lang w:val="uk-UA"/>
        </w:rPr>
        <w:t>3</w:t>
      </w:r>
      <w:r w:rsidR="00ED64CD" w:rsidRPr="00542DE8">
        <w:rPr>
          <w:rFonts w:ascii="Times New Roman" w:hAnsi="Times New Roman" w:cs="Times New Roman"/>
          <w:b/>
          <w:sz w:val="24"/>
          <w:szCs w:val="24"/>
        </w:rPr>
        <w:t>)</w:t>
      </w:r>
      <w:r w:rsidR="00ED64CD">
        <w:rPr>
          <w:rFonts w:ascii="Times New Roman" w:eastAsia="Times New Roman" w:hAnsi="Times New Roman" w:cs="Times New Roman"/>
          <w:b/>
          <w:color w:val="000000"/>
          <w:sz w:val="24"/>
          <w:szCs w:val="24"/>
          <w:lang w:val="uk-UA" w:eastAsia="uk-UA"/>
        </w:rPr>
        <w:t>.</w:t>
      </w:r>
    </w:p>
    <w:p w:rsidR="003E6F38" w:rsidRPr="005F54F3" w:rsidRDefault="009838B9" w:rsidP="00ED64CD">
      <w:pPr>
        <w:spacing w:after="0" w:line="300" w:lineRule="atLeast"/>
        <w:jc w:val="both"/>
        <w:rPr>
          <w:rFonts w:ascii="Times New Roman" w:eastAsia="Times New Roman" w:hAnsi="Times New Roman" w:cs="Times New Roman"/>
          <w:b/>
          <w:bCs/>
          <w:color w:val="000000"/>
          <w:sz w:val="24"/>
          <w:szCs w:val="24"/>
          <w:lang w:val="uk-UA" w:eastAsia="ru-RU"/>
        </w:rPr>
      </w:pPr>
      <w:r w:rsidRPr="005F54F3">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009C21AE" w:rsidRPr="005F54F3">
        <w:rPr>
          <w:rFonts w:ascii="Times New Roman" w:eastAsia="Times New Roman" w:hAnsi="Times New Roman" w:cs="Times New Roman"/>
          <w:color w:val="000000"/>
          <w:sz w:val="24"/>
          <w:szCs w:val="24"/>
          <w:lang w:val="uk-UA" w:eastAsia="ru-RU"/>
        </w:rPr>
        <w:t xml:space="preserve"> </w:t>
      </w:r>
      <w:r w:rsidRPr="005F54F3">
        <w:rPr>
          <w:rFonts w:ascii="Times New Roman" w:eastAsia="Times New Roman" w:hAnsi="Times New Roman" w:cs="Times New Roman"/>
          <w:b/>
          <w:bCs/>
          <w:color w:val="000000"/>
          <w:sz w:val="24"/>
          <w:szCs w:val="24"/>
          <w:lang w:val="uk-UA" w:eastAsia="ru-RU"/>
        </w:rPr>
        <w:t xml:space="preserve">Згідно Додатку </w:t>
      </w:r>
      <w:r w:rsidR="00F36018" w:rsidRPr="005F54F3">
        <w:rPr>
          <w:rFonts w:ascii="Times New Roman" w:eastAsia="Times New Roman" w:hAnsi="Times New Roman" w:cs="Times New Roman"/>
          <w:b/>
          <w:bCs/>
          <w:color w:val="000000"/>
          <w:sz w:val="24"/>
          <w:szCs w:val="24"/>
          <w:lang w:val="uk-UA" w:eastAsia="ru-RU"/>
        </w:rPr>
        <w:t>1</w:t>
      </w:r>
      <w:r w:rsidR="00FB3AAA" w:rsidRPr="005F54F3">
        <w:rPr>
          <w:rFonts w:ascii="Times New Roman" w:eastAsia="Times New Roman" w:hAnsi="Times New Roman" w:cs="Times New Roman"/>
          <w:b/>
          <w:bCs/>
          <w:color w:val="000000"/>
          <w:sz w:val="24"/>
          <w:szCs w:val="24"/>
          <w:lang w:val="uk-UA" w:eastAsia="ru-RU"/>
        </w:rPr>
        <w:t xml:space="preserve"> та Додатку 2</w:t>
      </w:r>
      <w:r w:rsidRPr="005F54F3">
        <w:rPr>
          <w:rFonts w:ascii="Times New Roman" w:eastAsia="Times New Roman" w:hAnsi="Times New Roman" w:cs="Times New Roman"/>
          <w:b/>
          <w:bCs/>
          <w:color w:val="000000"/>
          <w:sz w:val="24"/>
          <w:szCs w:val="24"/>
          <w:lang w:val="uk-UA" w:eastAsia="ru-RU"/>
        </w:rPr>
        <w:t>.</w:t>
      </w:r>
    </w:p>
    <w:p w:rsidR="00862C28" w:rsidRPr="00B620E3" w:rsidRDefault="00862C28" w:rsidP="005F54F3">
      <w:pPr>
        <w:pStyle w:val="rvps2"/>
        <w:shd w:val="clear" w:color="auto" w:fill="FFFFFF"/>
        <w:spacing w:before="0" w:beforeAutospacing="0" w:after="0" w:afterAutospacing="0"/>
        <w:jc w:val="both"/>
        <w:rPr>
          <w:sz w:val="23"/>
          <w:szCs w:val="23"/>
          <w:lang w:val="uk-UA"/>
        </w:rPr>
      </w:pPr>
      <w:r w:rsidRPr="005F54F3">
        <w:rPr>
          <w:lang w:val="uk-UA"/>
        </w:rPr>
        <w:t xml:space="preserve">4. </w:t>
      </w:r>
      <w:r w:rsidRPr="005F54F3">
        <w:rPr>
          <w:color w:val="000000"/>
          <w:lang w:val="uk-UA"/>
        </w:rPr>
        <w:t>Кількість</w:t>
      </w:r>
      <w:r w:rsidRPr="00B620E3">
        <w:rPr>
          <w:color w:val="000000"/>
          <w:sz w:val="23"/>
          <w:szCs w:val="23"/>
          <w:lang w:val="uk-UA"/>
        </w:rPr>
        <w:t xml:space="preserve"> та місце поставки товарів або обсяг і місце виконання робіт чи надання послуг:</w:t>
      </w:r>
    </w:p>
    <w:p w:rsidR="00DD5950" w:rsidRDefault="00862C28" w:rsidP="001B1FE9">
      <w:pPr>
        <w:spacing w:after="0" w:line="240" w:lineRule="auto"/>
        <w:rPr>
          <w:rFonts w:ascii="Times New Roman" w:hAnsi="Times New Roman" w:cs="Times New Roman"/>
          <w:color w:val="000000"/>
          <w:sz w:val="23"/>
          <w:szCs w:val="23"/>
          <w:lang w:val="uk-UA"/>
        </w:rPr>
      </w:pPr>
      <w:r w:rsidRPr="00B620E3">
        <w:rPr>
          <w:rFonts w:ascii="Times New Roman" w:hAnsi="Times New Roman" w:cs="Times New Roman"/>
          <w:sz w:val="23"/>
          <w:szCs w:val="23"/>
          <w:lang w:val="uk-UA"/>
        </w:rPr>
        <w:t>4.1. кількість товарів або обсяг робіт чи послуг</w:t>
      </w:r>
      <w:r w:rsidRPr="00B620E3">
        <w:rPr>
          <w:rFonts w:ascii="Times New Roman" w:hAnsi="Times New Roman" w:cs="Times New Roman"/>
          <w:color w:val="000000"/>
          <w:sz w:val="23"/>
          <w:szCs w:val="23"/>
          <w:lang w:val="uk-UA"/>
        </w:rPr>
        <w:t xml:space="preserve">: </w:t>
      </w:r>
    </w:p>
    <w:p w:rsidR="00ED64CD" w:rsidRPr="00ED64CD" w:rsidRDefault="00ED64CD" w:rsidP="00ED64CD">
      <w:pPr>
        <w:spacing w:after="0" w:line="240" w:lineRule="auto"/>
        <w:rPr>
          <w:rFonts w:ascii="Times New Roman" w:hAnsi="Times New Roman" w:cs="Times New Roman"/>
          <w:b/>
          <w:lang w:val="uk-UA" w:eastAsia="ru-RU"/>
        </w:rPr>
      </w:pPr>
      <w:r w:rsidRPr="00795933">
        <w:rPr>
          <w:rFonts w:ascii="Times New Roman" w:hAnsi="Times New Roman" w:cs="Times New Roman"/>
          <w:b/>
          <w:lang w:val="uk-UA" w:eastAsia="ru-RU"/>
        </w:rPr>
        <w:t xml:space="preserve">бензин А-92 – </w:t>
      </w:r>
      <w:r>
        <w:rPr>
          <w:rFonts w:ascii="Times New Roman" w:hAnsi="Times New Roman" w:cs="Times New Roman"/>
          <w:b/>
          <w:lang w:val="uk-UA" w:eastAsia="ru-RU"/>
        </w:rPr>
        <w:t>500</w:t>
      </w:r>
      <w:r w:rsidRPr="00795933">
        <w:rPr>
          <w:rFonts w:ascii="Times New Roman" w:hAnsi="Times New Roman" w:cs="Times New Roman"/>
          <w:b/>
          <w:lang w:eastAsia="ru-RU"/>
        </w:rPr>
        <w:t xml:space="preserve"> </w:t>
      </w:r>
      <w:r w:rsidRPr="00795933">
        <w:rPr>
          <w:rFonts w:ascii="Times New Roman" w:hAnsi="Times New Roman" w:cs="Times New Roman"/>
          <w:b/>
          <w:lang w:val="uk-UA" w:eastAsia="ru-RU"/>
        </w:rPr>
        <w:t>л;</w:t>
      </w:r>
    </w:p>
    <w:p w:rsidR="00ED64CD" w:rsidRPr="00795933" w:rsidRDefault="00ED64CD" w:rsidP="00ED64CD">
      <w:pPr>
        <w:spacing w:after="0" w:line="240" w:lineRule="auto"/>
      </w:pPr>
      <w:r w:rsidRPr="00795933">
        <w:rPr>
          <w:rFonts w:ascii="Times New Roman" w:hAnsi="Times New Roman" w:cs="Times New Roman"/>
          <w:b/>
          <w:lang w:val="uk-UA" w:eastAsia="ru-RU"/>
        </w:rPr>
        <w:t>бензин А-95</w:t>
      </w:r>
      <w:r>
        <w:rPr>
          <w:rFonts w:ascii="Times New Roman" w:hAnsi="Times New Roman" w:cs="Times New Roman"/>
          <w:b/>
          <w:lang w:val="uk-UA" w:eastAsia="ru-RU"/>
        </w:rPr>
        <w:t xml:space="preserve"> – 130</w:t>
      </w:r>
      <w:r w:rsidRPr="00795933">
        <w:rPr>
          <w:rFonts w:ascii="Times New Roman" w:hAnsi="Times New Roman" w:cs="Times New Roman"/>
          <w:b/>
          <w:lang w:val="uk-UA" w:eastAsia="ru-RU"/>
        </w:rPr>
        <w:t>0 л;</w:t>
      </w:r>
    </w:p>
    <w:p w:rsidR="004E019F" w:rsidRDefault="00862C28" w:rsidP="004E019F">
      <w:pPr>
        <w:pStyle w:val="14"/>
        <w:keepNext/>
        <w:widowControl w:val="0"/>
        <w:tabs>
          <w:tab w:val="left" w:pos="720"/>
        </w:tabs>
        <w:suppressAutoHyphens/>
        <w:ind w:left="0"/>
        <w:jc w:val="both"/>
        <w:rPr>
          <w:b/>
        </w:rPr>
      </w:pPr>
      <w:r w:rsidRPr="00B620E3">
        <w:rPr>
          <w:sz w:val="23"/>
          <w:szCs w:val="23"/>
        </w:rPr>
        <w:t>4.2. місце поставки товарів або місце виконання робіт чи надання послуг</w:t>
      </w:r>
      <w:r w:rsidRPr="00B620E3">
        <w:rPr>
          <w:color w:val="000000"/>
          <w:sz w:val="23"/>
          <w:szCs w:val="23"/>
        </w:rPr>
        <w:t>:</w:t>
      </w:r>
      <w:r w:rsidR="00474E28">
        <w:rPr>
          <w:color w:val="000000"/>
          <w:sz w:val="23"/>
          <w:szCs w:val="23"/>
        </w:rPr>
        <w:t xml:space="preserve"> </w:t>
      </w:r>
      <w:bookmarkStart w:id="1" w:name="n417"/>
      <w:bookmarkEnd w:id="1"/>
      <w:r w:rsidR="004E019F" w:rsidRPr="00C770EF">
        <w:rPr>
          <w:b/>
          <w:bCs/>
        </w:rPr>
        <w:t>м. Львів, вул.</w:t>
      </w:r>
      <w:r w:rsidR="004E019F">
        <w:rPr>
          <w:b/>
          <w:bCs/>
        </w:rPr>
        <w:t xml:space="preserve"> </w:t>
      </w:r>
      <w:r w:rsidR="0023701C">
        <w:rPr>
          <w:b/>
          <w:bCs/>
        </w:rPr>
        <w:t>Пекарська</w:t>
      </w:r>
      <w:r w:rsidR="004E019F">
        <w:rPr>
          <w:b/>
          <w:bCs/>
        </w:rPr>
        <w:t>,</w:t>
      </w:r>
      <w:r w:rsidR="0023701C">
        <w:rPr>
          <w:b/>
          <w:bCs/>
        </w:rPr>
        <w:t xml:space="preserve"> 69</w:t>
      </w:r>
    </w:p>
    <w:p w:rsidR="009838B9" w:rsidRPr="00B620E3" w:rsidRDefault="009838B9" w:rsidP="004E019F">
      <w:pPr>
        <w:pStyle w:val="14"/>
        <w:keepNext/>
        <w:widowControl w:val="0"/>
        <w:tabs>
          <w:tab w:val="left" w:pos="720"/>
        </w:tabs>
        <w:suppressAutoHyphens/>
        <w:ind w:left="0"/>
        <w:jc w:val="both"/>
        <w:rPr>
          <w:b/>
          <w:color w:val="000000"/>
          <w:sz w:val="23"/>
          <w:szCs w:val="23"/>
        </w:rPr>
      </w:pPr>
      <w:r w:rsidRPr="00B620E3">
        <w:rPr>
          <w:color w:val="000000"/>
          <w:sz w:val="23"/>
          <w:szCs w:val="23"/>
        </w:rPr>
        <w:t>5.Строк поставки товарів, виконання робіт, надання послуг</w:t>
      </w:r>
      <w:r w:rsidRPr="00B620E3">
        <w:rPr>
          <w:b/>
          <w:color w:val="000000"/>
          <w:sz w:val="23"/>
          <w:szCs w:val="23"/>
        </w:rPr>
        <w:t xml:space="preserve">: </w:t>
      </w:r>
      <w:r w:rsidR="00953E0F" w:rsidRPr="00B620E3">
        <w:rPr>
          <w:b/>
          <w:color w:val="000000"/>
          <w:sz w:val="23"/>
          <w:szCs w:val="23"/>
        </w:rPr>
        <w:t>по 3</w:t>
      </w:r>
      <w:r w:rsidR="000267F1" w:rsidRPr="00B620E3">
        <w:rPr>
          <w:b/>
          <w:color w:val="000000"/>
          <w:sz w:val="23"/>
          <w:szCs w:val="23"/>
        </w:rPr>
        <w:t>1</w:t>
      </w:r>
      <w:r w:rsidR="00953E0F" w:rsidRPr="00B620E3">
        <w:rPr>
          <w:b/>
          <w:color w:val="000000"/>
          <w:sz w:val="23"/>
          <w:szCs w:val="23"/>
        </w:rPr>
        <w:t xml:space="preserve"> </w:t>
      </w:r>
      <w:r w:rsidR="000267F1" w:rsidRPr="00B620E3">
        <w:rPr>
          <w:b/>
          <w:color w:val="000000"/>
          <w:sz w:val="23"/>
          <w:szCs w:val="23"/>
        </w:rPr>
        <w:t>груд</w:t>
      </w:r>
      <w:r w:rsidR="00953E0F" w:rsidRPr="00B620E3">
        <w:rPr>
          <w:b/>
          <w:color w:val="000000"/>
          <w:sz w:val="23"/>
          <w:szCs w:val="23"/>
        </w:rPr>
        <w:t xml:space="preserve">ня </w:t>
      </w:r>
      <w:r w:rsidR="001C5FB0" w:rsidRPr="00B620E3">
        <w:rPr>
          <w:b/>
          <w:color w:val="000000"/>
          <w:sz w:val="23"/>
          <w:szCs w:val="23"/>
        </w:rPr>
        <w:t>2022 року.</w:t>
      </w:r>
    </w:p>
    <w:p w:rsidR="009838B9" w:rsidRPr="00B620E3" w:rsidRDefault="009838B9" w:rsidP="00C05A6E">
      <w:pPr>
        <w:spacing w:after="0" w:line="240" w:lineRule="auto"/>
        <w:contextualSpacing/>
        <w:jc w:val="both"/>
        <w:rPr>
          <w:rFonts w:ascii="Times New Roman" w:eastAsia="Times New Roman" w:hAnsi="Times New Roman" w:cs="Times New Roman"/>
          <w:i/>
          <w:iCs/>
          <w:color w:val="FF0000"/>
          <w:sz w:val="23"/>
          <w:szCs w:val="23"/>
          <w:lang w:val="uk-UA" w:eastAsia="ru-RU"/>
        </w:rPr>
      </w:pPr>
      <w:r w:rsidRPr="00B620E3">
        <w:rPr>
          <w:rFonts w:ascii="Times New Roman" w:eastAsia="Times New Roman" w:hAnsi="Times New Roman" w:cs="Times New Roman"/>
          <w:color w:val="000000"/>
          <w:sz w:val="23"/>
          <w:szCs w:val="23"/>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1952"/>
        <w:gridCol w:w="993"/>
        <w:gridCol w:w="1320"/>
        <w:gridCol w:w="969"/>
      </w:tblGrid>
      <w:tr w:rsidR="009838B9" w:rsidRPr="00B620E3" w:rsidTr="00DD5950">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Подія</w:t>
            </w:r>
            <w:r w:rsidRPr="00B620E3">
              <w:rPr>
                <w:rFonts w:ascii="Times New Roman" w:eastAsia="Times New Roman" w:hAnsi="Times New Roman" w:cs="Times New Roman"/>
                <w:color w:val="000000"/>
                <w:sz w:val="23"/>
                <w:szCs w:val="23"/>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Опис</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Період,</w:t>
            </w:r>
          </w:p>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(днів)</w:t>
            </w:r>
            <w:r w:rsidRPr="00B620E3">
              <w:rPr>
                <w:rFonts w:ascii="Times New Roman" w:eastAsia="Times New Roman" w:hAnsi="Times New Roman" w:cs="Times New Roman"/>
                <w:color w:val="000000"/>
                <w:sz w:val="23"/>
                <w:szCs w:val="23"/>
                <w:lang w:val="uk-UA" w:eastAsia="ru-RU"/>
              </w:rPr>
              <w:tab/>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Розмір</w:t>
            </w:r>
          </w:p>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оплати,</w:t>
            </w:r>
          </w:p>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w:t>
            </w:r>
          </w:p>
        </w:tc>
      </w:tr>
      <w:tr w:rsidR="009838B9" w:rsidRPr="00B620E3" w:rsidTr="00DD5950">
        <w:trPr>
          <w:trHeight w:val="30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38B9" w:rsidRPr="00B620E3" w:rsidRDefault="00A57201"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sz w:val="23"/>
                <w:szCs w:val="23"/>
                <w:lang w:val="uk-UA" w:eastAsia="ru-RU"/>
              </w:rPr>
              <w:t>Поставка товару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38B9" w:rsidRPr="00B620E3" w:rsidRDefault="009E29EF"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sz w:val="23"/>
                <w:szCs w:val="23"/>
                <w:lang w:val="uk-UA" w:eastAsia="ru-RU"/>
              </w:rPr>
              <w:t>-</w:t>
            </w:r>
          </w:p>
        </w:tc>
        <w:tc>
          <w:tcPr>
            <w:tcW w:w="1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38B9" w:rsidRPr="00B620E3" w:rsidRDefault="000F5B6D" w:rsidP="00C05A6E">
            <w:pPr>
              <w:spacing w:after="0" w:line="240" w:lineRule="auto"/>
              <w:contextualSpacing/>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Після</w:t>
            </w:r>
            <w:r w:rsidR="00634472" w:rsidRPr="00B620E3">
              <w:rPr>
                <w:rFonts w:ascii="Times New Roman" w:eastAsia="Times New Roman" w:hAnsi="Times New Roman" w:cs="Times New Roman"/>
                <w:sz w:val="23"/>
                <w:szCs w:val="23"/>
                <w:lang w:val="uk-UA" w:eastAsia="ru-RU"/>
              </w:rPr>
              <w:t>плата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B620E3" w:rsidRDefault="00FC4C10" w:rsidP="00C05A6E">
            <w:pPr>
              <w:spacing w:after="0" w:line="240" w:lineRule="auto"/>
              <w:contextualSpacing/>
              <w:rPr>
                <w:rFonts w:ascii="Times New Roman" w:eastAsia="Times New Roman" w:hAnsi="Times New Roman" w:cs="Times New Roman"/>
                <w:sz w:val="23"/>
                <w:szCs w:val="23"/>
                <w:lang w:val="uk-UA" w:eastAsia="ru-RU"/>
              </w:rPr>
            </w:pPr>
            <w:r>
              <w:rPr>
                <w:rFonts w:ascii="Times New Roman" w:eastAsia="Times New Roman" w:hAnsi="Times New Roman" w:cs="Times New Roman"/>
                <w:color w:val="000000"/>
                <w:sz w:val="23"/>
                <w:szCs w:val="23"/>
                <w:lang w:val="uk-UA" w:eastAsia="ru-RU"/>
              </w:rPr>
              <w:t>30</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B620E3" w:rsidRDefault="009838B9" w:rsidP="00C05A6E">
            <w:pPr>
              <w:spacing w:after="0" w:line="240" w:lineRule="auto"/>
              <w:contextualSpacing/>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lang w:val="uk-UA" w:eastAsia="ru-RU"/>
              </w:rPr>
              <w:t>100</w:t>
            </w:r>
          </w:p>
        </w:tc>
      </w:tr>
    </w:tbl>
    <w:p w:rsidR="006F55C1" w:rsidRPr="00B620E3" w:rsidRDefault="009838B9" w:rsidP="006F55C1">
      <w:pPr>
        <w:spacing w:after="0" w:line="240" w:lineRule="auto"/>
        <w:contextualSpacing/>
        <w:jc w:val="both"/>
        <w:rPr>
          <w:rFonts w:ascii="Times New Roman" w:eastAsia="Times New Roman" w:hAnsi="Times New Roman" w:cs="Times New Roman"/>
          <w:b/>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 xml:space="preserve">7.Очікувана вартість предмета закупівлі: </w:t>
      </w:r>
      <w:r w:rsidR="00ED64CD" w:rsidRPr="00ED64CD">
        <w:rPr>
          <w:rFonts w:ascii="Times New Roman" w:eastAsia="Times New Roman" w:hAnsi="Times New Roman" w:cs="Times New Roman"/>
          <w:b/>
          <w:color w:val="000000"/>
          <w:sz w:val="23"/>
          <w:szCs w:val="23"/>
          <w:lang w:val="uk-UA" w:eastAsia="ru-RU"/>
        </w:rPr>
        <w:t>89 5</w:t>
      </w:r>
      <w:r w:rsidR="005F54F3">
        <w:rPr>
          <w:rFonts w:ascii="Times New Roman" w:eastAsia="Times New Roman" w:hAnsi="Times New Roman" w:cs="Times New Roman"/>
          <w:b/>
          <w:color w:val="000000"/>
          <w:sz w:val="23"/>
          <w:szCs w:val="23"/>
          <w:lang w:val="uk-UA" w:eastAsia="ru-RU"/>
        </w:rPr>
        <w:t>00</w:t>
      </w:r>
      <w:r w:rsidR="00FA70D5">
        <w:rPr>
          <w:rFonts w:ascii="Times New Roman" w:eastAsia="Times New Roman" w:hAnsi="Times New Roman" w:cs="Times New Roman"/>
          <w:b/>
          <w:color w:val="000000"/>
          <w:sz w:val="23"/>
          <w:szCs w:val="23"/>
          <w:lang w:val="uk-UA" w:eastAsia="ru-RU"/>
        </w:rPr>
        <w:t>,00</w:t>
      </w:r>
      <w:r w:rsidR="00474E28">
        <w:rPr>
          <w:rFonts w:ascii="Times New Roman" w:eastAsia="Times New Roman" w:hAnsi="Times New Roman" w:cs="Times New Roman"/>
          <w:b/>
          <w:color w:val="000000"/>
          <w:sz w:val="23"/>
          <w:szCs w:val="23"/>
          <w:lang w:val="uk-UA" w:eastAsia="ru-RU"/>
        </w:rPr>
        <w:t xml:space="preserve"> грн </w:t>
      </w:r>
      <w:r w:rsidR="009857F9" w:rsidRPr="00B620E3">
        <w:rPr>
          <w:rFonts w:ascii="Times New Roman" w:eastAsia="Times New Roman" w:hAnsi="Times New Roman" w:cs="Times New Roman"/>
          <w:b/>
          <w:color w:val="000000"/>
          <w:sz w:val="23"/>
          <w:szCs w:val="23"/>
          <w:lang w:val="uk-UA" w:eastAsia="ru-RU"/>
        </w:rPr>
        <w:t>(</w:t>
      </w:r>
      <w:r w:rsidR="00ED64CD">
        <w:rPr>
          <w:rFonts w:ascii="Times New Roman" w:eastAsia="Times New Roman" w:hAnsi="Times New Roman" w:cs="Times New Roman"/>
          <w:b/>
          <w:color w:val="000000"/>
          <w:sz w:val="23"/>
          <w:szCs w:val="23"/>
          <w:lang w:val="uk-UA" w:eastAsia="ru-RU"/>
        </w:rPr>
        <w:t>вісімдесят дев’ять</w:t>
      </w:r>
      <w:r w:rsidR="005F54F3">
        <w:rPr>
          <w:rFonts w:ascii="Times New Roman" w:eastAsia="Times New Roman" w:hAnsi="Times New Roman" w:cs="Times New Roman"/>
          <w:b/>
          <w:color w:val="000000"/>
          <w:sz w:val="23"/>
          <w:szCs w:val="23"/>
          <w:lang w:val="uk-UA" w:eastAsia="ru-RU"/>
        </w:rPr>
        <w:t xml:space="preserve"> </w:t>
      </w:r>
      <w:r w:rsidR="00FA70D5">
        <w:rPr>
          <w:rFonts w:ascii="Times New Roman" w:eastAsia="Times New Roman" w:hAnsi="Times New Roman" w:cs="Times New Roman"/>
          <w:b/>
          <w:color w:val="000000"/>
          <w:sz w:val="23"/>
          <w:szCs w:val="23"/>
          <w:lang w:val="uk-UA" w:eastAsia="ru-RU"/>
        </w:rPr>
        <w:t xml:space="preserve">тисяч </w:t>
      </w:r>
      <w:r w:rsidR="00ED64CD">
        <w:rPr>
          <w:rFonts w:ascii="Times New Roman" w:eastAsia="Times New Roman" w:hAnsi="Times New Roman" w:cs="Times New Roman"/>
          <w:b/>
          <w:color w:val="000000"/>
          <w:sz w:val="23"/>
          <w:szCs w:val="23"/>
          <w:lang w:val="uk-UA" w:eastAsia="ru-RU"/>
        </w:rPr>
        <w:t xml:space="preserve">п’ятсот </w:t>
      </w:r>
      <w:r w:rsidR="00FA70D5">
        <w:rPr>
          <w:rFonts w:ascii="Times New Roman" w:eastAsia="Times New Roman" w:hAnsi="Times New Roman" w:cs="Times New Roman"/>
          <w:b/>
          <w:color w:val="000000"/>
          <w:sz w:val="23"/>
          <w:szCs w:val="23"/>
          <w:lang w:val="uk-UA" w:eastAsia="ru-RU"/>
        </w:rPr>
        <w:t>гривень</w:t>
      </w:r>
      <w:r w:rsidR="00DD5950" w:rsidRPr="00B620E3">
        <w:rPr>
          <w:rFonts w:ascii="Times New Roman" w:eastAsia="Times New Roman" w:hAnsi="Times New Roman" w:cs="Times New Roman"/>
          <w:b/>
          <w:color w:val="000000"/>
          <w:sz w:val="23"/>
          <w:szCs w:val="23"/>
          <w:lang w:val="uk-UA" w:eastAsia="ru-RU"/>
        </w:rPr>
        <w:t xml:space="preserve"> 00 копійок</w:t>
      </w:r>
      <w:r w:rsidR="009E29EF" w:rsidRPr="00B620E3">
        <w:rPr>
          <w:rFonts w:ascii="Times New Roman" w:eastAsia="Times New Roman" w:hAnsi="Times New Roman" w:cs="Times New Roman"/>
          <w:b/>
          <w:color w:val="000000"/>
          <w:sz w:val="23"/>
          <w:szCs w:val="23"/>
          <w:lang w:val="uk-UA" w:eastAsia="ru-RU"/>
        </w:rPr>
        <w:t>) з ПДВ.</w:t>
      </w:r>
    </w:p>
    <w:p w:rsidR="006F55C1" w:rsidRPr="00B620E3" w:rsidRDefault="00A80964" w:rsidP="006F55C1">
      <w:pPr>
        <w:spacing w:after="0" w:line="240" w:lineRule="auto"/>
        <w:contextualSpacing/>
        <w:jc w:val="both"/>
        <w:rPr>
          <w:rFonts w:ascii="Times New Roman" w:hAnsi="Times New Roman" w:cs="Times New Roman"/>
          <w:color w:val="000000" w:themeColor="text1"/>
          <w:sz w:val="23"/>
          <w:szCs w:val="23"/>
          <w:lang w:val="uk-UA"/>
        </w:rPr>
      </w:pPr>
      <w:r w:rsidRPr="00B620E3">
        <w:rPr>
          <w:rFonts w:ascii="Times New Roman" w:hAnsi="Times New Roman" w:cs="Times New Roman"/>
          <w:sz w:val="23"/>
          <w:szCs w:val="23"/>
          <w:lang w:val="uk-UA"/>
        </w:rPr>
        <w:t xml:space="preserve">8. Період уточнення інформації про закупівлю (не менше трьох робочих днів </w:t>
      </w:r>
      <w:r w:rsidRPr="00B620E3">
        <w:rPr>
          <w:rFonts w:ascii="Times New Roman" w:hAnsi="Times New Roman" w:cs="Times New Roman"/>
          <w:color w:val="000000" w:themeColor="text1"/>
          <w:sz w:val="23"/>
          <w:szCs w:val="23"/>
          <w:lang w:val="uk-UA"/>
        </w:rPr>
        <w:t xml:space="preserve">з дня оприлюднення оголошення про проведення спрощеної закупівлі в електронній системі </w:t>
      </w:r>
      <w:proofErr w:type="spellStart"/>
      <w:r w:rsidRPr="00B620E3">
        <w:rPr>
          <w:rFonts w:ascii="Times New Roman" w:hAnsi="Times New Roman" w:cs="Times New Roman"/>
          <w:color w:val="000000" w:themeColor="text1"/>
          <w:sz w:val="23"/>
          <w:szCs w:val="23"/>
          <w:lang w:val="uk-UA"/>
        </w:rPr>
        <w:t>закупівель</w:t>
      </w:r>
      <w:proofErr w:type="spellEnd"/>
      <w:r w:rsidRPr="00B620E3">
        <w:rPr>
          <w:rFonts w:ascii="Times New Roman" w:hAnsi="Times New Roman" w:cs="Times New Roman"/>
          <w:color w:val="000000" w:themeColor="text1"/>
          <w:sz w:val="23"/>
          <w:szCs w:val="23"/>
          <w:lang w:val="uk-UA"/>
        </w:rPr>
        <w:t>):</w:t>
      </w:r>
      <w:r w:rsidR="009C21AE" w:rsidRPr="00B620E3">
        <w:rPr>
          <w:rFonts w:ascii="Times New Roman" w:hAnsi="Times New Roman" w:cs="Times New Roman"/>
          <w:color w:val="000000" w:themeColor="text1"/>
          <w:sz w:val="23"/>
          <w:szCs w:val="23"/>
          <w:lang w:val="uk-UA"/>
        </w:rPr>
        <w:t xml:space="preserve"> </w:t>
      </w:r>
      <w:r w:rsidR="00DA5E01">
        <w:rPr>
          <w:rFonts w:ascii="Times New Roman" w:hAnsi="Times New Roman" w:cs="Times New Roman"/>
          <w:b/>
          <w:color w:val="000000" w:themeColor="text1"/>
          <w:sz w:val="23"/>
          <w:szCs w:val="23"/>
          <w:lang w:val="uk-UA"/>
        </w:rPr>
        <w:t>26</w:t>
      </w:r>
      <w:r w:rsidR="001C5FB0" w:rsidRPr="00B620E3">
        <w:rPr>
          <w:rFonts w:ascii="Times New Roman" w:hAnsi="Times New Roman" w:cs="Times New Roman"/>
          <w:b/>
          <w:color w:val="000000" w:themeColor="text1"/>
          <w:sz w:val="23"/>
          <w:szCs w:val="23"/>
          <w:lang w:val="uk-UA"/>
        </w:rPr>
        <w:t>.</w:t>
      </w:r>
      <w:r w:rsidR="00B620E3" w:rsidRPr="00B620E3">
        <w:rPr>
          <w:rFonts w:ascii="Times New Roman" w:hAnsi="Times New Roman" w:cs="Times New Roman"/>
          <w:b/>
          <w:color w:val="000000" w:themeColor="text1"/>
          <w:sz w:val="23"/>
          <w:szCs w:val="23"/>
          <w:lang w:val="uk-UA"/>
        </w:rPr>
        <w:t>0</w:t>
      </w:r>
      <w:r w:rsidR="005F54F3">
        <w:rPr>
          <w:rFonts w:ascii="Times New Roman" w:hAnsi="Times New Roman" w:cs="Times New Roman"/>
          <w:b/>
          <w:color w:val="000000" w:themeColor="text1"/>
          <w:sz w:val="23"/>
          <w:szCs w:val="23"/>
          <w:lang w:val="uk-UA"/>
        </w:rPr>
        <w:t>8</w:t>
      </w:r>
      <w:r w:rsidR="001C5FB0" w:rsidRPr="00B620E3">
        <w:rPr>
          <w:rFonts w:ascii="Times New Roman" w:hAnsi="Times New Roman" w:cs="Times New Roman"/>
          <w:b/>
          <w:color w:val="000000" w:themeColor="text1"/>
          <w:sz w:val="23"/>
          <w:szCs w:val="23"/>
          <w:lang w:val="uk-UA"/>
        </w:rPr>
        <w:t>.2022 року</w:t>
      </w:r>
      <w:r w:rsidR="009C21AE" w:rsidRPr="00B620E3">
        <w:rPr>
          <w:rFonts w:ascii="Times New Roman" w:hAnsi="Times New Roman" w:cs="Times New Roman"/>
          <w:b/>
          <w:color w:val="000000" w:themeColor="text1"/>
          <w:sz w:val="23"/>
          <w:szCs w:val="23"/>
          <w:lang w:val="uk-UA"/>
        </w:rPr>
        <w:t xml:space="preserve"> </w:t>
      </w:r>
      <w:r w:rsidR="001C5FB0" w:rsidRPr="00B620E3">
        <w:rPr>
          <w:rFonts w:ascii="Times New Roman" w:hAnsi="Times New Roman" w:cs="Times New Roman"/>
          <w:b/>
          <w:color w:val="000000" w:themeColor="text1"/>
          <w:sz w:val="23"/>
          <w:szCs w:val="23"/>
          <w:lang w:val="uk-UA"/>
        </w:rPr>
        <w:t>00:00 год</w:t>
      </w:r>
      <w:r w:rsidR="001C5FB0" w:rsidRPr="00B620E3">
        <w:rPr>
          <w:rFonts w:ascii="Times New Roman" w:hAnsi="Times New Roman" w:cs="Times New Roman"/>
          <w:color w:val="000000" w:themeColor="text1"/>
          <w:sz w:val="23"/>
          <w:szCs w:val="23"/>
          <w:lang w:val="uk-UA"/>
        </w:rPr>
        <w:t>.</w:t>
      </w:r>
      <w:bookmarkStart w:id="2" w:name="n421"/>
      <w:bookmarkEnd w:id="2"/>
    </w:p>
    <w:p w:rsidR="00A80964" w:rsidRPr="00B620E3" w:rsidRDefault="00A80964" w:rsidP="006F55C1">
      <w:pPr>
        <w:spacing w:after="0" w:line="240" w:lineRule="auto"/>
        <w:contextualSpacing/>
        <w:jc w:val="both"/>
        <w:rPr>
          <w:rFonts w:ascii="Times New Roman" w:hAnsi="Times New Roman" w:cs="Times New Roman"/>
          <w:b/>
          <w:sz w:val="23"/>
          <w:szCs w:val="23"/>
          <w:lang w:val="uk-UA"/>
        </w:rPr>
      </w:pPr>
      <w:r w:rsidRPr="00B620E3">
        <w:rPr>
          <w:rFonts w:ascii="Times New Roman" w:hAnsi="Times New Roman" w:cs="Times New Roman"/>
          <w:sz w:val="23"/>
          <w:szCs w:val="23"/>
          <w:lang w:val="uk-UA"/>
        </w:rPr>
        <w:t xml:space="preserve">9. Кінцевий строк подання пропозицій (строк для подання пропозицій не може бути менше ніж </w:t>
      </w:r>
      <w:r w:rsidRPr="00B620E3">
        <w:rPr>
          <w:rFonts w:ascii="Times New Roman" w:hAnsi="Times New Roman" w:cs="Times New Roman"/>
          <w:color w:val="000000" w:themeColor="text1"/>
          <w:sz w:val="23"/>
          <w:szCs w:val="23"/>
          <w:lang w:val="uk-UA"/>
        </w:rPr>
        <w:t>два робочі дні з дня закінчення періоду уточнення інформації про закупівлю</w:t>
      </w:r>
      <w:r w:rsidRPr="00B620E3">
        <w:rPr>
          <w:rFonts w:ascii="Times New Roman" w:hAnsi="Times New Roman" w:cs="Times New Roman"/>
          <w:b/>
          <w:sz w:val="23"/>
          <w:szCs w:val="23"/>
          <w:lang w:val="uk-UA"/>
        </w:rPr>
        <w:t>:</w:t>
      </w:r>
      <w:r w:rsidR="009C21AE" w:rsidRPr="00B620E3">
        <w:rPr>
          <w:rFonts w:ascii="Times New Roman" w:hAnsi="Times New Roman" w:cs="Times New Roman"/>
          <w:b/>
          <w:sz w:val="23"/>
          <w:szCs w:val="23"/>
          <w:lang w:val="uk-UA"/>
        </w:rPr>
        <w:t xml:space="preserve"> </w:t>
      </w:r>
      <w:r w:rsidR="00DA5E01">
        <w:rPr>
          <w:rFonts w:ascii="Times New Roman" w:hAnsi="Times New Roman" w:cs="Times New Roman"/>
          <w:b/>
          <w:sz w:val="23"/>
          <w:szCs w:val="23"/>
          <w:lang w:val="uk-UA"/>
        </w:rPr>
        <w:t>31</w:t>
      </w:r>
      <w:r w:rsidR="0080771A" w:rsidRPr="00B620E3">
        <w:rPr>
          <w:rFonts w:ascii="Times New Roman" w:hAnsi="Times New Roman" w:cs="Times New Roman"/>
          <w:b/>
          <w:sz w:val="23"/>
          <w:szCs w:val="23"/>
          <w:lang w:val="uk-UA"/>
        </w:rPr>
        <w:t>.</w:t>
      </w:r>
      <w:r w:rsidR="00B620E3" w:rsidRPr="00B620E3">
        <w:rPr>
          <w:rFonts w:ascii="Times New Roman" w:hAnsi="Times New Roman" w:cs="Times New Roman"/>
          <w:b/>
          <w:sz w:val="23"/>
          <w:szCs w:val="23"/>
          <w:lang w:val="uk-UA"/>
        </w:rPr>
        <w:t>0</w:t>
      </w:r>
      <w:r w:rsidR="005F54F3">
        <w:rPr>
          <w:rFonts w:ascii="Times New Roman" w:hAnsi="Times New Roman" w:cs="Times New Roman"/>
          <w:b/>
          <w:sz w:val="23"/>
          <w:szCs w:val="23"/>
          <w:lang w:val="uk-UA"/>
        </w:rPr>
        <w:t>8</w:t>
      </w:r>
      <w:r w:rsidR="0080771A" w:rsidRPr="00B620E3">
        <w:rPr>
          <w:rFonts w:ascii="Times New Roman" w:hAnsi="Times New Roman" w:cs="Times New Roman"/>
          <w:b/>
          <w:sz w:val="23"/>
          <w:szCs w:val="23"/>
          <w:lang w:val="uk-UA"/>
        </w:rPr>
        <w:t>.202</w:t>
      </w:r>
      <w:r w:rsidR="009673C2" w:rsidRPr="00B620E3">
        <w:rPr>
          <w:rFonts w:ascii="Times New Roman" w:hAnsi="Times New Roman" w:cs="Times New Roman"/>
          <w:b/>
          <w:sz w:val="23"/>
          <w:szCs w:val="23"/>
          <w:lang w:val="uk-UA"/>
        </w:rPr>
        <w:t>2</w:t>
      </w:r>
      <w:r w:rsidR="0080771A" w:rsidRPr="00B620E3">
        <w:rPr>
          <w:rFonts w:ascii="Times New Roman" w:hAnsi="Times New Roman" w:cs="Times New Roman"/>
          <w:b/>
          <w:sz w:val="23"/>
          <w:szCs w:val="23"/>
          <w:lang w:val="uk-UA"/>
        </w:rPr>
        <w:t xml:space="preserve"> року 00:00 год.</w:t>
      </w:r>
    </w:p>
    <w:p w:rsidR="009838B9" w:rsidRPr="00B620E3" w:rsidRDefault="009838B9" w:rsidP="00C05A6E">
      <w:pPr>
        <w:pStyle w:val="rvps2"/>
        <w:shd w:val="clear" w:color="auto" w:fill="FFFFFF"/>
        <w:spacing w:before="0" w:beforeAutospacing="0" w:after="0" w:afterAutospacing="0"/>
        <w:jc w:val="both"/>
        <w:rPr>
          <w:sz w:val="23"/>
          <w:szCs w:val="23"/>
          <w:lang w:val="uk-UA"/>
        </w:rPr>
      </w:pPr>
      <w:r w:rsidRPr="00B620E3">
        <w:rPr>
          <w:color w:val="000000"/>
          <w:sz w:val="23"/>
          <w:szCs w:val="23"/>
          <w:lang w:val="uk-UA"/>
        </w:rPr>
        <w:t>10.Перелік критеріїв та методика оцінки пропозицій із зазначенням питомої ваги критеріїв:</w:t>
      </w:r>
      <w:r w:rsidR="00B620E3">
        <w:rPr>
          <w:color w:val="000000"/>
          <w:sz w:val="23"/>
          <w:szCs w:val="23"/>
          <w:lang w:val="uk-UA"/>
        </w:rPr>
        <w:t xml:space="preserve"> </w:t>
      </w:r>
      <w:r w:rsidR="003B664D" w:rsidRPr="00B620E3">
        <w:rPr>
          <w:b/>
          <w:bCs/>
          <w:i/>
          <w:iCs/>
          <w:sz w:val="23"/>
          <w:szCs w:val="23"/>
          <w:lang w:val="uk-UA"/>
        </w:rPr>
        <w:t>«Ціна» -</w:t>
      </w:r>
      <w:r w:rsidR="00BA052E">
        <w:rPr>
          <w:b/>
          <w:bCs/>
          <w:i/>
          <w:iCs/>
          <w:sz w:val="23"/>
          <w:szCs w:val="23"/>
          <w:lang w:val="uk-UA"/>
        </w:rPr>
        <w:t xml:space="preserve"> </w:t>
      </w:r>
      <w:r w:rsidR="003B664D" w:rsidRPr="00B620E3">
        <w:rPr>
          <w:b/>
          <w:bCs/>
          <w:sz w:val="23"/>
          <w:szCs w:val="23"/>
          <w:lang w:val="uk-UA"/>
        </w:rPr>
        <w:t xml:space="preserve">єдиний критерій оцінки, питома вага критерію – 100%. </w:t>
      </w:r>
      <w:r w:rsidR="003B664D" w:rsidRPr="00B620E3">
        <w:rPr>
          <w:sz w:val="23"/>
          <w:szCs w:val="23"/>
          <w:lang w:val="uk-UA"/>
        </w:rPr>
        <w:t xml:space="preserve">Найбільш економічною вигідною пропозицією буде вважатися пропозиція з найнижчою ціною. </w:t>
      </w:r>
      <w:r w:rsidR="003B664D" w:rsidRPr="00B620E3">
        <w:rPr>
          <w:sz w:val="23"/>
          <w:szCs w:val="23"/>
          <w:shd w:val="clear" w:color="auto" w:fill="FFFFFF"/>
          <w:lang w:val="uk-UA"/>
        </w:rPr>
        <w:t>Оцінка</w:t>
      </w:r>
      <w:r w:rsidR="009673C2" w:rsidRPr="00B620E3">
        <w:rPr>
          <w:sz w:val="23"/>
          <w:szCs w:val="23"/>
          <w:shd w:val="clear" w:color="auto" w:fill="FFFFFF"/>
          <w:lang w:val="uk-UA"/>
        </w:rPr>
        <w:t xml:space="preserve"> </w:t>
      </w:r>
      <w:r w:rsidR="003B664D" w:rsidRPr="00B620E3">
        <w:rPr>
          <w:sz w:val="23"/>
          <w:szCs w:val="23"/>
          <w:shd w:val="clear" w:color="auto" w:fill="FFFFFF"/>
          <w:lang w:val="uk-UA"/>
        </w:rPr>
        <w:t xml:space="preserve">пропозицій проводиться автоматично електронною системою </w:t>
      </w:r>
      <w:proofErr w:type="spellStart"/>
      <w:r w:rsidR="003B664D" w:rsidRPr="00B620E3">
        <w:rPr>
          <w:sz w:val="23"/>
          <w:szCs w:val="23"/>
          <w:shd w:val="clear" w:color="auto" w:fill="FFFFFF"/>
          <w:lang w:val="uk-UA"/>
        </w:rPr>
        <w:t>закупівель</w:t>
      </w:r>
      <w:proofErr w:type="spellEnd"/>
      <w:r w:rsidR="003B664D" w:rsidRPr="00B620E3">
        <w:rPr>
          <w:sz w:val="23"/>
          <w:szCs w:val="23"/>
          <w:shd w:val="clear" w:color="auto" w:fill="FFFFFF"/>
          <w:lang w:val="uk-UA"/>
        </w:rPr>
        <w:t xml:space="preserve"> на основі</w:t>
      </w:r>
      <w:r w:rsidR="009673C2" w:rsidRPr="00B620E3">
        <w:rPr>
          <w:sz w:val="23"/>
          <w:szCs w:val="23"/>
          <w:shd w:val="clear" w:color="auto" w:fill="FFFFFF"/>
          <w:lang w:val="uk-UA"/>
        </w:rPr>
        <w:t xml:space="preserve"> </w:t>
      </w:r>
      <w:r w:rsidR="003B664D" w:rsidRPr="00B620E3">
        <w:rPr>
          <w:sz w:val="23"/>
          <w:szCs w:val="23"/>
          <w:shd w:val="clear" w:color="auto" w:fill="FFFFFF"/>
          <w:lang w:val="uk-UA"/>
        </w:rPr>
        <w:t>критеріїв і методики оцінки, зазначених</w:t>
      </w:r>
      <w:r w:rsidR="009673C2" w:rsidRPr="00B620E3">
        <w:rPr>
          <w:sz w:val="23"/>
          <w:szCs w:val="23"/>
          <w:shd w:val="clear" w:color="auto" w:fill="FFFFFF"/>
          <w:lang w:val="uk-UA"/>
        </w:rPr>
        <w:t xml:space="preserve"> </w:t>
      </w:r>
      <w:r w:rsidR="003B664D" w:rsidRPr="00B620E3">
        <w:rPr>
          <w:sz w:val="23"/>
          <w:szCs w:val="23"/>
          <w:shd w:val="clear" w:color="auto" w:fill="FFFFFF"/>
          <w:lang w:val="uk-UA"/>
        </w:rPr>
        <w:t>замовником</w:t>
      </w:r>
      <w:r w:rsidR="009673C2" w:rsidRPr="00B620E3">
        <w:rPr>
          <w:sz w:val="23"/>
          <w:szCs w:val="23"/>
          <w:shd w:val="clear" w:color="auto" w:fill="FFFFFF"/>
          <w:lang w:val="uk-UA"/>
        </w:rPr>
        <w:t xml:space="preserve"> </w:t>
      </w:r>
      <w:r w:rsidR="003B664D" w:rsidRPr="00B620E3">
        <w:rPr>
          <w:sz w:val="23"/>
          <w:szCs w:val="23"/>
          <w:shd w:val="clear" w:color="auto" w:fill="FFFFFF"/>
          <w:lang w:val="uk-UA"/>
        </w:rPr>
        <w:t>в оголошенні про проведення</w:t>
      </w:r>
      <w:r w:rsidR="009673C2" w:rsidRPr="00B620E3">
        <w:rPr>
          <w:sz w:val="23"/>
          <w:szCs w:val="23"/>
          <w:shd w:val="clear" w:color="auto" w:fill="FFFFFF"/>
          <w:lang w:val="uk-UA"/>
        </w:rPr>
        <w:t xml:space="preserve"> </w:t>
      </w:r>
      <w:r w:rsidR="003B664D" w:rsidRPr="00B620E3">
        <w:rPr>
          <w:sz w:val="23"/>
          <w:szCs w:val="23"/>
          <w:shd w:val="clear" w:color="auto" w:fill="FFFFFF"/>
          <w:lang w:val="uk-UA"/>
        </w:rPr>
        <w:t>спрощеної</w:t>
      </w:r>
      <w:r w:rsidR="009673C2" w:rsidRPr="00B620E3">
        <w:rPr>
          <w:sz w:val="23"/>
          <w:szCs w:val="23"/>
          <w:shd w:val="clear" w:color="auto" w:fill="FFFFFF"/>
          <w:lang w:val="uk-UA"/>
        </w:rPr>
        <w:t xml:space="preserve"> </w:t>
      </w:r>
      <w:r w:rsidR="003B664D" w:rsidRPr="00B620E3">
        <w:rPr>
          <w:sz w:val="23"/>
          <w:szCs w:val="23"/>
          <w:shd w:val="clear" w:color="auto" w:fill="FFFFFF"/>
          <w:lang w:val="uk-UA"/>
        </w:rPr>
        <w:t>закупівлі, шляхом застосування</w:t>
      </w:r>
      <w:r w:rsidR="009673C2" w:rsidRPr="00B620E3">
        <w:rPr>
          <w:sz w:val="23"/>
          <w:szCs w:val="23"/>
          <w:shd w:val="clear" w:color="auto" w:fill="FFFFFF"/>
          <w:lang w:val="uk-UA"/>
        </w:rPr>
        <w:t xml:space="preserve"> </w:t>
      </w:r>
      <w:r w:rsidR="003B664D" w:rsidRPr="00B620E3">
        <w:rPr>
          <w:sz w:val="23"/>
          <w:szCs w:val="23"/>
          <w:shd w:val="clear" w:color="auto" w:fill="FFFFFF"/>
          <w:lang w:val="uk-UA"/>
        </w:rPr>
        <w:t>електронного</w:t>
      </w:r>
      <w:r w:rsidR="009673C2" w:rsidRPr="00B620E3">
        <w:rPr>
          <w:sz w:val="23"/>
          <w:szCs w:val="23"/>
          <w:shd w:val="clear" w:color="auto" w:fill="FFFFFF"/>
          <w:lang w:val="uk-UA"/>
        </w:rPr>
        <w:t xml:space="preserve"> </w:t>
      </w:r>
      <w:r w:rsidR="003B664D" w:rsidRPr="00B620E3">
        <w:rPr>
          <w:sz w:val="23"/>
          <w:szCs w:val="23"/>
          <w:shd w:val="clear" w:color="auto" w:fill="FFFFFF"/>
          <w:lang w:val="uk-UA"/>
        </w:rPr>
        <w:t xml:space="preserve">аукціону. До початку проведення електронного аукціону в електронній системі </w:t>
      </w:r>
      <w:proofErr w:type="spellStart"/>
      <w:r w:rsidR="003B664D" w:rsidRPr="00B620E3">
        <w:rPr>
          <w:sz w:val="23"/>
          <w:szCs w:val="23"/>
          <w:shd w:val="clear" w:color="auto" w:fill="FFFFFF"/>
          <w:lang w:val="uk-UA"/>
        </w:rPr>
        <w:t>закупівель</w:t>
      </w:r>
      <w:proofErr w:type="spellEnd"/>
      <w:r w:rsidR="003B664D" w:rsidRPr="00B620E3">
        <w:rPr>
          <w:sz w:val="23"/>
          <w:szCs w:val="23"/>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w:t>
      </w:r>
      <w:r w:rsidR="003B664D" w:rsidRPr="00B620E3">
        <w:rPr>
          <w:sz w:val="23"/>
          <w:szCs w:val="23"/>
          <w:shd w:val="clear" w:color="auto" w:fill="FFFFFF"/>
          <w:lang w:val="uk-UA"/>
        </w:rPr>
        <w:lastRenderedPageBreak/>
        <w:t xml:space="preserve">найменувань та інформації про учасників. </w:t>
      </w:r>
      <w:r w:rsidR="003B664D" w:rsidRPr="00B620E3">
        <w:rPr>
          <w:sz w:val="23"/>
          <w:szCs w:val="23"/>
          <w:lang w:val="uk-UA"/>
        </w:rPr>
        <w:t>Найбільш економічною вигідною пропозицією буде вважатися пропозиція з найнижчою ціною.</w:t>
      </w:r>
    </w:p>
    <w:p w:rsidR="008919D4" w:rsidRPr="00B620E3" w:rsidRDefault="008919D4" w:rsidP="00C05A6E">
      <w:pPr>
        <w:spacing w:after="0" w:line="240" w:lineRule="auto"/>
        <w:contextualSpacing/>
        <w:jc w:val="both"/>
        <w:rPr>
          <w:rFonts w:ascii="Times New Roman" w:eastAsia="Times New Roman" w:hAnsi="Times New Roman" w:cs="Times New Roman"/>
          <w:color w:val="000000"/>
          <w:sz w:val="23"/>
          <w:szCs w:val="23"/>
          <w:lang w:val="uk-UA" w:eastAsia="ru-RU"/>
        </w:rPr>
      </w:pPr>
      <w:bookmarkStart w:id="3" w:name="_Hlk67317501"/>
      <w:bookmarkStart w:id="4" w:name="_Hlk67318243"/>
      <w:r w:rsidRPr="00B620E3">
        <w:rPr>
          <w:rFonts w:ascii="Times New Roman" w:eastAsia="Times New Roman" w:hAnsi="Times New Roman" w:cs="Times New Roman"/>
          <w:color w:val="000000"/>
          <w:sz w:val="23"/>
          <w:szCs w:val="23"/>
          <w:lang w:val="uk-UA" w:eastAsia="ru-RU"/>
        </w:rPr>
        <w:t>11.Розмір надання забезпечення пропозицій учасників (якщо замовник вимагає його надати): </w:t>
      </w:r>
      <w:r w:rsidRPr="00B620E3">
        <w:rPr>
          <w:rFonts w:ascii="Times New Roman" w:eastAsia="Times New Roman" w:hAnsi="Times New Roman" w:cs="Times New Roman"/>
          <w:b/>
          <w:bCs/>
          <w:sz w:val="23"/>
          <w:szCs w:val="23"/>
          <w:lang w:val="uk-UA" w:eastAsia="ru-RU"/>
        </w:rPr>
        <w:t>не вимагається</w:t>
      </w:r>
      <w:r w:rsidR="00C05A6E" w:rsidRPr="00B620E3">
        <w:rPr>
          <w:rFonts w:ascii="Times New Roman" w:eastAsia="Times New Roman" w:hAnsi="Times New Roman" w:cs="Times New Roman"/>
          <w:sz w:val="23"/>
          <w:szCs w:val="23"/>
          <w:lang w:val="uk-UA" w:eastAsia="ru-RU"/>
        </w:rPr>
        <w:t>.</w:t>
      </w:r>
    </w:p>
    <w:p w:rsidR="00C05A6E" w:rsidRPr="00B620E3" w:rsidRDefault="008919D4" w:rsidP="00C05A6E">
      <w:pPr>
        <w:spacing w:after="0" w:line="240" w:lineRule="auto"/>
        <w:contextualSpacing/>
        <w:jc w:val="both"/>
        <w:rPr>
          <w:rFonts w:ascii="Times New Roman" w:eastAsia="Times New Roman" w:hAnsi="Times New Roman" w:cs="Times New Roman"/>
          <w:sz w:val="23"/>
          <w:szCs w:val="23"/>
          <w:highlight w:val="yellow"/>
          <w:lang w:val="uk-UA" w:eastAsia="ru-RU"/>
        </w:rPr>
      </w:pPr>
      <w:r w:rsidRPr="00B620E3">
        <w:rPr>
          <w:rFonts w:ascii="Times New Roman" w:eastAsia="Times New Roman" w:hAnsi="Times New Roman" w:cs="Times New Roman"/>
          <w:color w:val="000000"/>
          <w:sz w:val="23"/>
          <w:szCs w:val="23"/>
          <w:lang w:val="uk-UA" w:eastAsia="ru-RU"/>
        </w:rPr>
        <w:t>11.1.Умови надання забезпечення пропозицій учасників (якщо замовник вимагає його надати): </w:t>
      </w:r>
      <w:r w:rsidRPr="00B620E3">
        <w:rPr>
          <w:rFonts w:ascii="Times New Roman" w:eastAsia="Times New Roman" w:hAnsi="Times New Roman" w:cs="Times New Roman"/>
          <w:b/>
          <w:bCs/>
          <w:sz w:val="23"/>
          <w:szCs w:val="23"/>
          <w:lang w:val="uk-UA" w:eastAsia="ru-RU"/>
        </w:rPr>
        <w:t>не вимагається</w:t>
      </w:r>
      <w:r w:rsidR="00C05A6E" w:rsidRPr="00B620E3">
        <w:rPr>
          <w:rFonts w:ascii="Times New Roman" w:eastAsia="Times New Roman" w:hAnsi="Times New Roman" w:cs="Times New Roman"/>
          <w:sz w:val="23"/>
          <w:szCs w:val="23"/>
          <w:lang w:val="uk-UA" w:eastAsia="ru-RU"/>
        </w:rPr>
        <w:t>.</w:t>
      </w:r>
    </w:p>
    <w:p w:rsidR="00FA21F6" w:rsidRPr="00B620E3" w:rsidRDefault="008919D4" w:rsidP="00C05A6E">
      <w:pPr>
        <w:spacing w:after="0" w:line="240" w:lineRule="auto"/>
        <w:contextualSpacing/>
        <w:jc w:val="both"/>
        <w:rPr>
          <w:rFonts w:ascii="Times New Roman" w:hAnsi="Times New Roman" w:cs="Times New Roman"/>
          <w:sz w:val="23"/>
          <w:szCs w:val="23"/>
          <w:lang w:val="uk-UA"/>
        </w:rPr>
      </w:pPr>
      <w:r w:rsidRPr="00B620E3">
        <w:rPr>
          <w:rFonts w:ascii="Times New Roman" w:eastAsia="Times New Roman" w:hAnsi="Times New Roman" w:cs="Times New Roman"/>
          <w:color w:val="000000"/>
          <w:sz w:val="23"/>
          <w:szCs w:val="23"/>
          <w:lang w:val="uk-UA" w:eastAsia="ru-RU"/>
        </w:rPr>
        <w:t>1</w:t>
      </w:r>
      <w:r w:rsidR="00FA21F6" w:rsidRPr="00B620E3">
        <w:rPr>
          <w:rFonts w:ascii="Times New Roman" w:eastAsia="Times New Roman" w:hAnsi="Times New Roman" w:cs="Times New Roman"/>
          <w:color w:val="000000"/>
          <w:sz w:val="23"/>
          <w:szCs w:val="23"/>
          <w:lang w:val="uk-UA" w:eastAsia="ru-RU"/>
        </w:rPr>
        <w:t>2</w:t>
      </w:r>
      <w:r w:rsidRPr="00B620E3">
        <w:rPr>
          <w:rFonts w:ascii="Times New Roman" w:eastAsia="Times New Roman" w:hAnsi="Times New Roman" w:cs="Times New Roman"/>
          <w:color w:val="000000"/>
          <w:sz w:val="23"/>
          <w:szCs w:val="23"/>
          <w:lang w:val="uk-UA" w:eastAsia="ru-RU"/>
        </w:rPr>
        <w:t>.Розмір та умови надання забезпечення виконання договору про закупівлю (якщо замовник вимагає його надати): </w:t>
      </w:r>
      <w:r w:rsidRPr="00B620E3">
        <w:rPr>
          <w:rFonts w:ascii="Times New Roman" w:eastAsia="Times New Roman" w:hAnsi="Times New Roman" w:cs="Times New Roman"/>
          <w:b/>
          <w:bCs/>
          <w:sz w:val="23"/>
          <w:szCs w:val="23"/>
          <w:lang w:val="uk-UA" w:eastAsia="ru-RU"/>
        </w:rPr>
        <w:t>не вимагається</w:t>
      </w:r>
      <w:r w:rsidR="00C05A6E" w:rsidRPr="00B620E3">
        <w:rPr>
          <w:rFonts w:ascii="Times New Roman" w:eastAsia="Times New Roman" w:hAnsi="Times New Roman" w:cs="Times New Roman"/>
          <w:sz w:val="23"/>
          <w:szCs w:val="23"/>
          <w:lang w:val="uk-UA" w:eastAsia="ru-RU"/>
        </w:rPr>
        <w:t>.</w:t>
      </w:r>
    </w:p>
    <w:p w:rsidR="008919D4" w:rsidRPr="00B620E3" w:rsidRDefault="008919D4" w:rsidP="00C05A6E">
      <w:pPr>
        <w:spacing w:after="0" w:line="240" w:lineRule="auto"/>
        <w:contextualSpacing/>
        <w:rPr>
          <w:rFonts w:ascii="Times New Roman" w:eastAsia="Times New Roman" w:hAnsi="Times New Roman" w:cs="Times New Roman"/>
          <w:b/>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1</w:t>
      </w:r>
      <w:r w:rsidR="00FA21F6" w:rsidRPr="00B620E3">
        <w:rPr>
          <w:rFonts w:ascii="Times New Roman" w:eastAsia="Times New Roman" w:hAnsi="Times New Roman" w:cs="Times New Roman"/>
          <w:color w:val="000000"/>
          <w:sz w:val="23"/>
          <w:szCs w:val="23"/>
          <w:lang w:val="uk-UA" w:eastAsia="ru-RU"/>
        </w:rPr>
        <w:t>3</w:t>
      </w:r>
      <w:r w:rsidRPr="00B620E3">
        <w:rPr>
          <w:rFonts w:ascii="Times New Roman" w:eastAsia="Times New Roman" w:hAnsi="Times New Roman" w:cs="Times New Roman"/>
          <w:color w:val="000000"/>
          <w:sz w:val="23"/>
          <w:szCs w:val="23"/>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B620E3">
        <w:rPr>
          <w:rFonts w:ascii="Times New Roman" w:eastAsia="Times New Roman" w:hAnsi="Times New Roman" w:cs="Times New Roman"/>
          <w:b/>
          <w:color w:val="000000"/>
          <w:sz w:val="23"/>
          <w:szCs w:val="23"/>
          <w:lang w:val="uk-UA" w:eastAsia="ru-RU"/>
        </w:rPr>
        <w:t>:</w:t>
      </w:r>
      <w:r w:rsidR="00C05A6E" w:rsidRPr="00B620E3">
        <w:rPr>
          <w:rFonts w:ascii="Times New Roman" w:eastAsia="Times New Roman" w:hAnsi="Times New Roman" w:cs="Times New Roman"/>
          <w:b/>
          <w:color w:val="000000"/>
          <w:sz w:val="23"/>
          <w:szCs w:val="23"/>
          <w:lang w:val="uk-UA" w:eastAsia="ru-RU"/>
        </w:rPr>
        <w:t xml:space="preserve"> </w:t>
      </w:r>
      <w:r w:rsidR="004619E4">
        <w:rPr>
          <w:rFonts w:ascii="Times New Roman" w:eastAsia="Times New Roman" w:hAnsi="Times New Roman" w:cs="Times New Roman"/>
          <w:b/>
          <w:color w:val="000000"/>
          <w:sz w:val="23"/>
          <w:szCs w:val="23"/>
          <w:lang w:val="uk-UA" w:eastAsia="ru-RU"/>
        </w:rPr>
        <w:t>1</w:t>
      </w:r>
      <w:r w:rsidR="00C05A6E" w:rsidRPr="00B620E3">
        <w:rPr>
          <w:rFonts w:ascii="Times New Roman" w:eastAsia="Times New Roman" w:hAnsi="Times New Roman" w:cs="Times New Roman"/>
          <w:b/>
          <w:color w:val="000000"/>
          <w:sz w:val="23"/>
          <w:szCs w:val="23"/>
          <w:lang w:val="uk-UA" w:eastAsia="ru-RU"/>
        </w:rPr>
        <w:t>%</w:t>
      </w:r>
    </w:p>
    <w:p w:rsidR="00DD4342" w:rsidRPr="00B620E3" w:rsidRDefault="00DD4342" w:rsidP="00C05A6E">
      <w:pPr>
        <w:spacing w:after="0" w:line="240" w:lineRule="auto"/>
        <w:contextualSpacing/>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1</w:t>
      </w:r>
      <w:r w:rsidR="00FA21F6" w:rsidRPr="00B620E3">
        <w:rPr>
          <w:rFonts w:ascii="Times New Roman" w:eastAsia="Times New Roman" w:hAnsi="Times New Roman" w:cs="Times New Roman"/>
          <w:color w:val="000000"/>
          <w:sz w:val="23"/>
          <w:szCs w:val="23"/>
          <w:lang w:val="uk-UA" w:eastAsia="ru-RU"/>
        </w:rPr>
        <w:t>4</w:t>
      </w:r>
      <w:r w:rsidRPr="00B620E3">
        <w:rPr>
          <w:rFonts w:ascii="Times New Roman" w:eastAsia="Times New Roman" w:hAnsi="Times New Roman" w:cs="Times New Roman"/>
          <w:color w:val="000000"/>
          <w:sz w:val="23"/>
          <w:szCs w:val="23"/>
          <w:lang w:val="uk-UA" w:eastAsia="ru-RU"/>
        </w:rPr>
        <w:t xml:space="preserve">. Джерело фінансування: </w:t>
      </w:r>
      <w:r w:rsidR="00C05A6E" w:rsidRPr="00B620E3">
        <w:rPr>
          <w:rFonts w:ascii="Times New Roman" w:eastAsia="Times New Roman" w:hAnsi="Times New Roman" w:cs="Times New Roman"/>
          <w:b/>
          <w:color w:val="000000"/>
          <w:sz w:val="23"/>
          <w:szCs w:val="23"/>
          <w:lang w:val="uk-UA" w:eastAsia="ru-RU"/>
        </w:rPr>
        <w:t>Спеціальний фонд.</w:t>
      </w:r>
    </w:p>
    <w:p w:rsidR="00DD4342" w:rsidRPr="00B620E3" w:rsidRDefault="00DD4342" w:rsidP="00C05A6E">
      <w:pPr>
        <w:spacing w:after="0" w:line="240" w:lineRule="auto"/>
        <w:contextualSpacing/>
        <w:rPr>
          <w:rFonts w:ascii="Times New Roman" w:eastAsia="Times New Roman" w:hAnsi="Times New Roman" w:cs="Times New Roman"/>
          <w:b/>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1</w:t>
      </w:r>
      <w:r w:rsidR="00FA21F6" w:rsidRPr="00B620E3">
        <w:rPr>
          <w:rFonts w:ascii="Times New Roman" w:eastAsia="Times New Roman" w:hAnsi="Times New Roman" w:cs="Times New Roman"/>
          <w:color w:val="000000"/>
          <w:sz w:val="23"/>
          <w:szCs w:val="23"/>
          <w:lang w:val="uk-UA" w:eastAsia="ru-RU"/>
        </w:rPr>
        <w:t>5</w:t>
      </w:r>
      <w:r w:rsidRPr="00B620E3">
        <w:rPr>
          <w:rFonts w:ascii="Times New Roman" w:eastAsia="Times New Roman" w:hAnsi="Times New Roman" w:cs="Times New Roman"/>
          <w:color w:val="000000"/>
          <w:sz w:val="23"/>
          <w:szCs w:val="23"/>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3"/>
      <w:r w:rsidR="00C05A6E" w:rsidRPr="00B620E3">
        <w:rPr>
          <w:rFonts w:ascii="Times New Roman" w:eastAsia="Times New Roman" w:hAnsi="Times New Roman" w:cs="Times New Roman"/>
          <w:b/>
          <w:color w:val="000000"/>
          <w:sz w:val="23"/>
          <w:szCs w:val="23"/>
          <w:lang w:val="uk-UA" w:eastAsia="ru-RU"/>
        </w:rPr>
        <w:t xml:space="preserve"> Марія ФУРМАНЕЦЬ, начальник відділу маркетингу, кошторису та постачання, </w:t>
      </w:r>
      <w:r w:rsidR="00C05A6E" w:rsidRPr="00B620E3">
        <w:rPr>
          <w:rFonts w:ascii="Times New Roman" w:hAnsi="Times New Roman" w:cs="Times New Roman"/>
          <w:b/>
          <w:sz w:val="23"/>
          <w:szCs w:val="23"/>
          <w:lang w:val="uk-UA"/>
        </w:rPr>
        <w:t>supply_dept@meduniv.lviv.ua.</w:t>
      </w:r>
    </w:p>
    <w:bookmarkEnd w:id="4"/>
    <w:p w:rsidR="00F5172E" w:rsidRPr="00B620E3" w:rsidRDefault="00F5172E" w:rsidP="00C05A6E">
      <w:pPr>
        <w:spacing w:before="200" w:after="0" w:line="240" w:lineRule="auto"/>
        <w:contextualSpacing/>
        <w:rPr>
          <w:rFonts w:ascii="Times New Roman" w:eastAsia="Times New Roman" w:hAnsi="Times New Roman" w:cs="Times New Roman"/>
          <w:b/>
          <w:bCs/>
          <w:color w:val="000000"/>
          <w:sz w:val="23"/>
          <w:szCs w:val="23"/>
          <w:lang w:val="uk-UA" w:eastAsia="ru-RU"/>
        </w:rPr>
      </w:pPr>
    </w:p>
    <w:p w:rsidR="005D1D50" w:rsidRPr="00B620E3" w:rsidRDefault="009838B9" w:rsidP="00C05A6E">
      <w:pPr>
        <w:spacing w:before="200" w:after="0" w:line="240" w:lineRule="auto"/>
        <w:contextualSpacing/>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Інша інформація:</w:t>
      </w:r>
    </w:p>
    <w:p w:rsidR="00FA21F6" w:rsidRPr="00B620E3" w:rsidRDefault="00BB677C" w:rsidP="00C05A6E">
      <w:pPr>
        <w:spacing w:before="200" w:after="0" w:line="240" w:lineRule="auto"/>
        <w:ind w:firstLine="708"/>
        <w:contextualSpacing/>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A21F6" w:rsidRPr="00B620E3" w:rsidRDefault="00AB5D70" w:rsidP="00FA21F6">
      <w:pPr>
        <w:spacing w:before="200" w:after="0" w:line="240" w:lineRule="auto"/>
        <w:ind w:firstLine="708"/>
        <w:contextualSpacing/>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УВАГА!!!</w:t>
      </w:r>
      <w:bookmarkStart w:id="5" w:name="_Hlk52459287"/>
    </w:p>
    <w:p w:rsidR="00AB5D70" w:rsidRPr="00B620E3" w:rsidRDefault="00AB5D70" w:rsidP="00FA21F6">
      <w:pPr>
        <w:spacing w:before="200" w:after="0" w:line="240" w:lineRule="auto"/>
        <w:ind w:firstLine="708"/>
        <w:contextualSpacing/>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 xml:space="preserve">Відповідно до частини третьої статті 12 Закону під час використання електронної системи </w:t>
      </w:r>
      <w:proofErr w:type="spellStart"/>
      <w:r w:rsidRPr="00B620E3">
        <w:rPr>
          <w:rFonts w:ascii="Times New Roman" w:eastAsia="Times New Roman" w:hAnsi="Times New Roman" w:cs="Times New Roman"/>
          <w:b/>
          <w:bCs/>
          <w:color w:val="000000"/>
          <w:sz w:val="23"/>
          <w:szCs w:val="23"/>
          <w:lang w:val="uk-UA" w:eastAsia="ru-RU"/>
        </w:rPr>
        <w:t>закупівель</w:t>
      </w:r>
      <w:proofErr w:type="spellEnd"/>
      <w:r w:rsidRPr="00B620E3">
        <w:rPr>
          <w:rFonts w:ascii="Times New Roman" w:eastAsia="Times New Roman" w:hAnsi="Times New Roman" w:cs="Times New Roman"/>
          <w:b/>
          <w:bCs/>
          <w:color w:val="000000"/>
          <w:sz w:val="23"/>
          <w:szCs w:val="23"/>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620E3">
        <w:rPr>
          <w:rFonts w:ascii="Times New Roman" w:eastAsia="Times New Roman" w:hAnsi="Times New Roman" w:cs="Times New Roman"/>
          <w:b/>
          <w:bCs/>
          <w:color w:val="000000"/>
          <w:sz w:val="23"/>
          <w:szCs w:val="23"/>
          <w:lang w:val="uk-UA" w:eastAsia="ru-RU"/>
        </w:rPr>
        <w:t>скан</w:t>
      </w:r>
      <w:proofErr w:type="spellEnd"/>
      <w:r w:rsidRPr="00B620E3">
        <w:rPr>
          <w:rFonts w:ascii="Times New Roman" w:eastAsia="Times New Roman" w:hAnsi="Times New Roman" w:cs="Times New Roman"/>
          <w:b/>
          <w:bCs/>
          <w:color w:val="000000"/>
          <w:sz w:val="23"/>
          <w:szCs w:val="23"/>
          <w:lang w:val="uk-UA" w:eastAsia="ru-RU"/>
        </w:rPr>
        <w:t xml:space="preserve">-копій через електронну систему </w:t>
      </w:r>
      <w:proofErr w:type="spellStart"/>
      <w:r w:rsidRPr="00B620E3">
        <w:rPr>
          <w:rFonts w:ascii="Times New Roman" w:eastAsia="Times New Roman" w:hAnsi="Times New Roman" w:cs="Times New Roman"/>
          <w:b/>
          <w:bCs/>
          <w:color w:val="000000"/>
          <w:sz w:val="23"/>
          <w:szCs w:val="23"/>
          <w:lang w:val="uk-UA" w:eastAsia="ru-RU"/>
        </w:rPr>
        <w:t>закупівель</w:t>
      </w:r>
      <w:proofErr w:type="spellEnd"/>
      <w:r w:rsidRPr="00B620E3">
        <w:rPr>
          <w:rFonts w:ascii="Times New Roman" w:eastAsia="Times New Roman" w:hAnsi="Times New Roman" w:cs="Times New Roman"/>
          <w:b/>
          <w:bCs/>
          <w:color w:val="000000"/>
          <w:sz w:val="23"/>
          <w:szCs w:val="23"/>
          <w:lang w:val="uk-UA" w:eastAsia="ru-RU"/>
        </w:rPr>
        <w:t xml:space="preserve">. Пропозиція учасника має відповідати ряду вимог: </w:t>
      </w:r>
    </w:p>
    <w:p w:rsidR="00784603" w:rsidRPr="00B620E3" w:rsidRDefault="00784603" w:rsidP="00FC2009">
      <w:pPr>
        <w:spacing w:after="0" w:line="240" w:lineRule="auto"/>
        <w:ind w:firstLine="708"/>
        <w:jc w:val="both"/>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1) документи мають бути чіткими та розбірливими для читання;</w:t>
      </w:r>
    </w:p>
    <w:p w:rsidR="00784603" w:rsidRPr="00B620E3" w:rsidRDefault="00784603" w:rsidP="00FC2009">
      <w:pPr>
        <w:spacing w:after="0" w:line="240" w:lineRule="auto"/>
        <w:ind w:firstLine="708"/>
        <w:jc w:val="both"/>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2) пропозиція учасника повинна бути підписана  УЕП або КЕП;</w:t>
      </w:r>
    </w:p>
    <w:p w:rsidR="00784603" w:rsidRPr="00B620E3" w:rsidRDefault="00784603" w:rsidP="00FC2009">
      <w:pPr>
        <w:spacing w:after="0" w:line="240" w:lineRule="auto"/>
        <w:ind w:firstLine="708"/>
        <w:jc w:val="both"/>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784603" w:rsidRPr="00B620E3" w:rsidRDefault="00784603" w:rsidP="00784603">
      <w:pPr>
        <w:spacing w:after="0" w:line="240" w:lineRule="auto"/>
        <w:jc w:val="both"/>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Винятки:</w:t>
      </w:r>
    </w:p>
    <w:p w:rsidR="00784603" w:rsidRPr="00B620E3" w:rsidRDefault="00784603" w:rsidP="00FC2009">
      <w:pPr>
        <w:spacing w:after="0" w:line="240" w:lineRule="auto"/>
        <w:ind w:firstLine="644"/>
        <w:jc w:val="both"/>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AB5D70" w:rsidRPr="00B620E3" w:rsidRDefault="00AB5D70" w:rsidP="00784603">
      <w:pPr>
        <w:spacing w:after="0" w:line="240" w:lineRule="auto"/>
        <w:ind w:firstLine="644"/>
        <w:jc w:val="both"/>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Pr="00B620E3"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620E3">
        <w:rPr>
          <w:rFonts w:ascii="Times New Roman" w:eastAsia="Times New Roman" w:hAnsi="Times New Roman" w:cs="Times New Roman"/>
          <w:b/>
          <w:bCs/>
          <w:color w:val="000000"/>
          <w:sz w:val="23"/>
          <w:szCs w:val="23"/>
          <w:lang w:val="uk-UA" w:eastAsia="ru-RU"/>
        </w:rPr>
        <w:t>закупівель</w:t>
      </w:r>
      <w:proofErr w:type="spellEnd"/>
      <w:r w:rsidRPr="00B620E3">
        <w:rPr>
          <w:rFonts w:ascii="Times New Roman" w:eastAsia="Times New Roman" w:hAnsi="Times New Roman" w:cs="Times New Roman"/>
          <w:b/>
          <w:bCs/>
          <w:color w:val="000000"/>
          <w:sz w:val="23"/>
          <w:szCs w:val="23"/>
          <w:lang w:val="uk-UA" w:eastAsia="ru-RU"/>
        </w:rPr>
        <w:t xml:space="preserve"> із накладанням УЕП або КЕП. Замовник перевіряє УЕП або КЕП учасника на сайті центрального </w:t>
      </w:r>
      <w:proofErr w:type="spellStart"/>
      <w:r w:rsidRPr="00B620E3">
        <w:rPr>
          <w:rFonts w:ascii="Times New Roman" w:eastAsia="Times New Roman" w:hAnsi="Times New Roman" w:cs="Times New Roman"/>
          <w:b/>
          <w:bCs/>
          <w:color w:val="000000"/>
          <w:sz w:val="23"/>
          <w:szCs w:val="23"/>
          <w:lang w:val="uk-UA" w:eastAsia="ru-RU"/>
        </w:rPr>
        <w:t>засвідчувального</w:t>
      </w:r>
      <w:proofErr w:type="spellEnd"/>
      <w:r w:rsidRPr="00B620E3">
        <w:rPr>
          <w:rFonts w:ascii="Times New Roman" w:eastAsia="Times New Roman" w:hAnsi="Times New Roman" w:cs="Times New Roman"/>
          <w:b/>
          <w:bCs/>
          <w:color w:val="000000"/>
          <w:sz w:val="23"/>
          <w:szCs w:val="23"/>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5"/>
      <w:r w:rsidRPr="00B620E3">
        <w:rPr>
          <w:rFonts w:ascii="Times New Roman" w:eastAsia="Times New Roman" w:hAnsi="Times New Roman" w:cs="Times New Roman"/>
          <w:b/>
          <w:bCs/>
          <w:color w:val="000000"/>
          <w:sz w:val="23"/>
          <w:szCs w:val="23"/>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Pr="00B620E3" w:rsidRDefault="00743C93" w:rsidP="00743C93">
      <w:pPr>
        <w:keepNext/>
        <w:keepLines/>
        <w:spacing w:after="0" w:line="240" w:lineRule="auto"/>
        <w:contextualSpacing/>
        <w:jc w:val="both"/>
        <w:rPr>
          <w:rFonts w:ascii="Times New Roman" w:eastAsia="Times New Roman" w:hAnsi="Times New Roman" w:cs="Times New Roman"/>
          <w:color w:val="000000"/>
          <w:sz w:val="23"/>
          <w:szCs w:val="23"/>
          <w:lang w:val="uk-UA" w:eastAsia="ru-RU"/>
        </w:rPr>
      </w:pPr>
    </w:p>
    <w:p w:rsidR="00B93CB1" w:rsidRPr="00B620E3" w:rsidRDefault="00B93CB1" w:rsidP="00B93CB1">
      <w:pPr>
        <w:spacing w:after="0" w:line="259" w:lineRule="auto"/>
        <w:ind w:firstLine="644"/>
        <w:jc w:val="both"/>
        <w:rPr>
          <w:rFonts w:ascii="Times New Roman" w:eastAsia="Times New Roman" w:hAnsi="Times New Roman" w:cs="Times New Roman"/>
          <w:color w:val="000000" w:themeColor="text1"/>
          <w:sz w:val="23"/>
          <w:szCs w:val="23"/>
          <w:lang w:val="uk-UA" w:eastAsia="ru-RU"/>
        </w:rPr>
      </w:pPr>
      <w:r w:rsidRPr="00B620E3">
        <w:rPr>
          <w:rFonts w:ascii="Times New Roman" w:eastAsia="Times New Roman" w:hAnsi="Times New Roman" w:cs="Times New Roman"/>
          <w:color w:val="000000" w:themeColor="text1"/>
          <w:sz w:val="23"/>
          <w:szCs w:val="23"/>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B620E3">
        <w:rPr>
          <w:rFonts w:ascii="Times New Roman" w:eastAsia="Times New Roman" w:hAnsi="Times New Roman" w:cs="Times New Roman"/>
          <w:i/>
          <w:iCs/>
          <w:color w:val="000000" w:themeColor="text1"/>
          <w:sz w:val="23"/>
          <w:szCs w:val="23"/>
          <w:lang w:val="uk-UA" w:eastAsia="ru-RU"/>
        </w:rPr>
        <w:t>(у разі здійснення закупівлі за лотами).</w:t>
      </w:r>
      <w:r w:rsidRPr="00B620E3">
        <w:rPr>
          <w:rFonts w:ascii="Times New Roman" w:eastAsia="Times New Roman" w:hAnsi="Times New Roman" w:cs="Times New Roman"/>
          <w:color w:val="000000" w:themeColor="text1"/>
          <w:sz w:val="23"/>
          <w:szCs w:val="23"/>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B620E3">
        <w:rPr>
          <w:rFonts w:ascii="Times New Roman" w:eastAsia="Times New Roman" w:hAnsi="Times New Roman" w:cs="Times New Roman"/>
          <w:i/>
          <w:iCs/>
          <w:color w:val="000000" w:themeColor="text1"/>
          <w:sz w:val="23"/>
          <w:szCs w:val="23"/>
          <w:lang w:val="uk-UA" w:eastAsia="ru-RU"/>
        </w:rPr>
        <w:t>у разі здійснення закупівлі за лотами</w:t>
      </w:r>
      <w:r w:rsidRPr="00B620E3">
        <w:rPr>
          <w:rFonts w:ascii="Times New Roman" w:eastAsia="Times New Roman" w:hAnsi="Times New Roman" w:cs="Times New Roman"/>
          <w:color w:val="000000" w:themeColor="text1"/>
          <w:sz w:val="23"/>
          <w:szCs w:val="23"/>
          <w:lang w:val="uk-UA" w:eastAsia="ru-RU"/>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B620E3"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3"/>
          <w:szCs w:val="23"/>
          <w:lang w:val="uk-UA" w:eastAsia="ru-RU"/>
        </w:rPr>
      </w:pPr>
    </w:p>
    <w:p w:rsidR="008A1926" w:rsidRPr="00B620E3"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Pr="00B620E3"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B620E3">
        <w:rPr>
          <w:rFonts w:ascii="Times New Roman" w:eastAsia="Times New Roman" w:hAnsi="Times New Roman" w:cs="Times New Roman"/>
          <w:b/>
          <w:bCs/>
          <w:color w:val="000000"/>
          <w:sz w:val="23"/>
          <w:szCs w:val="23"/>
          <w:lang w:val="uk-UA" w:eastAsia="ru-RU"/>
        </w:rPr>
        <w:t>надає лист-роз’яснення в довільній формі</w:t>
      </w:r>
      <w:r w:rsidRPr="00B620E3">
        <w:rPr>
          <w:rFonts w:ascii="Times New Roman" w:eastAsia="Times New Roman" w:hAnsi="Times New Roman" w:cs="Times New Roman"/>
          <w:color w:val="000000"/>
          <w:sz w:val="23"/>
          <w:szCs w:val="23"/>
          <w:lang w:val="uk-UA" w:eastAsia="ru-RU"/>
        </w:rPr>
        <w:t xml:space="preserve"> в якому зазначає законодавчі підстави ненадання відповідних документів або копію/</w:t>
      </w:r>
      <w:proofErr w:type="spellStart"/>
      <w:r w:rsidRPr="00B620E3">
        <w:rPr>
          <w:rFonts w:ascii="Times New Roman" w:eastAsia="Times New Roman" w:hAnsi="Times New Roman" w:cs="Times New Roman"/>
          <w:color w:val="000000"/>
          <w:sz w:val="23"/>
          <w:szCs w:val="23"/>
          <w:lang w:val="uk-UA" w:eastAsia="ru-RU"/>
        </w:rPr>
        <w:t>ії</w:t>
      </w:r>
      <w:proofErr w:type="spellEnd"/>
      <w:r w:rsidRPr="00B620E3">
        <w:rPr>
          <w:rFonts w:ascii="Times New Roman" w:eastAsia="Times New Roman" w:hAnsi="Times New Roman" w:cs="Times New Roman"/>
          <w:color w:val="000000"/>
          <w:sz w:val="23"/>
          <w:szCs w:val="23"/>
          <w:lang w:val="uk-UA" w:eastAsia="ru-RU"/>
        </w:rPr>
        <w:t xml:space="preserve"> роз'яснення/</w:t>
      </w:r>
      <w:proofErr w:type="spellStart"/>
      <w:r w:rsidRPr="00B620E3">
        <w:rPr>
          <w:rFonts w:ascii="Times New Roman" w:eastAsia="Times New Roman" w:hAnsi="Times New Roman" w:cs="Times New Roman"/>
          <w:color w:val="000000"/>
          <w:sz w:val="23"/>
          <w:szCs w:val="23"/>
          <w:lang w:val="uk-UA" w:eastAsia="ru-RU"/>
        </w:rPr>
        <w:t>нь</w:t>
      </w:r>
      <w:proofErr w:type="spellEnd"/>
      <w:r w:rsidRPr="00B620E3">
        <w:rPr>
          <w:rFonts w:ascii="Times New Roman" w:eastAsia="Times New Roman" w:hAnsi="Times New Roman" w:cs="Times New Roman"/>
          <w:color w:val="000000"/>
          <w:sz w:val="23"/>
          <w:szCs w:val="23"/>
          <w:lang w:val="uk-UA" w:eastAsia="ru-RU"/>
        </w:rPr>
        <w:t xml:space="preserve"> державних органів.</w:t>
      </w:r>
    </w:p>
    <w:p w:rsidR="003424F1" w:rsidRPr="00B620E3"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BA052E">
        <w:rPr>
          <w:rFonts w:ascii="Times New Roman" w:eastAsia="Times New Roman" w:hAnsi="Times New Roman" w:cs="Times New Roman"/>
          <w:color w:val="000000"/>
          <w:sz w:val="23"/>
          <w:szCs w:val="23"/>
          <w:lang w:val="uk-UA" w:eastAsia="ru-RU"/>
        </w:rPr>
        <w:t xml:space="preserve"> </w:t>
      </w:r>
      <w:r w:rsidRPr="00B620E3">
        <w:rPr>
          <w:rFonts w:ascii="Times New Roman" w:eastAsia="Times New Roman" w:hAnsi="Times New Roman" w:cs="Times New Roman"/>
          <w:color w:val="000000"/>
          <w:sz w:val="23"/>
          <w:szCs w:val="23"/>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Pr="00B620E3"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B620E3"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Факт</w:t>
      </w:r>
      <w:r w:rsidR="00301EB6" w:rsidRPr="00B620E3">
        <w:rPr>
          <w:rFonts w:ascii="Times New Roman" w:eastAsia="Times New Roman" w:hAnsi="Times New Roman" w:cs="Times New Roman"/>
          <w:color w:val="000000"/>
          <w:sz w:val="23"/>
          <w:szCs w:val="23"/>
          <w:lang w:val="uk-UA" w:eastAsia="ru-RU"/>
        </w:rPr>
        <w:t>ом</w:t>
      </w:r>
      <w:r w:rsidRPr="00B620E3">
        <w:rPr>
          <w:rFonts w:ascii="Times New Roman" w:eastAsia="Times New Roman" w:hAnsi="Times New Roman" w:cs="Times New Roman"/>
          <w:color w:val="000000"/>
          <w:sz w:val="23"/>
          <w:szCs w:val="23"/>
          <w:lang w:val="uk-UA" w:eastAsia="ru-RU"/>
        </w:rPr>
        <w:t xml:space="preserve"> подання пропозиції учасник - фізичн</w:t>
      </w:r>
      <w:r w:rsidR="00301EB6" w:rsidRPr="00B620E3">
        <w:rPr>
          <w:rFonts w:ascii="Times New Roman" w:eastAsia="Times New Roman" w:hAnsi="Times New Roman" w:cs="Times New Roman"/>
          <w:color w:val="000000"/>
          <w:sz w:val="23"/>
          <w:szCs w:val="23"/>
          <w:lang w:val="uk-UA" w:eastAsia="ru-RU"/>
        </w:rPr>
        <w:t>а</w:t>
      </w:r>
      <w:r w:rsidRPr="00B620E3">
        <w:rPr>
          <w:rFonts w:ascii="Times New Roman" w:eastAsia="Times New Roman" w:hAnsi="Times New Roman" w:cs="Times New Roman"/>
          <w:color w:val="000000"/>
          <w:sz w:val="23"/>
          <w:szCs w:val="23"/>
          <w:lang w:val="uk-UA" w:eastAsia="ru-RU"/>
        </w:rPr>
        <w:t xml:space="preserve"> особ</w:t>
      </w:r>
      <w:r w:rsidR="00301EB6" w:rsidRPr="00B620E3">
        <w:rPr>
          <w:rFonts w:ascii="Times New Roman" w:eastAsia="Times New Roman" w:hAnsi="Times New Roman" w:cs="Times New Roman"/>
          <w:color w:val="000000"/>
          <w:sz w:val="23"/>
          <w:szCs w:val="23"/>
          <w:lang w:val="uk-UA" w:eastAsia="ru-RU"/>
        </w:rPr>
        <w:t>а</w:t>
      </w:r>
      <w:r w:rsidRPr="00B620E3">
        <w:rPr>
          <w:rFonts w:ascii="Times New Roman" w:eastAsia="Times New Roman" w:hAnsi="Times New Roman" w:cs="Times New Roman"/>
          <w:color w:val="000000"/>
          <w:sz w:val="23"/>
          <w:szCs w:val="23"/>
          <w:lang w:val="uk-UA" w:eastAsia="ru-RU"/>
        </w:rPr>
        <w:t xml:space="preserve"> чи фізичн</w:t>
      </w:r>
      <w:r w:rsidR="00301EB6" w:rsidRPr="00B620E3">
        <w:rPr>
          <w:rFonts w:ascii="Times New Roman" w:eastAsia="Times New Roman" w:hAnsi="Times New Roman" w:cs="Times New Roman"/>
          <w:color w:val="000000"/>
          <w:sz w:val="23"/>
          <w:szCs w:val="23"/>
          <w:lang w:val="uk-UA" w:eastAsia="ru-RU"/>
        </w:rPr>
        <w:t>а</w:t>
      </w:r>
      <w:r w:rsidRPr="00B620E3">
        <w:rPr>
          <w:rFonts w:ascii="Times New Roman" w:eastAsia="Times New Roman" w:hAnsi="Times New Roman" w:cs="Times New Roman"/>
          <w:color w:val="000000"/>
          <w:sz w:val="23"/>
          <w:szCs w:val="23"/>
          <w:lang w:val="uk-UA" w:eastAsia="ru-RU"/>
        </w:rPr>
        <w:t xml:space="preserve"> особ</w:t>
      </w:r>
      <w:r w:rsidR="00301EB6" w:rsidRPr="00B620E3">
        <w:rPr>
          <w:rFonts w:ascii="Times New Roman" w:eastAsia="Times New Roman" w:hAnsi="Times New Roman" w:cs="Times New Roman"/>
          <w:color w:val="000000"/>
          <w:sz w:val="23"/>
          <w:szCs w:val="23"/>
          <w:lang w:val="uk-UA" w:eastAsia="ru-RU"/>
        </w:rPr>
        <w:t>а</w:t>
      </w:r>
      <w:r w:rsidRPr="00B620E3">
        <w:rPr>
          <w:rFonts w:ascii="Times New Roman" w:eastAsia="Times New Roman" w:hAnsi="Times New Roman" w:cs="Times New Roman"/>
          <w:color w:val="000000"/>
          <w:sz w:val="23"/>
          <w:szCs w:val="23"/>
          <w:lang w:val="uk-UA" w:eastAsia="ru-RU"/>
        </w:rPr>
        <w:t>-підприєм</w:t>
      </w:r>
      <w:r w:rsidR="00301EB6" w:rsidRPr="00B620E3">
        <w:rPr>
          <w:rFonts w:ascii="Times New Roman" w:eastAsia="Times New Roman" w:hAnsi="Times New Roman" w:cs="Times New Roman"/>
          <w:color w:val="000000"/>
          <w:sz w:val="23"/>
          <w:szCs w:val="23"/>
          <w:lang w:val="uk-UA" w:eastAsia="ru-RU"/>
        </w:rPr>
        <w:t>ець</w:t>
      </w:r>
      <w:r w:rsidRPr="00B620E3">
        <w:rPr>
          <w:rFonts w:ascii="Times New Roman" w:eastAsia="Times New Roman" w:hAnsi="Times New Roman" w:cs="Times New Roman"/>
          <w:color w:val="000000"/>
          <w:sz w:val="23"/>
          <w:szCs w:val="23"/>
          <w:lang w:val="uk-UA" w:eastAsia="ru-RU"/>
        </w:rPr>
        <w:t xml:space="preserve">, яка є суб’єктом персональних даних, </w:t>
      </w:r>
      <w:r w:rsidR="00301EB6" w:rsidRPr="00B620E3">
        <w:rPr>
          <w:rFonts w:ascii="Times New Roman" w:eastAsia="Times New Roman" w:hAnsi="Times New Roman" w:cs="Times New Roman"/>
          <w:color w:val="000000"/>
          <w:sz w:val="23"/>
          <w:szCs w:val="23"/>
          <w:lang w:val="uk-UA" w:eastAsia="ru-RU"/>
        </w:rPr>
        <w:t xml:space="preserve">надає свою </w:t>
      </w:r>
      <w:r w:rsidRPr="00B620E3">
        <w:rPr>
          <w:rFonts w:ascii="Times New Roman" w:eastAsia="Times New Roman" w:hAnsi="Times New Roman" w:cs="Times New Roman"/>
          <w:color w:val="000000"/>
          <w:sz w:val="23"/>
          <w:szCs w:val="23"/>
          <w:lang w:val="uk-UA" w:eastAsia="ru-RU"/>
        </w:rPr>
        <w:t>безумовн</w:t>
      </w:r>
      <w:r w:rsidR="00301EB6" w:rsidRPr="00B620E3">
        <w:rPr>
          <w:rFonts w:ascii="Times New Roman" w:eastAsia="Times New Roman" w:hAnsi="Times New Roman" w:cs="Times New Roman"/>
          <w:color w:val="000000"/>
          <w:sz w:val="23"/>
          <w:szCs w:val="23"/>
          <w:lang w:val="uk-UA" w:eastAsia="ru-RU"/>
        </w:rPr>
        <w:t>у</w:t>
      </w:r>
      <w:r w:rsidRPr="00B620E3">
        <w:rPr>
          <w:rFonts w:ascii="Times New Roman" w:eastAsia="Times New Roman" w:hAnsi="Times New Roman" w:cs="Times New Roman"/>
          <w:color w:val="000000"/>
          <w:sz w:val="23"/>
          <w:szCs w:val="23"/>
          <w:lang w:val="uk-UA" w:eastAsia="ru-RU"/>
        </w:rPr>
        <w:t xml:space="preserve"> згод</w:t>
      </w:r>
      <w:r w:rsidR="00301EB6" w:rsidRPr="00B620E3">
        <w:rPr>
          <w:rFonts w:ascii="Times New Roman" w:eastAsia="Times New Roman" w:hAnsi="Times New Roman" w:cs="Times New Roman"/>
          <w:color w:val="000000"/>
          <w:sz w:val="23"/>
          <w:szCs w:val="23"/>
          <w:lang w:val="uk-UA" w:eastAsia="ru-RU"/>
        </w:rPr>
        <w:t>у</w:t>
      </w:r>
      <w:r w:rsidRPr="00B620E3">
        <w:rPr>
          <w:rFonts w:ascii="Times New Roman" w:eastAsia="Times New Roman" w:hAnsi="Times New Roman" w:cs="Times New Roman"/>
          <w:color w:val="000000"/>
          <w:sz w:val="23"/>
          <w:szCs w:val="23"/>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Pr="00B620E3"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В усіх інших випадках, факт</w:t>
      </w:r>
      <w:r w:rsidR="00301EB6" w:rsidRPr="00B620E3">
        <w:rPr>
          <w:rFonts w:ascii="Times New Roman" w:eastAsia="Times New Roman" w:hAnsi="Times New Roman" w:cs="Times New Roman"/>
          <w:color w:val="000000"/>
          <w:sz w:val="23"/>
          <w:szCs w:val="23"/>
          <w:lang w:val="uk-UA" w:eastAsia="ru-RU"/>
        </w:rPr>
        <w:t>ом</w:t>
      </w:r>
      <w:r w:rsidRPr="00B620E3">
        <w:rPr>
          <w:rFonts w:ascii="Times New Roman" w:eastAsia="Times New Roman" w:hAnsi="Times New Roman" w:cs="Times New Roman"/>
          <w:color w:val="000000"/>
          <w:sz w:val="23"/>
          <w:szCs w:val="23"/>
          <w:lang w:val="uk-UA" w:eastAsia="ru-RU"/>
        </w:rPr>
        <w:t xml:space="preserve"> подання пропозиції учасник – юридичн</w:t>
      </w:r>
      <w:r w:rsidR="00301EB6" w:rsidRPr="00B620E3">
        <w:rPr>
          <w:rFonts w:ascii="Times New Roman" w:eastAsia="Times New Roman" w:hAnsi="Times New Roman" w:cs="Times New Roman"/>
          <w:color w:val="000000"/>
          <w:sz w:val="23"/>
          <w:szCs w:val="23"/>
          <w:lang w:val="uk-UA" w:eastAsia="ru-RU"/>
        </w:rPr>
        <w:t>а</w:t>
      </w:r>
      <w:r w:rsidRPr="00B620E3">
        <w:rPr>
          <w:rFonts w:ascii="Times New Roman" w:eastAsia="Times New Roman" w:hAnsi="Times New Roman" w:cs="Times New Roman"/>
          <w:color w:val="000000"/>
          <w:sz w:val="23"/>
          <w:szCs w:val="23"/>
          <w:lang w:val="uk-UA" w:eastAsia="ru-RU"/>
        </w:rPr>
        <w:t xml:space="preserve"> особ</w:t>
      </w:r>
      <w:r w:rsidR="00301EB6" w:rsidRPr="00B620E3">
        <w:rPr>
          <w:rFonts w:ascii="Times New Roman" w:eastAsia="Times New Roman" w:hAnsi="Times New Roman" w:cs="Times New Roman"/>
          <w:color w:val="000000"/>
          <w:sz w:val="23"/>
          <w:szCs w:val="23"/>
          <w:lang w:val="uk-UA" w:eastAsia="ru-RU"/>
        </w:rPr>
        <w:t>а</w:t>
      </w:r>
      <w:r w:rsidRPr="00B620E3">
        <w:rPr>
          <w:rFonts w:ascii="Times New Roman" w:eastAsia="Times New Roman" w:hAnsi="Times New Roman" w:cs="Times New Roman"/>
          <w:color w:val="000000"/>
          <w:sz w:val="23"/>
          <w:szCs w:val="23"/>
          <w:lang w:val="uk-UA" w:eastAsia="ru-RU"/>
        </w:rPr>
        <w:t>, що є розпорядником персональних даних, підтвердж</w:t>
      </w:r>
      <w:r w:rsidR="00301EB6" w:rsidRPr="00B620E3">
        <w:rPr>
          <w:rFonts w:ascii="Times New Roman" w:eastAsia="Times New Roman" w:hAnsi="Times New Roman" w:cs="Times New Roman"/>
          <w:color w:val="000000"/>
          <w:sz w:val="23"/>
          <w:szCs w:val="23"/>
          <w:lang w:val="uk-UA" w:eastAsia="ru-RU"/>
        </w:rPr>
        <w:t>ує</w:t>
      </w:r>
      <w:r w:rsidRPr="00B620E3">
        <w:rPr>
          <w:rFonts w:ascii="Times New Roman" w:eastAsia="Times New Roman" w:hAnsi="Times New Roman" w:cs="Times New Roman"/>
          <w:color w:val="000000"/>
          <w:sz w:val="23"/>
          <w:szCs w:val="23"/>
          <w:lang w:val="uk-UA" w:eastAsia="ru-RU"/>
        </w:rPr>
        <w:t xml:space="preserve"> наявн</w:t>
      </w:r>
      <w:r w:rsidR="00301EB6" w:rsidRPr="00B620E3">
        <w:rPr>
          <w:rFonts w:ascii="Times New Roman" w:eastAsia="Times New Roman" w:hAnsi="Times New Roman" w:cs="Times New Roman"/>
          <w:color w:val="000000"/>
          <w:sz w:val="23"/>
          <w:szCs w:val="23"/>
          <w:lang w:val="uk-UA" w:eastAsia="ru-RU"/>
        </w:rPr>
        <w:t>ість</w:t>
      </w:r>
      <w:r w:rsidRPr="00B620E3">
        <w:rPr>
          <w:rFonts w:ascii="Times New Roman" w:eastAsia="Times New Roman" w:hAnsi="Times New Roman" w:cs="Times New Roman"/>
          <w:color w:val="000000"/>
          <w:sz w:val="23"/>
          <w:szCs w:val="23"/>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B620E3">
        <w:rPr>
          <w:rFonts w:ascii="Times New Roman" w:eastAsia="Times New Roman" w:hAnsi="Times New Roman" w:cs="Times New Roman"/>
          <w:color w:val="000000"/>
          <w:sz w:val="23"/>
          <w:szCs w:val="23"/>
          <w:lang w:val="uk-UA" w:eastAsia="ru-RU"/>
        </w:rPr>
        <w:t xml:space="preserve">спрощеної </w:t>
      </w:r>
      <w:r w:rsidRPr="00B620E3">
        <w:rPr>
          <w:rFonts w:ascii="Times New Roman" w:eastAsia="Times New Roman" w:hAnsi="Times New Roman" w:cs="Times New Roman"/>
          <w:color w:val="000000"/>
          <w:sz w:val="23"/>
          <w:szCs w:val="23"/>
          <w:lang w:val="uk-UA" w:eastAsia="ru-RU"/>
        </w:rPr>
        <w:t>закупівлі, що подав пропозицію.</w:t>
      </w:r>
    </w:p>
    <w:p w:rsidR="00B22F49" w:rsidRPr="00B620E3"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B620E3"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620E3">
        <w:rPr>
          <w:rFonts w:ascii="Times New Roman" w:eastAsia="Times New Roman" w:hAnsi="Times New Roman" w:cs="Times New Roman"/>
          <w:color w:val="000000"/>
          <w:sz w:val="23"/>
          <w:szCs w:val="23"/>
          <w:lang w:val="uk-UA" w:eastAsia="ru-RU"/>
        </w:rPr>
        <w:t>антиконкурентних</w:t>
      </w:r>
      <w:proofErr w:type="spellEnd"/>
      <w:r w:rsidRPr="00B620E3">
        <w:rPr>
          <w:rFonts w:ascii="Times New Roman" w:eastAsia="Times New Roman" w:hAnsi="Times New Roman" w:cs="Times New Roman"/>
          <w:color w:val="000000"/>
          <w:sz w:val="23"/>
          <w:szCs w:val="23"/>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B620E3" w:rsidRDefault="009838B9" w:rsidP="00840749">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Відхилення пропозиції учасника:</w:t>
      </w:r>
    </w:p>
    <w:p w:rsidR="009838B9" w:rsidRPr="00B620E3" w:rsidRDefault="009838B9" w:rsidP="009838B9">
      <w:pPr>
        <w:shd w:val="clear" w:color="auto" w:fill="FFFFFF"/>
        <w:spacing w:after="0" w:line="240" w:lineRule="auto"/>
        <w:ind w:left="720"/>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b/>
          <w:bCs/>
          <w:i/>
          <w:iCs/>
          <w:color w:val="000000"/>
          <w:sz w:val="23"/>
          <w:szCs w:val="23"/>
          <w:shd w:val="clear" w:color="auto" w:fill="FFFFFF"/>
          <w:lang w:val="uk-UA" w:eastAsia="ru-RU"/>
        </w:rPr>
        <w:t>Замовник відхиляє пропозицію в разі, якщо:</w:t>
      </w:r>
    </w:p>
    <w:p w:rsidR="009838B9" w:rsidRPr="00B620E3" w:rsidRDefault="009838B9" w:rsidP="009838B9">
      <w:pPr>
        <w:shd w:val="clear" w:color="auto" w:fill="FFFFFF"/>
        <w:spacing w:after="0" w:line="240" w:lineRule="auto"/>
        <w:ind w:left="720"/>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B620E3" w:rsidRDefault="009838B9" w:rsidP="009838B9">
      <w:pPr>
        <w:shd w:val="clear" w:color="auto" w:fill="FFFFFF"/>
        <w:spacing w:after="0" w:line="240" w:lineRule="auto"/>
        <w:ind w:left="720"/>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2) учасник не надав забезпечення пропозиції, якщо таке забезпечення вимагалося замовником;</w:t>
      </w:r>
    </w:p>
    <w:p w:rsidR="009838B9" w:rsidRPr="00B620E3" w:rsidRDefault="009838B9" w:rsidP="009838B9">
      <w:pPr>
        <w:shd w:val="clear" w:color="auto" w:fill="FFFFFF"/>
        <w:spacing w:after="0" w:line="240" w:lineRule="auto"/>
        <w:ind w:left="720"/>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B620E3"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3"/>
          <w:szCs w:val="23"/>
          <w:shd w:val="clear" w:color="auto" w:fill="FFFFFF"/>
          <w:lang w:val="uk-UA" w:eastAsia="ru-RU"/>
        </w:rPr>
      </w:pPr>
      <w:r w:rsidRPr="00B620E3">
        <w:rPr>
          <w:rFonts w:ascii="Times New Roman" w:eastAsia="Times New Roman" w:hAnsi="Times New Roman" w:cs="Times New Roman"/>
          <w:color w:val="000000"/>
          <w:sz w:val="23"/>
          <w:szCs w:val="23"/>
          <w:shd w:val="clear" w:color="auto" w:fill="FFFFFF"/>
          <w:lang w:val="uk-UA" w:eastAsia="ru-RU"/>
        </w:rPr>
        <w:lastRenderedPageBreak/>
        <w:t xml:space="preserve">4) </w:t>
      </w:r>
      <w:r w:rsidR="008320F4" w:rsidRPr="00B620E3">
        <w:rPr>
          <w:rFonts w:ascii="Times New Roman" w:eastAsia="Times New Roman" w:hAnsi="Times New Roman" w:cs="Times New Roman"/>
          <w:color w:val="000000"/>
          <w:sz w:val="23"/>
          <w:szCs w:val="23"/>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B620E3"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3"/>
          <w:szCs w:val="23"/>
          <w:shd w:val="clear" w:color="auto" w:fill="FFFFFF"/>
          <w:lang w:val="uk-UA" w:eastAsia="ru-RU"/>
        </w:rPr>
      </w:pPr>
    </w:p>
    <w:p w:rsidR="009838B9" w:rsidRPr="00B620E3"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b/>
          <w:bCs/>
          <w:color w:val="000000"/>
          <w:sz w:val="23"/>
          <w:szCs w:val="23"/>
          <w:lang w:val="uk-UA" w:eastAsia="ru-RU"/>
        </w:rPr>
        <w:t>Відміна закупівлі:</w:t>
      </w:r>
    </w:p>
    <w:p w:rsidR="009838B9" w:rsidRPr="00B620E3" w:rsidRDefault="009838B9" w:rsidP="009838B9">
      <w:pPr>
        <w:shd w:val="clear" w:color="auto" w:fill="FFFFFF"/>
        <w:spacing w:after="0" w:line="240" w:lineRule="auto"/>
        <w:ind w:left="720"/>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b/>
          <w:bCs/>
          <w:i/>
          <w:iCs/>
          <w:color w:val="000000"/>
          <w:sz w:val="23"/>
          <w:szCs w:val="23"/>
          <w:shd w:val="clear" w:color="auto" w:fill="FFFFFF"/>
          <w:lang w:val="uk-UA" w:eastAsia="ru-RU"/>
        </w:rPr>
        <w:t>1. Замовник відміняє спрощену закупівлю в разі:</w:t>
      </w:r>
    </w:p>
    <w:p w:rsidR="009838B9" w:rsidRPr="00B620E3" w:rsidRDefault="009838B9" w:rsidP="009838B9">
      <w:pPr>
        <w:shd w:val="clear" w:color="auto" w:fill="FFFFFF"/>
        <w:spacing w:after="0" w:line="240" w:lineRule="auto"/>
        <w:ind w:left="709"/>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1) відсутності подальшої потреби в закупівлі товарів, робіт і послуг;</w:t>
      </w:r>
    </w:p>
    <w:p w:rsidR="009838B9" w:rsidRPr="00B620E3" w:rsidRDefault="009838B9" w:rsidP="009838B9">
      <w:pPr>
        <w:shd w:val="clear" w:color="auto" w:fill="FFFFFF"/>
        <w:spacing w:after="0" w:line="240" w:lineRule="auto"/>
        <w:ind w:left="709"/>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B620E3">
        <w:rPr>
          <w:rFonts w:ascii="Times New Roman" w:eastAsia="Times New Roman" w:hAnsi="Times New Roman" w:cs="Times New Roman"/>
          <w:color w:val="000000"/>
          <w:sz w:val="23"/>
          <w:szCs w:val="23"/>
          <w:shd w:val="clear" w:color="auto" w:fill="FFFFFF"/>
          <w:lang w:val="uk-UA" w:eastAsia="ru-RU"/>
        </w:rPr>
        <w:t>закупівель</w:t>
      </w:r>
      <w:proofErr w:type="spellEnd"/>
      <w:r w:rsidRPr="00B620E3">
        <w:rPr>
          <w:rFonts w:ascii="Times New Roman" w:eastAsia="Times New Roman" w:hAnsi="Times New Roman" w:cs="Times New Roman"/>
          <w:color w:val="000000"/>
          <w:sz w:val="23"/>
          <w:szCs w:val="23"/>
          <w:shd w:val="clear" w:color="auto" w:fill="FFFFFF"/>
          <w:lang w:val="uk-UA" w:eastAsia="ru-RU"/>
        </w:rPr>
        <w:t>;</w:t>
      </w:r>
    </w:p>
    <w:p w:rsidR="009838B9" w:rsidRPr="00B620E3" w:rsidRDefault="009838B9" w:rsidP="009838B9">
      <w:pPr>
        <w:shd w:val="clear" w:color="auto" w:fill="FFFFFF"/>
        <w:spacing w:after="0" w:line="240" w:lineRule="auto"/>
        <w:ind w:left="709"/>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3) скорочення видатків на здійснення закупівлі товарів, робіт і послуг.</w:t>
      </w:r>
    </w:p>
    <w:p w:rsidR="009838B9" w:rsidRPr="00B620E3" w:rsidRDefault="009838B9" w:rsidP="009838B9">
      <w:pPr>
        <w:shd w:val="clear" w:color="auto" w:fill="FFFFFF"/>
        <w:spacing w:after="0" w:line="240" w:lineRule="auto"/>
        <w:ind w:left="720"/>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b/>
          <w:bCs/>
          <w:color w:val="000000"/>
          <w:sz w:val="23"/>
          <w:szCs w:val="23"/>
          <w:shd w:val="clear" w:color="auto" w:fill="FFFFFF"/>
          <w:lang w:val="uk-UA" w:eastAsia="ru-RU"/>
        </w:rPr>
        <w:t xml:space="preserve">2. </w:t>
      </w:r>
      <w:r w:rsidRPr="00B620E3">
        <w:rPr>
          <w:rFonts w:ascii="Times New Roman" w:eastAsia="Times New Roman" w:hAnsi="Times New Roman" w:cs="Times New Roman"/>
          <w:b/>
          <w:bCs/>
          <w:i/>
          <w:iCs/>
          <w:color w:val="000000"/>
          <w:sz w:val="23"/>
          <w:szCs w:val="23"/>
          <w:shd w:val="clear" w:color="auto" w:fill="FFFFFF"/>
          <w:lang w:val="uk-UA" w:eastAsia="ru-RU"/>
        </w:rPr>
        <w:t xml:space="preserve">Спрощена закупівля автоматично відміняється електронною системою </w:t>
      </w:r>
      <w:proofErr w:type="spellStart"/>
      <w:r w:rsidRPr="00B620E3">
        <w:rPr>
          <w:rFonts w:ascii="Times New Roman" w:eastAsia="Times New Roman" w:hAnsi="Times New Roman" w:cs="Times New Roman"/>
          <w:b/>
          <w:bCs/>
          <w:i/>
          <w:iCs/>
          <w:color w:val="000000"/>
          <w:sz w:val="23"/>
          <w:szCs w:val="23"/>
          <w:shd w:val="clear" w:color="auto" w:fill="FFFFFF"/>
          <w:lang w:val="uk-UA" w:eastAsia="ru-RU"/>
        </w:rPr>
        <w:t>закупівель</w:t>
      </w:r>
      <w:proofErr w:type="spellEnd"/>
      <w:r w:rsidRPr="00B620E3">
        <w:rPr>
          <w:rFonts w:ascii="Times New Roman" w:eastAsia="Times New Roman" w:hAnsi="Times New Roman" w:cs="Times New Roman"/>
          <w:b/>
          <w:bCs/>
          <w:i/>
          <w:iCs/>
          <w:color w:val="000000"/>
          <w:sz w:val="23"/>
          <w:szCs w:val="23"/>
          <w:shd w:val="clear" w:color="auto" w:fill="FFFFFF"/>
          <w:lang w:val="uk-UA" w:eastAsia="ru-RU"/>
        </w:rPr>
        <w:t xml:space="preserve"> у разі:</w:t>
      </w:r>
    </w:p>
    <w:p w:rsidR="009838B9" w:rsidRPr="00B620E3" w:rsidRDefault="009838B9" w:rsidP="009838B9">
      <w:pPr>
        <w:shd w:val="clear" w:color="auto" w:fill="FFFFFF"/>
        <w:spacing w:after="0" w:line="240" w:lineRule="auto"/>
        <w:ind w:left="709"/>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1) відхилення всіх пропозицій згідно з частиною 13 статті</w:t>
      </w:r>
      <w:r w:rsidR="00FF45C7" w:rsidRPr="00B620E3">
        <w:rPr>
          <w:rFonts w:ascii="Times New Roman" w:eastAsia="Times New Roman" w:hAnsi="Times New Roman" w:cs="Times New Roman"/>
          <w:color w:val="000000"/>
          <w:sz w:val="23"/>
          <w:szCs w:val="23"/>
          <w:shd w:val="clear" w:color="auto" w:fill="FFFFFF"/>
          <w:lang w:val="uk-UA" w:eastAsia="ru-RU"/>
        </w:rPr>
        <w:t xml:space="preserve"> 14 Закону</w:t>
      </w:r>
      <w:r w:rsidRPr="00B620E3">
        <w:rPr>
          <w:rFonts w:ascii="Times New Roman" w:eastAsia="Times New Roman" w:hAnsi="Times New Roman" w:cs="Times New Roman"/>
          <w:color w:val="000000"/>
          <w:sz w:val="23"/>
          <w:szCs w:val="23"/>
          <w:shd w:val="clear" w:color="auto" w:fill="FFFFFF"/>
          <w:lang w:val="uk-UA" w:eastAsia="ru-RU"/>
        </w:rPr>
        <w:t>;</w:t>
      </w:r>
    </w:p>
    <w:p w:rsidR="009838B9" w:rsidRPr="00B620E3" w:rsidRDefault="009838B9" w:rsidP="009838B9">
      <w:pPr>
        <w:shd w:val="clear" w:color="auto" w:fill="FFFFFF"/>
        <w:spacing w:after="0" w:line="240" w:lineRule="auto"/>
        <w:ind w:left="709"/>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2) відсутності пропозицій учасників для участі в ній.</w:t>
      </w:r>
    </w:p>
    <w:p w:rsidR="009838B9" w:rsidRPr="00B620E3" w:rsidRDefault="009838B9" w:rsidP="009838B9">
      <w:pPr>
        <w:shd w:val="clear" w:color="auto" w:fill="FFFFFF"/>
        <w:spacing w:after="0" w:line="240" w:lineRule="auto"/>
        <w:ind w:left="709"/>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i/>
          <w:iCs/>
          <w:color w:val="000000"/>
          <w:sz w:val="23"/>
          <w:szCs w:val="23"/>
          <w:shd w:val="clear" w:color="auto" w:fill="FFFFFF"/>
          <w:lang w:val="uk-UA" w:eastAsia="ru-RU"/>
        </w:rPr>
        <w:t>Спрощена закупівля може бути відмінена частково (за лотом).</w:t>
      </w:r>
    </w:p>
    <w:p w:rsidR="009838B9" w:rsidRPr="00B620E3"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 xml:space="preserve">Повідомлення про відміну закупівлі оприлюднюється в електронній системі </w:t>
      </w:r>
      <w:proofErr w:type="spellStart"/>
      <w:r w:rsidRPr="00B620E3">
        <w:rPr>
          <w:rFonts w:ascii="Times New Roman" w:eastAsia="Times New Roman" w:hAnsi="Times New Roman" w:cs="Times New Roman"/>
          <w:color w:val="000000"/>
          <w:sz w:val="23"/>
          <w:szCs w:val="23"/>
          <w:shd w:val="clear" w:color="auto" w:fill="FFFFFF"/>
          <w:lang w:val="uk-UA" w:eastAsia="ru-RU"/>
        </w:rPr>
        <w:t>закупівель</w:t>
      </w:r>
      <w:proofErr w:type="spellEnd"/>
      <w:r w:rsidRPr="00B620E3">
        <w:rPr>
          <w:rFonts w:ascii="Times New Roman" w:eastAsia="Times New Roman" w:hAnsi="Times New Roman" w:cs="Times New Roman"/>
          <w:color w:val="000000"/>
          <w:sz w:val="23"/>
          <w:szCs w:val="23"/>
          <w:shd w:val="clear" w:color="auto" w:fill="FFFFFF"/>
          <w:lang w:val="uk-UA" w:eastAsia="ru-RU"/>
        </w:rPr>
        <w:t>:</w:t>
      </w:r>
    </w:p>
    <w:p w:rsidR="009838B9" w:rsidRPr="00B620E3"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 xml:space="preserve">замовником </w:t>
      </w:r>
      <w:r w:rsidRPr="00B620E3">
        <w:rPr>
          <w:rFonts w:ascii="Times New Roman" w:eastAsia="Times New Roman" w:hAnsi="Times New Roman" w:cs="Times New Roman"/>
          <w:b/>
          <w:bCs/>
          <w:i/>
          <w:iCs/>
          <w:color w:val="000000"/>
          <w:sz w:val="23"/>
          <w:szCs w:val="23"/>
          <w:shd w:val="clear" w:color="auto" w:fill="FFFFFF"/>
          <w:lang w:val="uk-UA" w:eastAsia="ru-RU"/>
        </w:rPr>
        <w:t>протягом одного робочого дня</w:t>
      </w:r>
      <w:r w:rsidRPr="00B620E3">
        <w:rPr>
          <w:rFonts w:ascii="Times New Roman" w:eastAsia="Times New Roman" w:hAnsi="Times New Roman" w:cs="Times New Roman"/>
          <w:color w:val="000000"/>
          <w:sz w:val="23"/>
          <w:szCs w:val="23"/>
          <w:shd w:val="clear" w:color="auto" w:fill="FFFFFF"/>
          <w:lang w:val="uk-UA" w:eastAsia="ru-RU"/>
        </w:rPr>
        <w:t xml:space="preserve"> з дня прийняття замовником відповідного рішення;</w:t>
      </w:r>
    </w:p>
    <w:p w:rsidR="009838B9" w:rsidRPr="00B620E3"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color w:val="000000"/>
          <w:sz w:val="23"/>
          <w:szCs w:val="23"/>
          <w:shd w:val="clear" w:color="auto" w:fill="FFFFFF"/>
          <w:lang w:val="uk-UA" w:eastAsia="ru-RU"/>
        </w:rPr>
        <w:t xml:space="preserve">електронною системою </w:t>
      </w:r>
      <w:proofErr w:type="spellStart"/>
      <w:r w:rsidRPr="00B620E3">
        <w:rPr>
          <w:rFonts w:ascii="Times New Roman" w:eastAsia="Times New Roman" w:hAnsi="Times New Roman" w:cs="Times New Roman"/>
          <w:color w:val="000000"/>
          <w:sz w:val="23"/>
          <w:szCs w:val="23"/>
          <w:shd w:val="clear" w:color="auto" w:fill="FFFFFF"/>
          <w:lang w:val="uk-UA" w:eastAsia="ru-RU"/>
        </w:rPr>
        <w:t>закупівель</w:t>
      </w:r>
      <w:proofErr w:type="spellEnd"/>
      <w:r w:rsidR="009673C2" w:rsidRPr="00B620E3">
        <w:rPr>
          <w:rFonts w:ascii="Times New Roman" w:eastAsia="Times New Roman" w:hAnsi="Times New Roman" w:cs="Times New Roman"/>
          <w:color w:val="000000"/>
          <w:sz w:val="23"/>
          <w:szCs w:val="23"/>
          <w:shd w:val="clear" w:color="auto" w:fill="FFFFFF"/>
          <w:lang w:val="uk-UA" w:eastAsia="ru-RU"/>
        </w:rPr>
        <w:t xml:space="preserve"> </w:t>
      </w:r>
      <w:r w:rsidRPr="00B620E3">
        <w:rPr>
          <w:rFonts w:ascii="Times New Roman" w:eastAsia="Times New Roman" w:hAnsi="Times New Roman" w:cs="Times New Roman"/>
          <w:b/>
          <w:bCs/>
          <w:i/>
          <w:iCs/>
          <w:color w:val="000000"/>
          <w:sz w:val="23"/>
          <w:szCs w:val="23"/>
          <w:shd w:val="clear" w:color="auto" w:fill="FFFFFF"/>
          <w:lang w:val="uk-UA" w:eastAsia="ru-RU"/>
        </w:rPr>
        <w:t>протягом одного робочого дня</w:t>
      </w:r>
      <w:r w:rsidRPr="00B620E3">
        <w:rPr>
          <w:rFonts w:ascii="Times New Roman" w:eastAsia="Times New Roman" w:hAnsi="Times New Roman" w:cs="Times New Roman"/>
          <w:color w:val="000000"/>
          <w:sz w:val="23"/>
          <w:szCs w:val="23"/>
          <w:shd w:val="clear" w:color="auto" w:fill="FFFFFF"/>
          <w:lang w:val="uk-UA" w:eastAsia="ru-RU"/>
        </w:rPr>
        <w:t xml:space="preserve"> з дня </w:t>
      </w:r>
      <w:r w:rsidRPr="00B620E3">
        <w:rPr>
          <w:rFonts w:ascii="Times New Roman" w:eastAsia="Times New Roman" w:hAnsi="Times New Roman" w:cs="Times New Roman"/>
          <w:b/>
          <w:bCs/>
          <w:i/>
          <w:iCs/>
          <w:color w:val="000000"/>
          <w:sz w:val="23"/>
          <w:szCs w:val="23"/>
          <w:shd w:val="clear" w:color="auto" w:fill="FFFFFF"/>
          <w:lang w:val="uk-UA" w:eastAsia="ru-RU"/>
        </w:rPr>
        <w:t xml:space="preserve">автоматичної </w:t>
      </w:r>
      <w:r w:rsidRPr="00B620E3">
        <w:rPr>
          <w:rFonts w:ascii="Times New Roman" w:eastAsia="Times New Roman" w:hAnsi="Times New Roman" w:cs="Times New Roman"/>
          <w:color w:val="000000"/>
          <w:sz w:val="23"/>
          <w:szCs w:val="23"/>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B620E3"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3"/>
          <w:szCs w:val="23"/>
          <w:shd w:val="clear" w:color="auto" w:fill="FFFFFF"/>
          <w:lang w:val="uk-UA" w:eastAsia="ru-RU"/>
        </w:rPr>
      </w:pPr>
      <w:r w:rsidRPr="00B620E3">
        <w:rPr>
          <w:rFonts w:ascii="Times New Roman" w:eastAsia="Times New Roman" w:hAnsi="Times New Roman" w:cs="Times New Roman"/>
          <w:color w:val="000000"/>
          <w:sz w:val="23"/>
          <w:szCs w:val="23"/>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B620E3">
        <w:rPr>
          <w:rFonts w:ascii="Times New Roman" w:eastAsia="Times New Roman" w:hAnsi="Times New Roman" w:cs="Times New Roman"/>
          <w:color w:val="000000"/>
          <w:sz w:val="23"/>
          <w:szCs w:val="23"/>
          <w:shd w:val="clear" w:color="auto" w:fill="FFFFFF"/>
          <w:lang w:val="uk-UA" w:eastAsia="ru-RU"/>
        </w:rPr>
        <w:t>закупівель</w:t>
      </w:r>
      <w:proofErr w:type="spellEnd"/>
      <w:r w:rsidRPr="00B620E3">
        <w:rPr>
          <w:rFonts w:ascii="Times New Roman" w:eastAsia="Times New Roman" w:hAnsi="Times New Roman" w:cs="Times New Roman"/>
          <w:color w:val="000000"/>
          <w:sz w:val="23"/>
          <w:szCs w:val="23"/>
          <w:shd w:val="clear" w:color="auto" w:fill="FFFFFF"/>
          <w:lang w:val="uk-UA" w:eastAsia="ru-RU"/>
        </w:rPr>
        <w:t xml:space="preserve"> в день його оприлюднення.</w:t>
      </w:r>
    </w:p>
    <w:p w:rsidR="00840749" w:rsidRPr="00B620E3"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3"/>
          <w:szCs w:val="23"/>
          <w:lang w:val="uk-UA" w:eastAsia="ru-RU"/>
        </w:rPr>
      </w:pPr>
    </w:p>
    <w:p w:rsidR="009838B9" w:rsidRPr="00B620E3"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3"/>
          <w:szCs w:val="23"/>
          <w:lang w:val="uk-UA" w:eastAsia="ru-RU"/>
        </w:rPr>
      </w:pPr>
      <w:r w:rsidRPr="00B620E3">
        <w:rPr>
          <w:rFonts w:ascii="Times New Roman" w:eastAsia="Times New Roman" w:hAnsi="Times New Roman" w:cs="Times New Roman"/>
          <w:b/>
          <w:bCs/>
          <w:color w:val="000000"/>
          <w:sz w:val="23"/>
          <w:szCs w:val="23"/>
          <w:lang w:val="uk-UA" w:eastAsia="ru-RU"/>
        </w:rPr>
        <w:t>Строк укладання договору</w:t>
      </w:r>
      <w:r w:rsidR="00B620E3">
        <w:rPr>
          <w:rFonts w:ascii="Times New Roman" w:eastAsia="Times New Roman" w:hAnsi="Times New Roman" w:cs="Times New Roman"/>
          <w:b/>
          <w:bCs/>
          <w:color w:val="000000"/>
          <w:sz w:val="23"/>
          <w:szCs w:val="23"/>
          <w:lang w:val="uk-UA" w:eastAsia="ru-RU"/>
        </w:rPr>
        <w:t xml:space="preserve"> </w:t>
      </w:r>
      <w:r w:rsidR="00021EE4" w:rsidRPr="00B620E3">
        <w:rPr>
          <w:rFonts w:ascii="Times New Roman" w:eastAsia="Times New Roman" w:hAnsi="Times New Roman" w:cs="Times New Roman"/>
          <w:b/>
          <w:bCs/>
          <w:color w:val="000000"/>
          <w:sz w:val="23"/>
          <w:szCs w:val="23"/>
          <w:lang w:val="uk-UA" w:eastAsia="ru-RU"/>
        </w:rPr>
        <w:t>про закупівлю</w:t>
      </w:r>
      <w:r w:rsidRPr="00B620E3">
        <w:rPr>
          <w:rFonts w:ascii="Times New Roman" w:eastAsia="Times New Roman" w:hAnsi="Times New Roman" w:cs="Times New Roman"/>
          <w:b/>
          <w:bCs/>
          <w:color w:val="000000"/>
          <w:sz w:val="23"/>
          <w:szCs w:val="23"/>
          <w:lang w:val="uk-UA" w:eastAsia="ru-RU"/>
        </w:rPr>
        <w:t>:</w:t>
      </w:r>
    </w:p>
    <w:p w:rsidR="00BB0287" w:rsidRPr="00B620E3"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3"/>
          <w:szCs w:val="23"/>
          <w:shd w:val="clear" w:color="auto" w:fill="FFFFFF"/>
          <w:lang w:val="uk-UA" w:eastAsia="ru-RU"/>
        </w:rPr>
      </w:pPr>
      <w:r w:rsidRPr="00B620E3">
        <w:rPr>
          <w:rFonts w:ascii="Times New Roman" w:eastAsia="Times New Roman" w:hAnsi="Times New Roman" w:cs="Times New Roman"/>
          <w:color w:val="000000" w:themeColor="text1"/>
          <w:sz w:val="23"/>
          <w:szCs w:val="23"/>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D1D50" w:rsidRPr="00B620E3"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3"/>
          <w:szCs w:val="23"/>
          <w:shd w:val="clear" w:color="auto" w:fill="FFFFFF"/>
          <w:lang w:val="uk-UA" w:eastAsia="ru-RU"/>
        </w:rPr>
      </w:pPr>
      <w:r w:rsidRPr="00B620E3">
        <w:rPr>
          <w:rFonts w:ascii="Times New Roman" w:eastAsia="Times New Roman" w:hAnsi="Times New Roman" w:cs="Times New Roman"/>
          <w:color w:val="000000"/>
          <w:sz w:val="23"/>
          <w:szCs w:val="23"/>
          <w:shd w:val="clear" w:color="auto" w:fill="FFFFFF"/>
          <w:lang w:val="uk-UA" w:eastAsia="ru-RU"/>
        </w:rPr>
        <w:t>Договір про закупівлю укладається згідно з вимогами статті 41 Закону</w:t>
      </w:r>
      <w:r w:rsidR="005D1D50" w:rsidRPr="00B620E3">
        <w:rPr>
          <w:rFonts w:ascii="Times New Roman" w:eastAsia="Times New Roman" w:hAnsi="Times New Roman" w:cs="Times New Roman"/>
          <w:color w:val="000000"/>
          <w:sz w:val="23"/>
          <w:szCs w:val="23"/>
          <w:shd w:val="clear" w:color="auto" w:fill="FFFFFF"/>
          <w:lang w:val="uk-UA" w:eastAsia="ru-RU"/>
        </w:rPr>
        <w:t xml:space="preserve">. </w:t>
      </w:r>
    </w:p>
    <w:p w:rsidR="00F5172E" w:rsidRPr="00B620E3"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3"/>
          <w:szCs w:val="23"/>
          <w:shd w:val="clear" w:color="auto" w:fill="FFFFFF"/>
          <w:lang w:val="uk-UA" w:eastAsia="ru-RU"/>
        </w:rPr>
      </w:pPr>
      <w:r w:rsidRPr="00B620E3">
        <w:rPr>
          <w:rFonts w:ascii="Times New Roman" w:eastAsia="Times New Roman" w:hAnsi="Times New Roman" w:cs="Times New Roman"/>
          <w:b/>
          <w:bCs/>
          <w:i/>
          <w:iCs/>
          <w:sz w:val="23"/>
          <w:szCs w:val="23"/>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B620E3" w:rsidRDefault="000F5B8C" w:rsidP="00E83537">
      <w:pPr>
        <w:shd w:val="clear" w:color="auto" w:fill="FFFFFF"/>
        <w:spacing w:after="0" w:line="240" w:lineRule="auto"/>
        <w:ind w:firstLine="720"/>
        <w:contextualSpacing/>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620E3">
        <w:rPr>
          <w:rFonts w:ascii="Times New Roman" w:hAnsi="Times New Roman" w:cs="Times New Roman"/>
          <w:sz w:val="23"/>
          <w:szCs w:val="23"/>
          <w:lang w:val="uk-UA"/>
        </w:rPr>
        <w:t>неукладення</w:t>
      </w:r>
      <w:proofErr w:type="spellEnd"/>
      <w:r w:rsidRPr="00B620E3">
        <w:rPr>
          <w:rFonts w:ascii="Times New Roman" w:hAnsi="Times New Roman" w:cs="Times New Roman"/>
          <w:sz w:val="23"/>
          <w:szCs w:val="23"/>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B620E3"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3"/>
          <w:szCs w:val="23"/>
          <w:shd w:val="clear" w:color="auto" w:fill="FFFFFF"/>
          <w:lang w:val="uk-UA" w:eastAsia="ru-RU"/>
        </w:rPr>
      </w:pPr>
    </w:p>
    <w:p w:rsidR="000618D7" w:rsidRPr="00B620E3" w:rsidRDefault="000618D7" w:rsidP="00FA21F6">
      <w:pPr>
        <w:pStyle w:val="a5"/>
        <w:keepNext/>
        <w:keepLines/>
        <w:numPr>
          <w:ilvl w:val="0"/>
          <w:numId w:val="13"/>
        </w:numPr>
        <w:spacing w:after="0"/>
        <w:ind w:right="119"/>
        <w:jc w:val="both"/>
        <w:rPr>
          <w:rFonts w:ascii="Times New Roman" w:hAnsi="Times New Roman" w:cs="Times New Roman"/>
          <w:b/>
          <w:bCs/>
          <w:color w:val="000000"/>
          <w:sz w:val="23"/>
          <w:szCs w:val="23"/>
          <w:lang w:val="uk-UA"/>
        </w:rPr>
      </w:pPr>
      <w:r w:rsidRPr="00B620E3">
        <w:rPr>
          <w:rFonts w:ascii="Times New Roman" w:eastAsia="Times New Roman" w:hAnsi="Times New Roman" w:cs="Times New Roman"/>
          <w:b/>
          <w:bCs/>
          <w:color w:val="000000"/>
          <w:sz w:val="23"/>
          <w:szCs w:val="23"/>
          <w:lang w:val="uk-UA" w:eastAsia="ru-RU"/>
        </w:rPr>
        <w:t>Порядок укладення договору</w:t>
      </w:r>
      <w:r w:rsidR="00B620E3">
        <w:rPr>
          <w:rFonts w:ascii="Times New Roman" w:eastAsia="Times New Roman" w:hAnsi="Times New Roman" w:cs="Times New Roman"/>
          <w:b/>
          <w:bCs/>
          <w:color w:val="000000"/>
          <w:sz w:val="23"/>
          <w:szCs w:val="23"/>
          <w:lang w:val="uk-UA" w:eastAsia="ru-RU"/>
        </w:rPr>
        <w:t xml:space="preserve"> </w:t>
      </w:r>
      <w:r w:rsidR="00021EE4" w:rsidRPr="00B620E3">
        <w:rPr>
          <w:rFonts w:ascii="Times New Roman" w:eastAsia="Times New Roman" w:hAnsi="Times New Roman" w:cs="Times New Roman"/>
          <w:b/>
          <w:bCs/>
          <w:color w:val="000000"/>
          <w:sz w:val="23"/>
          <w:szCs w:val="23"/>
          <w:lang w:val="uk-UA" w:eastAsia="ru-RU"/>
        </w:rPr>
        <w:t>про закупівлю</w:t>
      </w:r>
      <w:r w:rsidRPr="00B620E3">
        <w:rPr>
          <w:rFonts w:ascii="Times New Roman" w:eastAsia="Times New Roman" w:hAnsi="Times New Roman" w:cs="Times New Roman"/>
          <w:b/>
          <w:bCs/>
          <w:color w:val="000000"/>
          <w:sz w:val="23"/>
          <w:szCs w:val="23"/>
          <w:lang w:val="uk-UA" w:eastAsia="ru-RU"/>
        </w:rPr>
        <w:t xml:space="preserve">, його умови. </w:t>
      </w:r>
    </w:p>
    <w:p w:rsidR="000618D7" w:rsidRPr="00B620E3" w:rsidRDefault="000618D7" w:rsidP="00FA21F6">
      <w:pPr>
        <w:keepNext/>
        <w:keepLines/>
        <w:spacing w:after="0" w:line="240" w:lineRule="auto"/>
        <w:ind w:left="360" w:right="119" w:firstLine="348"/>
        <w:contextualSpacing/>
        <w:jc w:val="both"/>
        <w:rPr>
          <w:rFonts w:ascii="Times New Roman" w:hAnsi="Times New Roman" w:cs="Times New Roman"/>
          <w:b/>
          <w:bCs/>
          <w:color w:val="000000"/>
          <w:sz w:val="23"/>
          <w:szCs w:val="23"/>
          <w:lang w:val="uk-UA"/>
        </w:rPr>
      </w:pPr>
      <w:proofErr w:type="spellStart"/>
      <w:r w:rsidRPr="00B620E3">
        <w:rPr>
          <w:rFonts w:ascii="Times New Roman" w:eastAsia="Times New Roman" w:hAnsi="Times New Roman" w:cs="Times New Roman"/>
          <w:color w:val="000000"/>
          <w:sz w:val="23"/>
          <w:szCs w:val="23"/>
          <w:lang w:val="uk-UA" w:eastAsia="ru-RU"/>
        </w:rPr>
        <w:t>Проєкт</w:t>
      </w:r>
      <w:proofErr w:type="spellEnd"/>
      <w:r w:rsidRPr="00B620E3">
        <w:rPr>
          <w:rFonts w:ascii="Times New Roman" w:eastAsia="Times New Roman" w:hAnsi="Times New Roman" w:cs="Times New Roman"/>
          <w:color w:val="000000"/>
          <w:sz w:val="23"/>
          <w:szCs w:val="23"/>
          <w:lang w:val="uk-UA" w:eastAsia="ru-RU"/>
        </w:rPr>
        <w:t xml:space="preserve"> Договору про закупівлю викладено в </w:t>
      </w:r>
      <w:r w:rsidRPr="00B620E3">
        <w:rPr>
          <w:rFonts w:ascii="Times New Roman" w:eastAsia="Times New Roman" w:hAnsi="Times New Roman" w:cs="Times New Roman"/>
          <w:b/>
          <w:bCs/>
          <w:i/>
          <w:iCs/>
          <w:color w:val="000000"/>
          <w:sz w:val="23"/>
          <w:szCs w:val="23"/>
          <w:lang w:val="uk-UA" w:eastAsia="ru-RU"/>
        </w:rPr>
        <w:t>Додатку 3</w:t>
      </w:r>
      <w:r w:rsidRPr="00B620E3">
        <w:rPr>
          <w:rFonts w:ascii="Times New Roman" w:eastAsia="Times New Roman" w:hAnsi="Times New Roman" w:cs="Times New Roman"/>
          <w:color w:val="000000"/>
          <w:sz w:val="23"/>
          <w:szCs w:val="23"/>
          <w:lang w:val="uk-UA" w:eastAsia="ru-RU"/>
        </w:rPr>
        <w:t xml:space="preserve"> до цього Оголошення.</w:t>
      </w:r>
    </w:p>
    <w:p w:rsidR="000618D7" w:rsidRPr="00B620E3" w:rsidRDefault="000618D7" w:rsidP="00F86159">
      <w:pPr>
        <w:keepNext/>
        <w:keepLines/>
        <w:spacing w:line="240" w:lineRule="auto"/>
        <w:ind w:right="120"/>
        <w:contextualSpacing/>
        <w:jc w:val="both"/>
        <w:rPr>
          <w:rFonts w:ascii="Times New Roman" w:eastAsia="Times New Roman" w:hAnsi="Times New Roman" w:cs="Times New Roman"/>
          <w:color w:val="000000"/>
          <w:sz w:val="23"/>
          <w:szCs w:val="23"/>
          <w:lang w:val="uk-UA" w:eastAsia="ru-RU"/>
        </w:rPr>
      </w:pPr>
      <w:r w:rsidRPr="00B620E3">
        <w:rPr>
          <w:rFonts w:ascii="Times New Roman" w:eastAsia="Times New Roman" w:hAnsi="Times New Roman" w:cs="Times New Roman"/>
          <w:color w:val="000000"/>
          <w:sz w:val="23"/>
          <w:szCs w:val="23"/>
          <w:lang w:val="uk-UA" w:eastAsia="ru-RU"/>
        </w:rPr>
        <w:t xml:space="preserve">Договір про закупівлю укладається відповідно до норм </w:t>
      </w:r>
      <w:hyperlink r:id="rId8" w:history="1">
        <w:r w:rsidRPr="00B620E3">
          <w:rPr>
            <w:rFonts w:ascii="Times New Roman" w:eastAsia="Times New Roman" w:hAnsi="Times New Roman" w:cs="Times New Roman"/>
            <w:color w:val="000000"/>
            <w:sz w:val="23"/>
            <w:szCs w:val="23"/>
            <w:lang w:val="uk-UA" w:eastAsia="ru-RU"/>
          </w:rPr>
          <w:t>Цивільного</w:t>
        </w:r>
      </w:hyperlink>
      <w:r w:rsidRPr="00B620E3">
        <w:rPr>
          <w:rFonts w:ascii="Times New Roman" w:eastAsia="Times New Roman" w:hAnsi="Times New Roman" w:cs="Times New Roman"/>
          <w:color w:val="000000"/>
          <w:sz w:val="23"/>
          <w:szCs w:val="23"/>
          <w:lang w:val="uk-UA" w:eastAsia="ru-RU"/>
        </w:rPr>
        <w:t xml:space="preserve"> та</w:t>
      </w:r>
      <w:hyperlink r:id="rId9" w:history="1">
        <w:r w:rsidRPr="00B620E3">
          <w:rPr>
            <w:rFonts w:ascii="Times New Roman" w:eastAsia="Times New Roman" w:hAnsi="Times New Roman" w:cs="Times New Roman"/>
            <w:color w:val="000000"/>
            <w:sz w:val="23"/>
            <w:szCs w:val="23"/>
            <w:lang w:val="uk-UA" w:eastAsia="ru-RU"/>
          </w:rPr>
          <w:t xml:space="preserve"> Господарського Кодексів України</w:t>
        </w:r>
      </w:hyperlink>
      <w:r w:rsidRPr="00B620E3">
        <w:rPr>
          <w:rFonts w:ascii="Times New Roman" w:eastAsia="Times New Roman" w:hAnsi="Times New Roman" w:cs="Times New Roman"/>
          <w:color w:val="000000"/>
          <w:sz w:val="23"/>
          <w:szCs w:val="23"/>
          <w:lang w:val="uk-UA" w:eastAsia="ru-RU"/>
        </w:rPr>
        <w:t xml:space="preserve"> з урахуванням особливостей, визначених Законом</w:t>
      </w:r>
      <w:r w:rsidR="00700A5F" w:rsidRPr="00B620E3">
        <w:rPr>
          <w:rFonts w:ascii="Times New Roman" w:eastAsia="Times New Roman" w:hAnsi="Times New Roman" w:cs="Times New Roman"/>
          <w:color w:val="000000"/>
          <w:sz w:val="23"/>
          <w:szCs w:val="23"/>
          <w:lang w:val="uk-UA" w:eastAsia="ru-RU"/>
        </w:rPr>
        <w:t>.</w:t>
      </w:r>
    </w:p>
    <w:p w:rsidR="000618D7" w:rsidRPr="00B620E3"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3"/>
          <w:szCs w:val="23"/>
          <w:lang w:val="uk-UA" w:eastAsia="ru-RU"/>
        </w:rPr>
      </w:pPr>
      <w:r w:rsidRPr="00B620E3">
        <w:rPr>
          <w:rFonts w:ascii="Times New Roman" w:hAnsi="Times New Roman" w:cs="Times New Roman"/>
          <w:sz w:val="23"/>
          <w:szCs w:val="23"/>
          <w:lang w:val="uk-UA"/>
        </w:rPr>
        <w:t xml:space="preserve">Остаточна редакція договору про закупівлю складається замовником на </w:t>
      </w:r>
      <w:r w:rsidR="00700A5F" w:rsidRPr="00B620E3">
        <w:rPr>
          <w:rFonts w:ascii="Times New Roman" w:hAnsi="Times New Roman" w:cs="Times New Roman"/>
          <w:sz w:val="23"/>
          <w:szCs w:val="23"/>
          <w:lang w:val="uk-UA"/>
        </w:rPr>
        <w:t>основі</w:t>
      </w:r>
      <w:r w:rsidR="009673C2" w:rsidRPr="00B620E3">
        <w:rPr>
          <w:rFonts w:ascii="Times New Roman" w:hAnsi="Times New Roman" w:cs="Times New Roman"/>
          <w:sz w:val="23"/>
          <w:szCs w:val="23"/>
          <w:lang w:val="uk-UA"/>
        </w:rPr>
        <w:t xml:space="preserve"> </w:t>
      </w:r>
      <w:proofErr w:type="spellStart"/>
      <w:r w:rsidRPr="00B620E3">
        <w:rPr>
          <w:rFonts w:ascii="Times New Roman" w:hAnsi="Times New Roman" w:cs="Times New Roman"/>
          <w:sz w:val="23"/>
          <w:szCs w:val="23"/>
          <w:lang w:val="uk-UA"/>
        </w:rPr>
        <w:t>проєкту</w:t>
      </w:r>
      <w:proofErr w:type="spellEnd"/>
      <w:r w:rsidRPr="00B620E3">
        <w:rPr>
          <w:rFonts w:ascii="Times New Roman" w:hAnsi="Times New Roman" w:cs="Times New Roman"/>
          <w:sz w:val="23"/>
          <w:szCs w:val="23"/>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sidRPr="00B620E3">
        <w:rPr>
          <w:rFonts w:ascii="Times New Roman" w:hAnsi="Times New Roman" w:cs="Times New Roman"/>
          <w:sz w:val="23"/>
          <w:szCs w:val="23"/>
          <w:lang w:val="uk-UA"/>
        </w:rPr>
        <w:t>про закупівлю</w:t>
      </w:r>
      <w:r w:rsidR="00B620E3">
        <w:rPr>
          <w:rFonts w:ascii="Times New Roman" w:hAnsi="Times New Roman" w:cs="Times New Roman"/>
          <w:sz w:val="23"/>
          <w:szCs w:val="23"/>
          <w:lang w:val="uk-UA"/>
        </w:rPr>
        <w:t xml:space="preserve"> </w:t>
      </w:r>
      <w:r w:rsidRPr="00B620E3">
        <w:rPr>
          <w:rFonts w:ascii="Times New Roman" w:hAnsi="Times New Roman" w:cs="Times New Roman"/>
          <w:sz w:val="23"/>
          <w:szCs w:val="23"/>
          <w:lang w:val="uk-UA"/>
        </w:rPr>
        <w:t>у строки, визначені частиною 3  цього розділу та у день підписання передати замовнику один примірник договору</w:t>
      </w:r>
      <w:r w:rsidR="00021EE4" w:rsidRPr="00B620E3">
        <w:rPr>
          <w:rFonts w:ascii="Times New Roman" w:hAnsi="Times New Roman" w:cs="Times New Roman"/>
          <w:sz w:val="23"/>
          <w:szCs w:val="23"/>
          <w:lang w:val="uk-UA"/>
        </w:rPr>
        <w:t xml:space="preserve"> про закупівлю</w:t>
      </w:r>
      <w:r w:rsidRPr="00B620E3">
        <w:rPr>
          <w:rFonts w:ascii="Times New Roman" w:hAnsi="Times New Roman" w:cs="Times New Roman"/>
          <w:sz w:val="23"/>
          <w:szCs w:val="23"/>
          <w:lang w:val="uk-UA"/>
        </w:rPr>
        <w:t xml:space="preserve">. </w:t>
      </w:r>
      <w:proofErr w:type="spellStart"/>
      <w:r w:rsidRPr="00B620E3">
        <w:rPr>
          <w:rFonts w:ascii="Times New Roman" w:hAnsi="Times New Roman" w:cs="Times New Roman"/>
          <w:sz w:val="23"/>
          <w:szCs w:val="23"/>
          <w:lang w:val="uk-UA"/>
        </w:rPr>
        <w:t>Непідписання</w:t>
      </w:r>
      <w:proofErr w:type="spellEnd"/>
      <w:r w:rsidRPr="00B620E3">
        <w:rPr>
          <w:rFonts w:ascii="Times New Roman" w:hAnsi="Times New Roman" w:cs="Times New Roman"/>
          <w:sz w:val="23"/>
          <w:szCs w:val="23"/>
          <w:lang w:val="uk-UA"/>
        </w:rPr>
        <w:t xml:space="preserve"> переможцем договору </w:t>
      </w:r>
      <w:r w:rsidR="00021EE4" w:rsidRPr="00B620E3">
        <w:rPr>
          <w:rFonts w:ascii="Times New Roman" w:hAnsi="Times New Roman" w:cs="Times New Roman"/>
          <w:sz w:val="23"/>
          <w:szCs w:val="23"/>
          <w:lang w:val="uk-UA"/>
        </w:rPr>
        <w:t>про закупівлю</w:t>
      </w:r>
      <w:r w:rsidR="00B620E3">
        <w:rPr>
          <w:rFonts w:ascii="Times New Roman" w:hAnsi="Times New Roman" w:cs="Times New Roman"/>
          <w:sz w:val="23"/>
          <w:szCs w:val="23"/>
          <w:lang w:val="uk-UA"/>
        </w:rPr>
        <w:t xml:space="preserve"> </w:t>
      </w:r>
      <w:r w:rsidRPr="00B620E3">
        <w:rPr>
          <w:rFonts w:ascii="Times New Roman" w:hAnsi="Times New Roman" w:cs="Times New Roman"/>
          <w:sz w:val="23"/>
          <w:szCs w:val="23"/>
          <w:lang w:val="uk-UA"/>
        </w:rPr>
        <w:t xml:space="preserve">та/або не передання одного примірника цього договору </w:t>
      </w:r>
      <w:r w:rsidR="009411F7" w:rsidRPr="00B620E3">
        <w:rPr>
          <w:rFonts w:ascii="Times New Roman" w:hAnsi="Times New Roman" w:cs="Times New Roman"/>
          <w:sz w:val="23"/>
          <w:szCs w:val="23"/>
          <w:lang w:val="uk-UA"/>
        </w:rPr>
        <w:t>про закупівлю</w:t>
      </w:r>
      <w:r w:rsidR="00B620E3">
        <w:rPr>
          <w:rFonts w:ascii="Times New Roman" w:hAnsi="Times New Roman" w:cs="Times New Roman"/>
          <w:sz w:val="23"/>
          <w:szCs w:val="23"/>
          <w:lang w:val="uk-UA"/>
        </w:rPr>
        <w:t xml:space="preserve"> </w:t>
      </w:r>
      <w:r w:rsidRPr="00B620E3">
        <w:rPr>
          <w:rFonts w:ascii="Times New Roman" w:hAnsi="Times New Roman" w:cs="Times New Roman"/>
          <w:sz w:val="23"/>
          <w:szCs w:val="23"/>
          <w:lang w:val="uk-UA"/>
        </w:rPr>
        <w:t xml:space="preserve">у вказаний строк буде </w:t>
      </w:r>
      <w:proofErr w:type="spellStart"/>
      <w:r w:rsidRPr="00B620E3">
        <w:rPr>
          <w:rFonts w:ascii="Times New Roman" w:hAnsi="Times New Roman" w:cs="Times New Roman"/>
          <w:sz w:val="23"/>
          <w:szCs w:val="23"/>
          <w:lang w:val="uk-UA"/>
        </w:rPr>
        <w:t>розцінено</w:t>
      </w:r>
      <w:proofErr w:type="spellEnd"/>
      <w:r w:rsidRPr="00B620E3">
        <w:rPr>
          <w:rFonts w:ascii="Times New Roman" w:hAnsi="Times New Roman" w:cs="Times New Roman"/>
          <w:sz w:val="23"/>
          <w:szCs w:val="23"/>
          <w:lang w:val="uk-UA"/>
        </w:rPr>
        <w:t xml:space="preserve"> як відмова переможця від укладення договору про закупівлю, що спричиняє наслідки передбачені п. 3 ч. 13 ст. 14 Закону (</w:t>
      </w:r>
      <w:r w:rsidRPr="00B620E3">
        <w:rPr>
          <w:rFonts w:ascii="Times New Roman" w:eastAsia="Times New Roman" w:hAnsi="Times New Roman" w:cs="Times New Roman"/>
          <w:b/>
          <w:bCs/>
          <w:i/>
          <w:iCs/>
          <w:color w:val="000000"/>
          <w:sz w:val="23"/>
          <w:szCs w:val="23"/>
          <w:shd w:val="clear" w:color="auto" w:fill="FFFFFF"/>
          <w:lang w:val="uk-UA" w:eastAsia="ru-RU"/>
        </w:rPr>
        <w:t>Замовник відхиляє пропозицію в разі, якщо:</w:t>
      </w:r>
      <w:r w:rsidR="009673C2" w:rsidRPr="00B620E3">
        <w:rPr>
          <w:rFonts w:ascii="Times New Roman" w:eastAsia="Times New Roman" w:hAnsi="Times New Roman" w:cs="Times New Roman"/>
          <w:b/>
          <w:bCs/>
          <w:i/>
          <w:iCs/>
          <w:color w:val="000000"/>
          <w:sz w:val="23"/>
          <w:szCs w:val="23"/>
          <w:shd w:val="clear" w:color="auto" w:fill="FFFFFF"/>
          <w:lang w:val="uk-UA" w:eastAsia="ru-RU"/>
        </w:rPr>
        <w:t xml:space="preserve"> </w:t>
      </w:r>
      <w:r w:rsidRPr="00B620E3">
        <w:rPr>
          <w:rFonts w:ascii="Times New Roman" w:eastAsia="Times New Roman" w:hAnsi="Times New Roman" w:cs="Times New Roman"/>
          <w:color w:val="000000"/>
          <w:sz w:val="23"/>
          <w:szCs w:val="23"/>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Pr="00B620E3" w:rsidRDefault="000618D7" w:rsidP="00F86159">
      <w:pPr>
        <w:spacing w:line="240" w:lineRule="auto"/>
        <w:ind w:firstLine="708"/>
        <w:jc w:val="both"/>
        <w:rPr>
          <w:rFonts w:ascii="Times New Roman" w:hAnsi="Times New Roman" w:cs="Times New Roman"/>
          <w:b/>
          <w:bCs/>
          <w:color w:val="000000" w:themeColor="text1"/>
          <w:sz w:val="23"/>
          <w:szCs w:val="23"/>
          <w:lang w:val="uk-UA"/>
        </w:rPr>
      </w:pPr>
      <w:r w:rsidRPr="00B620E3">
        <w:rPr>
          <w:rFonts w:ascii="Times New Roman" w:eastAsia="Times New Roman" w:hAnsi="Times New Roman" w:cs="Times New Roman"/>
          <w:color w:val="000000"/>
          <w:sz w:val="23"/>
          <w:szCs w:val="23"/>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620E3">
        <w:rPr>
          <w:rFonts w:ascii="Times New Roman" w:hAnsi="Times New Roman" w:cs="Times New Roman"/>
          <w:b/>
          <w:bCs/>
          <w:sz w:val="23"/>
          <w:szCs w:val="23"/>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B620E3">
        <w:rPr>
          <w:rFonts w:ascii="Times New Roman" w:hAnsi="Times New Roman" w:cs="Times New Roman"/>
          <w:b/>
          <w:bCs/>
          <w:color w:val="000000" w:themeColor="text1"/>
          <w:sz w:val="23"/>
          <w:szCs w:val="23"/>
          <w:lang w:val="uk-UA"/>
        </w:rPr>
        <w:t xml:space="preserve">договору </w:t>
      </w:r>
      <w:r w:rsidR="009411F7" w:rsidRPr="00B620E3">
        <w:rPr>
          <w:rFonts w:ascii="Times New Roman" w:hAnsi="Times New Roman" w:cs="Times New Roman"/>
          <w:b/>
          <w:bCs/>
          <w:color w:val="000000" w:themeColor="text1"/>
          <w:sz w:val="23"/>
          <w:szCs w:val="23"/>
          <w:lang w:val="uk-UA"/>
        </w:rPr>
        <w:t xml:space="preserve">про закупівлю </w:t>
      </w:r>
      <w:r w:rsidRPr="00B620E3">
        <w:rPr>
          <w:rFonts w:ascii="Times New Roman" w:hAnsi="Times New Roman" w:cs="Times New Roman"/>
          <w:b/>
          <w:bCs/>
          <w:color w:val="000000" w:themeColor="text1"/>
          <w:sz w:val="23"/>
          <w:szCs w:val="23"/>
          <w:lang w:val="uk-UA"/>
        </w:rPr>
        <w:t>надає Замовнику відповідний перерахунок.</w:t>
      </w:r>
    </w:p>
    <w:p w:rsidR="00C36C58" w:rsidRPr="00B620E3" w:rsidRDefault="00C36C58" w:rsidP="00C36C58">
      <w:pPr>
        <w:pStyle w:val="a5"/>
        <w:numPr>
          <w:ilvl w:val="0"/>
          <w:numId w:val="13"/>
        </w:numPr>
        <w:spacing w:after="0" w:line="259" w:lineRule="auto"/>
        <w:ind w:left="714" w:hanging="357"/>
        <w:jc w:val="both"/>
        <w:rPr>
          <w:rFonts w:ascii="Times New Roman" w:hAnsi="Times New Roman" w:cs="Times New Roman"/>
          <w:b/>
          <w:bCs/>
          <w:color w:val="000000" w:themeColor="text1"/>
          <w:sz w:val="23"/>
          <w:szCs w:val="23"/>
          <w:lang w:val="uk-UA"/>
        </w:rPr>
      </w:pPr>
      <w:r w:rsidRPr="00B620E3">
        <w:rPr>
          <w:rFonts w:ascii="Times New Roman" w:hAnsi="Times New Roman" w:cs="Times New Roman"/>
          <w:b/>
          <w:bCs/>
          <w:color w:val="000000" w:themeColor="text1"/>
          <w:sz w:val="23"/>
          <w:szCs w:val="23"/>
          <w:lang w:val="uk-UA"/>
        </w:rPr>
        <w:lastRenderedPageBreak/>
        <w:t xml:space="preserve">Переможець спрощеної закупівлі під час укладення договору про закупівлю повинен надати: </w:t>
      </w:r>
    </w:p>
    <w:p w:rsidR="00C36C58" w:rsidRPr="00B620E3"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3"/>
          <w:szCs w:val="23"/>
          <w:lang w:val="uk-UA" w:eastAsia="ru-RU"/>
        </w:rPr>
      </w:pPr>
      <w:r w:rsidRPr="00B620E3">
        <w:rPr>
          <w:rFonts w:ascii="Times New Roman" w:eastAsia="Times New Roman" w:hAnsi="Times New Roman" w:cs="Times New Roman"/>
          <w:color w:val="000000" w:themeColor="text1"/>
          <w:sz w:val="23"/>
          <w:szCs w:val="23"/>
          <w:lang w:val="uk-UA" w:eastAsia="ru-RU"/>
        </w:rPr>
        <w:t xml:space="preserve">інформацію про право підписання договору про закупівлю; </w:t>
      </w:r>
    </w:p>
    <w:p w:rsidR="00C36C58" w:rsidRPr="00B620E3"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3"/>
          <w:szCs w:val="23"/>
          <w:lang w:val="uk-UA" w:eastAsia="ru-RU"/>
        </w:rPr>
      </w:pPr>
      <w:r w:rsidRPr="00B620E3">
        <w:rPr>
          <w:rFonts w:ascii="Times New Roman" w:eastAsia="Times New Roman" w:hAnsi="Times New Roman" w:cs="Times New Roman"/>
          <w:color w:val="000000" w:themeColor="text1"/>
          <w:sz w:val="23"/>
          <w:szCs w:val="23"/>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B620E3" w:rsidRDefault="00C36C58" w:rsidP="00C36C58">
      <w:pPr>
        <w:spacing w:after="0" w:line="259" w:lineRule="auto"/>
        <w:ind w:firstLine="360"/>
        <w:jc w:val="both"/>
        <w:rPr>
          <w:rFonts w:ascii="Times New Roman" w:eastAsia="Times New Roman" w:hAnsi="Times New Roman" w:cs="Times New Roman"/>
          <w:color w:val="000000" w:themeColor="text1"/>
          <w:sz w:val="23"/>
          <w:szCs w:val="23"/>
          <w:lang w:val="uk-UA" w:eastAsia="ru-RU"/>
        </w:rPr>
      </w:pPr>
      <w:r w:rsidRPr="00B620E3">
        <w:rPr>
          <w:rFonts w:ascii="Times New Roman" w:eastAsia="Times New Roman" w:hAnsi="Times New Roman" w:cs="Times New Roman"/>
          <w:color w:val="000000" w:themeColor="text1"/>
          <w:sz w:val="23"/>
          <w:szCs w:val="23"/>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36C58" w:rsidRPr="00B620E3" w:rsidRDefault="00C36C58" w:rsidP="00C36C58">
      <w:pPr>
        <w:pStyle w:val="a5"/>
        <w:spacing w:line="240" w:lineRule="auto"/>
        <w:jc w:val="both"/>
        <w:rPr>
          <w:rFonts w:ascii="Times New Roman" w:eastAsia="Times New Roman" w:hAnsi="Times New Roman" w:cs="Times New Roman"/>
          <w:color w:val="000000"/>
          <w:sz w:val="23"/>
          <w:szCs w:val="23"/>
          <w:lang w:val="uk-UA" w:eastAsia="ru-RU"/>
        </w:rPr>
      </w:pPr>
    </w:p>
    <w:p w:rsidR="00251CFF" w:rsidRPr="00B620E3" w:rsidRDefault="00251CFF" w:rsidP="00FA21F6">
      <w:pPr>
        <w:pStyle w:val="a5"/>
        <w:numPr>
          <w:ilvl w:val="0"/>
          <w:numId w:val="13"/>
        </w:numPr>
        <w:spacing w:after="0" w:line="240" w:lineRule="auto"/>
        <w:jc w:val="both"/>
        <w:rPr>
          <w:rFonts w:ascii="Times New Roman" w:hAnsi="Times New Roman" w:cs="Times New Roman"/>
          <w:b/>
          <w:bCs/>
          <w:sz w:val="23"/>
          <w:szCs w:val="23"/>
          <w:lang w:val="uk-UA"/>
        </w:rPr>
      </w:pPr>
      <w:r w:rsidRPr="00B620E3">
        <w:rPr>
          <w:rFonts w:ascii="Times New Roman" w:hAnsi="Times New Roman" w:cs="Times New Roman"/>
          <w:b/>
          <w:bCs/>
          <w:sz w:val="23"/>
          <w:szCs w:val="23"/>
          <w:lang w:val="uk-UA"/>
        </w:rPr>
        <w:t>Опис та приклади формальних несуттєвих помилок.</w:t>
      </w:r>
    </w:p>
    <w:p w:rsidR="00251CFF" w:rsidRPr="00B620E3" w:rsidRDefault="00251CFF" w:rsidP="00FA21F6">
      <w:pPr>
        <w:spacing w:after="0" w:line="240" w:lineRule="auto"/>
        <w:ind w:firstLine="360"/>
        <w:contextualSpacing/>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B620E3" w:rsidRDefault="00251CFF" w:rsidP="00C36C58">
      <w:pPr>
        <w:spacing w:after="0" w:line="240" w:lineRule="auto"/>
        <w:ind w:firstLine="360"/>
        <w:contextualSpacing/>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До формальних (несуттєвих) помилок відносяться:</w:t>
      </w:r>
    </w:p>
    <w:p w:rsidR="00251CFF" w:rsidRPr="00B620E3" w:rsidRDefault="00251CFF" w:rsidP="00C36C58">
      <w:pPr>
        <w:pStyle w:val="a5"/>
        <w:numPr>
          <w:ilvl w:val="0"/>
          <w:numId w:val="14"/>
        </w:numPr>
        <w:spacing w:after="0" w:line="240" w:lineRule="auto"/>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розміщення інформації не на фірмовому бланку підприємства;</w:t>
      </w:r>
    </w:p>
    <w:p w:rsidR="00251CFF" w:rsidRPr="00B620E3" w:rsidRDefault="00251CFF" w:rsidP="00251CFF">
      <w:pPr>
        <w:pStyle w:val="a5"/>
        <w:numPr>
          <w:ilvl w:val="0"/>
          <w:numId w:val="14"/>
        </w:numPr>
        <w:spacing w:line="240" w:lineRule="auto"/>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251CFF" w:rsidRPr="00B620E3" w:rsidRDefault="00251CFF" w:rsidP="00251CFF">
      <w:pPr>
        <w:pStyle w:val="a5"/>
        <w:numPr>
          <w:ilvl w:val="0"/>
          <w:numId w:val="14"/>
        </w:numPr>
        <w:spacing w:line="240" w:lineRule="auto"/>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 xml:space="preserve">самостійне виправлення помилок та/або описок у поданій пропозиції під час її складання Учасником. </w:t>
      </w:r>
    </w:p>
    <w:p w:rsidR="00251CFF" w:rsidRPr="00B620E3" w:rsidRDefault="00251CFF" w:rsidP="00251CFF">
      <w:pPr>
        <w:pStyle w:val="a5"/>
        <w:numPr>
          <w:ilvl w:val="0"/>
          <w:numId w:val="14"/>
        </w:numPr>
        <w:spacing w:line="240" w:lineRule="auto"/>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620E3">
        <w:rPr>
          <w:rFonts w:ascii="Times New Roman" w:hAnsi="Times New Roman" w:cs="Times New Roman"/>
          <w:sz w:val="23"/>
          <w:szCs w:val="23"/>
          <w:lang w:val="uk-UA"/>
        </w:rPr>
        <w:t>сленгових</w:t>
      </w:r>
      <w:proofErr w:type="spellEnd"/>
      <w:r w:rsidRPr="00B620E3">
        <w:rPr>
          <w:rFonts w:ascii="Times New Roman" w:hAnsi="Times New Roman" w:cs="Times New Roman"/>
          <w:sz w:val="23"/>
          <w:szCs w:val="23"/>
          <w:lang w:val="uk-UA"/>
        </w:rPr>
        <w:t xml:space="preserve"> слів або технічних помилок;</w:t>
      </w:r>
    </w:p>
    <w:p w:rsidR="00251CFF" w:rsidRPr="00B620E3" w:rsidRDefault="00251CFF" w:rsidP="00251CFF">
      <w:pPr>
        <w:pStyle w:val="a5"/>
        <w:numPr>
          <w:ilvl w:val="0"/>
          <w:numId w:val="14"/>
        </w:numPr>
        <w:spacing w:line="240" w:lineRule="auto"/>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 xml:space="preserve">недодержання  встановлених форм згідно Додатків  до </w:t>
      </w:r>
      <w:r w:rsidR="00663D9A" w:rsidRPr="00B620E3">
        <w:rPr>
          <w:rFonts w:ascii="Times New Roman" w:hAnsi="Times New Roman" w:cs="Times New Roman"/>
          <w:sz w:val="23"/>
          <w:szCs w:val="23"/>
          <w:lang w:val="uk-UA"/>
        </w:rPr>
        <w:t>цього оголошення</w:t>
      </w:r>
      <w:r w:rsidRPr="00B620E3">
        <w:rPr>
          <w:rFonts w:ascii="Times New Roman" w:hAnsi="Times New Roman" w:cs="Times New Roman"/>
          <w:sz w:val="23"/>
          <w:szCs w:val="23"/>
          <w:lang w:val="uk-UA"/>
        </w:rPr>
        <w:t xml:space="preserve">, але  зміст та вся інформація, яка вимагалась Замовником, зазначені у наданому документі/документах; </w:t>
      </w:r>
    </w:p>
    <w:p w:rsidR="00251CFF" w:rsidRPr="00B620E3" w:rsidRDefault="00251CFF" w:rsidP="00251CFF">
      <w:pPr>
        <w:pStyle w:val="a5"/>
        <w:numPr>
          <w:ilvl w:val="0"/>
          <w:numId w:val="14"/>
        </w:numPr>
        <w:spacing w:line="240" w:lineRule="auto"/>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B620E3">
        <w:rPr>
          <w:rFonts w:ascii="Times New Roman" w:hAnsi="Times New Roman" w:cs="Times New Roman"/>
          <w:sz w:val="23"/>
          <w:szCs w:val="23"/>
          <w:lang w:val="uk-UA"/>
        </w:rPr>
        <w:t>цього оголошення</w:t>
      </w:r>
      <w:r w:rsidRPr="00B620E3">
        <w:rPr>
          <w:rFonts w:ascii="Times New Roman" w:hAnsi="Times New Roman" w:cs="Times New Roman"/>
          <w:sz w:val="23"/>
          <w:szCs w:val="23"/>
          <w:lang w:val="uk-UA"/>
        </w:rPr>
        <w:t>. Наприклад: замість вимоги надати довідку в довільній формі учасник надав лист-пояснення;</w:t>
      </w:r>
    </w:p>
    <w:p w:rsidR="00251CFF" w:rsidRPr="00B620E3" w:rsidRDefault="00251CFF" w:rsidP="00251CFF">
      <w:pPr>
        <w:pStyle w:val="a5"/>
        <w:numPr>
          <w:ilvl w:val="0"/>
          <w:numId w:val="14"/>
        </w:numPr>
        <w:spacing w:line="240" w:lineRule="auto"/>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відсутність інформації в одних документах, однак наявність цієї інформації в інших документах у складі пропозиції;</w:t>
      </w:r>
    </w:p>
    <w:p w:rsidR="00251CFF" w:rsidRPr="00B620E3" w:rsidRDefault="00251CFF" w:rsidP="00251CFF">
      <w:pPr>
        <w:pStyle w:val="a5"/>
        <w:numPr>
          <w:ilvl w:val="0"/>
          <w:numId w:val="14"/>
        </w:numPr>
        <w:spacing w:line="240" w:lineRule="auto"/>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інші формальні (несуттєві) помилки, що пов’язані з оформленням пропозиції та не впливають на зміст пропозиції.</w:t>
      </w:r>
    </w:p>
    <w:p w:rsidR="00AF4478" w:rsidRPr="00B620E3" w:rsidRDefault="00AF4478" w:rsidP="00AF4478">
      <w:pPr>
        <w:spacing w:after="0" w:line="240" w:lineRule="auto"/>
        <w:ind w:left="360"/>
        <w:jc w:val="both"/>
        <w:rPr>
          <w:rFonts w:ascii="Times New Roman" w:eastAsia="Times New Roman" w:hAnsi="Times New Roman" w:cs="Times New Roman"/>
          <w:b/>
          <w:bCs/>
          <w:color w:val="000000"/>
          <w:sz w:val="23"/>
          <w:szCs w:val="23"/>
          <w:lang w:val="uk-UA" w:eastAsia="ru-RU"/>
        </w:rPr>
      </w:pPr>
      <w:r w:rsidRPr="00B620E3">
        <w:rPr>
          <w:rFonts w:ascii="Times New Roman" w:eastAsia="Times New Roman" w:hAnsi="Times New Roman" w:cs="Times New Roman"/>
          <w:b/>
          <w:bCs/>
          <w:color w:val="000000"/>
          <w:sz w:val="23"/>
          <w:szCs w:val="23"/>
          <w:lang w:val="uk-UA" w:eastAsia="ru-RU"/>
        </w:rPr>
        <w:t xml:space="preserve">Додатки до </w:t>
      </w:r>
      <w:r w:rsidR="00222BA0" w:rsidRPr="00B620E3">
        <w:rPr>
          <w:rFonts w:ascii="Times New Roman" w:eastAsia="Times New Roman" w:hAnsi="Times New Roman" w:cs="Times New Roman"/>
          <w:b/>
          <w:bCs/>
          <w:color w:val="000000"/>
          <w:sz w:val="23"/>
          <w:szCs w:val="23"/>
          <w:lang w:val="uk-UA" w:eastAsia="ru-RU"/>
        </w:rPr>
        <w:t>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01349D" w:rsidRPr="00B620E3" w:rsidRDefault="0001349D" w:rsidP="0001349D">
      <w:pPr>
        <w:spacing w:after="0" w:line="240" w:lineRule="auto"/>
        <w:ind w:left="360"/>
        <w:jc w:val="both"/>
        <w:rPr>
          <w:rFonts w:ascii="Times New Roman" w:hAnsi="Times New Roman" w:cs="Times New Roman"/>
          <w:sz w:val="23"/>
          <w:szCs w:val="23"/>
          <w:lang w:val="uk-UA"/>
        </w:rPr>
      </w:pPr>
      <w:r w:rsidRPr="00B620E3">
        <w:rPr>
          <w:rFonts w:ascii="Times New Roman" w:eastAsia="Times New Roman" w:hAnsi="Times New Roman" w:cs="Times New Roman"/>
          <w:color w:val="000000"/>
          <w:sz w:val="23"/>
          <w:szCs w:val="23"/>
          <w:lang w:val="uk-UA" w:eastAsia="ru-RU"/>
        </w:rPr>
        <w:t xml:space="preserve">Додаток 1 – </w:t>
      </w:r>
      <w:r w:rsidRPr="00B620E3">
        <w:rPr>
          <w:rFonts w:ascii="Times New Roman" w:hAnsi="Times New Roman" w:cs="Times New Roman"/>
          <w:sz w:val="23"/>
          <w:szCs w:val="23"/>
          <w:lang w:val="uk-UA"/>
        </w:rPr>
        <w:t>Інша інформація.</w:t>
      </w:r>
    </w:p>
    <w:p w:rsidR="0001349D" w:rsidRPr="00B620E3" w:rsidRDefault="0001349D" w:rsidP="0001349D">
      <w:pPr>
        <w:spacing w:after="0" w:line="240" w:lineRule="auto"/>
        <w:ind w:left="360"/>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Додаток</w:t>
      </w:r>
      <w:r w:rsidR="00B3788A">
        <w:rPr>
          <w:rFonts w:ascii="Times New Roman" w:hAnsi="Times New Roman" w:cs="Times New Roman"/>
          <w:sz w:val="23"/>
          <w:szCs w:val="23"/>
          <w:lang w:val="uk-UA"/>
        </w:rPr>
        <w:t xml:space="preserve"> </w:t>
      </w:r>
      <w:r w:rsidRPr="00B620E3">
        <w:rPr>
          <w:rFonts w:ascii="Times New Roman" w:hAnsi="Times New Roman" w:cs="Times New Roman"/>
          <w:sz w:val="23"/>
          <w:szCs w:val="23"/>
          <w:lang w:val="uk-UA"/>
        </w:rPr>
        <w:t xml:space="preserve">2 – </w:t>
      </w:r>
      <w:r w:rsidRPr="00B620E3">
        <w:rPr>
          <w:rFonts w:ascii="Times New Roman" w:eastAsia="Times New Roman" w:hAnsi="Times New Roman" w:cs="Times New Roman"/>
          <w:color w:val="000000"/>
          <w:sz w:val="23"/>
          <w:szCs w:val="23"/>
          <w:lang w:val="uk-UA" w:eastAsia="ru-RU"/>
        </w:rPr>
        <w:t>Інформація про технічні, якісні та інші характеристики предмета закупівлі</w:t>
      </w:r>
      <w:r w:rsidR="00342D57" w:rsidRPr="00B620E3">
        <w:rPr>
          <w:rFonts w:ascii="Times New Roman" w:eastAsia="Times New Roman" w:hAnsi="Times New Roman" w:cs="Times New Roman"/>
          <w:color w:val="000000"/>
          <w:sz w:val="23"/>
          <w:szCs w:val="23"/>
          <w:lang w:val="uk-UA" w:eastAsia="ru-RU"/>
        </w:rPr>
        <w:t>.</w:t>
      </w:r>
    </w:p>
    <w:p w:rsidR="0001349D" w:rsidRPr="00B620E3" w:rsidRDefault="0001349D" w:rsidP="0001349D">
      <w:pPr>
        <w:spacing w:after="0" w:line="240" w:lineRule="auto"/>
        <w:ind w:left="360"/>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 xml:space="preserve">Додаток 3 – </w:t>
      </w:r>
      <w:proofErr w:type="spellStart"/>
      <w:r w:rsidRPr="00B620E3">
        <w:rPr>
          <w:rFonts w:ascii="Times New Roman" w:hAnsi="Times New Roman" w:cs="Times New Roman"/>
          <w:sz w:val="23"/>
          <w:szCs w:val="23"/>
          <w:lang w:val="uk-UA"/>
        </w:rPr>
        <w:t>Проєкт</w:t>
      </w:r>
      <w:proofErr w:type="spellEnd"/>
      <w:r w:rsidRPr="00B620E3">
        <w:rPr>
          <w:rFonts w:ascii="Times New Roman" w:hAnsi="Times New Roman" w:cs="Times New Roman"/>
          <w:sz w:val="23"/>
          <w:szCs w:val="23"/>
          <w:lang w:val="uk-UA"/>
        </w:rPr>
        <w:t xml:space="preserve"> договору</w:t>
      </w:r>
      <w:bookmarkStart w:id="6" w:name="_Hlk49254101"/>
      <w:r w:rsidR="009673C2" w:rsidRPr="00B620E3">
        <w:rPr>
          <w:rFonts w:ascii="Times New Roman" w:hAnsi="Times New Roman" w:cs="Times New Roman"/>
          <w:sz w:val="23"/>
          <w:szCs w:val="23"/>
          <w:lang w:val="uk-UA"/>
        </w:rPr>
        <w:t xml:space="preserve"> </w:t>
      </w:r>
      <w:r w:rsidRPr="00B620E3">
        <w:rPr>
          <w:rFonts w:ascii="Times New Roman" w:hAnsi="Times New Roman" w:cs="Times New Roman"/>
          <w:sz w:val="23"/>
          <w:szCs w:val="23"/>
          <w:lang w:val="uk-UA"/>
        </w:rPr>
        <w:t>про закупівлю</w:t>
      </w:r>
      <w:bookmarkEnd w:id="6"/>
      <w:r w:rsidRPr="00B620E3">
        <w:rPr>
          <w:rFonts w:ascii="Times New Roman" w:hAnsi="Times New Roman" w:cs="Times New Roman"/>
          <w:sz w:val="23"/>
          <w:szCs w:val="23"/>
          <w:lang w:val="uk-UA"/>
        </w:rPr>
        <w:t>.</w:t>
      </w:r>
    </w:p>
    <w:p w:rsidR="00606A69" w:rsidRPr="00B620E3" w:rsidRDefault="00352112" w:rsidP="00606A69">
      <w:pPr>
        <w:spacing w:after="0" w:line="240" w:lineRule="auto"/>
        <w:ind w:left="360"/>
        <w:jc w:val="both"/>
        <w:rPr>
          <w:rFonts w:ascii="Times New Roman" w:hAnsi="Times New Roman" w:cs="Times New Roman"/>
          <w:sz w:val="23"/>
          <w:szCs w:val="23"/>
          <w:lang w:val="uk-UA"/>
        </w:rPr>
      </w:pPr>
      <w:r w:rsidRPr="00B620E3">
        <w:rPr>
          <w:rFonts w:ascii="Times New Roman" w:hAnsi="Times New Roman" w:cs="Times New Roman"/>
          <w:sz w:val="23"/>
          <w:szCs w:val="23"/>
          <w:lang w:val="uk-UA"/>
        </w:rPr>
        <w:t>Додаток 4 – Форма цінової пропозиції.</w:t>
      </w:r>
    </w:p>
    <w:p w:rsidR="00F86159" w:rsidRPr="00B620E3" w:rsidRDefault="00F86159" w:rsidP="000647F2">
      <w:pPr>
        <w:spacing w:after="0" w:line="240" w:lineRule="auto"/>
        <w:ind w:left="360"/>
        <w:rPr>
          <w:rFonts w:ascii="Times New Roman" w:eastAsia="Times New Roman" w:hAnsi="Times New Roman" w:cs="Times New Roman"/>
          <w:color w:val="000000"/>
          <w:sz w:val="23"/>
          <w:szCs w:val="23"/>
          <w:lang w:val="uk-UA" w:eastAsia="ru-RU"/>
        </w:rPr>
      </w:pPr>
    </w:p>
    <w:p w:rsidR="005F54F3" w:rsidRDefault="009838B9" w:rsidP="004F5960">
      <w:pPr>
        <w:spacing w:after="0" w:line="240" w:lineRule="auto"/>
        <w:ind w:left="360"/>
        <w:rPr>
          <w:rFonts w:ascii="Times New Roman" w:eastAsia="Times New Roman" w:hAnsi="Times New Roman" w:cs="Times New Roman"/>
          <w:sz w:val="24"/>
          <w:szCs w:val="24"/>
          <w:lang w:val="uk-UA" w:eastAsia="ru-RU"/>
        </w:rPr>
      </w:pPr>
      <w:r w:rsidRPr="00B620E3">
        <w:rPr>
          <w:rFonts w:ascii="Times New Roman" w:eastAsia="Times New Roman" w:hAnsi="Times New Roman" w:cs="Times New Roman"/>
          <w:sz w:val="24"/>
          <w:szCs w:val="24"/>
          <w:lang w:val="uk-UA" w:eastAsia="ru-RU"/>
        </w:rPr>
        <w:br/>
      </w: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5F54F3" w:rsidRDefault="005F54F3" w:rsidP="004F5960">
      <w:pPr>
        <w:spacing w:after="0" w:line="240" w:lineRule="auto"/>
        <w:ind w:left="360"/>
        <w:rPr>
          <w:rFonts w:ascii="Times New Roman" w:eastAsia="Times New Roman" w:hAnsi="Times New Roman" w:cs="Times New Roman"/>
          <w:sz w:val="24"/>
          <w:szCs w:val="24"/>
          <w:lang w:val="uk-UA" w:eastAsia="ru-RU"/>
        </w:rPr>
      </w:pPr>
    </w:p>
    <w:p w:rsidR="00BD0143" w:rsidRPr="00B620E3" w:rsidRDefault="009838B9" w:rsidP="004F5960">
      <w:pPr>
        <w:spacing w:after="0" w:line="240" w:lineRule="auto"/>
        <w:ind w:left="360"/>
        <w:rPr>
          <w:rFonts w:ascii="Times New Roman" w:eastAsia="Times New Roman" w:hAnsi="Times New Roman" w:cs="Times New Roman"/>
          <w:sz w:val="24"/>
          <w:szCs w:val="24"/>
          <w:lang w:val="uk-UA" w:eastAsia="ru-RU"/>
        </w:rPr>
      </w:pPr>
      <w:r w:rsidRPr="00B620E3">
        <w:rPr>
          <w:rFonts w:ascii="Times New Roman" w:eastAsia="Times New Roman" w:hAnsi="Times New Roman" w:cs="Times New Roman"/>
          <w:sz w:val="24"/>
          <w:szCs w:val="24"/>
          <w:lang w:val="uk-UA" w:eastAsia="ru-RU"/>
        </w:rPr>
        <w:lastRenderedPageBreak/>
        <w:br/>
      </w: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p>
    <w:p w:rsidR="00430C52" w:rsidRDefault="00430C52" w:rsidP="00E83537">
      <w:pPr>
        <w:spacing w:after="0" w:line="240" w:lineRule="auto"/>
        <w:ind w:left="7920"/>
        <w:contextualSpacing/>
        <w:jc w:val="right"/>
        <w:rPr>
          <w:rFonts w:ascii="Times New Roman" w:eastAsia="Times New Roman" w:hAnsi="Times New Roman" w:cs="Times New Roman"/>
          <w:b/>
          <w:bCs/>
          <w:color w:val="000000"/>
          <w:sz w:val="23"/>
          <w:szCs w:val="23"/>
          <w:lang w:val="uk-UA" w:eastAsia="ru-RU"/>
        </w:rPr>
      </w:pPr>
      <w:bookmarkStart w:id="7" w:name="_GoBack"/>
      <w:bookmarkEnd w:id="7"/>
    </w:p>
    <w:sectPr w:rsidR="00430C52" w:rsidSect="003C4CDC">
      <w:pgSz w:w="11906" w:h="16838"/>
      <w:pgMar w:top="426"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521" w:rsidRDefault="00B52521" w:rsidP="00700A5F">
      <w:pPr>
        <w:spacing w:after="0" w:line="240" w:lineRule="auto"/>
      </w:pPr>
      <w:r>
        <w:separator/>
      </w:r>
    </w:p>
  </w:endnote>
  <w:endnote w:type="continuationSeparator" w:id="0">
    <w:p w:rsidR="00B52521" w:rsidRDefault="00B52521"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dverGoth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521" w:rsidRDefault="00B52521" w:rsidP="00700A5F">
      <w:pPr>
        <w:spacing w:after="0" w:line="240" w:lineRule="auto"/>
      </w:pPr>
      <w:r>
        <w:separator/>
      </w:r>
    </w:p>
  </w:footnote>
  <w:footnote w:type="continuationSeparator" w:id="0">
    <w:p w:rsidR="00B52521" w:rsidRDefault="00B52521"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4C2364F"/>
    <w:multiLevelType w:val="multilevel"/>
    <w:tmpl w:val="77F207B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11DE21F7"/>
    <w:multiLevelType w:val="hybridMultilevel"/>
    <w:tmpl w:val="7FBE059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29D4144"/>
    <w:multiLevelType w:val="multilevel"/>
    <w:tmpl w:val="110C5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914E6D"/>
    <w:multiLevelType w:val="hybridMultilevel"/>
    <w:tmpl w:val="BC2201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147D313D"/>
    <w:multiLevelType w:val="multilevel"/>
    <w:tmpl w:val="46A227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B0D4C"/>
    <w:multiLevelType w:val="hybridMultilevel"/>
    <w:tmpl w:val="240C2DCA"/>
    <w:lvl w:ilvl="0" w:tplc="25B4F402">
      <w:start w:val="1"/>
      <w:numFmt w:val="decimal"/>
      <w:lvlText w:val="%1."/>
      <w:lvlJc w:val="left"/>
      <w:pPr>
        <w:tabs>
          <w:tab w:val="num" w:pos="1065"/>
        </w:tabs>
        <w:ind w:left="1065" w:hanging="360"/>
      </w:pPr>
      <w:rPr>
        <w:rFonts w:ascii="Times New Roman" w:eastAsiaTheme="minorHAnsi" w:hAnsi="Times New Roman" w:cstheme="minorBidi"/>
      </w:rPr>
    </w:lvl>
    <w:lvl w:ilvl="1" w:tplc="04220003">
      <w:start w:val="1"/>
      <w:numFmt w:val="bullet"/>
      <w:lvlText w:val="o"/>
      <w:lvlJc w:val="left"/>
      <w:pPr>
        <w:tabs>
          <w:tab w:val="num" w:pos="2145"/>
        </w:tabs>
        <w:ind w:left="2145" w:hanging="360"/>
      </w:pPr>
      <w:rPr>
        <w:rFonts w:ascii="Courier New" w:hAnsi="Courier New" w:cs="Courier New" w:hint="default"/>
      </w:rPr>
    </w:lvl>
    <w:lvl w:ilvl="2" w:tplc="04220005" w:tentative="1">
      <w:start w:val="1"/>
      <w:numFmt w:val="bullet"/>
      <w:lvlText w:val=""/>
      <w:lvlJc w:val="left"/>
      <w:pPr>
        <w:tabs>
          <w:tab w:val="num" w:pos="2865"/>
        </w:tabs>
        <w:ind w:left="2865" w:hanging="360"/>
      </w:pPr>
      <w:rPr>
        <w:rFonts w:ascii="Wingdings" w:hAnsi="Wingdings" w:hint="default"/>
      </w:rPr>
    </w:lvl>
    <w:lvl w:ilvl="3" w:tplc="04220001" w:tentative="1">
      <w:start w:val="1"/>
      <w:numFmt w:val="bullet"/>
      <w:lvlText w:val=""/>
      <w:lvlJc w:val="left"/>
      <w:pPr>
        <w:tabs>
          <w:tab w:val="num" w:pos="3585"/>
        </w:tabs>
        <w:ind w:left="3585" w:hanging="360"/>
      </w:pPr>
      <w:rPr>
        <w:rFonts w:ascii="Symbol" w:hAnsi="Symbol" w:hint="default"/>
      </w:rPr>
    </w:lvl>
    <w:lvl w:ilvl="4" w:tplc="04220003" w:tentative="1">
      <w:start w:val="1"/>
      <w:numFmt w:val="bullet"/>
      <w:lvlText w:val="o"/>
      <w:lvlJc w:val="left"/>
      <w:pPr>
        <w:tabs>
          <w:tab w:val="num" w:pos="4305"/>
        </w:tabs>
        <w:ind w:left="4305" w:hanging="360"/>
      </w:pPr>
      <w:rPr>
        <w:rFonts w:ascii="Courier New" w:hAnsi="Courier New" w:cs="Courier New" w:hint="default"/>
      </w:rPr>
    </w:lvl>
    <w:lvl w:ilvl="5" w:tplc="04220005" w:tentative="1">
      <w:start w:val="1"/>
      <w:numFmt w:val="bullet"/>
      <w:lvlText w:val=""/>
      <w:lvlJc w:val="left"/>
      <w:pPr>
        <w:tabs>
          <w:tab w:val="num" w:pos="5025"/>
        </w:tabs>
        <w:ind w:left="5025" w:hanging="360"/>
      </w:pPr>
      <w:rPr>
        <w:rFonts w:ascii="Wingdings" w:hAnsi="Wingdings" w:hint="default"/>
      </w:rPr>
    </w:lvl>
    <w:lvl w:ilvl="6" w:tplc="04220001" w:tentative="1">
      <w:start w:val="1"/>
      <w:numFmt w:val="bullet"/>
      <w:lvlText w:val=""/>
      <w:lvlJc w:val="left"/>
      <w:pPr>
        <w:tabs>
          <w:tab w:val="num" w:pos="5745"/>
        </w:tabs>
        <w:ind w:left="5745" w:hanging="360"/>
      </w:pPr>
      <w:rPr>
        <w:rFonts w:ascii="Symbol" w:hAnsi="Symbol" w:hint="default"/>
      </w:rPr>
    </w:lvl>
    <w:lvl w:ilvl="7" w:tplc="04220003" w:tentative="1">
      <w:start w:val="1"/>
      <w:numFmt w:val="bullet"/>
      <w:lvlText w:val="o"/>
      <w:lvlJc w:val="left"/>
      <w:pPr>
        <w:tabs>
          <w:tab w:val="num" w:pos="6465"/>
        </w:tabs>
        <w:ind w:left="6465" w:hanging="360"/>
      </w:pPr>
      <w:rPr>
        <w:rFonts w:ascii="Courier New" w:hAnsi="Courier New" w:cs="Courier New" w:hint="default"/>
      </w:rPr>
    </w:lvl>
    <w:lvl w:ilvl="8" w:tplc="0422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97558"/>
    <w:multiLevelType w:val="hybridMultilevel"/>
    <w:tmpl w:val="D6FE815A"/>
    <w:lvl w:ilvl="0" w:tplc="5B54F8B4">
      <w:start w:val="1"/>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1" w15:restartNumberingAfterBreak="0">
    <w:nsid w:val="54F50C43"/>
    <w:multiLevelType w:val="hybridMultilevel"/>
    <w:tmpl w:val="08B445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920088"/>
    <w:multiLevelType w:val="hybridMultilevel"/>
    <w:tmpl w:val="BC2201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661D3417"/>
    <w:multiLevelType w:val="hybridMultilevel"/>
    <w:tmpl w:val="757ECA0E"/>
    <w:lvl w:ilvl="0" w:tplc="25A21C32">
      <w:start w:val="1"/>
      <w:numFmt w:val="decimal"/>
      <w:lvlText w:val="%1."/>
      <w:lvlJc w:val="left"/>
      <w:pPr>
        <w:ind w:left="502" w:hanging="360"/>
      </w:pPr>
      <w:rPr>
        <w:rFonts w:cs="Times New Roman"/>
        <w:b w:val="0"/>
        <w:bCs w:val="0"/>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69F2EE0"/>
    <w:multiLevelType w:val="hybridMultilevel"/>
    <w:tmpl w:val="08B445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7E875CA"/>
    <w:multiLevelType w:val="hybridMultilevel"/>
    <w:tmpl w:val="6308AD98"/>
    <w:lvl w:ilvl="0" w:tplc="38EADB5C">
      <w:start w:val="1"/>
      <w:numFmt w:val="decimal"/>
      <w:lvlText w:val="%1."/>
      <w:lvlJc w:val="left"/>
      <w:pPr>
        <w:ind w:left="644" w:hanging="360"/>
      </w:pPr>
      <w:rPr>
        <w:rFonts w:cs="Times New Roman" w:hint="default"/>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53573A"/>
    <w:multiLevelType w:val="hybridMultilevel"/>
    <w:tmpl w:val="BC2201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2E1016"/>
    <w:multiLevelType w:val="hybridMultilevel"/>
    <w:tmpl w:val="BC2201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29"/>
    <w:lvlOverride w:ilvl="0">
      <w:lvl w:ilvl="0">
        <w:numFmt w:val="decimal"/>
        <w:lvlText w:val="%1."/>
        <w:lvlJc w:val="left"/>
      </w:lvl>
    </w:lvlOverride>
  </w:num>
  <w:num w:numId="3">
    <w:abstractNumId w:val="22"/>
    <w:lvlOverride w:ilvl="0">
      <w:lvl w:ilvl="0">
        <w:numFmt w:val="decimal"/>
        <w:lvlText w:val="%1."/>
        <w:lvlJc w:val="left"/>
      </w:lvl>
    </w:lvlOverride>
  </w:num>
  <w:num w:numId="4">
    <w:abstractNumId w:val="12"/>
  </w:num>
  <w:num w:numId="5">
    <w:abstractNumId w:val="19"/>
  </w:num>
  <w:num w:numId="6">
    <w:abstractNumId w:val="16"/>
  </w:num>
  <w:num w:numId="7">
    <w:abstractNumId w:val="31"/>
  </w:num>
  <w:num w:numId="8">
    <w:abstractNumId w:val="23"/>
  </w:num>
  <w:num w:numId="9">
    <w:abstractNumId w:val="11"/>
  </w:num>
  <w:num w:numId="10">
    <w:abstractNumId w:val="8"/>
  </w:num>
  <w:num w:numId="11">
    <w:abstractNumId w:val="15"/>
  </w:num>
  <w:num w:numId="12">
    <w:abstractNumId w:val="5"/>
  </w:num>
  <w:num w:numId="13">
    <w:abstractNumId w:val="9"/>
  </w:num>
  <w:num w:numId="14">
    <w:abstractNumId w:val="14"/>
  </w:num>
  <w:num w:numId="15">
    <w:abstractNumId w:val="20"/>
  </w:num>
  <w:num w:numId="16">
    <w:abstractNumId w:val="13"/>
  </w:num>
  <w:num w:numId="17">
    <w:abstractNumId w:val="10"/>
  </w:num>
  <w:num w:numId="18">
    <w:abstractNumId w:val="27"/>
  </w:num>
  <w:num w:numId="19">
    <w:abstractNumId w:val="21"/>
  </w:num>
  <w:num w:numId="20">
    <w:abstractNumId w:val="17"/>
  </w:num>
  <w:num w:numId="21">
    <w:abstractNumId w:val="4"/>
  </w:num>
  <w:num w:numId="22">
    <w:abstractNumId w:val="26"/>
  </w:num>
  <w:num w:numId="23">
    <w:abstractNumId w:val="28"/>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0"/>
  </w:num>
  <w:num w:numId="28">
    <w:abstractNumId w:val="3"/>
  </w:num>
  <w:num w:numId="29">
    <w:abstractNumId w:val="24"/>
  </w:num>
  <w:num w:numId="30">
    <w:abstractNumId w:val="1"/>
  </w:num>
  <w:num w:numId="31">
    <w:abstractNumId w:val="6"/>
  </w:num>
  <w:num w:numId="32">
    <w:abstractNumId w:val="1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8B9"/>
    <w:rsid w:val="0001349D"/>
    <w:rsid w:val="00021EE4"/>
    <w:rsid w:val="000267F1"/>
    <w:rsid w:val="000314BC"/>
    <w:rsid w:val="000377C9"/>
    <w:rsid w:val="000422DB"/>
    <w:rsid w:val="00045018"/>
    <w:rsid w:val="00051E06"/>
    <w:rsid w:val="000618D7"/>
    <w:rsid w:val="000619A4"/>
    <w:rsid w:val="00062C8C"/>
    <w:rsid w:val="000647F2"/>
    <w:rsid w:val="000666F9"/>
    <w:rsid w:val="0007756B"/>
    <w:rsid w:val="00081AEA"/>
    <w:rsid w:val="00085672"/>
    <w:rsid w:val="0008636D"/>
    <w:rsid w:val="000A4026"/>
    <w:rsid w:val="000B50AB"/>
    <w:rsid w:val="000D25A8"/>
    <w:rsid w:val="000D52BF"/>
    <w:rsid w:val="000E0D3C"/>
    <w:rsid w:val="000E2FBA"/>
    <w:rsid w:val="000F3A2D"/>
    <w:rsid w:val="000F5B6D"/>
    <w:rsid w:val="000F5B8C"/>
    <w:rsid w:val="000F7B4D"/>
    <w:rsid w:val="00135826"/>
    <w:rsid w:val="00157D14"/>
    <w:rsid w:val="001627C3"/>
    <w:rsid w:val="00171583"/>
    <w:rsid w:val="001B1FE9"/>
    <w:rsid w:val="001B4249"/>
    <w:rsid w:val="001C47FB"/>
    <w:rsid w:val="001C5FB0"/>
    <w:rsid w:val="00200141"/>
    <w:rsid w:val="00202071"/>
    <w:rsid w:val="002138E5"/>
    <w:rsid w:val="0021699F"/>
    <w:rsid w:val="00222BA0"/>
    <w:rsid w:val="00235BE6"/>
    <w:rsid w:val="0023701C"/>
    <w:rsid w:val="00237666"/>
    <w:rsid w:val="00251CFF"/>
    <w:rsid w:val="00255EC8"/>
    <w:rsid w:val="00255FB9"/>
    <w:rsid w:val="00293A44"/>
    <w:rsid w:val="002A4003"/>
    <w:rsid w:val="002B5ECD"/>
    <w:rsid w:val="002C61A7"/>
    <w:rsid w:val="002E5770"/>
    <w:rsid w:val="00301EB6"/>
    <w:rsid w:val="00304046"/>
    <w:rsid w:val="00312E2E"/>
    <w:rsid w:val="00331DA8"/>
    <w:rsid w:val="00332DB6"/>
    <w:rsid w:val="003424F1"/>
    <w:rsid w:val="00342D57"/>
    <w:rsid w:val="00345510"/>
    <w:rsid w:val="00346F01"/>
    <w:rsid w:val="003506C6"/>
    <w:rsid w:val="00350A18"/>
    <w:rsid w:val="00352112"/>
    <w:rsid w:val="00387668"/>
    <w:rsid w:val="003A29EF"/>
    <w:rsid w:val="003B18CF"/>
    <w:rsid w:val="003B664D"/>
    <w:rsid w:val="003B74EE"/>
    <w:rsid w:val="003C0488"/>
    <w:rsid w:val="003C2412"/>
    <w:rsid w:val="003C4CDC"/>
    <w:rsid w:val="003C7192"/>
    <w:rsid w:val="003D618A"/>
    <w:rsid w:val="003D65B8"/>
    <w:rsid w:val="003E561B"/>
    <w:rsid w:val="003E6F38"/>
    <w:rsid w:val="003F6A0E"/>
    <w:rsid w:val="003F7F3C"/>
    <w:rsid w:val="0040262A"/>
    <w:rsid w:val="004243B3"/>
    <w:rsid w:val="00430C52"/>
    <w:rsid w:val="00434ABF"/>
    <w:rsid w:val="00446B27"/>
    <w:rsid w:val="00457531"/>
    <w:rsid w:val="004619E4"/>
    <w:rsid w:val="004629B7"/>
    <w:rsid w:val="00467768"/>
    <w:rsid w:val="004745DF"/>
    <w:rsid w:val="00474E28"/>
    <w:rsid w:val="00475DC6"/>
    <w:rsid w:val="00485822"/>
    <w:rsid w:val="004965E9"/>
    <w:rsid w:val="004E019F"/>
    <w:rsid w:val="004E4236"/>
    <w:rsid w:val="004F1156"/>
    <w:rsid w:val="004F5960"/>
    <w:rsid w:val="004F6D18"/>
    <w:rsid w:val="00530572"/>
    <w:rsid w:val="00543291"/>
    <w:rsid w:val="0054706D"/>
    <w:rsid w:val="0055069B"/>
    <w:rsid w:val="005522DB"/>
    <w:rsid w:val="005732A3"/>
    <w:rsid w:val="0058290D"/>
    <w:rsid w:val="00585AA5"/>
    <w:rsid w:val="005B60FD"/>
    <w:rsid w:val="005D1D50"/>
    <w:rsid w:val="005E1328"/>
    <w:rsid w:val="005F1E29"/>
    <w:rsid w:val="005F43F9"/>
    <w:rsid w:val="005F54F3"/>
    <w:rsid w:val="006019FD"/>
    <w:rsid w:val="0060403D"/>
    <w:rsid w:val="00606A69"/>
    <w:rsid w:val="0061053C"/>
    <w:rsid w:val="006141DF"/>
    <w:rsid w:val="00623AB8"/>
    <w:rsid w:val="006251F9"/>
    <w:rsid w:val="00634147"/>
    <w:rsid w:val="00634472"/>
    <w:rsid w:val="00637B18"/>
    <w:rsid w:val="00663D9A"/>
    <w:rsid w:val="006731B6"/>
    <w:rsid w:val="00680BB2"/>
    <w:rsid w:val="006B2A09"/>
    <w:rsid w:val="006C7FC1"/>
    <w:rsid w:val="006E1108"/>
    <w:rsid w:val="006F55C1"/>
    <w:rsid w:val="00700A5F"/>
    <w:rsid w:val="00704C5B"/>
    <w:rsid w:val="00707CD6"/>
    <w:rsid w:val="00715F20"/>
    <w:rsid w:val="00743C93"/>
    <w:rsid w:val="0075098F"/>
    <w:rsid w:val="00772ED8"/>
    <w:rsid w:val="00774A61"/>
    <w:rsid w:val="00775D32"/>
    <w:rsid w:val="0078285C"/>
    <w:rsid w:val="00784603"/>
    <w:rsid w:val="007A0735"/>
    <w:rsid w:val="007B2090"/>
    <w:rsid w:val="007B380F"/>
    <w:rsid w:val="007C0773"/>
    <w:rsid w:val="007C2AA4"/>
    <w:rsid w:val="007D476E"/>
    <w:rsid w:val="007E01A4"/>
    <w:rsid w:val="007E09E6"/>
    <w:rsid w:val="007F03FE"/>
    <w:rsid w:val="007F585E"/>
    <w:rsid w:val="007F646D"/>
    <w:rsid w:val="0080771A"/>
    <w:rsid w:val="008118E3"/>
    <w:rsid w:val="00811DB6"/>
    <w:rsid w:val="008221C6"/>
    <w:rsid w:val="00824177"/>
    <w:rsid w:val="00825DEC"/>
    <w:rsid w:val="008320F4"/>
    <w:rsid w:val="00836222"/>
    <w:rsid w:val="00840749"/>
    <w:rsid w:val="00845235"/>
    <w:rsid w:val="008475EC"/>
    <w:rsid w:val="008525A4"/>
    <w:rsid w:val="00862C28"/>
    <w:rsid w:val="008919D4"/>
    <w:rsid w:val="00892554"/>
    <w:rsid w:val="00892DC5"/>
    <w:rsid w:val="008957AD"/>
    <w:rsid w:val="008A1926"/>
    <w:rsid w:val="008B2CCB"/>
    <w:rsid w:val="008B4D84"/>
    <w:rsid w:val="008C5A55"/>
    <w:rsid w:val="008C7C82"/>
    <w:rsid w:val="008D26C0"/>
    <w:rsid w:val="008E0597"/>
    <w:rsid w:val="008F1C14"/>
    <w:rsid w:val="008F357D"/>
    <w:rsid w:val="00901483"/>
    <w:rsid w:val="0092273F"/>
    <w:rsid w:val="009250F5"/>
    <w:rsid w:val="009268D5"/>
    <w:rsid w:val="00932BA7"/>
    <w:rsid w:val="00935627"/>
    <w:rsid w:val="009411F7"/>
    <w:rsid w:val="00953897"/>
    <w:rsid w:val="00953E0F"/>
    <w:rsid w:val="009673C2"/>
    <w:rsid w:val="00974E9C"/>
    <w:rsid w:val="009838B9"/>
    <w:rsid w:val="009846A8"/>
    <w:rsid w:val="009857F9"/>
    <w:rsid w:val="00985A2B"/>
    <w:rsid w:val="00994209"/>
    <w:rsid w:val="009B3476"/>
    <w:rsid w:val="009B7418"/>
    <w:rsid w:val="009C21AE"/>
    <w:rsid w:val="009E29EF"/>
    <w:rsid w:val="009E61EA"/>
    <w:rsid w:val="009F0DA1"/>
    <w:rsid w:val="00A0011D"/>
    <w:rsid w:val="00A118D2"/>
    <w:rsid w:val="00A13815"/>
    <w:rsid w:val="00A13917"/>
    <w:rsid w:val="00A462F0"/>
    <w:rsid w:val="00A51AB8"/>
    <w:rsid w:val="00A53286"/>
    <w:rsid w:val="00A57201"/>
    <w:rsid w:val="00A65F74"/>
    <w:rsid w:val="00A71351"/>
    <w:rsid w:val="00A73F26"/>
    <w:rsid w:val="00A80964"/>
    <w:rsid w:val="00A84C97"/>
    <w:rsid w:val="00A86652"/>
    <w:rsid w:val="00A93A4C"/>
    <w:rsid w:val="00A967B2"/>
    <w:rsid w:val="00AA34FC"/>
    <w:rsid w:val="00AB3B22"/>
    <w:rsid w:val="00AB5D70"/>
    <w:rsid w:val="00AD5C37"/>
    <w:rsid w:val="00AE45C4"/>
    <w:rsid w:val="00AE5B66"/>
    <w:rsid w:val="00AF4478"/>
    <w:rsid w:val="00B06CF4"/>
    <w:rsid w:val="00B1391E"/>
    <w:rsid w:val="00B20604"/>
    <w:rsid w:val="00B22F49"/>
    <w:rsid w:val="00B3788A"/>
    <w:rsid w:val="00B447CA"/>
    <w:rsid w:val="00B52521"/>
    <w:rsid w:val="00B620E3"/>
    <w:rsid w:val="00B82694"/>
    <w:rsid w:val="00B85C83"/>
    <w:rsid w:val="00B8736D"/>
    <w:rsid w:val="00B930DC"/>
    <w:rsid w:val="00B93CB1"/>
    <w:rsid w:val="00BA052E"/>
    <w:rsid w:val="00BA3476"/>
    <w:rsid w:val="00BB0287"/>
    <w:rsid w:val="00BB677C"/>
    <w:rsid w:val="00BC2B01"/>
    <w:rsid w:val="00BD0143"/>
    <w:rsid w:val="00BD052A"/>
    <w:rsid w:val="00BF4442"/>
    <w:rsid w:val="00C05A6E"/>
    <w:rsid w:val="00C10EF1"/>
    <w:rsid w:val="00C15DA8"/>
    <w:rsid w:val="00C3307D"/>
    <w:rsid w:val="00C36C58"/>
    <w:rsid w:val="00C57959"/>
    <w:rsid w:val="00C60674"/>
    <w:rsid w:val="00C75C13"/>
    <w:rsid w:val="00C8204A"/>
    <w:rsid w:val="00C84DF1"/>
    <w:rsid w:val="00CA6ADA"/>
    <w:rsid w:val="00CB3332"/>
    <w:rsid w:val="00CB574A"/>
    <w:rsid w:val="00CD6BE3"/>
    <w:rsid w:val="00CF5C66"/>
    <w:rsid w:val="00D064F7"/>
    <w:rsid w:val="00D10E4F"/>
    <w:rsid w:val="00D453EB"/>
    <w:rsid w:val="00D46B8F"/>
    <w:rsid w:val="00D54BF0"/>
    <w:rsid w:val="00D7192A"/>
    <w:rsid w:val="00D7335D"/>
    <w:rsid w:val="00D9024E"/>
    <w:rsid w:val="00D94D14"/>
    <w:rsid w:val="00DA50DE"/>
    <w:rsid w:val="00DA5E01"/>
    <w:rsid w:val="00DB298E"/>
    <w:rsid w:val="00DB336F"/>
    <w:rsid w:val="00DC283B"/>
    <w:rsid w:val="00DD091E"/>
    <w:rsid w:val="00DD0A45"/>
    <w:rsid w:val="00DD4342"/>
    <w:rsid w:val="00DD5950"/>
    <w:rsid w:val="00DD5E2E"/>
    <w:rsid w:val="00DD6487"/>
    <w:rsid w:val="00DE32B5"/>
    <w:rsid w:val="00DE5C06"/>
    <w:rsid w:val="00E11243"/>
    <w:rsid w:val="00E13A0E"/>
    <w:rsid w:val="00E220DA"/>
    <w:rsid w:val="00E24F39"/>
    <w:rsid w:val="00E31A9A"/>
    <w:rsid w:val="00E51B00"/>
    <w:rsid w:val="00E53ABE"/>
    <w:rsid w:val="00E568E1"/>
    <w:rsid w:val="00E83537"/>
    <w:rsid w:val="00E928FB"/>
    <w:rsid w:val="00EA155C"/>
    <w:rsid w:val="00EA57B8"/>
    <w:rsid w:val="00EC394A"/>
    <w:rsid w:val="00ED64CD"/>
    <w:rsid w:val="00EF2643"/>
    <w:rsid w:val="00F03E50"/>
    <w:rsid w:val="00F05935"/>
    <w:rsid w:val="00F07712"/>
    <w:rsid w:val="00F1578E"/>
    <w:rsid w:val="00F36018"/>
    <w:rsid w:val="00F36FD7"/>
    <w:rsid w:val="00F432DD"/>
    <w:rsid w:val="00F5172E"/>
    <w:rsid w:val="00F642F0"/>
    <w:rsid w:val="00F65695"/>
    <w:rsid w:val="00F72369"/>
    <w:rsid w:val="00F82D4B"/>
    <w:rsid w:val="00F86159"/>
    <w:rsid w:val="00F90BDB"/>
    <w:rsid w:val="00F9391A"/>
    <w:rsid w:val="00FA21F6"/>
    <w:rsid w:val="00FA654A"/>
    <w:rsid w:val="00FA70D5"/>
    <w:rsid w:val="00FA766A"/>
    <w:rsid w:val="00FB3AAA"/>
    <w:rsid w:val="00FC2009"/>
    <w:rsid w:val="00FC4C10"/>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D6C7"/>
  <w15:docId w15:val="{14AA65E8-E3E2-4127-BF0C-ABA595F6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BE3"/>
  </w:style>
  <w:style w:type="paragraph" w:styleId="1">
    <w:name w:val="heading 1"/>
    <w:basedOn w:val="a"/>
    <w:next w:val="a"/>
    <w:link w:val="10"/>
    <w:qFormat/>
    <w:rsid w:val="00DE32B5"/>
    <w:pPr>
      <w:keepNext/>
      <w:spacing w:before="240" w:after="60"/>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semiHidden/>
    <w:unhideWhenUsed/>
    <w:rsid w:val="00E83537"/>
    <w:rPr>
      <w:b/>
      <w:bCs/>
    </w:rPr>
  </w:style>
  <w:style w:type="character" w:customStyle="1" w:styleId="ac">
    <w:name w:val="Тема примітки Знак"/>
    <w:basedOn w:val="aa"/>
    <w:link w:val="ab"/>
    <w:semiHidden/>
    <w:rsid w:val="00E83537"/>
    <w:rPr>
      <w:b/>
      <w:bCs/>
      <w:sz w:val="20"/>
      <w:szCs w:val="20"/>
    </w:rPr>
  </w:style>
  <w:style w:type="paragraph" w:customStyle="1" w:styleId="11">
    <w:name w:val="Обычный1"/>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customStyle="1" w:styleId="12">
    <w:name w:val="Абзац списку1"/>
    <w:basedOn w:val="a"/>
    <w:rsid w:val="008D26C0"/>
    <w:pPr>
      <w:spacing w:after="120" w:line="264" w:lineRule="auto"/>
      <w:ind w:left="720"/>
    </w:pPr>
    <w:rPr>
      <w:rFonts w:ascii="Calibri" w:eastAsia="Times New Roman" w:hAnsi="Calibri" w:cs="Times New Roman"/>
      <w:sz w:val="21"/>
      <w:szCs w:val="21"/>
      <w:lang w:val="uk-UA" w:eastAsia="uk-UA"/>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D26C0"/>
    <w:rPr>
      <w:rFonts w:ascii="Times New Roman" w:eastAsia="Times New Roman" w:hAnsi="Times New Roman" w:cs="Times New Roman"/>
      <w:sz w:val="24"/>
      <w:szCs w:val="24"/>
      <w:lang w:eastAsia="ru-RU"/>
    </w:rPr>
  </w:style>
  <w:style w:type="paragraph" w:customStyle="1" w:styleId="13">
    <w:name w:val="Без интервала1"/>
    <w:rsid w:val="008D26C0"/>
    <w:pPr>
      <w:spacing w:after="0" w:line="240" w:lineRule="auto"/>
    </w:pPr>
    <w:rPr>
      <w:rFonts w:ascii="Calibri" w:eastAsia="Times New Roman" w:hAnsi="Calibri" w:cs="Times New Roman"/>
      <w:lang w:val="uk-UA"/>
    </w:rPr>
  </w:style>
  <w:style w:type="paragraph" w:customStyle="1" w:styleId="ShiftAlt">
    <w:name w:val="Додаток_основной_текст (Додаток___Shift+Alt)"/>
    <w:rsid w:val="008D26C0"/>
    <w:pPr>
      <w:widowControl w:val="0"/>
      <w:autoSpaceDE w:val="0"/>
      <w:autoSpaceDN w:val="0"/>
      <w:adjustRightInd w:val="0"/>
      <w:spacing w:after="0" w:line="210" w:lineRule="atLeast"/>
      <w:ind w:firstLine="227"/>
      <w:jc w:val="both"/>
      <w:textAlignment w:val="center"/>
    </w:pPr>
    <w:rPr>
      <w:rFonts w:ascii="Times New Roman" w:eastAsia="Times New Roman" w:hAnsi="Times New Roman" w:cs="Times New Roman"/>
      <w:color w:val="000000"/>
      <w:sz w:val="24"/>
      <w:szCs w:val="18"/>
      <w:lang w:val="uk-UA"/>
    </w:rPr>
  </w:style>
  <w:style w:type="paragraph" w:customStyle="1" w:styleId="docdata">
    <w:name w:val="docdata"/>
    <w:aliases w:val="docy,v5,2111,baiaagaaboqcaaadkaqaaau2baaaaaaaaaaaaaaaaaaaaaaaaaaaaaaaaaaaaaaaaaaaaaaaaaaaaaaaaaaaaaaaaaaaaaaaaaaaaaaaaaaaaaaaaaaaaaaaaaaaaaaaaaaaaaaaaaaaaaaaaaaaaaaaaaaaaaaaaaaaaaaaaaaaaaaaaaaaaaaaaaaaaaaaaaaaaaaaaaaaaaaaaaaaaaaaaaaaaaaaaaaaaaa"/>
    <w:basedOn w:val="a"/>
    <w:rsid w:val="008D2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8D26C0"/>
    <w:pPr>
      <w:spacing w:after="120" w:line="480" w:lineRule="auto"/>
      <w:ind w:left="283"/>
    </w:pPr>
    <w:rPr>
      <w:rFonts w:ascii="Calibri" w:eastAsia="Times New Roman" w:hAnsi="Calibri" w:cs="Times New Roman"/>
    </w:rPr>
  </w:style>
  <w:style w:type="character" w:customStyle="1" w:styleId="20">
    <w:name w:val="Основний текст з відступом 2 Знак"/>
    <w:basedOn w:val="a0"/>
    <w:link w:val="2"/>
    <w:rsid w:val="008D26C0"/>
    <w:rPr>
      <w:rFonts w:ascii="Calibri" w:eastAsia="Times New Roman" w:hAnsi="Calibri" w:cs="Times New Roman"/>
    </w:rPr>
  </w:style>
  <w:style w:type="paragraph" w:customStyle="1" w:styleId="af3">
    <w:name w:val="Содержимое таблицы"/>
    <w:basedOn w:val="a"/>
    <w:rsid w:val="008D26C0"/>
    <w:pPr>
      <w:widowControl w:val="0"/>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14">
    <w:name w:val="Абзац списка1"/>
    <w:basedOn w:val="a"/>
    <w:qFormat/>
    <w:rsid w:val="00DA50DE"/>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7">
    <w:name w:val="Знак Знак7"/>
    <w:basedOn w:val="a"/>
    <w:rsid w:val="00312E2E"/>
    <w:pPr>
      <w:spacing w:after="0" w:line="240" w:lineRule="auto"/>
    </w:pPr>
    <w:rPr>
      <w:rFonts w:ascii="Verdana" w:eastAsia="Times New Roman" w:hAnsi="Verdana" w:cs="Times New Roman"/>
      <w:sz w:val="20"/>
      <w:szCs w:val="20"/>
      <w:lang w:val="en-US"/>
    </w:rPr>
  </w:style>
  <w:style w:type="paragraph" w:styleId="af4">
    <w:name w:val="Body Text Indent"/>
    <w:basedOn w:val="a"/>
    <w:link w:val="af5"/>
    <w:uiPriority w:val="99"/>
    <w:semiHidden/>
    <w:unhideWhenUsed/>
    <w:rsid w:val="00637B18"/>
    <w:pPr>
      <w:spacing w:after="120"/>
      <w:ind w:left="283"/>
    </w:pPr>
  </w:style>
  <w:style w:type="character" w:customStyle="1" w:styleId="af5">
    <w:name w:val="Основний текст з відступом Знак"/>
    <w:basedOn w:val="a0"/>
    <w:link w:val="af4"/>
    <w:uiPriority w:val="99"/>
    <w:semiHidden/>
    <w:rsid w:val="00637B18"/>
  </w:style>
  <w:style w:type="paragraph" w:customStyle="1" w:styleId="21">
    <w:name w:val="Без интервала2"/>
    <w:uiPriority w:val="1"/>
    <w:qFormat/>
    <w:rsid w:val="00637B18"/>
    <w:pPr>
      <w:suppressAutoHyphens/>
      <w:spacing w:after="0" w:line="240" w:lineRule="auto"/>
    </w:pPr>
    <w:rPr>
      <w:rFonts w:ascii="Calibri" w:eastAsia="Times New Roman" w:hAnsi="Calibri" w:cs="Calibri"/>
      <w:lang w:eastAsia="zh-CN"/>
    </w:rPr>
  </w:style>
  <w:style w:type="character" w:customStyle="1" w:styleId="FontStyle13">
    <w:name w:val="Font Style13"/>
    <w:rsid w:val="00637B18"/>
    <w:rPr>
      <w:rFonts w:ascii="Times New Roman" w:hAnsi="Times New Roman" w:cs="Times New Roman"/>
      <w:sz w:val="18"/>
      <w:szCs w:val="18"/>
    </w:rPr>
  </w:style>
  <w:style w:type="paragraph" w:customStyle="1" w:styleId="Style8">
    <w:name w:val="Style8"/>
    <w:basedOn w:val="a"/>
    <w:rsid w:val="00637B18"/>
    <w:pPr>
      <w:widowControl w:val="0"/>
      <w:autoSpaceDE w:val="0"/>
      <w:spacing w:after="0" w:line="233" w:lineRule="exact"/>
      <w:jc w:val="both"/>
    </w:pPr>
    <w:rPr>
      <w:rFonts w:ascii="Times New Roman" w:eastAsia="Times New Roman" w:hAnsi="Times New Roman" w:cs="Times New Roman"/>
      <w:kern w:val="1"/>
      <w:sz w:val="24"/>
      <w:szCs w:val="24"/>
      <w:lang w:eastAsia="zh-CN"/>
    </w:rPr>
  </w:style>
  <w:style w:type="character" w:customStyle="1" w:styleId="af6">
    <w:name w:val="Основной текст + Полужирный"/>
    <w:rsid w:val="00637B18"/>
    <w:rPr>
      <w:rFonts w:ascii="Times New Roman" w:hAnsi="Times New Roman"/>
      <w:sz w:val="23"/>
      <w:shd w:val="clear" w:color="auto" w:fill="FFFFFF"/>
    </w:rPr>
  </w:style>
  <w:style w:type="paragraph" w:customStyle="1" w:styleId="af7">
    <w:name w:val="Базовый"/>
    <w:rsid w:val="00637B18"/>
    <w:pPr>
      <w:tabs>
        <w:tab w:val="left" w:pos="708"/>
      </w:tabs>
      <w:suppressAutoHyphens/>
      <w:spacing w:after="0" w:line="100" w:lineRule="atLeast"/>
    </w:pPr>
    <w:rPr>
      <w:rFonts w:ascii="Times New Roman" w:eastAsia="Calibri" w:hAnsi="Times New Roman" w:cs="Times New Roman"/>
      <w:color w:val="000000"/>
      <w:sz w:val="24"/>
      <w:szCs w:val="24"/>
      <w:lang w:eastAsia="ru-RU"/>
    </w:rPr>
  </w:style>
  <w:style w:type="character" w:customStyle="1" w:styleId="NoSpacingChar">
    <w:name w:val="No Spacing Char"/>
    <w:link w:val="15"/>
    <w:uiPriority w:val="99"/>
    <w:locked/>
    <w:rsid w:val="006731B6"/>
    <w:rPr>
      <w:lang w:eastAsia="ru-RU"/>
    </w:rPr>
  </w:style>
  <w:style w:type="paragraph" w:customStyle="1" w:styleId="15">
    <w:name w:val="Без інтервалів1"/>
    <w:basedOn w:val="a"/>
    <w:link w:val="NoSpacingChar"/>
    <w:uiPriority w:val="99"/>
    <w:qFormat/>
    <w:rsid w:val="006731B6"/>
    <w:pPr>
      <w:spacing w:after="0" w:line="240" w:lineRule="auto"/>
    </w:pPr>
    <w:rPr>
      <w:lang w:eastAsia="ru-RU"/>
    </w:rPr>
  </w:style>
  <w:style w:type="paragraph" w:styleId="af8">
    <w:name w:val="Body Text"/>
    <w:basedOn w:val="a"/>
    <w:link w:val="af9"/>
    <w:uiPriority w:val="99"/>
    <w:semiHidden/>
    <w:unhideWhenUsed/>
    <w:rsid w:val="009673C2"/>
    <w:pPr>
      <w:spacing w:after="120"/>
    </w:pPr>
  </w:style>
  <w:style w:type="character" w:customStyle="1" w:styleId="af9">
    <w:name w:val="Основний текст Знак"/>
    <w:basedOn w:val="a0"/>
    <w:link w:val="af8"/>
    <w:uiPriority w:val="99"/>
    <w:semiHidden/>
    <w:rsid w:val="009673C2"/>
  </w:style>
  <w:style w:type="paragraph" w:customStyle="1" w:styleId="afa">
    <w:basedOn w:val="a"/>
    <w:next w:val="af8"/>
    <w:rsid w:val="009673C2"/>
    <w:pPr>
      <w:suppressAutoHyphens/>
      <w:spacing w:after="0" w:line="240" w:lineRule="auto"/>
      <w:jc w:val="center"/>
    </w:pPr>
    <w:rPr>
      <w:rFonts w:ascii="AdverGothic" w:eastAsia="Times New Roman" w:hAnsi="AdverGothic" w:cs="AdverGothic"/>
      <w:b/>
      <w:sz w:val="28"/>
      <w:szCs w:val="20"/>
      <w:lang w:eastAsia="zh-CN"/>
    </w:rPr>
  </w:style>
  <w:style w:type="paragraph" w:customStyle="1" w:styleId="FR2">
    <w:name w:val="FR2"/>
    <w:rsid w:val="009673C2"/>
    <w:pPr>
      <w:widowControl w:val="0"/>
      <w:suppressAutoHyphens/>
      <w:spacing w:after="0" w:line="240" w:lineRule="auto"/>
      <w:jc w:val="both"/>
    </w:pPr>
    <w:rPr>
      <w:rFonts w:ascii="Arial" w:eastAsia="Times New Roman" w:hAnsi="Arial" w:cs="Arial"/>
      <w:szCs w:val="20"/>
      <w:lang w:eastAsia="zh-CN"/>
    </w:rPr>
  </w:style>
  <w:style w:type="paragraph" w:customStyle="1" w:styleId="afb">
    <w:name w:val="Готовый"/>
    <w:basedOn w:val="a"/>
    <w:rsid w:val="009673C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210">
    <w:name w:val="Основной текст 21"/>
    <w:basedOn w:val="a"/>
    <w:rsid w:val="009673C2"/>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c">
    <w:name w:val="No Spacing"/>
    <w:qFormat/>
    <w:rsid w:val="00B620E3"/>
    <w:pPr>
      <w:suppressAutoHyphens/>
      <w:spacing w:after="0" w:line="240" w:lineRule="auto"/>
    </w:pPr>
    <w:rPr>
      <w:rFonts w:ascii="Times New Roman" w:eastAsia="Times New Roman" w:hAnsi="Times New Roman" w:cs="Times New Roman"/>
      <w:color w:val="00000A"/>
      <w:kern w:val="1"/>
      <w:sz w:val="24"/>
      <w:szCs w:val="24"/>
      <w:lang w:val="uk-UA" w:eastAsia="ar-SA"/>
    </w:rPr>
  </w:style>
  <w:style w:type="paragraph" w:customStyle="1" w:styleId="211">
    <w:name w:val="Средняя сетка 21"/>
    <w:qFormat/>
    <w:rsid w:val="00B620E3"/>
    <w:pPr>
      <w:spacing w:after="0" w:line="240" w:lineRule="auto"/>
    </w:pPr>
    <w:rPr>
      <w:rFonts w:ascii="Calibri" w:eastAsia="Calibri" w:hAnsi="Calibri" w:cs="Calibri"/>
      <w:lang w:val="uk-UA"/>
    </w:rPr>
  </w:style>
  <w:style w:type="character" w:customStyle="1" w:styleId="10">
    <w:name w:val="Заголовок 1 Знак"/>
    <w:basedOn w:val="a0"/>
    <w:link w:val="1"/>
    <w:rsid w:val="00DE32B5"/>
    <w:rPr>
      <w:rFonts w:ascii="Cambria" w:eastAsia="Calibri" w:hAnsi="Cambria" w:cs="Times New Roman"/>
      <w:b/>
      <w:bCs/>
      <w:kern w:val="32"/>
      <w:sz w:val="32"/>
      <w:szCs w:val="32"/>
    </w:rPr>
  </w:style>
  <w:style w:type="paragraph" w:customStyle="1" w:styleId="16">
    <w:name w:val="Знак Знак1 Знак Знак Знак Знак Знак Знак"/>
    <w:basedOn w:val="a"/>
    <w:rsid w:val="00ED64CD"/>
    <w:pPr>
      <w:widowControl w:val="0"/>
      <w:autoSpaceDE w:val="0"/>
      <w:autoSpaceDN w:val="0"/>
      <w:adjustRightInd w:val="0"/>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548">
      <w:bodyDiv w:val="1"/>
      <w:marLeft w:val="0"/>
      <w:marRight w:val="0"/>
      <w:marTop w:val="0"/>
      <w:marBottom w:val="0"/>
      <w:divBdr>
        <w:top w:val="none" w:sz="0" w:space="0" w:color="auto"/>
        <w:left w:val="none" w:sz="0" w:space="0" w:color="auto"/>
        <w:bottom w:val="none" w:sz="0" w:space="0" w:color="auto"/>
        <w:right w:val="none" w:sz="0" w:space="0" w:color="auto"/>
      </w:divBdr>
    </w:div>
    <w:div w:id="74481188">
      <w:bodyDiv w:val="1"/>
      <w:marLeft w:val="0"/>
      <w:marRight w:val="0"/>
      <w:marTop w:val="0"/>
      <w:marBottom w:val="0"/>
      <w:divBdr>
        <w:top w:val="none" w:sz="0" w:space="0" w:color="auto"/>
        <w:left w:val="none" w:sz="0" w:space="0" w:color="auto"/>
        <w:bottom w:val="none" w:sz="0" w:space="0" w:color="auto"/>
        <w:right w:val="none" w:sz="0" w:space="0" w:color="auto"/>
      </w:divBdr>
    </w:div>
    <w:div w:id="222564383">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358090408">
      <w:bodyDiv w:val="1"/>
      <w:marLeft w:val="0"/>
      <w:marRight w:val="0"/>
      <w:marTop w:val="0"/>
      <w:marBottom w:val="0"/>
      <w:divBdr>
        <w:top w:val="none" w:sz="0" w:space="0" w:color="auto"/>
        <w:left w:val="none" w:sz="0" w:space="0" w:color="auto"/>
        <w:bottom w:val="none" w:sz="0" w:space="0" w:color="auto"/>
        <w:right w:val="none" w:sz="0" w:space="0" w:color="auto"/>
      </w:divBdr>
    </w:div>
    <w:div w:id="425158314">
      <w:bodyDiv w:val="1"/>
      <w:marLeft w:val="0"/>
      <w:marRight w:val="0"/>
      <w:marTop w:val="0"/>
      <w:marBottom w:val="0"/>
      <w:divBdr>
        <w:top w:val="none" w:sz="0" w:space="0" w:color="auto"/>
        <w:left w:val="none" w:sz="0" w:space="0" w:color="auto"/>
        <w:bottom w:val="none" w:sz="0" w:space="0" w:color="auto"/>
        <w:right w:val="none" w:sz="0" w:space="0" w:color="auto"/>
      </w:divBdr>
    </w:div>
    <w:div w:id="478619461">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07961819">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122573921">
      <w:bodyDiv w:val="1"/>
      <w:marLeft w:val="0"/>
      <w:marRight w:val="0"/>
      <w:marTop w:val="0"/>
      <w:marBottom w:val="0"/>
      <w:divBdr>
        <w:top w:val="none" w:sz="0" w:space="0" w:color="auto"/>
        <w:left w:val="none" w:sz="0" w:space="0" w:color="auto"/>
        <w:bottom w:val="none" w:sz="0" w:space="0" w:color="auto"/>
        <w:right w:val="none" w:sz="0" w:space="0" w:color="auto"/>
      </w:divBdr>
    </w:div>
    <w:div w:id="1138913188">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343389005">
      <w:bodyDiv w:val="1"/>
      <w:marLeft w:val="0"/>
      <w:marRight w:val="0"/>
      <w:marTop w:val="0"/>
      <w:marBottom w:val="0"/>
      <w:divBdr>
        <w:top w:val="none" w:sz="0" w:space="0" w:color="auto"/>
        <w:left w:val="none" w:sz="0" w:space="0" w:color="auto"/>
        <w:bottom w:val="none" w:sz="0" w:space="0" w:color="auto"/>
        <w:right w:val="none" w:sz="0" w:space="0" w:color="auto"/>
      </w:divBdr>
    </w:div>
    <w:div w:id="1470170239">
      <w:bodyDiv w:val="1"/>
      <w:marLeft w:val="0"/>
      <w:marRight w:val="0"/>
      <w:marTop w:val="0"/>
      <w:marBottom w:val="0"/>
      <w:divBdr>
        <w:top w:val="none" w:sz="0" w:space="0" w:color="auto"/>
        <w:left w:val="none" w:sz="0" w:space="0" w:color="auto"/>
        <w:bottom w:val="none" w:sz="0" w:space="0" w:color="auto"/>
        <w:right w:val="none" w:sz="0" w:space="0" w:color="auto"/>
      </w:divBdr>
      <w:divsChild>
        <w:div w:id="157306504">
          <w:marLeft w:val="300"/>
          <w:marRight w:val="0"/>
          <w:marTop w:val="0"/>
          <w:marBottom w:val="150"/>
          <w:divBdr>
            <w:top w:val="none" w:sz="0" w:space="0" w:color="auto"/>
            <w:left w:val="none" w:sz="0" w:space="0" w:color="auto"/>
            <w:bottom w:val="none" w:sz="0" w:space="0" w:color="auto"/>
            <w:right w:val="none" w:sz="0" w:space="0" w:color="auto"/>
          </w:divBdr>
        </w:div>
      </w:divsChild>
    </w:div>
    <w:div w:id="1541742138">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782531569">
      <w:bodyDiv w:val="1"/>
      <w:marLeft w:val="0"/>
      <w:marRight w:val="0"/>
      <w:marTop w:val="0"/>
      <w:marBottom w:val="0"/>
      <w:divBdr>
        <w:top w:val="none" w:sz="0" w:space="0" w:color="auto"/>
        <w:left w:val="none" w:sz="0" w:space="0" w:color="auto"/>
        <w:bottom w:val="none" w:sz="0" w:space="0" w:color="auto"/>
        <w:right w:val="none" w:sz="0" w:space="0" w:color="auto"/>
      </w:divBdr>
    </w:div>
    <w:div w:id="1834758749">
      <w:bodyDiv w:val="1"/>
      <w:marLeft w:val="0"/>
      <w:marRight w:val="0"/>
      <w:marTop w:val="0"/>
      <w:marBottom w:val="0"/>
      <w:divBdr>
        <w:top w:val="none" w:sz="0" w:space="0" w:color="auto"/>
        <w:left w:val="none" w:sz="0" w:space="0" w:color="auto"/>
        <w:bottom w:val="none" w:sz="0" w:space="0" w:color="auto"/>
        <w:right w:val="none" w:sz="0" w:space="0" w:color="auto"/>
      </w:divBdr>
    </w:div>
    <w:div w:id="1936354017">
      <w:bodyDiv w:val="1"/>
      <w:marLeft w:val="0"/>
      <w:marRight w:val="0"/>
      <w:marTop w:val="0"/>
      <w:marBottom w:val="0"/>
      <w:divBdr>
        <w:top w:val="none" w:sz="0" w:space="0" w:color="auto"/>
        <w:left w:val="none" w:sz="0" w:space="0" w:color="auto"/>
        <w:bottom w:val="none" w:sz="0" w:space="0" w:color="auto"/>
        <w:right w:val="none" w:sz="0" w:space="0" w:color="auto"/>
      </w:divBdr>
    </w:div>
    <w:div w:id="2040356732">
      <w:bodyDiv w:val="1"/>
      <w:marLeft w:val="0"/>
      <w:marRight w:val="0"/>
      <w:marTop w:val="0"/>
      <w:marBottom w:val="0"/>
      <w:divBdr>
        <w:top w:val="none" w:sz="0" w:space="0" w:color="auto"/>
        <w:left w:val="none" w:sz="0" w:space="0" w:color="auto"/>
        <w:bottom w:val="none" w:sz="0" w:space="0" w:color="auto"/>
        <w:right w:val="none" w:sz="0" w:space="0" w:color="auto"/>
      </w:divBdr>
    </w:div>
    <w:div w:id="2050837037">
      <w:bodyDiv w:val="1"/>
      <w:marLeft w:val="0"/>
      <w:marRight w:val="0"/>
      <w:marTop w:val="0"/>
      <w:marBottom w:val="0"/>
      <w:divBdr>
        <w:top w:val="none" w:sz="0" w:space="0" w:color="auto"/>
        <w:left w:val="none" w:sz="0" w:space="0" w:color="auto"/>
        <w:bottom w:val="none" w:sz="0" w:space="0" w:color="auto"/>
        <w:right w:val="none" w:sz="0" w:space="0" w:color="auto"/>
      </w:divBdr>
    </w:div>
    <w:div w:id="20513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A815-F954-433F-BB66-DCF1E5E2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6</Pages>
  <Words>11545</Words>
  <Characters>6581</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Mari</cp:lastModifiedBy>
  <cp:revision>174</cp:revision>
  <dcterms:created xsi:type="dcterms:W3CDTF">2020-04-13T15:28:00Z</dcterms:created>
  <dcterms:modified xsi:type="dcterms:W3CDTF">2022-08-22T11:33:00Z</dcterms:modified>
</cp:coreProperties>
</file>