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E48C" w14:textId="77777777" w:rsidR="00F25D5B" w:rsidRPr="00F25D5B" w:rsidRDefault="00F25D5B" w:rsidP="00F25D5B">
      <w:pPr>
        <w:widowControl/>
        <w:tabs>
          <w:tab w:val="left" w:pos="708"/>
        </w:tabs>
        <w:suppressAutoHyphens/>
        <w:autoSpaceDE/>
        <w:autoSpaceDN/>
        <w:jc w:val="right"/>
        <w:rPr>
          <w:b/>
          <w:sz w:val="24"/>
          <w:szCs w:val="20"/>
          <w:lang w:bidi="ar-SA"/>
        </w:rPr>
      </w:pPr>
      <w:r w:rsidRPr="00F25D5B">
        <w:rPr>
          <w:b/>
          <w:sz w:val="24"/>
          <w:szCs w:val="20"/>
          <w:lang w:bidi="ar-SA"/>
        </w:rPr>
        <w:t>Додаток №2 до тендерної документації</w:t>
      </w:r>
    </w:p>
    <w:p w14:paraId="1B7DCDA4" w14:textId="77777777" w:rsidR="00F25D5B" w:rsidRPr="00F25D5B" w:rsidRDefault="00F25D5B" w:rsidP="00F25D5B">
      <w:pPr>
        <w:widowControl/>
        <w:tabs>
          <w:tab w:val="left" w:pos="708"/>
        </w:tabs>
        <w:suppressAutoHyphens/>
        <w:autoSpaceDE/>
        <w:autoSpaceDN/>
        <w:jc w:val="right"/>
        <w:rPr>
          <w:b/>
          <w:sz w:val="24"/>
          <w:szCs w:val="20"/>
          <w:lang w:bidi="ar-SA"/>
        </w:rPr>
      </w:pPr>
    </w:p>
    <w:p w14:paraId="4446CCF1" w14:textId="77777777" w:rsidR="00F25D5B" w:rsidRPr="00F25D5B" w:rsidRDefault="00F25D5B" w:rsidP="00F25D5B">
      <w:pPr>
        <w:widowControl/>
        <w:tabs>
          <w:tab w:val="left" w:pos="360"/>
        </w:tabs>
        <w:suppressAutoHyphens/>
        <w:autoSpaceDE/>
        <w:autoSpaceDN/>
        <w:jc w:val="center"/>
        <w:rPr>
          <w:b/>
          <w:color w:val="000000"/>
          <w:sz w:val="24"/>
          <w:szCs w:val="20"/>
          <w:lang w:bidi="ar-SA"/>
        </w:rPr>
      </w:pPr>
    </w:p>
    <w:p w14:paraId="6B311483" w14:textId="77777777" w:rsidR="00F25D5B" w:rsidRPr="00F25D5B" w:rsidRDefault="00F25D5B" w:rsidP="00F25D5B">
      <w:pPr>
        <w:widowControl/>
        <w:tabs>
          <w:tab w:val="left" w:pos="360"/>
        </w:tabs>
        <w:suppressAutoHyphens/>
        <w:autoSpaceDE/>
        <w:autoSpaceDN/>
        <w:jc w:val="center"/>
        <w:rPr>
          <w:b/>
          <w:color w:val="000000"/>
          <w:sz w:val="24"/>
          <w:szCs w:val="20"/>
          <w:lang w:bidi="ar-SA"/>
        </w:rPr>
      </w:pPr>
      <w:r w:rsidRPr="00F25D5B">
        <w:rPr>
          <w:b/>
          <w:color w:val="000000"/>
          <w:sz w:val="24"/>
          <w:szCs w:val="20"/>
          <w:lang w:bidi="ar-SA"/>
        </w:rPr>
        <w:t>Технічні та якісні вимоги до предмету закупівлі</w:t>
      </w:r>
    </w:p>
    <w:p w14:paraId="54ECD30F" w14:textId="77777777" w:rsidR="00F25D5B" w:rsidRPr="00F25D5B" w:rsidRDefault="00F25D5B" w:rsidP="00F25D5B">
      <w:pPr>
        <w:widowControl/>
        <w:tabs>
          <w:tab w:val="left" w:pos="360"/>
        </w:tabs>
        <w:suppressAutoHyphens/>
        <w:autoSpaceDE/>
        <w:autoSpaceDN/>
        <w:jc w:val="center"/>
        <w:rPr>
          <w:b/>
          <w:color w:val="000000"/>
          <w:sz w:val="24"/>
          <w:szCs w:val="20"/>
          <w:lang w:bidi="ar-SA"/>
        </w:rPr>
      </w:pPr>
    </w:p>
    <w:p w14:paraId="26ED06E5" w14:textId="77777777" w:rsidR="00E5239E" w:rsidRDefault="00E5239E" w:rsidP="00E5239E">
      <w:pPr>
        <w:widowControl/>
        <w:tabs>
          <w:tab w:val="left" w:pos="708"/>
        </w:tabs>
        <w:suppressAutoHyphens/>
        <w:autoSpaceDE/>
        <w:autoSpaceDN/>
        <w:spacing w:after="160" w:line="259" w:lineRule="auto"/>
        <w:ind w:right="-25"/>
        <w:jc w:val="center"/>
        <w:rPr>
          <w:b/>
          <w:bCs/>
          <w:sz w:val="24"/>
          <w:szCs w:val="24"/>
        </w:rPr>
      </w:pPr>
      <w:r w:rsidRPr="00BF67BB">
        <w:rPr>
          <w:b/>
          <w:bCs/>
          <w:sz w:val="24"/>
          <w:szCs w:val="24"/>
        </w:rPr>
        <w:t xml:space="preserve">код ДК 021:2015 – 32320000-2 – Телевізійне й аудіовізуальне обладнання»  </w:t>
      </w:r>
    </w:p>
    <w:p w14:paraId="2001F0EF" w14:textId="3148BB6C" w:rsidR="00E5239E" w:rsidRPr="00E5239E" w:rsidRDefault="00E5239E" w:rsidP="00E5239E">
      <w:pPr>
        <w:widowControl/>
        <w:tabs>
          <w:tab w:val="left" w:pos="708"/>
        </w:tabs>
        <w:suppressAutoHyphens/>
        <w:autoSpaceDE/>
        <w:autoSpaceDN/>
        <w:spacing w:after="160" w:line="259" w:lineRule="auto"/>
        <w:ind w:right="-25"/>
        <w:jc w:val="center"/>
        <w:rPr>
          <w:b/>
          <w:sz w:val="24"/>
          <w:szCs w:val="20"/>
          <w:lang w:bidi="ar-SA"/>
        </w:rPr>
      </w:pPr>
      <w:r w:rsidRPr="00BF67BB">
        <w:rPr>
          <w:b/>
          <w:bCs/>
          <w:sz w:val="24"/>
          <w:szCs w:val="24"/>
        </w:rPr>
        <w:t>(Інтерактивна панель в комплекті</w:t>
      </w:r>
      <w:r>
        <w:rPr>
          <w:b/>
          <w:bCs/>
          <w:sz w:val="24"/>
          <w:szCs w:val="24"/>
        </w:rPr>
        <w:t>)</w:t>
      </w:r>
    </w:p>
    <w:tbl>
      <w:tblPr>
        <w:tblStyle w:val="af0"/>
        <w:tblW w:w="9855" w:type="dxa"/>
        <w:tblLayout w:type="fixed"/>
        <w:tblLook w:val="04A0" w:firstRow="1" w:lastRow="0" w:firstColumn="1" w:lastColumn="0" w:noHBand="0" w:noVBand="1"/>
      </w:tblPr>
      <w:tblGrid>
        <w:gridCol w:w="699"/>
        <w:gridCol w:w="2273"/>
        <w:gridCol w:w="5377"/>
        <w:gridCol w:w="1506"/>
      </w:tblGrid>
      <w:tr w:rsidR="00E5239E" w:rsidRPr="00CD7FF0" w14:paraId="49870557" w14:textId="77777777" w:rsidTr="00CC263C">
        <w:trPr>
          <w:trHeight w:val="504"/>
        </w:trPr>
        <w:tc>
          <w:tcPr>
            <w:tcW w:w="699" w:type="dxa"/>
          </w:tcPr>
          <w:p w14:paraId="0584D44C" w14:textId="77777777" w:rsidR="00E5239E" w:rsidRPr="00BF67BB" w:rsidRDefault="00E5239E" w:rsidP="00CC263C">
            <w:pPr>
              <w:jc w:val="center"/>
              <w:rPr>
                <w:b/>
                <w:bCs/>
              </w:rPr>
            </w:pPr>
            <w:r w:rsidRPr="00BF67BB">
              <w:rPr>
                <w:b/>
                <w:bCs/>
              </w:rPr>
              <w:t>№</w:t>
            </w:r>
          </w:p>
          <w:p w14:paraId="53D1286C" w14:textId="77777777" w:rsidR="00E5239E" w:rsidRPr="00BF67BB" w:rsidRDefault="00E5239E" w:rsidP="00CC263C">
            <w:pPr>
              <w:jc w:val="center"/>
              <w:rPr>
                <w:b/>
                <w:bCs/>
              </w:rPr>
            </w:pPr>
            <w:r w:rsidRPr="00BF67BB">
              <w:rPr>
                <w:b/>
                <w:bCs/>
              </w:rPr>
              <w:t>з/п</w:t>
            </w:r>
          </w:p>
        </w:tc>
        <w:tc>
          <w:tcPr>
            <w:tcW w:w="2273" w:type="dxa"/>
          </w:tcPr>
          <w:p w14:paraId="1A0895A6" w14:textId="77777777" w:rsidR="00E5239E" w:rsidRPr="00BF67BB" w:rsidRDefault="00E5239E" w:rsidP="00CC263C">
            <w:pPr>
              <w:jc w:val="center"/>
              <w:rPr>
                <w:b/>
                <w:bCs/>
              </w:rPr>
            </w:pPr>
            <w:r w:rsidRPr="00BF67BB">
              <w:rPr>
                <w:b/>
                <w:bCs/>
              </w:rPr>
              <w:t>Назва обладнання</w:t>
            </w:r>
          </w:p>
        </w:tc>
        <w:tc>
          <w:tcPr>
            <w:tcW w:w="5377" w:type="dxa"/>
          </w:tcPr>
          <w:p w14:paraId="5661AFAF" w14:textId="77777777" w:rsidR="00E5239E" w:rsidRPr="00BF67BB" w:rsidRDefault="00E5239E" w:rsidP="00CC263C">
            <w:pPr>
              <w:jc w:val="center"/>
              <w:rPr>
                <w:b/>
                <w:bCs/>
              </w:rPr>
            </w:pPr>
            <w:r w:rsidRPr="00BF67BB">
              <w:rPr>
                <w:b/>
                <w:bCs/>
              </w:rPr>
              <w:t>Технічне завдання</w:t>
            </w:r>
          </w:p>
        </w:tc>
        <w:tc>
          <w:tcPr>
            <w:tcW w:w="1506" w:type="dxa"/>
          </w:tcPr>
          <w:p w14:paraId="7C9DB71E" w14:textId="77777777" w:rsidR="00E5239E" w:rsidRPr="00BF67BB" w:rsidRDefault="00E5239E" w:rsidP="00CC263C">
            <w:pPr>
              <w:jc w:val="center"/>
              <w:rPr>
                <w:b/>
                <w:bCs/>
              </w:rPr>
            </w:pPr>
            <w:r w:rsidRPr="00BF67BB">
              <w:rPr>
                <w:b/>
                <w:bCs/>
              </w:rPr>
              <w:t>Кількість</w:t>
            </w:r>
          </w:p>
        </w:tc>
      </w:tr>
      <w:tr w:rsidR="00E5239E" w:rsidRPr="00CD7FF0" w14:paraId="71CD4943" w14:textId="77777777" w:rsidTr="00CC263C">
        <w:tc>
          <w:tcPr>
            <w:tcW w:w="699" w:type="dxa"/>
            <w:vAlign w:val="center"/>
          </w:tcPr>
          <w:p w14:paraId="5BE4B5CB" w14:textId="77777777" w:rsidR="00E5239E" w:rsidRPr="00CD7FF0" w:rsidRDefault="00E5239E" w:rsidP="00CC263C">
            <w:pPr>
              <w:jc w:val="center"/>
            </w:pPr>
            <w:r>
              <w:t>1</w:t>
            </w:r>
          </w:p>
        </w:tc>
        <w:tc>
          <w:tcPr>
            <w:tcW w:w="2273" w:type="dxa"/>
            <w:vAlign w:val="center"/>
          </w:tcPr>
          <w:p w14:paraId="701F08C1" w14:textId="77777777" w:rsidR="00E5239E" w:rsidRPr="00CD7FF0" w:rsidRDefault="00E5239E" w:rsidP="00CC263C">
            <w:pPr>
              <w:jc w:val="center"/>
              <w:rPr>
                <w:rFonts w:ascii="Cambria" w:hAnsi="Cambria"/>
              </w:rPr>
            </w:pPr>
            <w:r w:rsidRPr="0068482D">
              <w:t>Інтерактивна панель в комплекті</w:t>
            </w:r>
          </w:p>
        </w:tc>
        <w:tc>
          <w:tcPr>
            <w:tcW w:w="5377" w:type="dxa"/>
          </w:tcPr>
          <w:p w14:paraId="719FD669" w14:textId="77777777" w:rsidR="00E5239E" w:rsidRPr="00B60128" w:rsidRDefault="00E5239E" w:rsidP="00CC263C">
            <w:pPr>
              <w:shd w:val="clear" w:color="auto" w:fill="FFFFFF"/>
              <w:rPr>
                <w:i/>
                <w:iCs/>
              </w:rPr>
            </w:pPr>
            <w:r w:rsidRPr="00031FBE">
              <w:rPr>
                <w:b/>
                <w:bCs/>
                <w:i/>
                <w:iCs/>
              </w:rPr>
              <w:t xml:space="preserve">Інтерактивна панель: 1 </w:t>
            </w:r>
            <w:r w:rsidRPr="00B60128">
              <w:rPr>
                <w:b/>
                <w:bCs/>
                <w:i/>
                <w:iCs/>
              </w:rPr>
              <w:t xml:space="preserve">шт </w:t>
            </w:r>
            <w:r w:rsidRPr="00B60128">
              <w:rPr>
                <w:i/>
                <w:iCs/>
              </w:rPr>
              <w:t>(Зазначити виробника та модель)</w:t>
            </w:r>
          </w:p>
          <w:p w14:paraId="1BF1758E" w14:textId="77777777" w:rsidR="00E5239E" w:rsidRPr="00CD7FF0" w:rsidRDefault="00E5239E" w:rsidP="00CC263C">
            <w:pPr>
              <w:shd w:val="clear" w:color="auto" w:fill="FFFFFF"/>
            </w:pPr>
            <w:r w:rsidRPr="00CD7FF0">
              <w:t>Діагональ: не менше 65"</w:t>
            </w:r>
          </w:p>
          <w:p w14:paraId="1937825C" w14:textId="77777777" w:rsidR="00E5239E" w:rsidRPr="00CD7FF0" w:rsidRDefault="00E5239E" w:rsidP="00CC263C">
            <w:pPr>
              <w:shd w:val="clear" w:color="auto" w:fill="FFFFFF"/>
            </w:pPr>
            <w:r w:rsidRPr="00CD7FF0">
              <w:t xml:space="preserve">Роздільна здатність екрану: не менше 4K UHD 3840 × 2160 пікселів </w:t>
            </w:r>
          </w:p>
          <w:p w14:paraId="0190B8A0" w14:textId="77777777" w:rsidR="00E5239E" w:rsidRPr="00CD7FF0" w:rsidRDefault="00E5239E" w:rsidP="00CC263C">
            <w:pPr>
              <w:shd w:val="clear" w:color="auto" w:fill="FFFFFF"/>
            </w:pPr>
            <w:r w:rsidRPr="00CD7FF0">
              <w:t>Яскравість не менше 350 кд/м2</w:t>
            </w:r>
          </w:p>
          <w:p w14:paraId="28078441" w14:textId="77777777" w:rsidR="00E5239E" w:rsidRPr="00CD7FF0" w:rsidRDefault="00E5239E" w:rsidP="00CC263C">
            <w:pPr>
              <w:shd w:val="clear" w:color="auto" w:fill="FFFFFF"/>
            </w:pPr>
            <w:r w:rsidRPr="00CD7FF0">
              <w:t>Контрастність: не менше 5000:1</w:t>
            </w:r>
          </w:p>
          <w:p w14:paraId="436978F2" w14:textId="77777777" w:rsidR="00E5239E" w:rsidRPr="00CD7FF0" w:rsidRDefault="00E5239E" w:rsidP="00CC263C">
            <w:pPr>
              <w:shd w:val="clear" w:color="auto" w:fill="FFFFFF"/>
            </w:pPr>
            <w:r w:rsidRPr="00CD7FF0">
              <w:t>Дотикова технологія управління контентом за допомогою дотиків пальців руки або стилуса/маркера</w:t>
            </w:r>
          </w:p>
          <w:p w14:paraId="4051BE42" w14:textId="77777777" w:rsidR="00E5239E" w:rsidRPr="00CD7FF0" w:rsidRDefault="00E5239E" w:rsidP="00CC263C">
            <w:pPr>
              <w:shd w:val="clear" w:color="auto" w:fill="FFFFFF"/>
            </w:pPr>
            <w:r w:rsidRPr="00CD7FF0">
              <w:t>Кількість одночасних дотиків: не більше 20</w:t>
            </w:r>
          </w:p>
          <w:p w14:paraId="1AFCC026" w14:textId="77777777" w:rsidR="00E5239E" w:rsidRPr="00CD7FF0" w:rsidRDefault="00E5239E" w:rsidP="00CC263C">
            <w:pPr>
              <w:shd w:val="clear" w:color="auto" w:fill="FFFFFF"/>
            </w:pPr>
            <w:r w:rsidRPr="00CD7FF0">
              <w:t>Розпізнавання ручки і дотику. Функція стирання долонею</w:t>
            </w:r>
          </w:p>
          <w:p w14:paraId="6D6420EF" w14:textId="77777777" w:rsidR="00E5239E" w:rsidRPr="00CD7FF0" w:rsidRDefault="00E5239E" w:rsidP="00CC263C">
            <w:pPr>
              <w:shd w:val="clear" w:color="auto" w:fill="FFFFFF"/>
            </w:pPr>
            <w:r w:rsidRPr="00CD7FF0">
              <w:t xml:space="preserve">Ресурс роботи матриці: не менше 50000 годин. </w:t>
            </w:r>
          </w:p>
          <w:p w14:paraId="35505454" w14:textId="77777777" w:rsidR="00E5239E" w:rsidRPr="00CD7FF0" w:rsidRDefault="00E5239E" w:rsidP="00CC263C">
            <w:pPr>
              <w:shd w:val="clear" w:color="auto" w:fill="FFFFFF"/>
            </w:pPr>
            <w:r w:rsidRPr="00CD7FF0">
              <w:t>Захисне, загартоване, антиблікове скло екрану</w:t>
            </w:r>
          </w:p>
          <w:p w14:paraId="65BFFCBF" w14:textId="77777777" w:rsidR="00E5239E" w:rsidRPr="00CD7FF0" w:rsidRDefault="00E5239E" w:rsidP="00CC263C">
            <w:pPr>
              <w:shd w:val="clear" w:color="auto" w:fill="FFFFFF"/>
            </w:pPr>
            <w:r w:rsidRPr="00CD7FF0">
              <w:t xml:space="preserve">Вбудована акустична система не менше 2 х 10W </w:t>
            </w:r>
          </w:p>
          <w:p w14:paraId="11500A40" w14:textId="77777777" w:rsidR="00E5239E" w:rsidRPr="00CD7FF0" w:rsidRDefault="00E5239E" w:rsidP="00CC263C">
            <w:pPr>
              <w:shd w:val="clear" w:color="auto" w:fill="FFFFFF"/>
            </w:pPr>
            <w:r w:rsidRPr="00CD7FF0">
              <w:t>комп`ютер</w:t>
            </w:r>
            <w:r>
              <w:t>ний модуль ( зазначити модель):</w:t>
            </w:r>
          </w:p>
          <w:p w14:paraId="46A5EB14" w14:textId="77777777" w:rsidR="00E5239E" w:rsidRPr="00CD7FF0" w:rsidRDefault="00E5239E" w:rsidP="00CC263C">
            <w:pPr>
              <w:shd w:val="clear" w:color="auto" w:fill="FFFFFF"/>
            </w:pPr>
            <w:r w:rsidRPr="00CD7FF0">
              <w:t xml:space="preserve">Процесор не гірше  </w:t>
            </w:r>
            <w:r>
              <w:rPr>
                <w:lang w:val="en-US"/>
              </w:rPr>
              <w:t>I</w:t>
            </w:r>
            <w:r w:rsidRPr="00CD7FF0">
              <w:t>ntel core i5 12th Gen/</w:t>
            </w:r>
          </w:p>
          <w:p w14:paraId="66383016" w14:textId="77777777" w:rsidR="00E5239E" w:rsidRPr="00CD7FF0" w:rsidRDefault="00E5239E" w:rsidP="00CC263C">
            <w:pPr>
              <w:shd w:val="clear" w:color="auto" w:fill="FFFFFF"/>
            </w:pPr>
            <w:r w:rsidRPr="00CD7FF0">
              <w:t>Оперативна пам’ять не менше 8Gb</w:t>
            </w:r>
          </w:p>
          <w:p w14:paraId="1499A352" w14:textId="77777777" w:rsidR="00E5239E" w:rsidRPr="00CD7FF0" w:rsidRDefault="00E5239E" w:rsidP="00CC263C">
            <w:pPr>
              <w:shd w:val="clear" w:color="auto" w:fill="FFFFFF"/>
            </w:pPr>
            <w:r w:rsidRPr="00CD7FF0">
              <w:t>Накопичувач ssd не менше 256</w:t>
            </w:r>
            <w:r>
              <w:rPr>
                <w:lang w:val="en-US"/>
              </w:rPr>
              <w:t xml:space="preserve"> </w:t>
            </w:r>
            <w:r w:rsidRPr="00CD7FF0">
              <w:t>SSD</w:t>
            </w:r>
          </w:p>
          <w:p w14:paraId="651B46C5" w14:textId="77777777" w:rsidR="00E5239E" w:rsidRPr="00CD7FF0" w:rsidRDefault="00E5239E" w:rsidP="00CC263C">
            <w:pPr>
              <w:shd w:val="clear" w:color="auto" w:fill="FFFFFF"/>
            </w:pPr>
            <w:r w:rsidRPr="00CD7FF0">
              <w:t>Операційна система Win</w:t>
            </w:r>
            <w:r>
              <w:rPr>
                <w:lang w:val="en-US"/>
              </w:rPr>
              <w:t xml:space="preserve">dows </w:t>
            </w:r>
            <w:r w:rsidRPr="00CD7FF0">
              <w:t>11P</w:t>
            </w:r>
            <w:r>
              <w:rPr>
                <w:lang w:val="en-US"/>
              </w:rPr>
              <w:t xml:space="preserve"> </w:t>
            </w:r>
            <w:r w:rsidRPr="00CD7FF0">
              <w:t>ro</w:t>
            </w:r>
          </w:p>
          <w:p w14:paraId="6276E66E" w14:textId="77777777" w:rsidR="00E5239E" w:rsidRPr="00CD7FF0" w:rsidRDefault="00E5239E" w:rsidP="00CC263C">
            <w:pPr>
              <w:shd w:val="clear" w:color="auto" w:fill="FFFFFF"/>
            </w:pPr>
            <w:r w:rsidRPr="00CD7FF0">
              <w:t>Інтерфейси:</w:t>
            </w:r>
          </w:p>
          <w:p w14:paraId="0672F543" w14:textId="77777777" w:rsidR="00E5239E" w:rsidRPr="00CD7FF0" w:rsidRDefault="00E5239E" w:rsidP="00CC263C">
            <w:pPr>
              <w:shd w:val="clear" w:color="auto" w:fill="FFFFFF"/>
            </w:pPr>
            <w:r w:rsidRPr="00CD7FF0">
              <w:t>Фронтальна панель: HDMI 2.0, USB 2.0, USB Touch, USB-C</w:t>
            </w:r>
          </w:p>
          <w:p w14:paraId="0337C304" w14:textId="77777777" w:rsidR="00E5239E" w:rsidRPr="00CD7FF0" w:rsidRDefault="00E5239E" w:rsidP="00CC263C">
            <w:pPr>
              <w:shd w:val="clear" w:color="auto" w:fill="FFFFFF"/>
            </w:pPr>
            <w:r w:rsidRPr="00CD7FF0">
              <w:t>Задня та/або бокова панелі: HDMI 2.0, USB 2.0, USB Touch,  Lan-In, Lan-Out, VGA, RS-232</w:t>
            </w:r>
          </w:p>
          <w:p w14:paraId="0D41225C" w14:textId="77777777" w:rsidR="00E5239E" w:rsidRPr="00CD7FF0" w:rsidRDefault="00E5239E" w:rsidP="00CC263C">
            <w:pPr>
              <w:shd w:val="clear" w:color="auto" w:fill="FFFFFF"/>
            </w:pPr>
            <w:r w:rsidRPr="00CD7FF0">
              <w:t xml:space="preserve">Наявність модулю TPM </w:t>
            </w:r>
          </w:p>
          <w:p w14:paraId="16CFD5DB" w14:textId="77777777" w:rsidR="00E5239E" w:rsidRPr="00DA7F21" w:rsidRDefault="00E5239E" w:rsidP="00CC263C">
            <w:pPr>
              <w:shd w:val="clear" w:color="auto" w:fill="FFFFFF"/>
            </w:pPr>
            <w:r w:rsidRPr="00DA7F21">
              <w:t>Відповідність стандарту енергоефективності EnergyStar (підтвердити посиланням на відповідний сайт)</w:t>
            </w:r>
          </w:p>
          <w:p w14:paraId="3E4BE008" w14:textId="77777777" w:rsidR="00E5239E" w:rsidRPr="00DA7F21" w:rsidRDefault="00E5239E" w:rsidP="00CC263C">
            <w:pPr>
              <w:shd w:val="clear" w:color="auto" w:fill="FFFFFF"/>
            </w:pPr>
            <w:r w:rsidRPr="00DA7F21">
              <w:t>Енергоспоживання в робочому режимі: не більше 110Вт</w:t>
            </w:r>
          </w:p>
          <w:p w14:paraId="7FDE674F" w14:textId="77777777" w:rsidR="00E5239E" w:rsidRDefault="00E5239E" w:rsidP="00CC263C">
            <w:pPr>
              <w:shd w:val="clear" w:color="auto" w:fill="FFFFFF"/>
            </w:pPr>
            <w:r w:rsidRPr="00DA7F21">
              <w:t>Відповідність вимогам ЄС щодо електромагнітної сумісності, низьковольтного електричного обладнання, обмеження використання небезпечних речовин в електричному та електронному обладнанні, екодизайну для електронних дисплеїв  (Надати декларацію відповідності у складі пропозиції)</w:t>
            </w:r>
          </w:p>
          <w:p w14:paraId="122E467A" w14:textId="77777777" w:rsidR="00E5239E" w:rsidRPr="00CD7FF0" w:rsidRDefault="00E5239E" w:rsidP="00CC263C">
            <w:pPr>
              <w:shd w:val="clear" w:color="auto" w:fill="FFFFFF"/>
            </w:pPr>
            <w:r w:rsidRPr="00CD7FF0">
              <w:t>В комплектацію панелі повинні входити:</w:t>
            </w:r>
          </w:p>
          <w:p w14:paraId="145264B4" w14:textId="77777777" w:rsidR="00E5239E" w:rsidRPr="00E80946" w:rsidRDefault="00E5239E" w:rsidP="00CC263C">
            <w:pPr>
              <w:shd w:val="clear" w:color="auto" w:fill="FFFFFF"/>
              <w:rPr>
                <w:b/>
                <w:bCs/>
              </w:rPr>
            </w:pPr>
            <w:r w:rsidRPr="00E80946">
              <w:rPr>
                <w:b/>
                <w:bCs/>
              </w:rPr>
              <w:t>- мобільна стійка, сумісна з інтерактивною панеллю</w:t>
            </w:r>
            <w:r>
              <w:rPr>
                <w:b/>
                <w:bCs/>
              </w:rPr>
              <w:t xml:space="preserve"> (</w:t>
            </w:r>
            <w:r w:rsidRPr="00907A4B">
              <w:t>зазначити модель</w:t>
            </w:r>
            <w:r>
              <w:rPr>
                <w:b/>
                <w:bCs/>
              </w:rPr>
              <w:t xml:space="preserve">) -1 шт </w:t>
            </w:r>
          </w:p>
          <w:p w14:paraId="37EE1194" w14:textId="77777777" w:rsidR="00E5239E" w:rsidRPr="00435279" w:rsidRDefault="00E5239E" w:rsidP="00CC263C">
            <w:pPr>
              <w:shd w:val="clear" w:color="auto" w:fill="FFFFFF"/>
            </w:pPr>
            <w:r w:rsidRPr="00CD7FF0">
              <w:t>Гарантія на панель не менше 3 (трьох) років. Гарантійні зобов’язання повинні надаватися безпосередньо виробником інтерактивної панелі. Замовник повинен мати можливість зареєструвати серійний номер на сайті виробника і можливість перевірити підтвердження наданої гарантії</w:t>
            </w:r>
            <w:r>
              <w:rPr>
                <w:lang w:val="en-US"/>
              </w:rPr>
              <w:t xml:space="preserve"> </w:t>
            </w:r>
          </w:p>
          <w:p w14:paraId="4325197B" w14:textId="77777777" w:rsidR="00E5239E" w:rsidRPr="00CD7FF0" w:rsidRDefault="00E5239E" w:rsidP="00CC263C">
            <w:pPr>
              <w:shd w:val="clear" w:color="auto" w:fill="FFFFFF"/>
            </w:pPr>
            <w:r w:rsidRPr="00CD7FF0">
              <w:t>Програмне забезпечення для інтерактивної панелі:</w:t>
            </w:r>
          </w:p>
          <w:p w14:paraId="014F5ECD" w14:textId="77777777" w:rsidR="00E5239E" w:rsidRPr="00CD7FF0" w:rsidRDefault="00E5239E" w:rsidP="00CC263C">
            <w:pPr>
              <w:shd w:val="clear" w:color="auto" w:fill="FFFFFF"/>
            </w:pPr>
            <w:r w:rsidRPr="00CD7FF0">
              <w:t xml:space="preserve">Базове програмне забезпечення. </w:t>
            </w:r>
          </w:p>
          <w:p w14:paraId="5CF48D27" w14:textId="77777777" w:rsidR="00E5239E" w:rsidRPr="00CD7FF0" w:rsidRDefault="00E5239E" w:rsidP="00CC263C">
            <w:pPr>
              <w:shd w:val="clear" w:color="auto" w:fill="FFFFFF"/>
            </w:pPr>
            <w:r w:rsidRPr="00CD7FF0">
              <w:t>Гарантія на панель не менше 36 місяців</w:t>
            </w:r>
          </w:p>
          <w:p w14:paraId="2CD7F13B" w14:textId="77777777" w:rsidR="00E5239E" w:rsidRDefault="00E5239E" w:rsidP="00CC263C">
            <w:pPr>
              <w:shd w:val="clear" w:color="auto" w:fill="FFFFFF"/>
            </w:pPr>
            <w:r w:rsidRPr="00CD7FF0">
              <w:t>Учасник повинен надати посилання на сайт виробника та або офіційного дистриб’ютора на території України інтерактивній панелей для підтвердження характеристик</w:t>
            </w:r>
          </w:p>
          <w:p w14:paraId="734E1E20" w14:textId="77777777" w:rsidR="00E5239E" w:rsidRPr="00B60128" w:rsidRDefault="00E5239E" w:rsidP="00CC263C">
            <w:pPr>
              <w:shd w:val="clear" w:color="auto" w:fill="FFFFFF"/>
              <w:rPr>
                <w:i/>
                <w:iCs/>
              </w:rPr>
            </w:pPr>
            <w:r>
              <w:t xml:space="preserve">2. </w:t>
            </w:r>
            <w:r w:rsidRPr="00031FBE">
              <w:rPr>
                <w:b/>
                <w:bCs/>
                <w:i/>
                <w:iCs/>
              </w:rPr>
              <w:t xml:space="preserve">Веб камера </w:t>
            </w:r>
            <w:r>
              <w:rPr>
                <w:b/>
                <w:bCs/>
                <w:i/>
                <w:iCs/>
              </w:rPr>
              <w:t xml:space="preserve"> </w:t>
            </w:r>
            <w:r w:rsidRPr="00B60128">
              <w:rPr>
                <w:i/>
                <w:iCs/>
              </w:rPr>
              <w:t>(Зазначити виробника та модель)</w:t>
            </w:r>
            <w:r>
              <w:rPr>
                <w:i/>
                <w:iCs/>
              </w:rPr>
              <w:t xml:space="preserve"> </w:t>
            </w:r>
            <w:r w:rsidRPr="00031FBE">
              <w:rPr>
                <w:b/>
                <w:bCs/>
                <w:i/>
                <w:iCs/>
              </w:rPr>
              <w:t>– 1 шт</w:t>
            </w:r>
          </w:p>
          <w:p w14:paraId="16E6AC96" w14:textId="77777777" w:rsidR="00E5239E" w:rsidRPr="00435279" w:rsidRDefault="00E5239E" w:rsidP="00CC263C">
            <w:pPr>
              <w:shd w:val="clear" w:color="auto" w:fill="FFFFFF"/>
            </w:pPr>
            <w:r w:rsidRPr="00435279">
              <w:t xml:space="preserve">Роздільна здатність </w:t>
            </w:r>
            <w:r w:rsidRPr="00435279">
              <w:tab/>
              <w:t>не гірше 1920 х 1080;</w:t>
            </w:r>
          </w:p>
          <w:p w14:paraId="2A77ACD1" w14:textId="77777777" w:rsidR="00E5239E" w:rsidRPr="00435279" w:rsidRDefault="00E5239E" w:rsidP="00CC263C">
            <w:pPr>
              <w:shd w:val="clear" w:color="auto" w:fill="FFFFFF"/>
            </w:pPr>
            <w:r w:rsidRPr="00435279">
              <w:lastRenderedPageBreak/>
              <w:t>кріплення прищепка;</w:t>
            </w:r>
          </w:p>
          <w:p w14:paraId="4C2D9BDA" w14:textId="77777777" w:rsidR="00E5239E" w:rsidRPr="00435279" w:rsidRDefault="00E5239E" w:rsidP="00CC263C">
            <w:pPr>
              <w:shd w:val="clear" w:color="auto" w:fill="FFFFFF"/>
            </w:pPr>
            <w:r w:rsidRPr="00435279">
              <w:t>автофокус;</w:t>
            </w:r>
          </w:p>
          <w:p w14:paraId="0CC0D071" w14:textId="77777777" w:rsidR="00E5239E" w:rsidRDefault="00E5239E" w:rsidP="00CC263C">
            <w:pPr>
              <w:shd w:val="clear" w:color="auto" w:fill="FFFFFF"/>
            </w:pPr>
            <w:r w:rsidRPr="00435279">
              <w:t>живлення USB.</w:t>
            </w:r>
          </w:p>
          <w:p w14:paraId="5C093526" w14:textId="77777777" w:rsidR="00E5239E" w:rsidRPr="00B60128" w:rsidRDefault="00E5239E" w:rsidP="00CC263C">
            <w:pPr>
              <w:shd w:val="clear" w:color="auto" w:fill="FFFFFF"/>
              <w:rPr>
                <w:i/>
                <w:iCs/>
              </w:rPr>
            </w:pPr>
            <w:r w:rsidRPr="00031FBE">
              <w:rPr>
                <w:b/>
                <w:bCs/>
              </w:rPr>
              <w:t xml:space="preserve">3 </w:t>
            </w:r>
            <w:r w:rsidRPr="009414A3">
              <w:rPr>
                <w:b/>
                <w:bCs/>
                <w:i/>
                <w:iCs/>
              </w:rPr>
              <w:t>Ноутбук</w:t>
            </w:r>
            <w:r>
              <w:rPr>
                <w:b/>
                <w:bCs/>
                <w:i/>
                <w:iCs/>
              </w:rPr>
              <w:t xml:space="preserve"> </w:t>
            </w:r>
            <w:r w:rsidRPr="00B60128">
              <w:rPr>
                <w:i/>
                <w:iCs/>
              </w:rPr>
              <w:t>(Зазначити виробника та модель)</w:t>
            </w:r>
            <w:r>
              <w:rPr>
                <w:i/>
                <w:iCs/>
              </w:rPr>
              <w:t xml:space="preserve"> </w:t>
            </w:r>
            <w:r>
              <w:rPr>
                <w:b/>
                <w:bCs/>
                <w:i/>
                <w:iCs/>
              </w:rPr>
              <w:t xml:space="preserve"> – 1 шт </w:t>
            </w:r>
          </w:p>
          <w:p w14:paraId="6848D230" w14:textId="77777777" w:rsidR="00E5239E" w:rsidRPr="00435279" w:rsidRDefault="00E5239E" w:rsidP="00CC263C">
            <w:pPr>
              <w:shd w:val="clear" w:color="auto" w:fill="FFFFFF"/>
            </w:pPr>
            <w:r w:rsidRPr="00435279">
              <w:t>процесор</w:t>
            </w:r>
          </w:p>
          <w:p w14:paraId="4CB45E0B" w14:textId="77777777" w:rsidR="00E5239E" w:rsidRPr="00435279" w:rsidRDefault="00E5239E" w:rsidP="00CC263C">
            <w:pPr>
              <w:shd w:val="clear" w:color="auto" w:fill="FFFFFF"/>
            </w:pPr>
            <w:r w:rsidRPr="00435279">
              <w:t>кількість фізичних обчислювальних ядер без використання технологій розподілу ресурсів між ядрами - не менше ніж 6;</w:t>
            </w:r>
          </w:p>
          <w:p w14:paraId="3E88A756" w14:textId="77777777" w:rsidR="00E5239E" w:rsidRPr="00435279" w:rsidRDefault="00E5239E" w:rsidP="00CC263C">
            <w:pPr>
              <w:pStyle w:val="1"/>
              <w:shd w:val="clear" w:color="auto" w:fill="FFFFFF"/>
              <w:spacing w:before="0" w:after="0"/>
              <w:textAlignment w:val="baseline"/>
              <w:outlineLvl w:val="0"/>
              <w:rPr>
                <w:rFonts w:eastAsiaTheme="minorHAnsi" w:cstheme="minorBidi"/>
                <w:b w:val="0"/>
                <w:bCs w:val="0"/>
                <w:kern w:val="0"/>
                <w:sz w:val="20"/>
                <w:szCs w:val="20"/>
              </w:rPr>
            </w:pPr>
            <w:r w:rsidRPr="00435279">
              <w:rPr>
                <w:rFonts w:eastAsiaTheme="minorHAnsi" w:cstheme="minorBidi"/>
                <w:b w:val="0"/>
                <w:bCs w:val="0"/>
                <w:kern w:val="0"/>
                <w:sz w:val="20"/>
                <w:szCs w:val="20"/>
              </w:rPr>
              <w:t>кількість потоків - не менше ніж 8; не гірше Intel Core i3-1215U</w:t>
            </w:r>
          </w:p>
          <w:p w14:paraId="1B8851D4" w14:textId="77777777" w:rsidR="00E5239E" w:rsidRPr="00435279" w:rsidRDefault="00E5239E" w:rsidP="00CC263C">
            <w:pPr>
              <w:shd w:val="clear" w:color="auto" w:fill="FFFFFF"/>
            </w:pPr>
            <w:r w:rsidRPr="00435279">
              <w:t>тактова частота - не менше ніж 1,2 GHz</w:t>
            </w:r>
          </w:p>
          <w:p w14:paraId="57B805B6" w14:textId="77777777" w:rsidR="00E5239E" w:rsidRPr="00435279" w:rsidRDefault="00E5239E" w:rsidP="00CC263C">
            <w:pPr>
              <w:shd w:val="clear" w:color="auto" w:fill="FFFFFF"/>
            </w:pPr>
            <w:r w:rsidRPr="00435279">
              <w:t>оперативна пам’ять</w:t>
            </w:r>
          </w:p>
          <w:p w14:paraId="49BFECD6" w14:textId="77777777" w:rsidR="00E5239E" w:rsidRPr="00435279" w:rsidRDefault="00E5239E" w:rsidP="00CC263C">
            <w:pPr>
              <w:shd w:val="clear" w:color="auto" w:fill="FFFFFF"/>
            </w:pPr>
            <w:r w:rsidRPr="00435279">
              <w:t>об’єм пам’яті - не менше  32 GB  (DDR4)</w:t>
            </w:r>
          </w:p>
          <w:p w14:paraId="62ED9FC9" w14:textId="77777777" w:rsidR="00E5239E" w:rsidRPr="00435279" w:rsidRDefault="00E5239E" w:rsidP="00CC263C">
            <w:pPr>
              <w:shd w:val="clear" w:color="auto" w:fill="FFFFFF"/>
            </w:pPr>
            <w:r w:rsidRPr="00435279">
              <w:t>накопичувач SSD  - не менше ніж 512 GB</w:t>
            </w:r>
          </w:p>
          <w:p w14:paraId="5117DE40" w14:textId="77777777" w:rsidR="00E5239E" w:rsidRPr="00435279" w:rsidRDefault="00E5239E" w:rsidP="00CC263C">
            <w:pPr>
              <w:shd w:val="clear" w:color="auto" w:fill="FFFFFF"/>
            </w:pPr>
            <w:r w:rsidRPr="00435279">
              <w:t>графічний адаптер</w:t>
            </w:r>
          </w:p>
          <w:p w14:paraId="1BB61D3C" w14:textId="77777777" w:rsidR="00E5239E" w:rsidRPr="00435279" w:rsidRDefault="00E5239E" w:rsidP="00CC263C">
            <w:pPr>
              <w:shd w:val="clear" w:color="auto" w:fill="FFFFFF"/>
            </w:pPr>
            <w:r w:rsidRPr="00435279">
              <w:t>дискретний або інтегрований;</w:t>
            </w:r>
          </w:p>
          <w:p w14:paraId="348C546C" w14:textId="77777777" w:rsidR="00E5239E" w:rsidRPr="00435279" w:rsidRDefault="00E5239E" w:rsidP="00CC263C">
            <w:pPr>
              <w:shd w:val="clear" w:color="auto" w:fill="FFFFFF"/>
            </w:pPr>
            <w:r w:rsidRPr="00435279">
              <w:t>апаратна підтримка DirectX - не нижче версії 12.1</w:t>
            </w:r>
          </w:p>
          <w:p w14:paraId="068F93F8" w14:textId="77777777" w:rsidR="00E5239E" w:rsidRPr="00435279" w:rsidRDefault="00E5239E" w:rsidP="00CC263C">
            <w:pPr>
              <w:shd w:val="clear" w:color="auto" w:fill="FFFFFF"/>
            </w:pPr>
            <w:r w:rsidRPr="00435279">
              <w:t xml:space="preserve">апаратна підтримка OpenGL - не нижче версії 4.6 </w:t>
            </w:r>
          </w:p>
          <w:p w14:paraId="4D2C57AD" w14:textId="77777777" w:rsidR="00E5239E" w:rsidRPr="00435279" w:rsidRDefault="00E5239E" w:rsidP="00CC263C">
            <w:pPr>
              <w:shd w:val="clear" w:color="auto" w:fill="FFFFFF"/>
            </w:pPr>
            <w:r w:rsidRPr="00435279">
              <w:t>відеомонітор інтегрований з корпусом;</w:t>
            </w:r>
          </w:p>
          <w:p w14:paraId="392C65BC" w14:textId="77777777" w:rsidR="00E5239E" w:rsidRPr="00435279" w:rsidRDefault="00E5239E" w:rsidP="00CC263C">
            <w:pPr>
              <w:shd w:val="clear" w:color="auto" w:fill="FFFFFF"/>
            </w:pPr>
            <w:r w:rsidRPr="00435279">
              <w:t>розмір діагоналі - не менше ніж 15.6 дюймів, з роздільною здатністю не менше ніж 1920 x 1080;</w:t>
            </w:r>
          </w:p>
          <w:p w14:paraId="7747A79F" w14:textId="77777777" w:rsidR="00E5239E" w:rsidRPr="00435279" w:rsidRDefault="00E5239E" w:rsidP="00CC263C">
            <w:pPr>
              <w:shd w:val="clear" w:color="auto" w:fill="FFFFFF"/>
            </w:pPr>
            <w:r w:rsidRPr="00435279">
              <w:t>тип матриці - IPS</w:t>
            </w:r>
          </w:p>
          <w:p w14:paraId="12F68629" w14:textId="77777777" w:rsidR="00E5239E" w:rsidRPr="00435279" w:rsidRDefault="00E5239E" w:rsidP="00CC263C">
            <w:pPr>
              <w:shd w:val="clear" w:color="auto" w:fill="FFFFFF"/>
            </w:pPr>
            <w:r w:rsidRPr="00435279">
              <w:t>веб-камера інтегрована у корпус;</w:t>
            </w:r>
          </w:p>
          <w:p w14:paraId="16858F11" w14:textId="77777777" w:rsidR="00E5239E" w:rsidRPr="00435279" w:rsidRDefault="00E5239E" w:rsidP="00CC263C">
            <w:pPr>
              <w:shd w:val="clear" w:color="auto" w:fill="FFFFFF"/>
            </w:pPr>
            <w:r w:rsidRPr="00435279">
              <w:t>фронтальна - з роздільною здатністю не менше ніж 720 p (1280 x 720) та або не менше 1 мп</w:t>
            </w:r>
          </w:p>
          <w:p w14:paraId="1CCE2D2F" w14:textId="77777777" w:rsidR="00E5239E" w:rsidRPr="00435279" w:rsidRDefault="00E5239E" w:rsidP="00CC263C">
            <w:pPr>
              <w:shd w:val="clear" w:color="auto" w:fill="FFFFFF"/>
            </w:pPr>
            <w:r w:rsidRPr="00435279">
              <w:t>батарея  ємністю не менше ніж 5000  мАг ( 57 Wh)</w:t>
            </w:r>
          </w:p>
          <w:p w14:paraId="2CA82BC8" w14:textId="77777777" w:rsidR="00E5239E" w:rsidRPr="00435279" w:rsidRDefault="00E5239E" w:rsidP="00CC263C">
            <w:pPr>
              <w:shd w:val="clear" w:color="auto" w:fill="FFFFFF"/>
            </w:pPr>
            <w:r w:rsidRPr="00435279">
              <w:t>звуковий адаптер інтегрований;</w:t>
            </w:r>
          </w:p>
          <w:p w14:paraId="4AA46AFA" w14:textId="77777777" w:rsidR="00E5239E" w:rsidRPr="00435279" w:rsidRDefault="00E5239E" w:rsidP="00CC263C">
            <w:pPr>
              <w:shd w:val="clear" w:color="auto" w:fill="FFFFFF"/>
            </w:pPr>
            <w:r w:rsidRPr="00435279">
              <w:t>інтегровані мікрофон та динаміки</w:t>
            </w:r>
          </w:p>
          <w:p w14:paraId="20A8D210" w14:textId="77777777" w:rsidR="00E5239E" w:rsidRPr="00435279" w:rsidRDefault="00E5239E" w:rsidP="00CC263C">
            <w:pPr>
              <w:shd w:val="clear" w:color="auto" w:fill="FFFFFF"/>
            </w:pPr>
            <w:r w:rsidRPr="00435279">
              <w:t>мережевий інтерфейс бездротової мережі</w:t>
            </w:r>
          </w:p>
          <w:p w14:paraId="078F701B" w14:textId="77777777" w:rsidR="00E5239E" w:rsidRPr="00435279" w:rsidRDefault="00E5239E" w:rsidP="00CC263C">
            <w:pPr>
              <w:shd w:val="clear" w:color="auto" w:fill="FFFFFF"/>
            </w:pPr>
            <w:r w:rsidRPr="00435279">
              <w:t>інтегрований;</w:t>
            </w:r>
          </w:p>
          <w:p w14:paraId="24CC6971" w14:textId="77777777" w:rsidR="00E5239E" w:rsidRPr="00435279" w:rsidRDefault="00E5239E" w:rsidP="00CC263C">
            <w:pPr>
              <w:shd w:val="clear" w:color="auto" w:fill="FFFFFF"/>
            </w:pPr>
            <w:r w:rsidRPr="00435279">
              <w:t>з підтримкою стандартів IEEE - не гірше 802.11n/ac (Wi-Fi 5)</w:t>
            </w:r>
          </w:p>
          <w:p w14:paraId="50F5DF47" w14:textId="77777777" w:rsidR="00E5239E" w:rsidRPr="00435279" w:rsidRDefault="00E5239E" w:rsidP="00CC263C">
            <w:pPr>
              <w:shd w:val="clear" w:color="auto" w:fill="FFFFFF"/>
            </w:pPr>
            <w:r w:rsidRPr="00435279">
              <w:t>мережевий адаптер Ethernet інтегрований;</w:t>
            </w:r>
          </w:p>
          <w:p w14:paraId="03838EB9" w14:textId="77777777" w:rsidR="00E5239E" w:rsidRPr="00435279" w:rsidRDefault="00E5239E" w:rsidP="00CC263C">
            <w:pPr>
              <w:shd w:val="clear" w:color="auto" w:fill="FFFFFF"/>
            </w:pPr>
            <w:r w:rsidRPr="00435279">
              <w:t>з підтримкою стандартів 100BASE-TX та 1000BASE-T</w:t>
            </w:r>
          </w:p>
          <w:p w14:paraId="69070035" w14:textId="77777777" w:rsidR="00E5239E" w:rsidRPr="00435279" w:rsidRDefault="00E5239E" w:rsidP="00CC263C">
            <w:pPr>
              <w:shd w:val="clear" w:color="auto" w:fill="FFFFFF"/>
            </w:pPr>
            <w:r w:rsidRPr="00435279">
              <w:t>наявність Bluetooth 5.0</w:t>
            </w:r>
          </w:p>
          <w:p w14:paraId="4C9FE983" w14:textId="77777777" w:rsidR="00E5239E" w:rsidRPr="00435279" w:rsidRDefault="00E5239E" w:rsidP="00CC263C">
            <w:pPr>
              <w:shd w:val="clear" w:color="auto" w:fill="FFFFFF"/>
            </w:pPr>
            <w:r w:rsidRPr="00435279">
              <w:t>зовнішні інтерфейси</w:t>
            </w:r>
          </w:p>
          <w:p w14:paraId="2DCE34E3" w14:textId="77777777" w:rsidR="00E5239E" w:rsidRPr="00435279" w:rsidRDefault="00E5239E" w:rsidP="00CC263C">
            <w:pPr>
              <w:shd w:val="clear" w:color="auto" w:fill="FFFFFF"/>
            </w:pPr>
            <w:r w:rsidRPr="00435279">
              <w:t>не менше ніж 2 порти USB 3.2 Gen 1 версії не нижче 3.2;</w:t>
            </w:r>
          </w:p>
          <w:p w14:paraId="5ACFAA53" w14:textId="77777777" w:rsidR="00E5239E" w:rsidRPr="00435279" w:rsidRDefault="00E5239E" w:rsidP="00CC263C">
            <w:pPr>
              <w:shd w:val="clear" w:color="auto" w:fill="FFFFFF"/>
            </w:pPr>
            <w:r w:rsidRPr="00435279">
              <w:t>не менше ніж 1 порт USB Type C версії не нижче 3.0;</w:t>
            </w:r>
          </w:p>
          <w:p w14:paraId="6BC62564" w14:textId="77777777" w:rsidR="00E5239E" w:rsidRPr="00435279" w:rsidRDefault="00E5239E" w:rsidP="00CC263C">
            <w:pPr>
              <w:shd w:val="clear" w:color="auto" w:fill="FFFFFF"/>
            </w:pPr>
            <w:r w:rsidRPr="00435279">
              <w:t>не менше ніж 1 Ethernet-порт (RJ-45); не менше ніж 1 порт VGA, або DVI, або HDMI, або mini-HDMI;</w:t>
            </w:r>
          </w:p>
          <w:p w14:paraId="2B95551B" w14:textId="77777777" w:rsidR="00E5239E" w:rsidRPr="00435279" w:rsidRDefault="00E5239E" w:rsidP="00CC263C">
            <w:pPr>
              <w:shd w:val="clear" w:color="auto" w:fill="FFFFFF"/>
            </w:pPr>
            <w:r w:rsidRPr="00435279">
              <w:t>Картрідер (microSD)</w:t>
            </w:r>
          </w:p>
          <w:p w14:paraId="1AEEB651" w14:textId="77777777" w:rsidR="00E5239E" w:rsidRPr="00435279" w:rsidRDefault="00E5239E" w:rsidP="00CC263C">
            <w:pPr>
              <w:shd w:val="clear" w:color="auto" w:fill="FFFFFF"/>
            </w:pPr>
            <w:r w:rsidRPr="00435279">
              <w:t>не менше ніж 1 порт для підключення гарнітури (роз’єм під штекер TRS 3.5 mm)</w:t>
            </w:r>
          </w:p>
          <w:p w14:paraId="52D4FC2B" w14:textId="77777777" w:rsidR="00E5239E" w:rsidRPr="00435279" w:rsidRDefault="00E5239E" w:rsidP="00CC263C">
            <w:pPr>
              <w:shd w:val="clear" w:color="auto" w:fill="FFFFFF"/>
            </w:pPr>
            <w:r w:rsidRPr="00435279">
              <w:t>клавіатура</w:t>
            </w:r>
          </w:p>
          <w:p w14:paraId="4FDAE70B" w14:textId="77777777" w:rsidR="00E5239E" w:rsidRPr="00435279" w:rsidRDefault="00E5239E" w:rsidP="00CC263C">
            <w:pPr>
              <w:shd w:val="clear" w:color="auto" w:fill="FFFFFF"/>
            </w:pPr>
            <w:r w:rsidRPr="00435279">
              <w:t>повнорозмірна, інтегрована у корпус, латинсько-кирилична, з нанесеними літерами латинського та українського алфавітів з підсвіткою</w:t>
            </w:r>
          </w:p>
          <w:p w14:paraId="1BDE80A4" w14:textId="77777777" w:rsidR="00E5239E" w:rsidRPr="00435279" w:rsidRDefault="00E5239E" w:rsidP="00CC263C">
            <w:pPr>
              <w:shd w:val="clear" w:color="auto" w:fill="FFFFFF"/>
            </w:pPr>
            <w:r w:rsidRPr="00435279">
              <w:t>Наявність технології dTMP</w:t>
            </w:r>
          </w:p>
          <w:p w14:paraId="41F9DFC8" w14:textId="77777777" w:rsidR="00E5239E" w:rsidRPr="00435279" w:rsidRDefault="00E5239E" w:rsidP="00CC263C">
            <w:pPr>
              <w:shd w:val="clear" w:color="auto" w:fill="FFFFFF"/>
            </w:pPr>
            <w:r w:rsidRPr="00435279">
              <w:t>операційна система</w:t>
            </w:r>
          </w:p>
          <w:p w14:paraId="2A0ACB15" w14:textId="77777777" w:rsidR="00E5239E" w:rsidRPr="00435279" w:rsidRDefault="00E5239E" w:rsidP="00CC263C">
            <w:pPr>
              <w:shd w:val="clear" w:color="auto" w:fill="FFFFFF"/>
              <w:suppressAutoHyphens/>
              <w:snapToGrid w:val="0"/>
            </w:pPr>
            <w:r w:rsidRPr="00435279">
              <w:t xml:space="preserve">попередньо встановлена ОС Windows 11 Pro; Мова Українська; Розрядність 64-розрядні; </w:t>
            </w:r>
          </w:p>
          <w:p w14:paraId="7B1DACC8" w14:textId="77777777" w:rsidR="00E5239E" w:rsidRPr="00C77BA8" w:rsidRDefault="00E5239E" w:rsidP="00CC263C">
            <w:pPr>
              <w:shd w:val="clear" w:color="auto" w:fill="FFFFFF"/>
              <w:suppressAutoHyphens/>
              <w:snapToGrid w:val="0"/>
            </w:pPr>
            <w:r w:rsidRPr="00C77BA8">
              <w:t xml:space="preserve">Учасник у складі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w:t>
            </w:r>
            <w:r w:rsidRPr="00C77BA8">
              <w:lastRenderedPageBreak/>
              <w:t>виробництві обладнання. Замовник може звернутись до представництва Microsoft в Україні за підтвердженням такої інформації.</w:t>
            </w:r>
          </w:p>
          <w:p w14:paraId="3C7A71C9" w14:textId="77777777" w:rsidR="00E5239E" w:rsidRPr="00C77BA8" w:rsidRDefault="00E5239E" w:rsidP="00CC263C">
            <w:pPr>
              <w:shd w:val="clear" w:color="auto" w:fill="FFFFFF"/>
              <w:suppressAutoHyphens/>
              <w:snapToGrid w:val="0"/>
            </w:pPr>
            <w:r w:rsidRPr="00C77BA8">
              <w:t>Учасник має надати лист від Microsoft про право застосування технології ОЕМ Activation 3.0 (OA 3.0) виробником запропонованих ноутбуків</w:t>
            </w:r>
          </w:p>
          <w:p w14:paraId="406C130C" w14:textId="77777777" w:rsidR="00E5239E" w:rsidRPr="00C77BA8" w:rsidRDefault="00E5239E" w:rsidP="00CC263C">
            <w:pPr>
              <w:shd w:val="clear" w:color="auto" w:fill="FFFFFF"/>
            </w:pPr>
            <w:r w:rsidRPr="00C77BA8">
              <w:t>повноцінна підтримка роботи користувачів з особливими потребами;</w:t>
            </w:r>
          </w:p>
          <w:p w14:paraId="0D2383D6" w14:textId="77777777" w:rsidR="00E5239E" w:rsidRPr="00C77BA8" w:rsidRDefault="00E5239E" w:rsidP="00CC263C">
            <w:pPr>
              <w:shd w:val="clear" w:color="auto" w:fill="FFFFFF"/>
            </w:pPr>
            <w:r w:rsidRPr="00C77BA8">
              <w:t>безкоштовне оновлення на весь період функціонування, але не менше 3 років;</w:t>
            </w:r>
          </w:p>
          <w:p w14:paraId="26855F5E" w14:textId="77777777" w:rsidR="00E5239E" w:rsidRPr="00C77BA8" w:rsidRDefault="00E5239E" w:rsidP="00CC263C">
            <w:pPr>
              <w:shd w:val="clear" w:color="auto" w:fill="FFFFFF"/>
            </w:pPr>
            <w:r w:rsidRPr="00C77BA8">
              <w:t>можливість динамічного оновлення дистанційно;</w:t>
            </w:r>
          </w:p>
          <w:p w14:paraId="65A85C95" w14:textId="77777777" w:rsidR="00E5239E" w:rsidRPr="00C77BA8" w:rsidRDefault="00E5239E" w:rsidP="00CC263C">
            <w:pPr>
              <w:shd w:val="clear" w:color="auto" w:fill="FFFFFF"/>
            </w:pPr>
            <w:r w:rsidRPr="00C77BA8">
              <w:t>наявність дистанційного робочого столу</w:t>
            </w:r>
          </w:p>
          <w:p w14:paraId="06F4AC41" w14:textId="77777777" w:rsidR="00E5239E" w:rsidRPr="00C77BA8" w:rsidRDefault="00E5239E" w:rsidP="00CC263C">
            <w:pPr>
              <w:shd w:val="clear" w:color="auto" w:fill="FFFFFF"/>
            </w:pPr>
            <w:r w:rsidRPr="00C77BA8">
              <w:t>набір преінстальованого програмного забезпечення</w:t>
            </w:r>
          </w:p>
          <w:p w14:paraId="7380F135" w14:textId="77777777" w:rsidR="00E5239E" w:rsidRPr="00C77BA8" w:rsidRDefault="00E5239E" w:rsidP="00CC263C">
            <w:pPr>
              <w:shd w:val="clear" w:color="auto" w:fill="FFFFFF"/>
            </w:pPr>
            <w:r w:rsidRPr="00C77BA8">
              <w:t xml:space="preserve">преінстальований ліцензійний пакет офісного програмного забезпечення  Microsoft office 2021 professional з україномовним інтерфейсом, сумісний з обраною ОС </w:t>
            </w:r>
          </w:p>
          <w:p w14:paraId="34B275EA" w14:textId="77777777" w:rsidR="00E5239E" w:rsidRPr="00C77BA8" w:rsidRDefault="00E5239E" w:rsidP="00CC263C">
            <w:pPr>
              <w:shd w:val="clear" w:color="auto" w:fill="FFFFFF"/>
              <w:suppressAutoHyphens/>
              <w:snapToGrid w:val="0"/>
            </w:pPr>
            <w:r w:rsidRPr="00C77BA8">
              <w:t>Учасник у складі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Кожний примірник програмного забезпечення Microsoft office  має бути попередньо встановленим. У разі, якщо програмне забезпечення встановлене безпосередньо виробником обладнання та/або  було імпортовано у складі пристрою, Учасник у складі пропозиції має чітко вказати модель пристрою та надати посилання на цей пристрій на сайті виробника або надати  лист вiд виробника, де зазначено,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14:paraId="3D626EFF" w14:textId="77777777" w:rsidR="00E5239E" w:rsidRPr="00C77BA8" w:rsidRDefault="00E5239E" w:rsidP="00CC263C">
            <w:pPr>
              <w:shd w:val="clear" w:color="auto" w:fill="FFFFFF"/>
              <w:suppressAutoHyphens/>
              <w:snapToGrid w:val="0"/>
            </w:pPr>
            <w:r w:rsidRPr="00C77BA8">
              <w:t>Учасник має надати лист від Microsoft про право застосування технології ОЕМ Activation 3.0 (OA 3.0) виробником запропонованих ноутбуків</w:t>
            </w:r>
          </w:p>
          <w:p w14:paraId="0448F013" w14:textId="77777777" w:rsidR="00E5239E" w:rsidRPr="00C77BA8" w:rsidRDefault="00E5239E" w:rsidP="00CC263C">
            <w:pPr>
              <w:shd w:val="clear" w:color="auto" w:fill="FFFFFF"/>
            </w:pPr>
            <w:r w:rsidRPr="00C77BA8">
              <w:t>антивірусне програмне забезпечення.</w:t>
            </w:r>
          </w:p>
          <w:p w14:paraId="7D2ECEA8" w14:textId="77777777" w:rsidR="00E5239E" w:rsidRPr="00C77BA8" w:rsidRDefault="00E5239E" w:rsidP="00CC263C">
            <w:pPr>
              <w:shd w:val="clear" w:color="auto" w:fill="FFFFFF"/>
            </w:pPr>
            <w:r w:rsidRPr="00C77BA8">
              <w:t>Вага не більше 1,8 кг</w:t>
            </w:r>
          </w:p>
          <w:p w14:paraId="07BB075C" w14:textId="77777777" w:rsidR="00E5239E" w:rsidRPr="00C77BA8" w:rsidRDefault="00E5239E" w:rsidP="00CC263C">
            <w:pPr>
              <w:shd w:val="clear" w:color="auto" w:fill="FFFFFF"/>
              <w:suppressAutoHyphens/>
              <w:snapToGrid w:val="0"/>
            </w:pPr>
            <w:r w:rsidRPr="00C77BA8">
              <w:t xml:space="preserve">Для можливості перевірки гарантії (дата протягом якої діють гарантійні зобов’язання)  на запропоновані  ноутбуки учасник повинен зазначити посилання на сайт виробника запропонованих ноутбуків, де можливо відслідкувати в режимі online статус гарантії за серійним номером персонального комп’ютера. </w:t>
            </w:r>
          </w:p>
          <w:p w14:paraId="2D15FF82" w14:textId="77777777" w:rsidR="00E5239E" w:rsidRPr="00C77BA8" w:rsidRDefault="00E5239E" w:rsidP="00CC263C">
            <w:pPr>
              <w:shd w:val="clear" w:color="auto" w:fill="FFFFFF"/>
              <w:suppressAutoHyphens/>
              <w:snapToGrid w:val="0"/>
            </w:pPr>
            <w:r w:rsidRPr="00C77BA8">
              <w:t>Також Учасник має зазначити посилання на сайт виробника запропонованого ноутбуку  де можна завантажити актуальні драйвери на запропонований ноутбук.</w:t>
            </w:r>
          </w:p>
          <w:p w14:paraId="3FF7E2B6" w14:textId="77777777" w:rsidR="00E5239E" w:rsidRPr="00C77BA8" w:rsidRDefault="00E5239E" w:rsidP="00CC263C">
            <w:pPr>
              <w:shd w:val="clear" w:color="auto" w:fill="FFFFFF"/>
              <w:suppressAutoHyphens/>
              <w:autoSpaceDE w:val="0"/>
              <w:contextualSpacing/>
            </w:pPr>
            <w:r w:rsidRPr="00C77BA8">
              <w:t>Учасник в складі тендерної пропозиції має надати Копію гарантійного талону на ноутбуки де мають бути зазначені контактні дані сервісних центрів ( в разі якщо така інформація в гарантійному талоні  відсутня, учасник надає гарантійний талон та довідку в довільній формі із зазначенням сервісних центрів)</w:t>
            </w:r>
          </w:p>
          <w:p w14:paraId="23C13AB5" w14:textId="77777777" w:rsidR="00E5239E" w:rsidRPr="00C77BA8" w:rsidRDefault="00E5239E" w:rsidP="00CC263C">
            <w:pPr>
              <w:shd w:val="clear" w:color="auto" w:fill="FFFFFF"/>
              <w:suppressAutoHyphens/>
              <w:autoSpaceDE w:val="0"/>
              <w:contextualSpacing/>
            </w:pPr>
            <w:r w:rsidRPr="00C77BA8">
              <w:t xml:space="preserve">Копію чинного на дату кінцевого строку подання тендерної  пропозиції   сертифікату ISO 45001:2019, ISO 9001:2015, ISO 14001:2015, ISO 27001:2023, </w:t>
            </w:r>
            <w:r w:rsidRPr="00C77BA8">
              <w:rPr>
                <w:lang w:val="en-US"/>
              </w:rPr>
              <w:t>I</w:t>
            </w:r>
            <w:r w:rsidRPr="00C77BA8">
              <w:t xml:space="preserve">SO </w:t>
            </w:r>
            <w:r w:rsidRPr="00C77BA8">
              <w:rPr>
                <w:lang w:val="en-US"/>
              </w:rPr>
              <w:t>3</w:t>
            </w:r>
            <w:r w:rsidRPr="00C77BA8">
              <w:t>7001:20</w:t>
            </w:r>
            <w:r w:rsidRPr="00C77BA8">
              <w:rPr>
                <w:lang w:val="en-US"/>
              </w:rPr>
              <w:t>18 (2016)</w:t>
            </w:r>
            <w:r w:rsidRPr="00C77BA8">
              <w:t xml:space="preserve">  видане на виробника запропонованих ноутбуків. Сертифікати мають бути українською мовою. Якщо сертифікати надані іноземною мовою, учасник має надати нотаріально завірений переклад на Українську мову.</w:t>
            </w:r>
          </w:p>
          <w:p w14:paraId="46F5FC62" w14:textId="77777777" w:rsidR="00E5239E" w:rsidRPr="00C77BA8" w:rsidRDefault="00E5239E" w:rsidP="00CC263C">
            <w:pPr>
              <w:shd w:val="clear" w:color="auto" w:fill="FFFFFF"/>
            </w:pPr>
            <w:r w:rsidRPr="00C77BA8">
              <w:t>Учасник має зазначити посилання на  сайт виробника запропонованого ноутбуку  для перевірки запропонованих характеристик.</w:t>
            </w:r>
          </w:p>
          <w:p w14:paraId="65E01224" w14:textId="77777777" w:rsidR="00E5239E" w:rsidRDefault="00E5239E" w:rsidP="00CC263C">
            <w:pPr>
              <w:shd w:val="clear" w:color="auto" w:fill="FFFFFF"/>
            </w:pPr>
            <w:r w:rsidRPr="00C77BA8">
              <w:t xml:space="preserve">З метою підтвердження оригінальності запропонованої продукції  та її легальності завезення на митну територію </w:t>
            </w:r>
            <w:r w:rsidRPr="00C77BA8">
              <w:lastRenderedPageBreak/>
              <w:t>України,  Учасник в складі тендерної</w:t>
            </w:r>
            <w:r w:rsidRPr="00435279">
              <w:t xml:space="preserve"> пропозиції має надати лист наданий виробником запропонован</w:t>
            </w:r>
            <w:r>
              <w:t>ого</w:t>
            </w:r>
            <w:r w:rsidRPr="00435279">
              <w:t xml:space="preserve"> ноутбук</w:t>
            </w:r>
            <w:r>
              <w:t>у</w:t>
            </w:r>
            <w:r w:rsidRPr="00435279">
              <w:t>, про можливість постачання запропонованого товару в достатній кількості</w:t>
            </w:r>
          </w:p>
          <w:p w14:paraId="6024E769" w14:textId="77777777" w:rsidR="00E5239E" w:rsidRPr="00B60128" w:rsidRDefault="00E5239E" w:rsidP="00CC263C">
            <w:pPr>
              <w:shd w:val="clear" w:color="auto" w:fill="FFFFFF"/>
              <w:rPr>
                <w:i/>
                <w:iCs/>
              </w:rPr>
            </w:pPr>
            <w:r w:rsidRPr="00E80946">
              <w:rPr>
                <w:b/>
                <w:bCs/>
                <w:i/>
                <w:iCs/>
              </w:rPr>
              <w:t>Багатофункціональний пристрій (принтер-сканер-копір)</w:t>
            </w:r>
            <w:r w:rsidRPr="00B60128">
              <w:rPr>
                <w:i/>
                <w:iCs/>
              </w:rPr>
              <w:t xml:space="preserve"> (Зазначити виробника та модель)</w:t>
            </w:r>
            <w:r>
              <w:rPr>
                <w:i/>
                <w:iCs/>
              </w:rPr>
              <w:t xml:space="preserve"> </w:t>
            </w:r>
            <w:r>
              <w:rPr>
                <w:b/>
                <w:bCs/>
                <w:i/>
                <w:iCs/>
              </w:rPr>
              <w:t xml:space="preserve">- </w:t>
            </w:r>
            <w:r w:rsidRPr="00E80946">
              <w:rPr>
                <w:b/>
                <w:bCs/>
                <w:i/>
                <w:iCs/>
              </w:rPr>
              <w:t xml:space="preserve"> 1шт </w:t>
            </w:r>
          </w:p>
          <w:p w14:paraId="02CE9C69" w14:textId="77777777" w:rsidR="00E5239E" w:rsidRPr="00435279" w:rsidRDefault="00E5239E" w:rsidP="00CC263C">
            <w:pPr>
              <w:shd w:val="clear" w:color="auto" w:fill="FFFFFF"/>
              <w:suppressAutoHyphens/>
              <w:autoSpaceDE w:val="0"/>
              <w:contextualSpacing/>
            </w:pPr>
            <w:r w:rsidRPr="00435279">
              <w:t>повинен забезпечувати друк у форматі паперу А4;</w:t>
            </w:r>
          </w:p>
          <w:p w14:paraId="4B5325E3" w14:textId="77777777" w:rsidR="00E5239E" w:rsidRPr="00435279" w:rsidRDefault="00E5239E" w:rsidP="00CC263C">
            <w:pPr>
              <w:shd w:val="clear" w:color="auto" w:fill="FFFFFF"/>
              <w:suppressAutoHyphens/>
              <w:autoSpaceDE w:val="0"/>
              <w:contextualSpacing/>
            </w:pPr>
            <w:r w:rsidRPr="00435279">
              <w:t>принтер та копір для друку кольорових (за потребою) та чорно-білих документів чорно-білих документів;</w:t>
            </w:r>
          </w:p>
          <w:p w14:paraId="4FE142B8" w14:textId="77777777" w:rsidR="00E5239E" w:rsidRPr="00435279" w:rsidRDefault="00E5239E" w:rsidP="00CC263C">
            <w:pPr>
              <w:shd w:val="clear" w:color="auto" w:fill="FFFFFF"/>
              <w:suppressAutoHyphens/>
              <w:autoSpaceDE w:val="0"/>
              <w:contextualSpacing/>
            </w:pPr>
            <w:r w:rsidRPr="00435279">
              <w:t>технологія струменевого або лазерного друку;</w:t>
            </w:r>
          </w:p>
          <w:p w14:paraId="0FC961BE" w14:textId="77777777" w:rsidR="00E5239E" w:rsidRPr="00435279" w:rsidRDefault="00E5239E" w:rsidP="00CC263C">
            <w:pPr>
              <w:shd w:val="clear" w:color="auto" w:fill="FFFFFF"/>
              <w:suppressAutoHyphens/>
              <w:autoSpaceDE w:val="0"/>
              <w:contextualSpacing/>
            </w:pPr>
            <w:r w:rsidRPr="00435279">
              <w:t>швидкість друку не менше ніж 20 арк./хв.;</w:t>
            </w:r>
          </w:p>
          <w:p w14:paraId="3BB761C8" w14:textId="77777777" w:rsidR="00E5239E" w:rsidRPr="00435279" w:rsidRDefault="00E5239E" w:rsidP="00CC263C">
            <w:pPr>
              <w:shd w:val="clear" w:color="auto" w:fill="FFFFFF"/>
              <w:suppressAutoHyphens/>
              <w:autoSpaceDE w:val="0"/>
              <w:contextualSpacing/>
            </w:pPr>
            <w:r w:rsidRPr="00435279">
              <w:t>стартовий комплект витратних матеріалів має забезпечувати не менше ніж 4000 видруків документів формату А4 із середнім заповненням сторінки не менше 5%;</w:t>
            </w:r>
          </w:p>
          <w:p w14:paraId="052F127F" w14:textId="77777777" w:rsidR="00E5239E" w:rsidRPr="00435279" w:rsidRDefault="00E5239E" w:rsidP="00CC263C">
            <w:pPr>
              <w:shd w:val="clear" w:color="auto" w:fill="FFFFFF"/>
              <w:suppressAutoHyphens/>
              <w:autoSpaceDE w:val="0"/>
              <w:contextualSpacing/>
            </w:pPr>
            <w:r w:rsidRPr="00435279">
              <w:t>витратні матеріали для моделі пристрою мають бути доступними для придбання в Україні;</w:t>
            </w:r>
          </w:p>
          <w:p w14:paraId="79E547A2" w14:textId="77777777" w:rsidR="00E5239E" w:rsidRPr="00CD7FF0" w:rsidRDefault="00E5239E" w:rsidP="00CC263C">
            <w:pPr>
              <w:shd w:val="clear" w:color="auto" w:fill="FFFFFF"/>
            </w:pPr>
            <w:r w:rsidRPr="00435279">
              <w:t xml:space="preserve"> гарантія не менше 1 року</w:t>
            </w:r>
          </w:p>
        </w:tc>
        <w:tc>
          <w:tcPr>
            <w:tcW w:w="1506" w:type="dxa"/>
            <w:vAlign w:val="center"/>
          </w:tcPr>
          <w:p w14:paraId="6BFA0636" w14:textId="77777777" w:rsidR="00E5239E" w:rsidRPr="00CD7FF0" w:rsidRDefault="00E5239E" w:rsidP="00CC263C">
            <w:pPr>
              <w:jc w:val="center"/>
            </w:pPr>
            <w:r>
              <w:lastRenderedPageBreak/>
              <w:t>1 комплект</w:t>
            </w:r>
          </w:p>
        </w:tc>
      </w:tr>
    </w:tbl>
    <w:p w14:paraId="6B809516" w14:textId="77777777" w:rsidR="00E5239E" w:rsidRPr="00CD7FF0" w:rsidRDefault="00E5239E" w:rsidP="00E5239E">
      <w:pPr>
        <w:rPr>
          <w:sz w:val="24"/>
          <w:szCs w:val="24"/>
        </w:rPr>
      </w:pPr>
    </w:p>
    <w:p w14:paraId="3EE44FAC" w14:textId="77777777" w:rsidR="00E5239E" w:rsidRPr="00435279" w:rsidRDefault="00E5239E" w:rsidP="00E5239E">
      <w:pPr>
        <w:jc w:val="both"/>
        <w:rPr>
          <w:sz w:val="20"/>
          <w:szCs w:val="20"/>
        </w:rPr>
      </w:pPr>
      <w:r w:rsidRPr="00435279">
        <w:rPr>
          <w:sz w:val="20"/>
          <w:szCs w:val="20"/>
        </w:rPr>
        <w:t>1.Технічні характеристики:</w:t>
      </w:r>
    </w:p>
    <w:p w14:paraId="57D15BDD" w14:textId="77777777" w:rsidR="00E5239E" w:rsidRPr="00435279" w:rsidRDefault="00E5239E" w:rsidP="00E5239E">
      <w:pPr>
        <w:jc w:val="both"/>
        <w:rPr>
          <w:sz w:val="20"/>
          <w:szCs w:val="20"/>
        </w:rPr>
      </w:pPr>
      <w:r w:rsidRPr="00435279">
        <w:rPr>
          <w:sz w:val="20"/>
          <w:szCs w:val="20"/>
        </w:rPr>
        <w:t xml:space="preserve">1.1.Товар повинен бути новим (таким, що не був у використанні). </w:t>
      </w:r>
    </w:p>
    <w:p w14:paraId="15BE1A15" w14:textId="77777777" w:rsidR="00E5239E" w:rsidRPr="00435279" w:rsidRDefault="00E5239E" w:rsidP="00E5239E">
      <w:pPr>
        <w:jc w:val="both"/>
        <w:rPr>
          <w:sz w:val="20"/>
          <w:szCs w:val="20"/>
        </w:rPr>
      </w:pPr>
      <w:r w:rsidRPr="00435279">
        <w:rPr>
          <w:sz w:val="20"/>
          <w:szCs w:val="20"/>
        </w:rPr>
        <w:t>1.2. Всі основні компоненти товару повинні бути оригінальними, заміна компонентів на не неоригінальні забороняється.</w:t>
      </w:r>
    </w:p>
    <w:p w14:paraId="38FB6794" w14:textId="77777777" w:rsidR="00E5239E" w:rsidRPr="00435279" w:rsidRDefault="00E5239E" w:rsidP="00E5239E">
      <w:pPr>
        <w:jc w:val="both"/>
        <w:rPr>
          <w:sz w:val="20"/>
          <w:szCs w:val="20"/>
        </w:rPr>
      </w:pPr>
      <w:r w:rsidRPr="00435279">
        <w:rPr>
          <w:sz w:val="20"/>
          <w:szCs w:val="20"/>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1FC16B57" w14:textId="77777777" w:rsidR="00E5239E" w:rsidRPr="00435279" w:rsidRDefault="00E5239E" w:rsidP="00E5239E">
      <w:pPr>
        <w:jc w:val="both"/>
        <w:rPr>
          <w:sz w:val="20"/>
          <w:szCs w:val="20"/>
        </w:rPr>
      </w:pPr>
      <w:r w:rsidRPr="00435279">
        <w:rPr>
          <w:sz w:val="20"/>
          <w:szCs w:val="20"/>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5A3FA286" w14:textId="77777777" w:rsidR="00E5239E" w:rsidRPr="00435279" w:rsidRDefault="00E5239E" w:rsidP="00E5239E">
      <w:pPr>
        <w:jc w:val="both"/>
        <w:rPr>
          <w:sz w:val="20"/>
          <w:szCs w:val="20"/>
        </w:rPr>
      </w:pPr>
      <w:r w:rsidRPr="00435279">
        <w:rPr>
          <w:sz w:val="20"/>
          <w:szCs w:val="20"/>
        </w:rPr>
        <w:t xml:space="preserve">2.1. Порівняльну таблицю відповідності запропонованого товару технічним вимогам Замовника </w:t>
      </w:r>
      <w:r>
        <w:rPr>
          <w:sz w:val="20"/>
          <w:szCs w:val="20"/>
        </w:rPr>
        <w:t xml:space="preserve">із зазначенням виробника, моделі  і характеристик запропонованого до постачання обладнання. </w:t>
      </w:r>
      <w:r w:rsidRPr="00435279">
        <w:rPr>
          <w:sz w:val="20"/>
          <w:szCs w:val="20"/>
        </w:rPr>
        <w:t xml:space="preserve"> </w:t>
      </w:r>
    </w:p>
    <w:p w14:paraId="564AD82D" w14:textId="77777777" w:rsidR="00E5239E" w:rsidRPr="00435279" w:rsidRDefault="00E5239E" w:rsidP="00E5239E">
      <w:pPr>
        <w:jc w:val="both"/>
        <w:rPr>
          <w:sz w:val="20"/>
          <w:szCs w:val="20"/>
        </w:rPr>
      </w:pPr>
      <w:r w:rsidRPr="00435279">
        <w:rPr>
          <w:sz w:val="20"/>
          <w:szCs w:val="20"/>
        </w:rPr>
        <w:t>2.2. Гарантійний лист про надання гарантії на все обладнання строком не менше 12 місяців.</w:t>
      </w:r>
    </w:p>
    <w:p w14:paraId="10542CF6" w14:textId="77777777" w:rsidR="00E5239E" w:rsidRPr="00435279" w:rsidRDefault="00E5239E" w:rsidP="00E5239E">
      <w:pPr>
        <w:suppressAutoHyphens/>
        <w:contextualSpacing/>
        <w:jc w:val="both"/>
        <w:rPr>
          <w:sz w:val="20"/>
          <w:szCs w:val="20"/>
        </w:rPr>
      </w:pPr>
      <w:r w:rsidRPr="00435279">
        <w:rPr>
          <w:sz w:val="20"/>
          <w:szCs w:val="20"/>
        </w:rPr>
        <w:t>2.3. Копію сертифікату експертизи типу щодо відповідності  суттєвим вимогам п.п. 6-7 Технічного регламенту радіообладнання, затвердженого Постановою Кабінету Міністрів України від 24 травня 2017 р. № 355  та Копію декларації відповідності щодо відповідності вимогам відповідних технічних регламентів:  Технічного регламенту радіообладнання  №355  затвердженого постановою Кабінету Міністрів України від 24 травня 2017 року  на запропонований ноутбук</w:t>
      </w:r>
    </w:p>
    <w:p w14:paraId="084DA174" w14:textId="77777777" w:rsidR="00E5239E" w:rsidRDefault="00E5239E" w:rsidP="00E5239E">
      <w:pPr>
        <w:suppressAutoHyphens/>
        <w:contextualSpacing/>
        <w:jc w:val="both"/>
        <w:rPr>
          <w:sz w:val="20"/>
          <w:szCs w:val="20"/>
        </w:rPr>
      </w:pPr>
      <w:r w:rsidRPr="00435279">
        <w:rPr>
          <w:sz w:val="20"/>
          <w:szCs w:val="20"/>
        </w:rPr>
        <w:t>2.4. Копію декларації відповідності на запропоновану інтерактивну панель   щодо відповідності вимогам відповідних технічних регламентів:  Технічного регламенту з електромагнітної сумісності обладнання, затвердженого постановою Кабінету Міністрів України від 16.12.2015 № 1077 та Технічного регламенту низьковольтного електричного обладнання затвердженого постановою Кабінету Міністрів України від 16.12.2015 № 1067</w:t>
      </w:r>
    </w:p>
    <w:p w14:paraId="25378894" w14:textId="77777777" w:rsidR="00E5239E" w:rsidRPr="00435279" w:rsidRDefault="00E5239E" w:rsidP="00E5239E">
      <w:pPr>
        <w:suppressAutoHyphens/>
        <w:contextualSpacing/>
        <w:jc w:val="both"/>
        <w:rPr>
          <w:sz w:val="20"/>
          <w:szCs w:val="20"/>
        </w:rPr>
      </w:pPr>
      <w:r>
        <w:rPr>
          <w:sz w:val="20"/>
          <w:szCs w:val="20"/>
        </w:rPr>
        <w:t xml:space="preserve">2.5. </w:t>
      </w:r>
      <w:r w:rsidRPr="00435279">
        <w:rPr>
          <w:sz w:val="20"/>
          <w:szCs w:val="20"/>
        </w:rPr>
        <w:t>З метою підтвердження оригінальності запропонованої продукції  та її легальності завезення на митну територію України,  Учасник в складі тендерної пропозиції має надати</w:t>
      </w:r>
      <w:r>
        <w:rPr>
          <w:sz w:val="20"/>
          <w:szCs w:val="20"/>
        </w:rPr>
        <w:t xml:space="preserve"> а</w:t>
      </w:r>
      <w:r w:rsidRPr="00EB5621">
        <w:rPr>
          <w:sz w:val="20"/>
          <w:szCs w:val="20"/>
        </w:rPr>
        <w:t>вторизаційний лист від виробника або дистриб’ютора виробника інтерактивної панелі з вказанням назви замовника та номеру закупівлі. У разі надання авторизаційного листа дистриб'ютором, надати посилання на офіційний сайт виробника для можливості перевірки інформації що підтверджує наявність дистриб’ютора виробника в Україні та лист від виробника що підтверджує повноваження дистриб’ютора</w:t>
      </w:r>
    </w:p>
    <w:p w14:paraId="5E7F5A66" w14:textId="77777777" w:rsidR="00E5239E" w:rsidRPr="00435279" w:rsidRDefault="00E5239E" w:rsidP="00E5239E">
      <w:pPr>
        <w:suppressAutoHyphens/>
        <w:ind w:firstLine="709"/>
        <w:contextualSpacing/>
        <w:jc w:val="both"/>
        <w:rPr>
          <w:sz w:val="20"/>
          <w:szCs w:val="20"/>
        </w:rPr>
      </w:pPr>
      <w:r w:rsidRPr="00435279">
        <w:rPr>
          <w:sz w:val="20"/>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56BBE394" w14:textId="77777777" w:rsidR="00E5239E" w:rsidRPr="00435279" w:rsidRDefault="00E5239E" w:rsidP="00E5239E">
      <w:pPr>
        <w:suppressAutoHyphens/>
        <w:ind w:firstLine="709"/>
        <w:jc w:val="both"/>
        <w:rPr>
          <w:sz w:val="20"/>
          <w:szCs w:val="20"/>
        </w:rPr>
      </w:pPr>
      <w:r w:rsidRPr="00435279">
        <w:rPr>
          <w:sz w:val="20"/>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тендерна пропозиція відхиляється.</w:t>
      </w:r>
    </w:p>
    <w:p w14:paraId="01168D85" w14:textId="77777777" w:rsidR="00E5239E" w:rsidRPr="00435279" w:rsidRDefault="00E5239E" w:rsidP="00E5239E">
      <w:pPr>
        <w:pStyle w:val="ae"/>
        <w:spacing w:before="0" w:after="0"/>
        <w:rPr>
          <w:rFonts w:eastAsiaTheme="minorHAnsi" w:cstheme="minorBidi"/>
          <w:sz w:val="20"/>
          <w:szCs w:val="20"/>
          <w:lang w:eastAsia="en-US"/>
        </w:rPr>
      </w:pPr>
      <w:r w:rsidRPr="00435279">
        <w:rPr>
          <w:rFonts w:eastAsiaTheme="minorHAnsi" w:cstheme="minorBidi"/>
          <w:sz w:val="20"/>
          <w:szCs w:val="20"/>
          <w:lang w:eastAsia="en-US"/>
        </w:rPr>
        <w:t>Технічні вимоги та порядок постачання товару:</w:t>
      </w:r>
    </w:p>
    <w:p w14:paraId="593FD83E" w14:textId="77777777" w:rsidR="00E5239E" w:rsidRPr="00435279" w:rsidRDefault="00E5239E" w:rsidP="00E5239E">
      <w:pPr>
        <w:pStyle w:val="ae"/>
        <w:spacing w:before="0" w:after="0"/>
        <w:ind w:firstLine="709"/>
        <w:jc w:val="both"/>
        <w:rPr>
          <w:rFonts w:eastAsiaTheme="minorHAnsi" w:cstheme="minorBidi"/>
          <w:sz w:val="20"/>
          <w:szCs w:val="20"/>
          <w:lang w:eastAsia="en-US"/>
        </w:rPr>
      </w:pPr>
      <w:r w:rsidRPr="00435279">
        <w:rPr>
          <w:rFonts w:eastAsiaTheme="minorHAnsi" w:cstheme="minorBidi"/>
          <w:sz w:val="20"/>
          <w:szCs w:val="20"/>
          <w:lang w:eastAsia="en-US"/>
        </w:rPr>
        <w:t>1.Якість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0157B3D2" w14:textId="77777777" w:rsidR="00E5239E" w:rsidRPr="00435279" w:rsidRDefault="00E5239E" w:rsidP="00E5239E">
      <w:pPr>
        <w:pStyle w:val="ae"/>
        <w:spacing w:before="0" w:after="0"/>
        <w:ind w:firstLine="709"/>
        <w:jc w:val="both"/>
        <w:rPr>
          <w:rFonts w:eastAsiaTheme="minorHAnsi" w:cstheme="minorBidi"/>
          <w:sz w:val="20"/>
          <w:szCs w:val="20"/>
          <w:lang w:eastAsia="en-US"/>
        </w:rPr>
      </w:pPr>
      <w:r w:rsidRPr="00435279">
        <w:rPr>
          <w:rFonts w:eastAsiaTheme="minorHAnsi" w:cstheme="minorBidi"/>
          <w:sz w:val="20"/>
          <w:szCs w:val="20"/>
          <w:lang w:eastAsia="en-US"/>
        </w:rPr>
        <w:t xml:space="preserve">2. 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1C9A3072" w14:textId="77777777" w:rsidR="00E5239E" w:rsidRPr="00435279" w:rsidRDefault="00E5239E" w:rsidP="00E5239E">
      <w:pPr>
        <w:pStyle w:val="ae"/>
        <w:spacing w:before="0" w:after="0"/>
        <w:ind w:firstLine="709"/>
        <w:jc w:val="both"/>
        <w:rPr>
          <w:rFonts w:eastAsiaTheme="minorHAnsi" w:cstheme="minorBidi"/>
          <w:sz w:val="20"/>
          <w:szCs w:val="20"/>
          <w:lang w:eastAsia="en-US"/>
        </w:rPr>
      </w:pPr>
      <w:r w:rsidRPr="00435279">
        <w:rPr>
          <w:rFonts w:eastAsiaTheme="minorHAnsi" w:cstheme="minorBidi"/>
          <w:sz w:val="20"/>
          <w:szCs w:val="20"/>
          <w:lang w:eastAsia="en-US"/>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62413EE2" w14:textId="77777777" w:rsidR="00E5239E" w:rsidRPr="00435279" w:rsidRDefault="00E5239E" w:rsidP="00E5239E">
      <w:pPr>
        <w:suppressAutoHyphens/>
        <w:ind w:firstLine="709"/>
        <w:jc w:val="both"/>
        <w:rPr>
          <w:sz w:val="20"/>
          <w:szCs w:val="20"/>
        </w:rPr>
      </w:pPr>
    </w:p>
    <w:p w14:paraId="7C1655A7" w14:textId="77777777" w:rsidR="00E5239E" w:rsidRPr="00435279" w:rsidRDefault="00E5239E" w:rsidP="00E5239E">
      <w:pPr>
        <w:suppressAutoHyphens/>
        <w:ind w:firstLine="567"/>
        <w:jc w:val="both"/>
        <w:rPr>
          <w:sz w:val="20"/>
          <w:szCs w:val="20"/>
        </w:rPr>
      </w:pPr>
      <w:r w:rsidRPr="00435279">
        <w:rPr>
          <w:sz w:val="20"/>
          <w:szCs w:val="20"/>
        </w:rPr>
        <w:t>Примітка:  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 Крім того, під час виготовлення даного товару повинні використовуватися якісні матеріали товар повинен бути стійким до зовнішніх чинників зносу.</w:t>
      </w:r>
    </w:p>
    <w:p w14:paraId="7FE0DF40" w14:textId="77777777" w:rsidR="00E5239E" w:rsidRPr="00435279" w:rsidRDefault="00E5239E" w:rsidP="00E5239E">
      <w:pPr>
        <w:jc w:val="both"/>
        <w:rPr>
          <w:sz w:val="20"/>
          <w:szCs w:val="20"/>
        </w:rPr>
      </w:pPr>
    </w:p>
    <w:p w14:paraId="0F0F0E4F" w14:textId="24DA8C08" w:rsidR="00E5239E" w:rsidRPr="00435279" w:rsidRDefault="00E5239E" w:rsidP="00C77BA8">
      <w:pPr>
        <w:jc w:val="both"/>
        <w:rPr>
          <w:sz w:val="20"/>
          <w:szCs w:val="20"/>
        </w:rPr>
      </w:pPr>
      <w:r w:rsidRPr="00E5239E">
        <w:rPr>
          <w:sz w:val="20"/>
          <w:szCs w:val="20"/>
          <w:highlight w:val="yellow"/>
        </w:rPr>
        <w:t>.</w:t>
      </w:r>
      <w:r w:rsidRPr="00435279">
        <w:rPr>
          <w:sz w:val="20"/>
          <w:szCs w:val="20"/>
        </w:rPr>
        <w:t>Технічне завдання розроблено відповідно до наказу МОН 02.11.2017 № 1440 «Про затвердження Типового переліку комп'ютерного обладнання для закладів дошкільної, загальної середньої та професійної (професійно-технічної) освіти» та наказу МОН 29.04.2020  № 574  Про затвердження Типового переліку засобів навчання та обладнання для навчальних кабінетів і STEM-лабораторій</w:t>
      </w:r>
    </w:p>
    <w:p w14:paraId="3D309B55" w14:textId="77777777" w:rsidR="00E5239E" w:rsidRPr="00F25D5B" w:rsidRDefault="00E5239E" w:rsidP="00F25D5B">
      <w:pPr>
        <w:widowControl/>
        <w:tabs>
          <w:tab w:val="left" w:pos="708"/>
        </w:tabs>
        <w:suppressAutoHyphens/>
        <w:autoSpaceDE/>
        <w:autoSpaceDN/>
        <w:spacing w:after="160" w:line="259" w:lineRule="auto"/>
        <w:ind w:right="-25"/>
        <w:jc w:val="center"/>
        <w:rPr>
          <w:b/>
          <w:sz w:val="24"/>
          <w:szCs w:val="20"/>
          <w:lang w:bidi="ar-SA"/>
        </w:rPr>
      </w:pPr>
    </w:p>
    <w:p w14:paraId="2C2C25DE" w14:textId="77777777" w:rsidR="00CD6DB9" w:rsidRDefault="00CD6DB9" w:rsidP="003850F5">
      <w:pPr>
        <w:spacing w:line="273" w:lineRule="exact"/>
        <w:rPr>
          <w:b/>
          <w:i/>
          <w:sz w:val="24"/>
        </w:rPr>
      </w:pPr>
    </w:p>
    <w:p w14:paraId="34B58200" w14:textId="77777777" w:rsidR="00CD6DB9" w:rsidRDefault="00CD6DB9" w:rsidP="00CD6DB9">
      <w:pPr>
        <w:pStyle w:val="Standard"/>
        <w:ind w:firstLine="284"/>
        <w:jc w:val="center"/>
        <w:rPr>
          <w:b/>
          <w:lang w:val="uk-UA"/>
        </w:rPr>
      </w:pPr>
      <w:r w:rsidRPr="00862F34">
        <w:rPr>
          <w:b/>
          <w:lang w:val="uk-UA"/>
        </w:rPr>
        <w:t>З умовами технічного завдання ознайомлені, з вимогами погоджуємось</w:t>
      </w:r>
    </w:p>
    <w:p w14:paraId="3249175D" w14:textId="77777777" w:rsidR="00CD6DB9" w:rsidRPr="00862F34" w:rsidRDefault="00CD6DB9" w:rsidP="00CD6DB9">
      <w:pPr>
        <w:pStyle w:val="Standard"/>
        <w:ind w:firstLine="284"/>
        <w:jc w:val="center"/>
        <w:rPr>
          <w:b/>
          <w:lang w:val="uk-UA"/>
        </w:rPr>
      </w:pPr>
    </w:p>
    <w:p w14:paraId="39120AB3" w14:textId="77777777" w:rsidR="00CD6DB9" w:rsidRPr="00862F34" w:rsidRDefault="00CD6DB9" w:rsidP="00CD6DB9">
      <w:pPr>
        <w:pStyle w:val="Standard"/>
        <w:ind w:firstLine="284"/>
        <w:jc w:val="both"/>
        <w:rPr>
          <w:lang w:val="uk-UA"/>
        </w:rPr>
      </w:pPr>
      <w:r w:rsidRPr="00862F34">
        <w:rPr>
          <w:b/>
          <w:lang w:val="uk-UA"/>
        </w:rPr>
        <w:t>"___" ________________ 20___ року                       ______________</w:t>
      </w:r>
      <w:r w:rsidRPr="00862F34">
        <w:rPr>
          <w:lang w:val="uk-UA"/>
        </w:rPr>
        <w:t>__________________</w:t>
      </w:r>
    </w:p>
    <w:p w14:paraId="04314C8C" w14:textId="77777777" w:rsidR="00CD6DB9" w:rsidRPr="00862F34" w:rsidRDefault="00CD6DB9" w:rsidP="00CD6DB9">
      <w:pPr>
        <w:pStyle w:val="Standard"/>
        <w:ind w:firstLine="284"/>
        <w:jc w:val="right"/>
        <w:rPr>
          <w:lang w:val="uk-UA"/>
        </w:rPr>
      </w:pPr>
      <w:r>
        <w:rPr>
          <w:lang w:val="uk-UA"/>
        </w:rPr>
        <w:tab/>
      </w:r>
      <w:r>
        <w:rPr>
          <w:lang w:val="uk-UA"/>
        </w:rPr>
        <w:tab/>
      </w:r>
      <w:r>
        <w:rPr>
          <w:lang w:val="uk-UA"/>
        </w:rPr>
        <w:tab/>
        <w:t xml:space="preserve">                                   </w:t>
      </w:r>
      <w:r w:rsidRPr="00862F34">
        <w:rPr>
          <w:lang w:val="uk-UA"/>
        </w:rPr>
        <w:t>[Підпис] [прізвище, ініціали, посада уповноваженої особи учасника]</w:t>
      </w:r>
    </w:p>
    <w:p w14:paraId="72525054" w14:textId="77777777" w:rsidR="00CD6DB9" w:rsidRPr="00862F34" w:rsidRDefault="00CD6DB9" w:rsidP="00CD6DB9">
      <w:pPr>
        <w:pStyle w:val="Standard"/>
        <w:ind w:firstLine="284"/>
        <w:jc w:val="both"/>
        <w:rPr>
          <w:lang w:val="uk-UA"/>
        </w:rPr>
      </w:pPr>
      <w:r w:rsidRPr="00862F34">
        <w:rPr>
          <w:lang w:val="uk-UA"/>
        </w:rPr>
        <w:t>М.П. (у разі наявності печатки)</w:t>
      </w:r>
    </w:p>
    <w:p w14:paraId="5AE08C91" w14:textId="77777777" w:rsidR="00CD6DB9" w:rsidRPr="00F06EB3" w:rsidRDefault="00CD6DB9" w:rsidP="00CD6DB9">
      <w:pPr>
        <w:shd w:val="clear" w:color="auto" w:fill="FFFFFF"/>
        <w:jc w:val="both"/>
        <w:rPr>
          <w:b/>
          <w:i/>
          <w:sz w:val="24"/>
          <w:szCs w:val="24"/>
          <w:lang w:val="ru-RU"/>
        </w:rPr>
      </w:pPr>
    </w:p>
    <w:p w14:paraId="737D7FCC" w14:textId="77777777" w:rsidR="00CD6DB9" w:rsidRPr="000A6C66" w:rsidRDefault="00CD6DB9" w:rsidP="00CD6DB9">
      <w:pPr>
        <w:rPr>
          <w:sz w:val="24"/>
          <w:szCs w:val="24"/>
          <w:lang w:val="ru-RU"/>
        </w:rPr>
      </w:pPr>
    </w:p>
    <w:p w14:paraId="309CAF3E" w14:textId="77777777" w:rsidR="00CD6DB9" w:rsidRPr="00CD6DB9" w:rsidRDefault="00CD6DB9" w:rsidP="003850F5">
      <w:pPr>
        <w:spacing w:line="273" w:lineRule="exact"/>
        <w:rPr>
          <w:b/>
          <w:i/>
          <w:sz w:val="24"/>
          <w:lang w:val="ru-RU"/>
        </w:rPr>
      </w:pPr>
    </w:p>
    <w:sectPr w:rsidR="00CD6DB9" w:rsidRPr="00CD6DB9" w:rsidSect="0092686C">
      <w:type w:val="continuous"/>
      <w:pgSz w:w="12240" w:h="15840"/>
      <w:pgMar w:top="1060" w:right="7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368"/>
    <w:multiLevelType w:val="hybridMultilevel"/>
    <w:tmpl w:val="35067C9C"/>
    <w:lvl w:ilvl="0" w:tplc="131EB4A2">
      <w:start w:val="3"/>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FF0E9C"/>
    <w:multiLevelType w:val="hybridMultilevel"/>
    <w:tmpl w:val="AAFC34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8049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15:restartNumberingAfterBreak="0">
    <w:nsid w:val="0F915791"/>
    <w:multiLevelType w:val="multilevel"/>
    <w:tmpl w:val="27F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12A41"/>
    <w:multiLevelType w:val="multilevel"/>
    <w:tmpl w:val="5DB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13C6A"/>
    <w:multiLevelType w:val="multilevel"/>
    <w:tmpl w:val="D9F06886"/>
    <w:lvl w:ilvl="0">
      <w:start w:val="1"/>
      <w:numFmt w:val="decimal"/>
      <w:lvlText w:val="%1."/>
      <w:lvlJc w:val="left"/>
      <w:pPr>
        <w:ind w:left="720" w:hanging="360"/>
      </w:pPr>
      <w:rPr>
        <w:rFonts w:eastAsia="Arial"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445CE1"/>
    <w:multiLevelType w:val="hybridMultilevel"/>
    <w:tmpl w:val="BAD06F3E"/>
    <w:lvl w:ilvl="0" w:tplc="2964619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D9"/>
    <w:rsid w:val="00085151"/>
    <w:rsid w:val="00096F8C"/>
    <w:rsid w:val="00097A4B"/>
    <w:rsid w:val="000C011A"/>
    <w:rsid w:val="000D2D2F"/>
    <w:rsid w:val="000F182A"/>
    <w:rsid w:val="000F3A45"/>
    <w:rsid w:val="001127D0"/>
    <w:rsid w:val="001179FD"/>
    <w:rsid w:val="0012173C"/>
    <w:rsid w:val="00187FFD"/>
    <w:rsid w:val="001A2912"/>
    <w:rsid w:val="001F4356"/>
    <w:rsid w:val="00236ED2"/>
    <w:rsid w:val="0024034D"/>
    <w:rsid w:val="00246C94"/>
    <w:rsid w:val="0024716C"/>
    <w:rsid w:val="00252F9B"/>
    <w:rsid w:val="002606DA"/>
    <w:rsid w:val="0028024E"/>
    <w:rsid w:val="00280896"/>
    <w:rsid w:val="002B1DD8"/>
    <w:rsid w:val="002E6FF6"/>
    <w:rsid w:val="002F0D54"/>
    <w:rsid w:val="003010B8"/>
    <w:rsid w:val="00303C38"/>
    <w:rsid w:val="003048CE"/>
    <w:rsid w:val="003312A3"/>
    <w:rsid w:val="00363861"/>
    <w:rsid w:val="00370DD3"/>
    <w:rsid w:val="00374E65"/>
    <w:rsid w:val="003800D9"/>
    <w:rsid w:val="003850F5"/>
    <w:rsid w:val="0038616B"/>
    <w:rsid w:val="003A0B45"/>
    <w:rsid w:val="003A1A49"/>
    <w:rsid w:val="003B229E"/>
    <w:rsid w:val="003C78FC"/>
    <w:rsid w:val="003D59CE"/>
    <w:rsid w:val="003E2583"/>
    <w:rsid w:val="003E58D0"/>
    <w:rsid w:val="003F4D76"/>
    <w:rsid w:val="004054F3"/>
    <w:rsid w:val="004364C0"/>
    <w:rsid w:val="00443B19"/>
    <w:rsid w:val="00460ED3"/>
    <w:rsid w:val="0046204B"/>
    <w:rsid w:val="004A1286"/>
    <w:rsid w:val="004A3F73"/>
    <w:rsid w:val="004A7F2C"/>
    <w:rsid w:val="004B000C"/>
    <w:rsid w:val="004B71A7"/>
    <w:rsid w:val="004B751B"/>
    <w:rsid w:val="00521D47"/>
    <w:rsid w:val="00531F94"/>
    <w:rsid w:val="00534C61"/>
    <w:rsid w:val="0053538F"/>
    <w:rsid w:val="00544494"/>
    <w:rsid w:val="005449F0"/>
    <w:rsid w:val="005468A5"/>
    <w:rsid w:val="00547A2B"/>
    <w:rsid w:val="00564B6F"/>
    <w:rsid w:val="00572EDA"/>
    <w:rsid w:val="00575E07"/>
    <w:rsid w:val="005804AA"/>
    <w:rsid w:val="005A0F00"/>
    <w:rsid w:val="005A2E0B"/>
    <w:rsid w:val="005C3B3D"/>
    <w:rsid w:val="005D0B42"/>
    <w:rsid w:val="00602ED5"/>
    <w:rsid w:val="006315CE"/>
    <w:rsid w:val="00652331"/>
    <w:rsid w:val="00657CEF"/>
    <w:rsid w:val="00677027"/>
    <w:rsid w:val="006B5685"/>
    <w:rsid w:val="006C2605"/>
    <w:rsid w:val="006D2D17"/>
    <w:rsid w:val="006E2742"/>
    <w:rsid w:val="00726224"/>
    <w:rsid w:val="00730868"/>
    <w:rsid w:val="00732C14"/>
    <w:rsid w:val="00770183"/>
    <w:rsid w:val="00784E6C"/>
    <w:rsid w:val="007974F3"/>
    <w:rsid w:val="007C40D6"/>
    <w:rsid w:val="007D5441"/>
    <w:rsid w:val="007E3C25"/>
    <w:rsid w:val="007F16C6"/>
    <w:rsid w:val="0083145D"/>
    <w:rsid w:val="0083300D"/>
    <w:rsid w:val="008444BF"/>
    <w:rsid w:val="00846C65"/>
    <w:rsid w:val="00855509"/>
    <w:rsid w:val="00856B11"/>
    <w:rsid w:val="00861AAD"/>
    <w:rsid w:val="00861CE2"/>
    <w:rsid w:val="008670BA"/>
    <w:rsid w:val="00875FF2"/>
    <w:rsid w:val="008767ED"/>
    <w:rsid w:val="00897F6B"/>
    <w:rsid w:val="008A5095"/>
    <w:rsid w:val="008C61EB"/>
    <w:rsid w:val="008C74C3"/>
    <w:rsid w:val="008E1C19"/>
    <w:rsid w:val="0092686C"/>
    <w:rsid w:val="00942BF6"/>
    <w:rsid w:val="00960F81"/>
    <w:rsid w:val="009617E7"/>
    <w:rsid w:val="00962FD0"/>
    <w:rsid w:val="009669C3"/>
    <w:rsid w:val="009767D9"/>
    <w:rsid w:val="00986044"/>
    <w:rsid w:val="00986B57"/>
    <w:rsid w:val="009C0C28"/>
    <w:rsid w:val="009C7096"/>
    <w:rsid w:val="009D6D6C"/>
    <w:rsid w:val="009F4A8B"/>
    <w:rsid w:val="00A02D04"/>
    <w:rsid w:val="00A043E9"/>
    <w:rsid w:val="00A26C31"/>
    <w:rsid w:val="00A535AD"/>
    <w:rsid w:val="00A55F52"/>
    <w:rsid w:val="00A72F5C"/>
    <w:rsid w:val="00A75CC4"/>
    <w:rsid w:val="00A951ED"/>
    <w:rsid w:val="00AB5259"/>
    <w:rsid w:val="00AB7538"/>
    <w:rsid w:val="00AC4A5C"/>
    <w:rsid w:val="00AD561C"/>
    <w:rsid w:val="00AF08FA"/>
    <w:rsid w:val="00B47851"/>
    <w:rsid w:val="00B657E3"/>
    <w:rsid w:val="00BA37CD"/>
    <w:rsid w:val="00BD2DF7"/>
    <w:rsid w:val="00BF2827"/>
    <w:rsid w:val="00C05DC5"/>
    <w:rsid w:val="00C100DE"/>
    <w:rsid w:val="00C13248"/>
    <w:rsid w:val="00C42F26"/>
    <w:rsid w:val="00C77BA8"/>
    <w:rsid w:val="00C81EA7"/>
    <w:rsid w:val="00C946FE"/>
    <w:rsid w:val="00CA1D63"/>
    <w:rsid w:val="00CB61C8"/>
    <w:rsid w:val="00CC26BA"/>
    <w:rsid w:val="00CD6DB9"/>
    <w:rsid w:val="00CF3F8C"/>
    <w:rsid w:val="00D12DDA"/>
    <w:rsid w:val="00D16211"/>
    <w:rsid w:val="00D46C86"/>
    <w:rsid w:val="00D51CD6"/>
    <w:rsid w:val="00D52A2A"/>
    <w:rsid w:val="00D5348B"/>
    <w:rsid w:val="00D540CC"/>
    <w:rsid w:val="00DA2EC4"/>
    <w:rsid w:val="00DD328A"/>
    <w:rsid w:val="00DE19C5"/>
    <w:rsid w:val="00DF3D55"/>
    <w:rsid w:val="00E02FF1"/>
    <w:rsid w:val="00E07C96"/>
    <w:rsid w:val="00E1342B"/>
    <w:rsid w:val="00E15BB9"/>
    <w:rsid w:val="00E512EC"/>
    <w:rsid w:val="00E5239E"/>
    <w:rsid w:val="00E60E79"/>
    <w:rsid w:val="00E72663"/>
    <w:rsid w:val="00E85012"/>
    <w:rsid w:val="00E92686"/>
    <w:rsid w:val="00ED0B5E"/>
    <w:rsid w:val="00F256EF"/>
    <w:rsid w:val="00F25D5B"/>
    <w:rsid w:val="00F31BEA"/>
    <w:rsid w:val="00F33A7C"/>
    <w:rsid w:val="00F378E4"/>
    <w:rsid w:val="00F459B9"/>
    <w:rsid w:val="00F56F79"/>
    <w:rsid w:val="00F61EF0"/>
    <w:rsid w:val="00F6326A"/>
    <w:rsid w:val="00F93E05"/>
    <w:rsid w:val="00FA5ABC"/>
    <w:rsid w:val="00FA6AD5"/>
    <w:rsid w:val="00FB7ADC"/>
    <w:rsid w:val="00FD0816"/>
    <w:rsid w:val="00FD5D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3749"/>
  <w15:docId w15:val="{85B8AA9C-08BB-4E97-BF52-80610CD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2686C"/>
    <w:rPr>
      <w:rFonts w:ascii="Times New Roman" w:eastAsia="Times New Roman" w:hAnsi="Times New Roman" w:cs="Times New Roman"/>
      <w:lang w:val="uk-UA" w:eastAsia="uk-UA" w:bidi="uk-UA"/>
    </w:rPr>
  </w:style>
  <w:style w:type="paragraph" w:styleId="1">
    <w:name w:val="heading 1"/>
    <w:basedOn w:val="a"/>
    <w:next w:val="a"/>
    <w:link w:val="10"/>
    <w:uiPriority w:val="9"/>
    <w:qFormat/>
    <w:rsid w:val="00855509"/>
    <w:pPr>
      <w:keepNext/>
      <w:widowControl/>
      <w:autoSpaceDE/>
      <w:autoSpaceDN/>
      <w:spacing w:before="240" w:after="60" w:line="276" w:lineRule="auto"/>
      <w:outlineLvl w:val="0"/>
    </w:pPr>
    <w:rPr>
      <w:rFonts w:ascii="Cambria" w:hAnsi="Cambria"/>
      <w:b/>
      <w:bCs/>
      <w:kern w:val="32"/>
      <w:sz w:val="32"/>
      <w:szCs w:val="32"/>
      <w:lang w:eastAsia="en-US" w:bidi="ar-SA"/>
    </w:rPr>
  </w:style>
  <w:style w:type="paragraph" w:styleId="2">
    <w:name w:val="heading 2"/>
    <w:basedOn w:val="a"/>
    <w:next w:val="a"/>
    <w:link w:val="20"/>
    <w:uiPriority w:val="9"/>
    <w:semiHidden/>
    <w:unhideWhenUsed/>
    <w:qFormat/>
    <w:rsid w:val="003E25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686C"/>
    <w:tblPr>
      <w:tblInd w:w="0" w:type="dxa"/>
      <w:tblCellMar>
        <w:top w:w="0" w:type="dxa"/>
        <w:left w:w="0" w:type="dxa"/>
        <w:bottom w:w="0" w:type="dxa"/>
        <w:right w:w="0" w:type="dxa"/>
      </w:tblCellMar>
    </w:tblPr>
  </w:style>
  <w:style w:type="paragraph" w:styleId="a3">
    <w:name w:val="Body Text"/>
    <w:basedOn w:val="a"/>
    <w:uiPriority w:val="1"/>
    <w:qFormat/>
    <w:rsid w:val="0092686C"/>
    <w:rPr>
      <w:sz w:val="24"/>
      <w:szCs w:val="24"/>
    </w:rPr>
  </w:style>
  <w:style w:type="paragraph" w:styleId="a4">
    <w:name w:val="List Paragraph"/>
    <w:basedOn w:val="a"/>
    <w:uiPriority w:val="1"/>
    <w:qFormat/>
    <w:rsid w:val="0092686C"/>
  </w:style>
  <w:style w:type="paragraph" w:customStyle="1" w:styleId="TableParagraph">
    <w:name w:val="Table Paragraph"/>
    <w:basedOn w:val="a"/>
    <w:uiPriority w:val="1"/>
    <w:qFormat/>
    <w:rsid w:val="0092686C"/>
    <w:pPr>
      <w:spacing w:line="268" w:lineRule="exact"/>
      <w:ind w:left="110"/>
    </w:p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rsid w:val="00374E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olor w:val="000000"/>
      <w:sz w:val="18"/>
      <w:szCs w:val="18"/>
      <w:lang w:eastAsia="zh-CN" w:bidi="ar-SA"/>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basedOn w:val="a0"/>
    <w:link w:val="HTML"/>
    <w:rsid w:val="00374E65"/>
    <w:rPr>
      <w:rFonts w:ascii="Courier New" w:eastAsia="Times New Roman" w:hAnsi="Courier New" w:cs="Times New Roman"/>
      <w:color w:val="000000"/>
      <w:sz w:val="18"/>
      <w:szCs w:val="18"/>
      <w:lang w:val="uk-UA" w:eastAsia="zh-CN"/>
    </w:rPr>
  </w:style>
  <w:style w:type="character" w:styleId="a5">
    <w:name w:val="Hyperlink"/>
    <w:basedOn w:val="a0"/>
    <w:rsid w:val="003312A3"/>
    <w:rPr>
      <w:color w:val="0000FF"/>
      <w:u w:val="single"/>
    </w:rPr>
  </w:style>
  <w:style w:type="paragraph" w:customStyle="1" w:styleId="features-itemtitle">
    <w:name w:val="features-item__title"/>
    <w:basedOn w:val="a"/>
    <w:rsid w:val="003312A3"/>
    <w:pPr>
      <w:widowControl/>
      <w:autoSpaceDE/>
      <w:autoSpaceDN/>
      <w:spacing w:before="100" w:beforeAutospacing="1" w:after="100" w:afterAutospacing="1"/>
    </w:pPr>
    <w:rPr>
      <w:sz w:val="24"/>
      <w:szCs w:val="24"/>
      <w:lang w:val="ru-RU" w:eastAsia="ru-RU" w:bidi="ar-SA"/>
    </w:rPr>
  </w:style>
  <w:style w:type="character" w:customStyle="1" w:styleId="valueitem">
    <w:name w:val="value__item"/>
    <w:basedOn w:val="a0"/>
    <w:rsid w:val="003312A3"/>
  </w:style>
  <w:style w:type="character" w:styleId="a6">
    <w:name w:val="Emphasis"/>
    <w:basedOn w:val="a0"/>
    <w:qFormat/>
    <w:rsid w:val="003312A3"/>
    <w:rPr>
      <w:i/>
      <w:iCs/>
    </w:rPr>
  </w:style>
  <w:style w:type="character" w:customStyle="1" w:styleId="10">
    <w:name w:val="Заголовок 1 Знак"/>
    <w:basedOn w:val="a0"/>
    <w:link w:val="1"/>
    <w:uiPriority w:val="9"/>
    <w:rsid w:val="00855509"/>
    <w:rPr>
      <w:rFonts w:ascii="Cambria" w:eastAsia="Times New Roman" w:hAnsi="Cambria" w:cs="Times New Roman"/>
      <w:b/>
      <w:bCs/>
      <w:kern w:val="32"/>
      <w:sz w:val="32"/>
      <w:szCs w:val="32"/>
    </w:rPr>
  </w:style>
  <w:style w:type="character" w:customStyle="1" w:styleId="21">
    <w:name w:val="Основной текст (2)_"/>
    <w:link w:val="22"/>
    <w:rsid w:val="00855509"/>
    <w:rPr>
      <w:rFonts w:ascii="Times New Roman" w:eastAsia="Times New Roman" w:hAnsi="Times New Roman"/>
      <w:b/>
      <w:bCs/>
      <w:shd w:val="clear" w:color="auto" w:fill="FFFFFF"/>
    </w:rPr>
  </w:style>
  <w:style w:type="character" w:customStyle="1" w:styleId="29">
    <w:name w:val="Основной текст (2) + 9"/>
    <w:aliases w:val="5 pt,Не полужирный,Интервал 1 pt,Основной текст + 9"/>
    <w:rsid w:val="00855509"/>
    <w:rPr>
      <w:rFonts w:ascii="Times New Roman" w:eastAsia="Times New Roman" w:hAnsi="Times New Roman"/>
      <w:b/>
      <w:bCs/>
      <w:color w:val="000000"/>
      <w:spacing w:val="0"/>
      <w:w w:val="100"/>
      <w:position w:val="0"/>
      <w:sz w:val="19"/>
      <w:szCs w:val="19"/>
      <w:shd w:val="clear" w:color="auto" w:fill="FFFFFF"/>
      <w:lang w:val="uk-UA" w:eastAsia="uk-UA" w:bidi="uk-UA"/>
    </w:rPr>
  </w:style>
  <w:style w:type="paragraph" w:customStyle="1" w:styleId="23">
    <w:name w:val="Основной текст2"/>
    <w:basedOn w:val="a"/>
    <w:rsid w:val="00855509"/>
    <w:pPr>
      <w:shd w:val="clear" w:color="auto" w:fill="FFFFFF"/>
      <w:autoSpaceDE/>
      <w:autoSpaceDN/>
      <w:spacing w:after="300" w:line="0" w:lineRule="atLeast"/>
      <w:jc w:val="center"/>
    </w:pPr>
    <w:rPr>
      <w:b/>
      <w:bCs/>
      <w:sz w:val="23"/>
      <w:szCs w:val="23"/>
      <w:lang w:val="ru-RU" w:eastAsia="ru-RU" w:bidi="ru-RU"/>
    </w:rPr>
  </w:style>
  <w:style w:type="paragraph" w:customStyle="1" w:styleId="22">
    <w:name w:val="Основной текст (2)"/>
    <w:basedOn w:val="a"/>
    <w:link w:val="21"/>
    <w:rsid w:val="00855509"/>
    <w:pPr>
      <w:shd w:val="clear" w:color="auto" w:fill="FFFFFF"/>
      <w:autoSpaceDE/>
      <w:autoSpaceDN/>
      <w:spacing w:before="300" w:line="235" w:lineRule="exact"/>
      <w:jc w:val="both"/>
    </w:pPr>
    <w:rPr>
      <w:rFonts w:cstheme="minorBidi"/>
      <w:b/>
      <w:bCs/>
      <w:lang w:val="en-US" w:eastAsia="en-US" w:bidi="ar-SA"/>
    </w:rPr>
  </w:style>
  <w:style w:type="character" w:customStyle="1" w:styleId="apple-converted-space">
    <w:name w:val="apple-converted-space"/>
    <w:rsid w:val="00ED0B5E"/>
  </w:style>
  <w:style w:type="paragraph" w:customStyle="1" w:styleId="a7">
    <w:name w:val="Содержимое таблицы"/>
    <w:basedOn w:val="a"/>
    <w:qFormat/>
    <w:rsid w:val="00ED0B5E"/>
    <w:pPr>
      <w:widowControl/>
      <w:suppressLineNumbers/>
      <w:suppressAutoHyphens/>
      <w:autoSpaceDE/>
      <w:autoSpaceDN/>
    </w:pPr>
    <w:rPr>
      <w:rFonts w:ascii="Liberation Serif" w:eastAsia="SimSun" w:hAnsi="Liberation Serif" w:cs="Mangal"/>
      <w:kern w:val="1"/>
      <w:sz w:val="24"/>
      <w:szCs w:val="24"/>
      <w:lang w:eastAsia="zh-CN" w:bidi="hi-IN"/>
    </w:rPr>
  </w:style>
  <w:style w:type="character" w:customStyle="1" w:styleId="24">
    <w:name w:val="Основной текст (2)_ Знак"/>
    <w:rsid w:val="00544494"/>
    <w:rPr>
      <w:shd w:val="clear" w:color="auto" w:fill="FFFFFF"/>
    </w:rPr>
  </w:style>
  <w:style w:type="paragraph" w:styleId="25">
    <w:name w:val="Body Text 2"/>
    <w:basedOn w:val="a"/>
    <w:link w:val="26"/>
    <w:uiPriority w:val="99"/>
    <w:semiHidden/>
    <w:unhideWhenUsed/>
    <w:rsid w:val="004A7F2C"/>
    <w:pPr>
      <w:spacing w:after="120" w:line="480" w:lineRule="auto"/>
    </w:pPr>
  </w:style>
  <w:style w:type="character" w:customStyle="1" w:styleId="26">
    <w:name w:val="Основний текст 2 Знак"/>
    <w:basedOn w:val="a0"/>
    <w:link w:val="25"/>
    <w:uiPriority w:val="99"/>
    <w:semiHidden/>
    <w:rsid w:val="004A7F2C"/>
    <w:rPr>
      <w:rFonts w:ascii="Times New Roman" w:eastAsia="Times New Roman" w:hAnsi="Times New Roman" w:cs="Times New Roman"/>
      <w:lang w:val="uk-UA" w:eastAsia="uk-UA" w:bidi="uk-UA"/>
    </w:rPr>
  </w:style>
  <w:style w:type="paragraph" w:customStyle="1" w:styleId="rvps2">
    <w:name w:val="rvps2"/>
    <w:basedOn w:val="a"/>
    <w:rsid w:val="00846C65"/>
    <w:pPr>
      <w:widowControl/>
      <w:suppressAutoHyphens/>
      <w:autoSpaceDE/>
      <w:autoSpaceDN/>
      <w:spacing w:before="280" w:after="280"/>
    </w:pPr>
    <w:rPr>
      <w:rFonts w:eastAsia="Calibri"/>
      <w:sz w:val="24"/>
      <w:szCs w:val="24"/>
      <w:lang w:val="ru-RU" w:eastAsia="zh-CN" w:bidi="ar-SA"/>
    </w:rPr>
  </w:style>
  <w:style w:type="paragraph" w:customStyle="1" w:styleId="11">
    <w:name w:val="Абзац списка1"/>
    <w:basedOn w:val="a"/>
    <w:link w:val="ListParagraphChar"/>
    <w:rsid w:val="00846C65"/>
    <w:pPr>
      <w:widowControl/>
      <w:autoSpaceDE/>
      <w:autoSpaceDN/>
      <w:spacing w:after="160" w:line="259" w:lineRule="auto"/>
      <w:ind w:left="720"/>
    </w:pPr>
    <w:rPr>
      <w:rFonts w:ascii="Calibri" w:eastAsia="Calibri" w:hAnsi="Calibri"/>
      <w:lang w:val="ru-RU" w:eastAsia="en-US" w:bidi="ar-SA"/>
    </w:rPr>
  </w:style>
  <w:style w:type="character" w:customStyle="1" w:styleId="ListParagraphChar">
    <w:name w:val="List Paragraph Char"/>
    <w:link w:val="11"/>
    <w:locked/>
    <w:rsid w:val="00846C65"/>
    <w:rPr>
      <w:rFonts w:ascii="Calibri" w:eastAsia="Calibri" w:hAnsi="Calibri" w:cs="Times New Roman"/>
      <w:lang w:val="ru-RU"/>
    </w:rPr>
  </w:style>
  <w:style w:type="paragraph" w:customStyle="1" w:styleId="a8">
    <w:name w:val="Знак Знак Знак"/>
    <w:basedOn w:val="a"/>
    <w:rsid w:val="00846C65"/>
    <w:pPr>
      <w:widowControl/>
      <w:autoSpaceDE/>
      <w:autoSpaceDN/>
    </w:pPr>
    <w:rPr>
      <w:rFonts w:ascii="Verdana" w:hAnsi="Verdana" w:cs="Verdana"/>
      <w:sz w:val="20"/>
      <w:szCs w:val="20"/>
      <w:lang w:val="en-US" w:eastAsia="en-US" w:bidi="ar-SA"/>
    </w:rPr>
  </w:style>
  <w:style w:type="character" w:customStyle="1" w:styleId="20">
    <w:name w:val="Заголовок 2 Знак"/>
    <w:basedOn w:val="a0"/>
    <w:link w:val="2"/>
    <w:uiPriority w:val="9"/>
    <w:semiHidden/>
    <w:rsid w:val="003E2583"/>
    <w:rPr>
      <w:rFonts w:asciiTheme="majorHAnsi" w:eastAsiaTheme="majorEastAsia" w:hAnsiTheme="majorHAnsi" w:cstheme="majorBidi"/>
      <w:color w:val="365F91" w:themeColor="accent1" w:themeShade="BF"/>
      <w:sz w:val="26"/>
      <w:szCs w:val="26"/>
      <w:lang w:val="uk-UA" w:eastAsia="uk-UA" w:bidi="uk-UA"/>
    </w:rPr>
  </w:style>
  <w:style w:type="character" w:styleId="a9">
    <w:name w:val="annotation reference"/>
    <w:basedOn w:val="a0"/>
    <w:uiPriority w:val="99"/>
    <w:semiHidden/>
    <w:unhideWhenUsed/>
    <w:rsid w:val="00B47851"/>
    <w:rPr>
      <w:sz w:val="16"/>
      <w:szCs w:val="16"/>
    </w:rPr>
  </w:style>
  <w:style w:type="paragraph" w:styleId="aa">
    <w:name w:val="annotation text"/>
    <w:basedOn w:val="a"/>
    <w:link w:val="ab"/>
    <w:uiPriority w:val="99"/>
    <w:semiHidden/>
    <w:unhideWhenUsed/>
    <w:rsid w:val="00B47851"/>
    <w:rPr>
      <w:sz w:val="20"/>
      <w:szCs w:val="20"/>
    </w:rPr>
  </w:style>
  <w:style w:type="character" w:customStyle="1" w:styleId="ab">
    <w:name w:val="Текст примітки Знак"/>
    <w:basedOn w:val="a0"/>
    <w:link w:val="aa"/>
    <w:uiPriority w:val="99"/>
    <w:semiHidden/>
    <w:rsid w:val="00B47851"/>
    <w:rPr>
      <w:rFonts w:ascii="Times New Roman" w:eastAsia="Times New Roman" w:hAnsi="Times New Roman" w:cs="Times New Roman"/>
      <w:sz w:val="20"/>
      <w:szCs w:val="20"/>
      <w:lang w:val="uk-UA" w:eastAsia="uk-UA" w:bidi="uk-UA"/>
    </w:rPr>
  </w:style>
  <w:style w:type="paragraph" w:styleId="ac">
    <w:name w:val="Balloon Text"/>
    <w:basedOn w:val="a"/>
    <w:link w:val="ad"/>
    <w:uiPriority w:val="99"/>
    <w:semiHidden/>
    <w:unhideWhenUsed/>
    <w:rsid w:val="00B47851"/>
    <w:rPr>
      <w:rFonts w:ascii="Segoe UI" w:hAnsi="Segoe UI" w:cs="Segoe UI"/>
      <w:sz w:val="18"/>
      <w:szCs w:val="18"/>
    </w:rPr>
  </w:style>
  <w:style w:type="character" w:customStyle="1" w:styleId="ad">
    <w:name w:val="Текст у виносці Знак"/>
    <w:basedOn w:val="a0"/>
    <w:link w:val="ac"/>
    <w:uiPriority w:val="99"/>
    <w:semiHidden/>
    <w:rsid w:val="00B47851"/>
    <w:rPr>
      <w:rFonts w:ascii="Segoe UI" w:eastAsia="Times New Roman" w:hAnsi="Segoe UI" w:cs="Segoe UI"/>
      <w:sz w:val="18"/>
      <w:szCs w:val="18"/>
      <w:lang w:val="uk-UA" w:eastAsia="uk-UA" w:bidi="uk-UA"/>
    </w:rPr>
  </w:style>
  <w:style w:type="paragraph" w:styleId="ae">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
    <w:qFormat/>
    <w:rsid w:val="002606DA"/>
    <w:pPr>
      <w:widowControl/>
      <w:suppressAutoHyphens/>
      <w:autoSpaceDE/>
      <w:autoSpaceDN/>
      <w:spacing w:before="280" w:after="280"/>
    </w:pPr>
    <w:rPr>
      <w:sz w:val="24"/>
      <w:szCs w:val="24"/>
      <w:lang w:val="x-none" w:eastAsia="ar-SA" w:bidi="ar-SA"/>
    </w:rPr>
  </w:style>
  <w:style w:type="character" w:customStyle="1" w:styleId="af">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e"/>
    <w:locked/>
    <w:rsid w:val="002606DA"/>
    <w:rPr>
      <w:rFonts w:ascii="Times New Roman" w:eastAsia="Times New Roman" w:hAnsi="Times New Roman" w:cs="Times New Roman"/>
      <w:sz w:val="24"/>
      <w:szCs w:val="24"/>
      <w:lang w:val="x-none" w:eastAsia="ar-SA"/>
    </w:rPr>
  </w:style>
  <w:style w:type="paragraph" w:customStyle="1" w:styleId="Standard">
    <w:name w:val="Standard"/>
    <w:rsid w:val="00CD6DB9"/>
    <w:pPr>
      <w:suppressAutoHyphens/>
      <w:autoSpaceDE/>
      <w:autoSpaceDN/>
      <w:textAlignment w:val="baseline"/>
    </w:pPr>
    <w:rPr>
      <w:rFonts w:ascii="Times New Roman" w:eastAsia="Andale Sans UI" w:hAnsi="Times New Roman" w:cs="Tahoma"/>
      <w:kern w:val="2"/>
      <w:sz w:val="24"/>
      <w:szCs w:val="24"/>
      <w:lang w:eastAsia="zh-CN" w:bidi="en-US"/>
    </w:rPr>
  </w:style>
  <w:style w:type="table" w:styleId="af0">
    <w:name w:val="Table Grid"/>
    <w:basedOn w:val="a1"/>
    <w:uiPriority w:val="39"/>
    <w:rsid w:val="00E5239E"/>
    <w:pPr>
      <w:autoSpaceDE/>
      <w:autoSpaceDN/>
      <w:jc w:val="both"/>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3660">
      <w:bodyDiv w:val="1"/>
      <w:marLeft w:val="0"/>
      <w:marRight w:val="0"/>
      <w:marTop w:val="0"/>
      <w:marBottom w:val="0"/>
      <w:divBdr>
        <w:top w:val="none" w:sz="0" w:space="0" w:color="auto"/>
        <w:left w:val="none" w:sz="0" w:space="0" w:color="auto"/>
        <w:bottom w:val="none" w:sz="0" w:space="0" w:color="auto"/>
        <w:right w:val="none" w:sz="0" w:space="0" w:color="auto"/>
      </w:divBdr>
    </w:div>
    <w:div w:id="466969165">
      <w:bodyDiv w:val="1"/>
      <w:marLeft w:val="0"/>
      <w:marRight w:val="0"/>
      <w:marTop w:val="0"/>
      <w:marBottom w:val="0"/>
      <w:divBdr>
        <w:top w:val="none" w:sz="0" w:space="0" w:color="auto"/>
        <w:left w:val="none" w:sz="0" w:space="0" w:color="auto"/>
        <w:bottom w:val="none" w:sz="0" w:space="0" w:color="auto"/>
        <w:right w:val="none" w:sz="0" w:space="0" w:color="auto"/>
      </w:divBdr>
    </w:div>
    <w:div w:id="796139454">
      <w:bodyDiv w:val="1"/>
      <w:marLeft w:val="0"/>
      <w:marRight w:val="0"/>
      <w:marTop w:val="0"/>
      <w:marBottom w:val="0"/>
      <w:divBdr>
        <w:top w:val="none" w:sz="0" w:space="0" w:color="auto"/>
        <w:left w:val="none" w:sz="0" w:space="0" w:color="auto"/>
        <w:bottom w:val="none" w:sz="0" w:space="0" w:color="auto"/>
        <w:right w:val="none" w:sz="0" w:space="0" w:color="auto"/>
      </w:divBdr>
    </w:div>
    <w:div w:id="878932739">
      <w:bodyDiv w:val="1"/>
      <w:marLeft w:val="0"/>
      <w:marRight w:val="0"/>
      <w:marTop w:val="0"/>
      <w:marBottom w:val="0"/>
      <w:divBdr>
        <w:top w:val="none" w:sz="0" w:space="0" w:color="auto"/>
        <w:left w:val="none" w:sz="0" w:space="0" w:color="auto"/>
        <w:bottom w:val="none" w:sz="0" w:space="0" w:color="auto"/>
        <w:right w:val="none" w:sz="0" w:space="0" w:color="auto"/>
      </w:divBdr>
    </w:div>
    <w:div w:id="1205555060">
      <w:bodyDiv w:val="1"/>
      <w:marLeft w:val="0"/>
      <w:marRight w:val="0"/>
      <w:marTop w:val="0"/>
      <w:marBottom w:val="0"/>
      <w:divBdr>
        <w:top w:val="none" w:sz="0" w:space="0" w:color="auto"/>
        <w:left w:val="none" w:sz="0" w:space="0" w:color="auto"/>
        <w:bottom w:val="none" w:sz="0" w:space="0" w:color="auto"/>
        <w:right w:val="none" w:sz="0" w:space="0" w:color="auto"/>
      </w:divBdr>
    </w:div>
    <w:div w:id="211088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761E-226E-40C4-840D-C9C5D975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8825</Words>
  <Characters>5031</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10</cp:revision>
  <cp:lastPrinted>2019-07-30T14:23:00Z</cp:lastPrinted>
  <dcterms:created xsi:type="dcterms:W3CDTF">2024-03-07T10:46:00Z</dcterms:created>
  <dcterms:modified xsi:type="dcterms:W3CDTF">2024-04-02T20:42:00Z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Office Word 2007</vt:lpwstr>
  </property>
  <property fmtid="{D5CDD505-2E9C-101B-9397-08002B2CF9AE}" pid="4" name="LastSaved">
    <vt:filetime>2019-07-04T00:00:00Z</vt:filetime>
  </property>
</Properties>
</file>