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60" w:rsidRDefault="000C4760" w:rsidP="000C4760">
      <w:pPr>
        <w:pStyle w:val="11"/>
        <w:pageBreakBefore/>
        <w:jc w:val="right"/>
        <w:rPr>
          <w:rFonts w:ascii="Times New Roman" w:hAnsi="Times New Roman" w:cs="Times New Roman"/>
          <w:b/>
          <w:sz w:val="24"/>
          <w:lang w:val="uk-UA"/>
        </w:rPr>
      </w:pPr>
      <w:r w:rsidRPr="00073E08">
        <w:rPr>
          <w:rFonts w:ascii="Times New Roman" w:hAnsi="Times New Roman" w:cs="Times New Roman"/>
          <w:b/>
          <w:sz w:val="24"/>
          <w:lang w:val="uk-UA"/>
        </w:rPr>
        <w:t xml:space="preserve">Додаток № </w:t>
      </w:r>
      <w:r>
        <w:rPr>
          <w:rFonts w:ascii="Times New Roman" w:hAnsi="Times New Roman" w:cs="Times New Roman"/>
          <w:b/>
          <w:sz w:val="24"/>
          <w:lang w:val="uk-UA"/>
        </w:rPr>
        <w:t>2 до Оголошення</w:t>
      </w:r>
    </w:p>
    <w:p w:rsidR="000C4760" w:rsidRDefault="000C4760" w:rsidP="000C4760">
      <w:pPr>
        <w:tabs>
          <w:tab w:val="right" w:pos="9159"/>
        </w:tabs>
        <w:spacing w:after="0" w:line="240" w:lineRule="auto"/>
        <w:ind w:left="180" w:right="196"/>
        <w:jc w:val="center"/>
        <w:rPr>
          <w:b/>
          <w:sz w:val="24"/>
          <w:szCs w:val="24"/>
          <w:lang w:eastAsia="ru-RU"/>
        </w:rPr>
      </w:pPr>
    </w:p>
    <w:p w:rsidR="00CB3654" w:rsidRPr="00073E08" w:rsidRDefault="00CB3654" w:rsidP="000C4760">
      <w:pPr>
        <w:tabs>
          <w:tab w:val="right" w:pos="9159"/>
        </w:tabs>
        <w:spacing w:after="0" w:line="240" w:lineRule="auto"/>
        <w:ind w:left="180" w:right="196"/>
        <w:jc w:val="center"/>
        <w:rPr>
          <w:b/>
          <w:sz w:val="24"/>
          <w:szCs w:val="24"/>
          <w:lang w:eastAsia="ru-RU"/>
        </w:rPr>
      </w:pPr>
    </w:p>
    <w:p w:rsidR="00B815A8" w:rsidRDefault="000C4760" w:rsidP="00B815A8">
      <w:pPr>
        <w:tabs>
          <w:tab w:val="right" w:pos="9159"/>
        </w:tabs>
        <w:spacing w:after="0" w:line="240" w:lineRule="auto"/>
        <w:ind w:left="180" w:right="196"/>
        <w:jc w:val="center"/>
        <w:rPr>
          <w:b/>
          <w:sz w:val="24"/>
          <w:szCs w:val="24"/>
          <w:lang w:eastAsia="ru-RU"/>
        </w:rPr>
      </w:pPr>
      <w:r w:rsidRPr="00073E08">
        <w:rPr>
          <w:b/>
          <w:sz w:val="24"/>
          <w:szCs w:val="24"/>
          <w:lang w:eastAsia="ru-RU"/>
        </w:rPr>
        <w:t xml:space="preserve"> </w:t>
      </w:r>
      <w:r w:rsidR="00B815A8" w:rsidRPr="00073E08">
        <w:rPr>
          <w:b/>
          <w:sz w:val="24"/>
          <w:szCs w:val="24"/>
          <w:lang w:eastAsia="ru-RU"/>
        </w:rPr>
        <w:t xml:space="preserve"> «ЦІНОВА ПРОПОЗИЦІЯ»</w:t>
      </w:r>
    </w:p>
    <w:p w:rsidR="001C0D13" w:rsidRPr="00073E08" w:rsidRDefault="001C0D13" w:rsidP="00B815A8">
      <w:pPr>
        <w:tabs>
          <w:tab w:val="right" w:pos="9159"/>
        </w:tabs>
        <w:spacing w:after="0" w:line="240" w:lineRule="auto"/>
        <w:ind w:left="180" w:right="196"/>
        <w:jc w:val="center"/>
        <w:rPr>
          <w:b/>
          <w:sz w:val="24"/>
          <w:szCs w:val="24"/>
          <w:lang w:eastAsia="ru-RU"/>
        </w:rPr>
      </w:pPr>
    </w:p>
    <w:p w:rsidR="00B815A8" w:rsidRPr="00582B1C" w:rsidRDefault="00B815A8" w:rsidP="00C23100">
      <w:pPr>
        <w:spacing w:after="0"/>
        <w:ind w:firstLine="567"/>
        <w:jc w:val="both"/>
        <w:rPr>
          <w:rFonts w:eastAsia="SimSun"/>
          <w:b/>
          <w:bCs/>
          <w:kern w:val="2"/>
          <w:sz w:val="24"/>
          <w:szCs w:val="24"/>
          <w:lang w:eastAsia="zh-CN"/>
        </w:rPr>
      </w:pPr>
      <w:r w:rsidRPr="00582B1C">
        <w:rPr>
          <w:sz w:val="24"/>
          <w:szCs w:val="24"/>
          <w:lang w:eastAsia="ru-RU"/>
        </w:rPr>
        <w:t>Ми, (</w:t>
      </w:r>
      <w:proofErr w:type="spellStart"/>
      <w:r w:rsidRPr="00582B1C">
        <w:rPr>
          <w:sz w:val="24"/>
          <w:szCs w:val="24"/>
          <w:lang w:eastAsia="ru-RU"/>
        </w:rPr>
        <w:t>_____</w:t>
      </w:r>
      <w:r w:rsidRPr="00582B1C">
        <w:rPr>
          <w:b/>
          <w:sz w:val="24"/>
          <w:szCs w:val="24"/>
          <w:lang w:eastAsia="ru-RU"/>
        </w:rPr>
        <w:t>назва</w:t>
      </w:r>
      <w:proofErr w:type="spellEnd"/>
      <w:r w:rsidRPr="00582B1C">
        <w:rPr>
          <w:b/>
          <w:sz w:val="24"/>
          <w:szCs w:val="24"/>
          <w:lang w:eastAsia="ru-RU"/>
        </w:rPr>
        <w:t xml:space="preserve"> </w:t>
      </w:r>
      <w:proofErr w:type="spellStart"/>
      <w:r w:rsidRPr="00582B1C">
        <w:rPr>
          <w:b/>
          <w:sz w:val="24"/>
          <w:szCs w:val="24"/>
          <w:lang w:eastAsia="ru-RU"/>
        </w:rPr>
        <w:t>Учасника____</w:t>
      </w:r>
      <w:proofErr w:type="spellEnd"/>
      <w:r w:rsidRPr="00582B1C">
        <w:rPr>
          <w:b/>
          <w:sz w:val="24"/>
          <w:szCs w:val="24"/>
          <w:lang w:eastAsia="ru-RU"/>
        </w:rPr>
        <w:t>___</w:t>
      </w:r>
      <w:r w:rsidRPr="00582B1C">
        <w:rPr>
          <w:sz w:val="24"/>
          <w:szCs w:val="24"/>
          <w:lang w:eastAsia="ru-RU"/>
        </w:rPr>
        <w:t xml:space="preserve">), надаємо свою пропозицію щодо участі у торгах </w:t>
      </w:r>
      <w:r w:rsidRPr="00556EBE">
        <w:rPr>
          <w:sz w:val="24"/>
          <w:szCs w:val="24"/>
          <w:lang w:eastAsia="ru-RU"/>
        </w:rPr>
        <w:t xml:space="preserve">на закупівлю </w:t>
      </w:r>
      <w:r w:rsidR="004679FB">
        <w:rPr>
          <w:sz w:val="24"/>
          <w:szCs w:val="24"/>
          <w:lang w:eastAsia="ru-RU"/>
        </w:rPr>
        <w:t xml:space="preserve"> </w:t>
      </w:r>
      <w:r w:rsidR="00221F6B">
        <w:rPr>
          <w:sz w:val="24"/>
          <w:szCs w:val="24"/>
          <w:lang w:eastAsia="ru-RU"/>
        </w:rPr>
        <w:t xml:space="preserve"> </w:t>
      </w:r>
      <w:bookmarkStart w:id="0" w:name="_GoBack"/>
      <w:r w:rsidR="006D05C3" w:rsidRPr="006D05C3">
        <w:rPr>
          <w:b/>
          <w:bCs/>
          <w:sz w:val="24"/>
          <w:szCs w:val="24"/>
        </w:rPr>
        <w:t>Тролейбуси  Š</w:t>
      </w:r>
      <w:proofErr w:type="spellStart"/>
      <w:r w:rsidR="006D05C3" w:rsidRPr="006D05C3">
        <w:rPr>
          <w:b/>
          <w:bCs/>
          <w:sz w:val="24"/>
          <w:szCs w:val="24"/>
          <w:lang w:val="ru-RU"/>
        </w:rPr>
        <w:t>koda</w:t>
      </w:r>
      <w:proofErr w:type="spellEnd"/>
      <w:r w:rsidR="006D05C3" w:rsidRPr="006D05C3">
        <w:rPr>
          <w:b/>
          <w:bCs/>
          <w:sz w:val="24"/>
          <w:szCs w:val="24"/>
        </w:rPr>
        <w:t xml:space="preserve"> 2</w:t>
      </w:r>
      <w:r w:rsidR="006D05C3">
        <w:rPr>
          <w:b/>
          <w:bCs/>
          <w:sz w:val="24"/>
          <w:szCs w:val="24"/>
        </w:rPr>
        <w:t>5</w:t>
      </w:r>
      <w:proofErr w:type="spellStart"/>
      <w:r w:rsidR="006D05C3" w:rsidRPr="006D05C3">
        <w:rPr>
          <w:b/>
          <w:bCs/>
          <w:sz w:val="24"/>
          <w:szCs w:val="24"/>
          <w:lang w:val="ru-RU"/>
        </w:rPr>
        <w:t>Tr</w:t>
      </w:r>
      <w:proofErr w:type="spellEnd"/>
      <w:r w:rsidR="006D05C3" w:rsidRPr="006D05C3">
        <w:rPr>
          <w:b/>
          <w:bCs/>
          <w:sz w:val="24"/>
          <w:szCs w:val="24"/>
        </w:rPr>
        <w:t>, бувші в користуванні. (34620000-9 Рейковий рухомий склад)</w:t>
      </w:r>
      <w:r w:rsidR="00C80916">
        <w:rPr>
          <w:rStyle w:val="ng-binding1"/>
          <w:rFonts w:eastAsia="SimSun"/>
          <w:b/>
          <w:bCs/>
          <w:kern w:val="2"/>
          <w:sz w:val="24"/>
          <w:szCs w:val="24"/>
          <w:lang w:eastAsia="ru-RU" w:bidi="hi-IN"/>
        </w:rPr>
        <w:t xml:space="preserve"> </w:t>
      </w:r>
      <w:bookmarkEnd w:id="0"/>
      <w:r w:rsidR="00C80916">
        <w:rPr>
          <w:rStyle w:val="ng-binding1"/>
          <w:rFonts w:eastAsia="SimSun"/>
          <w:b/>
          <w:bCs/>
          <w:kern w:val="2"/>
          <w:sz w:val="24"/>
          <w:szCs w:val="24"/>
          <w:lang w:eastAsia="ru-RU" w:bidi="hi-IN"/>
        </w:rPr>
        <w:t xml:space="preserve"> </w:t>
      </w:r>
      <w:r w:rsidR="008C24C6">
        <w:rPr>
          <w:rStyle w:val="ng-binding1"/>
          <w:rFonts w:eastAsia="SimSun"/>
          <w:b/>
          <w:bCs/>
          <w:kern w:val="2"/>
          <w:sz w:val="24"/>
          <w:szCs w:val="24"/>
          <w:lang w:eastAsia="ru-RU" w:bidi="hi-IN"/>
        </w:rPr>
        <w:t xml:space="preserve">кількість 5 одиниць, </w:t>
      </w:r>
      <w:r w:rsidRPr="00556EBE">
        <w:rPr>
          <w:sz w:val="24"/>
          <w:szCs w:val="24"/>
          <w:lang w:eastAsia="ru-RU"/>
        </w:rPr>
        <w:t>згідно з</w:t>
      </w:r>
      <w:r w:rsidRPr="00582B1C">
        <w:rPr>
          <w:sz w:val="24"/>
          <w:szCs w:val="24"/>
          <w:lang w:eastAsia="ru-RU"/>
        </w:rPr>
        <w:t xml:space="preserve"> технічними та іншими вимогами замовника торгів.</w:t>
      </w:r>
    </w:p>
    <w:p w:rsidR="0076667A" w:rsidRDefault="0076667A" w:rsidP="0076667A">
      <w:pPr>
        <w:tabs>
          <w:tab w:val="right" w:pos="9159"/>
        </w:tabs>
        <w:spacing w:after="0" w:line="240" w:lineRule="auto"/>
        <w:ind w:firstLine="567"/>
        <w:jc w:val="both"/>
        <w:rPr>
          <w:sz w:val="24"/>
          <w:szCs w:val="24"/>
          <w:lang w:eastAsia="ru-RU"/>
        </w:rPr>
      </w:pPr>
      <w:r w:rsidRPr="00073E08">
        <w:rPr>
          <w:sz w:val="24"/>
          <w:szCs w:val="24"/>
          <w:lang w:eastAsia="ru-RU"/>
        </w:rPr>
        <w:t xml:space="preserve">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 і </w:t>
      </w:r>
      <w:proofErr w:type="spellStart"/>
      <w:r w:rsidRPr="00073E08">
        <w:rPr>
          <w:sz w:val="24"/>
          <w:szCs w:val="24"/>
          <w:lang w:eastAsia="ru-RU"/>
        </w:rPr>
        <w:t>т.і</w:t>
      </w:r>
      <w:r>
        <w:rPr>
          <w:sz w:val="24"/>
          <w:szCs w:val="24"/>
          <w:lang w:eastAsia="ru-RU"/>
        </w:rPr>
        <w:t>нше</w:t>
      </w:r>
      <w:proofErr w:type="spellEnd"/>
      <w:r w:rsidRPr="00073E08">
        <w:rPr>
          <w:sz w:val="24"/>
          <w:szCs w:val="24"/>
          <w:lang w:eastAsia="ru-RU"/>
        </w:rPr>
        <w:t>)</w:t>
      </w:r>
    </w:p>
    <w:p w:rsidR="0076667A" w:rsidRDefault="0076667A" w:rsidP="0076667A">
      <w:pPr>
        <w:tabs>
          <w:tab w:val="right" w:pos="9159"/>
        </w:tabs>
        <w:spacing w:after="0" w:line="240" w:lineRule="auto"/>
        <w:ind w:firstLine="567"/>
        <w:jc w:val="both"/>
        <w:rPr>
          <w:sz w:val="24"/>
          <w:szCs w:val="24"/>
          <w:lang w:eastAsia="ru-RU"/>
        </w:rPr>
      </w:pPr>
    </w:p>
    <w:tbl>
      <w:tblPr>
        <w:tblpPr w:leftFromText="180" w:rightFromText="180" w:vertAnchor="text" w:horzAnchor="page" w:tblpX="1140" w:tblpY="-7"/>
        <w:tblOverlap w:val="never"/>
        <w:tblW w:w="1059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1242"/>
        <w:gridCol w:w="993"/>
        <w:gridCol w:w="992"/>
        <w:gridCol w:w="709"/>
        <w:gridCol w:w="1701"/>
        <w:gridCol w:w="1559"/>
      </w:tblGrid>
      <w:tr w:rsidR="00782163" w:rsidRPr="00B1674F" w:rsidTr="00782163">
        <w:trPr>
          <w:trHeight w:val="1544"/>
        </w:trPr>
        <w:tc>
          <w:tcPr>
            <w:tcW w:w="567" w:type="dxa"/>
            <w:tcBorders>
              <w:top w:val="single" w:sz="6" w:space="0" w:color="auto"/>
              <w:left w:val="single" w:sz="6" w:space="0" w:color="auto"/>
              <w:bottom w:val="single" w:sz="6" w:space="0" w:color="auto"/>
              <w:right w:val="single" w:sz="6" w:space="0" w:color="auto"/>
            </w:tcBorders>
          </w:tcPr>
          <w:p w:rsidR="00782163" w:rsidRPr="0064157F" w:rsidRDefault="00782163" w:rsidP="006632EB">
            <w:pPr>
              <w:spacing w:after="0" w:line="240" w:lineRule="auto"/>
              <w:jc w:val="center"/>
              <w:rPr>
                <w:b/>
                <w:bCs/>
                <w:sz w:val="20"/>
                <w:szCs w:val="20"/>
              </w:rPr>
            </w:pPr>
          </w:p>
        </w:tc>
        <w:tc>
          <w:tcPr>
            <w:tcW w:w="2835" w:type="dxa"/>
            <w:tcBorders>
              <w:top w:val="single" w:sz="6" w:space="0" w:color="auto"/>
              <w:left w:val="single" w:sz="6" w:space="0" w:color="auto"/>
              <w:bottom w:val="single" w:sz="6" w:space="0" w:color="auto"/>
              <w:right w:val="single" w:sz="6" w:space="0" w:color="auto"/>
            </w:tcBorders>
            <w:vAlign w:val="center"/>
          </w:tcPr>
          <w:p w:rsidR="00782163" w:rsidRPr="0064157F" w:rsidRDefault="00782163" w:rsidP="006632EB">
            <w:pPr>
              <w:spacing w:after="0" w:line="240" w:lineRule="auto"/>
              <w:jc w:val="center"/>
              <w:rPr>
                <w:b/>
                <w:bCs/>
                <w:sz w:val="20"/>
                <w:szCs w:val="20"/>
              </w:rPr>
            </w:pPr>
            <w:r w:rsidRPr="0064157F">
              <w:rPr>
                <w:b/>
                <w:bCs/>
                <w:sz w:val="20"/>
                <w:szCs w:val="20"/>
              </w:rPr>
              <w:t>Найменування товару</w:t>
            </w:r>
          </w:p>
          <w:p w:rsidR="00782163" w:rsidRPr="0064157F" w:rsidRDefault="00782163" w:rsidP="006632EB">
            <w:pPr>
              <w:spacing w:after="0" w:line="240" w:lineRule="auto"/>
              <w:jc w:val="center"/>
              <w:rPr>
                <w:b/>
                <w:bCs/>
                <w:sz w:val="20"/>
                <w:szCs w:val="20"/>
              </w:rPr>
            </w:pPr>
          </w:p>
        </w:tc>
        <w:tc>
          <w:tcPr>
            <w:tcW w:w="1242" w:type="dxa"/>
            <w:tcBorders>
              <w:top w:val="single" w:sz="6" w:space="0" w:color="auto"/>
              <w:left w:val="single" w:sz="6" w:space="0" w:color="auto"/>
              <w:bottom w:val="single" w:sz="6" w:space="0" w:color="auto"/>
              <w:right w:val="single" w:sz="6" w:space="0" w:color="auto"/>
            </w:tcBorders>
            <w:vAlign w:val="center"/>
          </w:tcPr>
          <w:p w:rsidR="00782163" w:rsidRPr="003A204A" w:rsidRDefault="00782163" w:rsidP="006632EB">
            <w:pPr>
              <w:spacing w:after="0" w:line="240" w:lineRule="auto"/>
              <w:jc w:val="center"/>
              <w:rPr>
                <w:b/>
                <w:bCs/>
                <w:sz w:val="16"/>
                <w:szCs w:val="16"/>
              </w:rPr>
            </w:pPr>
            <w:r w:rsidRPr="003A204A">
              <w:rPr>
                <w:b/>
                <w:bCs/>
                <w:sz w:val="16"/>
                <w:szCs w:val="16"/>
              </w:rPr>
              <w:t>Маркування Товару</w:t>
            </w:r>
          </w:p>
          <w:p w:rsidR="00782163" w:rsidRPr="0064157F" w:rsidRDefault="00782163" w:rsidP="006632EB">
            <w:pPr>
              <w:spacing w:after="0" w:line="240" w:lineRule="auto"/>
              <w:jc w:val="center"/>
              <w:rPr>
                <w:b/>
                <w:bCs/>
                <w:sz w:val="20"/>
                <w:szCs w:val="20"/>
              </w:rPr>
            </w:pPr>
            <w:r w:rsidRPr="003A204A">
              <w:rPr>
                <w:b/>
                <w:bCs/>
                <w:sz w:val="16"/>
                <w:szCs w:val="16"/>
              </w:rPr>
              <w:t>(вказати маркування Товару, який буде постачатися )</w:t>
            </w:r>
          </w:p>
        </w:tc>
        <w:tc>
          <w:tcPr>
            <w:tcW w:w="993" w:type="dxa"/>
            <w:tcBorders>
              <w:top w:val="single" w:sz="6" w:space="0" w:color="auto"/>
              <w:left w:val="single" w:sz="6" w:space="0" w:color="auto"/>
              <w:bottom w:val="single" w:sz="6" w:space="0" w:color="auto"/>
              <w:right w:val="single" w:sz="6" w:space="0" w:color="auto"/>
            </w:tcBorders>
          </w:tcPr>
          <w:p w:rsidR="00782163" w:rsidRPr="00B1674F" w:rsidRDefault="00782163" w:rsidP="006632EB">
            <w:pPr>
              <w:spacing w:after="0" w:line="240" w:lineRule="auto"/>
              <w:jc w:val="center"/>
              <w:rPr>
                <w:b/>
                <w:bCs/>
                <w:sz w:val="20"/>
                <w:szCs w:val="20"/>
              </w:rPr>
            </w:pPr>
            <w:r>
              <w:rPr>
                <w:b/>
                <w:sz w:val="20"/>
                <w:szCs w:val="20"/>
                <w:lang w:eastAsia="uk-UA"/>
              </w:rPr>
              <w:t>Країна походження Товару*</w:t>
            </w:r>
          </w:p>
        </w:tc>
        <w:tc>
          <w:tcPr>
            <w:tcW w:w="992" w:type="dxa"/>
            <w:tcBorders>
              <w:top w:val="single" w:sz="6" w:space="0" w:color="auto"/>
              <w:left w:val="single" w:sz="6" w:space="0" w:color="auto"/>
              <w:bottom w:val="single" w:sz="6" w:space="0" w:color="auto"/>
              <w:right w:val="single" w:sz="6" w:space="0" w:color="auto"/>
            </w:tcBorders>
            <w:vAlign w:val="center"/>
          </w:tcPr>
          <w:p w:rsidR="00782163" w:rsidRPr="00B1674F" w:rsidRDefault="00782163" w:rsidP="006632EB">
            <w:pPr>
              <w:spacing w:after="0" w:line="240" w:lineRule="auto"/>
              <w:jc w:val="center"/>
              <w:rPr>
                <w:b/>
                <w:bCs/>
                <w:sz w:val="20"/>
                <w:szCs w:val="20"/>
              </w:rPr>
            </w:pPr>
            <w:r w:rsidRPr="00B1674F">
              <w:rPr>
                <w:b/>
                <w:bCs/>
                <w:sz w:val="20"/>
                <w:szCs w:val="20"/>
              </w:rPr>
              <w:t>Одиниц</w:t>
            </w:r>
            <w:r>
              <w:rPr>
                <w:b/>
                <w:bCs/>
                <w:sz w:val="20"/>
                <w:szCs w:val="20"/>
              </w:rPr>
              <w:t>я</w:t>
            </w:r>
            <w:r w:rsidRPr="00B1674F">
              <w:rPr>
                <w:b/>
                <w:bCs/>
                <w:sz w:val="20"/>
                <w:szCs w:val="20"/>
              </w:rPr>
              <w:t xml:space="preserve"> виміру</w:t>
            </w:r>
            <w:r>
              <w:rPr>
                <w:b/>
                <w:bCs/>
                <w:sz w:val="20"/>
                <w:szCs w:val="20"/>
              </w:rPr>
              <w:t xml:space="preserve"> (шт., м)</w:t>
            </w:r>
          </w:p>
        </w:tc>
        <w:tc>
          <w:tcPr>
            <w:tcW w:w="709" w:type="dxa"/>
            <w:tcBorders>
              <w:top w:val="single" w:sz="6" w:space="0" w:color="auto"/>
              <w:left w:val="single" w:sz="6" w:space="0" w:color="auto"/>
              <w:bottom w:val="single" w:sz="6" w:space="0" w:color="auto"/>
              <w:right w:val="single" w:sz="6" w:space="0" w:color="auto"/>
            </w:tcBorders>
            <w:vAlign w:val="center"/>
          </w:tcPr>
          <w:p w:rsidR="00782163" w:rsidRDefault="00782163" w:rsidP="006632EB">
            <w:pPr>
              <w:spacing w:after="0" w:line="240" w:lineRule="auto"/>
              <w:jc w:val="center"/>
              <w:rPr>
                <w:b/>
                <w:bCs/>
                <w:sz w:val="20"/>
                <w:szCs w:val="20"/>
              </w:rPr>
            </w:pPr>
            <w:proofErr w:type="spellStart"/>
            <w:r w:rsidRPr="00B1674F">
              <w:rPr>
                <w:b/>
                <w:bCs/>
                <w:sz w:val="20"/>
                <w:szCs w:val="20"/>
              </w:rPr>
              <w:t>Кіль</w:t>
            </w:r>
            <w:r>
              <w:rPr>
                <w:b/>
                <w:bCs/>
                <w:sz w:val="20"/>
                <w:szCs w:val="20"/>
              </w:rPr>
              <w:t>-</w:t>
            </w:r>
            <w:proofErr w:type="spellEnd"/>
          </w:p>
          <w:p w:rsidR="00782163" w:rsidRPr="00B1674F" w:rsidRDefault="00782163" w:rsidP="006632EB">
            <w:pPr>
              <w:spacing w:after="0" w:line="240" w:lineRule="auto"/>
              <w:jc w:val="center"/>
              <w:rPr>
                <w:b/>
                <w:bCs/>
                <w:sz w:val="20"/>
                <w:szCs w:val="20"/>
              </w:rPr>
            </w:pPr>
            <w:r w:rsidRPr="00B1674F">
              <w:rPr>
                <w:b/>
                <w:bCs/>
                <w:sz w:val="20"/>
                <w:szCs w:val="20"/>
              </w:rPr>
              <w:t>кість</w:t>
            </w:r>
          </w:p>
        </w:tc>
        <w:tc>
          <w:tcPr>
            <w:tcW w:w="1701" w:type="dxa"/>
            <w:tcBorders>
              <w:top w:val="single" w:sz="6" w:space="0" w:color="auto"/>
              <w:left w:val="single" w:sz="6" w:space="0" w:color="auto"/>
              <w:bottom w:val="single" w:sz="6" w:space="0" w:color="auto"/>
              <w:right w:val="single" w:sz="6" w:space="0" w:color="auto"/>
            </w:tcBorders>
            <w:vAlign w:val="center"/>
          </w:tcPr>
          <w:p w:rsidR="00782163" w:rsidRPr="00B1674F" w:rsidRDefault="00782163" w:rsidP="006D05C3">
            <w:pPr>
              <w:spacing w:after="0" w:line="240" w:lineRule="auto"/>
              <w:jc w:val="center"/>
              <w:rPr>
                <w:b/>
                <w:bCs/>
                <w:sz w:val="20"/>
                <w:szCs w:val="20"/>
              </w:rPr>
            </w:pPr>
            <w:r w:rsidRPr="00B1674F">
              <w:rPr>
                <w:b/>
                <w:bCs/>
                <w:sz w:val="20"/>
                <w:szCs w:val="20"/>
              </w:rPr>
              <w:t xml:space="preserve">Ціна за одиницю товару в  </w:t>
            </w:r>
            <w:r>
              <w:rPr>
                <w:b/>
                <w:bCs/>
                <w:sz w:val="20"/>
                <w:szCs w:val="20"/>
              </w:rPr>
              <w:t>Євро</w:t>
            </w:r>
          </w:p>
          <w:p w:rsidR="00782163" w:rsidRPr="00B1674F" w:rsidRDefault="00782163" w:rsidP="006632EB">
            <w:pPr>
              <w:spacing w:after="0" w:line="240" w:lineRule="auto"/>
              <w:jc w:val="center"/>
              <w:rPr>
                <w:b/>
                <w:bCs/>
                <w:sz w:val="20"/>
                <w:szCs w:val="20"/>
              </w:rPr>
            </w:pPr>
          </w:p>
        </w:tc>
        <w:tc>
          <w:tcPr>
            <w:tcW w:w="1559" w:type="dxa"/>
            <w:tcBorders>
              <w:top w:val="single" w:sz="6" w:space="0" w:color="auto"/>
              <w:left w:val="single" w:sz="6" w:space="0" w:color="auto"/>
              <w:bottom w:val="single" w:sz="6" w:space="0" w:color="auto"/>
              <w:right w:val="single" w:sz="6" w:space="0" w:color="auto"/>
            </w:tcBorders>
            <w:vAlign w:val="center"/>
          </w:tcPr>
          <w:p w:rsidR="00782163" w:rsidRPr="00B1674F" w:rsidRDefault="00782163" w:rsidP="00782163">
            <w:pPr>
              <w:spacing w:after="0" w:line="240" w:lineRule="auto"/>
              <w:jc w:val="center"/>
              <w:rPr>
                <w:b/>
                <w:bCs/>
                <w:sz w:val="20"/>
                <w:szCs w:val="20"/>
              </w:rPr>
            </w:pPr>
            <w:r w:rsidRPr="00B1674F">
              <w:rPr>
                <w:b/>
                <w:bCs/>
                <w:sz w:val="20"/>
                <w:szCs w:val="20"/>
              </w:rPr>
              <w:t xml:space="preserve">Загальна вартість товару в </w:t>
            </w:r>
            <w:r>
              <w:rPr>
                <w:b/>
                <w:bCs/>
                <w:sz w:val="20"/>
                <w:szCs w:val="20"/>
              </w:rPr>
              <w:t>Євро</w:t>
            </w:r>
          </w:p>
        </w:tc>
      </w:tr>
      <w:tr w:rsidR="00782163" w:rsidRPr="00556EBE" w:rsidTr="00782163">
        <w:trPr>
          <w:trHeight w:val="412"/>
        </w:trPr>
        <w:tc>
          <w:tcPr>
            <w:tcW w:w="567"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sz w:val="22"/>
              </w:rPr>
            </w:pPr>
            <w:r w:rsidRPr="00556EBE">
              <w:rPr>
                <w:sz w:val="22"/>
              </w:rPr>
              <w:t>1</w:t>
            </w:r>
          </w:p>
        </w:tc>
        <w:tc>
          <w:tcPr>
            <w:tcW w:w="2835"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1242"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993"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992"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709"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c>
          <w:tcPr>
            <w:tcW w:w="1559"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r>
      <w:tr w:rsidR="00782163" w:rsidRPr="00556EBE" w:rsidTr="00782163">
        <w:trPr>
          <w:trHeight w:val="412"/>
        </w:trPr>
        <w:tc>
          <w:tcPr>
            <w:tcW w:w="567"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sz w:val="22"/>
              </w:rPr>
            </w:pPr>
            <w:r w:rsidRPr="00556EBE">
              <w:rPr>
                <w:sz w:val="22"/>
              </w:rPr>
              <w:t>2</w:t>
            </w:r>
          </w:p>
        </w:tc>
        <w:tc>
          <w:tcPr>
            <w:tcW w:w="2835"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1242"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993"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992"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709"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c>
          <w:tcPr>
            <w:tcW w:w="1559"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r>
      <w:tr w:rsidR="00782163" w:rsidRPr="00556EBE" w:rsidTr="00782163">
        <w:trPr>
          <w:trHeight w:val="412"/>
        </w:trPr>
        <w:tc>
          <w:tcPr>
            <w:tcW w:w="567"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sz w:val="22"/>
              </w:rPr>
            </w:pPr>
            <w:r w:rsidRPr="00556EBE">
              <w:rPr>
                <w:sz w:val="22"/>
              </w:rPr>
              <w:t>3</w:t>
            </w:r>
          </w:p>
        </w:tc>
        <w:tc>
          <w:tcPr>
            <w:tcW w:w="2835"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1242"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993"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992"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709"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c>
          <w:tcPr>
            <w:tcW w:w="1559"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r>
      <w:tr w:rsidR="00782163" w:rsidRPr="00556EBE" w:rsidTr="00782163">
        <w:trPr>
          <w:trHeight w:val="412"/>
        </w:trPr>
        <w:tc>
          <w:tcPr>
            <w:tcW w:w="567"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sz w:val="22"/>
              </w:rPr>
            </w:pPr>
            <w:r>
              <w:rPr>
                <w:sz w:val="22"/>
              </w:rPr>
              <w:t>….</w:t>
            </w:r>
          </w:p>
        </w:tc>
        <w:tc>
          <w:tcPr>
            <w:tcW w:w="2835"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1242" w:type="dxa"/>
            <w:tcBorders>
              <w:top w:val="single" w:sz="6" w:space="0" w:color="auto"/>
              <w:left w:val="single" w:sz="6" w:space="0" w:color="auto"/>
              <w:bottom w:val="single" w:sz="6" w:space="0" w:color="auto"/>
              <w:right w:val="single" w:sz="6" w:space="0" w:color="auto"/>
            </w:tcBorders>
          </w:tcPr>
          <w:p w:rsidR="00782163" w:rsidRPr="0052720A" w:rsidRDefault="00782163" w:rsidP="006632EB">
            <w:pPr>
              <w:spacing w:after="0" w:line="240" w:lineRule="auto"/>
              <w:rPr>
                <w:color w:val="000000"/>
                <w:szCs w:val="24"/>
              </w:rPr>
            </w:pPr>
          </w:p>
        </w:tc>
        <w:tc>
          <w:tcPr>
            <w:tcW w:w="993"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992"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709" w:type="dxa"/>
            <w:tcBorders>
              <w:top w:val="single" w:sz="6" w:space="0" w:color="auto"/>
              <w:left w:val="single" w:sz="6" w:space="0" w:color="auto"/>
              <w:bottom w:val="single" w:sz="6" w:space="0" w:color="auto"/>
              <w:right w:val="single" w:sz="6" w:space="0" w:color="auto"/>
            </w:tcBorders>
          </w:tcPr>
          <w:p w:rsidR="00782163" w:rsidRPr="008538C1" w:rsidRDefault="00782163" w:rsidP="006632EB">
            <w:pPr>
              <w:spacing w:after="0" w:line="240" w:lineRule="auto"/>
              <w:jc w:val="center"/>
              <w:rPr>
                <w:szCs w:val="24"/>
              </w:rPr>
            </w:pPr>
          </w:p>
        </w:tc>
        <w:tc>
          <w:tcPr>
            <w:tcW w:w="1701"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c>
          <w:tcPr>
            <w:tcW w:w="1559" w:type="dxa"/>
            <w:tcBorders>
              <w:top w:val="single" w:sz="6" w:space="0" w:color="auto"/>
              <w:left w:val="single" w:sz="6" w:space="0" w:color="auto"/>
              <w:bottom w:val="single" w:sz="6" w:space="0" w:color="auto"/>
              <w:right w:val="single" w:sz="6" w:space="0" w:color="auto"/>
            </w:tcBorders>
          </w:tcPr>
          <w:p w:rsidR="00782163" w:rsidRPr="00556EBE" w:rsidRDefault="00782163" w:rsidP="006632EB">
            <w:pPr>
              <w:spacing w:after="0" w:line="240" w:lineRule="auto"/>
              <w:jc w:val="center"/>
              <w:rPr>
                <w:b/>
                <w:bCs/>
                <w:sz w:val="22"/>
              </w:rPr>
            </w:pPr>
          </w:p>
        </w:tc>
      </w:tr>
      <w:tr w:rsidR="0076667A" w:rsidRPr="00582B1C" w:rsidTr="00782163">
        <w:trPr>
          <w:trHeight w:val="284"/>
        </w:trPr>
        <w:tc>
          <w:tcPr>
            <w:tcW w:w="9039" w:type="dxa"/>
            <w:gridSpan w:val="7"/>
            <w:tcBorders>
              <w:top w:val="single" w:sz="6" w:space="0" w:color="auto"/>
              <w:left w:val="single" w:sz="6" w:space="0" w:color="auto"/>
              <w:bottom w:val="single" w:sz="6" w:space="0" w:color="auto"/>
              <w:right w:val="single" w:sz="6" w:space="0" w:color="auto"/>
            </w:tcBorders>
          </w:tcPr>
          <w:p w:rsidR="0076667A" w:rsidRPr="00B47E98" w:rsidRDefault="0076667A" w:rsidP="00782163">
            <w:pPr>
              <w:pStyle w:val="a3"/>
              <w:spacing w:after="0" w:line="240" w:lineRule="auto"/>
              <w:ind w:right="297"/>
              <w:jc w:val="right"/>
              <w:rPr>
                <w:b/>
              </w:rPr>
            </w:pPr>
            <w:r w:rsidRPr="00B47E98">
              <w:rPr>
                <w:b/>
              </w:rPr>
              <w:t>РАЗОМ:</w:t>
            </w:r>
          </w:p>
        </w:tc>
        <w:tc>
          <w:tcPr>
            <w:tcW w:w="1559" w:type="dxa"/>
            <w:tcBorders>
              <w:top w:val="single" w:sz="6" w:space="0" w:color="auto"/>
              <w:left w:val="single" w:sz="6" w:space="0" w:color="auto"/>
              <w:bottom w:val="single" w:sz="6" w:space="0" w:color="auto"/>
              <w:right w:val="single" w:sz="6" w:space="0" w:color="auto"/>
            </w:tcBorders>
          </w:tcPr>
          <w:p w:rsidR="0076667A" w:rsidRPr="00582B1C" w:rsidRDefault="0076667A" w:rsidP="006632EB">
            <w:pPr>
              <w:spacing w:after="0" w:line="240" w:lineRule="auto"/>
              <w:jc w:val="center"/>
              <w:rPr>
                <w:b/>
                <w:bCs/>
                <w:sz w:val="20"/>
                <w:szCs w:val="20"/>
              </w:rPr>
            </w:pPr>
          </w:p>
        </w:tc>
      </w:tr>
      <w:tr w:rsidR="0076667A" w:rsidRPr="00582B1C" w:rsidTr="006632EB">
        <w:trPr>
          <w:trHeight w:val="250"/>
        </w:trPr>
        <w:tc>
          <w:tcPr>
            <w:tcW w:w="10598" w:type="dxa"/>
            <w:gridSpan w:val="8"/>
            <w:tcBorders>
              <w:top w:val="single" w:sz="4" w:space="0" w:color="auto"/>
              <w:left w:val="nil"/>
              <w:bottom w:val="nil"/>
              <w:right w:val="nil"/>
            </w:tcBorders>
          </w:tcPr>
          <w:p w:rsidR="0076667A" w:rsidRPr="003A204A" w:rsidRDefault="0076667A" w:rsidP="006632EB">
            <w:pPr>
              <w:spacing w:after="0" w:line="240" w:lineRule="auto"/>
              <w:jc w:val="both"/>
              <w:rPr>
                <w:i/>
                <w:sz w:val="22"/>
              </w:rPr>
            </w:pPr>
            <w:r w:rsidRPr="003A204A">
              <w:rPr>
                <w:i/>
                <w:sz w:val="22"/>
              </w:rPr>
              <w:t>* відповідно до п. 13 частини першої ст. 42 Закону України «Про публічні закупівлі» (зміни 19 жовтня 2021 № 1812-ІХ)</w:t>
            </w:r>
          </w:p>
          <w:p w:rsidR="0076667A" w:rsidRPr="00582B1C" w:rsidRDefault="0076667A" w:rsidP="00782163">
            <w:pPr>
              <w:spacing w:after="0" w:line="240" w:lineRule="auto"/>
              <w:jc w:val="both"/>
              <w:rPr>
                <w:b/>
                <w:bCs/>
                <w:sz w:val="20"/>
                <w:szCs w:val="20"/>
              </w:rPr>
            </w:pPr>
          </w:p>
        </w:tc>
      </w:tr>
    </w:tbl>
    <w:p w:rsidR="00B815A8" w:rsidRDefault="00B815A8" w:rsidP="00B815A8">
      <w:pPr>
        <w:spacing w:after="0" w:line="240" w:lineRule="auto"/>
        <w:jc w:val="both"/>
        <w:rPr>
          <w:sz w:val="24"/>
          <w:szCs w:val="24"/>
        </w:rPr>
      </w:pPr>
      <w:r>
        <w:rPr>
          <w:sz w:val="24"/>
          <w:szCs w:val="24"/>
        </w:rPr>
        <w:t>1</w:t>
      </w:r>
      <w:r w:rsidRPr="00073E08">
        <w:rPr>
          <w:sz w:val="24"/>
          <w:szCs w:val="24"/>
        </w:rPr>
        <w:t xml:space="preserve">. Ми погоджуємося з умовами, що Ви можете відхилити нашу чи всі пропозиції згідно з умовами </w:t>
      </w:r>
      <w:r>
        <w:rPr>
          <w:sz w:val="24"/>
          <w:szCs w:val="24"/>
        </w:rPr>
        <w:t>оголошення</w:t>
      </w:r>
      <w:r w:rsidRPr="00073E08">
        <w:rPr>
          <w:sz w:val="24"/>
          <w:szCs w:val="24"/>
        </w:rPr>
        <w:t xml:space="preserve">, та розуміємо, що Ви не обмежені у прийнятті будь-якої іншої </w:t>
      </w:r>
    </w:p>
    <w:p w:rsidR="00B815A8" w:rsidRPr="00073E08" w:rsidRDefault="00B815A8" w:rsidP="00B815A8">
      <w:pPr>
        <w:spacing w:after="0" w:line="240" w:lineRule="auto"/>
        <w:jc w:val="both"/>
        <w:rPr>
          <w:sz w:val="24"/>
          <w:szCs w:val="24"/>
        </w:rPr>
      </w:pPr>
      <w:r w:rsidRPr="00073E08">
        <w:rPr>
          <w:sz w:val="24"/>
          <w:szCs w:val="24"/>
        </w:rPr>
        <w:t>пропозиції з більш вигідними для Вас умовами.</w:t>
      </w:r>
    </w:p>
    <w:p w:rsidR="00B815A8" w:rsidRPr="00836783" w:rsidRDefault="00B815A8" w:rsidP="00B815A8">
      <w:pPr>
        <w:shd w:val="clear" w:color="auto" w:fill="FFFFFF"/>
        <w:spacing w:after="0" w:line="240" w:lineRule="auto"/>
        <w:jc w:val="both"/>
        <w:rPr>
          <w:sz w:val="24"/>
          <w:szCs w:val="24"/>
          <w:u w:val="single"/>
        </w:rPr>
      </w:pPr>
      <w:r>
        <w:rPr>
          <w:sz w:val="24"/>
          <w:szCs w:val="24"/>
        </w:rPr>
        <w:t>2</w:t>
      </w:r>
      <w:r w:rsidRPr="00073E08">
        <w:rPr>
          <w:sz w:val="24"/>
          <w:szCs w:val="24"/>
        </w:rPr>
        <w:t xml:space="preserve">. Ми зобов'язуємося підписати Договір із Замовником </w:t>
      </w:r>
      <w:r w:rsidR="001E365A" w:rsidRPr="00836783">
        <w:rPr>
          <w:sz w:val="24"/>
          <w:szCs w:val="24"/>
          <w:u w:val="single"/>
        </w:rPr>
        <w:t xml:space="preserve">не раніше як на наступний день </w:t>
      </w:r>
      <w:r w:rsidR="00F62DBA" w:rsidRPr="00836783">
        <w:rPr>
          <w:sz w:val="24"/>
          <w:szCs w:val="24"/>
          <w:u w:val="single"/>
        </w:rPr>
        <w:t>після оприлюднення</w:t>
      </w:r>
      <w:r w:rsidRPr="00836783">
        <w:rPr>
          <w:sz w:val="24"/>
          <w:szCs w:val="24"/>
          <w:u w:val="single"/>
        </w:rPr>
        <w:t xml:space="preserve"> </w:t>
      </w:r>
      <w:r w:rsidR="00F62DBA" w:rsidRPr="00836783">
        <w:rPr>
          <w:sz w:val="24"/>
          <w:szCs w:val="24"/>
          <w:u w:val="single"/>
        </w:rPr>
        <w:t>повідомлення</w:t>
      </w:r>
      <w:r w:rsidRPr="00836783">
        <w:rPr>
          <w:sz w:val="24"/>
          <w:szCs w:val="24"/>
          <w:u w:val="single"/>
        </w:rPr>
        <w:t xml:space="preserve"> про намір укласти договір про закупівлю</w:t>
      </w:r>
      <w:r w:rsidR="001E365A" w:rsidRPr="00836783">
        <w:rPr>
          <w:sz w:val="24"/>
          <w:szCs w:val="24"/>
          <w:u w:val="single"/>
        </w:rPr>
        <w:t xml:space="preserve">, але не пізніше ніж через </w:t>
      </w:r>
      <w:r w:rsidR="001E365A" w:rsidRPr="00836783">
        <w:rPr>
          <w:b/>
          <w:sz w:val="24"/>
          <w:szCs w:val="24"/>
          <w:u w:val="single"/>
        </w:rPr>
        <w:t>20 днів</w:t>
      </w:r>
      <w:r w:rsidRPr="00836783">
        <w:rPr>
          <w:sz w:val="24"/>
          <w:szCs w:val="24"/>
          <w:u w:val="single"/>
        </w:rPr>
        <w:t xml:space="preserve"> відповідно до вимог Закону.</w:t>
      </w:r>
    </w:p>
    <w:p w:rsidR="00B815A8" w:rsidRPr="00757F9F" w:rsidRDefault="00B815A8" w:rsidP="00B815A8">
      <w:pPr>
        <w:shd w:val="clear" w:color="auto" w:fill="FFFFFF"/>
        <w:spacing w:after="0" w:line="240" w:lineRule="auto"/>
        <w:ind w:firstLine="567"/>
        <w:jc w:val="both"/>
        <w:rPr>
          <w:sz w:val="24"/>
          <w:szCs w:val="24"/>
        </w:rPr>
      </w:pPr>
    </w:p>
    <w:tbl>
      <w:tblPr>
        <w:tblW w:w="10485" w:type="dxa"/>
        <w:tblInd w:w="-318" w:type="dxa"/>
        <w:tblLayout w:type="fixed"/>
        <w:tblLook w:val="01E0"/>
      </w:tblPr>
      <w:tblGrid>
        <w:gridCol w:w="4312"/>
        <w:gridCol w:w="4749"/>
        <w:gridCol w:w="1424"/>
      </w:tblGrid>
      <w:tr w:rsidR="00B815A8" w:rsidRPr="00757F9F" w:rsidTr="004B1EC9">
        <w:tc>
          <w:tcPr>
            <w:tcW w:w="4312" w:type="dxa"/>
            <w:hideMark/>
          </w:tcPr>
          <w:p w:rsidR="00B815A8" w:rsidRPr="00757F9F" w:rsidRDefault="00B815A8" w:rsidP="004B1EC9">
            <w:pPr>
              <w:tabs>
                <w:tab w:val="left" w:pos="2160"/>
                <w:tab w:val="left" w:pos="3600"/>
              </w:tabs>
              <w:spacing w:after="0" w:line="240" w:lineRule="auto"/>
              <w:rPr>
                <w:sz w:val="20"/>
                <w:szCs w:val="20"/>
                <w:lang w:eastAsia="ru-RU"/>
              </w:rPr>
            </w:pPr>
            <w:r w:rsidRPr="00757F9F">
              <w:rPr>
                <w:sz w:val="20"/>
                <w:szCs w:val="20"/>
                <w:lang w:eastAsia="ru-RU"/>
              </w:rPr>
              <w:t>Керівник підприємства – Учасника процедури закупівлі або інша уповноважена посадова особа</w:t>
            </w:r>
          </w:p>
        </w:tc>
        <w:tc>
          <w:tcPr>
            <w:tcW w:w="4749" w:type="dxa"/>
            <w:hideMark/>
          </w:tcPr>
          <w:p w:rsidR="00B815A8" w:rsidRPr="00757F9F" w:rsidRDefault="00B815A8" w:rsidP="004B1EC9">
            <w:pPr>
              <w:tabs>
                <w:tab w:val="left" w:pos="2160"/>
                <w:tab w:val="left" w:pos="3600"/>
              </w:tabs>
              <w:spacing w:after="0" w:line="240" w:lineRule="auto"/>
              <w:jc w:val="center"/>
              <w:rPr>
                <w:i/>
                <w:sz w:val="24"/>
                <w:szCs w:val="24"/>
                <w:lang w:eastAsia="ru-RU"/>
              </w:rPr>
            </w:pPr>
            <w:r w:rsidRPr="00757F9F">
              <w:rPr>
                <w:b/>
                <w:sz w:val="24"/>
                <w:szCs w:val="24"/>
                <w:lang w:eastAsia="ru-RU"/>
              </w:rPr>
              <w:t>__________________________________</w:t>
            </w:r>
            <w:r w:rsidRPr="00757F9F">
              <w:rPr>
                <w:i/>
                <w:sz w:val="24"/>
                <w:szCs w:val="24"/>
                <w:lang w:eastAsia="ru-RU"/>
              </w:rPr>
              <w:t xml:space="preserve">       </w:t>
            </w:r>
            <w:r w:rsidRPr="00757F9F">
              <w:rPr>
                <w:i/>
                <w:sz w:val="18"/>
                <w:szCs w:val="18"/>
                <w:lang w:eastAsia="ru-RU"/>
              </w:rPr>
              <w:t>(підпис) МП (за наявності)</w:t>
            </w:r>
          </w:p>
        </w:tc>
        <w:tc>
          <w:tcPr>
            <w:tcW w:w="1424" w:type="dxa"/>
            <w:hideMark/>
          </w:tcPr>
          <w:p w:rsidR="00B815A8" w:rsidRPr="00757F9F" w:rsidRDefault="00B815A8" w:rsidP="004B1EC9">
            <w:pPr>
              <w:pBdr>
                <w:bottom w:val="single" w:sz="12" w:space="1" w:color="auto"/>
              </w:pBdr>
              <w:tabs>
                <w:tab w:val="left" w:pos="2160"/>
                <w:tab w:val="left" w:pos="3600"/>
              </w:tabs>
              <w:spacing w:after="0" w:line="240" w:lineRule="auto"/>
              <w:jc w:val="center"/>
              <w:rPr>
                <w:b/>
                <w:sz w:val="20"/>
                <w:szCs w:val="20"/>
                <w:lang w:eastAsia="ru-RU"/>
              </w:rPr>
            </w:pPr>
          </w:p>
          <w:p w:rsidR="00B815A8" w:rsidRPr="00757F9F" w:rsidRDefault="00B815A8" w:rsidP="004B1EC9">
            <w:pPr>
              <w:tabs>
                <w:tab w:val="left" w:pos="2160"/>
                <w:tab w:val="left" w:pos="3600"/>
              </w:tabs>
              <w:spacing w:after="0" w:line="240" w:lineRule="auto"/>
              <w:jc w:val="center"/>
              <w:rPr>
                <w:b/>
                <w:sz w:val="20"/>
                <w:szCs w:val="20"/>
                <w:lang w:eastAsia="ru-RU"/>
              </w:rPr>
            </w:pPr>
            <w:r w:rsidRPr="00757F9F">
              <w:rPr>
                <w:i/>
                <w:sz w:val="20"/>
                <w:szCs w:val="20"/>
                <w:lang w:eastAsia="ru-RU"/>
              </w:rPr>
              <w:t>(ініціали та прізвище)</w:t>
            </w:r>
          </w:p>
        </w:tc>
      </w:tr>
    </w:tbl>
    <w:p w:rsidR="00B815A8" w:rsidRPr="00757F9F" w:rsidRDefault="00B815A8" w:rsidP="00B815A8">
      <w:pPr>
        <w:spacing w:after="0" w:line="240" w:lineRule="auto"/>
        <w:jc w:val="both"/>
        <w:outlineLvl w:val="0"/>
        <w:rPr>
          <w:b/>
          <w:i/>
          <w:iCs/>
          <w:sz w:val="20"/>
          <w:szCs w:val="20"/>
          <w:lang w:eastAsia="ru-RU"/>
        </w:rPr>
      </w:pPr>
    </w:p>
    <w:p w:rsidR="00B815A8" w:rsidRPr="00757F9F" w:rsidRDefault="00B815A8" w:rsidP="00B815A8">
      <w:pPr>
        <w:spacing w:after="0" w:line="240" w:lineRule="auto"/>
        <w:jc w:val="both"/>
        <w:outlineLvl w:val="0"/>
        <w:rPr>
          <w:b/>
          <w:i/>
          <w:iCs/>
          <w:sz w:val="20"/>
          <w:szCs w:val="20"/>
          <w:lang w:eastAsia="ru-RU"/>
        </w:rPr>
      </w:pPr>
    </w:p>
    <w:p w:rsidR="00D20D2E" w:rsidRDefault="00B815A8" w:rsidP="0064157F">
      <w:pPr>
        <w:spacing w:after="0" w:line="240" w:lineRule="auto"/>
        <w:jc w:val="both"/>
        <w:outlineLvl w:val="0"/>
      </w:pPr>
      <w:r w:rsidRPr="00757F9F">
        <w:rPr>
          <w:b/>
          <w:i/>
          <w:iCs/>
          <w:sz w:val="20"/>
          <w:szCs w:val="20"/>
          <w:lang w:eastAsia="ru-RU"/>
        </w:rPr>
        <w:t>Примітки:</w:t>
      </w:r>
      <w:r w:rsidRPr="00757F9F">
        <w:rPr>
          <w:i/>
          <w:sz w:val="20"/>
          <w:szCs w:val="20"/>
          <w:lang w:eastAsia="ru-RU"/>
        </w:rPr>
        <w:t xml:space="preserve"> Форма оформлюється Учасником на фірмовому бланку із зазначенням вихідних № та дати.</w:t>
      </w:r>
      <w:r w:rsidRPr="00757F9F">
        <w:rPr>
          <w:b/>
          <w:i/>
          <w:sz w:val="22"/>
          <w:lang w:eastAsia="ru-RU"/>
        </w:rPr>
        <w:t xml:space="preserve"> </w:t>
      </w:r>
    </w:p>
    <w:sectPr w:rsidR="00D20D2E" w:rsidSect="000D3B0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4E69"/>
    <w:rsid w:val="0005434C"/>
    <w:rsid w:val="00080CDF"/>
    <w:rsid w:val="000C4760"/>
    <w:rsid w:val="000D3B0B"/>
    <w:rsid w:val="001C0D13"/>
    <w:rsid w:val="001E365A"/>
    <w:rsid w:val="001E5A27"/>
    <w:rsid w:val="0020321D"/>
    <w:rsid w:val="00206F1A"/>
    <w:rsid w:val="00221F6B"/>
    <w:rsid w:val="00231608"/>
    <w:rsid w:val="00305D7E"/>
    <w:rsid w:val="00336B07"/>
    <w:rsid w:val="004136B4"/>
    <w:rsid w:val="00424E69"/>
    <w:rsid w:val="00430D64"/>
    <w:rsid w:val="004679FB"/>
    <w:rsid w:val="004B1EC9"/>
    <w:rsid w:val="00556EBE"/>
    <w:rsid w:val="005C64D4"/>
    <w:rsid w:val="00600025"/>
    <w:rsid w:val="0064157F"/>
    <w:rsid w:val="006D05C3"/>
    <w:rsid w:val="0074068A"/>
    <w:rsid w:val="00755744"/>
    <w:rsid w:val="0076667A"/>
    <w:rsid w:val="00782163"/>
    <w:rsid w:val="00796FB5"/>
    <w:rsid w:val="007A3098"/>
    <w:rsid w:val="007C1C2F"/>
    <w:rsid w:val="007F14A2"/>
    <w:rsid w:val="00836783"/>
    <w:rsid w:val="008367BA"/>
    <w:rsid w:val="008C24C6"/>
    <w:rsid w:val="00980D7B"/>
    <w:rsid w:val="009E5E30"/>
    <w:rsid w:val="00A155D7"/>
    <w:rsid w:val="00A30675"/>
    <w:rsid w:val="00A44818"/>
    <w:rsid w:val="00AB00A6"/>
    <w:rsid w:val="00AB4FB5"/>
    <w:rsid w:val="00B815A8"/>
    <w:rsid w:val="00BD115D"/>
    <w:rsid w:val="00BF2E48"/>
    <w:rsid w:val="00C23100"/>
    <w:rsid w:val="00C32D90"/>
    <w:rsid w:val="00C34E10"/>
    <w:rsid w:val="00C80916"/>
    <w:rsid w:val="00CB3654"/>
    <w:rsid w:val="00CD7EF8"/>
    <w:rsid w:val="00D16B38"/>
    <w:rsid w:val="00D20D2E"/>
    <w:rsid w:val="00D67394"/>
    <w:rsid w:val="00D818BE"/>
    <w:rsid w:val="00ED424F"/>
    <w:rsid w:val="00F62DBA"/>
    <w:rsid w:val="00FF3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60"/>
    <w:rPr>
      <w:rFonts w:ascii="Times New Roman" w:eastAsia="Times New Roman" w:hAnsi="Times New Roman" w:cs="Times New Roman"/>
      <w:sz w:val="28"/>
    </w:rPr>
  </w:style>
  <w:style w:type="paragraph" w:styleId="1">
    <w:name w:val="heading 1"/>
    <w:basedOn w:val="a"/>
    <w:next w:val="a"/>
    <w:link w:val="10"/>
    <w:uiPriority w:val="9"/>
    <w:qFormat/>
    <w:rsid w:val="00CD7EF8"/>
    <w:pPr>
      <w:keepNext/>
      <w:keepLines/>
      <w:spacing w:before="480" w:after="0"/>
      <w:outlineLvl w:val="0"/>
    </w:pPr>
    <w:rPr>
      <w:rFonts w:asciiTheme="majorHAnsi" w:eastAsiaTheme="majorEastAsia" w:hAnsiTheme="majorHAnsi" w:cstheme="majorBidi"/>
      <w:b/>
      <w:bCs/>
      <w:color w:val="365F91" w:themeColor="accent1" w:themeShade="BF"/>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4"/>
    <w:qFormat/>
    <w:rsid w:val="000C4760"/>
    <w:pPr>
      <w:suppressAutoHyphens/>
      <w:spacing w:after="220" w:line="220" w:lineRule="atLeast"/>
      <w:ind w:left="840"/>
    </w:pPr>
    <w:rPr>
      <w:sz w:val="20"/>
      <w:szCs w:val="20"/>
      <w:lang w:val="ru-RU" w:eastAsia="ru-RU"/>
    </w:rPr>
  </w:style>
  <w:style w:type="character" w:customStyle="1" w:styleId="a4">
    <w:name w:val="Основно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3"/>
    <w:rsid w:val="000C4760"/>
    <w:rPr>
      <w:rFonts w:ascii="Times New Roman" w:eastAsia="Times New Roman" w:hAnsi="Times New Roman" w:cs="Times New Roman"/>
      <w:sz w:val="20"/>
      <w:szCs w:val="20"/>
      <w:lang w:val="ru-RU" w:eastAsia="ru-RU"/>
    </w:rPr>
  </w:style>
  <w:style w:type="paragraph" w:customStyle="1" w:styleId="11">
    <w:name w:val="Без интервала1"/>
    <w:rsid w:val="000C4760"/>
    <w:pPr>
      <w:suppressAutoHyphens/>
      <w:spacing w:after="0" w:line="100" w:lineRule="atLeast"/>
    </w:pPr>
    <w:rPr>
      <w:rFonts w:ascii="Arial" w:eastAsia="Lucida Sans Unicode" w:hAnsi="Arial" w:cs="Mangal"/>
      <w:kern w:val="1"/>
      <w:sz w:val="20"/>
      <w:szCs w:val="24"/>
      <w:lang w:val="ru-RU" w:eastAsia="hi-IN" w:bidi="hi-IN"/>
    </w:rPr>
  </w:style>
  <w:style w:type="character" w:customStyle="1" w:styleId="10">
    <w:name w:val="Заголовок 1 Знак"/>
    <w:basedOn w:val="a0"/>
    <w:link w:val="1"/>
    <w:uiPriority w:val="9"/>
    <w:rsid w:val="00CD7EF8"/>
    <w:rPr>
      <w:rFonts w:asciiTheme="majorHAnsi" w:eastAsiaTheme="majorEastAsia" w:hAnsiTheme="majorHAnsi" w:cstheme="majorBidi"/>
      <w:b/>
      <w:bCs/>
      <w:color w:val="365F91" w:themeColor="accent1" w:themeShade="BF"/>
      <w:sz w:val="28"/>
      <w:szCs w:val="28"/>
      <w:lang w:eastAsia="uk-UA"/>
    </w:rPr>
  </w:style>
  <w:style w:type="character" w:customStyle="1" w:styleId="apple-converted-space">
    <w:name w:val="apple-converted-space"/>
    <w:basedOn w:val="a0"/>
    <w:rsid w:val="00B815A8"/>
  </w:style>
  <w:style w:type="character" w:customStyle="1" w:styleId="12">
    <w:name w:val="Основной шрифт абзаца1"/>
    <w:rsid w:val="00B815A8"/>
  </w:style>
  <w:style w:type="character" w:customStyle="1" w:styleId="ng-binding1">
    <w:name w:val="ng-binding1"/>
    <w:basedOn w:val="a0"/>
    <w:qFormat/>
    <w:rsid w:val="0055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760"/>
    <w:rPr>
      <w:rFonts w:ascii="Times New Roman" w:eastAsia="Times New Roman" w:hAnsi="Times New Roman" w:cs="Times New Roman"/>
      <w:sz w:val="28"/>
    </w:rPr>
  </w:style>
  <w:style w:type="paragraph" w:styleId="1">
    <w:name w:val="heading 1"/>
    <w:basedOn w:val="a"/>
    <w:next w:val="a"/>
    <w:link w:val="10"/>
    <w:uiPriority w:val="9"/>
    <w:qFormat/>
    <w:rsid w:val="00CD7EF8"/>
    <w:pPr>
      <w:keepNext/>
      <w:keepLines/>
      <w:spacing w:before="480" w:after="0"/>
      <w:outlineLvl w:val="0"/>
    </w:pPr>
    <w:rPr>
      <w:rFonts w:asciiTheme="majorHAnsi" w:eastAsiaTheme="majorEastAsia" w:hAnsiTheme="majorHAnsi" w:cstheme="majorBidi"/>
      <w:b/>
      <w:bCs/>
      <w:color w:val="365F91" w:themeColor="accent1" w:themeShade="BF"/>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1 Знак Знак,Основной текст Знак Знак Знак Знак,Основной текст Знак Знак1,Основной текст Знак1 Знак,Основной текст Знак Знак Знак"/>
    <w:basedOn w:val="a"/>
    <w:link w:val="a4"/>
    <w:qFormat/>
    <w:rsid w:val="000C4760"/>
    <w:pPr>
      <w:suppressAutoHyphens/>
      <w:spacing w:after="220" w:line="220" w:lineRule="atLeast"/>
      <w:ind w:left="840"/>
    </w:pPr>
    <w:rPr>
      <w:sz w:val="20"/>
      <w:szCs w:val="20"/>
      <w:lang w:val="ru-RU" w:eastAsia="ru-RU"/>
    </w:rPr>
  </w:style>
  <w:style w:type="character" w:customStyle="1" w:styleId="a4">
    <w:name w:val="Основний текст Знак"/>
    <w:aliases w:val="Основной текст Знак Знак Знак1,Основной текст Знак1 Знак Знак Знак,Основной текст Знак Знак Знак Знак Знак,Основной текст Знак Знак1 Знак,Основной текст Знак1 Знак Знак1,Основной текст Знак Знак Знак Знак1"/>
    <w:basedOn w:val="a0"/>
    <w:link w:val="a3"/>
    <w:rsid w:val="000C4760"/>
    <w:rPr>
      <w:rFonts w:ascii="Times New Roman" w:eastAsia="Times New Roman" w:hAnsi="Times New Roman" w:cs="Times New Roman"/>
      <w:sz w:val="20"/>
      <w:szCs w:val="20"/>
      <w:lang w:val="ru-RU" w:eastAsia="ru-RU"/>
    </w:rPr>
  </w:style>
  <w:style w:type="paragraph" w:customStyle="1" w:styleId="11">
    <w:name w:val="Без интервала1"/>
    <w:rsid w:val="000C4760"/>
    <w:pPr>
      <w:suppressAutoHyphens/>
      <w:spacing w:after="0" w:line="100" w:lineRule="atLeast"/>
    </w:pPr>
    <w:rPr>
      <w:rFonts w:ascii="Arial" w:eastAsia="Lucida Sans Unicode" w:hAnsi="Arial" w:cs="Mangal"/>
      <w:kern w:val="1"/>
      <w:sz w:val="20"/>
      <w:szCs w:val="24"/>
      <w:lang w:val="ru-RU" w:eastAsia="hi-IN" w:bidi="hi-IN"/>
    </w:rPr>
  </w:style>
  <w:style w:type="character" w:customStyle="1" w:styleId="10">
    <w:name w:val="Заголовок 1 Знак"/>
    <w:basedOn w:val="a0"/>
    <w:link w:val="1"/>
    <w:uiPriority w:val="9"/>
    <w:rsid w:val="00CD7EF8"/>
    <w:rPr>
      <w:rFonts w:asciiTheme="majorHAnsi" w:eastAsiaTheme="majorEastAsia" w:hAnsiTheme="majorHAnsi" w:cstheme="majorBidi"/>
      <w:b/>
      <w:bCs/>
      <w:color w:val="365F91" w:themeColor="accent1" w:themeShade="BF"/>
      <w:sz w:val="28"/>
      <w:szCs w:val="28"/>
      <w:lang w:eastAsia="uk-UA"/>
    </w:rPr>
  </w:style>
  <w:style w:type="character" w:customStyle="1" w:styleId="apple-converted-space">
    <w:name w:val="apple-converted-space"/>
    <w:basedOn w:val="a0"/>
    <w:rsid w:val="00B815A8"/>
  </w:style>
  <w:style w:type="character" w:customStyle="1" w:styleId="12">
    <w:name w:val="Основной шрифт абзаца"/>
    <w:rsid w:val="00B815A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252</Words>
  <Characters>1440</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GFDZ</cp:lastModifiedBy>
  <cp:revision>38</cp:revision>
  <dcterms:created xsi:type="dcterms:W3CDTF">2021-02-10T09:32:00Z</dcterms:created>
  <dcterms:modified xsi:type="dcterms:W3CDTF">2022-07-18T12:23:00Z</dcterms:modified>
</cp:coreProperties>
</file>