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BE" w:rsidRPr="006D714F" w:rsidRDefault="00E917BE" w:rsidP="00E917BE">
      <w:pPr>
        <w:spacing w:line="259" w:lineRule="auto"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color w:val="auto"/>
          <w:sz w:val="28"/>
          <w:szCs w:val="28"/>
          <w:lang w:val="uk-UA" w:eastAsia="en-US"/>
        </w:rPr>
        <w:t>Додаток 2</w:t>
      </w:r>
    </w:p>
    <w:p w:rsidR="00E917BE" w:rsidRPr="006D714F" w:rsidRDefault="00E917BE" w:rsidP="00E917BE">
      <w:pPr>
        <w:spacing w:line="259" w:lineRule="auto"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color w:val="auto"/>
          <w:sz w:val="28"/>
          <w:szCs w:val="28"/>
          <w:lang w:val="uk-UA" w:eastAsia="en-US"/>
        </w:rPr>
        <w:t xml:space="preserve"> до тендерної документації</w:t>
      </w:r>
    </w:p>
    <w:p w:rsidR="00E917BE" w:rsidRPr="006D714F" w:rsidRDefault="00E917BE" w:rsidP="00E917BE">
      <w:pPr>
        <w:spacing w:line="259" w:lineRule="auto"/>
        <w:jc w:val="center"/>
        <w:rPr>
          <w:rFonts w:eastAsia="Calibri"/>
          <w:b/>
          <w:color w:val="auto"/>
          <w:sz w:val="28"/>
          <w:szCs w:val="28"/>
          <w:lang w:val="uk-UA" w:eastAsia="en-US"/>
        </w:rPr>
      </w:pPr>
    </w:p>
    <w:p w:rsidR="00E917BE" w:rsidRPr="006D714F" w:rsidRDefault="00E917BE" w:rsidP="00E917BE">
      <w:pPr>
        <w:jc w:val="center"/>
        <w:rPr>
          <w:rFonts w:eastAsia="Calibri"/>
          <w:b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</w:t>
      </w:r>
    </w:p>
    <w:p w:rsidR="00E917BE" w:rsidRPr="006D714F" w:rsidRDefault="00E917BE" w:rsidP="00E917BE">
      <w:pPr>
        <w:jc w:val="center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b/>
          <w:color w:val="auto"/>
          <w:sz w:val="28"/>
          <w:szCs w:val="28"/>
          <w:lang w:val="uk-UA" w:eastAsia="en-US"/>
        </w:rPr>
        <w:t xml:space="preserve">предмета закупівлі: </w:t>
      </w:r>
    </w:p>
    <w:p w:rsidR="00E917BE" w:rsidRPr="006D714F" w:rsidRDefault="00E917BE" w:rsidP="00E917BE">
      <w:pPr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  <w:r w:rsidRPr="006D714F">
        <w:rPr>
          <w:b/>
          <w:bCs/>
          <w:sz w:val="23"/>
          <w:szCs w:val="23"/>
        </w:rPr>
        <w:t xml:space="preserve">Строк поставки – </w:t>
      </w:r>
      <w:proofErr w:type="spellStart"/>
      <w:r w:rsidRPr="006D714F">
        <w:rPr>
          <w:b/>
          <w:bCs/>
          <w:sz w:val="23"/>
          <w:szCs w:val="23"/>
        </w:rPr>
        <w:t>протягом</w:t>
      </w:r>
      <w:proofErr w:type="spellEnd"/>
      <w:r w:rsidRPr="006D714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  <w:lang w:val="uk-UA"/>
        </w:rPr>
        <w:t>10</w:t>
      </w:r>
      <w:r w:rsidRPr="006D714F">
        <w:rPr>
          <w:b/>
          <w:bCs/>
          <w:sz w:val="23"/>
          <w:szCs w:val="23"/>
        </w:rPr>
        <w:t xml:space="preserve"> </w:t>
      </w:r>
      <w:proofErr w:type="spellStart"/>
      <w:r w:rsidRPr="006D714F">
        <w:rPr>
          <w:b/>
          <w:bCs/>
          <w:sz w:val="23"/>
          <w:szCs w:val="23"/>
        </w:rPr>
        <w:t>днів</w:t>
      </w:r>
      <w:proofErr w:type="spellEnd"/>
      <w:r w:rsidRPr="006D714F">
        <w:rPr>
          <w:b/>
          <w:bCs/>
          <w:sz w:val="23"/>
          <w:szCs w:val="23"/>
        </w:rPr>
        <w:t xml:space="preserve"> з моменту </w:t>
      </w:r>
      <w:proofErr w:type="spellStart"/>
      <w:r w:rsidRPr="006D714F">
        <w:rPr>
          <w:b/>
          <w:bCs/>
          <w:sz w:val="23"/>
          <w:szCs w:val="23"/>
        </w:rPr>
        <w:t>надання</w:t>
      </w:r>
      <w:proofErr w:type="spellEnd"/>
      <w:r w:rsidRPr="006D714F">
        <w:rPr>
          <w:b/>
          <w:bCs/>
          <w:sz w:val="23"/>
          <w:szCs w:val="23"/>
        </w:rPr>
        <w:t xml:space="preserve"> заявки </w:t>
      </w:r>
      <w:proofErr w:type="spellStart"/>
      <w:r w:rsidRPr="006D714F">
        <w:rPr>
          <w:b/>
          <w:bCs/>
          <w:sz w:val="23"/>
          <w:szCs w:val="23"/>
        </w:rPr>
        <w:t>від</w:t>
      </w:r>
      <w:proofErr w:type="spellEnd"/>
      <w:r w:rsidRPr="006D714F">
        <w:rPr>
          <w:b/>
          <w:bCs/>
          <w:sz w:val="23"/>
          <w:szCs w:val="23"/>
        </w:rPr>
        <w:t xml:space="preserve"> </w:t>
      </w:r>
      <w:proofErr w:type="spellStart"/>
      <w:r w:rsidRPr="006D714F">
        <w:rPr>
          <w:b/>
          <w:bCs/>
          <w:sz w:val="23"/>
          <w:szCs w:val="23"/>
        </w:rPr>
        <w:t>Замовника</w:t>
      </w:r>
      <w:proofErr w:type="spellEnd"/>
      <w:r w:rsidRPr="006D714F">
        <w:rPr>
          <w:b/>
          <w:bCs/>
          <w:sz w:val="23"/>
          <w:szCs w:val="23"/>
        </w:rPr>
        <w:t xml:space="preserve">, але не </w:t>
      </w:r>
      <w:proofErr w:type="spellStart"/>
      <w:r w:rsidRPr="006D714F">
        <w:rPr>
          <w:b/>
          <w:bCs/>
          <w:sz w:val="23"/>
          <w:szCs w:val="23"/>
        </w:rPr>
        <w:t>пізніше</w:t>
      </w:r>
      <w:proofErr w:type="spellEnd"/>
      <w:r w:rsidRPr="006D714F">
        <w:rPr>
          <w:b/>
          <w:bCs/>
          <w:sz w:val="23"/>
          <w:szCs w:val="23"/>
        </w:rPr>
        <w:t xml:space="preserve"> </w:t>
      </w:r>
      <w:r w:rsidRPr="006D714F">
        <w:rPr>
          <w:b/>
          <w:bCs/>
          <w:sz w:val="23"/>
          <w:szCs w:val="23"/>
          <w:lang w:val="uk-UA"/>
        </w:rPr>
        <w:t xml:space="preserve">01 </w:t>
      </w:r>
      <w:proofErr w:type="spellStart"/>
      <w:r>
        <w:rPr>
          <w:b/>
          <w:bCs/>
          <w:sz w:val="23"/>
          <w:szCs w:val="23"/>
          <w:lang w:val="uk-UA"/>
        </w:rPr>
        <w:t>жовт</w:t>
      </w:r>
      <w:r w:rsidRPr="009F5FBC">
        <w:rPr>
          <w:b/>
          <w:bCs/>
          <w:sz w:val="23"/>
          <w:szCs w:val="23"/>
        </w:rPr>
        <w:t>ня</w:t>
      </w:r>
      <w:proofErr w:type="spellEnd"/>
      <w:r w:rsidRPr="006D714F">
        <w:rPr>
          <w:b/>
          <w:bCs/>
          <w:sz w:val="23"/>
          <w:szCs w:val="23"/>
        </w:rPr>
        <w:t xml:space="preserve"> 202</w:t>
      </w:r>
      <w:r>
        <w:rPr>
          <w:b/>
          <w:bCs/>
          <w:sz w:val="23"/>
          <w:szCs w:val="23"/>
          <w:lang w:val="uk-UA"/>
        </w:rPr>
        <w:t>4</w:t>
      </w:r>
      <w:r w:rsidRPr="006D714F">
        <w:rPr>
          <w:b/>
          <w:bCs/>
          <w:sz w:val="23"/>
          <w:szCs w:val="23"/>
        </w:rPr>
        <w:t xml:space="preserve"> року</w:t>
      </w:r>
      <w:r w:rsidRPr="006D714F">
        <w:rPr>
          <w:b/>
          <w:bCs/>
          <w:sz w:val="23"/>
          <w:szCs w:val="23"/>
          <w:lang w:val="uk-UA"/>
        </w:rPr>
        <w:t>. Товар планується замовляти партіями щомісячно до кінця терміну поставки.</w:t>
      </w:r>
    </w:p>
    <w:p w:rsidR="00E917BE" w:rsidRPr="006D714F" w:rsidRDefault="00E917BE" w:rsidP="00E917B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b/>
          <w:bCs/>
          <w:sz w:val="23"/>
          <w:szCs w:val="23"/>
        </w:rPr>
        <w:t xml:space="preserve">Строк оплати – </w:t>
      </w:r>
      <w:proofErr w:type="spellStart"/>
      <w:r w:rsidRPr="006D714F">
        <w:rPr>
          <w:b/>
          <w:bCs/>
          <w:sz w:val="23"/>
          <w:szCs w:val="23"/>
        </w:rPr>
        <w:t>протягом</w:t>
      </w:r>
      <w:proofErr w:type="spellEnd"/>
      <w:r w:rsidRPr="006D714F">
        <w:rPr>
          <w:b/>
          <w:bCs/>
          <w:sz w:val="23"/>
          <w:szCs w:val="23"/>
        </w:rPr>
        <w:t xml:space="preserve"> 60 </w:t>
      </w:r>
      <w:proofErr w:type="spellStart"/>
      <w:r w:rsidRPr="006D714F">
        <w:rPr>
          <w:b/>
          <w:bCs/>
          <w:sz w:val="23"/>
          <w:szCs w:val="23"/>
        </w:rPr>
        <w:t>днів</w:t>
      </w:r>
      <w:proofErr w:type="spellEnd"/>
      <w:r w:rsidRPr="006D714F">
        <w:rPr>
          <w:b/>
          <w:bCs/>
          <w:sz w:val="23"/>
          <w:szCs w:val="23"/>
        </w:rPr>
        <w:t xml:space="preserve"> з дня поставки; </w:t>
      </w:r>
    </w:p>
    <w:p w:rsidR="00E917BE" w:rsidRPr="006D714F" w:rsidRDefault="00E917BE" w:rsidP="00E917B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sz w:val="23"/>
          <w:szCs w:val="23"/>
        </w:rPr>
        <w:t xml:space="preserve">1. </w:t>
      </w:r>
      <w:proofErr w:type="spellStart"/>
      <w:r w:rsidRPr="006D714F">
        <w:rPr>
          <w:sz w:val="23"/>
          <w:szCs w:val="23"/>
        </w:rPr>
        <w:t>Гарантійні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вимоги</w:t>
      </w:r>
      <w:proofErr w:type="spellEnd"/>
      <w:r w:rsidRPr="006D714F">
        <w:rPr>
          <w:sz w:val="23"/>
          <w:szCs w:val="23"/>
        </w:rPr>
        <w:t xml:space="preserve">: </w:t>
      </w:r>
    </w:p>
    <w:p w:rsidR="00E917BE" w:rsidRPr="006D714F" w:rsidRDefault="00E917BE" w:rsidP="00E917B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sz w:val="23"/>
          <w:szCs w:val="23"/>
        </w:rPr>
        <w:t xml:space="preserve">1.1. Строк </w:t>
      </w:r>
      <w:proofErr w:type="spellStart"/>
      <w:r w:rsidRPr="006D714F">
        <w:rPr>
          <w:sz w:val="23"/>
          <w:szCs w:val="23"/>
        </w:rPr>
        <w:t>гарантії</w:t>
      </w:r>
      <w:proofErr w:type="spellEnd"/>
      <w:r w:rsidRPr="006D714F">
        <w:rPr>
          <w:sz w:val="23"/>
          <w:szCs w:val="23"/>
        </w:rPr>
        <w:t xml:space="preserve"> на Товар – не </w:t>
      </w:r>
      <w:proofErr w:type="spellStart"/>
      <w:r w:rsidRPr="006D714F">
        <w:rPr>
          <w:sz w:val="23"/>
          <w:szCs w:val="23"/>
        </w:rPr>
        <w:t>менше</w:t>
      </w:r>
      <w:proofErr w:type="spellEnd"/>
      <w:r w:rsidRPr="006D714F">
        <w:rPr>
          <w:sz w:val="23"/>
          <w:szCs w:val="23"/>
        </w:rPr>
        <w:t xml:space="preserve"> 12 </w:t>
      </w:r>
      <w:proofErr w:type="spellStart"/>
      <w:r w:rsidRPr="006D714F">
        <w:rPr>
          <w:sz w:val="23"/>
          <w:szCs w:val="23"/>
        </w:rPr>
        <w:t>місяців</w:t>
      </w:r>
      <w:proofErr w:type="spellEnd"/>
      <w:r w:rsidRPr="006D714F">
        <w:rPr>
          <w:sz w:val="23"/>
          <w:szCs w:val="23"/>
        </w:rPr>
        <w:t xml:space="preserve"> з </w:t>
      </w:r>
      <w:proofErr w:type="spellStart"/>
      <w:r w:rsidRPr="006D714F">
        <w:rPr>
          <w:sz w:val="23"/>
          <w:szCs w:val="23"/>
        </w:rPr>
        <w:t>дати</w:t>
      </w:r>
      <w:proofErr w:type="spellEnd"/>
      <w:r w:rsidRPr="006D714F">
        <w:rPr>
          <w:sz w:val="23"/>
          <w:szCs w:val="23"/>
        </w:rPr>
        <w:t xml:space="preserve"> поставки Товару. </w:t>
      </w:r>
    </w:p>
    <w:p w:rsidR="00E917BE" w:rsidRPr="006D714F" w:rsidRDefault="00E917BE" w:rsidP="00E917B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sz w:val="23"/>
          <w:szCs w:val="23"/>
        </w:rPr>
        <w:t xml:space="preserve">1.2. Строк </w:t>
      </w:r>
      <w:proofErr w:type="spellStart"/>
      <w:r w:rsidRPr="006D714F">
        <w:rPr>
          <w:sz w:val="23"/>
          <w:szCs w:val="23"/>
        </w:rPr>
        <w:t>заміни</w:t>
      </w:r>
      <w:proofErr w:type="spellEnd"/>
      <w:r w:rsidRPr="006D714F">
        <w:rPr>
          <w:sz w:val="23"/>
          <w:szCs w:val="23"/>
        </w:rPr>
        <w:t xml:space="preserve"> дефектного (</w:t>
      </w:r>
      <w:proofErr w:type="spellStart"/>
      <w:r w:rsidRPr="006D714F">
        <w:rPr>
          <w:sz w:val="23"/>
          <w:szCs w:val="23"/>
        </w:rPr>
        <w:t>неякісного</w:t>
      </w:r>
      <w:proofErr w:type="spellEnd"/>
      <w:r w:rsidRPr="006D714F">
        <w:rPr>
          <w:sz w:val="23"/>
          <w:szCs w:val="23"/>
        </w:rPr>
        <w:t>) Товару/</w:t>
      </w:r>
      <w:proofErr w:type="spellStart"/>
      <w:r w:rsidRPr="006D714F">
        <w:rPr>
          <w:sz w:val="23"/>
          <w:szCs w:val="23"/>
        </w:rPr>
        <w:t>виправлення</w:t>
      </w:r>
      <w:proofErr w:type="spellEnd"/>
      <w:r w:rsidRPr="006D714F">
        <w:rPr>
          <w:sz w:val="23"/>
          <w:szCs w:val="23"/>
        </w:rPr>
        <w:t xml:space="preserve"> (</w:t>
      </w:r>
      <w:proofErr w:type="spellStart"/>
      <w:r w:rsidRPr="006D714F">
        <w:rPr>
          <w:sz w:val="23"/>
          <w:szCs w:val="23"/>
        </w:rPr>
        <w:t>усунення</w:t>
      </w:r>
      <w:proofErr w:type="spellEnd"/>
      <w:r w:rsidRPr="006D714F">
        <w:rPr>
          <w:sz w:val="23"/>
          <w:szCs w:val="23"/>
        </w:rPr>
        <w:t xml:space="preserve">) </w:t>
      </w:r>
      <w:proofErr w:type="spellStart"/>
      <w:r w:rsidRPr="006D714F">
        <w:rPr>
          <w:sz w:val="23"/>
          <w:szCs w:val="23"/>
        </w:rPr>
        <w:t>дефектів</w:t>
      </w:r>
      <w:proofErr w:type="spellEnd"/>
      <w:r w:rsidRPr="006D714F">
        <w:rPr>
          <w:sz w:val="23"/>
          <w:szCs w:val="23"/>
        </w:rPr>
        <w:t xml:space="preserve"> – 3 </w:t>
      </w:r>
      <w:proofErr w:type="spellStart"/>
      <w:r w:rsidRPr="006D714F">
        <w:rPr>
          <w:sz w:val="23"/>
          <w:szCs w:val="23"/>
        </w:rPr>
        <w:t>календарних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днів</w:t>
      </w:r>
      <w:proofErr w:type="spellEnd"/>
      <w:r w:rsidRPr="006D714F">
        <w:rPr>
          <w:sz w:val="23"/>
          <w:szCs w:val="23"/>
        </w:rPr>
        <w:t xml:space="preserve">. </w:t>
      </w:r>
    </w:p>
    <w:p w:rsidR="00E917BE" w:rsidRPr="006D714F" w:rsidRDefault="00E917BE" w:rsidP="00E917B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sz w:val="23"/>
          <w:szCs w:val="23"/>
          <w:lang w:val="uk-UA"/>
        </w:rPr>
        <w:t>2</w:t>
      </w:r>
      <w:r w:rsidRPr="006D714F">
        <w:rPr>
          <w:sz w:val="23"/>
          <w:szCs w:val="23"/>
        </w:rPr>
        <w:t xml:space="preserve">. </w:t>
      </w:r>
      <w:proofErr w:type="spellStart"/>
      <w:r w:rsidRPr="006D714F">
        <w:rPr>
          <w:sz w:val="23"/>
          <w:szCs w:val="23"/>
        </w:rPr>
        <w:t>Вимоги</w:t>
      </w:r>
      <w:proofErr w:type="spellEnd"/>
      <w:r w:rsidRPr="006D714F">
        <w:rPr>
          <w:sz w:val="23"/>
          <w:szCs w:val="23"/>
        </w:rPr>
        <w:t xml:space="preserve"> до </w:t>
      </w:r>
      <w:proofErr w:type="spellStart"/>
      <w:r w:rsidRPr="006D714F">
        <w:rPr>
          <w:sz w:val="23"/>
          <w:szCs w:val="23"/>
        </w:rPr>
        <w:t>безпеки</w:t>
      </w:r>
      <w:proofErr w:type="spellEnd"/>
      <w:r w:rsidRPr="006D714F">
        <w:rPr>
          <w:sz w:val="23"/>
          <w:szCs w:val="23"/>
        </w:rPr>
        <w:t xml:space="preserve">: Товар, </w:t>
      </w:r>
      <w:proofErr w:type="spellStart"/>
      <w:r w:rsidRPr="006D714F">
        <w:rPr>
          <w:sz w:val="23"/>
          <w:szCs w:val="23"/>
        </w:rPr>
        <w:t>що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поставляється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повністю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відповідає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встановленим</w:t>
      </w:r>
      <w:proofErr w:type="spellEnd"/>
      <w:r w:rsidRPr="006D714F">
        <w:rPr>
          <w:sz w:val="23"/>
          <w:szCs w:val="23"/>
        </w:rPr>
        <w:t xml:space="preserve"> для </w:t>
      </w:r>
      <w:proofErr w:type="spellStart"/>
      <w:r w:rsidRPr="006D714F">
        <w:rPr>
          <w:sz w:val="23"/>
          <w:szCs w:val="23"/>
        </w:rPr>
        <w:t>даного</w:t>
      </w:r>
      <w:proofErr w:type="spellEnd"/>
      <w:r w:rsidRPr="006D714F">
        <w:rPr>
          <w:sz w:val="23"/>
          <w:szCs w:val="23"/>
        </w:rPr>
        <w:t xml:space="preserve"> Товару </w:t>
      </w:r>
      <w:proofErr w:type="spellStart"/>
      <w:r w:rsidRPr="006D714F">
        <w:rPr>
          <w:sz w:val="23"/>
          <w:szCs w:val="23"/>
        </w:rPr>
        <w:t>технічним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вимогам</w:t>
      </w:r>
      <w:proofErr w:type="spellEnd"/>
      <w:r w:rsidRPr="006D714F">
        <w:rPr>
          <w:sz w:val="23"/>
          <w:szCs w:val="23"/>
        </w:rPr>
        <w:t xml:space="preserve">, </w:t>
      </w:r>
      <w:proofErr w:type="spellStart"/>
      <w:r w:rsidRPr="006D714F">
        <w:rPr>
          <w:sz w:val="23"/>
          <w:szCs w:val="23"/>
        </w:rPr>
        <w:t>що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підтверджує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якість</w:t>
      </w:r>
      <w:proofErr w:type="spellEnd"/>
      <w:r w:rsidRPr="006D714F">
        <w:rPr>
          <w:sz w:val="23"/>
          <w:szCs w:val="23"/>
        </w:rPr>
        <w:t xml:space="preserve"> Товару, </w:t>
      </w:r>
      <w:proofErr w:type="spellStart"/>
      <w:r w:rsidRPr="006D714F">
        <w:rPr>
          <w:sz w:val="23"/>
          <w:szCs w:val="23"/>
        </w:rPr>
        <w:t>що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забезпечує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його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безпеку</w:t>
      </w:r>
      <w:proofErr w:type="spellEnd"/>
      <w:r w:rsidRPr="006D714F">
        <w:rPr>
          <w:sz w:val="23"/>
          <w:szCs w:val="23"/>
        </w:rPr>
        <w:t xml:space="preserve"> для </w:t>
      </w:r>
      <w:proofErr w:type="spellStart"/>
      <w:r w:rsidRPr="006D714F">
        <w:rPr>
          <w:sz w:val="23"/>
          <w:szCs w:val="23"/>
        </w:rPr>
        <w:t>життя</w:t>
      </w:r>
      <w:proofErr w:type="spellEnd"/>
      <w:r w:rsidRPr="006D714F">
        <w:rPr>
          <w:sz w:val="23"/>
          <w:szCs w:val="23"/>
        </w:rPr>
        <w:t xml:space="preserve"> і </w:t>
      </w:r>
      <w:proofErr w:type="spellStart"/>
      <w:r w:rsidRPr="006D714F">
        <w:rPr>
          <w:sz w:val="23"/>
          <w:szCs w:val="23"/>
        </w:rPr>
        <w:t>здоров'я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користувачів</w:t>
      </w:r>
      <w:proofErr w:type="spellEnd"/>
      <w:r w:rsidRPr="006D714F">
        <w:rPr>
          <w:sz w:val="23"/>
          <w:szCs w:val="23"/>
        </w:rPr>
        <w:t xml:space="preserve">. Товар є </w:t>
      </w:r>
      <w:proofErr w:type="spellStart"/>
      <w:r w:rsidRPr="006D714F">
        <w:rPr>
          <w:sz w:val="23"/>
          <w:szCs w:val="23"/>
        </w:rPr>
        <w:t>придатним</w:t>
      </w:r>
      <w:proofErr w:type="spellEnd"/>
      <w:r w:rsidRPr="006D714F">
        <w:rPr>
          <w:sz w:val="23"/>
          <w:szCs w:val="23"/>
        </w:rPr>
        <w:t xml:space="preserve"> для </w:t>
      </w:r>
      <w:proofErr w:type="spellStart"/>
      <w:r w:rsidRPr="006D714F">
        <w:rPr>
          <w:sz w:val="23"/>
          <w:szCs w:val="23"/>
        </w:rPr>
        <w:t>цілей</w:t>
      </w:r>
      <w:proofErr w:type="spellEnd"/>
      <w:r w:rsidRPr="006D714F">
        <w:rPr>
          <w:sz w:val="23"/>
          <w:szCs w:val="23"/>
        </w:rPr>
        <w:t xml:space="preserve">, для </w:t>
      </w:r>
      <w:proofErr w:type="spellStart"/>
      <w:r w:rsidRPr="006D714F">
        <w:rPr>
          <w:sz w:val="23"/>
          <w:szCs w:val="23"/>
        </w:rPr>
        <w:t>яких</w:t>
      </w:r>
      <w:proofErr w:type="spellEnd"/>
      <w:r w:rsidRPr="006D714F">
        <w:rPr>
          <w:sz w:val="23"/>
          <w:szCs w:val="23"/>
        </w:rPr>
        <w:t xml:space="preserve"> товар такого роду </w:t>
      </w:r>
      <w:proofErr w:type="spellStart"/>
      <w:r w:rsidRPr="006D714F">
        <w:rPr>
          <w:sz w:val="23"/>
          <w:szCs w:val="23"/>
        </w:rPr>
        <w:t>звичайно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використовується</w:t>
      </w:r>
      <w:proofErr w:type="spellEnd"/>
      <w:r w:rsidRPr="006D714F">
        <w:rPr>
          <w:sz w:val="23"/>
          <w:szCs w:val="23"/>
        </w:rPr>
        <w:t xml:space="preserve">. Товар </w:t>
      </w:r>
      <w:proofErr w:type="spellStart"/>
      <w:r w:rsidRPr="006D714F">
        <w:rPr>
          <w:sz w:val="23"/>
          <w:szCs w:val="23"/>
        </w:rPr>
        <w:t>виготовлений</w:t>
      </w:r>
      <w:proofErr w:type="spellEnd"/>
      <w:r w:rsidRPr="006D714F">
        <w:rPr>
          <w:sz w:val="23"/>
          <w:szCs w:val="23"/>
        </w:rPr>
        <w:t xml:space="preserve"> у </w:t>
      </w:r>
      <w:proofErr w:type="spellStart"/>
      <w:r w:rsidRPr="006D714F">
        <w:rPr>
          <w:sz w:val="23"/>
          <w:szCs w:val="23"/>
        </w:rPr>
        <w:t>відповідності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зі</w:t>
      </w:r>
      <w:proofErr w:type="spellEnd"/>
      <w:r w:rsidRPr="006D714F">
        <w:rPr>
          <w:sz w:val="23"/>
          <w:szCs w:val="23"/>
        </w:rPr>
        <w:t xml:space="preserve"> стандартами, </w:t>
      </w:r>
      <w:proofErr w:type="spellStart"/>
      <w:r w:rsidRPr="006D714F">
        <w:rPr>
          <w:sz w:val="23"/>
          <w:szCs w:val="23"/>
        </w:rPr>
        <w:t>що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діють</w:t>
      </w:r>
      <w:proofErr w:type="spellEnd"/>
      <w:r w:rsidRPr="006D714F">
        <w:rPr>
          <w:sz w:val="23"/>
          <w:szCs w:val="23"/>
        </w:rPr>
        <w:t xml:space="preserve"> на </w:t>
      </w:r>
      <w:proofErr w:type="spellStart"/>
      <w:r w:rsidRPr="006D714F">
        <w:rPr>
          <w:sz w:val="23"/>
          <w:szCs w:val="23"/>
        </w:rPr>
        <w:t>території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України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затвердженими</w:t>
      </w:r>
      <w:proofErr w:type="spellEnd"/>
      <w:r w:rsidRPr="006D714F">
        <w:rPr>
          <w:sz w:val="23"/>
          <w:szCs w:val="23"/>
        </w:rPr>
        <w:t xml:space="preserve"> на </w:t>
      </w:r>
      <w:proofErr w:type="spellStart"/>
      <w:r w:rsidRPr="006D714F">
        <w:rPr>
          <w:sz w:val="23"/>
          <w:szCs w:val="23"/>
        </w:rPr>
        <w:t>даний</w:t>
      </w:r>
      <w:proofErr w:type="spellEnd"/>
      <w:r w:rsidRPr="006D714F">
        <w:rPr>
          <w:sz w:val="23"/>
          <w:szCs w:val="23"/>
        </w:rPr>
        <w:t xml:space="preserve"> вид Товару. </w:t>
      </w:r>
    </w:p>
    <w:p w:rsidR="00E917BE" w:rsidRPr="006D714F" w:rsidRDefault="00E917BE" w:rsidP="00E917BE">
      <w:pPr>
        <w:contextualSpacing/>
        <w:jc w:val="both"/>
        <w:rPr>
          <w:rFonts w:eastAsia="Times New Roman"/>
          <w:bCs/>
          <w:color w:val="auto"/>
          <w:lang w:val="uk-UA" w:eastAsia="uk-UA"/>
        </w:rPr>
      </w:pPr>
      <w:r w:rsidRPr="006D714F">
        <w:rPr>
          <w:rFonts w:eastAsia="Times New Roman"/>
          <w:bCs/>
          <w:color w:val="auto"/>
          <w:lang w:val="uk-UA" w:eastAsia="uk-UA"/>
        </w:rPr>
        <w:t>3. Поставка здійснюється за рахунок учасника-переможця процедури закупівлі.</w:t>
      </w:r>
    </w:p>
    <w:p w:rsidR="00E917BE" w:rsidRPr="006D714F" w:rsidRDefault="00E917BE" w:rsidP="00E917BE">
      <w:pPr>
        <w:contextualSpacing/>
        <w:jc w:val="both"/>
        <w:rPr>
          <w:rFonts w:eastAsia="Times New Roman"/>
          <w:bCs/>
          <w:color w:val="auto"/>
          <w:lang w:val="uk-UA" w:eastAsia="uk-UA"/>
        </w:rPr>
      </w:pPr>
      <w:r w:rsidRPr="006D714F">
        <w:rPr>
          <w:rFonts w:eastAsia="Times New Roman"/>
          <w:bCs/>
          <w:color w:val="auto"/>
          <w:lang w:val="uk-UA" w:eastAsia="uk-UA"/>
        </w:rPr>
        <w:t>4.  Товар повинен відповідати вимогам охорони праці, екології та пожежної безпеки.</w:t>
      </w:r>
    </w:p>
    <w:p w:rsidR="00E917BE" w:rsidRPr="006D714F" w:rsidRDefault="00E917BE" w:rsidP="00E917BE">
      <w:pPr>
        <w:contextualSpacing/>
        <w:jc w:val="both"/>
        <w:rPr>
          <w:rFonts w:eastAsia="Times New Roman"/>
          <w:color w:val="auto"/>
          <w:lang w:val="uk-UA" w:eastAsia="uk-UA"/>
        </w:rPr>
      </w:pPr>
      <w:r w:rsidRPr="006D714F">
        <w:rPr>
          <w:rFonts w:eastAsia="Times New Roman"/>
          <w:bCs/>
          <w:color w:val="auto"/>
          <w:lang w:val="uk-UA" w:eastAsia="uk-UA"/>
        </w:rPr>
        <w:t xml:space="preserve">5. </w:t>
      </w:r>
      <w:r w:rsidRPr="006D714F">
        <w:rPr>
          <w:rFonts w:eastAsia="Times New Roman"/>
          <w:color w:val="auto"/>
          <w:lang w:val="uk-UA" w:eastAsia="uk-UA"/>
        </w:rPr>
        <w:t xml:space="preserve">Поставка товару здійснюється переможцем торгів </w:t>
      </w:r>
      <w:r w:rsidRPr="006D714F">
        <w:rPr>
          <w:rFonts w:eastAsia="Times New Roman"/>
          <w:bCs/>
          <w:color w:val="auto"/>
          <w:lang w:val="uk-UA" w:eastAsia="uk-UA"/>
        </w:rPr>
        <w:t xml:space="preserve">відповідно до умов договору, проект якого викладено у </w:t>
      </w:r>
      <w:r w:rsidRPr="006D714F">
        <w:rPr>
          <w:rFonts w:eastAsia="Times New Roman"/>
          <w:b/>
          <w:bCs/>
          <w:color w:val="auto"/>
          <w:lang w:val="uk-UA" w:eastAsia="uk-UA"/>
        </w:rPr>
        <w:t>Додатку 3</w:t>
      </w:r>
      <w:r w:rsidRPr="006D714F">
        <w:rPr>
          <w:rFonts w:eastAsia="Times New Roman"/>
          <w:bCs/>
          <w:color w:val="auto"/>
          <w:lang w:val="uk-UA" w:eastAsia="uk-UA"/>
        </w:rPr>
        <w:t xml:space="preserve"> до тендерної документації</w:t>
      </w:r>
      <w:r w:rsidRPr="006D714F">
        <w:rPr>
          <w:rFonts w:eastAsia="Times New Roman"/>
          <w:color w:val="auto"/>
          <w:lang w:val="uk-UA" w:eastAsia="uk-UA"/>
        </w:rPr>
        <w:t>.</w:t>
      </w:r>
    </w:p>
    <w:p w:rsidR="00E917BE" w:rsidRPr="006D714F" w:rsidRDefault="00E917BE" w:rsidP="00E917BE">
      <w:pPr>
        <w:contextualSpacing/>
        <w:jc w:val="both"/>
        <w:rPr>
          <w:rFonts w:eastAsia="Times New Roman"/>
          <w:color w:val="auto"/>
          <w:lang w:val="uk-UA" w:eastAsia="uk-UA"/>
        </w:rPr>
      </w:pPr>
    </w:p>
    <w:p w:rsidR="00E917BE" w:rsidRPr="006D714F" w:rsidRDefault="00E917BE" w:rsidP="00E917BE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6D714F">
        <w:rPr>
          <w:b/>
          <w:bCs/>
          <w:sz w:val="23"/>
          <w:szCs w:val="23"/>
        </w:rPr>
        <w:t>ПЕРЕЛІК ДОКУМЕНТІВ В ЧАСТИНІ ТЕХНІЧНИХ ТА ЯКІСНИХ ХАРАКТЕРИСТИК ПРЕДМЕТА ЗАКУПІВЛІ, ЩО НАДАЮТЬСЯ У СКЛАДІ ЦІНОВОЇ ПРОПОЗИЦІЇ</w:t>
      </w:r>
    </w:p>
    <w:p w:rsidR="00E917BE" w:rsidRPr="006D714F" w:rsidRDefault="00E917BE" w:rsidP="00E917BE">
      <w:pPr>
        <w:autoSpaceDE w:val="0"/>
        <w:autoSpaceDN w:val="0"/>
        <w:adjustRightInd w:val="0"/>
        <w:rPr>
          <w:sz w:val="23"/>
          <w:szCs w:val="23"/>
        </w:rPr>
      </w:pPr>
      <w:r w:rsidRPr="006D714F">
        <w:rPr>
          <w:sz w:val="23"/>
          <w:szCs w:val="23"/>
        </w:rPr>
        <w:t xml:space="preserve">1. </w:t>
      </w:r>
      <w:proofErr w:type="spellStart"/>
      <w:r w:rsidRPr="006D714F">
        <w:rPr>
          <w:sz w:val="23"/>
          <w:szCs w:val="23"/>
        </w:rPr>
        <w:t>Заповнити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таблицю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порівняльних</w:t>
      </w:r>
      <w:proofErr w:type="spellEnd"/>
      <w:r w:rsidRPr="006D714F">
        <w:rPr>
          <w:sz w:val="23"/>
          <w:szCs w:val="23"/>
        </w:rPr>
        <w:t xml:space="preserve"> характеристик </w:t>
      </w:r>
      <w:proofErr w:type="spellStart"/>
      <w:r w:rsidRPr="006D714F">
        <w:rPr>
          <w:sz w:val="23"/>
          <w:szCs w:val="23"/>
        </w:rPr>
        <w:t>запропонованого</w:t>
      </w:r>
      <w:proofErr w:type="spellEnd"/>
      <w:r w:rsidRPr="006D714F">
        <w:rPr>
          <w:sz w:val="23"/>
          <w:szCs w:val="23"/>
        </w:rPr>
        <w:t xml:space="preserve"> Товару за формою </w:t>
      </w:r>
      <w:proofErr w:type="spellStart"/>
      <w:r w:rsidRPr="006D714F">
        <w:rPr>
          <w:sz w:val="23"/>
          <w:szCs w:val="23"/>
        </w:rPr>
        <w:t>нижче</w:t>
      </w:r>
      <w:proofErr w:type="spellEnd"/>
      <w:r w:rsidRPr="006D714F">
        <w:rPr>
          <w:sz w:val="23"/>
          <w:szCs w:val="23"/>
        </w:rPr>
        <w:t xml:space="preserve"> та </w:t>
      </w:r>
      <w:proofErr w:type="spellStart"/>
      <w:r w:rsidRPr="006D714F">
        <w:rPr>
          <w:sz w:val="23"/>
          <w:szCs w:val="23"/>
        </w:rPr>
        <w:t>надати</w:t>
      </w:r>
      <w:proofErr w:type="spellEnd"/>
      <w:r w:rsidRPr="006D714F">
        <w:rPr>
          <w:sz w:val="23"/>
          <w:szCs w:val="23"/>
        </w:rPr>
        <w:t xml:space="preserve"> в </w:t>
      </w:r>
      <w:proofErr w:type="spellStart"/>
      <w:r w:rsidRPr="006D714F">
        <w:rPr>
          <w:sz w:val="23"/>
          <w:szCs w:val="23"/>
        </w:rPr>
        <w:t>складі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тендерної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пропозиції</w:t>
      </w:r>
      <w:proofErr w:type="spellEnd"/>
      <w:r w:rsidRPr="006D714F">
        <w:rPr>
          <w:sz w:val="23"/>
          <w:szCs w:val="23"/>
        </w:rPr>
        <w:t xml:space="preserve">: </w:t>
      </w:r>
    </w:p>
    <w:p w:rsidR="00E917BE" w:rsidRPr="006D714F" w:rsidRDefault="00E917BE" w:rsidP="00E917BE">
      <w:pPr>
        <w:ind w:firstLine="720"/>
        <w:jc w:val="center"/>
        <w:rPr>
          <w:rFonts w:eastAsia="Calibri"/>
          <w:b/>
          <w:caps/>
          <w:color w:val="auto"/>
          <w:lang w:val="uk-UA" w:eastAsia="en-US"/>
        </w:rPr>
      </w:pPr>
      <w:r w:rsidRPr="006D714F">
        <w:rPr>
          <w:rFonts w:eastAsia="Calibri"/>
          <w:b/>
          <w:caps/>
          <w:color w:val="auto"/>
          <w:lang w:eastAsia="en-US"/>
        </w:rPr>
        <w:t>вимоги ДО ПРЕДМЕТУ ЗАКУПІВЛІ</w:t>
      </w:r>
    </w:p>
    <w:bookmarkStart w:id="0" w:name="_Hlk61706648"/>
    <w:bookmarkStart w:id="1" w:name="_Hlk61709447"/>
    <w:p w:rsidR="00E917BE" w:rsidRPr="006D714F" w:rsidRDefault="00E917BE" w:rsidP="00E917BE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6D714F">
        <w:rPr>
          <w:color w:val="000000"/>
          <w:sz w:val="28"/>
          <w:szCs w:val="28"/>
        </w:rPr>
        <w:fldChar w:fldCharType="begin"/>
      </w:r>
      <w:r w:rsidRPr="006D714F">
        <w:rPr>
          <w:color w:val="000000"/>
          <w:sz w:val="28"/>
          <w:szCs w:val="28"/>
          <w:lang w:val="uk-UA"/>
        </w:rPr>
        <w:instrText xml:space="preserve"> </w:instrText>
      </w:r>
      <w:r w:rsidRPr="006D714F">
        <w:rPr>
          <w:color w:val="000000"/>
          <w:sz w:val="28"/>
          <w:szCs w:val="28"/>
        </w:rPr>
        <w:instrText>HYPERLINK</w:instrText>
      </w:r>
      <w:r w:rsidRPr="006D714F">
        <w:rPr>
          <w:color w:val="000000"/>
          <w:sz w:val="28"/>
          <w:szCs w:val="28"/>
          <w:lang w:val="uk-UA"/>
        </w:rPr>
        <w:instrText xml:space="preserve"> "</w:instrText>
      </w:r>
      <w:r w:rsidRPr="006D714F">
        <w:rPr>
          <w:color w:val="000000"/>
          <w:sz w:val="28"/>
          <w:szCs w:val="28"/>
        </w:rPr>
        <w:instrText>https</w:instrText>
      </w:r>
      <w:r w:rsidRPr="006D714F">
        <w:rPr>
          <w:color w:val="000000"/>
          <w:sz w:val="28"/>
          <w:szCs w:val="28"/>
          <w:lang w:val="uk-UA"/>
        </w:rPr>
        <w:instrText>://</w:instrText>
      </w:r>
      <w:r w:rsidRPr="006D714F">
        <w:rPr>
          <w:color w:val="000000"/>
          <w:sz w:val="28"/>
          <w:szCs w:val="28"/>
        </w:rPr>
        <w:instrText>rozetka</w:instrText>
      </w:r>
      <w:r w:rsidRPr="006D714F">
        <w:rPr>
          <w:color w:val="000000"/>
          <w:sz w:val="28"/>
          <w:szCs w:val="28"/>
          <w:lang w:val="uk-UA"/>
        </w:rPr>
        <w:instrText>.</w:instrText>
      </w:r>
      <w:r w:rsidRPr="006D714F">
        <w:rPr>
          <w:color w:val="000000"/>
          <w:sz w:val="28"/>
          <w:szCs w:val="28"/>
        </w:rPr>
        <w:instrText>com</w:instrText>
      </w:r>
      <w:r w:rsidRPr="006D714F">
        <w:rPr>
          <w:color w:val="000000"/>
          <w:sz w:val="28"/>
          <w:szCs w:val="28"/>
          <w:lang w:val="uk-UA"/>
        </w:rPr>
        <w:instrText>.</w:instrText>
      </w:r>
      <w:r w:rsidRPr="006D714F">
        <w:rPr>
          <w:color w:val="000000"/>
          <w:sz w:val="28"/>
          <w:szCs w:val="28"/>
        </w:rPr>
        <w:instrText>ua</w:instrText>
      </w:r>
      <w:r w:rsidRPr="006D714F">
        <w:rPr>
          <w:color w:val="000000"/>
          <w:sz w:val="28"/>
          <w:szCs w:val="28"/>
          <w:lang w:val="uk-UA"/>
        </w:rPr>
        <w:instrText>/</w:instrText>
      </w:r>
      <w:r w:rsidRPr="006D714F">
        <w:rPr>
          <w:color w:val="000000"/>
          <w:sz w:val="28"/>
          <w:szCs w:val="28"/>
        </w:rPr>
        <w:instrText>canon</w:instrText>
      </w:r>
      <w:r w:rsidRPr="006D714F">
        <w:rPr>
          <w:color w:val="000000"/>
          <w:sz w:val="28"/>
          <w:szCs w:val="28"/>
          <w:lang w:val="uk-UA"/>
        </w:rPr>
        <w:instrText>_</w:instrText>
      </w:r>
      <w:r w:rsidRPr="006D714F">
        <w:rPr>
          <w:color w:val="000000"/>
          <w:sz w:val="28"/>
          <w:szCs w:val="28"/>
        </w:rPr>
        <w:instrText>i</w:instrText>
      </w:r>
      <w:r w:rsidRPr="006D714F">
        <w:rPr>
          <w:color w:val="000000"/>
          <w:sz w:val="28"/>
          <w:szCs w:val="28"/>
          <w:lang w:val="uk-UA"/>
        </w:rPr>
        <w:instrText>_</w:instrText>
      </w:r>
      <w:r w:rsidRPr="006D714F">
        <w:rPr>
          <w:color w:val="000000"/>
          <w:sz w:val="28"/>
          <w:szCs w:val="28"/>
        </w:rPr>
        <w:instrText>sensys</w:instrText>
      </w:r>
      <w:r w:rsidRPr="006D714F">
        <w:rPr>
          <w:color w:val="000000"/>
          <w:sz w:val="28"/>
          <w:szCs w:val="28"/>
          <w:lang w:val="uk-UA"/>
        </w:rPr>
        <w:instrText>_</w:instrText>
      </w:r>
      <w:r w:rsidRPr="006D714F">
        <w:rPr>
          <w:color w:val="000000"/>
          <w:sz w:val="28"/>
          <w:szCs w:val="28"/>
        </w:rPr>
        <w:instrText>mf</w:instrText>
      </w:r>
      <w:r w:rsidRPr="006D714F">
        <w:rPr>
          <w:color w:val="000000"/>
          <w:sz w:val="28"/>
          <w:szCs w:val="28"/>
          <w:lang w:val="uk-UA"/>
        </w:rPr>
        <w:instrText>3010_5252</w:instrText>
      </w:r>
      <w:r w:rsidRPr="006D714F">
        <w:rPr>
          <w:color w:val="000000"/>
          <w:sz w:val="28"/>
          <w:szCs w:val="28"/>
        </w:rPr>
        <w:instrText>b</w:instrText>
      </w:r>
      <w:r w:rsidRPr="006D714F">
        <w:rPr>
          <w:color w:val="000000"/>
          <w:sz w:val="28"/>
          <w:szCs w:val="28"/>
          <w:lang w:val="uk-UA"/>
        </w:rPr>
        <w:instrText>034</w:instrText>
      </w:r>
      <w:r w:rsidRPr="006D714F">
        <w:rPr>
          <w:color w:val="000000"/>
          <w:sz w:val="28"/>
          <w:szCs w:val="28"/>
        </w:rPr>
        <w:instrText>aa</w:instrText>
      </w:r>
      <w:r w:rsidRPr="006D714F">
        <w:rPr>
          <w:color w:val="000000"/>
          <w:sz w:val="28"/>
          <w:szCs w:val="28"/>
          <w:lang w:val="uk-UA"/>
        </w:rPr>
        <w:instrText>/</w:instrText>
      </w:r>
      <w:r w:rsidRPr="006D714F">
        <w:rPr>
          <w:color w:val="000000"/>
          <w:sz w:val="28"/>
          <w:szCs w:val="28"/>
        </w:rPr>
        <w:instrText>p</w:instrText>
      </w:r>
      <w:r w:rsidRPr="006D714F">
        <w:rPr>
          <w:color w:val="000000"/>
          <w:sz w:val="28"/>
          <w:szCs w:val="28"/>
          <w:lang w:val="uk-UA"/>
        </w:rPr>
        <w:instrText xml:space="preserve">110463910/" </w:instrText>
      </w:r>
      <w:r w:rsidRPr="006D714F">
        <w:rPr>
          <w:color w:val="000000"/>
          <w:sz w:val="28"/>
          <w:szCs w:val="28"/>
        </w:rPr>
        <w:fldChar w:fldCharType="separate"/>
      </w:r>
      <w:r w:rsidRPr="000666F5">
        <w:rPr>
          <w:lang w:val="uk-UA"/>
        </w:rPr>
        <w:t xml:space="preserve"> </w:t>
      </w:r>
      <w:r>
        <w:rPr>
          <w:rStyle w:val="a3"/>
          <w:color w:val="000000"/>
          <w:sz w:val="28"/>
          <w:szCs w:val="28"/>
          <w:lang w:val="uk-UA"/>
        </w:rPr>
        <w:t>В</w:t>
      </w:r>
      <w:r w:rsidRPr="004E4C48">
        <w:rPr>
          <w:rStyle w:val="a3"/>
          <w:color w:val="000000"/>
          <w:sz w:val="28"/>
          <w:szCs w:val="28"/>
          <w:lang w:val="uk-UA"/>
        </w:rPr>
        <w:t>ідеокамера</w:t>
      </w:r>
      <w:r w:rsidRPr="006D714F">
        <w:rPr>
          <w:rStyle w:val="a3"/>
          <w:color w:val="000000"/>
          <w:sz w:val="28"/>
          <w:szCs w:val="28"/>
          <w:lang w:val="uk-UA"/>
        </w:rPr>
        <w:t xml:space="preserve">– </w:t>
      </w:r>
      <w:r>
        <w:rPr>
          <w:rStyle w:val="a3"/>
          <w:color w:val="000000"/>
          <w:sz w:val="28"/>
          <w:szCs w:val="28"/>
          <w:lang w:val="uk-UA"/>
        </w:rPr>
        <w:t>73</w:t>
      </w:r>
      <w:r w:rsidRPr="006D714F">
        <w:rPr>
          <w:rStyle w:val="a3"/>
          <w:color w:val="000000"/>
          <w:sz w:val="28"/>
          <w:szCs w:val="28"/>
          <w:lang w:val="uk-UA"/>
        </w:rPr>
        <w:t xml:space="preserve"> шт.</w:t>
      </w:r>
      <w:r w:rsidRPr="006D714F">
        <w:rPr>
          <w:color w:val="000000"/>
          <w:sz w:val="28"/>
          <w:szCs w:val="28"/>
        </w:rPr>
        <w:fldChar w:fldCharType="end"/>
      </w:r>
      <w:r w:rsidRPr="006D714F">
        <w:rPr>
          <w:color w:val="000000"/>
          <w:sz w:val="28"/>
          <w:szCs w:val="28"/>
          <w:lang w:val="uk-UA"/>
        </w:rPr>
        <w:t xml:space="preserve"> (учаснику обов’язково необхідно вказати запропоновану модель та марку)</w:t>
      </w: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3681"/>
        <w:gridCol w:w="1374"/>
        <w:gridCol w:w="1235"/>
      </w:tblGrid>
      <w:tr w:rsidR="00E917BE" w:rsidRPr="00257B21" w:rsidTr="00E917BE">
        <w:trPr>
          <w:trHeight w:val="182"/>
        </w:trPr>
        <w:tc>
          <w:tcPr>
            <w:tcW w:w="3705" w:type="dxa"/>
            <w:shd w:val="clear" w:color="auto" w:fill="auto"/>
          </w:tcPr>
          <w:p w:rsidR="00E917BE" w:rsidRPr="006D714F" w:rsidRDefault="00E917BE" w:rsidP="005B1ABE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681" w:type="dxa"/>
            <w:shd w:val="clear" w:color="auto" w:fill="auto"/>
          </w:tcPr>
          <w:p w:rsidR="00E917BE" w:rsidRPr="006D714F" w:rsidRDefault="00E917BE" w:rsidP="005B1ABE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374" w:type="dxa"/>
            <w:shd w:val="clear" w:color="auto" w:fill="auto"/>
          </w:tcPr>
          <w:p w:rsidR="00E917BE" w:rsidRPr="006D714F" w:rsidRDefault="00E917BE" w:rsidP="005B1ABE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E917BE" w:rsidRPr="006D714F" w:rsidRDefault="00E917BE" w:rsidP="005B1ABE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E917BE" w:rsidRPr="006D714F" w:rsidRDefault="00E917BE" w:rsidP="005B1ABE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1235" w:type="dxa"/>
            <w:shd w:val="clear" w:color="auto" w:fill="auto"/>
          </w:tcPr>
          <w:p w:rsidR="00E917BE" w:rsidRPr="006D714F" w:rsidRDefault="00E917BE" w:rsidP="005B1ABE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E917BE" w:rsidRPr="006D714F" w:rsidTr="00E917BE">
        <w:trPr>
          <w:trHeight w:val="66"/>
        </w:trPr>
        <w:tc>
          <w:tcPr>
            <w:tcW w:w="3705" w:type="dxa"/>
            <w:shd w:val="clear" w:color="auto" w:fill="FFFFFF"/>
          </w:tcPr>
          <w:p w:rsidR="00E917BE" w:rsidRDefault="00E917BE" w:rsidP="005B1ABE">
            <w:proofErr w:type="spellStart"/>
            <w:r>
              <w:t>Технологія</w:t>
            </w:r>
            <w:proofErr w:type="spellEnd"/>
            <w:r>
              <w:t xml:space="preserve">: </w:t>
            </w:r>
          </w:p>
        </w:tc>
        <w:tc>
          <w:tcPr>
            <w:tcW w:w="3681" w:type="dxa"/>
            <w:shd w:val="clear" w:color="auto" w:fill="FFFFFF"/>
          </w:tcPr>
          <w:p w:rsidR="00E917BE" w:rsidRDefault="00E917BE" w:rsidP="005B1ABE">
            <w:r w:rsidRPr="00864A6A">
              <w:t>IP камера</w:t>
            </w:r>
            <w:r>
              <w:t>;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rPr>
          <w:trHeight w:val="66"/>
        </w:trPr>
        <w:tc>
          <w:tcPr>
            <w:tcW w:w="3705" w:type="dxa"/>
            <w:shd w:val="clear" w:color="auto" w:fill="FFFFFF"/>
          </w:tcPr>
          <w:p w:rsidR="00E917BE" w:rsidRPr="00DF73BD" w:rsidRDefault="00E917BE" w:rsidP="005B1ABE">
            <w:pPr>
              <w:rPr>
                <w:lang w:val="uk-UA"/>
              </w:rPr>
            </w:pPr>
            <w:r>
              <w:rPr>
                <w:lang w:val="uk-UA"/>
              </w:rPr>
              <w:t>Зовнішній вигляд</w:t>
            </w:r>
          </w:p>
        </w:tc>
        <w:tc>
          <w:tcPr>
            <w:tcW w:w="3681" w:type="dxa"/>
            <w:shd w:val="clear" w:color="auto" w:fill="FFFFFF"/>
          </w:tcPr>
          <w:p w:rsidR="00E917BE" w:rsidRPr="00DF73BD" w:rsidRDefault="00E917BE" w:rsidP="005B1ABE">
            <w:pPr>
              <w:rPr>
                <w:lang w:val="uk-UA"/>
              </w:rPr>
            </w:pPr>
            <w:r>
              <w:rPr>
                <w:lang w:val="uk-UA"/>
              </w:rPr>
              <w:t>Циліндрична (</w:t>
            </w:r>
            <w:r>
              <w:rPr>
                <w:lang w:val="en-US"/>
              </w:rPr>
              <w:t>bullet</w:t>
            </w:r>
            <w:r>
              <w:rPr>
                <w:lang w:val="uk-UA"/>
              </w:rPr>
              <w:t>)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rPr>
          <w:trHeight w:val="66"/>
        </w:trPr>
        <w:tc>
          <w:tcPr>
            <w:tcW w:w="3705" w:type="dxa"/>
            <w:shd w:val="clear" w:color="auto" w:fill="FFFFFF"/>
          </w:tcPr>
          <w:p w:rsidR="00E917BE" w:rsidRDefault="00E917BE" w:rsidP="005B1ABE">
            <w:proofErr w:type="spellStart"/>
            <w:r>
              <w:t>Роздільна</w:t>
            </w:r>
            <w:proofErr w:type="spellEnd"/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: </w:t>
            </w:r>
          </w:p>
        </w:tc>
        <w:tc>
          <w:tcPr>
            <w:tcW w:w="3681" w:type="dxa"/>
            <w:shd w:val="clear" w:color="auto" w:fill="FFFFFF"/>
          </w:tcPr>
          <w:p w:rsidR="00E917BE" w:rsidRDefault="00E917BE" w:rsidP="005B1ABE">
            <w:r w:rsidRPr="00864A6A">
              <w:t xml:space="preserve">4 </w:t>
            </w:r>
            <w:proofErr w:type="spellStart"/>
            <w:r w:rsidRPr="00864A6A">
              <w:t>Mр</w:t>
            </w:r>
            <w:proofErr w:type="spellEnd"/>
            <w:r>
              <w:t xml:space="preserve"> </w:t>
            </w:r>
            <w:r w:rsidRPr="0035267B">
              <w:t>(2560 × 1440)</w:t>
            </w:r>
            <w:r>
              <w:t>;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rPr>
          <w:trHeight w:val="66"/>
        </w:trPr>
        <w:tc>
          <w:tcPr>
            <w:tcW w:w="3705" w:type="dxa"/>
            <w:shd w:val="clear" w:color="auto" w:fill="FFFFFF"/>
          </w:tcPr>
          <w:p w:rsidR="00E917BE" w:rsidRDefault="00E917BE" w:rsidP="005B1ABE">
            <w:proofErr w:type="spellStart"/>
            <w:r w:rsidRPr="00225399">
              <w:t>Об’єктив</w:t>
            </w:r>
            <w:proofErr w:type="spellEnd"/>
            <w:r w:rsidRPr="00225399">
              <w:t xml:space="preserve"> </w:t>
            </w:r>
          </w:p>
        </w:tc>
        <w:tc>
          <w:tcPr>
            <w:tcW w:w="3681" w:type="dxa"/>
            <w:shd w:val="clear" w:color="auto" w:fill="FFFFFF"/>
          </w:tcPr>
          <w:p w:rsidR="00E917BE" w:rsidRDefault="00E917BE" w:rsidP="005B1ABE">
            <w:r w:rsidRPr="00225399">
              <w:t>2.8</w:t>
            </w:r>
            <w:r>
              <w:t xml:space="preserve"> </w:t>
            </w:r>
            <w:proofErr w:type="spellStart"/>
            <w:r w:rsidRPr="00225399">
              <w:t>mm</w:t>
            </w:r>
            <w:proofErr w:type="spellEnd"/>
            <w:r>
              <w:t>;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rPr>
          <w:trHeight w:val="66"/>
        </w:trPr>
        <w:tc>
          <w:tcPr>
            <w:tcW w:w="3705" w:type="dxa"/>
            <w:shd w:val="clear" w:color="auto" w:fill="FFFFFF"/>
          </w:tcPr>
          <w:p w:rsidR="00E917BE" w:rsidRDefault="00E917BE" w:rsidP="005B1ABE">
            <w:proofErr w:type="spellStart"/>
            <w:r w:rsidRPr="00225399">
              <w:t>Матриця</w:t>
            </w:r>
            <w:proofErr w:type="spellEnd"/>
            <w:r w:rsidRPr="00225399">
              <w:t xml:space="preserve"> </w:t>
            </w:r>
          </w:p>
        </w:tc>
        <w:tc>
          <w:tcPr>
            <w:tcW w:w="3681" w:type="dxa"/>
            <w:shd w:val="clear" w:color="auto" w:fill="FFFFFF"/>
          </w:tcPr>
          <w:p w:rsidR="00E917BE" w:rsidRDefault="00E917BE" w:rsidP="005B1ABE">
            <w:r w:rsidRPr="00225399">
              <w:t xml:space="preserve">не </w:t>
            </w:r>
            <w:proofErr w:type="spellStart"/>
            <w:r>
              <w:t>гірше</w:t>
            </w:r>
            <w:proofErr w:type="spellEnd"/>
            <w:r w:rsidRPr="00225399">
              <w:t xml:space="preserve"> 1/3"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3340C3" w:rsidTr="00E917BE">
        <w:trPr>
          <w:trHeight w:val="66"/>
        </w:trPr>
        <w:tc>
          <w:tcPr>
            <w:tcW w:w="3705" w:type="dxa"/>
            <w:shd w:val="clear" w:color="auto" w:fill="FFFFFF"/>
          </w:tcPr>
          <w:p w:rsidR="00E917BE" w:rsidRDefault="00E917BE" w:rsidP="005B1ABE">
            <w:proofErr w:type="spellStart"/>
            <w:r w:rsidRPr="00225399">
              <w:t>Progressive</w:t>
            </w:r>
            <w:proofErr w:type="spellEnd"/>
            <w:r w:rsidRPr="00225399">
              <w:t xml:space="preserve"> </w:t>
            </w:r>
            <w:proofErr w:type="spellStart"/>
            <w:r w:rsidRPr="00225399">
              <w:t>Scan</w:t>
            </w:r>
            <w:proofErr w:type="spellEnd"/>
            <w:r w:rsidRPr="00225399">
              <w:t xml:space="preserve"> CMOS</w:t>
            </w:r>
            <w:r>
              <w:t>;</w:t>
            </w:r>
          </w:p>
        </w:tc>
        <w:tc>
          <w:tcPr>
            <w:tcW w:w="3681" w:type="dxa"/>
            <w:shd w:val="clear" w:color="auto" w:fill="FFFFFF"/>
          </w:tcPr>
          <w:p w:rsidR="00E917BE" w:rsidRDefault="00E917BE" w:rsidP="005B1ABE">
            <w:proofErr w:type="spellStart"/>
            <w:r w:rsidRPr="00225399">
              <w:t>Progressive</w:t>
            </w:r>
            <w:proofErr w:type="spellEnd"/>
            <w:r w:rsidRPr="00225399">
              <w:t xml:space="preserve"> </w:t>
            </w:r>
            <w:proofErr w:type="spellStart"/>
            <w:r w:rsidRPr="00225399">
              <w:t>Scan</w:t>
            </w:r>
            <w:proofErr w:type="spellEnd"/>
            <w:r w:rsidRPr="00225399">
              <w:t xml:space="preserve"> CMOS</w:t>
            </w:r>
            <w:r>
              <w:t>;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rPr>
          <w:trHeight w:val="66"/>
        </w:trPr>
        <w:tc>
          <w:tcPr>
            <w:tcW w:w="3705" w:type="dxa"/>
            <w:shd w:val="clear" w:color="auto" w:fill="FFFFFF"/>
          </w:tcPr>
          <w:p w:rsidR="00E917BE" w:rsidRDefault="00E917BE" w:rsidP="005B1ABE">
            <w:r>
              <w:t xml:space="preserve">Кут </w:t>
            </w:r>
            <w:proofErr w:type="spellStart"/>
            <w:r>
              <w:t>огляду</w:t>
            </w:r>
            <w:proofErr w:type="spellEnd"/>
          </w:p>
        </w:tc>
        <w:tc>
          <w:tcPr>
            <w:tcW w:w="3681" w:type="dxa"/>
            <w:shd w:val="clear" w:color="auto" w:fill="FFFFFF"/>
          </w:tcPr>
          <w:p w:rsidR="00E917BE" w:rsidRPr="00E02E71" w:rsidRDefault="00E917BE" w:rsidP="005B1ABE">
            <w:pPr>
              <w:rPr>
                <w:lang w:val="uk-UA"/>
              </w:rPr>
            </w:pPr>
            <w:r w:rsidRPr="0055276D">
              <w:t>не</w:t>
            </w:r>
            <w:r>
              <w:t xml:space="preserve"> </w:t>
            </w:r>
            <w:proofErr w:type="spellStart"/>
            <w:r>
              <w:t>менш</w:t>
            </w:r>
            <w:proofErr w:type="spellEnd"/>
            <w:r w:rsidRPr="0055276D">
              <w:t xml:space="preserve"> </w:t>
            </w:r>
            <w:r w:rsidRPr="00E51203">
              <w:t>9</w:t>
            </w:r>
            <w:r>
              <w:rPr>
                <w:lang w:val="uk-UA"/>
              </w:rPr>
              <w:t>4</w:t>
            </w:r>
            <w:r>
              <w:t>°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rPr>
          <w:trHeight w:val="272"/>
        </w:trPr>
        <w:tc>
          <w:tcPr>
            <w:tcW w:w="3705" w:type="dxa"/>
            <w:shd w:val="clear" w:color="auto" w:fill="FFFFFF"/>
          </w:tcPr>
          <w:p w:rsidR="00E917BE" w:rsidRDefault="00E917BE" w:rsidP="005B1ABE">
            <w:proofErr w:type="spellStart"/>
            <w:r w:rsidRPr="00864EB2">
              <w:t>Дальність</w:t>
            </w:r>
            <w:proofErr w:type="spellEnd"/>
            <w:r w:rsidRPr="00864EB2">
              <w:t xml:space="preserve"> </w:t>
            </w:r>
            <w:proofErr w:type="spellStart"/>
            <w:r w:rsidRPr="00864EB2">
              <w:t>підсвічування</w:t>
            </w:r>
            <w:proofErr w:type="spellEnd"/>
            <w:r w:rsidRPr="00864EB2">
              <w:t xml:space="preserve">: </w:t>
            </w:r>
          </w:p>
        </w:tc>
        <w:tc>
          <w:tcPr>
            <w:tcW w:w="3681" w:type="dxa"/>
            <w:shd w:val="clear" w:color="auto" w:fill="FFFFFF"/>
          </w:tcPr>
          <w:p w:rsidR="00E917BE" w:rsidRDefault="00E917BE" w:rsidP="005B1ABE">
            <w:proofErr w:type="spellStart"/>
            <w:r w:rsidRPr="00864EB2">
              <w:t>Дальність</w:t>
            </w:r>
            <w:proofErr w:type="spellEnd"/>
            <w:r w:rsidRPr="00864EB2">
              <w:t xml:space="preserve"> ІЧ-</w:t>
            </w:r>
            <w:proofErr w:type="spellStart"/>
            <w:r w:rsidRPr="00864EB2">
              <w:t>підсвічування</w:t>
            </w:r>
            <w:proofErr w:type="spellEnd"/>
            <w:r w:rsidRPr="00864EB2">
              <w:t xml:space="preserve">: </w:t>
            </w:r>
            <w:r>
              <w:rPr>
                <w:lang w:val="uk-UA"/>
              </w:rPr>
              <w:t xml:space="preserve">не менш </w:t>
            </w:r>
            <w:r>
              <w:t>5</w:t>
            </w:r>
            <w:r w:rsidRPr="00864EB2">
              <w:t xml:space="preserve">0 </w:t>
            </w:r>
            <w:proofErr w:type="spellStart"/>
            <w:r w:rsidRPr="00864EB2">
              <w:t>метрів</w:t>
            </w:r>
            <w:proofErr w:type="spellEnd"/>
            <w:r w:rsidRPr="00864EB2">
              <w:t>;</w:t>
            </w:r>
            <w:r>
              <w:br/>
            </w:r>
            <w:proofErr w:type="spellStart"/>
            <w:r w:rsidRPr="00390249">
              <w:rPr>
                <w:bCs/>
              </w:rPr>
              <w:t>Дальність</w:t>
            </w:r>
            <w:proofErr w:type="spellEnd"/>
            <w:r w:rsidRPr="00390249">
              <w:rPr>
                <w:bCs/>
              </w:rPr>
              <w:t xml:space="preserve"> </w:t>
            </w:r>
            <w:r w:rsidRPr="00390249">
              <w:rPr>
                <w:bCs/>
                <w:lang w:val="en-US"/>
              </w:rPr>
              <w:t>LED</w:t>
            </w:r>
            <w:r w:rsidRPr="00390249">
              <w:rPr>
                <w:bCs/>
              </w:rPr>
              <w:t>-</w:t>
            </w:r>
            <w:proofErr w:type="spellStart"/>
            <w:r w:rsidRPr="00390249">
              <w:rPr>
                <w:bCs/>
              </w:rPr>
              <w:t>підсвічування</w:t>
            </w:r>
            <w:proofErr w:type="spellEnd"/>
            <w:r w:rsidRPr="00390249">
              <w:rPr>
                <w:bCs/>
              </w:rPr>
              <w:t xml:space="preserve">: </w:t>
            </w:r>
            <w:r w:rsidRPr="00390249">
              <w:rPr>
                <w:bCs/>
                <w:lang w:val="uk-UA"/>
              </w:rPr>
              <w:t>не менш 40 метрів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rPr>
          <w:trHeight w:val="137"/>
        </w:trPr>
        <w:tc>
          <w:tcPr>
            <w:tcW w:w="3705" w:type="dxa"/>
            <w:shd w:val="clear" w:color="auto" w:fill="FFFFFF"/>
          </w:tcPr>
          <w:p w:rsidR="00E917BE" w:rsidRPr="00E81B23" w:rsidRDefault="00E917BE" w:rsidP="005B1ABE">
            <w:r w:rsidRPr="003C0626">
              <w:t xml:space="preserve">ICR </w:t>
            </w:r>
            <w:r>
              <w:t xml:space="preserve">авто </w:t>
            </w:r>
            <w:proofErr w:type="spellStart"/>
            <w:r>
              <w:t>переключення</w:t>
            </w:r>
            <w:proofErr w:type="spellEnd"/>
            <w:r w:rsidRPr="003C0626">
              <w:t xml:space="preserve">, </w:t>
            </w:r>
            <w:r>
              <w:t>День</w:t>
            </w:r>
            <w:r w:rsidRPr="003C0626">
              <w:t xml:space="preserve"> / </w:t>
            </w:r>
            <w:proofErr w:type="spellStart"/>
            <w:r>
              <w:t>Ніч</w:t>
            </w:r>
            <w:proofErr w:type="spellEnd"/>
            <w:r>
              <w:t>;</w:t>
            </w:r>
          </w:p>
        </w:tc>
        <w:tc>
          <w:tcPr>
            <w:tcW w:w="3681" w:type="dxa"/>
            <w:shd w:val="clear" w:color="auto" w:fill="FFFFFF"/>
          </w:tcPr>
          <w:p w:rsidR="00E917BE" w:rsidRDefault="00E917BE" w:rsidP="005B1ABE">
            <w:r w:rsidRPr="003C0626">
              <w:t xml:space="preserve">ICR </w:t>
            </w:r>
            <w:r>
              <w:t xml:space="preserve">авто </w:t>
            </w:r>
            <w:proofErr w:type="spellStart"/>
            <w:r>
              <w:t>переключення</w:t>
            </w:r>
            <w:proofErr w:type="spellEnd"/>
            <w:r w:rsidRPr="003C0626">
              <w:t xml:space="preserve">, </w:t>
            </w:r>
            <w:r>
              <w:t>День</w:t>
            </w:r>
            <w:r w:rsidRPr="003C0626">
              <w:t xml:space="preserve"> / </w:t>
            </w:r>
            <w:proofErr w:type="spellStart"/>
            <w:r>
              <w:t>Ніч</w:t>
            </w:r>
            <w:proofErr w:type="spellEnd"/>
            <w:r>
              <w:t>;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rPr>
          <w:trHeight w:val="272"/>
        </w:trPr>
        <w:tc>
          <w:tcPr>
            <w:tcW w:w="3705" w:type="dxa"/>
            <w:shd w:val="clear" w:color="auto" w:fill="FFFFFF"/>
          </w:tcPr>
          <w:p w:rsidR="00E917BE" w:rsidRPr="0085744E" w:rsidRDefault="00E917BE" w:rsidP="005B1ABE">
            <w:pPr>
              <w:rPr>
                <w:color w:val="auto"/>
                <w:shd w:val="clear" w:color="auto" w:fill="FFFFFF"/>
              </w:rPr>
            </w:pPr>
            <w:proofErr w:type="spellStart"/>
            <w:r w:rsidRPr="0085744E">
              <w:rPr>
                <w:rStyle w:val="a6"/>
                <w:color w:val="auto"/>
                <w:shd w:val="clear" w:color="auto" w:fill="FFFFFF"/>
              </w:rPr>
              <w:t>Digital</w:t>
            </w:r>
            <w:proofErr w:type="spellEnd"/>
            <w:r w:rsidRPr="0085744E">
              <w:rPr>
                <w:color w:val="auto"/>
                <w:shd w:val="clear" w:color="auto" w:fill="FFFFFF"/>
              </w:rPr>
              <w:t> </w:t>
            </w:r>
            <w:proofErr w:type="spellStart"/>
            <w:r w:rsidRPr="0085744E">
              <w:rPr>
                <w:color w:val="auto"/>
                <w:shd w:val="clear" w:color="auto" w:fill="FFFFFF"/>
              </w:rPr>
              <w:t>Noise</w:t>
            </w:r>
            <w:proofErr w:type="spellEnd"/>
            <w:r w:rsidRPr="0085744E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85744E">
              <w:rPr>
                <w:color w:val="auto"/>
                <w:shd w:val="clear" w:color="auto" w:fill="FFFFFF"/>
              </w:rPr>
              <w:t>Reduction</w:t>
            </w:r>
            <w:proofErr w:type="spellEnd"/>
          </w:p>
          <w:p w:rsidR="00E917BE" w:rsidRPr="0085744E" w:rsidRDefault="00E917BE" w:rsidP="005B1ABE">
            <w:proofErr w:type="spellStart"/>
            <w:r w:rsidRPr="0085744E">
              <w:rPr>
                <w:color w:val="auto"/>
                <w:shd w:val="clear" w:color="auto" w:fill="FFFFFF"/>
              </w:rPr>
              <w:t>технологія</w:t>
            </w:r>
            <w:proofErr w:type="spellEnd"/>
            <w:r w:rsidRPr="0085744E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85744E">
              <w:rPr>
                <w:color w:val="auto"/>
                <w:shd w:val="clear" w:color="auto" w:fill="FFFFFF"/>
              </w:rPr>
              <w:t>придушення</w:t>
            </w:r>
            <w:proofErr w:type="spellEnd"/>
            <w:r w:rsidRPr="0085744E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85744E">
              <w:rPr>
                <w:color w:val="auto"/>
                <w:shd w:val="clear" w:color="auto" w:fill="FFFFFF"/>
              </w:rPr>
              <w:t>шумів</w:t>
            </w:r>
            <w:proofErr w:type="spellEnd"/>
            <w:r w:rsidRPr="0085744E">
              <w:rPr>
                <w:color w:val="auto"/>
                <w:shd w:val="clear" w:color="auto" w:fill="FFFFFF"/>
              </w:rPr>
              <w:t xml:space="preserve"> у </w:t>
            </w:r>
            <w:proofErr w:type="spellStart"/>
            <w:r w:rsidRPr="0085744E">
              <w:rPr>
                <w:color w:val="auto"/>
                <w:shd w:val="clear" w:color="auto" w:fill="FFFFFF"/>
              </w:rPr>
              <w:t>зображенні</w:t>
            </w:r>
            <w:proofErr w:type="spellEnd"/>
            <w:r w:rsidRPr="0085744E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Pr="0085744E">
              <w:rPr>
                <w:color w:val="auto"/>
                <w:shd w:val="clear" w:color="auto" w:fill="FFFFFF"/>
              </w:rPr>
              <w:t>що</w:t>
            </w:r>
            <w:proofErr w:type="spellEnd"/>
            <w:r w:rsidRPr="0085744E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85744E">
              <w:rPr>
                <w:color w:val="auto"/>
                <w:shd w:val="clear" w:color="auto" w:fill="FFFFFF"/>
              </w:rPr>
              <w:t>виявляються</w:t>
            </w:r>
            <w:proofErr w:type="spellEnd"/>
            <w:r w:rsidRPr="0085744E">
              <w:rPr>
                <w:color w:val="auto"/>
                <w:shd w:val="clear" w:color="auto" w:fill="FFFFFF"/>
              </w:rPr>
              <w:t xml:space="preserve"> при малому </w:t>
            </w:r>
            <w:proofErr w:type="spellStart"/>
            <w:r w:rsidRPr="0085744E">
              <w:rPr>
                <w:color w:val="auto"/>
                <w:shd w:val="clear" w:color="auto" w:fill="FFFFFF"/>
              </w:rPr>
              <w:t>висвітленні</w:t>
            </w:r>
            <w:proofErr w:type="spellEnd"/>
          </w:p>
        </w:tc>
        <w:tc>
          <w:tcPr>
            <w:tcW w:w="3681" w:type="dxa"/>
            <w:shd w:val="clear" w:color="auto" w:fill="FFFFFF"/>
          </w:tcPr>
          <w:p w:rsidR="00E917BE" w:rsidRPr="0085744E" w:rsidRDefault="00E917BE" w:rsidP="005B1ABE">
            <w:pPr>
              <w:rPr>
                <w:lang w:val="uk-UA"/>
              </w:rPr>
            </w:pPr>
            <w:r w:rsidRPr="0085744E">
              <w:rPr>
                <w:lang w:val="uk-UA"/>
              </w:rPr>
              <w:t>Так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rPr>
          <w:trHeight w:val="133"/>
        </w:trPr>
        <w:tc>
          <w:tcPr>
            <w:tcW w:w="3705" w:type="dxa"/>
            <w:shd w:val="clear" w:color="auto" w:fill="FFFFFF"/>
          </w:tcPr>
          <w:p w:rsidR="00E917BE" w:rsidRPr="00E81B23" w:rsidRDefault="00E917BE" w:rsidP="005B1ABE">
            <w:proofErr w:type="spellStart"/>
            <w:r>
              <w:lastRenderedPageBreak/>
              <w:t>Наявність</w:t>
            </w:r>
            <w:proofErr w:type="spellEnd"/>
            <w:r>
              <w:t xml:space="preserve"> </w:t>
            </w:r>
            <w:proofErr w:type="spellStart"/>
            <w:r>
              <w:t>вбудованого</w:t>
            </w:r>
            <w:proofErr w:type="spellEnd"/>
            <w:r>
              <w:t xml:space="preserve"> </w:t>
            </w:r>
            <w:proofErr w:type="spellStart"/>
            <w:r>
              <w:t>мікрофона</w:t>
            </w:r>
            <w:proofErr w:type="spellEnd"/>
            <w:r>
              <w:t xml:space="preserve">: </w:t>
            </w:r>
            <w:r>
              <w:rPr>
                <w:lang w:val="uk-UA"/>
              </w:rPr>
              <w:t>Так</w:t>
            </w:r>
            <w:r>
              <w:t>;</w:t>
            </w:r>
          </w:p>
        </w:tc>
        <w:tc>
          <w:tcPr>
            <w:tcW w:w="3681" w:type="dxa"/>
            <w:shd w:val="clear" w:color="auto" w:fill="FFFFFF"/>
          </w:tcPr>
          <w:p w:rsidR="00E917BE" w:rsidRDefault="00E917BE" w:rsidP="005B1ABE">
            <w:r w:rsidRPr="00BA5BEA">
              <w:rPr>
                <w:lang w:val="uk-UA"/>
              </w:rPr>
              <w:t>ТАК</w:t>
            </w:r>
            <w:r>
              <w:t>;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rPr>
          <w:trHeight w:val="137"/>
        </w:trPr>
        <w:tc>
          <w:tcPr>
            <w:tcW w:w="3705" w:type="dxa"/>
            <w:shd w:val="clear" w:color="auto" w:fill="FFFFFF"/>
          </w:tcPr>
          <w:p w:rsidR="00E917BE" w:rsidRPr="00E81B23" w:rsidRDefault="00E917BE" w:rsidP="005B1ABE">
            <w:proofErr w:type="spellStart"/>
            <w:r w:rsidRPr="00225399">
              <w:t>Відео</w:t>
            </w:r>
            <w:proofErr w:type="spellEnd"/>
            <w:r w:rsidRPr="00225399">
              <w:t xml:space="preserve"> </w:t>
            </w:r>
            <w:proofErr w:type="spellStart"/>
            <w:r w:rsidRPr="00225399">
              <w:t>стиснення</w:t>
            </w:r>
            <w:proofErr w:type="spellEnd"/>
            <w:r>
              <w:t>:</w:t>
            </w:r>
            <w:r w:rsidRPr="00225399">
              <w:t xml:space="preserve"> </w:t>
            </w:r>
          </w:p>
        </w:tc>
        <w:tc>
          <w:tcPr>
            <w:tcW w:w="3681" w:type="dxa"/>
            <w:shd w:val="clear" w:color="auto" w:fill="FFFFFF"/>
          </w:tcPr>
          <w:p w:rsidR="00E917BE" w:rsidRDefault="00E917BE" w:rsidP="005B1ABE">
            <w:r w:rsidRPr="00225399">
              <w:t>Н.264 / Н.265 / Н.264+ / Н.265+ / MJPEG</w:t>
            </w:r>
            <w:r>
              <w:t>;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565249" w:rsidTr="00E917BE">
        <w:trPr>
          <w:trHeight w:val="343"/>
        </w:trPr>
        <w:tc>
          <w:tcPr>
            <w:tcW w:w="3705" w:type="dxa"/>
            <w:shd w:val="clear" w:color="auto" w:fill="FFFFFF"/>
          </w:tcPr>
          <w:p w:rsidR="00E917BE" w:rsidRPr="00E81B23" w:rsidRDefault="00E917BE" w:rsidP="005B1ABE">
            <w:proofErr w:type="spellStart"/>
            <w:r w:rsidRPr="00225399">
              <w:t>Мережеві</w:t>
            </w:r>
            <w:proofErr w:type="spellEnd"/>
            <w:r w:rsidRPr="00225399">
              <w:t xml:space="preserve"> </w:t>
            </w:r>
            <w:proofErr w:type="spellStart"/>
            <w:r w:rsidRPr="00225399">
              <w:t>протоколи</w:t>
            </w:r>
            <w:proofErr w:type="spellEnd"/>
            <w:r>
              <w:t xml:space="preserve">: </w:t>
            </w:r>
          </w:p>
        </w:tc>
        <w:tc>
          <w:tcPr>
            <w:tcW w:w="3681" w:type="dxa"/>
            <w:shd w:val="clear" w:color="auto" w:fill="FFFFFF"/>
          </w:tcPr>
          <w:p w:rsidR="00E917BE" w:rsidRDefault="00E917BE" w:rsidP="005B1ABE">
            <w:r w:rsidRPr="00BA5BEA">
              <w:t>TCP/IP, ICMP,</w:t>
            </w:r>
            <w:r w:rsidRPr="00225399">
              <w:t xml:space="preserve"> </w:t>
            </w:r>
            <w:r w:rsidRPr="00D07545">
              <w:t>HTTP, HTTPS, FTP, DHCP</w:t>
            </w:r>
            <w:r w:rsidRPr="00BA5BEA">
              <w:t>, DNS,</w:t>
            </w:r>
            <w:r w:rsidRPr="00225399">
              <w:t xml:space="preserve"> </w:t>
            </w:r>
            <w:r w:rsidRPr="00D07545">
              <w:t>DDNS, RTP, RTSP, RTCP,</w:t>
            </w:r>
            <w:r w:rsidRPr="00225399">
              <w:t xml:space="preserve"> </w:t>
            </w:r>
            <w:proofErr w:type="spellStart"/>
            <w:r w:rsidRPr="00D07545">
              <w:t>PPPoE</w:t>
            </w:r>
            <w:proofErr w:type="spellEnd"/>
            <w:r w:rsidRPr="00D07545">
              <w:t xml:space="preserve">, NTP, </w:t>
            </w:r>
            <w:proofErr w:type="spellStart"/>
            <w:r w:rsidRPr="00D07545">
              <w:t>UPnP</w:t>
            </w:r>
            <w:proofErr w:type="spellEnd"/>
            <w:r w:rsidRPr="00D0754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D07545">
              <w:t>QoS</w:t>
            </w:r>
            <w:proofErr w:type="spellEnd"/>
            <w:r w:rsidRPr="00D07545">
              <w:t>, IPv6</w:t>
            </w:r>
            <w:r w:rsidRPr="00390249">
              <w:t xml:space="preserve">, </w:t>
            </w:r>
            <w:r w:rsidRPr="00390249">
              <w:rPr>
                <w:bCs/>
                <w:color w:val="333E48"/>
                <w:spacing w:val="-2"/>
                <w:shd w:val="clear" w:color="auto" w:fill="F8F8F8"/>
              </w:rPr>
              <w:t>IPv4, UDP, NTP, SMTP,</w:t>
            </w:r>
            <w:r w:rsidRPr="00390249">
              <w:rPr>
                <w:bCs/>
                <w:color w:val="333E48"/>
                <w:spacing w:val="-2"/>
                <w:shd w:val="clear" w:color="auto" w:fill="F8F8F8"/>
                <w:lang w:val="uk-UA"/>
              </w:rPr>
              <w:t xml:space="preserve"> </w:t>
            </w:r>
            <w:r w:rsidRPr="00390249">
              <w:rPr>
                <w:bCs/>
                <w:color w:val="333E48"/>
                <w:spacing w:val="-2"/>
                <w:shd w:val="clear" w:color="auto" w:fill="F8F8F8"/>
              </w:rPr>
              <w:t>802.1x, SNMP</w:t>
            </w:r>
            <w:r w:rsidRPr="00390249">
              <w:t>;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885A36" w:rsidTr="00E917BE">
        <w:trPr>
          <w:trHeight w:val="133"/>
        </w:trPr>
        <w:tc>
          <w:tcPr>
            <w:tcW w:w="3705" w:type="dxa"/>
            <w:shd w:val="clear" w:color="auto" w:fill="FFFFFF"/>
          </w:tcPr>
          <w:p w:rsidR="00E917BE" w:rsidRPr="00E02E71" w:rsidRDefault="00E917BE" w:rsidP="005B1ABE">
            <w:pPr>
              <w:rPr>
                <w:lang w:val="en-US"/>
              </w:rPr>
            </w:pPr>
            <w:proofErr w:type="spellStart"/>
            <w:r w:rsidRPr="00864A6A">
              <w:t>Підтримка</w:t>
            </w:r>
            <w:proofErr w:type="spellEnd"/>
            <w:r w:rsidRPr="00E02E71">
              <w:rPr>
                <w:lang w:val="en-US"/>
              </w:rPr>
              <w:t xml:space="preserve"> </w:t>
            </w:r>
            <w:r w:rsidRPr="00864A6A">
              <w:t>протоколу</w:t>
            </w:r>
            <w:r w:rsidRPr="00E02E71">
              <w:rPr>
                <w:lang w:val="en-US"/>
              </w:rPr>
              <w:t xml:space="preserve"> ONVIF - (Profile S, Profile G, Profile T);</w:t>
            </w:r>
          </w:p>
        </w:tc>
        <w:tc>
          <w:tcPr>
            <w:tcW w:w="3681" w:type="dxa"/>
            <w:shd w:val="clear" w:color="auto" w:fill="FFFFFF"/>
          </w:tcPr>
          <w:p w:rsidR="00E917BE" w:rsidRPr="00E02E71" w:rsidRDefault="00E917BE" w:rsidP="005B1ABE">
            <w:pPr>
              <w:rPr>
                <w:lang w:val="en-US"/>
              </w:rPr>
            </w:pPr>
            <w:proofErr w:type="spellStart"/>
            <w:r w:rsidRPr="00864A6A">
              <w:t>Підтримка</w:t>
            </w:r>
            <w:proofErr w:type="spellEnd"/>
            <w:r w:rsidRPr="00E02E71">
              <w:rPr>
                <w:lang w:val="en-US"/>
              </w:rPr>
              <w:t xml:space="preserve"> </w:t>
            </w:r>
            <w:r w:rsidRPr="00864A6A">
              <w:t>протоколу</w:t>
            </w:r>
            <w:r w:rsidRPr="00E02E71">
              <w:rPr>
                <w:lang w:val="en-US"/>
              </w:rPr>
              <w:t xml:space="preserve"> ONVIF - (Profile S, Profile G, Profile T);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rPr>
          <w:trHeight w:val="137"/>
        </w:trPr>
        <w:tc>
          <w:tcPr>
            <w:tcW w:w="3705" w:type="dxa"/>
            <w:shd w:val="clear" w:color="auto" w:fill="FFFFFF"/>
          </w:tcPr>
          <w:p w:rsidR="00E917BE" w:rsidRPr="00E81B23" w:rsidRDefault="00E917BE" w:rsidP="005B1ABE">
            <w:proofErr w:type="spellStart"/>
            <w:r w:rsidRPr="00864A6A">
              <w:t>Компенсація</w:t>
            </w:r>
            <w:proofErr w:type="spellEnd"/>
            <w:r w:rsidRPr="00864A6A">
              <w:t xml:space="preserve"> </w:t>
            </w:r>
            <w:proofErr w:type="spellStart"/>
            <w:r w:rsidRPr="00864A6A">
              <w:t>засвічення</w:t>
            </w:r>
            <w:proofErr w:type="spellEnd"/>
            <w:r w:rsidRPr="00864A6A">
              <w:t xml:space="preserve"> (HLC, BLC);</w:t>
            </w:r>
          </w:p>
        </w:tc>
        <w:tc>
          <w:tcPr>
            <w:tcW w:w="3681" w:type="dxa"/>
            <w:shd w:val="clear" w:color="auto" w:fill="FFFFFF"/>
          </w:tcPr>
          <w:p w:rsidR="00E917BE" w:rsidRDefault="00E917BE" w:rsidP="005B1ABE">
            <w:proofErr w:type="spellStart"/>
            <w:r w:rsidRPr="00864A6A">
              <w:t>Компенсація</w:t>
            </w:r>
            <w:proofErr w:type="spellEnd"/>
            <w:r w:rsidRPr="00864A6A">
              <w:t xml:space="preserve"> </w:t>
            </w:r>
            <w:proofErr w:type="spellStart"/>
            <w:r w:rsidRPr="00864A6A">
              <w:t>засвічення</w:t>
            </w:r>
            <w:proofErr w:type="spellEnd"/>
            <w:r w:rsidRPr="00864A6A">
              <w:t xml:space="preserve"> (HLC, BLC);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rPr>
          <w:trHeight w:val="410"/>
        </w:trPr>
        <w:tc>
          <w:tcPr>
            <w:tcW w:w="3705" w:type="dxa"/>
            <w:shd w:val="clear" w:color="auto" w:fill="FFFFFF"/>
          </w:tcPr>
          <w:p w:rsidR="00E917BE" w:rsidRPr="00E81B23" w:rsidRDefault="00E917BE" w:rsidP="005B1ABE">
            <w:proofErr w:type="spellStart"/>
            <w:r w:rsidRPr="00456AF3">
              <w:t>Smart</w:t>
            </w:r>
            <w:proofErr w:type="spellEnd"/>
            <w:r w:rsidRPr="00456AF3">
              <w:t xml:space="preserve"> </w:t>
            </w:r>
            <w:proofErr w:type="spellStart"/>
            <w:r w:rsidRPr="00456AF3">
              <w:t>функції</w:t>
            </w:r>
            <w:proofErr w:type="spellEnd"/>
            <w:r w:rsidRPr="00456AF3">
              <w:tab/>
            </w:r>
            <w:r>
              <w:t xml:space="preserve">: </w:t>
            </w:r>
          </w:p>
        </w:tc>
        <w:tc>
          <w:tcPr>
            <w:tcW w:w="3681" w:type="dxa"/>
            <w:shd w:val="clear" w:color="auto" w:fill="FFFFFF"/>
          </w:tcPr>
          <w:p w:rsidR="00E917BE" w:rsidRPr="00D07545" w:rsidRDefault="00E917BE" w:rsidP="005B1ABE">
            <w:proofErr w:type="spellStart"/>
            <w:r w:rsidRPr="00456AF3">
              <w:t>Smart</w:t>
            </w:r>
            <w:proofErr w:type="spellEnd"/>
            <w:r w:rsidRPr="00456AF3">
              <w:t xml:space="preserve"> </w:t>
            </w:r>
            <w:proofErr w:type="spellStart"/>
            <w:r w:rsidRPr="00456AF3">
              <w:t>функції</w:t>
            </w:r>
            <w:proofErr w:type="spellEnd"/>
            <w:r w:rsidRPr="00456AF3">
              <w:tab/>
            </w:r>
            <w:r>
              <w:t xml:space="preserve">: </w:t>
            </w:r>
            <w:proofErr w:type="spellStart"/>
            <w:r w:rsidRPr="00D07545">
              <w:rPr>
                <w:color w:val="333E48"/>
                <w:spacing w:val="-2"/>
                <w:shd w:val="clear" w:color="auto" w:fill="F8F8F8"/>
              </w:rPr>
              <w:t>Виявлення</w:t>
            </w:r>
            <w:proofErr w:type="spellEnd"/>
            <w:r w:rsidRPr="00D07545">
              <w:rPr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D07545">
              <w:rPr>
                <w:color w:val="333E48"/>
                <w:spacing w:val="-2"/>
                <w:shd w:val="clear" w:color="auto" w:fill="F8F8F8"/>
              </w:rPr>
              <w:t>зниклих</w:t>
            </w:r>
            <w:proofErr w:type="spellEnd"/>
            <w:r w:rsidRPr="00D07545">
              <w:rPr>
                <w:color w:val="333E48"/>
                <w:spacing w:val="-2"/>
                <w:shd w:val="clear" w:color="auto" w:fill="F8F8F8"/>
              </w:rPr>
              <w:t>/</w:t>
            </w:r>
            <w:proofErr w:type="spellStart"/>
            <w:r w:rsidRPr="00D07545">
              <w:rPr>
                <w:color w:val="333E48"/>
                <w:spacing w:val="-2"/>
                <w:shd w:val="clear" w:color="auto" w:fill="F8F8F8"/>
              </w:rPr>
              <w:t>залишених</w:t>
            </w:r>
            <w:proofErr w:type="spellEnd"/>
            <w:r w:rsidRPr="00D07545">
              <w:rPr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D07545">
              <w:rPr>
                <w:color w:val="333E48"/>
                <w:spacing w:val="-2"/>
                <w:shd w:val="clear" w:color="auto" w:fill="F8F8F8"/>
              </w:rPr>
              <w:t>предметів</w:t>
            </w:r>
            <w:proofErr w:type="spellEnd"/>
            <w:r w:rsidRPr="00D07545">
              <w:rPr>
                <w:color w:val="333E48"/>
                <w:spacing w:val="-2"/>
                <w:shd w:val="clear" w:color="auto" w:fill="F8F8F8"/>
              </w:rPr>
              <w:t xml:space="preserve">, </w:t>
            </w:r>
            <w:proofErr w:type="spellStart"/>
            <w:r w:rsidRPr="00D07545">
              <w:rPr>
                <w:color w:val="333E48"/>
                <w:spacing w:val="-2"/>
                <w:shd w:val="clear" w:color="auto" w:fill="F8F8F8"/>
              </w:rPr>
              <w:t>Виявлення</w:t>
            </w:r>
            <w:proofErr w:type="spellEnd"/>
            <w:r w:rsidRPr="00D07545">
              <w:rPr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D07545">
              <w:rPr>
                <w:color w:val="333E48"/>
                <w:spacing w:val="-2"/>
                <w:shd w:val="clear" w:color="auto" w:fill="F8F8F8"/>
              </w:rPr>
              <w:t>перетину</w:t>
            </w:r>
            <w:proofErr w:type="spellEnd"/>
            <w:r w:rsidRPr="00D07545">
              <w:rPr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D07545">
              <w:rPr>
                <w:color w:val="333E48"/>
                <w:spacing w:val="-2"/>
                <w:shd w:val="clear" w:color="auto" w:fill="F8F8F8"/>
              </w:rPr>
              <w:t>лінії</w:t>
            </w:r>
            <w:proofErr w:type="spellEnd"/>
            <w:r w:rsidRPr="00D07545">
              <w:rPr>
                <w:color w:val="333E48"/>
                <w:spacing w:val="-2"/>
                <w:shd w:val="clear" w:color="auto" w:fill="F8F8F8"/>
              </w:rPr>
              <w:t>,</w:t>
            </w:r>
            <w:r>
              <w:rPr>
                <w:color w:val="333E48"/>
                <w:spacing w:val="-2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D07545">
              <w:rPr>
                <w:color w:val="333E48"/>
                <w:spacing w:val="-2"/>
                <w:shd w:val="clear" w:color="auto" w:fill="F8F8F8"/>
              </w:rPr>
              <w:t>Вхід</w:t>
            </w:r>
            <w:proofErr w:type="spellEnd"/>
            <w:r w:rsidRPr="00D07545">
              <w:rPr>
                <w:color w:val="333E48"/>
                <w:spacing w:val="-2"/>
                <w:shd w:val="clear" w:color="auto" w:fill="F8F8F8"/>
              </w:rPr>
              <w:t>/</w:t>
            </w:r>
            <w:proofErr w:type="spellStart"/>
            <w:r w:rsidRPr="00D07545">
              <w:rPr>
                <w:color w:val="333E48"/>
                <w:spacing w:val="-2"/>
                <w:shd w:val="clear" w:color="auto" w:fill="F8F8F8"/>
              </w:rPr>
              <w:t>вихід</w:t>
            </w:r>
            <w:proofErr w:type="spellEnd"/>
            <w:r w:rsidRPr="00D07545">
              <w:rPr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D07545">
              <w:rPr>
                <w:color w:val="333E48"/>
                <w:spacing w:val="-2"/>
                <w:shd w:val="clear" w:color="auto" w:fill="F8F8F8"/>
              </w:rPr>
              <w:t>із</w:t>
            </w:r>
            <w:proofErr w:type="spellEnd"/>
            <w:r w:rsidRPr="00D07545">
              <w:rPr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D07545">
              <w:rPr>
                <w:color w:val="333E48"/>
                <w:spacing w:val="-2"/>
                <w:shd w:val="clear" w:color="auto" w:fill="F8F8F8"/>
              </w:rPr>
              <w:t>зони</w:t>
            </w:r>
            <w:proofErr w:type="spellEnd"/>
            <w:r w:rsidRPr="00D07545">
              <w:rPr>
                <w:color w:val="333E48"/>
                <w:spacing w:val="-2"/>
                <w:shd w:val="clear" w:color="auto" w:fill="F8F8F8"/>
              </w:rPr>
              <w:t xml:space="preserve">, </w:t>
            </w:r>
            <w:proofErr w:type="spellStart"/>
            <w:r w:rsidRPr="00D07545">
              <w:rPr>
                <w:b/>
                <w:bCs/>
                <w:color w:val="333E48"/>
                <w:spacing w:val="-2"/>
                <w:shd w:val="clear" w:color="auto" w:fill="F8F8F8"/>
              </w:rPr>
              <w:t>Виявлення</w:t>
            </w:r>
            <w:proofErr w:type="spellEnd"/>
            <w:r w:rsidRPr="00D07545">
              <w:rPr>
                <w:b/>
                <w:bCs/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D07545">
              <w:rPr>
                <w:b/>
                <w:bCs/>
                <w:color w:val="333E48"/>
                <w:spacing w:val="-2"/>
                <w:shd w:val="clear" w:color="auto" w:fill="F8F8F8"/>
              </w:rPr>
              <w:t>розмиття</w:t>
            </w:r>
            <w:proofErr w:type="spellEnd"/>
            <w:r w:rsidRPr="00D07545">
              <w:rPr>
                <w:b/>
                <w:bCs/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D07545">
              <w:rPr>
                <w:b/>
                <w:bCs/>
                <w:color w:val="333E48"/>
                <w:spacing w:val="-2"/>
                <w:shd w:val="clear" w:color="auto" w:fill="F8F8F8"/>
              </w:rPr>
              <w:t>відео</w:t>
            </w:r>
            <w:proofErr w:type="spellEnd"/>
            <w:r w:rsidRPr="00D07545">
              <w:rPr>
                <w:b/>
                <w:bCs/>
                <w:color w:val="333E48"/>
                <w:spacing w:val="-2"/>
                <w:shd w:val="clear" w:color="auto" w:fill="F8F8F8"/>
                <w:lang w:val="uk-UA"/>
              </w:rPr>
              <w:t xml:space="preserve">, </w:t>
            </w:r>
            <w:proofErr w:type="spellStart"/>
            <w:r w:rsidRPr="00D07545">
              <w:rPr>
                <w:b/>
                <w:bCs/>
                <w:color w:val="333E48"/>
                <w:spacing w:val="-2"/>
                <w:shd w:val="clear" w:color="auto" w:fill="F8F8F8"/>
              </w:rPr>
              <w:t>Зміна</w:t>
            </w:r>
            <w:proofErr w:type="spellEnd"/>
            <w:r w:rsidRPr="00D07545">
              <w:rPr>
                <w:b/>
                <w:bCs/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D07545">
              <w:rPr>
                <w:b/>
                <w:bCs/>
                <w:color w:val="333E48"/>
                <w:spacing w:val="-2"/>
                <w:shd w:val="clear" w:color="auto" w:fill="F8F8F8"/>
              </w:rPr>
              <w:t>сцени</w:t>
            </w:r>
            <w:proofErr w:type="spellEnd"/>
            <w:r w:rsidRPr="00D07545">
              <w:rPr>
                <w:b/>
                <w:bCs/>
                <w:color w:val="333E48"/>
                <w:spacing w:val="-2"/>
                <w:shd w:val="clear" w:color="auto" w:fill="F8F8F8"/>
              </w:rPr>
              <w:t xml:space="preserve">, </w:t>
            </w:r>
            <w:proofErr w:type="spellStart"/>
            <w:r w:rsidRPr="00D07545">
              <w:rPr>
                <w:b/>
                <w:bCs/>
                <w:color w:val="333E48"/>
                <w:spacing w:val="-2"/>
                <w:shd w:val="clear" w:color="auto" w:fill="F8F8F8"/>
              </w:rPr>
              <w:t>Класифікація</w:t>
            </w:r>
            <w:proofErr w:type="spellEnd"/>
            <w:r w:rsidRPr="00D07545">
              <w:rPr>
                <w:b/>
                <w:bCs/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D07545">
              <w:rPr>
                <w:b/>
                <w:bCs/>
                <w:color w:val="333E48"/>
                <w:spacing w:val="-2"/>
                <w:shd w:val="clear" w:color="auto" w:fill="F8F8F8"/>
              </w:rPr>
              <w:t>цілей</w:t>
            </w:r>
            <w:proofErr w:type="spellEnd"/>
            <w:r w:rsidRPr="00D07545">
              <w:rPr>
                <w:b/>
                <w:bCs/>
                <w:color w:val="333E48"/>
                <w:spacing w:val="-2"/>
                <w:shd w:val="clear" w:color="auto" w:fill="F8F8F8"/>
              </w:rPr>
              <w:t>, SMD</w:t>
            </w:r>
            <w:r w:rsidRPr="00D07545">
              <w:t>;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rPr>
          <w:trHeight w:val="133"/>
        </w:trPr>
        <w:tc>
          <w:tcPr>
            <w:tcW w:w="3705" w:type="dxa"/>
            <w:shd w:val="clear" w:color="auto" w:fill="FFFFFF"/>
          </w:tcPr>
          <w:p w:rsidR="00E917BE" w:rsidRPr="00811AF2" w:rsidRDefault="00E917BE" w:rsidP="005B1ABE">
            <w:proofErr w:type="spellStart"/>
            <w:r w:rsidRPr="00864A6A">
              <w:t>Живлення</w:t>
            </w:r>
            <w:proofErr w:type="spellEnd"/>
            <w:r>
              <w:t>:</w:t>
            </w:r>
            <w:r w:rsidRPr="00864A6A">
              <w:t xml:space="preserve"> </w:t>
            </w:r>
          </w:p>
        </w:tc>
        <w:tc>
          <w:tcPr>
            <w:tcW w:w="3681" w:type="dxa"/>
            <w:shd w:val="clear" w:color="auto" w:fill="FFFFFF"/>
          </w:tcPr>
          <w:p w:rsidR="00E917BE" w:rsidRDefault="00E917BE" w:rsidP="005B1ABE">
            <w:proofErr w:type="spellStart"/>
            <w:r w:rsidRPr="00864A6A">
              <w:t>Живлення</w:t>
            </w:r>
            <w:proofErr w:type="spellEnd"/>
            <w:r>
              <w:t>:</w:t>
            </w:r>
            <w:r w:rsidRPr="00864A6A">
              <w:t xml:space="preserve"> 12</w:t>
            </w:r>
            <w:r>
              <w:rPr>
                <w:lang w:val="en-US"/>
              </w:rPr>
              <w:t>V</w:t>
            </w:r>
            <w:r w:rsidRPr="00864A6A">
              <w:t xml:space="preserve"> \ </w:t>
            </w:r>
            <w:proofErr w:type="spellStart"/>
            <w:r w:rsidRPr="00864A6A">
              <w:t>PoE</w:t>
            </w:r>
            <w:proofErr w:type="spellEnd"/>
            <w:r w:rsidRPr="00864A6A">
              <w:t xml:space="preserve"> (IEEE 802.3af);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rPr>
          <w:trHeight w:val="66"/>
        </w:trPr>
        <w:tc>
          <w:tcPr>
            <w:tcW w:w="3705" w:type="dxa"/>
            <w:shd w:val="clear" w:color="auto" w:fill="FFFFFF"/>
          </w:tcPr>
          <w:p w:rsidR="00E917BE" w:rsidRPr="00864A6A" w:rsidRDefault="00E917BE" w:rsidP="005B1ABE">
            <w:proofErr w:type="spellStart"/>
            <w:r w:rsidRPr="00864EB2">
              <w:t>Клас</w:t>
            </w:r>
            <w:proofErr w:type="spellEnd"/>
            <w:r w:rsidRPr="00864EB2">
              <w:t xml:space="preserve"> </w:t>
            </w:r>
            <w:proofErr w:type="spellStart"/>
            <w:r w:rsidRPr="00864EB2">
              <w:t>захисту</w:t>
            </w:r>
            <w:proofErr w:type="spellEnd"/>
            <w:r w:rsidRPr="00864EB2">
              <w:t xml:space="preserve"> </w:t>
            </w:r>
          </w:p>
        </w:tc>
        <w:tc>
          <w:tcPr>
            <w:tcW w:w="3681" w:type="dxa"/>
            <w:shd w:val="clear" w:color="auto" w:fill="FFFFFF"/>
          </w:tcPr>
          <w:p w:rsidR="00E917BE" w:rsidRDefault="00E917BE" w:rsidP="005B1ABE">
            <w:proofErr w:type="spellStart"/>
            <w:r w:rsidRPr="00864EB2">
              <w:t>Клас</w:t>
            </w:r>
            <w:proofErr w:type="spellEnd"/>
            <w:r w:rsidRPr="00864EB2">
              <w:t xml:space="preserve"> </w:t>
            </w:r>
            <w:proofErr w:type="spellStart"/>
            <w:r w:rsidRPr="00864EB2">
              <w:t>захисту</w:t>
            </w:r>
            <w:proofErr w:type="spellEnd"/>
            <w:r w:rsidRPr="00864EB2">
              <w:t xml:space="preserve"> </w:t>
            </w:r>
            <w:r>
              <w:t>–</w:t>
            </w:r>
            <w:r w:rsidRPr="00864EB2">
              <w:t xml:space="preserve"> </w:t>
            </w:r>
            <w:r>
              <w:rPr>
                <w:lang w:val="uk-UA"/>
              </w:rPr>
              <w:t xml:space="preserve">не нижче </w:t>
            </w:r>
            <w:r w:rsidRPr="00864EB2">
              <w:t>ІР67;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rPr>
          <w:trHeight w:val="66"/>
        </w:trPr>
        <w:tc>
          <w:tcPr>
            <w:tcW w:w="3705" w:type="dxa"/>
            <w:shd w:val="clear" w:color="auto" w:fill="FFFFFF"/>
          </w:tcPr>
          <w:p w:rsidR="00E917BE" w:rsidRPr="00DF73BD" w:rsidRDefault="00E917BE" w:rsidP="005B1ABE">
            <w:pPr>
              <w:rPr>
                <w:lang w:val="uk-UA"/>
              </w:rPr>
            </w:pPr>
            <w:r>
              <w:rPr>
                <w:lang w:val="uk-UA"/>
              </w:rPr>
              <w:t>світлочутливість</w:t>
            </w:r>
          </w:p>
        </w:tc>
        <w:tc>
          <w:tcPr>
            <w:tcW w:w="3681" w:type="dxa"/>
            <w:shd w:val="clear" w:color="auto" w:fill="FFFFFF"/>
          </w:tcPr>
          <w:p w:rsidR="00E917BE" w:rsidRPr="00DF73BD" w:rsidRDefault="00E917BE" w:rsidP="005B1ABE">
            <w:pPr>
              <w:rPr>
                <w:lang w:val="uk-UA"/>
              </w:rPr>
            </w:pPr>
            <w:r>
              <w:rPr>
                <w:lang w:val="uk-UA"/>
              </w:rPr>
              <w:t>0.005 Люкс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rPr>
          <w:trHeight w:val="66"/>
        </w:trPr>
        <w:tc>
          <w:tcPr>
            <w:tcW w:w="3705" w:type="dxa"/>
            <w:shd w:val="clear" w:color="auto" w:fill="FFFFFF"/>
          </w:tcPr>
          <w:p w:rsidR="00E917BE" w:rsidRPr="00864A6A" w:rsidRDefault="00E917BE" w:rsidP="005B1ABE">
            <w:proofErr w:type="spellStart"/>
            <w:r w:rsidRPr="00864EB2">
              <w:t>Діапазон</w:t>
            </w:r>
            <w:proofErr w:type="spellEnd"/>
            <w:r w:rsidRPr="00864EB2">
              <w:t xml:space="preserve"> </w:t>
            </w:r>
            <w:proofErr w:type="spellStart"/>
            <w:r w:rsidRPr="00864EB2">
              <w:t>робочих</w:t>
            </w:r>
            <w:proofErr w:type="spellEnd"/>
            <w:r w:rsidRPr="00864EB2">
              <w:t xml:space="preserve"> температур: </w:t>
            </w:r>
          </w:p>
        </w:tc>
        <w:tc>
          <w:tcPr>
            <w:tcW w:w="3681" w:type="dxa"/>
            <w:shd w:val="clear" w:color="auto" w:fill="FFFFFF"/>
          </w:tcPr>
          <w:p w:rsidR="00E917BE" w:rsidRDefault="00E917BE" w:rsidP="005B1ABE">
            <w:r w:rsidRPr="00864EB2">
              <w:t xml:space="preserve">не </w:t>
            </w:r>
            <w:proofErr w:type="spellStart"/>
            <w:r w:rsidRPr="00864EB2">
              <w:t>гірше</w:t>
            </w:r>
            <w:proofErr w:type="spellEnd"/>
            <w:r w:rsidRPr="00864EB2">
              <w:t xml:space="preserve">, </w:t>
            </w:r>
            <w:proofErr w:type="spellStart"/>
            <w:r w:rsidRPr="00864EB2">
              <w:t>ніж</w:t>
            </w:r>
            <w:proofErr w:type="spellEnd"/>
            <w:r w:rsidRPr="00864EB2">
              <w:t xml:space="preserve"> «-</w:t>
            </w:r>
            <w:r>
              <w:rPr>
                <w:lang w:val="uk-UA"/>
              </w:rPr>
              <w:t>3</w:t>
            </w:r>
            <w:r w:rsidRPr="00864EB2">
              <w:t xml:space="preserve">0°С до + </w:t>
            </w:r>
            <w:r>
              <w:rPr>
                <w:lang w:val="uk-UA"/>
              </w:rPr>
              <w:t>6</w:t>
            </w:r>
            <w:r w:rsidRPr="00864EB2">
              <w:t>5°С»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rPr>
          <w:trHeight w:val="66"/>
        </w:trPr>
        <w:tc>
          <w:tcPr>
            <w:tcW w:w="3705" w:type="dxa"/>
            <w:shd w:val="clear" w:color="auto" w:fill="FFFFFF"/>
          </w:tcPr>
          <w:p w:rsidR="00E917BE" w:rsidRPr="00864A6A" w:rsidRDefault="00E917BE" w:rsidP="005B1ABE">
            <w:proofErr w:type="spellStart"/>
            <w:r w:rsidRPr="00864A6A">
              <w:t>Термін</w:t>
            </w:r>
            <w:proofErr w:type="spellEnd"/>
            <w:r w:rsidRPr="00864A6A">
              <w:t xml:space="preserve"> </w:t>
            </w:r>
            <w:proofErr w:type="spellStart"/>
            <w:r w:rsidRPr="00864A6A">
              <w:t>гарантії</w:t>
            </w:r>
            <w:proofErr w:type="spellEnd"/>
            <w:r w:rsidRPr="00864A6A">
              <w:t xml:space="preserve">: </w:t>
            </w:r>
          </w:p>
        </w:tc>
        <w:tc>
          <w:tcPr>
            <w:tcW w:w="3681" w:type="dxa"/>
            <w:shd w:val="clear" w:color="auto" w:fill="FFFFFF"/>
          </w:tcPr>
          <w:p w:rsidR="00E917BE" w:rsidRDefault="00E917BE" w:rsidP="005B1ABE">
            <w:proofErr w:type="spellStart"/>
            <w:r w:rsidRPr="00864A6A">
              <w:t>Термін</w:t>
            </w:r>
            <w:proofErr w:type="spellEnd"/>
            <w:r w:rsidRPr="00864A6A">
              <w:t xml:space="preserve"> </w:t>
            </w:r>
            <w:proofErr w:type="spellStart"/>
            <w:r w:rsidRPr="00864A6A">
              <w:t>гарантії</w:t>
            </w:r>
            <w:proofErr w:type="spellEnd"/>
            <w:r w:rsidRPr="00864A6A">
              <w:t xml:space="preserve">: не </w:t>
            </w:r>
            <w:proofErr w:type="spellStart"/>
            <w:r w:rsidRPr="00864A6A">
              <w:t>менше</w:t>
            </w:r>
            <w:proofErr w:type="spellEnd"/>
            <w:r w:rsidRPr="00864A6A">
              <w:t xml:space="preserve"> 12 </w:t>
            </w:r>
            <w:proofErr w:type="spellStart"/>
            <w:r w:rsidRPr="00864A6A">
              <w:t>міс</w:t>
            </w:r>
            <w:proofErr w:type="spellEnd"/>
            <w:r w:rsidRPr="00864A6A">
              <w:t>.</w:t>
            </w:r>
          </w:p>
        </w:tc>
        <w:tc>
          <w:tcPr>
            <w:tcW w:w="1374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35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bookmarkEnd w:id="0"/>
    <w:bookmarkEnd w:id="1"/>
    <w:p w:rsidR="00E917BE" w:rsidRDefault="00E917BE" w:rsidP="00E917BE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0666F5">
        <w:rPr>
          <w:color w:val="000000"/>
          <w:sz w:val="28"/>
          <w:szCs w:val="28"/>
        </w:rPr>
        <w:fldChar w:fldCharType="begin"/>
      </w:r>
      <w:r w:rsidRPr="000666F5">
        <w:rPr>
          <w:color w:val="000000"/>
          <w:sz w:val="28"/>
          <w:szCs w:val="28"/>
          <w:lang w:val="uk-UA"/>
        </w:rPr>
        <w:instrText xml:space="preserve"> </w:instrText>
      </w:r>
      <w:r w:rsidRPr="000666F5">
        <w:rPr>
          <w:color w:val="000000"/>
          <w:sz w:val="28"/>
          <w:szCs w:val="28"/>
        </w:rPr>
        <w:instrText>HYPERLINK</w:instrText>
      </w:r>
      <w:r w:rsidRPr="000666F5">
        <w:rPr>
          <w:color w:val="000000"/>
          <w:sz w:val="28"/>
          <w:szCs w:val="28"/>
          <w:lang w:val="uk-UA"/>
        </w:rPr>
        <w:instrText xml:space="preserve"> "</w:instrText>
      </w:r>
      <w:r w:rsidRPr="000666F5">
        <w:rPr>
          <w:color w:val="000000"/>
          <w:sz w:val="28"/>
          <w:szCs w:val="28"/>
        </w:rPr>
        <w:instrText>https</w:instrText>
      </w:r>
      <w:r w:rsidRPr="000666F5">
        <w:rPr>
          <w:color w:val="000000"/>
          <w:sz w:val="28"/>
          <w:szCs w:val="28"/>
          <w:lang w:val="uk-UA"/>
        </w:rPr>
        <w:instrText>://</w:instrText>
      </w:r>
      <w:r w:rsidRPr="000666F5">
        <w:rPr>
          <w:color w:val="000000"/>
          <w:sz w:val="28"/>
          <w:szCs w:val="28"/>
        </w:rPr>
        <w:instrText>rozetka</w:instrText>
      </w:r>
      <w:r w:rsidRPr="000666F5">
        <w:rPr>
          <w:color w:val="000000"/>
          <w:sz w:val="28"/>
          <w:szCs w:val="28"/>
          <w:lang w:val="uk-UA"/>
        </w:rPr>
        <w:instrText>.</w:instrText>
      </w:r>
      <w:r w:rsidRPr="000666F5">
        <w:rPr>
          <w:color w:val="000000"/>
          <w:sz w:val="28"/>
          <w:szCs w:val="28"/>
        </w:rPr>
        <w:instrText>com</w:instrText>
      </w:r>
      <w:r w:rsidRPr="000666F5">
        <w:rPr>
          <w:color w:val="000000"/>
          <w:sz w:val="28"/>
          <w:szCs w:val="28"/>
          <w:lang w:val="uk-UA"/>
        </w:rPr>
        <w:instrText>.</w:instrText>
      </w:r>
      <w:r w:rsidRPr="000666F5">
        <w:rPr>
          <w:color w:val="000000"/>
          <w:sz w:val="28"/>
          <w:szCs w:val="28"/>
        </w:rPr>
        <w:instrText>ua</w:instrText>
      </w:r>
      <w:r w:rsidRPr="000666F5">
        <w:rPr>
          <w:color w:val="000000"/>
          <w:sz w:val="28"/>
          <w:szCs w:val="28"/>
          <w:lang w:val="uk-UA"/>
        </w:rPr>
        <w:instrText>/</w:instrText>
      </w:r>
      <w:r w:rsidRPr="000666F5">
        <w:rPr>
          <w:color w:val="000000"/>
          <w:sz w:val="28"/>
          <w:szCs w:val="28"/>
        </w:rPr>
        <w:instrText>canon</w:instrText>
      </w:r>
      <w:r w:rsidRPr="000666F5">
        <w:rPr>
          <w:color w:val="000000"/>
          <w:sz w:val="28"/>
          <w:szCs w:val="28"/>
          <w:lang w:val="uk-UA"/>
        </w:rPr>
        <w:instrText>_</w:instrText>
      </w:r>
      <w:r w:rsidRPr="000666F5">
        <w:rPr>
          <w:color w:val="000000"/>
          <w:sz w:val="28"/>
          <w:szCs w:val="28"/>
        </w:rPr>
        <w:instrText>i</w:instrText>
      </w:r>
      <w:r w:rsidRPr="000666F5">
        <w:rPr>
          <w:color w:val="000000"/>
          <w:sz w:val="28"/>
          <w:szCs w:val="28"/>
          <w:lang w:val="uk-UA"/>
        </w:rPr>
        <w:instrText>_</w:instrText>
      </w:r>
      <w:r w:rsidRPr="000666F5">
        <w:rPr>
          <w:color w:val="000000"/>
          <w:sz w:val="28"/>
          <w:szCs w:val="28"/>
        </w:rPr>
        <w:instrText>sensys</w:instrText>
      </w:r>
      <w:r w:rsidRPr="000666F5">
        <w:rPr>
          <w:color w:val="000000"/>
          <w:sz w:val="28"/>
          <w:szCs w:val="28"/>
          <w:lang w:val="uk-UA"/>
        </w:rPr>
        <w:instrText>_</w:instrText>
      </w:r>
      <w:r w:rsidRPr="000666F5">
        <w:rPr>
          <w:color w:val="000000"/>
          <w:sz w:val="28"/>
          <w:szCs w:val="28"/>
        </w:rPr>
        <w:instrText>mf</w:instrText>
      </w:r>
      <w:r w:rsidRPr="000666F5">
        <w:rPr>
          <w:color w:val="000000"/>
          <w:sz w:val="28"/>
          <w:szCs w:val="28"/>
          <w:lang w:val="uk-UA"/>
        </w:rPr>
        <w:instrText>3010_5252</w:instrText>
      </w:r>
      <w:r w:rsidRPr="000666F5">
        <w:rPr>
          <w:color w:val="000000"/>
          <w:sz w:val="28"/>
          <w:szCs w:val="28"/>
        </w:rPr>
        <w:instrText>b</w:instrText>
      </w:r>
      <w:r w:rsidRPr="000666F5">
        <w:rPr>
          <w:color w:val="000000"/>
          <w:sz w:val="28"/>
          <w:szCs w:val="28"/>
          <w:lang w:val="uk-UA"/>
        </w:rPr>
        <w:instrText>034</w:instrText>
      </w:r>
      <w:r w:rsidRPr="000666F5">
        <w:rPr>
          <w:color w:val="000000"/>
          <w:sz w:val="28"/>
          <w:szCs w:val="28"/>
        </w:rPr>
        <w:instrText>aa</w:instrText>
      </w:r>
      <w:r w:rsidRPr="000666F5">
        <w:rPr>
          <w:color w:val="000000"/>
          <w:sz w:val="28"/>
          <w:szCs w:val="28"/>
          <w:lang w:val="uk-UA"/>
        </w:rPr>
        <w:instrText>/</w:instrText>
      </w:r>
      <w:r w:rsidRPr="000666F5">
        <w:rPr>
          <w:color w:val="000000"/>
          <w:sz w:val="28"/>
          <w:szCs w:val="28"/>
        </w:rPr>
        <w:instrText>p</w:instrText>
      </w:r>
      <w:r w:rsidRPr="000666F5">
        <w:rPr>
          <w:color w:val="000000"/>
          <w:sz w:val="28"/>
          <w:szCs w:val="28"/>
          <w:lang w:val="uk-UA"/>
        </w:rPr>
        <w:instrText xml:space="preserve">110463910/" </w:instrText>
      </w:r>
      <w:r w:rsidRPr="000666F5">
        <w:rPr>
          <w:color w:val="000000"/>
          <w:sz w:val="28"/>
          <w:szCs w:val="28"/>
        </w:rPr>
        <w:fldChar w:fldCharType="separate"/>
      </w:r>
      <w:r w:rsidRPr="000666F5">
        <w:t xml:space="preserve"> </w:t>
      </w:r>
      <w:proofErr w:type="spellStart"/>
      <w:r>
        <w:rPr>
          <w:rStyle w:val="a3"/>
          <w:color w:val="000000"/>
          <w:sz w:val="28"/>
          <w:szCs w:val="28"/>
          <w:lang w:val="uk-UA"/>
        </w:rPr>
        <w:t>Відеореєстратор</w:t>
      </w:r>
      <w:proofErr w:type="spellEnd"/>
      <w:r w:rsidRPr="000666F5">
        <w:rPr>
          <w:rStyle w:val="a3"/>
          <w:color w:val="000000"/>
          <w:sz w:val="28"/>
          <w:szCs w:val="28"/>
          <w:lang w:val="uk-UA"/>
        </w:rPr>
        <w:t xml:space="preserve"> – </w:t>
      </w:r>
      <w:r>
        <w:rPr>
          <w:rStyle w:val="a3"/>
          <w:color w:val="000000"/>
          <w:sz w:val="28"/>
          <w:szCs w:val="28"/>
          <w:lang w:val="uk-UA"/>
        </w:rPr>
        <w:t>8</w:t>
      </w:r>
      <w:r w:rsidRPr="000666F5">
        <w:rPr>
          <w:rStyle w:val="a3"/>
          <w:color w:val="000000"/>
          <w:sz w:val="28"/>
          <w:szCs w:val="28"/>
          <w:lang w:val="uk-UA"/>
        </w:rPr>
        <w:t xml:space="preserve"> шт.</w:t>
      </w:r>
      <w:r w:rsidRPr="000666F5">
        <w:rPr>
          <w:color w:val="000000"/>
          <w:sz w:val="28"/>
          <w:szCs w:val="28"/>
        </w:rPr>
        <w:fldChar w:fldCharType="end"/>
      </w:r>
      <w:r w:rsidRPr="000666F5">
        <w:rPr>
          <w:color w:val="000000"/>
          <w:sz w:val="28"/>
          <w:szCs w:val="28"/>
          <w:lang w:val="uk-UA"/>
        </w:rPr>
        <w:t xml:space="preserve"> (учаснику обов’язково необхідно вказати запропоновану модель та марку)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879"/>
      </w:tblGrid>
      <w:tr w:rsidR="00E917BE" w:rsidRPr="006D714F" w:rsidTr="00E917BE">
        <w:tc>
          <w:tcPr>
            <w:tcW w:w="3823" w:type="dxa"/>
            <w:shd w:val="clear" w:color="auto" w:fill="auto"/>
          </w:tcPr>
          <w:p w:rsidR="00E917BE" w:rsidRPr="006D714F" w:rsidRDefault="00E917BE" w:rsidP="005B1ABE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E917BE" w:rsidRPr="006D714F" w:rsidRDefault="00E917BE" w:rsidP="005B1ABE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E917BE" w:rsidRPr="006D714F" w:rsidRDefault="00E917BE" w:rsidP="005B1ABE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E917BE" w:rsidRPr="006D714F" w:rsidRDefault="00E917BE" w:rsidP="005B1ABE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E917BE" w:rsidRPr="006D714F" w:rsidRDefault="00E917BE" w:rsidP="005B1ABE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879" w:type="dxa"/>
            <w:shd w:val="clear" w:color="auto" w:fill="auto"/>
          </w:tcPr>
          <w:p w:rsidR="00E917BE" w:rsidRPr="006D714F" w:rsidRDefault="00E917BE" w:rsidP="005B1ABE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E917BE" w:rsidRPr="006D714F" w:rsidTr="00E917BE">
        <w:tc>
          <w:tcPr>
            <w:tcW w:w="3823" w:type="dxa"/>
            <w:shd w:val="clear" w:color="auto" w:fill="FFFFFF"/>
          </w:tcPr>
          <w:p w:rsidR="00E917BE" w:rsidRDefault="00E917BE" w:rsidP="005B1ABE"/>
        </w:tc>
        <w:tc>
          <w:tcPr>
            <w:tcW w:w="3798" w:type="dxa"/>
            <w:shd w:val="clear" w:color="auto" w:fill="FFFFFF"/>
          </w:tcPr>
          <w:p w:rsidR="00E917BE" w:rsidRDefault="00E917BE" w:rsidP="005B1ABE"/>
        </w:tc>
        <w:tc>
          <w:tcPr>
            <w:tcW w:w="1418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c>
          <w:tcPr>
            <w:tcW w:w="3823" w:type="dxa"/>
            <w:shd w:val="clear" w:color="auto" w:fill="FFFFFF"/>
          </w:tcPr>
          <w:p w:rsidR="00E917BE" w:rsidRDefault="00E917BE" w:rsidP="005B1ABE">
            <w:r w:rsidRPr="00E81B23">
              <w:t>Тип пристрою</w:t>
            </w:r>
            <w:r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E917BE" w:rsidRDefault="00E917BE" w:rsidP="005B1ABE">
            <w:r w:rsidRPr="00E81B23">
              <w:t>NVR-</w:t>
            </w:r>
            <w:proofErr w:type="spellStart"/>
            <w:r w:rsidRPr="00E81B23">
              <w:t>відеореєстратор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c>
          <w:tcPr>
            <w:tcW w:w="3823" w:type="dxa"/>
            <w:shd w:val="clear" w:color="auto" w:fill="FFFFFF"/>
          </w:tcPr>
          <w:p w:rsidR="00E917BE" w:rsidRDefault="00E917BE" w:rsidP="005B1ABE">
            <w:r w:rsidRPr="00E81B23">
              <w:t xml:space="preserve">Формат </w:t>
            </w:r>
            <w:proofErr w:type="spellStart"/>
            <w:r w:rsidRPr="00E81B23">
              <w:t>відеореєстратора</w:t>
            </w:r>
            <w:proofErr w:type="spellEnd"/>
            <w:r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E917BE" w:rsidRDefault="00E917BE" w:rsidP="005B1ABE">
            <w:r w:rsidRPr="00E81B23">
              <w:t>IP</w:t>
            </w:r>
          </w:p>
        </w:tc>
        <w:tc>
          <w:tcPr>
            <w:tcW w:w="1418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c>
          <w:tcPr>
            <w:tcW w:w="3823" w:type="dxa"/>
            <w:shd w:val="clear" w:color="auto" w:fill="FFFFFF"/>
          </w:tcPr>
          <w:p w:rsidR="00E917BE" w:rsidRPr="00CF0EE9" w:rsidRDefault="00E917BE" w:rsidP="005B1ABE">
            <w:pPr>
              <w:rPr>
                <w:lang w:val="uk-UA"/>
              </w:rPr>
            </w:pPr>
            <w:r w:rsidRPr="00CF0EE9">
              <w:rPr>
                <w:lang w:val="uk-UA"/>
              </w:rPr>
              <w:t xml:space="preserve">Можливі роздільні здатності запису: </w:t>
            </w:r>
          </w:p>
        </w:tc>
        <w:tc>
          <w:tcPr>
            <w:tcW w:w="3798" w:type="dxa"/>
            <w:shd w:val="clear" w:color="auto" w:fill="FFFFFF"/>
          </w:tcPr>
          <w:p w:rsidR="00E917BE" w:rsidRPr="00CF0EE9" w:rsidRDefault="00E917BE" w:rsidP="005B1ABE">
            <w:pPr>
              <w:rPr>
                <w:lang w:val="uk-UA"/>
              </w:rPr>
            </w:pPr>
            <w:r w:rsidRPr="00CF0EE9">
              <w:rPr>
                <w:lang w:val="uk-UA"/>
              </w:rPr>
              <w:t xml:space="preserve">2 </w:t>
            </w:r>
            <w:proofErr w:type="spellStart"/>
            <w:r w:rsidRPr="00CF0EE9">
              <w:rPr>
                <w:lang w:val="uk-UA"/>
              </w:rPr>
              <w:t>Мп</w:t>
            </w:r>
            <w:proofErr w:type="spellEnd"/>
            <w:r w:rsidRPr="00CF0EE9">
              <w:rPr>
                <w:lang w:val="uk-UA"/>
              </w:rPr>
              <w:t xml:space="preserve"> | 4 </w:t>
            </w:r>
            <w:proofErr w:type="spellStart"/>
            <w:r w:rsidRPr="00CF0EE9">
              <w:rPr>
                <w:lang w:val="uk-UA"/>
              </w:rPr>
              <w:t>Мп</w:t>
            </w:r>
            <w:proofErr w:type="spellEnd"/>
            <w:r w:rsidRPr="00CF0EE9">
              <w:rPr>
                <w:lang w:val="uk-UA"/>
              </w:rPr>
              <w:t xml:space="preserve"> | 5 </w:t>
            </w:r>
            <w:proofErr w:type="spellStart"/>
            <w:r w:rsidRPr="00CF0EE9">
              <w:rPr>
                <w:lang w:val="uk-UA"/>
              </w:rPr>
              <w:t>Мп</w:t>
            </w:r>
            <w:proofErr w:type="spellEnd"/>
            <w:r w:rsidRPr="00CF0EE9">
              <w:rPr>
                <w:lang w:val="uk-UA"/>
              </w:rPr>
              <w:t xml:space="preserve"> | 8 </w:t>
            </w:r>
            <w:proofErr w:type="spellStart"/>
            <w:r w:rsidRPr="00CF0EE9">
              <w:rPr>
                <w:lang w:val="uk-UA"/>
              </w:rPr>
              <w:t>Мп</w:t>
            </w:r>
            <w:proofErr w:type="spellEnd"/>
            <w:r w:rsidRPr="00CF0EE9">
              <w:rPr>
                <w:lang w:val="uk-UA"/>
              </w:rPr>
              <w:t>;</w:t>
            </w:r>
          </w:p>
        </w:tc>
        <w:tc>
          <w:tcPr>
            <w:tcW w:w="1418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c>
          <w:tcPr>
            <w:tcW w:w="3823" w:type="dxa"/>
            <w:shd w:val="clear" w:color="auto" w:fill="FFFFFF"/>
          </w:tcPr>
          <w:p w:rsidR="00E917BE" w:rsidRPr="00CF0EE9" w:rsidRDefault="00E917BE" w:rsidP="005B1ABE">
            <w:pPr>
              <w:rPr>
                <w:lang w:val="uk-UA"/>
              </w:rPr>
            </w:pPr>
            <w:r w:rsidRPr="00CF0EE9">
              <w:rPr>
                <w:lang w:val="uk-UA"/>
              </w:rPr>
              <w:t xml:space="preserve">Підтримка відео форматів: </w:t>
            </w:r>
          </w:p>
        </w:tc>
        <w:tc>
          <w:tcPr>
            <w:tcW w:w="3798" w:type="dxa"/>
            <w:shd w:val="clear" w:color="auto" w:fill="FFFFFF"/>
          </w:tcPr>
          <w:p w:rsidR="00E917BE" w:rsidRPr="00CF0EE9" w:rsidRDefault="00E917BE" w:rsidP="005B1ABE">
            <w:pPr>
              <w:rPr>
                <w:lang w:val="uk-UA"/>
              </w:rPr>
            </w:pPr>
            <w:r w:rsidRPr="00B244FF">
              <w:t>H</w:t>
            </w:r>
            <w:r w:rsidRPr="00CF0EE9">
              <w:rPr>
                <w:lang w:val="uk-UA"/>
              </w:rPr>
              <w:t>.265+/</w:t>
            </w:r>
            <w:r w:rsidRPr="004A3DB6">
              <w:t>H</w:t>
            </w:r>
            <w:r w:rsidRPr="00CF0EE9">
              <w:rPr>
                <w:lang w:val="uk-UA"/>
              </w:rPr>
              <w:t>.265/</w:t>
            </w:r>
            <w:r w:rsidRPr="004A3DB6">
              <w:t>H</w:t>
            </w:r>
            <w:r w:rsidRPr="00CF0EE9">
              <w:rPr>
                <w:lang w:val="uk-UA"/>
              </w:rPr>
              <w:t xml:space="preserve">.264/ </w:t>
            </w:r>
            <w:r w:rsidRPr="004A3DB6">
              <w:t>MPEG</w:t>
            </w:r>
            <w:r w:rsidRPr="00CF0EE9">
              <w:rPr>
                <w:lang w:val="uk-UA"/>
              </w:rPr>
              <w:t>4;</w:t>
            </w:r>
          </w:p>
        </w:tc>
        <w:tc>
          <w:tcPr>
            <w:tcW w:w="1418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885A36" w:rsidTr="00E917BE">
        <w:tc>
          <w:tcPr>
            <w:tcW w:w="3823" w:type="dxa"/>
            <w:shd w:val="clear" w:color="auto" w:fill="FFFFFF"/>
          </w:tcPr>
          <w:p w:rsidR="00E917BE" w:rsidRPr="00CF0EE9" w:rsidRDefault="00E917BE" w:rsidP="005B1ABE">
            <w:pPr>
              <w:rPr>
                <w:lang w:val="uk-UA"/>
              </w:rPr>
            </w:pPr>
            <w:r w:rsidRPr="00CF0EE9">
              <w:rPr>
                <w:lang w:val="uk-UA"/>
              </w:rPr>
              <w:t xml:space="preserve">Мережеві протоколи: </w:t>
            </w:r>
          </w:p>
        </w:tc>
        <w:tc>
          <w:tcPr>
            <w:tcW w:w="3798" w:type="dxa"/>
            <w:shd w:val="clear" w:color="auto" w:fill="FFFFFF"/>
          </w:tcPr>
          <w:p w:rsidR="00E917BE" w:rsidRPr="002E4B24" w:rsidRDefault="00E917BE" w:rsidP="005B1ABE">
            <w:pPr>
              <w:rPr>
                <w:lang w:val="uk-UA"/>
              </w:rPr>
            </w:pPr>
            <w:r w:rsidRPr="004A3DB6">
              <w:t>TCP</w:t>
            </w:r>
            <w:r w:rsidRPr="00CF0EE9">
              <w:rPr>
                <w:lang w:val="uk-UA"/>
              </w:rPr>
              <w:t>/</w:t>
            </w:r>
            <w:r w:rsidRPr="004A3DB6">
              <w:t>IP</w:t>
            </w:r>
            <w:r w:rsidRPr="00CF0EE9">
              <w:rPr>
                <w:lang w:val="uk-UA"/>
              </w:rPr>
              <w:t xml:space="preserve">, </w:t>
            </w:r>
            <w:r w:rsidRPr="004A3DB6">
              <w:t>DHCP</w:t>
            </w:r>
            <w:r w:rsidRPr="00CF0EE9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4A3DB6">
              <w:t>DNS</w:t>
            </w:r>
            <w:r>
              <w:rPr>
                <w:lang w:val="uk-UA"/>
              </w:rPr>
              <w:t xml:space="preserve">, </w:t>
            </w:r>
            <w:r w:rsidRPr="004A3DB6">
              <w:t>DDNS</w:t>
            </w:r>
            <w:r>
              <w:rPr>
                <w:lang w:val="uk-UA"/>
              </w:rPr>
              <w:t xml:space="preserve">, </w:t>
            </w:r>
            <w:r w:rsidRPr="004A3DB6">
              <w:t>NTP</w:t>
            </w:r>
            <w:r w:rsidRPr="00CF0EE9">
              <w:rPr>
                <w:lang w:val="uk-UA"/>
              </w:rPr>
              <w:t xml:space="preserve">, </w:t>
            </w:r>
            <w:r w:rsidRPr="004A3DB6">
              <w:t>SMTP</w:t>
            </w:r>
            <w:r w:rsidRPr="00CF0EE9">
              <w:rPr>
                <w:lang w:val="uk-UA"/>
              </w:rPr>
              <w:t xml:space="preserve">, </w:t>
            </w:r>
            <w:r w:rsidRPr="004A3DB6">
              <w:t>NFS</w:t>
            </w:r>
            <w:r w:rsidRPr="00CF0EE9">
              <w:rPr>
                <w:lang w:val="uk-UA"/>
              </w:rPr>
              <w:t xml:space="preserve">, </w:t>
            </w:r>
            <w:proofErr w:type="spellStart"/>
            <w:r w:rsidRPr="004A3DB6">
              <w:t>UPnP</w:t>
            </w:r>
            <w:proofErr w:type="spellEnd"/>
            <w:r w:rsidRPr="00CF0EE9">
              <w:rPr>
                <w:lang w:val="uk-UA"/>
              </w:rPr>
              <w:t xml:space="preserve">, </w:t>
            </w:r>
            <w:r w:rsidRPr="004A3DB6">
              <w:t>HTTPS</w:t>
            </w:r>
            <w:r w:rsidRPr="00CF0EE9">
              <w:rPr>
                <w:lang w:val="uk-UA"/>
              </w:rPr>
              <w:t xml:space="preserve">, </w:t>
            </w:r>
            <w:r>
              <w:rPr>
                <w:lang w:val="en-US"/>
              </w:rPr>
              <w:t>RTSP</w:t>
            </w:r>
            <w:r w:rsidRPr="00CF0EE9">
              <w:rPr>
                <w:lang w:val="uk-UA"/>
              </w:rPr>
              <w:t xml:space="preserve">, </w:t>
            </w:r>
            <w:proofErr w:type="spellStart"/>
            <w:r w:rsidRPr="000A35A5">
              <w:t>Cloud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c>
          <w:tcPr>
            <w:tcW w:w="3823" w:type="dxa"/>
            <w:shd w:val="clear" w:color="auto" w:fill="FFFFFF"/>
          </w:tcPr>
          <w:p w:rsidR="00E917BE" w:rsidRDefault="00E917BE" w:rsidP="005B1ABE">
            <w:proofErr w:type="spellStart"/>
            <w:r w:rsidRPr="00E81B23">
              <w:t>Кількість</w:t>
            </w:r>
            <w:proofErr w:type="spellEnd"/>
            <w:r w:rsidRPr="00E81B23">
              <w:t xml:space="preserve"> </w:t>
            </w:r>
            <w:proofErr w:type="spellStart"/>
            <w:r w:rsidRPr="00E81B23">
              <w:t>каналів</w:t>
            </w:r>
            <w:proofErr w:type="spellEnd"/>
            <w:r w:rsidRPr="00E81B23">
              <w:t xml:space="preserve"> IP</w:t>
            </w:r>
            <w:r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E917BE" w:rsidRDefault="00E917BE" w:rsidP="005B1ABE">
            <w:r w:rsidRPr="00E81B23">
              <w:t>16</w:t>
            </w:r>
            <w:r>
              <w:t>;</w:t>
            </w:r>
          </w:p>
        </w:tc>
        <w:tc>
          <w:tcPr>
            <w:tcW w:w="1418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c>
          <w:tcPr>
            <w:tcW w:w="3823" w:type="dxa"/>
            <w:shd w:val="clear" w:color="auto" w:fill="FFFFFF"/>
          </w:tcPr>
          <w:p w:rsidR="00E917BE" w:rsidRPr="00CF0EE9" w:rsidRDefault="00E917BE" w:rsidP="005B1ABE">
            <w:pPr>
              <w:rPr>
                <w:lang w:val="uk-UA"/>
              </w:rPr>
            </w:pPr>
            <w:r w:rsidRPr="00CF0EE9">
              <w:rPr>
                <w:lang w:val="uk-UA"/>
              </w:rPr>
              <w:t>Кількість користувачів онлайн: доступу</w:t>
            </w:r>
          </w:p>
        </w:tc>
        <w:tc>
          <w:tcPr>
            <w:tcW w:w="3798" w:type="dxa"/>
            <w:shd w:val="clear" w:color="auto" w:fill="FFFFFF"/>
          </w:tcPr>
          <w:p w:rsidR="00E917BE" w:rsidRDefault="00E917BE" w:rsidP="005B1ABE">
            <w:proofErr w:type="spellStart"/>
            <w:r w:rsidRPr="00E81B23">
              <w:t>Кількість</w:t>
            </w:r>
            <w:proofErr w:type="spellEnd"/>
            <w:r w:rsidRPr="00E81B23">
              <w:t xml:space="preserve"> </w:t>
            </w:r>
            <w:proofErr w:type="spellStart"/>
            <w:r w:rsidRPr="00E81B23">
              <w:t>користувачів</w:t>
            </w:r>
            <w:proofErr w:type="spellEnd"/>
            <w:r w:rsidRPr="00E81B23">
              <w:t xml:space="preserve"> онлайн</w:t>
            </w:r>
            <w:r>
              <w:t xml:space="preserve">: не </w:t>
            </w:r>
            <w:proofErr w:type="spellStart"/>
            <w:r>
              <w:t>менш</w:t>
            </w:r>
            <w:proofErr w:type="spellEnd"/>
            <w:r w:rsidRPr="00E81B23">
              <w:t xml:space="preserve"> 16</w:t>
            </w:r>
            <w:r>
              <w:t xml:space="preserve">, </w:t>
            </w:r>
            <w:proofErr w:type="spellStart"/>
            <w:r w:rsidRPr="00E81B23">
              <w:t>Dual</w:t>
            </w:r>
            <w:proofErr w:type="spellEnd"/>
            <w:r w:rsidRPr="00E81B23">
              <w:t xml:space="preserve"> </w:t>
            </w:r>
            <w:proofErr w:type="spellStart"/>
            <w:r w:rsidRPr="00E81B23">
              <w:t>Stream</w:t>
            </w:r>
            <w:proofErr w:type="spellEnd"/>
            <w:r>
              <w:t xml:space="preserve">, </w:t>
            </w:r>
            <w:proofErr w:type="spellStart"/>
            <w:r>
              <w:t>розмежування</w:t>
            </w:r>
            <w:proofErr w:type="spellEnd"/>
            <w:r>
              <w:t xml:space="preserve"> прав доступу</w:t>
            </w:r>
          </w:p>
        </w:tc>
        <w:tc>
          <w:tcPr>
            <w:tcW w:w="1418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c>
          <w:tcPr>
            <w:tcW w:w="3823" w:type="dxa"/>
            <w:shd w:val="clear" w:color="auto" w:fill="FFFFFF"/>
          </w:tcPr>
          <w:p w:rsidR="00E917BE" w:rsidRPr="00B244FF" w:rsidRDefault="00E917BE" w:rsidP="005B1ABE">
            <w:proofErr w:type="spellStart"/>
            <w:r w:rsidRPr="00B244FF">
              <w:t>П</w:t>
            </w:r>
            <w:r>
              <w:t>ідтримка</w:t>
            </w:r>
            <w:proofErr w:type="spellEnd"/>
            <w:r>
              <w:t xml:space="preserve"> </w:t>
            </w:r>
            <w:proofErr w:type="spellStart"/>
            <w:r>
              <w:t>відеоаналітики</w:t>
            </w:r>
            <w:proofErr w:type="spellEnd"/>
            <w:r>
              <w:t xml:space="preserve">: </w:t>
            </w:r>
          </w:p>
          <w:p w:rsidR="00E917BE" w:rsidRPr="00E81B23" w:rsidRDefault="00E917BE" w:rsidP="005B1ABE"/>
        </w:tc>
        <w:tc>
          <w:tcPr>
            <w:tcW w:w="3798" w:type="dxa"/>
            <w:shd w:val="clear" w:color="auto" w:fill="FFFFFF"/>
          </w:tcPr>
          <w:p w:rsidR="00E917BE" w:rsidRPr="008900D3" w:rsidRDefault="00E917BE" w:rsidP="005B1ABE">
            <w:pPr>
              <w:rPr>
                <w:lang w:val="uk-UA"/>
              </w:rPr>
            </w:pPr>
            <w:r>
              <w:t>так;</w:t>
            </w:r>
            <w:r>
              <w:rPr>
                <w:lang w:val="uk-UA"/>
              </w:rPr>
              <w:t xml:space="preserve"> </w:t>
            </w:r>
            <w:proofErr w:type="spellStart"/>
            <w:r w:rsidRPr="002E4B24">
              <w:rPr>
                <w:color w:val="333E48"/>
                <w:spacing w:val="-2"/>
                <w:shd w:val="clear" w:color="auto" w:fill="F8F8F8"/>
              </w:rPr>
              <w:t>Виявлення</w:t>
            </w:r>
            <w:proofErr w:type="spellEnd"/>
            <w:r w:rsidRPr="002E4B24">
              <w:rPr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2E4B24">
              <w:rPr>
                <w:color w:val="333E48"/>
                <w:spacing w:val="-2"/>
                <w:shd w:val="clear" w:color="auto" w:fill="F8F8F8"/>
              </w:rPr>
              <w:t>вторгнення</w:t>
            </w:r>
            <w:proofErr w:type="spellEnd"/>
            <w:r w:rsidRPr="002E4B24">
              <w:rPr>
                <w:color w:val="333E48"/>
                <w:spacing w:val="-2"/>
                <w:shd w:val="clear" w:color="auto" w:fill="F8F8F8"/>
              </w:rPr>
              <w:t xml:space="preserve"> в зону, </w:t>
            </w:r>
            <w:proofErr w:type="spellStart"/>
            <w:r w:rsidRPr="002E4B24">
              <w:rPr>
                <w:color w:val="333E48"/>
                <w:spacing w:val="-2"/>
                <w:shd w:val="clear" w:color="auto" w:fill="F8F8F8"/>
              </w:rPr>
              <w:t>Виявлення</w:t>
            </w:r>
            <w:proofErr w:type="spellEnd"/>
            <w:r w:rsidRPr="002E4B24">
              <w:rPr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2E4B24">
              <w:rPr>
                <w:color w:val="333E48"/>
                <w:spacing w:val="-2"/>
                <w:shd w:val="clear" w:color="auto" w:fill="F8F8F8"/>
              </w:rPr>
              <w:t>зниклих</w:t>
            </w:r>
            <w:proofErr w:type="spellEnd"/>
            <w:r w:rsidRPr="002E4B24">
              <w:rPr>
                <w:color w:val="333E48"/>
                <w:spacing w:val="-2"/>
                <w:shd w:val="clear" w:color="auto" w:fill="F8F8F8"/>
              </w:rPr>
              <w:t>/</w:t>
            </w:r>
            <w:proofErr w:type="spellStart"/>
            <w:r w:rsidRPr="002E4B24">
              <w:rPr>
                <w:color w:val="333E48"/>
                <w:spacing w:val="-2"/>
                <w:shd w:val="clear" w:color="auto" w:fill="F8F8F8"/>
              </w:rPr>
              <w:t>залишених</w:t>
            </w:r>
            <w:proofErr w:type="spellEnd"/>
            <w:r w:rsidRPr="002E4B24">
              <w:rPr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2E4B24">
              <w:rPr>
                <w:color w:val="333E48"/>
                <w:spacing w:val="-2"/>
                <w:shd w:val="clear" w:color="auto" w:fill="F8F8F8"/>
              </w:rPr>
              <w:t>предметів</w:t>
            </w:r>
            <w:proofErr w:type="spellEnd"/>
            <w:r w:rsidRPr="002E4B24">
              <w:rPr>
                <w:color w:val="333E48"/>
                <w:spacing w:val="-2"/>
                <w:shd w:val="clear" w:color="auto" w:fill="F8F8F8"/>
              </w:rPr>
              <w:t xml:space="preserve">, </w:t>
            </w:r>
            <w:proofErr w:type="spellStart"/>
            <w:r w:rsidRPr="002E4B24">
              <w:rPr>
                <w:color w:val="333E48"/>
                <w:spacing w:val="-2"/>
                <w:shd w:val="clear" w:color="auto" w:fill="F8F8F8"/>
              </w:rPr>
              <w:t>Виявлення</w:t>
            </w:r>
            <w:proofErr w:type="spellEnd"/>
            <w:r w:rsidRPr="002E4B24">
              <w:rPr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2E4B24">
              <w:rPr>
                <w:color w:val="333E48"/>
                <w:spacing w:val="-2"/>
                <w:shd w:val="clear" w:color="auto" w:fill="F8F8F8"/>
              </w:rPr>
              <w:t>розмиття</w:t>
            </w:r>
            <w:proofErr w:type="spellEnd"/>
            <w:r w:rsidRPr="002E4B24">
              <w:rPr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2E4B24">
              <w:rPr>
                <w:color w:val="333E48"/>
                <w:spacing w:val="-2"/>
                <w:shd w:val="clear" w:color="auto" w:fill="F8F8F8"/>
              </w:rPr>
              <w:t>відео</w:t>
            </w:r>
            <w:proofErr w:type="spellEnd"/>
            <w:r w:rsidRPr="002E4B24">
              <w:rPr>
                <w:color w:val="333E48"/>
                <w:spacing w:val="-2"/>
                <w:shd w:val="clear" w:color="auto" w:fill="F8F8F8"/>
              </w:rPr>
              <w:t xml:space="preserve">, </w:t>
            </w:r>
            <w:proofErr w:type="spellStart"/>
            <w:r w:rsidRPr="002E4B24">
              <w:rPr>
                <w:color w:val="333E48"/>
                <w:spacing w:val="-2"/>
                <w:shd w:val="clear" w:color="auto" w:fill="F8F8F8"/>
              </w:rPr>
              <w:t>Виявлення</w:t>
            </w:r>
            <w:proofErr w:type="spellEnd"/>
            <w:r w:rsidRPr="002E4B24">
              <w:rPr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2E4B24">
              <w:rPr>
                <w:color w:val="333E48"/>
                <w:spacing w:val="-2"/>
                <w:shd w:val="clear" w:color="auto" w:fill="F8F8F8"/>
              </w:rPr>
              <w:t>фальсифікації</w:t>
            </w:r>
            <w:proofErr w:type="spellEnd"/>
            <w:r w:rsidRPr="002E4B24">
              <w:rPr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2E4B24">
              <w:rPr>
                <w:color w:val="333E48"/>
                <w:spacing w:val="-2"/>
                <w:shd w:val="clear" w:color="auto" w:fill="F8F8F8"/>
              </w:rPr>
              <w:t>відео</w:t>
            </w:r>
            <w:proofErr w:type="spellEnd"/>
            <w:r w:rsidRPr="002E4B24">
              <w:rPr>
                <w:color w:val="333E48"/>
                <w:spacing w:val="-2"/>
                <w:shd w:val="clear" w:color="auto" w:fill="F8F8F8"/>
              </w:rPr>
              <w:t xml:space="preserve">, </w:t>
            </w:r>
            <w:proofErr w:type="spellStart"/>
            <w:r w:rsidRPr="002E4B24">
              <w:rPr>
                <w:color w:val="333E48"/>
                <w:spacing w:val="-2"/>
                <w:shd w:val="clear" w:color="auto" w:fill="F8F8F8"/>
              </w:rPr>
              <w:t>Розпізнавання</w:t>
            </w:r>
            <w:proofErr w:type="spellEnd"/>
            <w:r w:rsidRPr="002E4B24">
              <w:rPr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2E4B24">
              <w:rPr>
                <w:color w:val="333E48"/>
                <w:spacing w:val="-2"/>
                <w:shd w:val="clear" w:color="auto" w:fill="F8F8F8"/>
              </w:rPr>
              <w:t>облич</w:t>
            </w:r>
            <w:proofErr w:type="spellEnd"/>
            <w:r>
              <w:t xml:space="preserve"> </w:t>
            </w:r>
            <w:proofErr w:type="spellStart"/>
            <w:r w:rsidRPr="00885A36">
              <w:rPr>
                <w:color w:val="333E48"/>
                <w:spacing w:val="-2"/>
                <w:shd w:val="clear" w:color="auto" w:fill="F8F8F8"/>
              </w:rPr>
              <w:t>Підтримує</w:t>
            </w:r>
            <w:proofErr w:type="spellEnd"/>
            <w:r w:rsidRPr="00885A36">
              <w:rPr>
                <w:color w:val="333E48"/>
                <w:spacing w:val="-2"/>
                <w:shd w:val="clear" w:color="auto" w:fill="F8F8F8"/>
              </w:rPr>
              <w:t xml:space="preserve"> </w:t>
            </w:r>
            <w:proofErr w:type="spellStart"/>
            <w:r w:rsidRPr="00885A36">
              <w:rPr>
                <w:color w:val="333E48"/>
                <w:spacing w:val="-2"/>
                <w:shd w:val="clear" w:color="auto" w:fill="F8F8F8"/>
              </w:rPr>
              <w:t>функцію</w:t>
            </w:r>
            <w:proofErr w:type="spellEnd"/>
            <w:r w:rsidRPr="00885A36">
              <w:rPr>
                <w:color w:val="333E48"/>
                <w:spacing w:val="-2"/>
                <w:shd w:val="clear" w:color="auto" w:fill="F8F8F8"/>
              </w:rPr>
              <w:t xml:space="preserve"> NAT</w:t>
            </w:r>
          </w:p>
        </w:tc>
        <w:tc>
          <w:tcPr>
            <w:tcW w:w="1418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bookmarkStart w:id="2" w:name="_GoBack"/>
            <w:bookmarkEnd w:id="2"/>
          </w:p>
        </w:tc>
      </w:tr>
      <w:tr w:rsidR="00E917BE" w:rsidRPr="006D714F" w:rsidTr="00E917BE">
        <w:tc>
          <w:tcPr>
            <w:tcW w:w="3823" w:type="dxa"/>
            <w:shd w:val="clear" w:color="auto" w:fill="FFFFFF"/>
          </w:tcPr>
          <w:p w:rsidR="00E917BE" w:rsidRPr="00CF0EE9" w:rsidRDefault="00E917BE" w:rsidP="005B1ABE">
            <w:pPr>
              <w:rPr>
                <w:lang w:val="uk-UA"/>
              </w:rPr>
            </w:pPr>
            <w:r w:rsidRPr="00CF0EE9">
              <w:rPr>
                <w:lang w:val="uk-UA"/>
              </w:rPr>
              <w:t>Кількість жорстких дисків:</w:t>
            </w:r>
          </w:p>
        </w:tc>
        <w:tc>
          <w:tcPr>
            <w:tcW w:w="3798" w:type="dxa"/>
            <w:shd w:val="clear" w:color="auto" w:fill="FFFFFF"/>
          </w:tcPr>
          <w:p w:rsidR="00E917BE" w:rsidRPr="00CF0EE9" w:rsidRDefault="00E917BE" w:rsidP="005B1ABE">
            <w:pPr>
              <w:rPr>
                <w:lang w:val="uk-UA"/>
              </w:rPr>
            </w:pPr>
            <w:r w:rsidRPr="00CF0EE9">
              <w:rPr>
                <w:lang w:val="uk-UA"/>
              </w:rPr>
              <w:t xml:space="preserve">2, </w:t>
            </w:r>
            <w:proofErr w:type="spellStart"/>
            <w:r w:rsidRPr="00801C3A">
              <w:t>max</w:t>
            </w:r>
            <w:proofErr w:type="spellEnd"/>
            <w:r w:rsidRPr="00CF0EE9">
              <w:rPr>
                <w:lang w:val="uk-UA"/>
              </w:rPr>
              <w:t xml:space="preserve"> 8</w:t>
            </w:r>
            <w:r w:rsidRPr="00801C3A">
              <w:t>T</w:t>
            </w:r>
            <w:r>
              <w:rPr>
                <w:lang w:val="en-US"/>
              </w:rPr>
              <w:t>b</w:t>
            </w:r>
            <w:r w:rsidRPr="00CF0EE9">
              <w:rPr>
                <w:lang w:val="uk-UA"/>
              </w:rPr>
              <w:t xml:space="preserve"> на </w:t>
            </w:r>
            <w:r w:rsidRPr="00801C3A">
              <w:t>HDD</w:t>
            </w:r>
            <w:r w:rsidRPr="00CF0EE9">
              <w:rPr>
                <w:lang w:val="uk-UA"/>
              </w:rPr>
              <w:t>;</w:t>
            </w:r>
          </w:p>
        </w:tc>
        <w:tc>
          <w:tcPr>
            <w:tcW w:w="1418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885A36" w:rsidTr="00E917BE">
        <w:tc>
          <w:tcPr>
            <w:tcW w:w="3823" w:type="dxa"/>
            <w:shd w:val="clear" w:color="auto" w:fill="FFFFFF"/>
          </w:tcPr>
          <w:p w:rsidR="00E917BE" w:rsidRPr="002E4B24" w:rsidRDefault="00E917BE" w:rsidP="005B1ABE">
            <w:pPr>
              <w:rPr>
                <w:lang w:val="uk-UA"/>
              </w:rPr>
            </w:pPr>
            <w:r w:rsidRPr="00CF0EE9">
              <w:rPr>
                <w:lang w:val="uk-UA"/>
              </w:rPr>
              <w:lastRenderedPageBreak/>
              <w:t xml:space="preserve">Інтерфейси: </w:t>
            </w:r>
          </w:p>
        </w:tc>
        <w:tc>
          <w:tcPr>
            <w:tcW w:w="3798" w:type="dxa"/>
            <w:shd w:val="clear" w:color="auto" w:fill="FFFFFF"/>
          </w:tcPr>
          <w:p w:rsidR="00E917BE" w:rsidRPr="002E4B24" w:rsidRDefault="00E917BE" w:rsidP="005B1ABE">
            <w:pPr>
              <w:rPr>
                <w:lang w:val="uk-UA"/>
              </w:rPr>
            </w:pPr>
            <w:r w:rsidRPr="00CF0EE9">
              <w:rPr>
                <w:lang w:val="en-US"/>
              </w:rPr>
              <w:t>RJ</w:t>
            </w:r>
            <w:r w:rsidRPr="002E4B24">
              <w:rPr>
                <w:lang w:val="uk-UA"/>
              </w:rPr>
              <w:t xml:space="preserve">45 </w:t>
            </w:r>
            <w:r w:rsidRPr="00CF0EE9">
              <w:rPr>
                <w:lang w:val="en-US"/>
              </w:rPr>
              <w:t>x</w:t>
            </w:r>
            <w:r w:rsidRPr="002E4B24">
              <w:rPr>
                <w:lang w:val="uk-UA"/>
              </w:rPr>
              <w:t xml:space="preserve">1 (1000 </w:t>
            </w:r>
            <w:r w:rsidRPr="00CF0EE9">
              <w:rPr>
                <w:lang w:val="en-US"/>
              </w:rPr>
              <w:t>Mb</w:t>
            </w:r>
            <w:r w:rsidRPr="002E4B24">
              <w:rPr>
                <w:lang w:val="uk-UA"/>
              </w:rPr>
              <w:t xml:space="preserve">), </w:t>
            </w:r>
            <w:r w:rsidRPr="00CF0EE9">
              <w:rPr>
                <w:lang w:val="en-US"/>
              </w:rPr>
              <w:t>USB</w:t>
            </w:r>
            <w:r w:rsidRPr="002E4B24">
              <w:rPr>
                <w:lang w:val="uk-UA"/>
              </w:rPr>
              <w:t xml:space="preserve"> 2.0 </w:t>
            </w:r>
            <w:r w:rsidRPr="00CF0EE9">
              <w:rPr>
                <w:lang w:val="en-US"/>
              </w:rPr>
              <w:t>x</w:t>
            </w:r>
            <w:r w:rsidRPr="002E4B24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Pr="002E4B24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CF0EE9">
              <w:rPr>
                <w:lang w:val="en-US"/>
              </w:rPr>
              <w:t>USB</w:t>
            </w:r>
            <w:r w:rsidRPr="002E4B24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  <w:r w:rsidRPr="002E4B24">
              <w:rPr>
                <w:lang w:val="uk-UA"/>
              </w:rPr>
              <w:t xml:space="preserve">.0 </w:t>
            </w:r>
            <w:r w:rsidRPr="00CF0EE9">
              <w:rPr>
                <w:lang w:val="en-US"/>
              </w:rPr>
              <w:t>x</w:t>
            </w:r>
            <w:r w:rsidRPr="002E4B24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885A36" w:rsidTr="00E917BE">
        <w:tc>
          <w:tcPr>
            <w:tcW w:w="3823" w:type="dxa"/>
            <w:shd w:val="clear" w:color="auto" w:fill="FFFFFF"/>
          </w:tcPr>
          <w:p w:rsidR="00E917BE" w:rsidRPr="002E4B24" w:rsidRDefault="00E917BE" w:rsidP="005B1ABE">
            <w:pPr>
              <w:rPr>
                <w:lang w:val="uk-UA"/>
              </w:rPr>
            </w:pPr>
            <w:r w:rsidRPr="002E4B24">
              <w:rPr>
                <w:lang w:val="uk-UA"/>
              </w:rPr>
              <w:t xml:space="preserve">Відеовихід: </w:t>
            </w:r>
          </w:p>
        </w:tc>
        <w:tc>
          <w:tcPr>
            <w:tcW w:w="3798" w:type="dxa"/>
            <w:shd w:val="clear" w:color="auto" w:fill="FFFFFF"/>
          </w:tcPr>
          <w:p w:rsidR="00E917BE" w:rsidRPr="002E4B24" w:rsidRDefault="00E917BE" w:rsidP="005B1ABE">
            <w:pPr>
              <w:rPr>
                <w:lang w:val="uk-UA"/>
              </w:rPr>
            </w:pPr>
            <w:r w:rsidRPr="00DC0865">
              <w:t>HDMI</w:t>
            </w:r>
            <w:r w:rsidRPr="00DC0865">
              <w:rPr>
                <w:lang w:val="uk-UA"/>
              </w:rPr>
              <w:t xml:space="preserve"> (до 3840×2160/30</w:t>
            </w:r>
            <w:proofErr w:type="spellStart"/>
            <w:r w:rsidRPr="00DC0865">
              <w:t>Hz</w:t>
            </w:r>
            <w:proofErr w:type="spellEnd"/>
            <w:r w:rsidRPr="002E4B24">
              <w:rPr>
                <w:lang w:val="uk-UA"/>
              </w:rPr>
              <w:t xml:space="preserve">) | </w:t>
            </w:r>
            <w:r w:rsidRPr="00C73C5F">
              <w:t>VGA</w:t>
            </w:r>
            <w:r w:rsidRPr="002E4B24">
              <w:rPr>
                <w:lang w:val="uk-UA"/>
              </w:rPr>
              <w:t xml:space="preserve"> (до 1920</w:t>
            </w:r>
            <w:r w:rsidRPr="00864A6A">
              <w:t>x</w:t>
            </w:r>
            <w:r w:rsidRPr="002E4B24">
              <w:rPr>
                <w:lang w:val="uk-UA"/>
              </w:rPr>
              <w:t>1080</w:t>
            </w:r>
            <w:r w:rsidRPr="00864A6A">
              <w:t>p</w:t>
            </w:r>
            <w:r w:rsidRPr="002E4B24">
              <w:rPr>
                <w:lang w:val="uk-UA"/>
              </w:rPr>
              <w:t>/60</w:t>
            </w:r>
            <w:proofErr w:type="spellStart"/>
            <w:r w:rsidRPr="00864A6A">
              <w:t>Hz</w:t>
            </w:r>
            <w:proofErr w:type="spellEnd"/>
            <w:r w:rsidRPr="002E4B24">
              <w:rPr>
                <w:lang w:val="uk-UA"/>
              </w:rPr>
              <w:t>);</w:t>
            </w:r>
          </w:p>
        </w:tc>
        <w:tc>
          <w:tcPr>
            <w:tcW w:w="1418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c>
          <w:tcPr>
            <w:tcW w:w="3823" w:type="dxa"/>
            <w:shd w:val="clear" w:color="auto" w:fill="FFFFFF"/>
          </w:tcPr>
          <w:p w:rsidR="00E917BE" w:rsidRPr="00E81B23" w:rsidRDefault="00E917BE" w:rsidP="005B1ABE">
            <w:proofErr w:type="spellStart"/>
            <w:r w:rsidRPr="00B244FF">
              <w:t>PoE</w:t>
            </w:r>
            <w:proofErr w:type="spellEnd"/>
            <w:r w:rsidRPr="00B244FF">
              <w:t xml:space="preserve"> порт</w:t>
            </w:r>
            <w:r>
              <w:t xml:space="preserve">и - </w:t>
            </w:r>
            <w:r w:rsidRPr="00B244FF">
              <w:t xml:space="preserve">16 </w:t>
            </w:r>
            <w:r>
              <w:t>(</w:t>
            </w:r>
            <w:r w:rsidRPr="00B244FF">
              <w:t>RJ45</w:t>
            </w:r>
            <w:r>
              <w:t>)</w:t>
            </w:r>
            <w:r w:rsidRPr="00B244FF"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:rsidR="00E917BE" w:rsidRDefault="00E917BE" w:rsidP="005B1ABE">
            <w:proofErr w:type="spellStart"/>
            <w:r w:rsidRPr="00B244FF">
              <w:t>PoE</w:t>
            </w:r>
            <w:proofErr w:type="spellEnd"/>
            <w:r w:rsidRPr="00B244FF">
              <w:t xml:space="preserve"> порт</w:t>
            </w:r>
            <w:r>
              <w:t xml:space="preserve">и - </w:t>
            </w:r>
            <w:r w:rsidRPr="00B244FF">
              <w:t xml:space="preserve">16 </w:t>
            </w:r>
            <w:r>
              <w:t>(</w:t>
            </w:r>
            <w:r w:rsidRPr="00B244FF">
              <w:t>RJ45</w:t>
            </w:r>
            <w:r>
              <w:t>)</w:t>
            </w:r>
            <w:r w:rsidRPr="00B244FF"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c>
          <w:tcPr>
            <w:tcW w:w="3823" w:type="dxa"/>
            <w:shd w:val="clear" w:color="auto" w:fill="FFFFFF"/>
          </w:tcPr>
          <w:p w:rsidR="00E917BE" w:rsidRPr="00E81B23" w:rsidRDefault="00E917BE" w:rsidP="005B1ABE">
            <w:proofErr w:type="spellStart"/>
            <w:r w:rsidRPr="00E81B23">
              <w:t>Робоча</w:t>
            </w:r>
            <w:proofErr w:type="spellEnd"/>
            <w:r w:rsidRPr="00E81B23">
              <w:t xml:space="preserve"> температура</w:t>
            </w:r>
            <w:r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E917BE" w:rsidRDefault="00E917BE" w:rsidP="005B1ABE">
            <w:r>
              <w:rPr>
                <w:lang w:val="uk-UA"/>
              </w:rPr>
              <w:t xml:space="preserve">Не гірш </w:t>
            </w:r>
            <w:r w:rsidRPr="00E81B23">
              <w:t>-10 °C ~ +55 °C</w:t>
            </w:r>
            <w:r>
              <w:t>;</w:t>
            </w:r>
          </w:p>
        </w:tc>
        <w:tc>
          <w:tcPr>
            <w:tcW w:w="1418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c>
          <w:tcPr>
            <w:tcW w:w="3823" w:type="dxa"/>
            <w:shd w:val="clear" w:color="auto" w:fill="FFFFFF"/>
          </w:tcPr>
          <w:p w:rsidR="00E917BE" w:rsidRPr="00CF0EE9" w:rsidRDefault="00E917BE" w:rsidP="005B1ABE">
            <w:pPr>
              <w:rPr>
                <w:lang w:val="uk-UA"/>
              </w:rPr>
            </w:pPr>
            <w:r w:rsidRPr="00CF0EE9">
              <w:rPr>
                <w:lang w:val="uk-UA"/>
              </w:rPr>
              <w:t xml:space="preserve">Мобільні додатки, </w:t>
            </w:r>
            <w:r w:rsidRPr="00811AF2">
              <w:t>OS</w:t>
            </w:r>
            <w:r w:rsidRPr="00CF0EE9">
              <w:rPr>
                <w:lang w:val="uk-UA"/>
              </w:rPr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E917BE" w:rsidRPr="00CF0EE9" w:rsidRDefault="00E917BE" w:rsidP="005B1ABE">
            <w:pPr>
              <w:rPr>
                <w:lang w:val="uk-UA"/>
              </w:rPr>
            </w:pPr>
            <w:proofErr w:type="spellStart"/>
            <w:r w:rsidRPr="00811AF2">
              <w:t>Android</w:t>
            </w:r>
            <w:proofErr w:type="spellEnd"/>
            <w:r w:rsidRPr="00CF0EE9">
              <w:rPr>
                <w:lang w:val="uk-UA"/>
              </w:rPr>
              <w:t xml:space="preserve">, </w:t>
            </w:r>
            <w:proofErr w:type="spellStart"/>
            <w:r w:rsidRPr="00811AF2">
              <w:t>iOS</w:t>
            </w:r>
            <w:proofErr w:type="spellEnd"/>
            <w:r w:rsidRPr="00CF0EE9">
              <w:rPr>
                <w:lang w:val="uk-UA"/>
              </w:rPr>
              <w:t>;</w:t>
            </w:r>
          </w:p>
        </w:tc>
        <w:tc>
          <w:tcPr>
            <w:tcW w:w="1418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DF73BD" w:rsidTr="00E917BE">
        <w:tc>
          <w:tcPr>
            <w:tcW w:w="3823" w:type="dxa"/>
            <w:shd w:val="clear" w:color="auto" w:fill="FFFFFF"/>
          </w:tcPr>
          <w:p w:rsidR="00E917BE" w:rsidRPr="00DF73BD" w:rsidRDefault="00E917BE" w:rsidP="005B1ABE">
            <w:pPr>
              <w:rPr>
                <w:lang w:val="uk-UA"/>
              </w:rPr>
            </w:pPr>
            <w:r>
              <w:rPr>
                <w:lang w:val="uk-UA"/>
              </w:rPr>
              <w:t>Тривожні входи/виходи</w:t>
            </w:r>
          </w:p>
        </w:tc>
        <w:tc>
          <w:tcPr>
            <w:tcW w:w="3798" w:type="dxa"/>
            <w:shd w:val="clear" w:color="auto" w:fill="FFFFFF"/>
          </w:tcPr>
          <w:p w:rsidR="00E917BE" w:rsidRPr="00DF73BD" w:rsidRDefault="00E917BE" w:rsidP="005B1ABE">
            <w:pPr>
              <w:rPr>
                <w:lang w:val="uk-UA"/>
              </w:rPr>
            </w:pPr>
            <w:r>
              <w:rPr>
                <w:lang w:val="uk-UA"/>
              </w:rPr>
              <w:t>Не менш 8/4</w:t>
            </w:r>
          </w:p>
        </w:tc>
        <w:tc>
          <w:tcPr>
            <w:tcW w:w="1418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E917BE" w:rsidRPr="006D714F" w:rsidTr="00E917BE">
        <w:tc>
          <w:tcPr>
            <w:tcW w:w="3823" w:type="dxa"/>
            <w:shd w:val="clear" w:color="auto" w:fill="FFFFFF"/>
          </w:tcPr>
          <w:p w:rsidR="00E917BE" w:rsidRPr="00811AF2" w:rsidRDefault="00E917BE" w:rsidP="005B1ABE">
            <w:proofErr w:type="spellStart"/>
            <w:r w:rsidRPr="00864A6A">
              <w:t>Термін</w:t>
            </w:r>
            <w:proofErr w:type="spellEnd"/>
            <w:r w:rsidRPr="00864A6A">
              <w:t xml:space="preserve"> </w:t>
            </w:r>
            <w:proofErr w:type="spellStart"/>
            <w:r w:rsidRPr="00864A6A">
              <w:t>гарантії</w:t>
            </w:r>
            <w:proofErr w:type="spellEnd"/>
            <w:r w:rsidRPr="00864A6A">
              <w:t xml:space="preserve">: не </w:t>
            </w:r>
            <w:proofErr w:type="spellStart"/>
            <w:r w:rsidRPr="00864A6A">
              <w:t>менше</w:t>
            </w:r>
            <w:proofErr w:type="spellEnd"/>
            <w:r w:rsidRPr="00864A6A">
              <w:t xml:space="preserve"> 12 </w:t>
            </w:r>
            <w:proofErr w:type="spellStart"/>
            <w:r w:rsidRPr="00864A6A">
              <w:t>міс</w:t>
            </w:r>
            <w:proofErr w:type="spellEnd"/>
            <w:r w:rsidRPr="00864A6A">
              <w:t>.</w:t>
            </w:r>
          </w:p>
        </w:tc>
        <w:tc>
          <w:tcPr>
            <w:tcW w:w="3798" w:type="dxa"/>
            <w:shd w:val="clear" w:color="auto" w:fill="FFFFFF"/>
          </w:tcPr>
          <w:p w:rsidR="00E917BE" w:rsidRDefault="00E917BE" w:rsidP="005B1ABE">
            <w:proofErr w:type="spellStart"/>
            <w:r w:rsidRPr="00864A6A">
              <w:t>Термін</w:t>
            </w:r>
            <w:proofErr w:type="spellEnd"/>
            <w:r w:rsidRPr="00864A6A">
              <w:t xml:space="preserve"> </w:t>
            </w:r>
            <w:proofErr w:type="spellStart"/>
            <w:r w:rsidRPr="00864A6A">
              <w:t>гарантії</w:t>
            </w:r>
            <w:proofErr w:type="spellEnd"/>
            <w:r w:rsidRPr="00864A6A">
              <w:t xml:space="preserve">: 12 </w:t>
            </w:r>
            <w:proofErr w:type="spellStart"/>
            <w:r w:rsidRPr="00864A6A">
              <w:t>міс</w:t>
            </w:r>
            <w:proofErr w:type="spellEnd"/>
            <w:r w:rsidRPr="00864A6A">
              <w:t>.</w:t>
            </w:r>
          </w:p>
        </w:tc>
        <w:tc>
          <w:tcPr>
            <w:tcW w:w="1418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E917BE" w:rsidRPr="006D714F" w:rsidRDefault="00E917BE" w:rsidP="005B1AB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E917BE" w:rsidRPr="006D714F" w:rsidRDefault="00E917BE" w:rsidP="00E917BE">
      <w:pPr>
        <w:pStyle w:val="1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D714F">
        <w:rPr>
          <w:rFonts w:ascii="Times New Roman" w:hAnsi="Times New Roman"/>
          <w:sz w:val="24"/>
          <w:szCs w:val="24"/>
          <w:lang w:val="uk-UA"/>
        </w:rPr>
        <w:t>*ПРИМІТКА!!! Всі посилання в тексті на марку, назву, модель вважати або еквівалент. Еквівалентом буде вважатись обладнання з аналогічними технічними характеристиками або кращими. При поставці товару повинна дотримуватись цілісність упаковки з необхідними реквізитами виробника.</w:t>
      </w:r>
    </w:p>
    <w:p w:rsidR="00E917BE" w:rsidRPr="006D714F" w:rsidRDefault="00E917BE" w:rsidP="00E917BE">
      <w:pPr>
        <w:jc w:val="both"/>
        <w:rPr>
          <w:b/>
          <w:bCs/>
          <w:color w:val="000000"/>
          <w:lang w:val="uk-UA"/>
        </w:rPr>
      </w:pPr>
      <w:r w:rsidRPr="00FB06EB">
        <w:rPr>
          <w:b/>
          <w:bCs/>
          <w:color w:val="000000"/>
          <w:lang w:val="uk-UA"/>
        </w:rPr>
        <w:t>ВАЖЛИВО! Не приймаються пропозиції на товар, який виготовлений в країні(ах) до якої(</w:t>
      </w:r>
      <w:proofErr w:type="spellStart"/>
      <w:r w:rsidRPr="00FB06EB">
        <w:rPr>
          <w:b/>
          <w:bCs/>
          <w:color w:val="000000"/>
          <w:lang w:val="uk-UA"/>
        </w:rPr>
        <w:t>их</w:t>
      </w:r>
      <w:proofErr w:type="spellEnd"/>
      <w:r w:rsidRPr="00FB06EB">
        <w:rPr>
          <w:b/>
          <w:bCs/>
          <w:color w:val="000000"/>
          <w:lang w:val="uk-UA"/>
        </w:rPr>
        <w:t>) застосовуються санкції (персональні спеціальні економічні та інших обмежувальні заходи).</w:t>
      </w:r>
    </w:p>
    <w:p w:rsidR="00E917BE" w:rsidRDefault="00E917BE" w:rsidP="00E917BE">
      <w:pPr>
        <w:jc w:val="both"/>
        <w:rPr>
          <w:b/>
          <w:bCs/>
          <w:lang w:val="uk-UA"/>
        </w:rPr>
      </w:pPr>
      <w:r w:rsidRPr="006D714F">
        <w:rPr>
          <w:b/>
          <w:bCs/>
          <w:lang w:val="uk-UA"/>
        </w:rPr>
        <w:t>Учасник                                                                                                                           підпис</w:t>
      </w:r>
    </w:p>
    <w:p w:rsidR="00E917BE" w:rsidRPr="00EA1112" w:rsidRDefault="00E917BE" w:rsidP="00E917BE">
      <w:pPr>
        <w:jc w:val="both"/>
        <w:rPr>
          <w:b/>
          <w:bCs/>
          <w:color w:val="000000"/>
        </w:rPr>
      </w:pPr>
      <w:r>
        <w:rPr>
          <w:b/>
          <w:bCs/>
          <w:lang w:val="uk-UA"/>
        </w:rPr>
        <w:br w:type="page"/>
      </w:r>
    </w:p>
    <w:p w:rsidR="007A169C" w:rsidRDefault="007A169C"/>
    <w:sectPr w:rsidR="007A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44E7"/>
    <w:multiLevelType w:val="hybridMultilevel"/>
    <w:tmpl w:val="E43A2B9A"/>
    <w:lvl w:ilvl="0" w:tplc="0282A0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4F"/>
    <w:rsid w:val="006F134F"/>
    <w:rsid w:val="007A169C"/>
    <w:rsid w:val="00E9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BC968-0CD0-4C76-854A-FD6B06D0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BE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7BE"/>
    <w:rPr>
      <w:color w:val="0563C1" w:themeColor="hyperlink"/>
      <w:u w:val="single"/>
    </w:rPr>
  </w:style>
  <w:style w:type="paragraph" w:styleId="a4">
    <w:name w:val="List Paragraph"/>
    <w:aliases w:val="AC List 01,EBRD List,CA bullets,Details,Заголовок 1.1,List Paragraph,Список уровня 2,название табл/рис,заголовок 1.1,Chapter10,Number Bullets,Текст таблицы,тв-Абзац списка"/>
    <w:basedOn w:val="a"/>
    <w:link w:val="a5"/>
    <w:uiPriority w:val="34"/>
    <w:qFormat/>
    <w:rsid w:val="00E917BE"/>
    <w:pPr>
      <w:ind w:left="720"/>
      <w:contextualSpacing/>
    </w:pPr>
  </w:style>
  <w:style w:type="character" w:customStyle="1" w:styleId="a5">
    <w:name w:val="Абзац списка Знак"/>
    <w:aliases w:val="AC List 01 Знак,EBRD List Знак,CA bullets Знак,Details Знак,Заголовок 1.1 Знак,List Paragraph Знак,Список уровня 2 Знак,название табл/рис Знак,заголовок 1.1 Знак,Chapter10 Знак,Number Bullets Знак,Текст таблицы Знак"/>
    <w:link w:val="a4"/>
    <w:uiPriority w:val="34"/>
    <w:qFormat/>
    <w:locked/>
    <w:rsid w:val="00E917BE"/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917BE"/>
    <w:pPr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E91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2</cp:revision>
  <dcterms:created xsi:type="dcterms:W3CDTF">2024-03-01T10:14:00Z</dcterms:created>
  <dcterms:modified xsi:type="dcterms:W3CDTF">2024-03-01T10:14:00Z</dcterms:modified>
</cp:coreProperties>
</file>