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A06EA1">
      <w:pPr>
        <w:suppressLineNumbers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A06EA1">
      <w:pPr>
        <w:suppressLineNumbers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A06EA1">
      <w:pPr>
        <w:suppressLineNumbers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02EEF6F6" w:rsidR="00FB69F8" w:rsidRPr="009863DB" w:rsidRDefault="00A06EA1" w:rsidP="00FB69F8">
      <w:pPr>
        <w:suppressLineNumbers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9863DB">
        <w:rPr>
          <w:lang w:val="uk-UA"/>
        </w:rPr>
        <w:t>19</w:t>
      </w:r>
      <w:r w:rsidR="00FB69F8">
        <w:t xml:space="preserve">» вересня 2023 року № </w:t>
      </w:r>
      <w:r w:rsidR="009863DB">
        <w:rPr>
          <w:lang w:val="uk-UA"/>
        </w:rPr>
        <w:t>1909</w:t>
      </w:r>
      <w:r w:rsidR="00FB69F8">
        <w:t>/</w:t>
      </w:r>
      <w:r w:rsidR="009863DB">
        <w:rPr>
          <w:lang w:val="uk-UA"/>
        </w:rPr>
        <w:t>4</w:t>
      </w:r>
    </w:p>
    <w:p w14:paraId="065C4B6F" w14:textId="1EF87B0F" w:rsidR="00A06EA1" w:rsidRPr="00BB499B" w:rsidRDefault="00A06EA1" w:rsidP="00FB69F8">
      <w:pPr>
        <w:suppressLineNumbers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ED3346">
      <w:pPr>
        <w:tabs>
          <w:tab w:val="left" w:pos="851"/>
        </w:tabs>
        <w:ind w:firstLine="567"/>
        <w:rPr>
          <w:lang w:val="uk-UA"/>
        </w:rPr>
      </w:pPr>
    </w:p>
    <w:p w14:paraId="22C69FDD" w14:textId="77777777" w:rsidR="00B751C1" w:rsidRDefault="00B751C1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14:paraId="455584D8" w14:textId="38EFA432" w:rsidR="00C06EA6" w:rsidRPr="00BB499B" w:rsidRDefault="00C06EA6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  <w:r w:rsidRPr="00BB499B">
        <w:rPr>
          <w:b/>
          <w:lang w:val="uk-UA"/>
        </w:rPr>
        <w:t>ПЕРЕЛІК ЗМІН ДО ТЕНДЕРНОЇ ДОКУМЕНТАЦІЇ</w:t>
      </w:r>
    </w:p>
    <w:p w14:paraId="6C24678F" w14:textId="6278CD3D" w:rsidR="00DB2712" w:rsidRPr="000F1AA9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  <w:lang w:val="uk-UA"/>
        </w:rPr>
      </w:pPr>
      <w:r w:rsidRPr="00DB2712">
        <w:rPr>
          <w:b/>
        </w:rPr>
        <w:t xml:space="preserve">НА ЗАКУПІВЛЮ </w:t>
      </w:r>
      <w:r w:rsidR="000F1AA9">
        <w:rPr>
          <w:b/>
          <w:lang w:val="uk-UA"/>
        </w:rPr>
        <w:t>ТОВАРІВ</w:t>
      </w:r>
    </w:p>
    <w:p w14:paraId="4BA5D960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</w:p>
    <w:p w14:paraId="34911E9A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r w:rsidRPr="00DB2712">
        <w:rPr>
          <w:b/>
        </w:rPr>
        <w:t xml:space="preserve">Предмет </w:t>
      </w:r>
      <w:proofErr w:type="spellStart"/>
      <w:r w:rsidRPr="00DB2712">
        <w:rPr>
          <w:b/>
        </w:rPr>
        <w:t>закупівлі</w:t>
      </w:r>
      <w:proofErr w:type="spellEnd"/>
      <w:r w:rsidRPr="00DB2712">
        <w:rPr>
          <w:b/>
        </w:rPr>
        <w:t>:</w:t>
      </w:r>
    </w:p>
    <w:p w14:paraId="3E4FD4E9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r w:rsidRPr="00DB2712">
        <w:rPr>
          <w:b/>
        </w:rPr>
        <w:t xml:space="preserve">код за </w:t>
      </w:r>
      <w:proofErr w:type="spellStart"/>
      <w:r w:rsidRPr="00DB2712">
        <w:rPr>
          <w:b/>
        </w:rPr>
        <w:t>національним</w:t>
      </w:r>
      <w:proofErr w:type="spellEnd"/>
      <w:r w:rsidRPr="00DB2712">
        <w:rPr>
          <w:b/>
        </w:rPr>
        <w:t xml:space="preserve"> </w:t>
      </w:r>
      <w:proofErr w:type="spellStart"/>
      <w:r w:rsidRPr="00DB2712">
        <w:rPr>
          <w:b/>
        </w:rPr>
        <w:t>класифікатором</w:t>
      </w:r>
      <w:proofErr w:type="spellEnd"/>
      <w:r w:rsidRPr="00DB2712">
        <w:rPr>
          <w:b/>
        </w:rPr>
        <w:t xml:space="preserve"> </w:t>
      </w:r>
      <w:proofErr w:type="spellStart"/>
      <w:r w:rsidRPr="00DB2712">
        <w:rPr>
          <w:b/>
        </w:rPr>
        <w:t>України</w:t>
      </w:r>
      <w:proofErr w:type="spellEnd"/>
      <w:r w:rsidRPr="00DB2712">
        <w:rPr>
          <w:b/>
        </w:rPr>
        <w:t xml:space="preserve"> ДК 021:2015</w:t>
      </w:r>
    </w:p>
    <w:p w14:paraId="2250076F" w14:textId="7883C740" w:rsidR="002D607C" w:rsidRDefault="009863DB" w:rsidP="00D36E4E">
      <w:pPr>
        <w:tabs>
          <w:tab w:val="left" w:pos="142"/>
          <w:tab w:val="left" w:pos="851"/>
          <w:tab w:val="left" w:pos="993"/>
        </w:tabs>
        <w:ind w:right="-196" w:firstLine="567"/>
        <w:jc w:val="both"/>
        <w:textAlignment w:val="baseline"/>
        <w:rPr>
          <w:b/>
          <w:sz w:val="28"/>
          <w:szCs w:val="28"/>
        </w:rPr>
      </w:pPr>
      <w:proofErr w:type="gramStart"/>
      <w:r w:rsidRPr="009863DB">
        <w:rPr>
          <w:b/>
          <w:sz w:val="28"/>
          <w:szCs w:val="28"/>
        </w:rPr>
        <w:t>39830000-9</w:t>
      </w:r>
      <w:proofErr w:type="gramEnd"/>
      <w:r w:rsidRPr="009863DB">
        <w:rPr>
          <w:b/>
          <w:sz w:val="28"/>
          <w:szCs w:val="28"/>
        </w:rPr>
        <w:t xml:space="preserve"> - </w:t>
      </w:r>
      <w:proofErr w:type="spellStart"/>
      <w:r w:rsidRPr="009863DB">
        <w:rPr>
          <w:b/>
          <w:sz w:val="28"/>
          <w:szCs w:val="28"/>
        </w:rPr>
        <w:t>Продукція</w:t>
      </w:r>
      <w:proofErr w:type="spellEnd"/>
      <w:r w:rsidRPr="009863DB">
        <w:rPr>
          <w:b/>
          <w:sz w:val="28"/>
          <w:szCs w:val="28"/>
        </w:rPr>
        <w:t xml:space="preserve"> для </w:t>
      </w:r>
      <w:proofErr w:type="spellStart"/>
      <w:r w:rsidRPr="009863DB">
        <w:rPr>
          <w:b/>
          <w:sz w:val="28"/>
          <w:szCs w:val="28"/>
        </w:rPr>
        <w:t>чищення</w:t>
      </w:r>
      <w:proofErr w:type="spellEnd"/>
      <w:r w:rsidRPr="009863DB">
        <w:rPr>
          <w:b/>
          <w:sz w:val="28"/>
          <w:szCs w:val="28"/>
        </w:rPr>
        <w:t xml:space="preserve"> (</w:t>
      </w:r>
      <w:proofErr w:type="spellStart"/>
      <w:r w:rsidRPr="009863DB">
        <w:rPr>
          <w:b/>
          <w:sz w:val="28"/>
          <w:szCs w:val="28"/>
        </w:rPr>
        <w:t>Засіб</w:t>
      </w:r>
      <w:proofErr w:type="spellEnd"/>
      <w:r w:rsidRPr="009863DB">
        <w:rPr>
          <w:b/>
          <w:sz w:val="28"/>
          <w:szCs w:val="28"/>
        </w:rPr>
        <w:t xml:space="preserve"> </w:t>
      </w:r>
      <w:proofErr w:type="spellStart"/>
      <w:r w:rsidRPr="009863DB">
        <w:rPr>
          <w:b/>
          <w:sz w:val="28"/>
          <w:szCs w:val="28"/>
        </w:rPr>
        <w:t>чистильний</w:t>
      </w:r>
      <w:proofErr w:type="spellEnd"/>
      <w:r w:rsidRPr="009863DB">
        <w:rPr>
          <w:b/>
          <w:sz w:val="28"/>
          <w:szCs w:val="28"/>
        </w:rPr>
        <w:t>)</w:t>
      </w:r>
    </w:p>
    <w:p w14:paraId="5D6C3872" w14:textId="77777777" w:rsidR="009863DB" w:rsidRDefault="009863DB" w:rsidP="00D36E4E">
      <w:pPr>
        <w:tabs>
          <w:tab w:val="left" w:pos="142"/>
          <w:tab w:val="left" w:pos="851"/>
          <w:tab w:val="left" w:pos="993"/>
        </w:tabs>
        <w:ind w:right="-196" w:firstLine="567"/>
        <w:jc w:val="both"/>
        <w:textAlignment w:val="baseline"/>
        <w:rPr>
          <w:b/>
        </w:rPr>
      </w:pPr>
    </w:p>
    <w:p w14:paraId="5DA3F315" w14:textId="0AF03D97" w:rsidR="006A7A43" w:rsidRPr="006A29D9" w:rsidRDefault="002D607C" w:rsidP="00D36E4E">
      <w:pPr>
        <w:tabs>
          <w:tab w:val="left" w:pos="142"/>
          <w:tab w:val="left" w:pos="851"/>
          <w:tab w:val="left" w:pos="993"/>
        </w:tabs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7AC703F1" w14:textId="4E1CFA03" w:rsidR="00D24F18" w:rsidRPr="00337FD6" w:rsidRDefault="00337FD6" w:rsidP="00337FD6">
      <w:pPr>
        <w:pStyle w:val="a3"/>
        <w:numPr>
          <w:ilvl w:val="0"/>
          <w:numId w:val="30"/>
        </w:numPr>
        <w:ind w:left="0" w:firstLine="360"/>
        <w:jc w:val="both"/>
        <w:rPr>
          <w:bCs/>
          <w:shd w:val="clear" w:color="auto" w:fill="FFFFFF"/>
          <w:lang w:val="uk-UA"/>
        </w:rPr>
      </w:pPr>
      <w:r>
        <w:rPr>
          <w:lang w:val="uk-UA"/>
        </w:rPr>
        <w:t>Абзац 1 частини 1</w:t>
      </w:r>
      <w:r w:rsidR="00AE79A4">
        <w:rPr>
          <w:lang w:val="uk-UA"/>
        </w:rPr>
        <w:t xml:space="preserve"> розділу </w:t>
      </w:r>
      <w:r w:rsidRPr="00337FD6">
        <w:rPr>
          <w:lang w:val="uk-UA"/>
        </w:rPr>
        <w:t>ІV</w:t>
      </w:r>
      <w:r w:rsidR="002D607C" w:rsidRPr="00C154AF">
        <w:rPr>
          <w:lang w:val="uk-UA"/>
        </w:rPr>
        <w:t xml:space="preserve">  тендерної документації </w:t>
      </w:r>
      <w:r w:rsidR="00D031C9">
        <w:rPr>
          <w:lang w:val="uk-UA"/>
        </w:rPr>
        <w:t>викласти у наступній редакції:</w:t>
      </w:r>
    </w:p>
    <w:p w14:paraId="6340E12C" w14:textId="50D5E6B5" w:rsidR="00337FD6" w:rsidRPr="005F4C5D" w:rsidRDefault="00337FD6" w:rsidP="00337FD6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  <w:lang w:val="uk-UA"/>
        </w:rPr>
        <w:t>«</w:t>
      </w:r>
      <w:r w:rsidR="005F4C5D" w:rsidRPr="005F4C5D">
        <w:rPr>
          <w:bCs/>
          <w:shd w:val="clear" w:color="auto" w:fill="FFFFFF"/>
          <w:lang w:val="uk-UA"/>
        </w:rPr>
        <w:t>Кінцевий строк подання тендерних пропозицій 24.09.2023 року</w:t>
      </w:r>
      <w:r w:rsidR="005F4C5D">
        <w:rPr>
          <w:bCs/>
          <w:shd w:val="clear" w:color="auto" w:fill="FFFFFF"/>
          <w:lang w:val="uk-UA"/>
        </w:rPr>
        <w:t>»</w:t>
      </w:r>
    </w:p>
    <w:p w14:paraId="4026A7A3" w14:textId="6EA29DE4" w:rsidR="00D031C9" w:rsidRDefault="00EB7F8F" w:rsidP="004E2E84">
      <w:pPr>
        <w:pStyle w:val="a3"/>
        <w:numPr>
          <w:ilvl w:val="0"/>
          <w:numId w:val="30"/>
        </w:numPr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Пункти 3.1. </w:t>
      </w:r>
      <w:r w:rsidR="00B0653F">
        <w:rPr>
          <w:bCs/>
          <w:shd w:val="clear" w:color="auto" w:fill="FFFFFF"/>
          <w:lang w:val="uk-UA"/>
        </w:rPr>
        <w:t>–</w:t>
      </w:r>
      <w:r>
        <w:rPr>
          <w:bCs/>
          <w:shd w:val="clear" w:color="auto" w:fill="FFFFFF"/>
          <w:lang w:val="uk-UA"/>
        </w:rPr>
        <w:t xml:space="preserve"> </w:t>
      </w:r>
      <w:r w:rsidR="00B0653F">
        <w:rPr>
          <w:bCs/>
          <w:shd w:val="clear" w:color="auto" w:fill="FFFFFF"/>
          <w:lang w:val="uk-UA"/>
        </w:rPr>
        <w:t xml:space="preserve">3.4. додатку 1 до </w:t>
      </w:r>
      <w:proofErr w:type="spellStart"/>
      <w:r w:rsidR="00B0653F">
        <w:rPr>
          <w:bCs/>
          <w:shd w:val="clear" w:color="auto" w:fill="FFFFFF"/>
          <w:lang w:val="uk-UA"/>
        </w:rPr>
        <w:t>проєкту</w:t>
      </w:r>
      <w:proofErr w:type="spellEnd"/>
      <w:r w:rsidR="00B0653F">
        <w:rPr>
          <w:bCs/>
          <w:shd w:val="clear" w:color="auto" w:fill="FFFFFF"/>
          <w:lang w:val="uk-UA"/>
        </w:rPr>
        <w:t xml:space="preserve"> договору, що є додатком </w:t>
      </w:r>
      <w:r w:rsidR="00172220">
        <w:rPr>
          <w:bCs/>
          <w:shd w:val="clear" w:color="auto" w:fill="FFFFFF"/>
          <w:lang w:val="uk-UA"/>
        </w:rPr>
        <w:t>5 до тендерної документації викласти в наступній редакції:</w:t>
      </w:r>
    </w:p>
    <w:p w14:paraId="0952FBC2" w14:textId="77777777" w:rsidR="00192F19" w:rsidRPr="00192F19" w:rsidRDefault="00F10E6A" w:rsidP="00192F19">
      <w:pPr>
        <w:tabs>
          <w:tab w:val="left" w:pos="284"/>
        </w:tabs>
        <w:contextualSpacing/>
        <w:jc w:val="both"/>
        <w:rPr>
          <w:lang w:val="uk-UA"/>
        </w:rPr>
      </w:pPr>
      <w:r>
        <w:rPr>
          <w:bCs/>
          <w:shd w:val="clear" w:color="auto" w:fill="FFFFFF"/>
          <w:lang w:val="uk-UA"/>
        </w:rPr>
        <w:t>«</w:t>
      </w:r>
      <w:r w:rsidR="00192F19" w:rsidRPr="00192F19">
        <w:rPr>
          <w:bCs/>
          <w:lang w:val="uk-UA"/>
        </w:rPr>
        <w:t>3.1.</w:t>
      </w:r>
      <w:r w:rsidR="00192F19" w:rsidRPr="00192F19">
        <w:rPr>
          <w:lang w:val="uk-UA"/>
        </w:rPr>
        <w:t xml:space="preserve"> </w:t>
      </w:r>
      <w:r w:rsidR="00192F19" w:rsidRPr="00192F19">
        <w:rPr>
          <w:bCs/>
          <w:lang w:val="uk-UA"/>
        </w:rPr>
        <w:t xml:space="preserve">Для видалення мінеральних </w:t>
      </w:r>
      <w:proofErr w:type="spellStart"/>
      <w:r w:rsidR="00192F19" w:rsidRPr="00192F19">
        <w:rPr>
          <w:bCs/>
          <w:lang w:val="uk-UA"/>
        </w:rPr>
        <w:t>відкладень</w:t>
      </w:r>
      <w:proofErr w:type="spellEnd"/>
      <w:r w:rsidR="00192F19" w:rsidRPr="00192F19">
        <w:rPr>
          <w:bCs/>
          <w:lang w:val="uk-UA"/>
        </w:rPr>
        <w:t xml:space="preserve"> (накип, іржа, солі жорсткості води, пивний, молочний, винний, сечовий камінь тощо) та білкових забруднень з трубопроводів, </w:t>
      </w:r>
      <w:proofErr w:type="spellStart"/>
      <w:r w:rsidR="00192F19" w:rsidRPr="00192F19">
        <w:rPr>
          <w:bCs/>
          <w:lang w:val="uk-UA"/>
        </w:rPr>
        <w:t>ємностей</w:t>
      </w:r>
      <w:proofErr w:type="spellEnd"/>
      <w:r w:rsidR="00192F19" w:rsidRPr="00192F19">
        <w:rPr>
          <w:bCs/>
          <w:lang w:val="uk-UA"/>
        </w:rPr>
        <w:t xml:space="preserve"> та іншого обладнання і поверхонь, стійких до кислот, в </w:t>
      </w:r>
      <w:proofErr w:type="spellStart"/>
      <w:r w:rsidR="00192F19" w:rsidRPr="00192F19">
        <w:rPr>
          <w:bCs/>
          <w:lang w:val="uk-UA"/>
        </w:rPr>
        <w:t>т.ч</w:t>
      </w:r>
      <w:proofErr w:type="spellEnd"/>
      <w:r w:rsidR="00192F19" w:rsidRPr="00192F19">
        <w:rPr>
          <w:bCs/>
          <w:lang w:val="uk-UA"/>
        </w:rPr>
        <w:t>. керамічних, скляних та металевих нержавіючих, в різних галузях промисловості, на підприємствах ресторанного бізнесу, торгівлі, автосервісу, в комунальному господарстві, на транспорті.</w:t>
      </w:r>
    </w:p>
    <w:p w14:paraId="4F90FA59" w14:textId="77777777" w:rsidR="00192F19" w:rsidRPr="009647EB" w:rsidRDefault="00192F19" w:rsidP="00192F19">
      <w:pPr>
        <w:tabs>
          <w:tab w:val="left" w:pos="426"/>
        </w:tabs>
        <w:ind w:firstLine="284"/>
        <w:contextualSpacing/>
        <w:jc w:val="both"/>
      </w:pPr>
      <w:r>
        <w:rPr>
          <w:bCs/>
        </w:rPr>
        <w:t>3.2</w:t>
      </w:r>
      <w:r w:rsidRPr="004A49AD">
        <w:rPr>
          <w:bCs/>
        </w:rPr>
        <w:t>.</w:t>
      </w:r>
      <w:r w:rsidRPr="00C11378">
        <w:t xml:space="preserve"> </w:t>
      </w:r>
      <w:r w:rsidRPr="00C11378">
        <w:rPr>
          <w:bCs/>
        </w:rPr>
        <w:t xml:space="preserve">Вода </w:t>
      </w:r>
      <w:proofErr w:type="spellStart"/>
      <w:r w:rsidRPr="00C11378">
        <w:rPr>
          <w:bCs/>
        </w:rPr>
        <w:t>питна</w:t>
      </w:r>
      <w:proofErr w:type="spellEnd"/>
      <w:r w:rsidRPr="00C11378">
        <w:rPr>
          <w:bCs/>
        </w:rPr>
        <w:t xml:space="preserve">, </w:t>
      </w:r>
      <w:proofErr w:type="spellStart"/>
      <w:r w:rsidRPr="00C11378">
        <w:rPr>
          <w:bCs/>
        </w:rPr>
        <w:t>азотна</w:t>
      </w:r>
      <w:proofErr w:type="spellEnd"/>
      <w:r w:rsidRPr="00C11378">
        <w:rPr>
          <w:bCs/>
        </w:rPr>
        <w:t xml:space="preserve"> кислота, ПАР </w:t>
      </w:r>
      <w:proofErr w:type="gramStart"/>
      <w:r w:rsidRPr="00C11378">
        <w:rPr>
          <w:bCs/>
        </w:rPr>
        <w:t>1-10</w:t>
      </w:r>
      <w:proofErr w:type="gramEnd"/>
      <w:r w:rsidRPr="00C11378">
        <w:rPr>
          <w:bCs/>
        </w:rPr>
        <w:t xml:space="preserve">%, </w:t>
      </w:r>
      <w:proofErr w:type="spellStart"/>
      <w:r w:rsidRPr="00C11378">
        <w:rPr>
          <w:bCs/>
        </w:rPr>
        <w:t>комплексоутворювач</w:t>
      </w:r>
      <w:proofErr w:type="spellEnd"/>
      <w:r w:rsidRPr="00C11378">
        <w:rPr>
          <w:bCs/>
        </w:rPr>
        <w:t>.</w:t>
      </w:r>
    </w:p>
    <w:p w14:paraId="07E0FD01" w14:textId="77777777" w:rsidR="00192F19" w:rsidRPr="009647EB" w:rsidRDefault="00192F19" w:rsidP="00192F19">
      <w:pPr>
        <w:ind w:firstLine="284"/>
        <w:contextualSpacing/>
        <w:jc w:val="both"/>
      </w:pPr>
      <w:r w:rsidRPr="004A49AD">
        <w:rPr>
          <w:bCs/>
        </w:rPr>
        <w:t>3.</w:t>
      </w:r>
      <w:r>
        <w:rPr>
          <w:bCs/>
        </w:rPr>
        <w:t>3.</w:t>
      </w:r>
      <w:r w:rsidRPr="00C11378">
        <w:t xml:space="preserve"> </w:t>
      </w:r>
      <w:proofErr w:type="spellStart"/>
      <w:r w:rsidRPr="00C11378">
        <w:rPr>
          <w:bCs/>
        </w:rPr>
        <w:t>Однорідна</w:t>
      </w:r>
      <w:proofErr w:type="spellEnd"/>
      <w:r w:rsidRPr="00C11378">
        <w:rPr>
          <w:bCs/>
        </w:rPr>
        <w:t xml:space="preserve"> </w:t>
      </w:r>
      <w:proofErr w:type="spellStart"/>
      <w:r w:rsidRPr="00C11378">
        <w:rPr>
          <w:bCs/>
        </w:rPr>
        <w:t>рідина</w:t>
      </w:r>
      <w:proofErr w:type="spellEnd"/>
      <w:r w:rsidRPr="00C11378">
        <w:rPr>
          <w:bCs/>
        </w:rPr>
        <w:t xml:space="preserve"> </w:t>
      </w:r>
      <w:proofErr w:type="spellStart"/>
      <w:r w:rsidRPr="00C11378">
        <w:rPr>
          <w:bCs/>
        </w:rPr>
        <w:t>від</w:t>
      </w:r>
      <w:proofErr w:type="spellEnd"/>
      <w:r w:rsidRPr="00C11378">
        <w:rPr>
          <w:bCs/>
        </w:rPr>
        <w:t xml:space="preserve"> </w:t>
      </w:r>
      <w:proofErr w:type="spellStart"/>
      <w:r w:rsidRPr="00C11378">
        <w:rPr>
          <w:bCs/>
        </w:rPr>
        <w:t>безбарвного</w:t>
      </w:r>
      <w:proofErr w:type="spellEnd"/>
      <w:r w:rsidRPr="00C11378">
        <w:rPr>
          <w:bCs/>
        </w:rPr>
        <w:t xml:space="preserve"> до </w:t>
      </w:r>
      <w:proofErr w:type="spellStart"/>
      <w:r w:rsidRPr="00C11378">
        <w:rPr>
          <w:bCs/>
        </w:rPr>
        <w:t>жовтого</w:t>
      </w:r>
      <w:proofErr w:type="spellEnd"/>
      <w:r w:rsidRPr="00C11378">
        <w:rPr>
          <w:bCs/>
        </w:rPr>
        <w:t xml:space="preserve"> </w:t>
      </w:r>
      <w:proofErr w:type="spellStart"/>
      <w:r w:rsidRPr="00C11378">
        <w:rPr>
          <w:bCs/>
        </w:rPr>
        <w:t>кольору</w:t>
      </w:r>
      <w:proofErr w:type="spellEnd"/>
      <w:r w:rsidRPr="00C11378">
        <w:rPr>
          <w:bCs/>
        </w:rPr>
        <w:t xml:space="preserve">. рН = </w:t>
      </w:r>
      <w:proofErr w:type="gramStart"/>
      <w:r w:rsidRPr="00C11378">
        <w:rPr>
          <w:bCs/>
        </w:rPr>
        <w:t>1,0-5,0</w:t>
      </w:r>
      <w:proofErr w:type="gramEnd"/>
      <w:r w:rsidRPr="00C11378">
        <w:rPr>
          <w:bCs/>
        </w:rPr>
        <w:t xml:space="preserve"> од.; </w:t>
      </w:r>
      <w:proofErr w:type="spellStart"/>
      <w:r w:rsidRPr="00C11378">
        <w:rPr>
          <w:bCs/>
        </w:rPr>
        <w:t>густина</w:t>
      </w:r>
      <w:proofErr w:type="spellEnd"/>
      <w:r w:rsidRPr="00C11378">
        <w:rPr>
          <w:bCs/>
        </w:rPr>
        <w:t xml:space="preserve"> 0,95-1,20 г/см3.</w:t>
      </w:r>
    </w:p>
    <w:p w14:paraId="368410BC" w14:textId="5D56CC94" w:rsidR="005C31D7" w:rsidRDefault="00192F19" w:rsidP="00192F19">
      <w:pPr>
        <w:ind w:left="-180" w:right="-196" w:firstLine="188"/>
        <w:jc w:val="both"/>
        <w:rPr>
          <w:b/>
          <w:bCs/>
          <w:lang w:val="uk-UA"/>
        </w:rPr>
      </w:pPr>
      <w:r>
        <w:rPr>
          <w:bCs/>
        </w:rPr>
        <w:t>3.</w:t>
      </w:r>
      <w:r w:rsidRPr="004A49AD">
        <w:rPr>
          <w:bCs/>
        </w:rPr>
        <w:t>4.</w:t>
      </w:r>
      <w:r w:rsidRPr="00C11378">
        <w:t xml:space="preserve"> </w:t>
      </w:r>
      <w:r w:rsidRPr="00C11378">
        <w:rPr>
          <w:bCs/>
        </w:rPr>
        <w:t xml:space="preserve">Для </w:t>
      </w:r>
      <w:proofErr w:type="spellStart"/>
      <w:r w:rsidRPr="00C11378">
        <w:rPr>
          <w:bCs/>
        </w:rPr>
        <w:t>поверхонь</w:t>
      </w:r>
      <w:proofErr w:type="spellEnd"/>
      <w:r w:rsidRPr="00C11378">
        <w:rPr>
          <w:bCs/>
        </w:rPr>
        <w:t xml:space="preserve">, </w:t>
      </w:r>
      <w:proofErr w:type="spellStart"/>
      <w:r w:rsidRPr="00C11378">
        <w:rPr>
          <w:bCs/>
        </w:rPr>
        <w:t>стійких</w:t>
      </w:r>
      <w:proofErr w:type="spellEnd"/>
      <w:r w:rsidRPr="00C11378">
        <w:rPr>
          <w:bCs/>
        </w:rPr>
        <w:t xml:space="preserve"> до кислот, в </w:t>
      </w:r>
      <w:proofErr w:type="gramStart"/>
      <w:r w:rsidRPr="00C11378">
        <w:rPr>
          <w:bCs/>
        </w:rPr>
        <w:t>т.ч.</w:t>
      </w:r>
      <w:proofErr w:type="gramEnd"/>
      <w:r w:rsidRPr="00C11378">
        <w:rPr>
          <w:bCs/>
        </w:rPr>
        <w:t xml:space="preserve"> </w:t>
      </w:r>
      <w:proofErr w:type="spellStart"/>
      <w:r w:rsidRPr="00C11378">
        <w:rPr>
          <w:bCs/>
        </w:rPr>
        <w:t>керамічних</w:t>
      </w:r>
      <w:proofErr w:type="spellEnd"/>
      <w:r w:rsidRPr="00C11378">
        <w:rPr>
          <w:bCs/>
        </w:rPr>
        <w:t xml:space="preserve">, </w:t>
      </w:r>
      <w:proofErr w:type="spellStart"/>
      <w:r w:rsidRPr="00C11378">
        <w:rPr>
          <w:bCs/>
        </w:rPr>
        <w:t>скляних</w:t>
      </w:r>
      <w:proofErr w:type="spellEnd"/>
      <w:r w:rsidRPr="00C11378">
        <w:rPr>
          <w:bCs/>
        </w:rPr>
        <w:t xml:space="preserve"> та </w:t>
      </w:r>
      <w:proofErr w:type="spellStart"/>
      <w:r w:rsidRPr="00C11378">
        <w:rPr>
          <w:bCs/>
        </w:rPr>
        <w:t>металевих</w:t>
      </w:r>
      <w:proofErr w:type="spellEnd"/>
      <w:r w:rsidRPr="00C11378">
        <w:rPr>
          <w:bCs/>
        </w:rPr>
        <w:t xml:space="preserve"> </w:t>
      </w:r>
      <w:proofErr w:type="spellStart"/>
      <w:r w:rsidRPr="00C11378">
        <w:rPr>
          <w:bCs/>
        </w:rPr>
        <w:t>нержавіючих</w:t>
      </w:r>
      <w:proofErr w:type="spellEnd"/>
      <w:r w:rsidRPr="00C11378">
        <w:rPr>
          <w:bCs/>
        </w:rPr>
        <w:t xml:space="preserve">, в </w:t>
      </w:r>
      <w:proofErr w:type="spellStart"/>
      <w:r w:rsidRPr="00C11378">
        <w:rPr>
          <w:bCs/>
        </w:rPr>
        <w:t>різних</w:t>
      </w:r>
      <w:proofErr w:type="spellEnd"/>
      <w:r w:rsidRPr="00C11378">
        <w:rPr>
          <w:bCs/>
        </w:rPr>
        <w:t xml:space="preserve"> </w:t>
      </w:r>
      <w:proofErr w:type="spellStart"/>
      <w:r w:rsidRPr="00C11378">
        <w:rPr>
          <w:bCs/>
        </w:rPr>
        <w:t>галузях</w:t>
      </w:r>
      <w:proofErr w:type="spellEnd"/>
      <w:r w:rsidRPr="00C11378">
        <w:rPr>
          <w:bCs/>
        </w:rPr>
        <w:t xml:space="preserve"> </w:t>
      </w:r>
      <w:proofErr w:type="spellStart"/>
      <w:r w:rsidRPr="00C11378">
        <w:rPr>
          <w:bCs/>
        </w:rPr>
        <w:t>промисловості</w:t>
      </w:r>
      <w:proofErr w:type="spellEnd"/>
      <w:r w:rsidRPr="00C11378">
        <w:rPr>
          <w:bCs/>
        </w:rPr>
        <w:t xml:space="preserve">, на </w:t>
      </w:r>
      <w:proofErr w:type="spellStart"/>
      <w:r w:rsidRPr="00C11378">
        <w:rPr>
          <w:bCs/>
        </w:rPr>
        <w:t>підприємствах</w:t>
      </w:r>
      <w:proofErr w:type="spellEnd"/>
      <w:r w:rsidRPr="00C11378">
        <w:rPr>
          <w:bCs/>
        </w:rPr>
        <w:t xml:space="preserve"> ресторанного </w:t>
      </w:r>
      <w:proofErr w:type="spellStart"/>
      <w:r w:rsidRPr="00C11378">
        <w:rPr>
          <w:bCs/>
        </w:rPr>
        <w:t>бізнесу</w:t>
      </w:r>
      <w:proofErr w:type="spellEnd"/>
      <w:r w:rsidRPr="00C11378">
        <w:rPr>
          <w:bCs/>
        </w:rPr>
        <w:t xml:space="preserve">, </w:t>
      </w:r>
      <w:proofErr w:type="spellStart"/>
      <w:r w:rsidRPr="00C11378">
        <w:rPr>
          <w:bCs/>
        </w:rPr>
        <w:t>торгівлі</w:t>
      </w:r>
      <w:proofErr w:type="spellEnd"/>
      <w:r w:rsidRPr="00C11378">
        <w:rPr>
          <w:bCs/>
        </w:rPr>
        <w:t xml:space="preserve">, </w:t>
      </w:r>
      <w:proofErr w:type="spellStart"/>
      <w:r w:rsidRPr="00C11378">
        <w:rPr>
          <w:bCs/>
        </w:rPr>
        <w:t>автосервісу</w:t>
      </w:r>
      <w:proofErr w:type="spellEnd"/>
      <w:r w:rsidRPr="00C11378">
        <w:rPr>
          <w:bCs/>
        </w:rPr>
        <w:t xml:space="preserve">, в </w:t>
      </w:r>
      <w:proofErr w:type="spellStart"/>
      <w:r w:rsidRPr="00C11378">
        <w:rPr>
          <w:bCs/>
        </w:rPr>
        <w:t>комунальному</w:t>
      </w:r>
      <w:proofErr w:type="spellEnd"/>
      <w:r w:rsidRPr="00C11378">
        <w:rPr>
          <w:bCs/>
        </w:rPr>
        <w:t xml:space="preserve"> </w:t>
      </w:r>
      <w:proofErr w:type="spellStart"/>
      <w:r w:rsidRPr="00C11378">
        <w:rPr>
          <w:bCs/>
        </w:rPr>
        <w:t>господарстві</w:t>
      </w:r>
      <w:proofErr w:type="spellEnd"/>
      <w:r w:rsidRPr="00C11378">
        <w:rPr>
          <w:bCs/>
        </w:rPr>
        <w:t xml:space="preserve">, на </w:t>
      </w:r>
      <w:proofErr w:type="spellStart"/>
      <w:r w:rsidRPr="00C11378">
        <w:rPr>
          <w:bCs/>
        </w:rPr>
        <w:t>транспорті</w:t>
      </w:r>
      <w:proofErr w:type="spellEnd"/>
      <w:r w:rsidRPr="00C11378">
        <w:rPr>
          <w:bCs/>
        </w:rPr>
        <w:t>.</w:t>
      </w:r>
      <w:r w:rsidR="005C31D7">
        <w:rPr>
          <w:b/>
          <w:bCs/>
          <w:lang w:val="uk-UA"/>
        </w:rPr>
        <w:t>».</w:t>
      </w:r>
    </w:p>
    <w:p w14:paraId="51D3DE45" w14:textId="77777777" w:rsidR="00BB5975" w:rsidRDefault="00BB5975" w:rsidP="00192F19">
      <w:pPr>
        <w:ind w:left="-180" w:right="-196" w:firstLine="188"/>
        <w:jc w:val="both"/>
        <w:rPr>
          <w:b/>
          <w:bCs/>
          <w:lang w:val="uk-UA"/>
        </w:rPr>
      </w:pPr>
    </w:p>
    <w:p w14:paraId="5C28BE44" w14:textId="39AE9E3A" w:rsidR="00192F19" w:rsidRPr="00BB5975" w:rsidRDefault="00192F19" w:rsidP="00192F19">
      <w:pPr>
        <w:ind w:left="-180" w:right="-196" w:firstLine="188"/>
        <w:jc w:val="both"/>
        <w:rPr>
          <w:lang w:val="uk-UA"/>
        </w:rPr>
      </w:pPr>
      <w:r w:rsidRPr="00BB5975">
        <w:rPr>
          <w:lang w:val="uk-UA"/>
        </w:rPr>
        <w:t xml:space="preserve">3. </w:t>
      </w:r>
      <w:r w:rsidR="00A86A77" w:rsidRPr="00BB5975">
        <w:rPr>
          <w:lang w:val="uk-UA"/>
        </w:rPr>
        <w:t xml:space="preserve">Додаток </w:t>
      </w:r>
      <w:r w:rsidR="00BB5975" w:rsidRPr="00BB5975">
        <w:rPr>
          <w:lang w:val="uk-UA"/>
        </w:rPr>
        <w:t xml:space="preserve">7 до тендерної документації викласти в наступній редакції: </w:t>
      </w:r>
    </w:p>
    <w:p w14:paraId="5315E509" w14:textId="77777777" w:rsidR="009A3DD4" w:rsidRPr="00213AAB" w:rsidRDefault="00BB5975" w:rsidP="009A3DD4">
      <w:pPr>
        <w:tabs>
          <w:tab w:val="left" w:pos="426"/>
        </w:tabs>
        <w:jc w:val="center"/>
        <w:rPr>
          <w:b/>
          <w:bCs/>
          <w:color w:val="000000"/>
        </w:rPr>
      </w:pPr>
      <w:r>
        <w:rPr>
          <w:b/>
          <w:bCs/>
          <w:lang w:val="uk-UA"/>
        </w:rPr>
        <w:t>«</w:t>
      </w:r>
      <w:proofErr w:type="spellStart"/>
      <w:r w:rsidR="009A3DD4" w:rsidRPr="00213AAB">
        <w:rPr>
          <w:b/>
          <w:bCs/>
          <w:color w:val="000000"/>
        </w:rPr>
        <w:t>Технічна</w:t>
      </w:r>
      <w:proofErr w:type="spellEnd"/>
      <w:r w:rsidR="009A3DD4" w:rsidRPr="00213AAB">
        <w:rPr>
          <w:b/>
          <w:bCs/>
          <w:color w:val="000000"/>
        </w:rPr>
        <w:t xml:space="preserve"> </w:t>
      </w:r>
      <w:proofErr w:type="spellStart"/>
      <w:r w:rsidR="009A3DD4" w:rsidRPr="00213AAB">
        <w:rPr>
          <w:b/>
          <w:bCs/>
          <w:color w:val="000000"/>
        </w:rPr>
        <w:t>специфікація</w:t>
      </w:r>
      <w:proofErr w:type="spellEnd"/>
      <w:r w:rsidR="009A3DD4" w:rsidRPr="00213AAB">
        <w:rPr>
          <w:b/>
          <w:bCs/>
          <w:color w:val="000000"/>
        </w:rPr>
        <w:t xml:space="preserve">, у тому </w:t>
      </w:r>
      <w:proofErr w:type="spellStart"/>
      <w:r w:rsidR="009A3DD4" w:rsidRPr="00213AAB">
        <w:rPr>
          <w:b/>
          <w:bCs/>
          <w:color w:val="000000"/>
        </w:rPr>
        <w:t>числі</w:t>
      </w:r>
      <w:proofErr w:type="spellEnd"/>
      <w:r w:rsidR="009A3DD4" w:rsidRPr="00213AAB">
        <w:rPr>
          <w:b/>
          <w:bCs/>
          <w:color w:val="000000"/>
        </w:rPr>
        <w:t xml:space="preserve"> </w:t>
      </w:r>
      <w:proofErr w:type="spellStart"/>
      <w:r w:rsidR="009A3DD4" w:rsidRPr="00213AAB">
        <w:rPr>
          <w:b/>
          <w:bCs/>
          <w:color w:val="000000"/>
        </w:rPr>
        <w:t>технічні</w:t>
      </w:r>
      <w:proofErr w:type="spellEnd"/>
      <w:r w:rsidR="009A3DD4" w:rsidRPr="00213AAB">
        <w:rPr>
          <w:b/>
          <w:bCs/>
          <w:color w:val="000000"/>
        </w:rPr>
        <w:t xml:space="preserve">, </w:t>
      </w:r>
      <w:proofErr w:type="spellStart"/>
      <w:r w:rsidR="009A3DD4" w:rsidRPr="00213AAB">
        <w:rPr>
          <w:b/>
          <w:bCs/>
          <w:color w:val="000000"/>
        </w:rPr>
        <w:t>функціональні</w:t>
      </w:r>
      <w:proofErr w:type="spellEnd"/>
      <w:r w:rsidR="009A3DD4" w:rsidRPr="00213AAB">
        <w:rPr>
          <w:b/>
          <w:bCs/>
          <w:color w:val="000000"/>
        </w:rPr>
        <w:t xml:space="preserve"> та </w:t>
      </w:r>
      <w:proofErr w:type="spellStart"/>
      <w:r w:rsidR="009A3DD4" w:rsidRPr="00213AAB">
        <w:rPr>
          <w:b/>
          <w:bCs/>
          <w:color w:val="000000"/>
        </w:rPr>
        <w:t>якісні</w:t>
      </w:r>
      <w:proofErr w:type="spellEnd"/>
      <w:r w:rsidR="009A3DD4" w:rsidRPr="00213AAB">
        <w:rPr>
          <w:b/>
          <w:bCs/>
          <w:color w:val="000000"/>
        </w:rPr>
        <w:t xml:space="preserve"> характеристики предмета </w:t>
      </w:r>
      <w:proofErr w:type="spellStart"/>
      <w:r w:rsidR="009A3DD4" w:rsidRPr="00213AAB">
        <w:rPr>
          <w:b/>
          <w:bCs/>
          <w:color w:val="000000"/>
        </w:rPr>
        <w:t>закупівлі</w:t>
      </w:r>
      <w:proofErr w:type="spellEnd"/>
    </w:p>
    <w:p w14:paraId="0A006D2E" w14:textId="77777777" w:rsidR="009A3DD4" w:rsidRDefault="009A3DD4" w:rsidP="009A3DD4">
      <w:pPr>
        <w:jc w:val="center"/>
        <w:rPr>
          <w:b/>
          <w:bCs/>
        </w:rPr>
      </w:pPr>
    </w:p>
    <w:p w14:paraId="4D692832" w14:textId="77777777" w:rsidR="009A3DD4" w:rsidRPr="00810549" w:rsidRDefault="009A3DD4" w:rsidP="009A3DD4">
      <w:pPr>
        <w:rPr>
          <w:b/>
          <w:bCs/>
        </w:rPr>
      </w:pPr>
      <w:proofErr w:type="spellStart"/>
      <w:r w:rsidRPr="00810549">
        <w:rPr>
          <w:b/>
          <w:bCs/>
        </w:rPr>
        <w:t>Призначення</w:t>
      </w:r>
      <w:proofErr w:type="spellEnd"/>
    </w:p>
    <w:p w14:paraId="5637DFA1" w14:textId="77777777" w:rsidR="009A3DD4" w:rsidRPr="00E54315" w:rsidRDefault="009A3DD4" w:rsidP="009A3DD4">
      <w:r>
        <w:t xml:space="preserve">Для </w:t>
      </w:r>
      <w:proofErr w:type="spellStart"/>
      <w:r>
        <w:t>видалення</w:t>
      </w:r>
      <w:proofErr w:type="spellEnd"/>
      <w:r>
        <w:t xml:space="preserve"> </w:t>
      </w:r>
      <w:proofErr w:type="spellStart"/>
      <w:r>
        <w:t>мінеральних</w:t>
      </w:r>
      <w:proofErr w:type="spellEnd"/>
      <w:r>
        <w:t xml:space="preserve"> </w:t>
      </w:r>
      <w:proofErr w:type="spellStart"/>
      <w:r>
        <w:t>відкладень</w:t>
      </w:r>
      <w:proofErr w:type="spellEnd"/>
      <w:r>
        <w:t xml:space="preserve"> (</w:t>
      </w:r>
      <w:proofErr w:type="spellStart"/>
      <w:r>
        <w:t>накип</w:t>
      </w:r>
      <w:proofErr w:type="spellEnd"/>
      <w:r>
        <w:t xml:space="preserve">, </w:t>
      </w:r>
      <w:proofErr w:type="spellStart"/>
      <w:r>
        <w:t>іржа</w:t>
      </w:r>
      <w:proofErr w:type="spellEnd"/>
      <w:r>
        <w:t xml:space="preserve">, </w:t>
      </w:r>
      <w:proofErr w:type="spellStart"/>
      <w:r>
        <w:t>солі</w:t>
      </w:r>
      <w:proofErr w:type="spellEnd"/>
      <w:r>
        <w:t xml:space="preserve"> </w:t>
      </w:r>
      <w:proofErr w:type="spellStart"/>
      <w:r>
        <w:t>жорсткості</w:t>
      </w:r>
      <w:proofErr w:type="spellEnd"/>
      <w:r>
        <w:t xml:space="preserve"> води, </w:t>
      </w:r>
      <w:proofErr w:type="spellStart"/>
      <w:r>
        <w:t>пивний</w:t>
      </w:r>
      <w:proofErr w:type="spellEnd"/>
      <w:r>
        <w:t xml:space="preserve">, </w:t>
      </w:r>
      <w:proofErr w:type="spellStart"/>
      <w:r>
        <w:t>молочний</w:t>
      </w:r>
      <w:proofErr w:type="spellEnd"/>
      <w:r>
        <w:t xml:space="preserve">, </w:t>
      </w:r>
      <w:proofErr w:type="spellStart"/>
      <w:r w:rsidRPr="00E54315">
        <w:t>винний</w:t>
      </w:r>
      <w:proofErr w:type="spellEnd"/>
      <w:r w:rsidRPr="00E54315">
        <w:t xml:space="preserve">, </w:t>
      </w:r>
      <w:proofErr w:type="spellStart"/>
      <w:r w:rsidRPr="00E54315">
        <w:t>сечовий</w:t>
      </w:r>
      <w:proofErr w:type="spellEnd"/>
      <w:r w:rsidRPr="00E54315">
        <w:t xml:space="preserve"> </w:t>
      </w:r>
      <w:proofErr w:type="spellStart"/>
      <w:r w:rsidRPr="00E54315">
        <w:t>камінь</w:t>
      </w:r>
      <w:proofErr w:type="spellEnd"/>
      <w:r w:rsidRPr="00E54315">
        <w:t xml:space="preserve"> </w:t>
      </w:r>
      <w:proofErr w:type="spellStart"/>
      <w:r w:rsidRPr="00E54315">
        <w:t>тощо</w:t>
      </w:r>
      <w:proofErr w:type="spellEnd"/>
      <w:r w:rsidRPr="00E54315">
        <w:t xml:space="preserve">) та </w:t>
      </w:r>
      <w:proofErr w:type="spellStart"/>
      <w:r w:rsidRPr="00E54315">
        <w:t>білкових</w:t>
      </w:r>
      <w:proofErr w:type="spellEnd"/>
      <w:r w:rsidRPr="00E54315">
        <w:t xml:space="preserve"> </w:t>
      </w:r>
      <w:proofErr w:type="spellStart"/>
      <w:r w:rsidRPr="00E54315">
        <w:t>забруднень</w:t>
      </w:r>
      <w:proofErr w:type="spellEnd"/>
      <w:r w:rsidRPr="00E54315">
        <w:t xml:space="preserve"> з </w:t>
      </w:r>
      <w:proofErr w:type="spellStart"/>
      <w:r w:rsidRPr="00E54315">
        <w:t>трубопроводів</w:t>
      </w:r>
      <w:proofErr w:type="spellEnd"/>
      <w:r w:rsidRPr="00E54315">
        <w:t xml:space="preserve">, </w:t>
      </w:r>
      <w:proofErr w:type="spellStart"/>
      <w:r w:rsidRPr="00E54315">
        <w:t>ємностей</w:t>
      </w:r>
      <w:proofErr w:type="spellEnd"/>
      <w:r w:rsidRPr="00E54315">
        <w:t xml:space="preserve"> та </w:t>
      </w:r>
      <w:proofErr w:type="spellStart"/>
      <w:r w:rsidRPr="00E54315">
        <w:t>іншого</w:t>
      </w:r>
      <w:proofErr w:type="spellEnd"/>
      <w:r w:rsidRPr="00E54315">
        <w:t xml:space="preserve"> </w:t>
      </w:r>
      <w:proofErr w:type="spellStart"/>
      <w:r w:rsidRPr="00E54315">
        <w:t>обладнання</w:t>
      </w:r>
      <w:proofErr w:type="spellEnd"/>
      <w:r w:rsidRPr="00E54315">
        <w:t xml:space="preserve"> і </w:t>
      </w:r>
      <w:proofErr w:type="spellStart"/>
      <w:r w:rsidRPr="00E54315">
        <w:t>поверхонь</w:t>
      </w:r>
      <w:proofErr w:type="spellEnd"/>
      <w:r w:rsidRPr="00E54315">
        <w:t xml:space="preserve">, </w:t>
      </w:r>
      <w:proofErr w:type="spellStart"/>
      <w:r w:rsidRPr="00E54315">
        <w:t>стійких</w:t>
      </w:r>
      <w:proofErr w:type="spellEnd"/>
      <w:r w:rsidRPr="00E54315">
        <w:t xml:space="preserve"> до кислот, в </w:t>
      </w:r>
      <w:proofErr w:type="gramStart"/>
      <w:r w:rsidRPr="00E54315">
        <w:t>т.ч.</w:t>
      </w:r>
      <w:proofErr w:type="gramEnd"/>
      <w:r w:rsidRPr="00E54315">
        <w:t xml:space="preserve"> </w:t>
      </w:r>
      <w:proofErr w:type="spellStart"/>
      <w:r w:rsidRPr="00E54315">
        <w:t>керамічних</w:t>
      </w:r>
      <w:proofErr w:type="spellEnd"/>
      <w:r w:rsidRPr="00E54315">
        <w:t xml:space="preserve">, </w:t>
      </w:r>
      <w:proofErr w:type="spellStart"/>
      <w:r w:rsidRPr="00E54315">
        <w:t>скляних</w:t>
      </w:r>
      <w:proofErr w:type="spellEnd"/>
      <w:r w:rsidRPr="00E54315">
        <w:t xml:space="preserve"> та </w:t>
      </w:r>
      <w:proofErr w:type="spellStart"/>
      <w:r w:rsidRPr="00E54315">
        <w:t>металевих</w:t>
      </w:r>
      <w:proofErr w:type="spellEnd"/>
      <w:r w:rsidRPr="00E54315">
        <w:t xml:space="preserve"> </w:t>
      </w:r>
      <w:proofErr w:type="spellStart"/>
      <w:r w:rsidRPr="00E54315">
        <w:t>нержавіючих</w:t>
      </w:r>
      <w:proofErr w:type="spellEnd"/>
      <w:r w:rsidRPr="00E54315">
        <w:t xml:space="preserve">, в </w:t>
      </w:r>
      <w:proofErr w:type="spellStart"/>
      <w:r w:rsidRPr="00E54315">
        <w:t>різних</w:t>
      </w:r>
      <w:proofErr w:type="spellEnd"/>
      <w:r w:rsidRPr="00E54315">
        <w:t xml:space="preserve"> </w:t>
      </w:r>
      <w:proofErr w:type="spellStart"/>
      <w:r w:rsidRPr="00E54315">
        <w:t>галузях</w:t>
      </w:r>
      <w:proofErr w:type="spellEnd"/>
      <w:r w:rsidRPr="00E54315">
        <w:t xml:space="preserve"> </w:t>
      </w:r>
      <w:proofErr w:type="spellStart"/>
      <w:r w:rsidRPr="00E54315">
        <w:t>промисловості</w:t>
      </w:r>
      <w:proofErr w:type="spellEnd"/>
      <w:r w:rsidRPr="00E54315">
        <w:t xml:space="preserve">, на </w:t>
      </w:r>
      <w:proofErr w:type="spellStart"/>
      <w:r w:rsidRPr="00E54315">
        <w:t>підприємствах</w:t>
      </w:r>
      <w:proofErr w:type="spellEnd"/>
      <w:r w:rsidRPr="00E54315">
        <w:t xml:space="preserve"> ресторанного </w:t>
      </w:r>
      <w:proofErr w:type="spellStart"/>
      <w:r w:rsidRPr="00E54315">
        <w:t>бізнесу</w:t>
      </w:r>
      <w:proofErr w:type="spellEnd"/>
      <w:r w:rsidRPr="00E54315">
        <w:t xml:space="preserve">, </w:t>
      </w:r>
      <w:proofErr w:type="spellStart"/>
      <w:r w:rsidRPr="00E54315">
        <w:t>торгівлі</w:t>
      </w:r>
      <w:proofErr w:type="spellEnd"/>
      <w:r w:rsidRPr="00E54315">
        <w:t xml:space="preserve">, </w:t>
      </w:r>
      <w:proofErr w:type="spellStart"/>
      <w:r w:rsidRPr="00E54315">
        <w:t>автосервісу</w:t>
      </w:r>
      <w:proofErr w:type="spellEnd"/>
      <w:r w:rsidRPr="00E54315">
        <w:t xml:space="preserve">, в </w:t>
      </w:r>
      <w:proofErr w:type="spellStart"/>
      <w:r w:rsidRPr="00E54315">
        <w:t>комунальному</w:t>
      </w:r>
      <w:proofErr w:type="spellEnd"/>
      <w:r w:rsidRPr="00E54315">
        <w:t xml:space="preserve"> </w:t>
      </w:r>
      <w:proofErr w:type="spellStart"/>
      <w:r w:rsidRPr="00E54315">
        <w:t>господарстві</w:t>
      </w:r>
      <w:proofErr w:type="spellEnd"/>
      <w:r w:rsidRPr="00E54315">
        <w:t xml:space="preserve">, на </w:t>
      </w:r>
      <w:proofErr w:type="spellStart"/>
      <w:r w:rsidRPr="00E54315">
        <w:t>транспорті</w:t>
      </w:r>
      <w:proofErr w:type="spellEnd"/>
      <w:r w:rsidRPr="00E54315">
        <w:t>.</w:t>
      </w:r>
    </w:p>
    <w:p w14:paraId="388AF8AF" w14:textId="77777777" w:rsidR="009A3DD4" w:rsidRPr="00E54315" w:rsidRDefault="009A3DD4" w:rsidP="009A3DD4">
      <w:pPr>
        <w:rPr>
          <w:b/>
          <w:bCs/>
        </w:rPr>
      </w:pPr>
    </w:p>
    <w:p w14:paraId="46731935" w14:textId="77777777" w:rsidR="009A3DD4" w:rsidRDefault="009A3DD4" w:rsidP="009A3DD4">
      <w:pPr>
        <w:rPr>
          <w:b/>
          <w:bCs/>
        </w:rPr>
      </w:pPr>
    </w:p>
    <w:p w14:paraId="489AD29B" w14:textId="77777777" w:rsidR="009A3DD4" w:rsidRPr="00810549" w:rsidRDefault="009A3DD4" w:rsidP="009A3DD4">
      <w:pPr>
        <w:rPr>
          <w:b/>
          <w:bCs/>
        </w:rPr>
      </w:pPr>
      <w:r w:rsidRPr="00810549">
        <w:rPr>
          <w:b/>
          <w:bCs/>
        </w:rPr>
        <w:t>Склад</w:t>
      </w:r>
    </w:p>
    <w:p w14:paraId="768E61AB" w14:textId="77777777" w:rsidR="009A3DD4" w:rsidRPr="00E54315" w:rsidRDefault="009A3DD4" w:rsidP="009A3DD4">
      <w:r w:rsidRPr="00E54315">
        <w:t xml:space="preserve">Вода </w:t>
      </w:r>
      <w:proofErr w:type="spellStart"/>
      <w:r w:rsidRPr="00E54315">
        <w:t>питна</w:t>
      </w:r>
      <w:proofErr w:type="spellEnd"/>
      <w:r w:rsidRPr="00E54315">
        <w:t xml:space="preserve">, </w:t>
      </w:r>
      <w:proofErr w:type="spellStart"/>
      <w:r w:rsidRPr="00E54315">
        <w:t>азотна</w:t>
      </w:r>
      <w:proofErr w:type="spellEnd"/>
      <w:r w:rsidRPr="00E54315">
        <w:t xml:space="preserve"> кислота, ПАР </w:t>
      </w:r>
      <w:proofErr w:type="gramStart"/>
      <w:r w:rsidRPr="00E54315">
        <w:t>1-10</w:t>
      </w:r>
      <w:proofErr w:type="gramEnd"/>
      <w:r w:rsidRPr="00E54315">
        <w:t xml:space="preserve">%, </w:t>
      </w:r>
      <w:proofErr w:type="spellStart"/>
      <w:r w:rsidRPr="00E54315">
        <w:t>комплексоутворювач</w:t>
      </w:r>
      <w:proofErr w:type="spellEnd"/>
      <w:r w:rsidRPr="00E54315">
        <w:t>.</w:t>
      </w:r>
    </w:p>
    <w:p w14:paraId="4F45C366" w14:textId="77777777" w:rsidR="009A3DD4" w:rsidRDefault="009A3DD4" w:rsidP="009A3DD4">
      <w:pPr>
        <w:rPr>
          <w:b/>
          <w:bCs/>
        </w:rPr>
      </w:pPr>
    </w:p>
    <w:p w14:paraId="4265F7A5" w14:textId="77777777" w:rsidR="009A3DD4" w:rsidRPr="00810549" w:rsidRDefault="009A3DD4" w:rsidP="009A3DD4">
      <w:pPr>
        <w:rPr>
          <w:b/>
          <w:bCs/>
        </w:rPr>
      </w:pPr>
      <w:proofErr w:type="spellStart"/>
      <w:r w:rsidRPr="00810549">
        <w:rPr>
          <w:b/>
          <w:bCs/>
        </w:rPr>
        <w:t>Опис</w:t>
      </w:r>
      <w:proofErr w:type="spellEnd"/>
      <w:r w:rsidRPr="00810549">
        <w:rPr>
          <w:b/>
          <w:bCs/>
        </w:rPr>
        <w:t xml:space="preserve"> продукту</w:t>
      </w:r>
    </w:p>
    <w:p w14:paraId="5CDA5BBE" w14:textId="77777777" w:rsidR="009A3DD4" w:rsidRPr="00E54315" w:rsidRDefault="009A3DD4" w:rsidP="009A3DD4">
      <w:proofErr w:type="spellStart"/>
      <w:r>
        <w:t>О</w:t>
      </w:r>
      <w:r w:rsidRPr="00E54315">
        <w:t>днорідна</w:t>
      </w:r>
      <w:proofErr w:type="spellEnd"/>
      <w:r w:rsidRPr="00E54315">
        <w:t xml:space="preserve"> </w:t>
      </w:r>
      <w:proofErr w:type="spellStart"/>
      <w:r w:rsidRPr="00E54315">
        <w:t>рідина</w:t>
      </w:r>
      <w:proofErr w:type="spellEnd"/>
      <w:r w:rsidRPr="00E54315">
        <w:t xml:space="preserve"> </w:t>
      </w:r>
      <w:proofErr w:type="spellStart"/>
      <w:r w:rsidRPr="00E54315">
        <w:t>від</w:t>
      </w:r>
      <w:proofErr w:type="spellEnd"/>
      <w:r w:rsidRPr="00E54315">
        <w:t xml:space="preserve"> </w:t>
      </w:r>
      <w:proofErr w:type="spellStart"/>
      <w:r w:rsidRPr="00E54315">
        <w:t>безбарвного</w:t>
      </w:r>
      <w:proofErr w:type="spellEnd"/>
      <w:r w:rsidRPr="00E54315">
        <w:t xml:space="preserve"> до </w:t>
      </w:r>
      <w:proofErr w:type="spellStart"/>
      <w:r w:rsidRPr="00E54315">
        <w:t>жовтого</w:t>
      </w:r>
      <w:proofErr w:type="spellEnd"/>
      <w:r w:rsidRPr="00E54315">
        <w:t xml:space="preserve"> </w:t>
      </w:r>
      <w:proofErr w:type="spellStart"/>
      <w:r w:rsidRPr="00E54315">
        <w:t>кольору</w:t>
      </w:r>
      <w:proofErr w:type="spellEnd"/>
      <w:r w:rsidRPr="00E54315">
        <w:t xml:space="preserve">. рН = </w:t>
      </w:r>
      <w:proofErr w:type="gramStart"/>
      <w:r w:rsidRPr="00E54315">
        <w:t>1,0-5,0</w:t>
      </w:r>
      <w:proofErr w:type="gramEnd"/>
      <w:r w:rsidRPr="00E54315">
        <w:t xml:space="preserve"> од.; </w:t>
      </w:r>
      <w:proofErr w:type="spellStart"/>
      <w:r w:rsidRPr="00E54315">
        <w:t>густина</w:t>
      </w:r>
      <w:proofErr w:type="spellEnd"/>
      <w:r w:rsidRPr="00E54315">
        <w:t xml:space="preserve"> 0,95-1,20 г/см3</w:t>
      </w:r>
      <w:r>
        <w:t>.</w:t>
      </w:r>
    </w:p>
    <w:p w14:paraId="3FFE69F4" w14:textId="77777777" w:rsidR="009A3DD4" w:rsidRDefault="009A3DD4" w:rsidP="009A3DD4">
      <w:pPr>
        <w:rPr>
          <w:b/>
          <w:bCs/>
        </w:rPr>
      </w:pPr>
    </w:p>
    <w:p w14:paraId="1E339EFE" w14:textId="77777777" w:rsidR="009A3DD4" w:rsidRPr="00810549" w:rsidRDefault="009A3DD4" w:rsidP="009A3DD4">
      <w:pPr>
        <w:rPr>
          <w:b/>
          <w:bCs/>
        </w:rPr>
      </w:pPr>
      <w:proofErr w:type="spellStart"/>
      <w:r w:rsidRPr="00810549">
        <w:rPr>
          <w:b/>
          <w:bCs/>
        </w:rPr>
        <w:t>Вплив</w:t>
      </w:r>
      <w:proofErr w:type="spellEnd"/>
      <w:r w:rsidRPr="00810549">
        <w:rPr>
          <w:b/>
          <w:bCs/>
        </w:rPr>
        <w:t xml:space="preserve"> на </w:t>
      </w:r>
      <w:proofErr w:type="spellStart"/>
      <w:r w:rsidRPr="00810549">
        <w:rPr>
          <w:b/>
          <w:bCs/>
        </w:rPr>
        <w:t>поверхню</w:t>
      </w:r>
      <w:proofErr w:type="spellEnd"/>
    </w:p>
    <w:p w14:paraId="3D673896" w14:textId="77777777" w:rsidR="009A3DD4" w:rsidRPr="00810549" w:rsidRDefault="009A3DD4" w:rsidP="009A3DD4">
      <w:r w:rsidRPr="00E54315">
        <w:lastRenderedPageBreak/>
        <w:t xml:space="preserve">Для </w:t>
      </w:r>
      <w:proofErr w:type="spellStart"/>
      <w:r w:rsidRPr="00E54315">
        <w:t>поверхонь</w:t>
      </w:r>
      <w:proofErr w:type="spellEnd"/>
      <w:r w:rsidRPr="00E54315">
        <w:t xml:space="preserve">, </w:t>
      </w:r>
      <w:proofErr w:type="spellStart"/>
      <w:r w:rsidRPr="00E54315">
        <w:t>стійких</w:t>
      </w:r>
      <w:proofErr w:type="spellEnd"/>
      <w:r w:rsidRPr="00E54315">
        <w:t xml:space="preserve"> до кислот, в </w:t>
      </w:r>
      <w:proofErr w:type="gramStart"/>
      <w:r w:rsidRPr="00E54315">
        <w:t>т.ч.</w:t>
      </w:r>
      <w:proofErr w:type="gramEnd"/>
      <w:r w:rsidRPr="00E54315">
        <w:t xml:space="preserve"> </w:t>
      </w:r>
      <w:proofErr w:type="spellStart"/>
      <w:r w:rsidRPr="00E54315">
        <w:t>керамічних</w:t>
      </w:r>
      <w:proofErr w:type="spellEnd"/>
      <w:r w:rsidRPr="00E54315">
        <w:t xml:space="preserve">, </w:t>
      </w:r>
      <w:proofErr w:type="spellStart"/>
      <w:r w:rsidRPr="00E54315">
        <w:t>скляних</w:t>
      </w:r>
      <w:proofErr w:type="spellEnd"/>
      <w:r w:rsidRPr="00E54315">
        <w:t xml:space="preserve"> та </w:t>
      </w:r>
      <w:proofErr w:type="spellStart"/>
      <w:r w:rsidRPr="00E54315">
        <w:t>металевих</w:t>
      </w:r>
      <w:proofErr w:type="spellEnd"/>
      <w:r w:rsidRPr="00E54315">
        <w:t xml:space="preserve"> </w:t>
      </w:r>
      <w:proofErr w:type="spellStart"/>
      <w:r w:rsidRPr="00E54315">
        <w:t>нержавіючих</w:t>
      </w:r>
      <w:proofErr w:type="spellEnd"/>
      <w:r w:rsidRPr="00E54315">
        <w:t xml:space="preserve">, в </w:t>
      </w:r>
      <w:proofErr w:type="spellStart"/>
      <w:r w:rsidRPr="00E54315">
        <w:t>різних</w:t>
      </w:r>
      <w:proofErr w:type="spellEnd"/>
      <w:r w:rsidRPr="00E54315">
        <w:t xml:space="preserve"> </w:t>
      </w:r>
      <w:proofErr w:type="spellStart"/>
      <w:r w:rsidRPr="00E54315">
        <w:t>галузях</w:t>
      </w:r>
      <w:proofErr w:type="spellEnd"/>
      <w:r w:rsidRPr="00E54315">
        <w:t xml:space="preserve"> </w:t>
      </w:r>
      <w:proofErr w:type="spellStart"/>
      <w:r w:rsidRPr="00E54315">
        <w:t>промисловості</w:t>
      </w:r>
      <w:proofErr w:type="spellEnd"/>
      <w:r w:rsidRPr="00E54315">
        <w:t xml:space="preserve">, на </w:t>
      </w:r>
      <w:proofErr w:type="spellStart"/>
      <w:r w:rsidRPr="00E54315">
        <w:t>підприємствах</w:t>
      </w:r>
      <w:proofErr w:type="spellEnd"/>
      <w:r w:rsidRPr="00E54315">
        <w:t xml:space="preserve"> ресторанного </w:t>
      </w:r>
      <w:proofErr w:type="spellStart"/>
      <w:r w:rsidRPr="00E54315">
        <w:t>бізнесу</w:t>
      </w:r>
      <w:proofErr w:type="spellEnd"/>
      <w:r w:rsidRPr="00E54315">
        <w:t xml:space="preserve">, </w:t>
      </w:r>
      <w:proofErr w:type="spellStart"/>
      <w:r w:rsidRPr="00E54315">
        <w:t>торгівлі</w:t>
      </w:r>
      <w:proofErr w:type="spellEnd"/>
      <w:r w:rsidRPr="00E54315">
        <w:t xml:space="preserve">, </w:t>
      </w:r>
      <w:proofErr w:type="spellStart"/>
      <w:r w:rsidRPr="00E54315">
        <w:t>автосервісу</w:t>
      </w:r>
      <w:proofErr w:type="spellEnd"/>
      <w:r w:rsidRPr="00E54315">
        <w:t xml:space="preserve">, в </w:t>
      </w:r>
      <w:proofErr w:type="spellStart"/>
      <w:r w:rsidRPr="00E54315">
        <w:t>комунальному</w:t>
      </w:r>
      <w:proofErr w:type="spellEnd"/>
      <w:r w:rsidRPr="00E54315">
        <w:t xml:space="preserve"> </w:t>
      </w:r>
      <w:proofErr w:type="spellStart"/>
      <w:r w:rsidRPr="00E54315">
        <w:t>господарстві</w:t>
      </w:r>
      <w:proofErr w:type="spellEnd"/>
      <w:r w:rsidRPr="00E54315">
        <w:t xml:space="preserve">, на </w:t>
      </w:r>
      <w:proofErr w:type="spellStart"/>
      <w:r w:rsidRPr="00E54315">
        <w:t>транспорті</w:t>
      </w:r>
      <w:proofErr w:type="spellEnd"/>
      <w:r w:rsidRPr="00810549">
        <w:t>.</w:t>
      </w:r>
    </w:p>
    <w:p w14:paraId="3BF2A2D1" w14:textId="77777777" w:rsidR="009A3DD4" w:rsidRDefault="009A3DD4" w:rsidP="009A3DD4">
      <w:pPr>
        <w:jc w:val="center"/>
        <w:rPr>
          <w:b/>
          <w:bCs/>
        </w:rPr>
      </w:pPr>
    </w:p>
    <w:p w14:paraId="665CFAF9" w14:textId="77777777" w:rsidR="009A3DD4" w:rsidRPr="00FD167D" w:rsidRDefault="009A3DD4" w:rsidP="009A3DD4">
      <w:pPr>
        <w:ind w:left="-142" w:firstLine="426"/>
        <w:jc w:val="both"/>
        <w:rPr>
          <w:rFonts w:eastAsia="Calibri"/>
          <w:snapToGrid w:val="0"/>
          <w:lang w:eastAsia="ar-SA"/>
        </w:rPr>
      </w:pPr>
      <w:r w:rsidRPr="00FD167D">
        <w:rPr>
          <w:rFonts w:eastAsia="Calibri"/>
          <w:snapToGrid w:val="0"/>
          <w:lang w:eastAsia="ar-SA"/>
        </w:rPr>
        <w:t xml:space="preserve">У </w:t>
      </w:r>
      <w:proofErr w:type="spellStart"/>
      <w:r w:rsidRPr="00FD167D">
        <w:rPr>
          <w:rFonts w:eastAsia="Calibri"/>
          <w:snapToGrid w:val="0"/>
          <w:lang w:eastAsia="ar-SA"/>
        </w:rPr>
        <w:t>випадку</w:t>
      </w:r>
      <w:proofErr w:type="spellEnd"/>
      <w:r w:rsidRPr="00FD167D">
        <w:rPr>
          <w:rFonts w:eastAsia="Calibri"/>
          <w:snapToGrid w:val="0"/>
          <w:lang w:eastAsia="ar-SA"/>
        </w:rPr>
        <w:t xml:space="preserve">, </w:t>
      </w:r>
      <w:proofErr w:type="spellStart"/>
      <w:r w:rsidRPr="00FD167D">
        <w:rPr>
          <w:rFonts w:eastAsia="Calibri"/>
          <w:b/>
          <w:snapToGrid w:val="0"/>
          <w:lang w:eastAsia="ar-SA"/>
        </w:rPr>
        <w:t>якщо</w:t>
      </w:r>
      <w:proofErr w:type="spellEnd"/>
      <w:r w:rsidRPr="00FD167D">
        <w:rPr>
          <w:rFonts w:eastAsia="Calibri"/>
          <w:b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b/>
          <w:snapToGrid w:val="0"/>
          <w:lang w:eastAsia="ar-SA"/>
        </w:rPr>
        <w:t>Учасник</w:t>
      </w:r>
      <w:proofErr w:type="spellEnd"/>
      <w:r w:rsidRPr="00FD167D">
        <w:rPr>
          <w:rFonts w:eastAsia="Calibri"/>
          <w:b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b/>
          <w:snapToGrid w:val="0"/>
          <w:lang w:eastAsia="ar-SA"/>
        </w:rPr>
        <w:t>пропонує</w:t>
      </w:r>
      <w:proofErr w:type="spellEnd"/>
      <w:r w:rsidRPr="00FD167D">
        <w:rPr>
          <w:rFonts w:eastAsia="Calibri"/>
          <w:b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b/>
          <w:snapToGrid w:val="0"/>
          <w:lang w:eastAsia="ar-SA"/>
        </w:rPr>
        <w:t>еквівалент</w:t>
      </w:r>
      <w:proofErr w:type="spellEnd"/>
      <w:r w:rsidRPr="00FD167D">
        <w:rPr>
          <w:rFonts w:eastAsia="Calibri"/>
          <w:b/>
          <w:snapToGrid w:val="0"/>
          <w:lang w:eastAsia="ar-SA"/>
        </w:rPr>
        <w:t xml:space="preserve"> товару</w:t>
      </w:r>
      <w:r w:rsidRPr="00FD167D">
        <w:rPr>
          <w:rFonts w:eastAsia="Calibri"/>
          <w:snapToGrid w:val="0"/>
          <w:lang w:eastAsia="ar-SA"/>
        </w:rPr>
        <w:t xml:space="preserve">, </w:t>
      </w:r>
      <w:proofErr w:type="spellStart"/>
      <w:r w:rsidRPr="00FD167D">
        <w:rPr>
          <w:rFonts w:eastAsia="Calibri"/>
          <w:snapToGrid w:val="0"/>
          <w:lang w:eastAsia="ar-SA"/>
        </w:rPr>
        <w:t>він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додатково</w:t>
      </w:r>
      <w:proofErr w:type="spellEnd"/>
      <w:r w:rsidRPr="00FD167D">
        <w:rPr>
          <w:rFonts w:eastAsia="Calibri"/>
          <w:snapToGrid w:val="0"/>
          <w:lang w:eastAsia="ar-SA"/>
        </w:rPr>
        <w:t xml:space="preserve"> повинен </w:t>
      </w:r>
      <w:proofErr w:type="spellStart"/>
      <w:r w:rsidRPr="00FD167D">
        <w:rPr>
          <w:rFonts w:eastAsia="Calibri"/>
          <w:snapToGrid w:val="0"/>
          <w:lang w:eastAsia="ar-SA"/>
        </w:rPr>
        <w:t>надати</w:t>
      </w:r>
      <w:proofErr w:type="spellEnd"/>
      <w:r w:rsidRPr="00FD167D">
        <w:rPr>
          <w:rFonts w:eastAsia="Calibri"/>
          <w:snapToGrid w:val="0"/>
          <w:lang w:eastAsia="ar-SA"/>
        </w:rPr>
        <w:t xml:space="preserve"> у </w:t>
      </w:r>
      <w:proofErr w:type="spellStart"/>
      <w:r w:rsidRPr="00FD167D">
        <w:rPr>
          <w:rFonts w:eastAsia="Calibri"/>
          <w:snapToGrid w:val="0"/>
          <w:lang w:eastAsia="ar-SA"/>
        </w:rPr>
        <w:t>складі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пропозиції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опис</w:t>
      </w:r>
      <w:proofErr w:type="spellEnd"/>
      <w:r w:rsidRPr="00FD167D">
        <w:rPr>
          <w:rFonts w:eastAsia="Calibri"/>
          <w:snapToGrid w:val="0"/>
          <w:lang w:eastAsia="ar-SA"/>
        </w:rPr>
        <w:t xml:space="preserve"> товару, </w:t>
      </w:r>
      <w:proofErr w:type="spellStart"/>
      <w:r w:rsidRPr="00FD167D">
        <w:rPr>
          <w:rFonts w:eastAsia="Calibri"/>
          <w:snapToGrid w:val="0"/>
          <w:lang w:eastAsia="ar-SA"/>
        </w:rPr>
        <w:t>відомості</w:t>
      </w:r>
      <w:proofErr w:type="spellEnd"/>
      <w:r w:rsidRPr="00FD167D">
        <w:rPr>
          <w:rFonts w:eastAsia="Calibri"/>
          <w:snapToGrid w:val="0"/>
          <w:lang w:eastAsia="ar-SA"/>
        </w:rPr>
        <w:t xml:space="preserve"> про </w:t>
      </w:r>
      <w:proofErr w:type="spellStart"/>
      <w:r w:rsidRPr="00FD167D">
        <w:rPr>
          <w:rFonts w:eastAsia="Calibri"/>
          <w:snapToGrid w:val="0"/>
          <w:lang w:eastAsia="ar-SA"/>
        </w:rPr>
        <w:t>виробника</w:t>
      </w:r>
      <w:proofErr w:type="spellEnd"/>
      <w:r w:rsidRPr="00FD167D">
        <w:rPr>
          <w:rFonts w:eastAsia="Calibri"/>
          <w:snapToGrid w:val="0"/>
          <w:lang w:eastAsia="ar-SA"/>
        </w:rPr>
        <w:t xml:space="preserve">, </w:t>
      </w:r>
      <w:proofErr w:type="spellStart"/>
      <w:r w:rsidRPr="00FD167D">
        <w:rPr>
          <w:rFonts w:eastAsia="Calibri"/>
          <w:snapToGrid w:val="0"/>
          <w:u w:val="single"/>
          <w:lang w:eastAsia="ar-SA"/>
        </w:rPr>
        <w:t>документальне</w:t>
      </w:r>
      <w:proofErr w:type="spellEnd"/>
      <w:r w:rsidRPr="00FD167D">
        <w:rPr>
          <w:rFonts w:eastAsia="Calibri"/>
          <w:snapToGrid w:val="0"/>
          <w:u w:val="single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u w:val="single"/>
          <w:lang w:eastAsia="ar-SA"/>
        </w:rPr>
        <w:t>підтвердження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повної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відповідності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основних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технічних</w:t>
      </w:r>
      <w:proofErr w:type="spellEnd"/>
      <w:r w:rsidRPr="00FD167D">
        <w:rPr>
          <w:rFonts w:eastAsia="Calibri"/>
          <w:snapToGrid w:val="0"/>
          <w:lang w:eastAsia="ar-SA"/>
        </w:rPr>
        <w:t xml:space="preserve"> характеристик </w:t>
      </w:r>
      <w:proofErr w:type="spellStart"/>
      <w:r w:rsidRPr="00FD167D">
        <w:rPr>
          <w:rFonts w:eastAsia="Calibri"/>
          <w:snapToGrid w:val="0"/>
          <w:lang w:eastAsia="ar-SA"/>
        </w:rPr>
        <w:t>запропонованого</w:t>
      </w:r>
      <w:proofErr w:type="spellEnd"/>
      <w:r w:rsidRPr="00FD167D">
        <w:rPr>
          <w:rFonts w:eastAsia="Calibri"/>
          <w:snapToGrid w:val="0"/>
          <w:lang w:eastAsia="ar-SA"/>
        </w:rPr>
        <w:t xml:space="preserve"> товару, з </w:t>
      </w:r>
      <w:proofErr w:type="spellStart"/>
      <w:r w:rsidRPr="00FD167D">
        <w:rPr>
          <w:rFonts w:eastAsia="Calibri"/>
          <w:snapToGrid w:val="0"/>
          <w:lang w:eastAsia="ar-SA"/>
        </w:rPr>
        <w:t>основними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технічними</w:t>
      </w:r>
      <w:proofErr w:type="spellEnd"/>
      <w:r w:rsidRPr="00FD167D">
        <w:rPr>
          <w:rFonts w:eastAsia="Calibri"/>
          <w:snapToGrid w:val="0"/>
          <w:lang w:eastAsia="ar-SA"/>
        </w:rPr>
        <w:t xml:space="preserve"> характеристиками </w:t>
      </w:r>
      <w:proofErr w:type="spellStart"/>
      <w:r w:rsidRPr="00FD167D">
        <w:rPr>
          <w:rFonts w:eastAsia="Calibri"/>
          <w:snapToGrid w:val="0"/>
          <w:lang w:eastAsia="ar-SA"/>
        </w:rPr>
        <w:t>замовленого</w:t>
      </w:r>
      <w:proofErr w:type="spellEnd"/>
      <w:r w:rsidRPr="00FD167D">
        <w:rPr>
          <w:rFonts w:eastAsia="Calibri"/>
          <w:snapToGrid w:val="0"/>
          <w:lang w:eastAsia="ar-SA"/>
        </w:rPr>
        <w:t xml:space="preserve"> товару (з </w:t>
      </w:r>
      <w:proofErr w:type="spellStart"/>
      <w:r w:rsidRPr="00FD167D">
        <w:rPr>
          <w:rFonts w:eastAsia="Calibri"/>
          <w:snapToGrid w:val="0"/>
          <w:lang w:eastAsia="ar-SA"/>
        </w:rPr>
        <w:t>обов'язковим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відображенням</w:t>
      </w:r>
      <w:proofErr w:type="spellEnd"/>
      <w:r w:rsidRPr="00FD167D">
        <w:rPr>
          <w:rFonts w:eastAsia="Calibri"/>
          <w:snapToGrid w:val="0"/>
          <w:lang w:eastAsia="ar-SA"/>
        </w:rPr>
        <w:t xml:space="preserve"> у </w:t>
      </w:r>
      <w:proofErr w:type="spellStart"/>
      <w:r w:rsidRPr="00FD167D">
        <w:rPr>
          <w:rFonts w:eastAsia="Calibri"/>
          <w:snapToGrid w:val="0"/>
          <w:lang w:eastAsia="ar-SA"/>
        </w:rPr>
        <w:t>таблиці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порівняльних</w:t>
      </w:r>
      <w:proofErr w:type="spellEnd"/>
      <w:r w:rsidRPr="00FD167D">
        <w:rPr>
          <w:rFonts w:eastAsia="Calibri"/>
          <w:snapToGrid w:val="0"/>
          <w:lang w:eastAsia="ar-SA"/>
        </w:rPr>
        <w:t xml:space="preserve"> характеристик). </w:t>
      </w:r>
      <w:proofErr w:type="spellStart"/>
      <w:r w:rsidRPr="00FD167D">
        <w:rPr>
          <w:rFonts w:eastAsia="Calibri"/>
          <w:snapToGrid w:val="0"/>
          <w:lang w:eastAsia="ar-SA"/>
        </w:rPr>
        <w:t>Всі</w:t>
      </w:r>
      <w:proofErr w:type="spellEnd"/>
      <w:r w:rsidRPr="00FD167D">
        <w:rPr>
          <w:rFonts w:eastAsia="Calibri"/>
          <w:snapToGrid w:val="0"/>
          <w:lang w:eastAsia="ar-SA"/>
        </w:rPr>
        <w:t xml:space="preserve"> </w:t>
      </w:r>
      <w:proofErr w:type="spellStart"/>
      <w:r w:rsidRPr="00FD167D">
        <w:rPr>
          <w:rFonts w:eastAsia="Calibri"/>
          <w:snapToGrid w:val="0"/>
          <w:lang w:eastAsia="ar-SA"/>
        </w:rPr>
        <w:t>технічні</w:t>
      </w:r>
      <w:proofErr w:type="spellEnd"/>
      <w:r w:rsidRPr="00FD167D">
        <w:rPr>
          <w:rFonts w:eastAsia="Calibri"/>
          <w:snapToGrid w:val="0"/>
          <w:lang w:eastAsia="ar-SA"/>
        </w:rPr>
        <w:t xml:space="preserve"> характеристики </w:t>
      </w:r>
      <w:proofErr w:type="spellStart"/>
      <w:r w:rsidRPr="00FD167D">
        <w:rPr>
          <w:rFonts w:eastAsia="Calibri"/>
          <w:snapToGrid w:val="0"/>
          <w:lang w:eastAsia="ar-SA"/>
        </w:rPr>
        <w:t>запропонованого</w:t>
      </w:r>
      <w:proofErr w:type="spellEnd"/>
      <w:r w:rsidRPr="00FD167D">
        <w:rPr>
          <w:rFonts w:eastAsia="Calibri"/>
          <w:snapToGrid w:val="0"/>
          <w:lang w:eastAsia="ar-SA"/>
        </w:rPr>
        <w:t xml:space="preserve"> товару </w:t>
      </w:r>
      <w:proofErr w:type="spellStart"/>
      <w:r w:rsidRPr="00FD167D">
        <w:rPr>
          <w:rFonts w:eastAsia="Calibri"/>
          <w:snapToGrid w:val="0"/>
          <w:lang w:eastAsia="ar-SA"/>
        </w:rPr>
        <w:t>повинні</w:t>
      </w:r>
      <w:proofErr w:type="spellEnd"/>
      <w:r w:rsidRPr="00FD167D">
        <w:rPr>
          <w:rFonts w:eastAsia="Calibri"/>
          <w:snapToGrid w:val="0"/>
          <w:lang w:eastAsia="ar-SA"/>
        </w:rPr>
        <w:t xml:space="preserve"> бути не </w:t>
      </w:r>
      <w:proofErr w:type="spellStart"/>
      <w:r w:rsidRPr="00FD167D">
        <w:rPr>
          <w:rFonts w:eastAsia="Calibri"/>
          <w:snapToGrid w:val="0"/>
          <w:lang w:eastAsia="ar-SA"/>
        </w:rPr>
        <w:t>гірші</w:t>
      </w:r>
      <w:proofErr w:type="spellEnd"/>
      <w:r w:rsidRPr="00FD167D">
        <w:rPr>
          <w:rFonts w:eastAsia="Calibri"/>
          <w:snapToGrid w:val="0"/>
          <w:lang w:eastAsia="ar-SA"/>
        </w:rPr>
        <w:t xml:space="preserve">, </w:t>
      </w:r>
      <w:proofErr w:type="spellStart"/>
      <w:r w:rsidRPr="00FD167D">
        <w:rPr>
          <w:rFonts w:eastAsia="Calibri"/>
          <w:snapToGrid w:val="0"/>
          <w:lang w:eastAsia="ar-SA"/>
        </w:rPr>
        <w:t>ніж</w:t>
      </w:r>
      <w:proofErr w:type="spellEnd"/>
      <w:r w:rsidRPr="00FD167D">
        <w:rPr>
          <w:rFonts w:eastAsia="Calibri"/>
          <w:snapToGrid w:val="0"/>
          <w:lang w:eastAsia="ar-SA"/>
        </w:rPr>
        <w:t xml:space="preserve"> у </w:t>
      </w:r>
      <w:proofErr w:type="spellStart"/>
      <w:r w:rsidRPr="00FD167D">
        <w:rPr>
          <w:rFonts w:eastAsia="Calibri"/>
          <w:snapToGrid w:val="0"/>
          <w:lang w:eastAsia="ar-SA"/>
        </w:rPr>
        <w:t>замовленого</w:t>
      </w:r>
      <w:proofErr w:type="spellEnd"/>
      <w:r w:rsidRPr="00FD167D">
        <w:rPr>
          <w:rFonts w:eastAsia="Calibri"/>
          <w:snapToGrid w:val="0"/>
          <w:lang w:eastAsia="ar-SA"/>
        </w:rPr>
        <w:t xml:space="preserve"> товару.</w:t>
      </w:r>
    </w:p>
    <w:p w14:paraId="18151480" w14:textId="77777777" w:rsidR="009A3DD4" w:rsidRPr="00FD167D" w:rsidRDefault="009A3DD4" w:rsidP="009A3DD4">
      <w:pPr>
        <w:ind w:left="-142" w:firstLine="426"/>
        <w:jc w:val="both"/>
        <w:rPr>
          <w:rFonts w:eastAsia="Calibri"/>
          <w:snapToGrid w:val="0"/>
          <w:lang w:eastAsia="ar-SA"/>
        </w:rPr>
      </w:pPr>
    </w:p>
    <w:p w14:paraId="7BC03781" w14:textId="77777777" w:rsidR="009A3DD4" w:rsidRPr="00FD167D" w:rsidRDefault="009A3DD4" w:rsidP="009A3DD4">
      <w:pPr>
        <w:ind w:right="22" w:firstLine="567"/>
        <w:jc w:val="center"/>
        <w:rPr>
          <w:b/>
        </w:rPr>
      </w:pPr>
      <w:bookmarkStart w:id="1" w:name="_Hlk45025339"/>
      <w:proofErr w:type="spellStart"/>
      <w:r w:rsidRPr="00FD167D">
        <w:rPr>
          <w:b/>
        </w:rPr>
        <w:t>Таблиця</w:t>
      </w:r>
      <w:proofErr w:type="spellEnd"/>
      <w:r w:rsidRPr="00FD167D">
        <w:rPr>
          <w:b/>
        </w:rPr>
        <w:t xml:space="preserve"> </w:t>
      </w:r>
      <w:proofErr w:type="spellStart"/>
      <w:r w:rsidRPr="00FD167D">
        <w:rPr>
          <w:b/>
        </w:rPr>
        <w:t>відповідності</w:t>
      </w:r>
      <w:proofErr w:type="spellEnd"/>
      <w:r w:rsidRPr="00FD167D">
        <w:rPr>
          <w:b/>
        </w:rPr>
        <w:t xml:space="preserve"> </w:t>
      </w:r>
      <w:proofErr w:type="spellStart"/>
      <w:r w:rsidRPr="00FD167D">
        <w:rPr>
          <w:b/>
        </w:rPr>
        <w:t>запропонованого</w:t>
      </w:r>
      <w:proofErr w:type="spellEnd"/>
      <w:r w:rsidRPr="00FD167D">
        <w:rPr>
          <w:b/>
        </w:rPr>
        <w:t xml:space="preserve"> </w:t>
      </w:r>
      <w:proofErr w:type="spellStart"/>
      <w:r w:rsidRPr="00FD167D">
        <w:rPr>
          <w:b/>
        </w:rPr>
        <w:t>Учасником</w:t>
      </w:r>
      <w:proofErr w:type="spellEnd"/>
      <w:r w:rsidRPr="00FD167D">
        <w:rPr>
          <w:b/>
        </w:rPr>
        <w:t xml:space="preserve"> Товару предмету </w:t>
      </w:r>
      <w:proofErr w:type="spellStart"/>
      <w:r w:rsidRPr="00FD167D">
        <w:rPr>
          <w:b/>
        </w:rPr>
        <w:t>закупівлі</w:t>
      </w:r>
      <w:proofErr w:type="spellEnd"/>
      <w:r>
        <w:rPr>
          <w:b/>
        </w:rPr>
        <w:t xml:space="preserve"> </w:t>
      </w:r>
      <w:proofErr w:type="spellStart"/>
      <w:r w:rsidRPr="00FD167D">
        <w:rPr>
          <w:b/>
          <w:bCs/>
          <w:color w:val="000000"/>
        </w:rPr>
        <w:t>технічній</w:t>
      </w:r>
      <w:proofErr w:type="spellEnd"/>
      <w:r w:rsidRPr="00FD167D">
        <w:rPr>
          <w:b/>
          <w:bCs/>
          <w:color w:val="000000"/>
        </w:rPr>
        <w:t xml:space="preserve"> </w:t>
      </w:r>
      <w:proofErr w:type="spellStart"/>
      <w:r w:rsidRPr="00FD167D">
        <w:rPr>
          <w:b/>
          <w:bCs/>
          <w:color w:val="000000"/>
        </w:rPr>
        <w:t>специфікація</w:t>
      </w:r>
      <w:proofErr w:type="spellEnd"/>
      <w:r w:rsidRPr="00FD167D">
        <w:rPr>
          <w:b/>
          <w:bCs/>
          <w:color w:val="000000"/>
        </w:rPr>
        <w:t xml:space="preserve">, у тому </w:t>
      </w:r>
      <w:proofErr w:type="spellStart"/>
      <w:r w:rsidRPr="00FD167D">
        <w:rPr>
          <w:b/>
          <w:bCs/>
          <w:color w:val="000000"/>
        </w:rPr>
        <w:t>числі</w:t>
      </w:r>
      <w:proofErr w:type="spellEnd"/>
      <w:r w:rsidRPr="00FD167D">
        <w:rPr>
          <w:b/>
          <w:bCs/>
          <w:color w:val="000000"/>
        </w:rPr>
        <w:t xml:space="preserve"> </w:t>
      </w:r>
      <w:proofErr w:type="spellStart"/>
      <w:r w:rsidRPr="00FD167D">
        <w:rPr>
          <w:b/>
          <w:bCs/>
          <w:color w:val="000000"/>
        </w:rPr>
        <w:t>технічним</w:t>
      </w:r>
      <w:proofErr w:type="spellEnd"/>
      <w:r w:rsidRPr="00FD167D">
        <w:rPr>
          <w:b/>
          <w:bCs/>
          <w:color w:val="000000"/>
        </w:rPr>
        <w:t xml:space="preserve">, </w:t>
      </w:r>
      <w:proofErr w:type="spellStart"/>
      <w:r w:rsidRPr="00FD167D">
        <w:rPr>
          <w:b/>
          <w:bCs/>
          <w:color w:val="000000"/>
        </w:rPr>
        <w:t>функціональним</w:t>
      </w:r>
      <w:proofErr w:type="spellEnd"/>
      <w:r w:rsidRPr="00FD167D">
        <w:rPr>
          <w:b/>
          <w:bCs/>
          <w:color w:val="000000"/>
        </w:rPr>
        <w:t xml:space="preserve"> та </w:t>
      </w:r>
      <w:proofErr w:type="spellStart"/>
      <w:r w:rsidRPr="00FD167D">
        <w:rPr>
          <w:b/>
          <w:bCs/>
          <w:color w:val="000000"/>
        </w:rPr>
        <w:t>якісним</w:t>
      </w:r>
      <w:proofErr w:type="spellEnd"/>
      <w:r w:rsidRPr="00FD167D">
        <w:rPr>
          <w:b/>
          <w:bCs/>
          <w:color w:val="000000"/>
        </w:rPr>
        <w:t xml:space="preserve"> характеристикам предмета </w:t>
      </w:r>
      <w:proofErr w:type="spellStart"/>
      <w:r w:rsidRPr="00FD167D">
        <w:rPr>
          <w:b/>
          <w:bCs/>
          <w:color w:val="000000"/>
        </w:rPr>
        <w:t>закупівлі</w:t>
      </w:r>
      <w:proofErr w:type="spellEnd"/>
      <w:r w:rsidRPr="00FD167D">
        <w:rPr>
          <w:b/>
        </w:rPr>
        <w:t xml:space="preserve">, </w:t>
      </w:r>
      <w:proofErr w:type="spellStart"/>
      <w:r w:rsidRPr="00FD167D">
        <w:rPr>
          <w:b/>
        </w:rPr>
        <w:t>що</w:t>
      </w:r>
      <w:proofErr w:type="spellEnd"/>
      <w:r w:rsidRPr="00FD167D">
        <w:rPr>
          <w:b/>
        </w:rPr>
        <w:t xml:space="preserve"> </w:t>
      </w:r>
      <w:proofErr w:type="spellStart"/>
      <w:r w:rsidRPr="00FD167D">
        <w:rPr>
          <w:b/>
        </w:rPr>
        <w:t>вимагаються</w:t>
      </w:r>
      <w:proofErr w:type="spellEnd"/>
      <w:r w:rsidRPr="00FD167D">
        <w:rPr>
          <w:b/>
        </w:rPr>
        <w:t xml:space="preserve"> </w:t>
      </w:r>
      <w:proofErr w:type="spellStart"/>
      <w:r w:rsidRPr="00FD167D">
        <w:rPr>
          <w:b/>
        </w:rPr>
        <w:t>Замовником</w:t>
      </w:r>
      <w:proofErr w:type="spellEnd"/>
    </w:p>
    <w:bookmarkEnd w:id="1"/>
    <w:p w14:paraId="181E5B3C" w14:textId="77777777" w:rsidR="009A3DD4" w:rsidRPr="00FD167D" w:rsidRDefault="009A3DD4" w:rsidP="009A3DD4">
      <w:pPr>
        <w:ind w:right="22" w:firstLine="56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06"/>
        <w:gridCol w:w="2243"/>
        <w:gridCol w:w="2405"/>
        <w:gridCol w:w="2151"/>
      </w:tblGrid>
      <w:tr w:rsidR="009A3DD4" w:rsidRPr="00FD167D" w14:paraId="6FBF80EB" w14:textId="77777777" w:rsidTr="007F54D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BA94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№ з/п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98EE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proofErr w:type="spellStart"/>
            <w:r w:rsidRPr="00FD167D">
              <w:rPr>
                <w:b/>
              </w:rPr>
              <w:t>Опис</w:t>
            </w:r>
            <w:proofErr w:type="spellEnd"/>
            <w:r w:rsidRPr="00FD167D">
              <w:rPr>
                <w:b/>
              </w:rPr>
              <w:t xml:space="preserve"> та </w:t>
            </w:r>
            <w:proofErr w:type="spellStart"/>
            <w:r w:rsidRPr="00FD167D">
              <w:rPr>
                <w:b/>
              </w:rPr>
              <w:t>технічні</w:t>
            </w:r>
            <w:proofErr w:type="spellEnd"/>
            <w:r w:rsidRPr="00FD167D">
              <w:rPr>
                <w:b/>
              </w:rPr>
              <w:t xml:space="preserve"> характеристики товару, </w:t>
            </w:r>
            <w:proofErr w:type="spellStart"/>
            <w:r w:rsidRPr="00FD167D">
              <w:rPr>
                <w:b/>
              </w:rPr>
              <w:t>що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вимагаються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Замовником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C225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proofErr w:type="spellStart"/>
            <w:r w:rsidRPr="00FD167D">
              <w:rPr>
                <w:b/>
              </w:rPr>
              <w:t>Опис</w:t>
            </w:r>
            <w:proofErr w:type="spellEnd"/>
            <w:r w:rsidRPr="00FD167D">
              <w:rPr>
                <w:b/>
              </w:rPr>
              <w:t xml:space="preserve"> та </w:t>
            </w:r>
            <w:proofErr w:type="spellStart"/>
            <w:r w:rsidRPr="00FD167D">
              <w:rPr>
                <w:b/>
              </w:rPr>
              <w:t>технічні</w:t>
            </w:r>
            <w:proofErr w:type="spellEnd"/>
            <w:r w:rsidRPr="00FD167D">
              <w:rPr>
                <w:b/>
              </w:rPr>
              <w:t xml:space="preserve"> характеристики товару, </w:t>
            </w:r>
            <w:proofErr w:type="spellStart"/>
            <w:r w:rsidRPr="00FD167D">
              <w:rPr>
                <w:b/>
              </w:rPr>
              <w:t>що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пропонуються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Учасником</w:t>
            </w:r>
            <w:proofErr w:type="spellEnd"/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DD90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proofErr w:type="spellStart"/>
            <w:r w:rsidRPr="00FD167D">
              <w:rPr>
                <w:b/>
              </w:rPr>
              <w:t>Назва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виробника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запропонованого</w:t>
            </w:r>
            <w:proofErr w:type="spellEnd"/>
            <w:r w:rsidRPr="00FD167D">
              <w:rPr>
                <w:b/>
              </w:rPr>
              <w:t xml:space="preserve"> товару, </w:t>
            </w:r>
            <w:proofErr w:type="spellStart"/>
            <w:r w:rsidRPr="00FD167D">
              <w:rPr>
                <w:b/>
              </w:rPr>
              <w:t>торгівельна</w:t>
            </w:r>
            <w:proofErr w:type="spellEnd"/>
            <w:r w:rsidRPr="00FD167D">
              <w:rPr>
                <w:b/>
              </w:rPr>
              <w:t xml:space="preserve"> марка, модель, </w:t>
            </w:r>
            <w:proofErr w:type="spellStart"/>
            <w:r w:rsidRPr="00FD167D">
              <w:rPr>
                <w:b/>
              </w:rPr>
              <w:t>країна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походження</w:t>
            </w:r>
            <w:proofErr w:type="spellEnd"/>
            <w:r w:rsidRPr="00FD167D">
              <w:rPr>
                <w:b/>
              </w:rPr>
              <w:t xml:space="preserve">, </w:t>
            </w:r>
            <w:proofErr w:type="spellStart"/>
            <w:r w:rsidRPr="00FD167D">
              <w:rPr>
                <w:b/>
              </w:rPr>
              <w:t>гарантійний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термін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обслуговування</w:t>
            </w:r>
            <w:proofErr w:type="spellEnd"/>
            <w:r w:rsidRPr="00FD167D">
              <w:rPr>
                <w:b/>
              </w:rPr>
              <w:t xml:space="preserve">, </w:t>
            </w:r>
            <w:proofErr w:type="spellStart"/>
            <w:r w:rsidRPr="00FD167D">
              <w:rPr>
                <w:b/>
              </w:rPr>
              <w:t>тощо</w:t>
            </w:r>
            <w:proofErr w:type="spellEnd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81CD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proofErr w:type="spellStart"/>
            <w:r w:rsidRPr="00FD167D">
              <w:rPr>
                <w:b/>
              </w:rPr>
              <w:t>Відповідність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технічним</w:t>
            </w:r>
            <w:proofErr w:type="spellEnd"/>
            <w:r w:rsidRPr="00FD167D">
              <w:rPr>
                <w:b/>
              </w:rPr>
              <w:t xml:space="preserve"> та </w:t>
            </w:r>
            <w:proofErr w:type="spellStart"/>
            <w:r w:rsidRPr="00FD167D">
              <w:rPr>
                <w:b/>
              </w:rPr>
              <w:t>якісним</w:t>
            </w:r>
            <w:proofErr w:type="spellEnd"/>
            <w:r w:rsidRPr="00FD167D">
              <w:rPr>
                <w:b/>
              </w:rPr>
              <w:t xml:space="preserve"> характеристикам </w:t>
            </w:r>
            <w:proofErr w:type="spellStart"/>
            <w:r w:rsidRPr="00FD167D">
              <w:rPr>
                <w:b/>
              </w:rPr>
              <w:t>запропонованого</w:t>
            </w:r>
            <w:proofErr w:type="spellEnd"/>
            <w:r w:rsidRPr="00FD167D">
              <w:rPr>
                <w:b/>
              </w:rPr>
              <w:t xml:space="preserve"> предмету </w:t>
            </w:r>
            <w:proofErr w:type="spellStart"/>
            <w:r w:rsidRPr="00FD167D">
              <w:rPr>
                <w:b/>
              </w:rPr>
              <w:t>закупівлі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вимогам</w:t>
            </w:r>
            <w:proofErr w:type="spellEnd"/>
            <w:r w:rsidRPr="00FD167D">
              <w:rPr>
                <w:b/>
              </w:rPr>
              <w:t xml:space="preserve"> </w:t>
            </w:r>
            <w:proofErr w:type="spellStart"/>
            <w:r w:rsidRPr="00FD167D">
              <w:rPr>
                <w:b/>
              </w:rPr>
              <w:t>Замовника</w:t>
            </w:r>
            <w:proofErr w:type="spellEnd"/>
            <w:r w:rsidRPr="00FD167D">
              <w:rPr>
                <w:b/>
              </w:rPr>
              <w:t xml:space="preserve"> (так/</w:t>
            </w:r>
            <w:proofErr w:type="spellStart"/>
            <w:r w:rsidRPr="00FD167D">
              <w:rPr>
                <w:b/>
              </w:rPr>
              <w:t>ні</w:t>
            </w:r>
            <w:proofErr w:type="spellEnd"/>
            <w:r w:rsidRPr="00FD167D">
              <w:rPr>
                <w:b/>
              </w:rPr>
              <w:t>)</w:t>
            </w:r>
          </w:p>
        </w:tc>
      </w:tr>
      <w:tr w:rsidR="009A3DD4" w:rsidRPr="00FD167D" w14:paraId="02F20DC9" w14:textId="77777777" w:rsidTr="007F54D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AECF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1.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035B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…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0D4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…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D587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…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84F2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…</w:t>
            </w:r>
          </w:p>
        </w:tc>
      </w:tr>
      <w:tr w:rsidR="009A3DD4" w:rsidRPr="00FD167D" w14:paraId="22611129" w14:textId="77777777" w:rsidTr="007F54D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91A4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2.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0E36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…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D8A1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…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5601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…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4314" w14:textId="77777777" w:rsidR="009A3DD4" w:rsidRPr="00FD167D" w:rsidRDefault="009A3DD4" w:rsidP="007F54D0">
            <w:pPr>
              <w:ind w:right="22"/>
              <w:jc w:val="center"/>
              <w:rPr>
                <w:b/>
              </w:rPr>
            </w:pPr>
            <w:r w:rsidRPr="00FD167D">
              <w:rPr>
                <w:b/>
              </w:rPr>
              <w:t>…</w:t>
            </w:r>
          </w:p>
        </w:tc>
      </w:tr>
    </w:tbl>
    <w:p w14:paraId="00DC22E5" w14:textId="5368C1FD" w:rsidR="009A3DD4" w:rsidRPr="009A3DD4" w:rsidRDefault="009A3DD4" w:rsidP="009A3DD4">
      <w:pPr>
        <w:jc w:val="both"/>
        <w:rPr>
          <w:rFonts w:ascii="Arial Narrow" w:hAnsi="Arial Narrow"/>
          <w:bCs/>
          <w:lang w:val="uk-UA"/>
        </w:rPr>
      </w:pPr>
    </w:p>
    <w:p w14:paraId="18336C3B" w14:textId="77777777" w:rsidR="009A3DD4" w:rsidRPr="00F848C9" w:rsidRDefault="009A3DD4" w:rsidP="009A3DD4">
      <w:pPr>
        <w:tabs>
          <w:tab w:val="left" w:pos="284"/>
          <w:tab w:val="left" w:pos="567"/>
        </w:tabs>
        <w:ind w:firstLine="709"/>
        <w:contextualSpacing/>
        <w:jc w:val="both"/>
      </w:pPr>
    </w:p>
    <w:p w14:paraId="07CBE064" w14:textId="77777777" w:rsidR="009A3DD4" w:rsidRPr="006F2D87" w:rsidRDefault="009A3DD4" w:rsidP="009A3DD4">
      <w:pPr>
        <w:pStyle w:val="ab"/>
        <w:jc w:val="both"/>
        <w:rPr>
          <w:color w:val="000000"/>
        </w:rPr>
      </w:pPr>
    </w:p>
    <w:p w14:paraId="397BA09F" w14:textId="336C09D9" w:rsidR="00BB5975" w:rsidRPr="005C31D7" w:rsidRDefault="00BB5975" w:rsidP="00192F19">
      <w:pPr>
        <w:ind w:left="-180" w:right="-196" w:firstLine="188"/>
        <w:jc w:val="both"/>
        <w:rPr>
          <w:lang w:val="uk-UA"/>
        </w:rPr>
      </w:pPr>
    </w:p>
    <w:p w14:paraId="7CA3B638" w14:textId="0382C727" w:rsidR="00F10E6A" w:rsidRPr="005C31D7" w:rsidRDefault="00F10E6A" w:rsidP="00F10E6A">
      <w:pPr>
        <w:pStyle w:val="a3"/>
        <w:rPr>
          <w:bCs/>
          <w:shd w:val="clear" w:color="auto" w:fill="FFFFFF"/>
        </w:rPr>
      </w:pPr>
    </w:p>
    <w:sectPr w:rsidR="00F10E6A" w:rsidRPr="005C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8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1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5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6"/>
  </w:num>
  <w:num w:numId="2" w16cid:durableId="137651268">
    <w:abstractNumId w:val="26"/>
  </w:num>
  <w:num w:numId="3" w16cid:durableId="1169249652">
    <w:abstractNumId w:val="27"/>
  </w:num>
  <w:num w:numId="4" w16cid:durableId="1279871110">
    <w:abstractNumId w:val="5"/>
  </w:num>
  <w:num w:numId="5" w16cid:durableId="1788348274">
    <w:abstractNumId w:val="7"/>
  </w:num>
  <w:num w:numId="6" w16cid:durableId="1133326663">
    <w:abstractNumId w:val="6"/>
  </w:num>
  <w:num w:numId="7" w16cid:durableId="1521698006">
    <w:abstractNumId w:val="8"/>
  </w:num>
  <w:num w:numId="8" w16cid:durableId="844980945">
    <w:abstractNumId w:val="24"/>
  </w:num>
  <w:num w:numId="9" w16cid:durableId="956064951">
    <w:abstractNumId w:val="12"/>
  </w:num>
  <w:num w:numId="10" w16cid:durableId="2010209990">
    <w:abstractNumId w:val="3"/>
  </w:num>
  <w:num w:numId="11" w16cid:durableId="1830974326">
    <w:abstractNumId w:val="0"/>
  </w:num>
  <w:num w:numId="12" w16cid:durableId="1683124675">
    <w:abstractNumId w:val="18"/>
  </w:num>
  <w:num w:numId="13" w16cid:durableId="1815635223">
    <w:abstractNumId w:val="13"/>
  </w:num>
  <w:num w:numId="14" w16cid:durableId="1975716143">
    <w:abstractNumId w:val="9"/>
  </w:num>
  <w:num w:numId="15" w16cid:durableId="2135175181">
    <w:abstractNumId w:val="15"/>
  </w:num>
  <w:num w:numId="16" w16cid:durableId="1604651718">
    <w:abstractNumId w:val="19"/>
  </w:num>
  <w:num w:numId="17" w16cid:durableId="1529179223">
    <w:abstractNumId w:val="22"/>
  </w:num>
  <w:num w:numId="18" w16cid:durableId="2075007969">
    <w:abstractNumId w:val="29"/>
  </w:num>
  <w:num w:numId="19" w16cid:durableId="643241861">
    <w:abstractNumId w:val="20"/>
  </w:num>
  <w:num w:numId="20" w16cid:durableId="2081242928">
    <w:abstractNumId w:val="1"/>
  </w:num>
  <w:num w:numId="21" w16cid:durableId="1325553824">
    <w:abstractNumId w:val="28"/>
  </w:num>
  <w:num w:numId="22" w16cid:durableId="874806986">
    <w:abstractNumId w:val="10"/>
  </w:num>
  <w:num w:numId="23" w16cid:durableId="785582138">
    <w:abstractNumId w:val="25"/>
  </w:num>
  <w:num w:numId="24" w16cid:durableId="1125463313">
    <w:abstractNumId w:val="2"/>
  </w:num>
  <w:num w:numId="25" w16cid:durableId="295109127">
    <w:abstractNumId w:val="4"/>
  </w:num>
  <w:num w:numId="26" w16cid:durableId="979966112">
    <w:abstractNumId w:val="17"/>
  </w:num>
  <w:num w:numId="27" w16cid:durableId="1467510675">
    <w:abstractNumId w:val="23"/>
  </w:num>
  <w:num w:numId="28" w16cid:durableId="576211872">
    <w:abstractNumId w:val="11"/>
  </w:num>
  <w:num w:numId="29" w16cid:durableId="898635409">
    <w:abstractNumId w:val="14"/>
  </w:num>
  <w:num w:numId="30" w16cid:durableId="210573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233EE"/>
    <w:rsid w:val="0002483A"/>
    <w:rsid w:val="000404BF"/>
    <w:rsid w:val="00042432"/>
    <w:rsid w:val="0008517F"/>
    <w:rsid w:val="000C278E"/>
    <w:rsid w:val="000E0325"/>
    <w:rsid w:val="000F1AA9"/>
    <w:rsid w:val="001014AF"/>
    <w:rsid w:val="0011070A"/>
    <w:rsid w:val="00111A8D"/>
    <w:rsid w:val="00124436"/>
    <w:rsid w:val="00133AF1"/>
    <w:rsid w:val="00172220"/>
    <w:rsid w:val="001722E0"/>
    <w:rsid w:val="0017512B"/>
    <w:rsid w:val="00181A5B"/>
    <w:rsid w:val="00192F19"/>
    <w:rsid w:val="001A4AD2"/>
    <w:rsid w:val="001C5EF2"/>
    <w:rsid w:val="001D1567"/>
    <w:rsid w:val="00200510"/>
    <w:rsid w:val="00207F91"/>
    <w:rsid w:val="00220C4E"/>
    <w:rsid w:val="002358B6"/>
    <w:rsid w:val="002460BD"/>
    <w:rsid w:val="00266DCD"/>
    <w:rsid w:val="00273E12"/>
    <w:rsid w:val="0028194B"/>
    <w:rsid w:val="002B6B81"/>
    <w:rsid w:val="002D3A80"/>
    <w:rsid w:val="002D41B2"/>
    <w:rsid w:val="002D607C"/>
    <w:rsid w:val="002E2290"/>
    <w:rsid w:val="00300612"/>
    <w:rsid w:val="003169FB"/>
    <w:rsid w:val="003225F7"/>
    <w:rsid w:val="00332C55"/>
    <w:rsid w:val="00337FD6"/>
    <w:rsid w:val="00340E13"/>
    <w:rsid w:val="003554AF"/>
    <w:rsid w:val="00384815"/>
    <w:rsid w:val="00391482"/>
    <w:rsid w:val="003A0AC2"/>
    <w:rsid w:val="003A5DAB"/>
    <w:rsid w:val="003B0795"/>
    <w:rsid w:val="003B4E67"/>
    <w:rsid w:val="003F2598"/>
    <w:rsid w:val="00443323"/>
    <w:rsid w:val="00461A6E"/>
    <w:rsid w:val="00497F9A"/>
    <w:rsid w:val="004A6435"/>
    <w:rsid w:val="004C0B10"/>
    <w:rsid w:val="004E2E84"/>
    <w:rsid w:val="004E7025"/>
    <w:rsid w:val="00503EB5"/>
    <w:rsid w:val="00515E0E"/>
    <w:rsid w:val="00522B8C"/>
    <w:rsid w:val="00543F5B"/>
    <w:rsid w:val="00592176"/>
    <w:rsid w:val="00592AEC"/>
    <w:rsid w:val="005B1B57"/>
    <w:rsid w:val="005B5140"/>
    <w:rsid w:val="005C31D7"/>
    <w:rsid w:val="005D6765"/>
    <w:rsid w:val="005E40B4"/>
    <w:rsid w:val="005E54E0"/>
    <w:rsid w:val="005E5C1C"/>
    <w:rsid w:val="005F4C5D"/>
    <w:rsid w:val="006135A3"/>
    <w:rsid w:val="0065580D"/>
    <w:rsid w:val="006620F3"/>
    <w:rsid w:val="00667F1A"/>
    <w:rsid w:val="0068083B"/>
    <w:rsid w:val="0069370D"/>
    <w:rsid w:val="006A29D9"/>
    <w:rsid w:val="006A7A43"/>
    <w:rsid w:val="006B4294"/>
    <w:rsid w:val="006D364B"/>
    <w:rsid w:val="006D5E91"/>
    <w:rsid w:val="006F1DB2"/>
    <w:rsid w:val="006F2958"/>
    <w:rsid w:val="00730FBF"/>
    <w:rsid w:val="007D1AE2"/>
    <w:rsid w:val="0080167C"/>
    <w:rsid w:val="0081167A"/>
    <w:rsid w:val="008124BE"/>
    <w:rsid w:val="00820910"/>
    <w:rsid w:val="00830C81"/>
    <w:rsid w:val="008621B0"/>
    <w:rsid w:val="008863AC"/>
    <w:rsid w:val="00891660"/>
    <w:rsid w:val="008D3568"/>
    <w:rsid w:val="008E6CDE"/>
    <w:rsid w:val="00900F9F"/>
    <w:rsid w:val="009168E6"/>
    <w:rsid w:val="00927E4C"/>
    <w:rsid w:val="00932E2C"/>
    <w:rsid w:val="00985323"/>
    <w:rsid w:val="009863DB"/>
    <w:rsid w:val="0098684B"/>
    <w:rsid w:val="00993C22"/>
    <w:rsid w:val="009A3DD4"/>
    <w:rsid w:val="009B3331"/>
    <w:rsid w:val="009B5D74"/>
    <w:rsid w:val="009D3795"/>
    <w:rsid w:val="009E0815"/>
    <w:rsid w:val="009E3CA0"/>
    <w:rsid w:val="00A01C38"/>
    <w:rsid w:val="00A06EA1"/>
    <w:rsid w:val="00A11637"/>
    <w:rsid w:val="00A204D1"/>
    <w:rsid w:val="00A33AAF"/>
    <w:rsid w:val="00A627CD"/>
    <w:rsid w:val="00A86A77"/>
    <w:rsid w:val="00AE44C3"/>
    <w:rsid w:val="00AE664F"/>
    <w:rsid w:val="00AE6EEF"/>
    <w:rsid w:val="00AE79A4"/>
    <w:rsid w:val="00AF1DAE"/>
    <w:rsid w:val="00B00DBF"/>
    <w:rsid w:val="00B0653F"/>
    <w:rsid w:val="00B46ED8"/>
    <w:rsid w:val="00B5754F"/>
    <w:rsid w:val="00B751C1"/>
    <w:rsid w:val="00B80E52"/>
    <w:rsid w:val="00BB499B"/>
    <w:rsid w:val="00BB5975"/>
    <w:rsid w:val="00C06EA6"/>
    <w:rsid w:val="00C154AF"/>
    <w:rsid w:val="00C206DA"/>
    <w:rsid w:val="00C25EF1"/>
    <w:rsid w:val="00C53695"/>
    <w:rsid w:val="00C726B6"/>
    <w:rsid w:val="00C858F9"/>
    <w:rsid w:val="00C93192"/>
    <w:rsid w:val="00C943AE"/>
    <w:rsid w:val="00CB2DDD"/>
    <w:rsid w:val="00CB4E32"/>
    <w:rsid w:val="00CC6B36"/>
    <w:rsid w:val="00CE100E"/>
    <w:rsid w:val="00CE24E5"/>
    <w:rsid w:val="00D031C9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E5704"/>
    <w:rsid w:val="00DE7E19"/>
    <w:rsid w:val="00E144AA"/>
    <w:rsid w:val="00E22519"/>
    <w:rsid w:val="00E42C77"/>
    <w:rsid w:val="00E521F2"/>
    <w:rsid w:val="00E64615"/>
    <w:rsid w:val="00E76D74"/>
    <w:rsid w:val="00EB7F8F"/>
    <w:rsid w:val="00EC151D"/>
    <w:rsid w:val="00ED2A44"/>
    <w:rsid w:val="00ED3346"/>
    <w:rsid w:val="00F0191A"/>
    <w:rsid w:val="00F10E6A"/>
    <w:rsid w:val="00F671B4"/>
    <w:rsid w:val="00F70249"/>
    <w:rsid w:val="00F75133"/>
    <w:rsid w:val="00FA1A5A"/>
    <w:rsid w:val="00FB69F8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"/>
    <w:link w:val="a3"/>
    <w:uiPriority w:val="34"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144</cp:revision>
  <cp:lastPrinted>2021-02-25T11:07:00Z</cp:lastPrinted>
  <dcterms:created xsi:type="dcterms:W3CDTF">2019-12-02T06:10:00Z</dcterms:created>
  <dcterms:modified xsi:type="dcterms:W3CDTF">2023-09-19T12:30:00Z</dcterms:modified>
</cp:coreProperties>
</file>