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55E7F" w14:textId="2646BF29" w:rsidR="00A53B56" w:rsidRPr="00A53B56" w:rsidRDefault="00A53B56" w:rsidP="00A53B56">
      <w:pPr>
        <w:jc w:val="right"/>
        <w:rPr>
          <w:b/>
          <w:lang w:val="uk-UA"/>
        </w:rPr>
      </w:pPr>
      <w:r w:rsidRPr="00A53B56">
        <w:rPr>
          <w:b/>
          <w:lang w:val="uk-UA"/>
        </w:rPr>
        <w:t>«ПРОЄКТ»</w:t>
      </w:r>
    </w:p>
    <w:p w14:paraId="29986A9E" w14:textId="511CA1BB" w:rsidR="00A53B56" w:rsidRPr="00A53B56" w:rsidRDefault="00A53B56" w:rsidP="00A53B56">
      <w:pPr>
        <w:jc w:val="center"/>
        <w:rPr>
          <w:b/>
          <w:lang w:val="uk-UA"/>
        </w:rPr>
      </w:pPr>
      <w:r w:rsidRPr="00A53B56">
        <w:rPr>
          <w:b/>
          <w:lang w:val="uk-UA"/>
        </w:rPr>
        <w:t>ДОГОВІР № __________</w:t>
      </w:r>
    </w:p>
    <w:p w14:paraId="4FE54164" w14:textId="19AE5C6E" w:rsidR="00A53B56" w:rsidRPr="00A53B56" w:rsidRDefault="00A53B56" w:rsidP="00A53B56">
      <w:pPr>
        <w:jc w:val="center"/>
        <w:rPr>
          <w:b/>
          <w:lang w:val="uk-UA"/>
        </w:rPr>
      </w:pPr>
      <w:r w:rsidRPr="00A53B56">
        <w:rPr>
          <w:b/>
          <w:lang w:val="uk-UA"/>
        </w:rPr>
        <w:t>ПРО ЗАКУПІВЛЮ</w:t>
      </w:r>
    </w:p>
    <w:p w14:paraId="290A7E42" w14:textId="77777777" w:rsidR="00A53B56" w:rsidRPr="00A53B56" w:rsidRDefault="00A53B56" w:rsidP="00A53B56">
      <w:pPr>
        <w:rPr>
          <w:lang w:val="uk-UA"/>
        </w:rPr>
      </w:pPr>
    </w:p>
    <w:p w14:paraId="129A7728" w14:textId="77777777" w:rsidR="00A53B56" w:rsidRPr="00A53B56" w:rsidRDefault="00A53B56" w:rsidP="00A53B56">
      <w:pPr>
        <w:rPr>
          <w:lang w:val="uk-UA"/>
        </w:rPr>
      </w:pPr>
      <w:r w:rsidRPr="00A53B56">
        <w:rPr>
          <w:lang w:val="uk-UA"/>
        </w:rPr>
        <w:t>_____________</w:t>
      </w:r>
      <w:r w:rsidRPr="00A53B56">
        <w:rPr>
          <w:lang w:val="uk-UA"/>
        </w:rPr>
        <w:tab/>
      </w:r>
      <w:r w:rsidRPr="00A53B56">
        <w:rPr>
          <w:lang w:val="uk-UA"/>
        </w:rPr>
        <w:tab/>
      </w:r>
      <w:r w:rsidRPr="00A53B56">
        <w:rPr>
          <w:lang w:val="uk-UA"/>
        </w:rPr>
        <w:tab/>
      </w:r>
      <w:r w:rsidRPr="00A53B56">
        <w:rPr>
          <w:lang w:val="uk-UA"/>
        </w:rPr>
        <w:tab/>
      </w:r>
      <w:r w:rsidRPr="00A53B56">
        <w:rPr>
          <w:lang w:val="uk-UA"/>
        </w:rPr>
        <w:tab/>
      </w:r>
      <w:r w:rsidRPr="00A53B56">
        <w:rPr>
          <w:lang w:val="uk-UA"/>
        </w:rPr>
        <w:tab/>
      </w:r>
      <w:r w:rsidRPr="00A53B56">
        <w:rPr>
          <w:lang w:val="uk-UA"/>
        </w:rPr>
        <w:tab/>
        <w:t xml:space="preserve"> «__» __________ 20__ року</w:t>
      </w:r>
    </w:p>
    <w:p w14:paraId="4AD9F074" w14:textId="77777777" w:rsidR="00A53B56" w:rsidRPr="00A53B56" w:rsidRDefault="00A53B56" w:rsidP="00A53B56">
      <w:pPr>
        <w:rPr>
          <w:lang w:val="uk-UA"/>
        </w:rPr>
      </w:pPr>
    </w:p>
    <w:p w14:paraId="29CA74C9" w14:textId="7AAFF9E4" w:rsidR="00A53B56" w:rsidRPr="00A53B56" w:rsidRDefault="00A53B56" w:rsidP="00A53B56">
      <w:pPr>
        <w:pStyle w:val="rvps2"/>
        <w:spacing w:before="0" w:beforeAutospacing="0" w:after="0" w:afterAutospacing="0"/>
        <w:ind w:firstLine="708"/>
        <w:jc w:val="both"/>
        <w:rPr>
          <w:lang w:val="uk-UA"/>
        </w:rPr>
      </w:pPr>
      <w:r w:rsidRPr="00A53B56">
        <w:rPr>
          <w:lang w:val="uk-UA"/>
        </w:rPr>
        <w:t xml:space="preserve">Ямпільська міська рада в </w:t>
      </w:r>
      <w:r w:rsidRPr="00A53B56">
        <w:rPr>
          <w:bCs/>
          <w:lang w:val="uk-UA" w:eastAsia="uk-UA"/>
        </w:rPr>
        <w:t xml:space="preserve">особі міського голови Гаджука Сергія Івановича, </w:t>
      </w:r>
      <w:r w:rsidRPr="00A53B56">
        <w:rPr>
          <w:lang w:val="uk-UA" w:eastAsia="uk-UA"/>
        </w:rPr>
        <w:t>що діє на підставі Закону України «Про місцеве самоврядування в Україні»</w:t>
      </w:r>
      <w:r w:rsidRPr="00A53B56">
        <w:rPr>
          <w:bCs/>
          <w:lang w:val="uk-UA" w:eastAsia="uk-UA"/>
        </w:rPr>
        <w:t xml:space="preserve">, </w:t>
      </w:r>
      <w:r w:rsidRPr="00A53B56">
        <w:rPr>
          <w:lang w:val="uk-UA" w:eastAsia="uk-UA"/>
        </w:rPr>
        <w:t>названий в подальшому “</w:t>
      </w:r>
      <w:r>
        <w:rPr>
          <w:lang w:val="uk-UA" w:eastAsia="uk-UA"/>
        </w:rPr>
        <w:t>Покупець</w:t>
      </w:r>
      <w:r w:rsidRPr="00A53B56">
        <w:rPr>
          <w:lang w:val="uk-UA" w:eastAsia="uk-UA"/>
        </w:rPr>
        <w:t>”, з однієї сторони, та __________________________________________________ в особі </w:t>
      </w:r>
      <w:r w:rsidRPr="00A53B56">
        <w:rPr>
          <w:bCs/>
          <w:lang w:val="uk-UA" w:eastAsia="uk-UA"/>
        </w:rPr>
        <w:t>_________________________________</w:t>
      </w:r>
      <w:r w:rsidRPr="00A53B56">
        <w:rPr>
          <w:lang w:val="uk-UA" w:eastAsia="uk-UA"/>
        </w:rPr>
        <w:t>, що діє на підставі </w:t>
      </w:r>
      <w:r w:rsidRPr="00A53B56">
        <w:rPr>
          <w:bCs/>
          <w:lang w:val="uk-UA" w:eastAsia="uk-UA"/>
        </w:rPr>
        <w:t>____________</w:t>
      </w:r>
      <w:r w:rsidRPr="00A53B56">
        <w:rPr>
          <w:lang w:val="uk-UA" w:eastAsia="uk-UA"/>
        </w:rPr>
        <w:t>, назване в подальшому “Постачальник”, з іншої сторони, разом-Сторони, уклали цей договір про таке (далі - Договір):</w:t>
      </w:r>
    </w:p>
    <w:p w14:paraId="6CC14E4D" w14:textId="77777777" w:rsidR="00A53B56" w:rsidRPr="00A53B56" w:rsidRDefault="00A53B56" w:rsidP="00A53B56">
      <w:pPr>
        <w:jc w:val="center"/>
        <w:rPr>
          <w:b/>
          <w:lang w:val="uk-UA"/>
        </w:rPr>
      </w:pPr>
      <w:r w:rsidRPr="00A53B56">
        <w:rPr>
          <w:b/>
          <w:lang w:val="uk-UA"/>
        </w:rPr>
        <w:t>1. ПРЕДМЕТ ДОГОВОРУ</w:t>
      </w:r>
    </w:p>
    <w:p w14:paraId="4EE5DD8D" w14:textId="6F2556FB" w:rsidR="00A53B56" w:rsidRPr="00A53B56" w:rsidRDefault="00A53B56" w:rsidP="00A53B56">
      <w:pPr>
        <w:jc w:val="both"/>
        <w:rPr>
          <w:lang w:val="uk-UA"/>
        </w:rPr>
      </w:pPr>
      <w:r w:rsidRPr="00A53B56">
        <w:rPr>
          <w:lang w:val="uk-UA"/>
        </w:rPr>
        <w:t>1.1. Постачальник зобов’язується поставити у власність Покупця нафтопродукти</w:t>
      </w:r>
      <w:r>
        <w:rPr>
          <w:lang w:val="uk-UA"/>
        </w:rPr>
        <w:t>, а саме:</w:t>
      </w:r>
      <w:r w:rsidRPr="00A53B56">
        <w:rPr>
          <w:lang w:val="uk-UA"/>
        </w:rPr>
        <w:t xml:space="preserve"> </w:t>
      </w:r>
      <w:r w:rsidR="005464E9" w:rsidRPr="005464E9">
        <w:rPr>
          <w:b/>
          <w:bCs/>
          <w:lang w:val="uk-UA"/>
        </w:rPr>
        <w:t>Бензин А-95</w:t>
      </w:r>
      <w:r w:rsidRPr="00A53B56">
        <w:rPr>
          <w:b/>
          <w:bCs/>
          <w:lang w:val="uk-UA"/>
        </w:rPr>
        <w:t xml:space="preserve"> (Євро 5) по талонах, Код ДК 021:2015: 09130000-9 Нафта і дистиляти</w:t>
      </w:r>
      <w:r w:rsidRPr="00A53B56">
        <w:rPr>
          <w:lang w:val="uk-UA"/>
        </w:rPr>
        <w:t xml:space="preserve"> визначені Сторонами в Специфікації, що є Додатком №1 до Договору (далі – </w:t>
      </w:r>
      <w:r w:rsidR="00500C15">
        <w:rPr>
          <w:lang w:val="uk-UA"/>
        </w:rPr>
        <w:t>Товар</w:t>
      </w:r>
      <w:r w:rsidRPr="00A53B56">
        <w:rPr>
          <w:lang w:val="uk-UA"/>
        </w:rPr>
        <w:t xml:space="preserve">), а Покупець зобов’язується прийняти та оплатити </w:t>
      </w:r>
      <w:r w:rsidR="00500C15">
        <w:rPr>
          <w:lang w:val="uk-UA"/>
        </w:rPr>
        <w:t>Товар</w:t>
      </w:r>
      <w:r w:rsidRPr="00A53B56">
        <w:rPr>
          <w:lang w:val="uk-UA"/>
        </w:rPr>
        <w:t xml:space="preserve"> в порядку та на умовах Договору. Найменування </w:t>
      </w:r>
      <w:r w:rsidR="00500C15">
        <w:rPr>
          <w:lang w:val="uk-UA"/>
        </w:rPr>
        <w:t>Товару</w:t>
      </w:r>
      <w:r w:rsidRPr="00A53B56">
        <w:rPr>
          <w:lang w:val="uk-UA"/>
        </w:rPr>
        <w:t>, асортимент, кількість, ціна, тощо, наведені в Специфікації, що є Додатком № 1 до Договору (далі – Специфікація).</w:t>
      </w:r>
    </w:p>
    <w:p w14:paraId="6371548B" w14:textId="57B84D37" w:rsidR="00A53B56" w:rsidRPr="00A53B56" w:rsidRDefault="00A53B56" w:rsidP="00A53B56">
      <w:pPr>
        <w:jc w:val="both"/>
        <w:rPr>
          <w:lang w:val="uk-UA"/>
        </w:rPr>
      </w:pPr>
      <w:r w:rsidRPr="00A53B56">
        <w:rPr>
          <w:lang w:val="uk-UA"/>
        </w:rPr>
        <w:t xml:space="preserve">1.2. Постачання </w:t>
      </w:r>
      <w:r w:rsidR="00500C15">
        <w:rPr>
          <w:lang w:val="uk-UA"/>
        </w:rPr>
        <w:t>Товару</w:t>
      </w:r>
      <w:r w:rsidRPr="00A53B56">
        <w:rPr>
          <w:lang w:val="uk-UA"/>
        </w:rPr>
        <w:t xml:space="preserve"> здійснюється із використанням талонів, через мережу автозаправних станцій (далі – АЗС), визначених у Переліку АЗС (</w:t>
      </w:r>
      <w:r>
        <w:rPr>
          <w:lang w:val="uk-UA"/>
        </w:rPr>
        <w:t>Д</w:t>
      </w:r>
      <w:r w:rsidRPr="00A53B56">
        <w:rPr>
          <w:lang w:val="uk-UA"/>
        </w:rPr>
        <w:t>одаток 2 до цього Договору)</w:t>
      </w:r>
      <w:r w:rsidR="00C85065" w:rsidRPr="00A53B56">
        <w:rPr>
          <w:lang w:val="uk-UA"/>
        </w:rPr>
        <w:t xml:space="preserve"> </w:t>
      </w:r>
      <w:r w:rsidRPr="00A53B56">
        <w:rPr>
          <w:lang w:val="uk-UA"/>
        </w:rPr>
        <w:t>з наданням підтвердних на цю операцію документів (касових чеків).</w:t>
      </w:r>
      <w:r w:rsidR="00C85065">
        <w:rPr>
          <w:lang w:val="uk-UA"/>
        </w:rPr>
        <w:t xml:space="preserve"> Для зручності обслуговування </w:t>
      </w:r>
      <w:r w:rsidR="00AF0081">
        <w:rPr>
          <w:lang w:val="uk-UA"/>
        </w:rPr>
        <w:t xml:space="preserve">Покупця </w:t>
      </w:r>
      <w:r w:rsidR="00C85065">
        <w:rPr>
          <w:lang w:val="uk-UA"/>
        </w:rPr>
        <w:t xml:space="preserve">Перелік має включати АЗС, що знаходяться у межах Ямпільської територіальної громади. </w:t>
      </w:r>
      <w:r w:rsidRPr="00A53B56">
        <w:rPr>
          <w:lang w:val="uk-UA"/>
        </w:rPr>
        <w:t xml:space="preserve">Покупець в порядку і на умовах визначених цим Договором зобов'язується прийняти та оплатити Постачальнику вартість </w:t>
      </w:r>
      <w:r w:rsidR="00500C15">
        <w:rPr>
          <w:lang w:val="uk-UA"/>
        </w:rPr>
        <w:t>Товару</w:t>
      </w:r>
      <w:r w:rsidRPr="00A53B56">
        <w:rPr>
          <w:lang w:val="uk-UA"/>
        </w:rPr>
        <w:t>.</w:t>
      </w:r>
    </w:p>
    <w:p w14:paraId="0DC54F09" w14:textId="0F05DB2E" w:rsidR="00A53B56" w:rsidRPr="00A53B56" w:rsidRDefault="00A53B56" w:rsidP="00A53B56">
      <w:pPr>
        <w:jc w:val="both"/>
        <w:rPr>
          <w:lang w:val="uk-UA"/>
        </w:rPr>
      </w:pPr>
      <w:r w:rsidRPr="00A53B56">
        <w:rPr>
          <w:lang w:val="uk-UA"/>
        </w:rPr>
        <w:t xml:space="preserve">1.3. Обсяг закупівлі </w:t>
      </w:r>
      <w:r w:rsidR="00500C15">
        <w:rPr>
          <w:lang w:val="uk-UA"/>
        </w:rPr>
        <w:t>Товару</w:t>
      </w:r>
      <w:r w:rsidRPr="00A53B56">
        <w:rPr>
          <w:lang w:val="uk-UA"/>
        </w:rPr>
        <w:t xml:space="preserve">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61450723" w14:textId="24BAD089" w:rsidR="00A53B56" w:rsidRPr="00A53B56" w:rsidRDefault="00A53B56" w:rsidP="00A53B56">
      <w:pPr>
        <w:widowControl w:val="0"/>
        <w:autoSpaceDE w:val="0"/>
        <w:autoSpaceDN w:val="0"/>
        <w:adjustRightInd w:val="0"/>
        <w:jc w:val="center"/>
        <w:rPr>
          <w:b/>
          <w:lang w:val="uk-UA"/>
        </w:rPr>
      </w:pPr>
      <w:r>
        <w:rPr>
          <w:b/>
          <w:lang w:val="uk-UA"/>
        </w:rPr>
        <w:t>2</w:t>
      </w:r>
      <w:r w:rsidRPr="00A53B56">
        <w:rPr>
          <w:b/>
          <w:lang w:val="uk-UA"/>
        </w:rPr>
        <w:t xml:space="preserve">. </w:t>
      </w:r>
      <w:r>
        <w:rPr>
          <w:b/>
          <w:lang w:val="uk-UA"/>
        </w:rPr>
        <w:t>ЯКІСТЬ ТОВАРУ</w:t>
      </w:r>
    </w:p>
    <w:p w14:paraId="302FA787" w14:textId="3966241C" w:rsidR="00A53B56" w:rsidRPr="00A53B56" w:rsidRDefault="00A53B56" w:rsidP="00A53B56">
      <w:pPr>
        <w:widowControl w:val="0"/>
        <w:autoSpaceDE w:val="0"/>
        <w:autoSpaceDN w:val="0"/>
        <w:adjustRightInd w:val="0"/>
        <w:jc w:val="both"/>
        <w:rPr>
          <w:lang w:val="uk-UA"/>
        </w:rPr>
      </w:pPr>
      <w:r w:rsidRPr="00A53B56">
        <w:rPr>
          <w:lang w:val="uk-UA"/>
        </w:rPr>
        <w:t xml:space="preserve">2.1. Постачальник повинен передати (поставити) </w:t>
      </w:r>
      <w:r w:rsidR="00500C15">
        <w:rPr>
          <w:lang w:val="uk-UA"/>
        </w:rPr>
        <w:t>Покупцю</w:t>
      </w:r>
      <w:r w:rsidRPr="00A53B56">
        <w:rPr>
          <w:lang w:val="uk-UA"/>
        </w:rPr>
        <w:t xml:space="preserve"> Товар, що за своєю якістю має відповідати чинним Державним стандартам та/або технічним умовам та/або технічним регламентам заводу- виробника і мати паспорти якості на кожну партію товару та сертифікати відповідності.</w:t>
      </w:r>
    </w:p>
    <w:p w14:paraId="2F3AA968" w14:textId="005B834E" w:rsidR="00A53B56" w:rsidRPr="00A53B56" w:rsidRDefault="00A53B56" w:rsidP="00A53B56">
      <w:pPr>
        <w:widowControl w:val="0"/>
        <w:autoSpaceDE w:val="0"/>
        <w:autoSpaceDN w:val="0"/>
        <w:adjustRightInd w:val="0"/>
        <w:jc w:val="both"/>
        <w:rPr>
          <w:strike/>
          <w:lang w:val="uk-UA"/>
        </w:rPr>
      </w:pPr>
      <w:r w:rsidRPr="00A53B56">
        <w:rPr>
          <w:lang w:val="uk-UA"/>
        </w:rPr>
        <w:t>2.2. Постачальник гарантує якість Товар</w:t>
      </w:r>
      <w:r w:rsidR="00500C15">
        <w:rPr>
          <w:lang w:val="uk-UA"/>
        </w:rPr>
        <w:t>у</w:t>
      </w:r>
      <w:r w:rsidRPr="00A53B56">
        <w:rPr>
          <w:lang w:val="uk-UA"/>
        </w:rPr>
        <w:t xml:space="preserve">, що постачаються, </w:t>
      </w:r>
      <w:r w:rsidR="00500C15">
        <w:rPr>
          <w:lang w:val="uk-UA"/>
        </w:rPr>
        <w:t>Покупець</w:t>
      </w:r>
      <w:r w:rsidRPr="00A53B56">
        <w:rPr>
          <w:lang w:val="uk-UA"/>
        </w:rPr>
        <w:t xml:space="preserve"> перевіряє наявність сертифікату якості виробника.</w:t>
      </w:r>
    </w:p>
    <w:p w14:paraId="7881B991" w14:textId="0E9D570E" w:rsidR="00A53B56" w:rsidRPr="00A53B56" w:rsidRDefault="00A53B56" w:rsidP="00A53B56">
      <w:pPr>
        <w:widowControl w:val="0"/>
        <w:autoSpaceDE w:val="0"/>
        <w:autoSpaceDN w:val="0"/>
        <w:adjustRightInd w:val="0"/>
        <w:jc w:val="both"/>
        <w:rPr>
          <w:lang w:val="uk-UA"/>
        </w:rPr>
      </w:pPr>
      <w:r w:rsidRPr="00A53B56">
        <w:rPr>
          <w:lang w:val="uk-UA"/>
        </w:rPr>
        <w:t xml:space="preserve">2.3. В разі потреби з метою перевірки якості партії Товару, представник </w:t>
      </w:r>
      <w:r w:rsidR="00500C15">
        <w:rPr>
          <w:lang w:val="uk-UA"/>
        </w:rPr>
        <w:t>Покупця</w:t>
      </w:r>
      <w:r w:rsidRPr="00A53B56">
        <w:rPr>
          <w:lang w:val="uk-UA"/>
        </w:rPr>
        <w:t xml:space="preserve"> в присутності представника Учасника проводить відбір проб Товару у тару </w:t>
      </w:r>
      <w:r w:rsidR="00500C15">
        <w:rPr>
          <w:lang w:val="uk-UA"/>
        </w:rPr>
        <w:t>Покупця</w:t>
      </w:r>
      <w:r w:rsidRPr="00A53B56">
        <w:rPr>
          <w:lang w:val="uk-UA"/>
        </w:rPr>
        <w:t xml:space="preserve"> в обсязі, достатньому для проведення аналізів (досліджень, експертиз) в лабораторних умовах відповідних установ. Про це складається акт відбору проб Товару та підписується уповноваженими представниками Сторін.</w:t>
      </w:r>
    </w:p>
    <w:p w14:paraId="23B8F81F" w14:textId="77777777" w:rsidR="00A53B56" w:rsidRPr="00A53B56" w:rsidRDefault="00A53B56" w:rsidP="00A53B56">
      <w:pPr>
        <w:widowControl w:val="0"/>
        <w:autoSpaceDE w:val="0"/>
        <w:autoSpaceDN w:val="0"/>
        <w:adjustRightInd w:val="0"/>
        <w:jc w:val="both"/>
        <w:rPr>
          <w:lang w:val="uk-UA"/>
        </w:rPr>
      </w:pPr>
      <w:r w:rsidRPr="00A53B56">
        <w:rPr>
          <w:lang w:val="uk-UA"/>
        </w:rPr>
        <w:t>2.4.  Учасник може запропонувати Товар покращеної якості за умови, що таке покращення не призведе до збільшення суми, визначеної у договорі.</w:t>
      </w:r>
    </w:p>
    <w:p w14:paraId="67346CF6" w14:textId="77777777" w:rsidR="00A53B56" w:rsidRDefault="00A53B56" w:rsidP="00A53B56">
      <w:pPr>
        <w:jc w:val="center"/>
        <w:rPr>
          <w:b/>
          <w:lang w:val="uk-UA"/>
        </w:rPr>
      </w:pPr>
    </w:p>
    <w:p w14:paraId="6575CD61" w14:textId="2EA2C492" w:rsidR="00A53B56" w:rsidRPr="00A53B56" w:rsidRDefault="00500C15" w:rsidP="00A53B56">
      <w:pPr>
        <w:jc w:val="center"/>
        <w:rPr>
          <w:b/>
          <w:lang w:val="uk-UA"/>
        </w:rPr>
      </w:pPr>
      <w:r>
        <w:rPr>
          <w:b/>
          <w:lang w:val="uk-UA"/>
        </w:rPr>
        <w:t>3</w:t>
      </w:r>
      <w:r w:rsidR="00A53B56" w:rsidRPr="00A53B56">
        <w:rPr>
          <w:b/>
          <w:lang w:val="uk-UA"/>
        </w:rPr>
        <w:t>. ЦІНА ДОГОВОРУ</w:t>
      </w:r>
    </w:p>
    <w:p w14:paraId="7354FC85" w14:textId="61E7FC50" w:rsidR="00A53B56" w:rsidRPr="00A53B56" w:rsidRDefault="00500C15" w:rsidP="00A53B56">
      <w:pPr>
        <w:jc w:val="both"/>
        <w:rPr>
          <w:lang w:val="uk-UA"/>
        </w:rPr>
      </w:pPr>
      <w:r>
        <w:rPr>
          <w:lang w:val="uk-UA"/>
        </w:rPr>
        <w:t>3</w:t>
      </w:r>
      <w:r w:rsidR="00A53B56" w:rsidRPr="00A53B56">
        <w:rPr>
          <w:lang w:val="uk-UA"/>
        </w:rPr>
        <w:t xml:space="preserve">.1. Загальна ціна (вартість) </w:t>
      </w:r>
      <w:r>
        <w:rPr>
          <w:lang w:val="uk-UA"/>
        </w:rPr>
        <w:t>Товару</w:t>
      </w:r>
      <w:r w:rsidR="00A53B56" w:rsidRPr="00A53B56">
        <w:rPr>
          <w:lang w:val="uk-UA"/>
        </w:rPr>
        <w:t xml:space="preserve"> за цим Договором та ціна за одиницю </w:t>
      </w:r>
      <w:r>
        <w:rPr>
          <w:lang w:val="uk-UA"/>
        </w:rPr>
        <w:t>Товару</w:t>
      </w:r>
      <w:r w:rsidR="00A53B56" w:rsidRPr="00A53B56">
        <w:rPr>
          <w:lang w:val="uk-UA"/>
        </w:rPr>
        <w:t xml:space="preserve"> визначається у Специфікації, що є додатком 1 до Договору. </w:t>
      </w:r>
    </w:p>
    <w:p w14:paraId="1E6864F1" w14:textId="666878E8" w:rsidR="00A53B56" w:rsidRDefault="00A53B56" w:rsidP="00A53B56">
      <w:pPr>
        <w:jc w:val="both"/>
        <w:rPr>
          <w:lang w:val="uk-UA"/>
        </w:rPr>
      </w:pPr>
      <w:r w:rsidRPr="00A53B56">
        <w:rPr>
          <w:lang w:val="uk-UA"/>
        </w:rPr>
        <w:t xml:space="preserve">Загальна ціна (вартість) </w:t>
      </w:r>
      <w:r w:rsidR="00500C15">
        <w:rPr>
          <w:lang w:val="uk-UA"/>
        </w:rPr>
        <w:t>Товару</w:t>
      </w:r>
      <w:r w:rsidRPr="00A53B56">
        <w:rPr>
          <w:lang w:val="uk-UA"/>
        </w:rPr>
        <w:t xml:space="preserve"> включає податки, збори та інші обов'язкові платежі до бюджетів, передбачені законодавством України. </w:t>
      </w:r>
    </w:p>
    <w:p w14:paraId="19408D4E" w14:textId="5020906D" w:rsidR="00A53B56" w:rsidRDefault="00500C15" w:rsidP="00A53B56">
      <w:pPr>
        <w:jc w:val="both"/>
        <w:rPr>
          <w:b/>
          <w:lang w:val="uk-UA"/>
        </w:rPr>
      </w:pPr>
      <w:r>
        <w:rPr>
          <w:lang w:val="uk-UA"/>
        </w:rPr>
        <w:t>3</w:t>
      </w:r>
      <w:r w:rsidR="00A53B56">
        <w:rPr>
          <w:lang w:val="uk-UA"/>
        </w:rPr>
        <w:t xml:space="preserve">.2. </w:t>
      </w:r>
      <w:r w:rsidR="00A53B56" w:rsidRPr="00A53B56">
        <w:rPr>
          <w:lang w:val="uk-UA"/>
        </w:rPr>
        <w:t>Ціна цього Договору встановлюється відповідно до результатів проведен</w:t>
      </w:r>
      <w:r w:rsidR="00A53B56">
        <w:rPr>
          <w:lang w:val="uk-UA"/>
        </w:rPr>
        <w:t>ої процедури закупівлі</w:t>
      </w:r>
      <w:r w:rsidR="00A53B56" w:rsidRPr="00A53B56">
        <w:rPr>
          <w:lang w:val="uk-UA"/>
        </w:rPr>
        <w:t xml:space="preserve"> торгів та становить</w:t>
      </w:r>
      <w:r w:rsidR="00A53B56" w:rsidRPr="00A53B56">
        <w:rPr>
          <w:b/>
          <w:lang w:val="uk-UA"/>
        </w:rPr>
        <w:t>____________________________________________________</w:t>
      </w:r>
      <w:r w:rsidR="00A53B56">
        <w:rPr>
          <w:b/>
          <w:lang w:val="uk-UA"/>
        </w:rPr>
        <w:t xml:space="preserve"> </w:t>
      </w:r>
    </w:p>
    <w:p w14:paraId="5C97A764" w14:textId="220BC634" w:rsidR="00A53B56" w:rsidRPr="00A53B56" w:rsidRDefault="00A53B56" w:rsidP="00A53B56">
      <w:pPr>
        <w:jc w:val="both"/>
        <w:rPr>
          <w:lang w:val="uk-UA"/>
        </w:rPr>
      </w:pPr>
      <w:r>
        <w:rPr>
          <w:b/>
          <w:lang w:val="uk-UA"/>
        </w:rPr>
        <w:t>_____________________________________</w:t>
      </w:r>
      <w:r w:rsidRPr="00A53B56">
        <w:rPr>
          <w:b/>
          <w:bCs/>
          <w:lang w:val="uk-UA"/>
        </w:rPr>
        <w:t xml:space="preserve">, </w:t>
      </w:r>
      <w:r w:rsidRPr="00A53B56">
        <w:rPr>
          <w:lang w:val="uk-UA"/>
        </w:rPr>
        <w:t>(</w:t>
      </w:r>
      <w:r w:rsidRPr="00A53B56">
        <w:rPr>
          <w:bCs/>
          <w:lang w:val="uk-UA"/>
        </w:rPr>
        <w:t>в тому числі ПДВ _______________________).</w:t>
      </w:r>
    </w:p>
    <w:p w14:paraId="25F53750" w14:textId="6225AD81" w:rsidR="00A53B56" w:rsidRPr="00A53B56" w:rsidRDefault="00500C15" w:rsidP="00A53B56">
      <w:pPr>
        <w:rPr>
          <w:lang w:val="uk-UA"/>
        </w:rPr>
      </w:pPr>
      <w:r>
        <w:rPr>
          <w:lang w:val="uk-UA"/>
        </w:rPr>
        <w:t>3</w:t>
      </w:r>
      <w:r w:rsidR="00A53B56" w:rsidRPr="00A53B56">
        <w:rPr>
          <w:lang w:val="uk-UA"/>
        </w:rPr>
        <w:t>.</w:t>
      </w:r>
      <w:r>
        <w:rPr>
          <w:lang w:val="uk-UA"/>
        </w:rPr>
        <w:t>3</w:t>
      </w:r>
      <w:r w:rsidR="00A53B56" w:rsidRPr="00A53B56">
        <w:rPr>
          <w:lang w:val="uk-UA"/>
        </w:rPr>
        <w:t>. Постачальник не вправі збільшувати узгоджену ціну в односторонньому порядку.</w:t>
      </w:r>
    </w:p>
    <w:p w14:paraId="4B57AFA9" w14:textId="48A8251A" w:rsidR="00A53B56" w:rsidRPr="00A53B56" w:rsidRDefault="00500C15" w:rsidP="00A53B56">
      <w:pPr>
        <w:jc w:val="both"/>
        <w:rPr>
          <w:lang w:val="uk-UA"/>
        </w:rPr>
      </w:pPr>
      <w:r>
        <w:rPr>
          <w:lang w:val="uk-UA"/>
        </w:rPr>
        <w:lastRenderedPageBreak/>
        <w:t>3.4.</w:t>
      </w:r>
      <w:r w:rsidR="00A53B56" w:rsidRPr="00A53B56">
        <w:rPr>
          <w:lang w:val="uk-UA"/>
        </w:rPr>
        <w:t xml:space="preserve"> Покупець може зменшити обсяги закупівлі в межах ціни Договору залежно від реального фінансування видатків.</w:t>
      </w:r>
    </w:p>
    <w:p w14:paraId="7DFAB7B0" w14:textId="38CE7BD2" w:rsidR="00A53B56" w:rsidRPr="00A53B56" w:rsidRDefault="00500C15" w:rsidP="00A53B56">
      <w:pPr>
        <w:jc w:val="center"/>
        <w:rPr>
          <w:b/>
          <w:lang w:val="uk-UA"/>
        </w:rPr>
      </w:pPr>
      <w:r>
        <w:rPr>
          <w:b/>
          <w:lang w:val="uk-UA"/>
        </w:rPr>
        <w:t>4</w:t>
      </w:r>
      <w:r w:rsidR="00A53B56" w:rsidRPr="00A53B56">
        <w:rPr>
          <w:b/>
          <w:lang w:val="uk-UA"/>
        </w:rPr>
        <w:t>. ПОРЯДОК ОПЛАТИ</w:t>
      </w:r>
    </w:p>
    <w:p w14:paraId="1665DE37" w14:textId="5ADB47F9" w:rsidR="00A53B56" w:rsidRPr="00A53B56" w:rsidRDefault="00500C15" w:rsidP="00500C15">
      <w:pPr>
        <w:jc w:val="both"/>
        <w:rPr>
          <w:lang w:val="uk-UA"/>
        </w:rPr>
      </w:pPr>
      <w:r>
        <w:rPr>
          <w:lang w:val="uk-UA"/>
        </w:rPr>
        <w:t>4</w:t>
      </w:r>
      <w:r w:rsidR="00A53B56" w:rsidRPr="00A53B56">
        <w:rPr>
          <w:lang w:val="uk-UA"/>
        </w:rPr>
        <w:t xml:space="preserve">.1. Покупець здійснює оплату за </w:t>
      </w:r>
      <w:r>
        <w:rPr>
          <w:lang w:val="uk-UA"/>
        </w:rPr>
        <w:t>Товар</w:t>
      </w:r>
      <w:r w:rsidR="00A53B56" w:rsidRPr="00A53B56">
        <w:rPr>
          <w:lang w:val="uk-UA"/>
        </w:rPr>
        <w:t xml:space="preserve">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5D0AA072" w14:textId="3DDCE04F" w:rsidR="00A53B56" w:rsidRPr="00A53B56" w:rsidRDefault="00500C15" w:rsidP="00500C15">
      <w:pPr>
        <w:jc w:val="both"/>
        <w:rPr>
          <w:lang w:val="uk-UA"/>
        </w:rPr>
      </w:pPr>
      <w:r>
        <w:rPr>
          <w:lang w:val="uk-UA"/>
        </w:rPr>
        <w:t>4</w:t>
      </w:r>
      <w:r w:rsidR="00A53B56" w:rsidRPr="00A53B56">
        <w:rPr>
          <w:lang w:val="uk-UA"/>
        </w:rPr>
        <w:t xml:space="preserve">.2. </w:t>
      </w:r>
      <w:r w:rsidR="009B58A8">
        <w:rPr>
          <w:lang w:val="uk-UA"/>
        </w:rPr>
        <w:t>Р</w:t>
      </w:r>
      <w:r w:rsidR="00A53B56" w:rsidRPr="00A53B56">
        <w:rPr>
          <w:lang w:val="uk-UA"/>
        </w:rPr>
        <w:t xml:space="preserve">озрахунків за </w:t>
      </w:r>
      <w:r>
        <w:rPr>
          <w:lang w:val="uk-UA"/>
        </w:rPr>
        <w:t>Товар</w:t>
      </w:r>
      <w:r w:rsidR="009B58A8">
        <w:rPr>
          <w:lang w:val="uk-UA"/>
        </w:rPr>
        <w:t xml:space="preserve"> здійснюється у безготівковому порядку на рахунок Постачальника протягом 10 (десяти) банківських днів з дня підписання Сторонами видаткової накладної</w:t>
      </w:r>
      <w:r w:rsidR="00A53B56" w:rsidRPr="00A53B56">
        <w:rPr>
          <w:lang w:val="uk-UA"/>
        </w:rPr>
        <w:t xml:space="preserve">. </w:t>
      </w:r>
    </w:p>
    <w:p w14:paraId="7BBA25A7" w14:textId="24408B01" w:rsidR="00A53B56" w:rsidRPr="00A53B56" w:rsidRDefault="00A53B56" w:rsidP="00500C15">
      <w:pPr>
        <w:jc w:val="both"/>
        <w:rPr>
          <w:lang w:val="uk-UA"/>
        </w:rPr>
      </w:pPr>
      <w:r w:rsidRPr="00A53B56">
        <w:rPr>
          <w:lang w:val="uk-UA"/>
        </w:rPr>
        <w:t xml:space="preserve">У разі, якщо поставка здійснена лише частково (видаткова накладна підписана лише на частину </w:t>
      </w:r>
      <w:r w:rsidR="00500C15">
        <w:rPr>
          <w:lang w:val="uk-UA"/>
        </w:rPr>
        <w:t>Товару</w:t>
      </w:r>
      <w:r w:rsidRPr="00A53B56">
        <w:rPr>
          <w:lang w:val="uk-UA"/>
        </w:rPr>
        <w:t xml:space="preserve">, зазначеного Специфікації, оплата здійснюється пропорційно за фактично поставлену кількість </w:t>
      </w:r>
      <w:r w:rsidR="00500C15">
        <w:rPr>
          <w:lang w:val="uk-UA"/>
        </w:rPr>
        <w:t>Товару</w:t>
      </w:r>
      <w:r w:rsidRPr="00A53B56">
        <w:rPr>
          <w:lang w:val="uk-UA"/>
        </w:rPr>
        <w:t xml:space="preserve">. Оплата здійснюється відповідно до ст. 49 Бюджетного кодексу України. </w:t>
      </w:r>
    </w:p>
    <w:p w14:paraId="2F437B9E" w14:textId="02CCC900" w:rsidR="00A53B56" w:rsidRPr="00A53B56" w:rsidRDefault="00500C15" w:rsidP="00500C15">
      <w:pPr>
        <w:jc w:val="both"/>
        <w:rPr>
          <w:lang w:val="uk-UA"/>
        </w:rPr>
      </w:pPr>
      <w:r>
        <w:rPr>
          <w:lang w:val="uk-UA"/>
        </w:rPr>
        <w:t>4</w:t>
      </w:r>
      <w:r w:rsidR="00A53B56" w:rsidRPr="00A53B56">
        <w:rPr>
          <w:lang w:val="uk-UA"/>
        </w:rPr>
        <w:t>.3.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4AEA314B" w14:textId="5AF7DB2E" w:rsidR="00A53B56" w:rsidRPr="00A53B56" w:rsidRDefault="00500C15" w:rsidP="00500C15">
      <w:pPr>
        <w:jc w:val="both"/>
        <w:rPr>
          <w:lang w:val="uk-UA"/>
        </w:rPr>
      </w:pPr>
      <w:r>
        <w:rPr>
          <w:lang w:val="uk-UA"/>
        </w:rPr>
        <w:t>4</w:t>
      </w:r>
      <w:r w:rsidR="00A53B56" w:rsidRPr="00A53B56">
        <w:rPr>
          <w:lang w:val="uk-UA"/>
        </w:rPr>
        <w:t>.4. Фінансування здійснюється за кошти</w:t>
      </w:r>
      <w:r w:rsidR="009B58A8">
        <w:rPr>
          <w:lang w:val="uk-UA"/>
        </w:rPr>
        <w:t xml:space="preserve"> місцевого бюджету</w:t>
      </w:r>
      <w:r w:rsidR="00A53B56" w:rsidRPr="00A53B56">
        <w:rPr>
          <w:lang w:val="uk-UA"/>
        </w:rPr>
        <w:t>, що вказано у Специфікації (Додаток № 1), що є невід’ємною частиною цього Договору.</w:t>
      </w:r>
    </w:p>
    <w:p w14:paraId="1571DC5F" w14:textId="7E91C595" w:rsidR="00A53B56" w:rsidRPr="00A53B56" w:rsidRDefault="00500C15" w:rsidP="00500C15">
      <w:pPr>
        <w:jc w:val="both"/>
        <w:rPr>
          <w:lang w:val="uk-UA"/>
        </w:rPr>
      </w:pPr>
      <w:r>
        <w:rPr>
          <w:lang w:val="uk-UA"/>
        </w:rPr>
        <w:t>4</w:t>
      </w:r>
      <w:r w:rsidR="00A53B56" w:rsidRPr="00A53B56">
        <w:rPr>
          <w:lang w:val="uk-UA"/>
        </w:rPr>
        <w:t>.5. Покупець не несе відповідальності перед Постачальником за несвоєчасне перерахування коштів за поставлен</w:t>
      </w:r>
      <w:r>
        <w:rPr>
          <w:lang w:val="uk-UA"/>
        </w:rPr>
        <w:t>ий</w:t>
      </w:r>
      <w:r w:rsidR="00A53B56" w:rsidRPr="00A53B56">
        <w:rPr>
          <w:lang w:val="uk-UA"/>
        </w:rPr>
        <w:t xml:space="preserve"> </w:t>
      </w:r>
      <w:r>
        <w:rPr>
          <w:lang w:val="uk-UA"/>
        </w:rPr>
        <w:t>Товар</w:t>
      </w:r>
      <w:r w:rsidR="00A53B56" w:rsidRPr="00A53B56">
        <w:rPr>
          <w:lang w:val="uk-UA"/>
        </w:rPr>
        <w:t xml:space="preserve">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w:t>
      </w:r>
      <w:r>
        <w:rPr>
          <w:lang w:val="uk-UA"/>
        </w:rPr>
        <w:t>Товару</w:t>
      </w:r>
      <w:r w:rsidR="00A53B56" w:rsidRPr="00A53B56">
        <w:rPr>
          <w:lang w:val="uk-UA"/>
        </w:rPr>
        <w:t>.</w:t>
      </w:r>
    </w:p>
    <w:p w14:paraId="36D5E622" w14:textId="77777777" w:rsidR="00021FAC" w:rsidRDefault="00021FAC" w:rsidP="00A53B56">
      <w:pPr>
        <w:jc w:val="center"/>
        <w:rPr>
          <w:b/>
          <w:lang w:val="uk-UA"/>
        </w:rPr>
      </w:pPr>
    </w:p>
    <w:p w14:paraId="4C1FDEFC" w14:textId="667BCF8B" w:rsidR="00A53B56" w:rsidRPr="00A53B56" w:rsidRDefault="00500C15" w:rsidP="00A53B56">
      <w:pPr>
        <w:jc w:val="center"/>
        <w:rPr>
          <w:b/>
          <w:lang w:val="uk-UA"/>
        </w:rPr>
      </w:pPr>
      <w:r>
        <w:rPr>
          <w:b/>
          <w:lang w:val="uk-UA"/>
        </w:rPr>
        <w:t>5</w:t>
      </w:r>
      <w:r w:rsidR="00A53B56" w:rsidRPr="00A53B56">
        <w:rPr>
          <w:b/>
          <w:lang w:val="uk-UA"/>
        </w:rPr>
        <w:t>. УМОВИ ПОСТАВКИ</w:t>
      </w:r>
    </w:p>
    <w:p w14:paraId="7DBA4568" w14:textId="6CE83BF1" w:rsidR="00A53B56" w:rsidRPr="00A53B56" w:rsidRDefault="00500C15" w:rsidP="00500C15">
      <w:pPr>
        <w:jc w:val="both"/>
        <w:rPr>
          <w:lang w:val="uk-UA"/>
        </w:rPr>
      </w:pPr>
      <w:r>
        <w:rPr>
          <w:lang w:val="uk-UA"/>
        </w:rPr>
        <w:t>5</w:t>
      </w:r>
      <w:r w:rsidR="00A53B56" w:rsidRPr="00A53B56">
        <w:rPr>
          <w:lang w:val="uk-UA"/>
        </w:rPr>
        <w:t xml:space="preserve">.1. </w:t>
      </w:r>
      <w:r w:rsidR="00021FAC">
        <w:rPr>
          <w:lang w:val="uk-UA"/>
        </w:rPr>
        <w:t>П</w:t>
      </w:r>
      <w:r w:rsidR="00A53B56" w:rsidRPr="00A53B56">
        <w:rPr>
          <w:lang w:val="uk-UA"/>
        </w:rPr>
        <w:t>оставк</w:t>
      </w:r>
      <w:r w:rsidR="00021FAC">
        <w:rPr>
          <w:lang w:val="uk-UA"/>
        </w:rPr>
        <w:t>а</w:t>
      </w:r>
      <w:r w:rsidR="00A53B56" w:rsidRPr="00A53B56">
        <w:rPr>
          <w:lang w:val="uk-UA"/>
        </w:rPr>
        <w:t xml:space="preserve"> талонів </w:t>
      </w:r>
      <w:r w:rsidR="00021FAC">
        <w:rPr>
          <w:lang w:val="uk-UA"/>
        </w:rPr>
        <w:t>здійснюється протягом 7 (семи) днів з дати підписання Сторонами Договору</w:t>
      </w:r>
      <w:r w:rsidR="00A53B56" w:rsidRPr="00A53B56">
        <w:rPr>
          <w:lang w:val="uk-UA"/>
        </w:rPr>
        <w:t xml:space="preserve">. Передача (відпуск) </w:t>
      </w:r>
      <w:r>
        <w:rPr>
          <w:lang w:val="uk-UA"/>
        </w:rPr>
        <w:t>Товару</w:t>
      </w:r>
      <w:r w:rsidR="00A53B56" w:rsidRPr="00A53B56">
        <w:rPr>
          <w:lang w:val="uk-UA"/>
        </w:rPr>
        <w:t xml:space="preserve"> згідно поставленим талонам здійснюється на АЗС Постачальника, перелік яких визначено у Переліку АЗС (додаток 2 до цього Договору). Передача (відпуск) </w:t>
      </w:r>
      <w:r>
        <w:rPr>
          <w:lang w:val="uk-UA"/>
        </w:rPr>
        <w:t>Товару</w:t>
      </w:r>
      <w:r w:rsidR="00A53B56" w:rsidRPr="00A53B56">
        <w:rPr>
          <w:lang w:val="uk-UA"/>
        </w:rPr>
        <w:t xml:space="preserve">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w:t>
      </w:r>
      <w:r>
        <w:rPr>
          <w:lang w:val="uk-UA"/>
        </w:rPr>
        <w:t>Товару</w:t>
      </w:r>
      <w:r w:rsidR="00A53B56" w:rsidRPr="00A53B56">
        <w:rPr>
          <w:lang w:val="uk-UA"/>
        </w:rPr>
        <w:t xml:space="preserve"> на АЗС (далі - Талон).</w:t>
      </w:r>
    </w:p>
    <w:p w14:paraId="6E059B24" w14:textId="352ACE54" w:rsidR="00A53B56" w:rsidRPr="00A53B56" w:rsidRDefault="00A53B56" w:rsidP="00021FAC">
      <w:pPr>
        <w:ind w:firstLine="708"/>
        <w:jc w:val="both"/>
        <w:rPr>
          <w:lang w:val="uk-UA"/>
        </w:rPr>
      </w:pPr>
      <w:r w:rsidRPr="00A53B56">
        <w:rPr>
          <w:lang w:val="uk-UA"/>
        </w:rPr>
        <w:t xml:space="preserve">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w:t>
      </w:r>
      <w:r w:rsidR="00500C15">
        <w:rPr>
          <w:lang w:val="uk-UA"/>
        </w:rPr>
        <w:t>п</w:t>
      </w:r>
      <w:r w:rsidRPr="00A53B56">
        <w:rPr>
          <w:lang w:val="uk-UA"/>
        </w:rPr>
        <w:t xml:space="preserve">алива та номінал. На талон нанесено штрих-код, голографічне зображення та інші ступені захисту. Талон є товарно-розпорядчим документом на </w:t>
      </w:r>
      <w:r w:rsidR="00500C15">
        <w:rPr>
          <w:lang w:val="uk-UA"/>
        </w:rPr>
        <w:t>Товар</w:t>
      </w:r>
      <w:r w:rsidRPr="00A53B56">
        <w:rPr>
          <w:lang w:val="uk-UA"/>
        </w:rPr>
        <w:t xml:space="preserve">, на підставі якого здійснюється відпуск </w:t>
      </w:r>
      <w:r w:rsidR="00500C15">
        <w:rPr>
          <w:lang w:val="uk-UA"/>
        </w:rPr>
        <w:t>Товару</w:t>
      </w:r>
      <w:r w:rsidRPr="00A53B56">
        <w:rPr>
          <w:lang w:val="uk-UA"/>
        </w:rPr>
        <w:t xml:space="preserve"> на АЗС.  Талон на пальне не є розрахунковим чи платіжним засобом.</w:t>
      </w:r>
    </w:p>
    <w:p w14:paraId="681DB7BA" w14:textId="0E31CABA" w:rsidR="00A53B56" w:rsidRPr="00A53B56" w:rsidRDefault="00500C15" w:rsidP="00500C15">
      <w:pPr>
        <w:jc w:val="both"/>
        <w:rPr>
          <w:lang w:val="uk-UA"/>
        </w:rPr>
      </w:pPr>
      <w:r>
        <w:rPr>
          <w:lang w:val="uk-UA"/>
        </w:rPr>
        <w:t>5</w:t>
      </w:r>
      <w:r w:rsidR="00A53B56" w:rsidRPr="00A53B56">
        <w:rPr>
          <w:lang w:val="uk-UA"/>
        </w:rPr>
        <w:t xml:space="preserve">.2. Відпуск </w:t>
      </w:r>
      <w:r>
        <w:rPr>
          <w:lang w:val="uk-UA"/>
        </w:rPr>
        <w:t>Товару</w:t>
      </w:r>
      <w:r w:rsidR="00A53B56" w:rsidRPr="00A53B56">
        <w:rPr>
          <w:lang w:val="uk-UA"/>
        </w:rPr>
        <w:t xml:space="preserve">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14:paraId="571E39F4" w14:textId="1D1C706B" w:rsidR="00A53B56" w:rsidRPr="00A53B56" w:rsidRDefault="00500C15" w:rsidP="00500C15">
      <w:pPr>
        <w:jc w:val="both"/>
        <w:rPr>
          <w:lang w:val="uk-UA"/>
        </w:rPr>
      </w:pPr>
      <w:r>
        <w:rPr>
          <w:lang w:val="uk-UA"/>
        </w:rPr>
        <w:t>5</w:t>
      </w:r>
      <w:r w:rsidR="00A53B56" w:rsidRPr="00A53B56">
        <w:rPr>
          <w:lang w:val="uk-UA"/>
        </w:rPr>
        <w:t>.3.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14:paraId="41D8897E" w14:textId="77777777" w:rsidR="00021FAC" w:rsidRDefault="00021FAC" w:rsidP="00A53B56">
      <w:pPr>
        <w:jc w:val="center"/>
        <w:rPr>
          <w:b/>
          <w:lang w:val="uk-UA"/>
        </w:rPr>
      </w:pPr>
    </w:p>
    <w:p w14:paraId="6B3198B9" w14:textId="24509107" w:rsidR="00A53B56" w:rsidRPr="00A53B56" w:rsidRDefault="00A53B56" w:rsidP="00A53B56">
      <w:pPr>
        <w:jc w:val="center"/>
        <w:rPr>
          <w:b/>
          <w:lang w:val="uk-UA"/>
        </w:rPr>
      </w:pPr>
      <w:r w:rsidRPr="00A53B56">
        <w:rPr>
          <w:b/>
          <w:lang w:val="uk-UA"/>
        </w:rPr>
        <w:t>6. ПОРЯДОК ПОСТАВКИ ТА ПРИЙМАННЯ-ПЕРЕДАЧІ ПАЛИВА</w:t>
      </w:r>
    </w:p>
    <w:p w14:paraId="68BCED49" w14:textId="77777777" w:rsidR="00A53B56" w:rsidRPr="00A53B56" w:rsidRDefault="00A53B56" w:rsidP="00500C15">
      <w:pPr>
        <w:jc w:val="both"/>
        <w:rPr>
          <w:lang w:val="uk-UA"/>
        </w:rPr>
      </w:pPr>
      <w:r w:rsidRPr="00A53B56">
        <w:rPr>
          <w:lang w:val="uk-UA"/>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14:paraId="32E801EE" w14:textId="0D0BA672" w:rsidR="00A53B56" w:rsidRPr="00A53B56" w:rsidRDefault="00A53B56" w:rsidP="00500C15">
      <w:pPr>
        <w:jc w:val="both"/>
        <w:rPr>
          <w:lang w:val="uk-UA"/>
        </w:rPr>
      </w:pPr>
      <w:r w:rsidRPr="00A53B56">
        <w:rPr>
          <w:lang w:val="uk-UA"/>
        </w:rPr>
        <w:t xml:space="preserve">6.2. З моменту переходу до Покупця права власності на </w:t>
      </w:r>
      <w:r w:rsidR="00500C15">
        <w:rPr>
          <w:lang w:val="uk-UA"/>
        </w:rPr>
        <w:t>Товар</w:t>
      </w:r>
      <w:r w:rsidRPr="00A53B56">
        <w:rPr>
          <w:lang w:val="uk-UA"/>
        </w:rPr>
        <w:t xml:space="preserve"> та до моменту його фактичного отримання на АЗС, Пальне перебуває на повному відповідальному безкоштовному зберіганні у Постачальника.</w:t>
      </w:r>
    </w:p>
    <w:p w14:paraId="099EDD55" w14:textId="3F8E7F8F" w:rsidR="00A53B56" w:rsidRPr="00A53B56" w:rsidRDefault="00A53B56" w:rsidP="00500C15">
      <w:pPr>
        <w:jc w:val="both"/>
        <w:rPr>
          <w:lang w:val="uk-UA"/>
        </w:rPr>
      </w:pPr>
      <w:r w:rsidRPr="00A53B56">
        <w:rPr>
          <w:lang w:val="uk-UA"/>
        </w:rPr>
        <w:t xml:space="preserve">6.3. Місце поставки </w:t>
      </w:r>
      <w:r w:rsidR="00021FAC">
        <w:rPr>
          <w:lang w:val="uk-UA"/>
        </w:rPr>
        <w:t>Товару</w:t>
      </w:r>
      <w:r w:rsidRPr="00A53B56">
        <w:rPr>
          <w:lang w:val="uk-UA"/>
        </w:rPr>
        <w:t xml:space="preserve"> шляхом передачі талонів</w:t>
      </w:r>
      <w:r w:rsidR="00021FAC">
        <w:rPr>
          <w:lang w:val="uk-UA"/>
        </w:rPr>
        <w:t xml:space="preserve">: </w:t>
      </w:r>
      <w:r w:rsidR="00021FAC" w:rsidRPr="00021FAC">
        <w:rPr>
          <w:b/>
          <w:bCs/>
          <w:lang w:val="uk-UA"/>
        </w:rPr>
        <w:t>Вінницька область Могилів-Подільський район м. Ямпіль вул. Свободи, 132 (Ямпільська міська рада)</w:t>
      </w:r>
      <w:r w:rsidRPr="00A53B56">
        <w:rPr>
          <w:lang w:val="uk-UA"/>
        </w:rPr>
        <w:t xml:space="preserve">, а безпосередня передача (відпуск) </w:t>
      </w:r>
      <w:r w:rsidR="00500C15">
        <w:rPr>
          <w:lang w:val="uk-UA"/>
        </w:rPr>
        <w:t>Товару</w:t>
      </w:r>
      <w:r w:rsidRPr="00A53B56">
        <w:rPr>
          <w:lang w:val="uk-UA"/>
        </w:rPr>
        <w:t xml:space="preserve"> через АЗС, що визначені у Додатку 2 до цього Договору.  Обов’язок Постачальника фактичної передачі (відпуску) </w:t>
      </w:r>
      <w:r w:rsidR="00500C15">
        <w:rPr>
          <w:lang w:val="uk-UA"/>
        </w:rPr>
        <w:t>Товару</w:t>
      </w:r>
      <w:r w:rsidRPr="00A53B56">
        <w:rPr>
          <w:lang w:val="uk-UA"/>
        </w:rPr>
        <w:t xml:space="preserve"> вважається виконаним з монету передачі (відпуску) такого </w:t>
      </w:r>
      <w:r w:rsidR="00500C15">
        <w:rPr>
          <w:lang w:val="uk-UA"/>
        </w:rPr>
        <w:t>Товару</w:t>
      </w:r>
      <w:r w:rsidRPr="00A53B56">
        <w:rPr>
          <w:lang w:val="uk-UA"/>
        </w:rPr>
        <w:t xml:space="preserve"> на АЗС, що підтверджується касовим (фіскальним) чеком</w:t>
      </w:r>
      <w:r w:rsidR="00500C15">
        <w:rPr>
          <w:lang w:val="uk-UA"/>
        </w:rPr>
        <w:t xml:space="preserve">. </w:t>
      </w:r>
      <w:r w:rsidRPr="00A53B56">
        <w:rPr>
          <w:lang w:val="uk-UA"/>
        </w:rPr>
        <w:t xml:space="preserve">Постачальник зобов'язується </w:t>
      </w:r>
      <w:r w:rsidR="00500C15">
        <w:rPr>
          <w:lang w:val="uk-UA"/>
        </w:rPr>
        <w:t>з</w:t>
      </w:r>
      <w:r w:rsidRPr="00A53B56">
        <w:rPr>
          <w:lang w:val="uk-UA"/>
        </w:rPr>
        <w:t xml:space="preserve">абезпечити наявність та відпустити у роздріб (передати) визначену (зазначену) на талону кількість (обсяг) та асортимент </w:t>
      </w:r>
      <w:r w:rsidR="00500C15">
        <w:rPr>
          <w:lang w:val="uk-UA"/>
        </w:rPr>
        <w:t>Товару</w:t>
      </w:r>
      <w:r w:rsidRPr="00A53B56">
        <w:rPr>
          <w:lang w:val="uk-UA"/>
        </w:rPr>
        <w:t xml:space="preserve"> за першою вимогою Покупця по факту пред'явлення ним  талону на відповідній АЗС згідно з умовами цього Договору.</w:t>
      </w:r>
    </w:p>
    <w:p w14:paraId="2E9DBF80" w14:textId="07721F5D" w:rsidR="00A53B56" w:rsidRPr="00A53B56" w:rsidRDefault="00A53B56" w:rsidP="00500C15">
      <w:pPr>
        <w:jc w:val="both"/>
        <w:rPr>
          <w:lang w:val="uk-UA"/>
        </w:rPr>
      </w:pPr>
      <w:r w:rsidRPr="00A53B56">
        <w:rPr>
          <w:lang w:val="uk-UA"/>
        </w:rPr>
        <w:t xml:space="preserve">6.4 Оператор АЗС Постачальника після завершення відпуску </w:t>
      </w:r>
      <w:r w:rsidR="00500C15">
        <w:rPr>
          <w:lang w:val="uk-UA"/>
        </w:rPr>
        <w:t>Товару</w:t>
      </w:r>
      <w:r w:rsidRPr="00A53B56">
        <w:rPr>
          <w:lang w:val="uk-UA"/>
        </w:rPr>
        <w:t xml:space="preserve">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w:t>
      </w:r>
      <w:r w:rsidR="00500C15">
        <w:rPr>
          <w:lang w:val="uk-UA"/>
        </w:rPr>
        <w:t>Товару</w:t>
      </w:r>
      <w:r w:rsidRPr="00A53B56">
        <w:rPr>
          <w:lang w:val="uk-UA"/>
        </w:rPr>
        <w:t>.</w:t>
      </w:r>
    </w:p>
    <w:p w14:paraId="74C85F1F" w14:textId="2F0041E7" w:rsidR="00A53B56" w:rsidRPr="00A53B56" w:rsidRDefault="00A53B56" w:rsidP="00500C15">
      <w:pPr>
        <w:jc w:val="both"/>
        <w:rPr>
          <w:lang w:val="uk-UA"/>
        </w:rPr>
      </w:pPr>
      <w:r w:rsidRPr="00A53B56">
        <w:rPr>
          <w:lang w:val="uk-UA"/>
        </w:rPr>
        <w:t xml:space="preserve">6.5. Строк дії Талонів на видачу палива </w:t>
      </w:r>
      <w:r w:rsidR="00021FAC">
        <w:rPr>
          <w:lang w:val="uk-UA"/>
        </w:rPr>
        <w:t>становить до 31 грудня 2023 року</w:t>
      </w:r>
      <w:r w:rsidRPr="00A53B56">
        <w:rPr>
          <w:lang w:val="uk-UA"/>
        </w:rPr>
        <w:t xml:space="preserve">.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14:paraId="45F62F5B" w14:textId="77777777" w:rsidR="00A53B56" w:rsidRPr="00A53B56" w:rsidRDefault="00A53B56" w:rsidP="00A53B56">
      <w:pPr>
        <w:jc w:val="center"/>
        <w:rPr>
          <w:b/>
          <w:lang w:val="uk-UA"/>
        </w:rPr>
      </w:pPr>
      <w:r w:rsidRPr="00A53B56">
        <w:rPr>
          <w:b/>
          <w:lang w:val="uk-UA"/>
        </w:rPr>
        <w:t>7. ПРАВА ТА ОБОВ'ЯЗКИ СТОРІН</w:t>
      </w:r>
    </w:p>
    <w:p w14:paraId="1083A315" w14:textId="77777777" w:rsidR="00A53B56" w:rsidRPr="00A53B56" w:rsidRDefault="00A53B56" w:rsidP="00A53B56">
      <w:pPr>
        <w:rPr>
          <w:lang w:val="uk-UA"/>
        </w:rPr>
      </w:pPr>
      <w:r w:rsidRPr="00A53B56">
        <w:rPr>
          <w:lang w:val="uk-UA"/>
        </w:rPr>
        <w:t>7.1. Постачальник має право:</w:t>
      </w:r>
    </w:p>
    <w:p w14:paraId="25141B1F" w14:textId="77777777" w:rsidR="00A53B56" w:rsidRPr="00A53B56" w:rsidRDefault="00A53B56" w:rsidP="00500C15">
      <w:pPr>
        <w:jc w:val="both"/>
        <w:rPr>
          <w:lang w:val="uk-UA"/>
        </w:rPr>
      </w:pPr>
      <w:r w:rsidRPr="00A53B56">
        <w:rPr>
          <w:lang w:val="uk-UA"/>
        </w:rPr>
        <w:t>7.1.1. Здійснювати перевірку (на АЗС) достовірності Талонів, що надаються Постачальником (уповноваженим представником) для отримання Палива на АЗС;</w:t>
      </w:r>
    </w:p>
    <w:p w14:paraId="0F613A79" w14:textId="77777777" w:rsidR="00A53B56" w:rsidRPr="00A53B56" w:rsidRDefault="00A53B56" w:rsidP="00500C15">
      <w:pPr>
        <w:jc w:val="both"/>
        <w:rPr>
          <w:lang w:val="uk-UA"/>
        </w:rPr>
      </w:pPr>
      <w:r w:rsidRPr="00A53B56">
        <w:rPr>
          <w:lang w:val="uk-UA"/>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14:paraId="200CEF01" w14:textId="0D00F268" w:rsidR="00A53B56" w:rsidRPr="00A53B56" w:rsidRDefault="00A53B56" w:rsidP="00500C15">
      <w:pPr>
        <w:jc w:val="both"/>
        <w:rPr>
          <w:lang w:val="uk-UA"/>
        </w:rPr>
      </w:pPr>
      <w:r w:rsidRPr="00A53B56">
        <w:rPr>
          <w:lang w:val="uk-UA"/>
        </w:rPr>
        <w:t>7.1.3. Своєчасно та в повному обсязі отримувати плату за поставлен</w:t>
      </w:r>
      <w:r w:rsidR="00500C15">
        <w:rPr>
          <w:lang w:val="uk-UA"/>
        </w:rPr>
        <w:t>ий</w:t>
      </w:r>
      <w:r w:rsidRPr="00A53B56">
        <w:rPr>
          <w:lang w:val="uk-UA"/>
        </w:rPr>
        <w:t xml:space="preserve"> </w:t>
      </w:r>
      <w:r w:rsidR="00500C15">
        <w:rPr>
          <w:lang w:val="uk-UA"/>
        </w:rPr>
        <w:t>Товар</w:t>
      </w:r>
      <w:r w:rsidRPr="00A53B56">
        <w:rPr>
          <w:lang w:val="uk-UA"/>
        </w:rPr>
        <w:t xml:space="preserve"> відповідно до умов цього Договору;</w:t>
      </w:r>
    </w:p>
    <w:p w14:paraId="2B39B1F0" w14:textId="77777777" w:rsidR="00A53B56" w:rsidRPr="00A53B56" w:rsidRDefault="00A53B56" w:rsidP="00A53B56">
      <w:pPr>
        <w:rPr>
          <w:lang w:val="uk-UA"/>
        </w:rPr>
      </w:pPr>
      <w:r w:rsidRPr="00A53B56">
        <w:rPr>
          <w:lang w:val="uk-UA"/>
        </w:rPr>
        <w:t>7.2. Постачальник зобов'язаний:</w:t>
      </w:r>
    </w:p>
    <w:p w14:paraId="5F6BFCFB" w14:textId="709B70A3" w:rsidR="00A53B56" w:rsidRPr="00A53B56" w:rsidRDefault="00A53B56" w:rsidP="00F60CF3">
      <w:pPr>
        <w:jc w:val="both"/>
        <w:rPr>
          <w:lang w:val="uk-UA"/>
        </w:rPr>
      </w:pPr>
      <w:r w:rsidRPr="00A53B56">
        <w:rPr>
          <w:lang w:val="uk-UA"/>
        </w:rPr>
        <w:t xml:space="preserve">7.2.1. Забезпечити Покупцеві поставку </w:t>
      </w:r>
      <w:r w:rsidR="00F60CF3">
        <w:rPr>
          <w:lang w:val="uk-UA"/>
        </w:rPr>
        <w:t>Товару</w:t>
      </w:r>
      <w:r w:rsidRPr="00A53B56">
        <w:rPr>
          <w:lang w:val="uk-UA"/>
        </w:rPr>
        <w:t xml:space="preserve"> (талонів у строки, встановлені цим Договором.</w:t>
      </w:r>
    </w:p>
    <w:p w14:paraId="4CD51D3F" w14:textId="67B8B88B" w:rsidR="00A53B56" w:rsidRPr="00A53B56" w:rsidRDefault="00A53B56" w:rsidP="00F60CF3">
      <w:pPr>
        <w:jc w:val="both"/>
        <w:rPr>
          <w:lang w:val="uk-UA"/>
        </w:rPr>
      </w:pPr>
      <w:r w:rsidRPr="00A53B56">
        <w:rPr>
          <w:lang w:val="uk-UA"/>
        </w:rPr>
        <w:t xml:space="preserve">7.2.2 Забезпечити передачу (відпуск) </w:t>
      </w:r>
      <w:r w:rsidR="00F60CF3">
        <w:rPr>
          <w:lang w:val="uk-UA"/>
        </w:rPr>
        <w:t>Товару</w:t>
      </w:r>
      <w:r w:rsidRPr="00A53B56">
        <w:rPr>
          <w:lang w:val="uk-UA"/>
        </w:rPr>
        <w:t xml:space="preserve"> на АЗС перелік, яких визначений у додатку № 2 до Договору якість якого відповідає умовам, установленим розділом 3 цього Договору.</w:t>
      </w:r>
    </w:p>
    <w:p w14:paraId="26CFE197" w14:textId="3A78BCA2" w:rsidR="00A53B56" w:rsidRPr="00A53B56" w:rsidRDefault="00A53B56" w:rsidP="00F60CF3">
      <w:pPr>
        <w:jc w:val="both"/>
        <w:rPr>
          <w:lang w:val="uk-UA"/>
        </w:rPr>
      </w:pPr>
      <w:r w:rsidRPr="00A53B56">
        <w:rPr>
          <w:lang w:val="uk-UA"/>
        </w:rPr>
        <w:t xml:space="preserve">7.2.3. У разі технічної аварії на АЗС забезпечити передачу (відпуск) </w:t>
      </w:r>
      <w:r w:rsidR="00F60CF3">
        <w:rPr>
          <w:lang w:val="uk-UA"/>
        </w:rPr>
        <w:t>Товару</w:t>
      </w:r>
      <w:r w:rsidRPr="00A53B56">
        <w:rPr>
          <w:lang w:val="uk-UA"/>
        </w:rPr>
        <w:t xml:space="preserve"> Покупцеві через найближчу розташовану АЗС;</w:t>
      </w:r>
    </w:p>
    <w:p w14:paraId="100E2052" w14:textId="77777777" w:rsidR="00A53B56" w:rsidRPr="00A53B56" w:rsidRDefault="00A53B56" w:rsidP="00F60CF3">
      <w:pPr>
        <w:jc w:val="both"/>
        <w:rPr>
          <w:lang w:val="uk-UA"/>
        </w:rPr>
      </w:pPr>
      <w:r w:rsidRPr="00A53B56">
        <w:rPr>
          <w:lang w:val="uk-UA"/>
        </w:rPr>
        <w:t>7.2.4. Здійснювати облік операцій з видачі (повернення) та використання Покупцем талонів;</w:t>
      </w:r>
    </w:p>
    <w:p w14:paraId="08FAA1B0" w14:textId="77777777" w:rsidR="00A53B56" w:rsidRPr="00A53B56" w:rsidRDefault="00A53B56" w:rsidP="00F60CF3">
      <w:pPr>
        <w:jc w:val="both"/>
        <w:rPr>
          <w:lang w:val="uk-UA"/>
        </w:rPr>
      </w:pPr>
      <w:r w:rsidRPr="00A53B56">
        <w:rPr>
          <w:lang w:val="uk-UA"/>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14:paraId="1219A3BF" w14:textId="77777777" w:rsidR="00A53B56" w:rsidRPr="00A53B56" w:rsidRDefault="00A53B56" w:rsidP="00F60CF3">
      <w:pPr>
        <w:jc w:val="both"/>
        <w:rPr>
          <w:lang w:val="uk-UA"/>
        </w:rPr>
      </w:pPr>
      <w:r w:rsidRPr="00A53B56">
        <w:rPr>
          <w:lang w:val="uk-UA"/>
        </w:rPr>
        <w:t>7.2.6. На вимогу Покупця здійснювати звірку взаємних розрахунків між Сторонами;</w:t>
      </w:r>
    </w:p>
    <w:p w14:paraId="7CABA2CF" w14:textId="77777777" w:rsidR="00A53B56" w:rsidRPr="00A53B56" w:rsidRDefault="00A53B56" w:rsidP="00F60CF3">
      <w:pPr>
        <w:jc w:val="both"/>
        <w:rPr>
          <w:lang w:val="uk-UA"/>
        </w:rPr>
      </w:pPr>
      <w:r w:rsidRPr="00A53B56">
        <w:rPr>
          <w:lang w:val="uk-UA"/>
        </w:rPr>
        <w:t>7.2.7. Надати Покупцю належним чином оформлену та підписану видаткову накладну;</w:t>
      </w:r>
    </w:p>
    <w:p w14:paraId="5F91E9E4" w14:textId="77777777" w:rsidR="00A53B56" w:rsidRPr="00A53B56" w:rsidRDefault="00A53B56" w:rsidP="00F60CF3">
      <w:pPr>
        <w:jc w:val="both"/>
        <w:rPr>
          <w:lang w:val="uk-UA"/>
        </w:rPr>
      </w:pPr>
      <w:r w:rsidRPr="00A53B56">
        <w:rPr>
          <w:lang w:val="uk-UA"/>
        </w:rPr>
        <w:t>7.2.8. Здійснювати з Покупцем остаточні розрахунки за цим Договором у випадку його дострокового припинення.</w:t>
      </w:r>
    </w:p>
    <w:p w14:paraId="7BC6B20E" w14:textId="77777777" w:rsidR="00A53B56" w:rsidRPr="00A53B56" w:rsidRDefault="00A53B56" w:rsidP="00F60CF3">
      <w:pPr>
        <w:jc w:val="both"/>
        <w:rPr>
          <w:lang w:val="uk-UA"/>
        </w:rPr>
      </w:pPr>
      <w:r w:rsidRPr="00A53B56">
        <w:rPr>
          <w:lang w:val="uk-UA"/>
        </w:rPr>
        <w:t>7.3. Покупець має право:</w:t>
      </w:r>
    </w:p>
    <w:p w14:paraId="10A9C850" w14:textId="0DC26B5E" w:rsidR="00A53B56" w:rsidRPr="00A53B56" w:rsidRDefault="00A53B56" w:rsidP="00F60CF3">
      <w:pPr>
        <w:jc w:val="both"/>
        <w:rPr>
          <w:lang w:val="uk-UA"/>
        </w:rPr>
      </w:pPr>
      <w:r w:rsidRPr="00A53B56">
        <w:rPr>
          <w:lang w:val="uk-UA"/>
        </w:rPr>
        <w:t>7.3.1. Отримувати якісн</w:t>
      </w:r>
      <w:r w:rsidR="00F60CF3">
        <w:rPr>
          <w:lang w:val="uk-UA"/>
        </w:rPr>
        <w:t>ий</w:t>
      </w:r>
      <w:r w:rsidRPr="00A53B56">
        <w:rPr>
          <w:lang w:val="uk-UA"/>
        </w:rPr>
        <w:t xml:space="preserve"> </w:t>
      </w:r>
      <w:r w:rsidR="00F60CF3">
        <w:rPr>
          <w:lang w:val="uk-UA"/>
        </w:rPr>
        <w:t>Товар</w:t>
      </w:r>
      <w:r w:rsidRPr="00A53B56">
        <w:rPr>
          <w:lang w:val="uk-UA"/>
        </w:rPr>
        <w:t xml:space="preserve"> на АЗС, що входять у систему безготівкових розрахунків за Талонами Постачальника, у відповідності до пред'явлених Талонів.</w:t>
      </w:r>
    </w:p>
    <w:p w14:paraId="5C76570A" w14:textId="186F1E68" w:rsidR="00A53B56" w:rsidRPr="00A53B56" w:rsidRDefault="00A53B56" w:rsidP="00F60CF3">
      <w:pPr>
        <w:jc w:val="both"/>
        <w:rPr>
          <w:lang w:val="uk-UA"/>
        </w:rPr>
      </w:pPr>
      <w:r w:rsidRPr="00A53B56">
        <w:rPr>
          <w:lang w:val="uk-UA"/>
        </w:rPr>
        <w:t xml:space="preserve">7.3.2. Передавати Талони уповноваженим представникам для одержання ними </w:t>
      </w:r>
      <w:r w:rsidR="00F60CF3">
        <w:rPr>
          <w:lang w:val="uk-UA"/>
        </w:rPr>
        <w:t>п</w:t>
      </w:r>
      <w:r w:rsidRPr="00A53B56">
        <w:rPr>
          <w:lang w:val="uk-UA"/>
        </w:rPr>
        <w:t>ального на АЗС;</w:t>
      </w:r>
    </w:p>
    <w:p w14:paraId="42F5FA64" w14:textId="77777777" w:rsidR="00A53B56" w:rsidRPr="00A53B56" w:rsidRDefault="00A53B56" w:rsidP="00F60CF3">
      <w:pPr>
        <w:jc w:val="both"/>
        <w:rPr>
          <w:lang w:val="uk-UA"/>
        </w:rPr>
      </w:pPr>
      <w:r w:rsidRPr="00A53B56">
        <w:rPr>
          <w:lang w:val="uk-UA"/>
        </w:rPr>
        <w:t>7.3.3. На відшкодування в повному обсязі шкоди понесеної за невиконання чи неналежне виконання Постачальником умов цього Договору.</w:t>
      </w:r>
    </w:p>
    <w:p w14:paraId="7193AD69" w14:textId="77777777" w:rsidR="00A53B56" w:rsidRPr="00A53B56" w:rsidRDefault="00A53B56" w:rsidP="00F60CF3">
      <w:pPr>
        <w:jc w:val="both"/>
        <w:rPr>
          <w:lang w:val="uk-UA"/>
        </w:rPr>
      </w:pPr>
      <w:r w:rsidRPr="00A53B56">
        <w:rPr>
          <w:lang w:val="uk-UA"/>
        </w:rPr>
        <w:t>7.3.4. Достроково розірвати цей Договір, повідомивши про це Постачальника за 10 календарних днів до запланованої дати розірвання.</w:t>
      </w:r>
    </w:p>
    <w:p w14:paraId="4970823D" w14:textId="642EDA66" w:rsidR="00A53B56" w:rsidRPr="00A53B56" w:rsidRDefault="00A53B56" w:rsidP="00F60CF3">
      <w:pPr>
        <w:jc w:val="both"/>
        <w:rPr>
          <w:lang w:val="uk-UA"/>
        </w:rPr>
      </w:pPr>
      <w:r w:rsidRPr="00A53B56">
        <w:rPr>
          <w:lang w:val="uk-UA"/>
        </w:rPr>
        <w:t xml:space="preserve">7.3.5. Контролювати поставку </w:t>
      </w:r>
      <w:r w:rsidR="00F60CF3">
        <w:rPr>
          <w:lang w:val="uk-UA"/>
        </w:rPr>
        <w:t>Товару</w:t>
      </w:r>
      <w:r w:rsidRPr="00A53B56">
        <w:rPr>
          <w:lang w:val="uk-UA"/>
        </w:rPr>
        <w:t xml:space="preserve"> у строки, встановлені цим Договором.</w:t>
      </w:r>
    </w:p>
    <w:p w14:paraId="7C4149FB" w14:textId="21A4F0ED" w:rsidR="00A53B56" w:rsidRPr="00A53B56" w:rsidRDefault="00A53B56" w:rsidP="00F60CF3">
      <w:pPr>
        <w:jc w:val="both"/>
        <w:rPr>
          <w:lang w:val="uk-UA"/>
        </w:rPr>
      </w:pPr>
      <w:r w:rsidRPr="00A53B56">
        <w:rPr>
          <w:lang w:val="uk-UA"/>
        </w:rPr>
        <w:t xml:space="preserve">7.3.6. Зменшувати обсяг закупівлі </w:t>
      </w:r>
      <w:r w:rsidR="00F60CF3">
        <w:rPr>
          <w:lang w:val="uk-UA"/>
        </w:rPr>
        <w:t>Товару</w:t>
      </w:r>
      <w:r w:rsidRPr="00A53B56">
        <w:rPr>
          <w:lang w:val="uk-UA"/>
        </w:rPr>
        <w:t xml:space="preserve">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FC00AA2" w14:textId="77777777" w:rsidR="00A53B56" w:rsidRPr="00A53B56" w:rsidRDefault="00A53B56" w:rsidP="00F60CF3">
      <w:pPr>
        <w:jc w:val="both"/>
        <w:rPr>
          <w:lang w:val="uk-UA"/>
        </w:rPr>
      </w:pPr>
      <w:r w:rsidRPr="00A53B56">
        <w:rPr>
          <w:lang w:val="uk-UA"/>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14:paraId="3564CAC9" w14:textId="77777777" w:rsidR="00A53B56" w:rsidRPr="00A53B56" w:rsidRDefault="00A53B56" w:rsidP="00F60CF3">
      <w:pPr>
        <w:jc w:val="both"/>
        <w:rPr>
          <w:lang w:val="uk-UA"/>
        </w:rPr>
      </w:pPr>
      <w:r w:rsidRPr="00A53B56">
        <w:rPr>
          <w:lang w:val="uk-UA"/>
        </w:rPr>
        <w:t>7.4. Покупець зобов'язаний:</w:t>
      </w:r>
    </w:p>
    <w:p w14:paraId="76C44414" w14:textId="77777777" w:rsidR="00A53B56" w:rsidRPr="00A53B56" w:rsidRDefault="00A53B56" w:rsidP="00F60CF3">
      <w:pPr>
        <w:jc w:val="both"/>
        <w:rPr>
          <w:lang w:val="uk-UA"/>
        </w:rPr>
      </w:pPr>
      <w:r w:rsidRPr="00A53B56">
        <w:rPr>
          <w:lang w:val="uk-UA"/>
        </w:rPr>
        <w:t>7.4.1. Додержуватись письмових інструкцій Постачальника щодо використання Талонів;</w:t>
      </w:r>
    </w:p>
    <w:p w14:paraId="6274A2E8" w14:textId="231ECF80" w:rsidR="00A53B56" w:rsidRPr="00A53B56" w:rsidRDefault="00A53B56" w:rsidP="00F60CF3">
      <w:pPr>
        <w:jc w:val="both"/>
        <w:rPr>
          <w:lang w:val="uk-UA"/>
        </w:rPr>
      </w:pPr>
      <w:r w:rsidRPr="00A53B56">
        <w:rPr>
          <w:lang w:val="uk-UA"/>
        </w:rPr>
        <w:t>7.4.2. Приймати поставлен</w:t>
      </w:r>
      <w:r w:rsidR="00F60CF3">
        <w:rPr>
          <w:lang w:val="uk-UA"/>
        </w:rPr>
        <w:t>ий</w:t>
      </w:r>
      <w:r w:rsidRPr="00A53B56">
        <w:rPr>
          <w:lang w:val="uk-UA"/>
        </w:rPr>
        <w:t xml:space="preserve"> </w:t>
      </w:r>
      <w:r w:rsidR="00F60CF3">
        <w:rPr>
          <w:lang w:val="uk-UA"/>
        </w:rPr>
        <w:t>Товар</w:t>
      </w:r>
      <w:r w:rsidRPr="00A53B56">
        <w:rPr>
          <w:lang w:val="uk-UA"/>
        </w:rPr>
        <w:t xml:space="preserve"> (Талони) на основі видаткової накладної.</w:t>
      </w:r>
    </w:p>
    <w:p w14:paraId="2F9A90FF" w14:textId="77777777" w:rsidR="00A53B56" w:rsidRPr="00A53B56" w:rsidRDefault="00A53B56" w:rsidP="00F60CF3">
      <w:pPr>
        <w:jc w:val="both"/>
        <w:rPr>
          <w:lang w:val="uk-UA"/>
        </w:rPr>
      </w:pPr>
      <w:r w:rsidRPr="00A53B56">
        <w:rPr>
          <w:lang w:val="uk-UA"/>
        </w:rPr>
        <w:t>7.4.3. З моменту передачі Талонів Постачальником забезпечити їх цілісність, належне зберігання та правомірне використання Талонів Покупцем.</w:t>
      </w:r>
    </w:p>
    <w:p w14:paraId="57B963FF" w14:textId="77777777" w:rsidR="00A53B56" w:rsidRPr="00A53B56" w:rsidRDefault="00A53B56" w:rsidP="00F60CF3">
      <w:pPr>
        <w:jc w:val="both"/>
        <w:rPr>
          <w:lang w:val="uk-UA"/>
        </w:rPr>
      </w:pPr>
      <w:r w:rsidRPr="00A53B56">
        <w:rPr>
          <w:lang w:val="uk-UA"/>
        </w:rPr>
        <w:t>7.4.4. Здійснювати з Постачальником остаточні розрахунки за цим Договором у випадку його дострокового припинення;</w:t>
      </w:r>
    </w:p>
    <w:p w14:paraId="7E3E13E9" w14:textId="77777777" w:rsidR="00A53B56" w:rsidRPr="00A53B56" w:rsidRDefault="00A53B56" w:rsidP="00F60CF3">
      <w:pPr>
        <w:jc w:val="both"/>
        <w:rPr>
          <w:lang w:val="uk-UA"/>
        </w:rPr>
      </w:pPr>
      <w:r w:rsidRPr="00A53B56">
        <w:rPr>
          <w:lang w:val="uk-UA"/>
        </w:rPr>
        <w:t>7.4.5. На вимогу Постачальника здійснювати звірку розрахунків між Сторонами.</w:t>
      </w:r>
    </w:p>
    <w:p w14:paraId="7749E8CC" w14:textId="77777777" w:rsidR="00F60CF3" w:rsidRDefault="00F60CF3" w:rsidP="00A53B56">
      <w:pPr>
        <w:jc w:val="center"/>
        <w:rPr>
          <w:b/>
          <w:lang w:val="uk-UA"/>
        </w:rPr>
      </w:pPr>
    </w:p>
    <w:p w14:paraId="2E8ECF87" w14:textId="700B29A7" w:rsidR="00A53B56" w:rsidRPr="00A53B56" w:rsidRDefault="00A53B56" w:rsidP="00A53B56">
      <w:pPr>
        <w:jc w:val="center"/>
        <w:rPr>
          <w:b/>
          <w:lang w:val="uk-UA"/>
        </w:rPr>
      </w:pPr>
      <w:r w:rsidRPr="00A53B56">
        <w:rPr>
          <w:b/>
          <w:lang w:val="uk-UA"/>
        </w:rPr>
        <w:t>8. ВІДПОВІДАЛЬНІСТЬ СТОРІН ЗА ПОРУШЕННЯ УМОВ ДОГОВОРУ</w:t>
      </w:r>
    </w:p>
    <w:p w14:paraId="37BC2784" w14:textId="77777777" w:rsidR="00A53B56" w:rsidRPr="00A53B56" w:rsidRDefault="00A53B56" w:rsidP="00F60CF3">
      <w:pPr>
        <w:jc w:val="both"/>
        <w:rPr>
          <w:lang w:val="uk-UA"/>
        </w:rPr>
      </w:pPr>
      <w:r w:rsidRPr="00A53B56">
        <w:rPr>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4844B2A4" w14:textId="33177BE5" w:rsidR="00A53B56" w:rsidRPr="00A53B56" w:rsidRDefault="00A53B56" w:rsidP="00F60CF3">
      <w:pPr>
        <w:jc w:val="both"/>
        <w:rPr>
          <w:lang w:val="uk-UA"/>
        </w:rPr>
      </w:pPr>
      <w:r w:rsidRPr="00A53B56">
        <w:rPr>
          <w:lang w:val="uk-UA"/>
        </w:rPr>
        <w:t xml:space="preserve">8.2. За порушення Постачальником умов цього Договору щодо якості </w:t>
      </w:r>
      <w:r w:rsidR="00F60CF3">
        <w:rPr>
          <w:lang w:val="uk-UA"/>
        </w:rPr>
        <w:t>Товару</w:t>
      </w:r>
      <w:r w:rsidRPr="00A53B56">
        <w:rPr>
          <w:lang w:val="uk-UA"/>
        </w:rPr>
        <w:t xml:space="preserve"> Постачальник сплачує Покупцю штраф у розмірі 20 відсотків вартості неякісного </w:t>
      </w:r>
      <w:r w:rsidR="00F60CF3">
        <w:rPr>
          <w:lang w:val="uk-UA"/>
        </w:rPr>
        <w:t>Товару</w:t>
      </w:r>
      <w:r w:rsidRPr="00A53B56">
        <w:rPr>
          <w:lang w:val="uk-UA"/>
        </w:rPr>
        <w:t xml:space="preserve">. </w:t>
      </w:r>
    </w:p>
    <w:p w14:paraId="0E86268E" w14:textId="12CFFE17" w:rsidR="00A53B56" w:rsidRPr="00A53B56" w:rsidRDefault="00A53B56" w:rsidP="00F60CF3">
      <w:pPr>
        <w:jc w:val="both"/>
        <w:rPr>
          <w:lang w:val="uk-UA"/>
        </w:rPr>
      </w:pPr>
      <w:r w:rsidRPr="00A53B56">
        <w:rPr>
          <w:lang w:val="uk-UA"/>
        </w:rPr>
        <w:t>8.3. Сплата штрафу не звільняє Постачальника від обов’язку замінити неякісн</w:t>
      </w:r>
      <w:r w:rsidR="00F60CF3">
        <w:rPr>
          <w:lang w:val="uk-UA"/>
        </w:rPr>
        <w:t>ий</w:t>
      </w:r>
      <w:r w:rsidRPr="00A53B56">
        <w:rPr>
          <w:lang w:val="uk-UA"/>
        </w:rPr>
        <w:t xml:space="preserve"> </w:t>
      </w:r>
      <w:r w:rsidR="00F60CF3">
        <w:rPr>
          <w:lang w:val="uk-UA"/>
        </w:rPr>
        <w:t>Товар</w:t>
      </w:r>
      <w:r w:rsidRPr="00A53B56">
        <w:rPr>
          <w:lang w:val="uk-UA"/>
        </w:rPr>
        <w:t xml:space="preserve"> на </w:t>
      </w:r>
      <w:r w:rsidR="00F60CF3">
        <w:rPr>
          <w:lang w:val="uk-UA"/>
        </w:rPr>
        <w:t xml:space="preserve">Товар </w:t>
      </w:r>
      <w:r w:rsidRPr="00A53B56">
        <w:rPr>
          <w:lang w:val="uk-UA"/>
        </w:rPr>
        <w:t>належн</w:t>
      </w:r>
      <w:r w:rsidR="00F60CF3">
        <w:rPr>
          <w:lang w:val="uk-UA"/>
        </w:rPr>
        <w:t>ої якості</w:t>
      </w:r>
      <w:r w:rsidRPr="00A53B56">
        <w:rPr>
          <w:lang w:val="uk-UA"/>
        </w:rPr>
        <w:t xml:space="preserve"> у випадках, визначених цим Договором.</w:t>
      </w:r>
    </w:p>
    <w:p w14:paraId="4B81DB6B" w14:textId="6A8B0831" w:rsidR="00A53B56" w:rsidRPr="00A53B56" w:rsidRDefault="00A53B56" w:rsidP="00F60CF3">
      <w:pPr>
        <w:jc w:val="both"/>
        <w:rPr>
          <w:lang w:val="uk-UA"/>
        </w:rPr>
      </w:pPr>
      <w:r w:rsidRPr="00A53B56">
        <w:rPr>
          <w:lang w:val="uk-UA"/>
        </w:rPr>
        <w:t xml:space="preserve">8.4. За порушення строків поставки </w:t>
      </w:r>
      <w:r w:rsidR="00F60CF3">
        <w:rPr>
          <w:lang w:val="uk-UA"/>
        </w:rPr>
        <w:t>Товару</w:t>
      </w:r>
      <w:r w:rsidRPr="00A53B56">
        <w:rPr>
          <w:lang w:val="uk-UA"/>
        </w:rPr>
        <w:t xml:space="preserve"> або недопоставку </w:t>
      </w:r>
      <w:r w:rsidR="00F60CF3">
        <w:rPr>
          <w:lang w:val="uk-UA"/>
        </w:rPr>
        <w:t>Товару</w:t>
      </w:r>
      <w:r w:rsidRPr="00A53B56">
        <w:rPr>
          <w:lang w:val="uk-UA"/>
        </w:rPr>
        <w:t xml:space="preserve"> Постачальник сплачує Покупцю пеню в розмірі 0,1 відсотка вартості </w:t>
      </w:r>
      <w:r w:rsidR="00F60CF3">
        <w:rPr>
          <w:lang w:val="uk-UA"/>
        </w:rPr>
        <w:t>Товару</w:t>
      </w:r>
      <w:r w:rsidRPr="00A53B56">
        <w:rPr>
          <w:lang w:val="uk-UA"/>
        </w:rPr>
        <w:t xml:space="preserve">, поставку якого прострочено та/або недопоставлено, за кожний день такого прострочення, а за прострочення поставки </w:t>
      </w:r>
      <w:r w:rsidR="00F60CF3">
        <w:rPr>
          <w:lang w:val="uk-UA"/>
        </w:rPr>
        <w:t>Товару</w:t>
      </w:r>
      <w:r w:rsidRPr="00A53B56">
        <w:rPr>
          <w:lang w:val="uk-UA"/>
        </w:rPr>
        <w:t xml:space="preserve"> понад тридцять днів Постачальник додатково сплачує штраф у розмірі 7 (сім) відсотків вартості </w:t>
      </w:r>
      <w:r w:rsidR="00F60CF3">
        <w:rPr>
          <w:lang w:val="uk-UA"/>
        </w:rPr>
        <w:t>Товару</w:t>
      </w:r>
      <w:r w:rsidRPr="00A53B56">
        <w:rPr>
          <w:lang w:val="uk-UA"/>
        </w:rPr>
        <w:t>, поставку якого прострочено.</w:t>
      </w:r>
    </w:p>
    <w:p w14:paraId="4FCB7CCD" w14:textId="77777777" w:rsidR="00A53B56" w:rsidRPr="00A53B56" w:rsidRDefault="00A53B56" w:rsidP="00F60CF3">
      <w:pPr>
        <w:jc w:val="both"/>
        <w:rPr>
          <w:lang w:val="uk-UA"/>
        </w:rPr>
      </w:pPr>
      <w:r w:rsidRPr="00A53B56">
        <w:rPr>
          <w:lang w:val="uk-UA"/>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4C7F91A6" w14:textId="77777777" w:rsidR="00A53B56" w:rsidRPr="00A53B56" w:rsidRDefault="00A53B56" w:rsidP="00F60CF3">
      <w:pPr>
        <w:jc w:val="both"/>
        <w:rPr>
          <w:lang w:val="uk-UA"/>
        </w:rPr>
      </w:pPr>
      <w:r w:rsidRPr="00A53B56">
        <w:rPr>
          <w:lang w:val="uk-UA"/>
        </w:rPr>
        <w:t>8.6. Оплата штрафних санкцій не звільняє винну Сторону від обов’язку виконати всі свої зобов’язання за цим Договором.</w:t>
      </w:r>
    </w:p>
    <w:p w14:paraId="55036A97" w14:textId="77777777" w:rsidR="00A53B56" w:rsidRPr="00A53B56" w:rsidRDefault="00A53B56" w:rsidP="00F60CF3">
      <w:pPr>
        <w:jc w:val="both"/>
        <w:rPr>
          <w:lang w:val="uk-UA"/>
        </w:rPr>
      </w:pPr>
      <w:r w:rsidRPr="00A53B56">
        <w:rPr>
          <w:lang w:val="uk-UA"/>
        </w:rPr>
        <w:t>8.7. Одностороння відмова від виконання зобов’язань за договором не допускається, крім випадків, передбачених цим Договором.</w:t>
      </w:r>
    </w:p>
    <w:p w14:paraId="7F1D0229" w14:textId="6DAEC6BB" w:rsidR="00A53B56" w:rsidRPr="00A53B56" w:rsidRDefault="00A53B56" w:rsidP="00F60CF3">
      <w:pPr>
        <w:jc w:val="both"/>
        <w:rPr>
          <w:lang w:val="uk-UA"/>
        </w:rPr>
      </w:pPr>
      <w:r w:rsidRPr="00A53B56">
        <w:rPr>
          <w:lang w:val="uk-UA"/>
        </w:rPr>
        <w:t>8.8. Постачальник визнає та погоджується, що Покупець залишає за собою право в односторонньому порядку при розрахунку за поставлен</w:t>
      </w:r>
      <w:r w:rsidR="00F60CF3">
        <w:rPr>
          <w:lang w:val="uk-UA"/>
        </w:rPr>
        <w:t>ий</w:t>
      </w:r>
      <w:r w:rsidRPr="00A53B56">
        <w:rPr>
          <w:lang w:val="uk-UA"/>
        </w:rPr>
        <w:t xml:space="preserve"> </w:t>
      </w:r>
      <w:r w:rsidR="00F60CF3">
        <w:rPr>
          <w:lang w:val="uk-UA"/>
        </w:rPr>
        <w:t>Товар</w:t>
      </w:r>
      <w:r w:rsidRPr="00A53B56">
        <w:rPr>
          <w:lang w:val="uk-UA"/>
        </w:rPr>
        <w:t xml:space="preserve"> зменшувати суму оплати Постачальника за </w:t>
      </w:r>
      <w:r w:rsidR="00F60CF3">
        <w:rPr>
          <w:lang w:val="uk-UA"/>
        </w:rPr>
        <w:t>Товар</w:t>
      </w:r>
      <w:r w:rsidRPr="00A53B56">
        <w:rPr>
          <w:lang w:val="uk-UA"/>
        </w:rPr>
        <w:t xml:space="preserve"> на суму штрафних санкцій.</w:t>
      </w:r>
    </w:p>
    <w:p w14:paraId="77F24CC4" w14:textId="77777777" w:rsidR="00AF0081" w:rsidRDefault="00AF0081" w:rsidP="00A53B56">
      <w:pPr>
        <w:jc w:val="center"/>
        <w:rPr>
          <w:b/>
          <w:lang w:val="uk-UA"/>
        </w:rPr>
      </w:pPr>
    </w:p>
    <w:p w14:paraId="16E8E0E6" w14:textId="54771876" w:rsidR="00A53B56" w:rsidRPr="00A53B56" w:rsidRDefault="00A53B56" w:rsidP="00A53B56">
      <w:pPr>
        <w:jc w:val="center"/>
        <w:rPr>
          <w:b/>
          <w:lang w:val="uk-UA"/>
        </w:rPr>
      </w:pPr>
      <w:r w:rsidRPr="00A53B56">
        <w:rPr>
          <w:b/>
          <w:lang w:val="uk-UA"/>
        </w:rPr>
        <w:t>9. ВИРІШЕННЯ СПОРІВ</w:t>
      </w:r>
    </w:p>
    <w:p w14:paraId="7F0890B9" w14:textId="77777777" w:rsidR="00A53B56" w:rsidRPr="00A53B56" w:rsidRDefault="00A53B56" w:rsidP="00F60CF3">
      <w:pPr>
        <w:jc w:val="both"/>
        <w:rPr>
          <w:lang w:val="uk-UA"/>
        </w:rPr>
      </w:pPr>
      <w:r w:rsidRPr="00A53B56">
        <w:rPr>
          <w:lang w:val="uk-UA"/>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06A4F9C1" w14:textId="77777777" w:rsidR="00A53B56" w:rsidRPr="00A53B56" w:rsidRDefault="00A53B56" w:rsidP="00A53B56">
      <w:pPr>
        <w:rPr>
          <w:lang w:val="uk-UA"/>
        </w:rPr>
      </w:pPr>
      <w:r w:rsidRPr="00A53B56">
        <w:rPr>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020E0E00" w14:textId="77777777" w:rsidR="00A53B56" w:rsidRPr="00A53B56" w:rsidRDefault="00A53B56" w:rsidP="00A53B56">
      <w:pPr>
        <w:jc w:val="center"/>
        <w:rPr>
          <w:b/>
          <w:lang w:val="uk-UA"/>
        </w:rPr>
      </w:pPr>
      <w:r w:rsidRPr="00A53B56">
        <w:rPr>
          <w:b/>
          <w:lang w:val="uk-UA"/>
        </w:rPr>
        <w:t>10. ОБСТАВИНИ НЕПЕРЕБОРНОЇ СИЛИ</w:t>
      </w:r>
    </w:p>
    <w:p w14:paraId="703BC1E8" w14:textId="77777777" w:rsidR="00A53B56" w:rsidRPr="00A53B56" w:rsidRDefault="00A53B56" w:rsidP="00F60CF3">
      <w:pPr>
        <w:jc w:val="both"/>
        <w:rPr>
          <w:lang w:val="uk-UA"/>
        </w:rPr>
      </w:pPr>
      <w:r w:rsidRPr="00A53B56">
        <w:rPr>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3F8ACC0F" w14:textId="77777777" w:rsidR="00A53B56" w:rsidRPr="00A53B56" w:rsidRDefault="00A53B56" w:rsidP="00F60CF3">
      <w:pPr>
        <w:jc w:val="both"/>
        <w:rPr>
          <w:lang w:val="uk-UA"/>
        </w:rPr>
      </w:pPr>
      <w:r w:rsidRPr="00A53B56">
        <w:rPr>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4AC31FB5" w14:textId="77777777" w:rsidR="00A53B56" w:rsidRPr="00A53B56" w:rsidRDefault="00A53B56" w:rsidP="00F60CF3">
      <w:pPr>
        <w:jc w:val="both"/>
        <w:rPr>
          <w:lang w:val="uk-UA"/>
        </w:rPr>
      </w:pPr>
      <w:r w:rsidRPr="00A53B56">
        <w:rPr>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AA44ECD" w14:textId="77777777" w:rsidR="00A53B56" w:rsidRPr="00A53B56" w:rsidRDefault="00A53B56" w:rsidP="00F60CF3">
      <w:pPr>
        <w:jc w:val="both"/>
        <w:rPr>
          <w:lang w:val="uk-UA"/>
        </w:rPr>
      </w:pPr>
      <w:r w:rsidRPr="00A53B56">
        <w:rPr>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C6FE577" w14:textId="77777777" w:rsidR="00A53B56" w:rsidRPr="00A53B56" w:rsidRDefault="00A53B56" w:rsidP="00F60CF3">
      <w:pPr>
        <w:jc w:val="both"/>
        <w:rPr>
          <w:lang w:val="uk-UA"/>
        </w:rPr>
      </w:pPr>
      <w:r w:rsidRPr="00A53B56">
        <w:rPr>
          <w:lang w:val="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BC2DBA5" w14:textId="77777777" w:rsidR="00A53B56" w:rsidRPr="00A53B56" w:rsidRDefault="00A53B56" w:rsidP="00F60CF3">
      <w:pPr>
        <w:jc w:val="both"/>
        <w:rPr>
          <w:lang w:val="uk-UA"/>
        </w:rPr>
      </w:pPr>
      <w:r w:rsidRPr="00A53B56">
        <w:rPr>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7D714BD6" w14:textId="77777777" w:rsidR="00A53B56" w:rsidRPr="00A53B56" w:rsidRDefault="00A53B56" w:rsidP="00F60CF3">
      <w:pPr>
        <w:jc w:val="both"/>
        <w:rPr>
          <w:lang w:val="uk-UA"/>
        </w:rPr>
      </w:pPr>
      <w:r w:rsidRPr="00A53B56">
        <w:rPr>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E775D87" w14:textId="77777777" w:rsidR="00A53B56" w:rsidRPr="00A53B56" w:rsidRDefault="00A53B56" w:rsidP="00F60CF3">
      <w:pPr>
        <w:jc w:val="both"/>
        <w:rPr>
          <w:lang w:val="uk-UA"/>
        </w:rPr>
      </w:pPr>
      <w:r w:rsidRPr="00A53B56">
        <w:rPr>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444C0FEF" w14:textId="77777777" w:rsidR="00A53B56" w:rsidRPr="00A53B56" w:rsidRDefault="00A53B56" w:rsidP="00A53B56">
      <w:pPr>
        <w:jc w:val="center"/>
        <w:rPr>
          <w:b/>
          <w:lang w:val="uk-UA"/>
        </w:rPr>
      </w:pPr>
      <w:r w:rsidRPr="00A53B56">
        <w:rPr>
          <w:b/>
          <w:lang w:val="uk-UA"/>
        </w:rPr>
        <w:t>11. АНТИКОРУПЦІЙНІ ЗАСТЕРЕЖЕННЯ</w:t>
      </w:r>
    </w:p>
    <w:p w14:paraId="350C2276" w14:textId="77777777" w:rsidR="00A53B56" w:rsidRPr="00A53B56" w:rsidRDefault="00A53B56" w:rsidP="00F60CF3">
      <w:pPr>
        <w:jc w:val="both"/>
        <w:rPr>
          <w:lang w:val="uk-UA"/>
        </w:rPr>
      </w:pPr>
      <w:r w:rsidRPr="00A53B56">
        <w:rPr>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2D92CC27" w14:textId="77777777" w:rsidR="00A53B56" w:rsidRPr="00A53B56" w:rsidRDefault="00A53B56" w:rsidP="00F60CF3">
      <w:pPr>
        <w:jc w:val="both"/>
        <w:rPr>
          <w:lang w:val="uk-UA"/>
        </w:rPr>
      </w:pPr>
      <w:r w:rsidRPr="00A53B56">
        <w:rPr>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3AED25A" w14:textId="77777777" w:rsidR="00A53B56" w:rsidRPr="00A53B56" w:rsidRDefault="00A53B56" w:rsidP="00F60CF3">
      <w:pPr>
        <w:jc w:val="both"/>
        <w:rPr>
          <w:lang w:val="uk-UA"/>
        </w:rPr>
      </w:pPr>
      <w:r w:rsidRPr="00A53B56">
        <w:rPr>
          <w:lang w:val="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4C8ACE7" w14:textId="77777777" w:rsidR="00A53B56" w:rsidRPr="00A53B56" w:rsidRDefault="00A53B56" w:rsidP="00F60CF3">
      <w:pPr>
        <w:jc w:val="both"/>
        <w:rPr>
          <w:lang w:val="uk-UA"/>
        </w:rPr>
      </w:pPr>
      <w:r w:rsidRPr="00A53B56">
        <w:rPr>
          <w:lang w:val="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719DC41A" w14:textId="77777777" w:rsidR="00A53B56" w:rsidRPr="00A53B56" w:rsidRDefault="00A53B56" w:rsidP="00A53B56">
      <w:pPr>
        <w:jc w:val="center"/>
        <w:rPr>
          <w:b/>
          <w:lang w:val="uk-UA"/>
        </w:rPr>
      </w:pPr>
      <w:r w:rsidRPr="00A53B56">
        <w:rPr>
          <w:b/>
          <w:lang w:val="uk-UA"/>
        </w:rPr>
        <w:t>12. ПОРЯДОК ЗДІЙСНЕННЯ ПОВІДОМЛЕННЯ СТОРІН</w:t>
      </w:r>
    </w:p>
    <w:p w14:paraId="4C78FD66" w14:textId="77777777" w:rsidR="00A53B56" w:rsidRPr="00A53B56" w:rsidRDefault="00A53B56" w:rsidP="00F60CF3">
      <w:pPr>
        <w:jc w:val="both"/>
        <w:rPr>
          <w:lang w:val="uk-UA"/>
        </w:rPr>
      </w:pPr>
      <w:r w:rsidRPr="00A53B56">
        <w:rPr>
          <w:lang w:val="uk-UA"/>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589E17E2" w14:textId="77777777" w:rsidR="00A53B56" w:rsidRPr="00A53B56" w:rsidRDefault="00A53B56" w:rsidP="00A53B56">
      <w:pPr>
        <w:jc w:val="center"/>
        <w:rPr>
          <w:b/>
          <w:lang w:val="uk-UA"/>
        </w:rPr>
      </w:pPr>
      <w:r w:rsidRPr="00A53B56">
        <w:rPr>
          <w:b/>
          <w:lang w:val="uk-UA"/>
        </w:rPr>
        <w:t>13. ПОРЯДОК ПІДПИСАННЯ ДОКУМЕНТІВ ДО ДОГОВОРУ З ВИКОРИСТАННЯМ ЕЛЕКТРОННИХ ПІДПИСІВ</w:t>
      </w:r>
    </w:p>
    <w:p w14:paraId="44070D2C" w14:textId="77777777" w:rsidR="00A53B56" w:rsidRPr="00A53B56" w:rsidRDefault="00A53B56" w:rsidP="00F60CF3">
      <w:pPr>
        <w:jc w:val="both"/>
        <w:rPr>
          <w:lang w:val="uk-UA"/>
        </w:rPr>
      </w:pPr>
      <w:r w:rsidRPr="00A53B56">
        <w:rPr>
          <w:lang w:val="uk-UA"/>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5D91232E" w14:textId="77777777" w:rsidR="00A53B56" w:rsidRPr="00A53B56" w:rsidRDefault="00A53B56" w:rsidP="00F60CF3">
      <w:pPr>
        <w:jc w:val="both"/>
        <w:rPr>
          <w:lang w:val="uk-UA"/>
        </w:rPr>
      </w:pPr>
      <w:r w:rsidRPr="00A53B56">
        <w:rPr>
          <w:lang w:val="uk-UA"/>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14:paraId="23FF7F84" w14:textId="77777777" w:rsidR="00A53B56" w:rsidRPr="00A53B56" w:rsidRDefault="00A53B56" w:rsidP="00F60CF3">
      <w:pPr>
        <w:jc w:val="both"/>
        <w:rPr>
          <w:lang w:val="uk-UA"/>
        </w:rPr>
      </w:pPr>
      <w:r w:rsidRPr="00A53B56">
        <w:rPr>
          <w:lang w:val="uk-UA"/>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1BCBC2B2" w14:textId="77777777" w:rsidR="00A53B56" w:rsidRPr="00A53B56" w:rsidRDefault="00A53B56" w:rsidP="00F60CF3">
      <w:pPr>
        <w:jc w:val="both"/>
        <w:rPr>
          <w:lang w:val="uk-UA"/>
        </w:rPr>
      </w:pPr>
      <w:r w:rsidRPr="00A53B56">
        <w:rPr>
          <w:lang w:val="uk-UA"/>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14:paraId="72F8F509" w14:textId="77777777" w:rsidR="00A53B56" w:rsidRPr="00A53B56" w:rsidRDefault="00A53B56" w:rsidP="00A53B56">
      <w:pPr>
        <w:jc w:val="center"/>
        <w:rPr>
          <w:b/>
          <w:lang w:val="uk-UA"/>
        </w:rPr>
      </w:pPr>
      <w:r w:rsidRPr="00A53B56">
        <w:rPr>
          <w:b/>
          <w:lang w:val="uk-UA"/>
        </w:rPr>
        <w:t>14. ДІЯ ДОГОВОРУ</w:t>
      </w:r>
    </w:p>
    <w:p w14:paraId="53DD5A52" w14:textId="6437FCC6" w:rsidR="00A53B56" w:rsidRPr="00A53B56" w:rsidRDefault="00A53B56" w:rsidP="00F60CF3">
      <w:pPr>
        <w:jc w:val="both"/>
        <w:rPr>
          <w:lang w:val="uk-UA"/>
        </w:rPr>
      </w:pPr>
      <w:r w:rsidRPr="00A53B56">
        <w:rPr>
          <w:lang w:val="uk-UA"/>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w:t>
      </w:r>
      <w:r w:rsidR="00021FAC">
        <w:rPr>
          <w:lang w:val="uk-UA"/>
        </w:rPr>
        <w:t xml:space="preserve">31 грудня </w:t>
      </w:r>
      <w:r w:rsidR="00F60CF3">
        <w:rPr>
          <w:lang w:val="uk-UA"/>
        </w:rPr>
        <w:t>2023 р.</w:t>
      </w:r>
      <w:r w:rsidR="00021FAC">
        <w:rPr>
          <w:lang w:val="uk-UA"/>
        </w:rPr>
        <w:t>, але в будь-якому випадку до повного виконання Сторонами своїх зобов’язань по Договору.</w:t>
      </w:r>
      <w:r w:rsidRPr="00A53B56">
        <w:rPr>
          <w:lang w:val="uk-UA"/>
        </w:rPr>
        <w:t xml:space="preserve">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6DDEE5F6" w14:textId="77777777" w:rsidR="00A53B56" w:rsidRPr="00A53B56" w:rsidRDefault="00A53B56" w:rsidP="00F60CF3">
      <w:pPr>
        <w:jc w:val="both"/>
        <w:rPr>
          <w:lang w:val="uk-UA"/>
        </w:rPr>
      </w:pPr>
      <w:r w:rsidRPr="00A53B56">
        <w:rPr>
          <w:lang w:val="uk-UA"/>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1B28F6F8" w14:textId="77777777" w:rsidR="00A53B56" w:rsidRPr="00A53B56" w:rsidRDefault="00A53B56" w:rsidP="00F60CF3">
      <w:pPr>
        <w:jc w:val="both"/>
        <w:rPr>
          <w:lang w:val="uk-UA"/>
        </w:rPr>
      </w:pPr>
      <w:r w:rsidRPr="00A53B56">
        <w:rPr>
          <w:lang w:val="uk-UA"/>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14:paraId="0D975174" w14:textId="77777777" w:rsidR="00A53B56" w:rsidRPr="00A53B56" w:rsidRDefault="00A53B56" w:rsidP="00F60CF3">
      <w:pPr>
        <w:jc w:val="both"/>
        <w:rPr>
          <w:lang w:val="uk-UA"/>
        </w:rPr>
      </w:pPr>
      <w:r w:rsidRPr="00A53B56">
        <w:rPr>
          <w:lang w:val="uk-UA"/>
        </w:rPr>
        <w:t>14.3. Покупець  має право односторонньої відмови від цього Договору у разі:</w:t>
      </w:r>
    </w:p>
    <w:p w14:paraId="011C7BF4" w14:textId="00FC853D" w:rsidR="00A53B56" w:rsidRPr="00A53B56" w:rsidRDefault="00A53B56" w:rsidP="00F60CF3">
      <w:pPr>
        <w:jc w:val="both"/>
        <w:rPr>
          <w:lang w:val="uk-UA"/>
        </w:rPr>
      </w:pPr>
      <w:r w:rsidRPr="00A53B56">
        <w:rPr>
          <w:lang w:val="uk-UA"/>
        </w:rPr>
        <w:t xml:space="preserve">- порушення Постачальником строків постачання </w:t>
      </w:r>
      <w:r w:rsidR="00F60CF3">
        <w:rPr>
          <w:lang w:val="uk-UA"/>
        </w:rPr>
        <w:t>Товару</w:t>
      </w:r>
      <w:r w:rsidRPr="00A53B56">
        <w:rPr>
          <w:lang w:val="uk-UA"/>
        </w:rPr>
        <w:t>;</w:t>
      </w:r>
    </w:p>
    <w:p w14:paraId="3CCBE495" w14:textId="4643075D" w:rsidR="00A53B56" w:rsidRPr="00A53B56" w:rsidRDefault="00A53B56" w:rsidP="00F60CF3">
      <w:pPr>
        <w:jc w:val="both"/>
        <w:rPr>
          <w:lang w:val="uk-UA"/>
        </w:rPr>
      </w:pPr>
      <w:r w:rsidRPr="00A53B56">
        <w:rPr>
          <w:lang w:val="uk-UA"/>
        </w:rPr>
        <w:t xml:space="preserve">- поставки </w:t>
      </w:r>
      <w:r w:rsidR="00F60CF3">
        <w:rPr>
          <w:lang w:val="uk-UA"/>
        </w:rPr>
        <w:t>Товару</w:t>
      </w:r>
      <w:r w:rsidRPr="00A53B56">
        <w:rPr>
          <w:lang w:val="uk-UA"/>
        </w:rPr>
        <w:t xml:space="preserve"> неналежної якості;</w:t>
      </w:r>
    </w:p>
    <w:p w14:paraId="750CF0A8" w14:textId="77777777" w:rsidR="00A53B56" w:rsidRPr="00A53B56" w:rsidRDefault="00A53B56" w:rsidP="00F60CF3">
      <w:pPr>
        <w:jc w:val="both"/>
        <w:rPr>
          <w:lang w:val="uk-UA"/>
        </w:rPr>
      </w:pPr>
      <w:r w:rsidRPr="00A53B56">
        <w:rPr>
          <w:lang w:val="uk-UA"/>
        </w:rPr>
        <w:t>- відсутності фінансування.</w:t>
      </w:r>
    </w:p>
    <w:p w14:paraId="0C79621B" w14:textId="77777777" w:rsidR="00A53B56" w:rsidRPr="00A53B56" w:rsidRDefault="00A53B56" w:rsidP="00F60CF3">
      <w:pPr>
        <w:jc w:val="both"/>
        <w:rPr>
          <w:lang w:val="uk-UA"/>
        </w:rPr>
      </w:pPr>
      <w:r w:rsidRPr="00A53B56">
        <w:rPr>
          <w:lang w:val="uk-UA"/>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27B57010" w14:textId="77777777" w:rsidR="00A53B56" w:rsidRPr="00A53B56" w:rsidRDefault="00A53B56" w:rsidP="00F60CF3">
      <w:pPr>
        <w:jc w:val="both"/>
        <w:rPr>
          <w:lang w:val="uk-UA"/>
        </w:rPr>
      </w:pPr>
      <w:r w:rsidRPr="00A53B56">
        <w:rPr>
          <w:lang w:val="uk-UA"/>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14:paraId="7698EFE0" w14:textId="77777777" w:rsidR="00A53B56" w:rsidRPr="00A53B56" w:rsidRDefault="00A53B56" w:rsidP="00A53B56">
      <w:pPr>
        <w:jc w:val="center"/>
        <w:rPr>
          <w:b/>
          <w:lang w:val="uk-UA"/>
        </w:rPr>
      </w:pPr>
      <w:r w:rsidRPr="00A53B56">
        <w:rPr>
          <w:b/>
          <w:lang w:val="uk-UA"/>
        </w:rPr>
        <w:t>15. ПРИКІНЦЕВІ ПОЛОЖЕННЯ</w:t>
      </w:r>
    </w:p>
    <w:p w14:paraId="64374AF3" w14:textId="77777777" w:rsidR="00A53B56" w:rsidRPr="00A53B56" w:rsidRDefault="00A53B56" w:rsidP="00F60CF3">
      <w:pPr>
        <w:jc w:val="both"/>
        <w:rPr>
          <w:lang w:val="uk-UA"/>
        </w:rPr>
      </w:pPr>
      <w:r w:rsidRPr="00A53B56">
        <w:rPr>
          <w:lang w:val="uk-UA"/>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38433FBE" w14:textId="77777777" w:rsidR="00A53B56" w:rsidRPr="00A53B56" w:rsidRDefault="00A53B56" w:rsidP="00F60CF3">
      <w:pPr>
        <w:jc w:val="both"/>
        <w:rPr>
          <w:lang w:val="uk-UA"/>
        </w:rPr>
      </w:pPr>
      <w:r w:rsidRPr="00A53B56">
        <w:rPr>
          <w:lang w:val="uk-UA"/>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06F13258" w14:textId="77777777" w:rsidR="00A53B56" w:rsidRPr="00A53B56" w:rsidRDefault="00A53B56" w:rsidP="00F60CF3">
      <w:pPr>
        <w:jc w:val="both"/>
        <w:rPr>
          <w:lang w:val="uk-UA"/>
        </w:rPr>
      </w:pPr>
      <w:r w:rsidRPr="00A53B56">
        <w:rPr>
          <w:lang w:val="uk-UA"/>
        </w:rPr>
        <w:t>15.3. Жодна зі Сторін не може передавати свої права та/або обов’язки за цим Договором третім особам без письмової згоди другої Сторони Договору.</w:t>
      </w:r>
    </w:p>
    <w:p w14:paraId="6E251708" w14:textId="77777777" w:rsidR="00A53B56" w:rsidRPr="00A53B56" w:rsidRDefault="00A53B56" w:rsidP="00F60CF3">
      <w:pPr>
        <w:jc w:val="both"/>
        <w:rPr>
          <w:lang w:val="uk-UA"/>
        </w:rPr>
      </w:pPr>
      <w:r w:rsidRPr="00A53B56">
        <w:rPr>
          <w:lang w:val="uk-UA"/>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1FF18F89" w14:textId="77777777" w:rsidR="00A53B56" w:rsidRPr="00A53B56" w:rsidRDefault="00A53B56" w:rsidP="00F60CF3">
      <w:pPr>
        <w:jc w:val="both"/>
        <w:rPr>
          <w:lang w:val="uk-UA"/>
        </w:rPr>
      </w:pPr>
      <w:r w:rsidRPr="00A53B56">
        <w:rPr>
          <w:lang w:val="uk-UA"/>
        </w:rPr>
        <w:t>15.5. З будь-яких питань, що не врегульовані цим Договором, Сторони керуються чинним законодавством України.</w:t>
      </w:r>
    </w:p>
    <w:p w14:paraId="111C378A" w14:textId="56B3F230" w:rsidR="00A53B56" w:rsidRPr="00A53B56" w:rsidRDefault="00A53B56" w:rsidP="00F60CF3">
      <w:pPr>
        <w:jc w:val="both"/>
        <w:rPr>
          <w:lang w:val="uk-UA"/>
        </w:rPr>
      </w:pPr>
      <w:r w:rsidRPr="00A53B56">
        <w:rPr>
          <w:lang w:val="uk-UA"/>
        </w:rPr>
        <w:t xml:space="preserve">15.6. Податковий статус </w:t>
      </w:r>
      <w:r w:rsidR="00021FAC">
        <w:rPr>
          <w:lang w:val="uk-UA"/>
        </w:rPr>
        <w:t>П</w:t>
      </w:r>
      <w:r w:rsidRPr="00A53B56">
        <w:rPr>
          <w:lang w:val="uk-UA"/>
        </w:rPr>
        <w:t xml:space="preserve">остачальника та Покупця за цим Договором визначаються у розділі </w:t>
      </w:r>
    </w:p>
    <w:p w14:paraId="028B6887" w14:textId="77777777" w:rsidR="00A53B56" w:rsidRPr="00A53B56" w:rsidRDefault="00A53B56" w:rsidP="00F60CF3">
      <w:pPr>
        <w:jc w:val="both"/>
        <w:rPr>
          <w:lang w:val="uk-UA"/>
        </w:rPr>
      </w:pPr>
      <w:r w:rsidRPr="00A53B56">
        <w:rPr>
          <w:lang w:val="uk-UA"/>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3935A9C8" w14:textId="77777777" w:rsidR="00A53B56" w:rsidRPr="00F60CF3" w:rsidRDefault="00A53B56" w:rsidP="00F60CF3">
      <w:pPr>
        <w:jc w:val="both"/>
        <w:rPr>
          <w:lang w:val="uk-UA"/>
        </w:rPr>
      </w:pPr>
      <w:r w:rsidRPr="00F60CF3">
        <w:rPr>
          <w:lang w:val="uk-UA"/>
        </w:rPr>
        <w:t>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027B1D5A" w14:textId="0569D0AA" w:rsidR="009D1E8B" w:rsidRPr="009D1E8B" w:rsidRDefault="009D1E8B" w:rsidP="009D1E8B">
      <w:pPr>
        <w:jc w:val="both"/>
        <w:rPr>
          <w:lang w:val="uk-UA"/>
        </w:rPr>
      </w:pPr>
      <w:r>
        <w:rPr>
          <w:lang w:val="uk-UA"/>
        </w:rPr>
        <w:t xml:space="preserve">- </w:t>
      </w:r>
      <w:r w:rsidRPr="009D1E8B">
        <w:rPr>
          <w:lang w:val="uk-UA"/>
        </w:rPr>
        <w:t>зменшення обсягів закупівлі, зокрема з урахуванням фактичного обсягу видатків замовника;</w:t>
      </w:r>
    </w:p>
    <w:p w14:paraId="52E8E637" w14:textId="478CF4EB" w:rsidR="009D1E8B" w:rsidRPr="009D1E8B" w:rsidRDefault="009D1E8B" w:rsidP="009D1E8B">
      <w:pPr>
        <w:jc w:val="both"/>
        <w:rPr>
          <w:lang w:val="uk-UA"/>
        </w:rPr>
      </w:pPr>
      <w:r>
        <w:rPr>
          <w:lang w:val="uk-UA"/>
        </w:rPr>
        <w:t xml:space="preserve">- </w:t>
      </w:r>
      <w:r w:rsidRPr="009D1E8B">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8DE814" w14:textId="27CF7FF8" w:rsidR="009D1E8B" w:rsidRPr="009D1E8B" w:rsidRDefault="009D1E8B" w:rsidP="009D1E8B">
      <w:pPr>
        <w:jc w:val="both"/>
        <w:rPr>
          <w:lang w:val="uk-UA"/>
        </w:rPr>
      </w:pPr>
      <w:r>
        <w:rPr>
          <w:lang w:val="uk-UA"/>
        </w:rPr>
        <w:t xml:space="preserve">- </w:t>
      </w:r>
      <w:r w:rsidRPr="009D1E8B">
        <w:rP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587C464E" w14:textId="63068860" w:rsidR="009D1E8B" w:rsidRPr="009D1E8B" w:rsidRDefault="009D1E8B" w:rsidP="009D1E8B">
      <w:pPr>
        <w:jc w:val="both"/>
        <w:rPr>
          <w:lang w:val="uk-UA"/>
        </w:rPr>
      </w:pPr>
      <w:r>
        <w:rPr>
          <w:lang w:val="uk-UA"/>
        </w:rPr>
        <w:t xml:space="preserve">- </w:t>
      </w:r>
      <w:r w:rsidRPr="009D1E8B">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0DD8C3" w14:textId="7C2AF620" w:rsidR="009D1E8B" w:rsidRPr="009D1E8B" w:rsidRDefault="009B58A8" w:rsidP="009D1E8B">
      <w:pPr>
        <w:jc w:val="both"/>
        <w:rPr>
          <w:lang w:val="uk-UA"/>
        </w:rPr>
      </w:pPr>
      <w:r>
        <w:rPr>
          <w:lang w:val="uk-UA"/>
        </w:rPr>
        <w:t xml:space="preserve">- </w:t>
      </w:r>
      <w:r w:rsidR="009D1E8B" w:rsidRPr="009D1E8B">
        <w:rPr>
          <w:lang w:val="uk-UA"/>
        </w:rPr>
        <w:t>погодження зміни ціни в договорі про закупівлю в бік зменшення (без зміни кількості (обсягу) та якості товарів, робіт і послуг);</w:t>
      </w:r>
    </w:p>
    <w:p w14:paraId="0B7E3469" w14:textId="3EB17DEB" w:rsidR="009D1E8B" w:rsidRPr="009D1E8B" w:rsidRDefault="009B58A8" w:rsidP="009D1E8B">
      <w:pPr>
        <w:jc w:val="both"/>
        <w:rPr>
          <w:lang w:val="uk-UA"/>
        </w:rPr>
      </w:pPr>
      <w:r>
        <w:rPr>
          <w:lang w:val="uk-UA"/>
        </w:rPr>
        <w:t xml:space="preserve">- </w:t>
      </w:r>
      <w:r w:rsidR="009D1E8B" w:rsidRPr="009D1E8B">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A243A28" w14:textId="7AB00F98" w:rsidR="00A53B56" w:rsidRPr="00A53B56" w:rsidRDefault="009B58A8" w:rsidP="009D1E8B">
      <w:pPr>
        <w:jc w:val="both"/>
        <w:rPr>
          <w:lang w:val="uk-UA"/>
        </w:rPr>
      </w:pPr>
      <w:r>
        <w:rPr>
          <w:lang w:val="uk-UA"/>
        </w:rPr>
        <w:t xml:space="preserve">- </w:t>
      </w:r>
      <w:r w:rsidR="009D1E8B" w:rsidRPr="009D1E8B">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479CFA3" w14:textId="77777777" w:rsidR="009B58A8" w:rsidRDefault="009B58A8" w:rsidP="00A53B56">
      <w:pPr>
        <w:jc w:val="center"/>
        <w:rPr>
          <w:b/>
          <w:lang w:val="uk-UA"/>
        </w:rPr>
      </w:pPr>
    </w:p>
    <w:p w14:paraId="5AD80126" w14:textId="4F5329DC" w:rsidR="00A53B56" w:rsidRPr="00A53B56" w:rsidRDefault="00A53B56" w:rsidP="00A53B56">
      <w:pPr>
        <w:jc w:val="center"/>
        <w:rPr>
          <w:b/>
          <w:lang w:val="uk-UA"/>
        </w:rPr>
      </w:pPr>
      <w:r w:rsidRPr="00A53B56">
        <w:rPr>
          <w:b/>
          <w:lang w:val="uk-UA"/>
        </w:rPr>
        <w:t>16. ДОДАТКИ, ЩО Є НЕВІД’ЄМНИМИ ЧАСТИНАМИ ДОГОВОРУ</w:t>
      </w:r>
    </w:p>
    <w:p w14:paraId="2BB0E8F2" w14:textId="77777777" w:rsidR="00A53B56" w:rsidRPr="00A53B56" w:rsidRDefault="00A53B56" w:rsidP="009B58A8">
      <w:pPr>
        <w:jc w:val="both"/>
        <w:rPr>
          <w:lang w:val="uk-UA"/>
        </w:rPr>
      </w:pPr>
      <w:r w:rsidRPr="00A53B56">
        <w:rPr>
          <w:lang w:val="uk-UA"/>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CE55319" w14:textId="77777777" w:rsidR="00A53B56" w:rsidRPr="00A53B56" w:rsidRDefault="00A53B56" w:rsidP="009B58A8">
      <w:pPr>
        <w:jc w:val="both"/>
        <w:rPr>
          <w:lang w:val="uk-UA"/>
        </w:rPr>
      </w:pPr>
      <w:r w:rsidRPr="00A53B56">
        <w:rPr>
          <w:lang w:val="uk-UA"/>
        </w:rPr>
        <w:t>16.2. Невід’ємною частиною цього Договору є:</w:t>
      </w:r>
    </w:p>
    <w:p w14:paraId="44B1AEFD" w14:textId="77777777" w:rsidR="00A53B56" w:rsidRPr="00A53B56" w:rsidRDefault="00A53B56" w:rsidP="009B58A8">
      <w:pPr>
        <w:jc w:val="both"/>
        <w:rPr>
          <w:lang w:val="uk-UA"/>
        </w:rPr>
      </w:pPr>
      <w:r w:rsidRPr="00A53B56">
        <w:rPr>
          <w:lang w:val="uk-UA"/>
        </w:rPr>
        <w:t>16.2.1. Специфікація (Додаток № 1);</w:t>
      </w:r>
    </w:p>
    <w:p w14:paraId="6F92EFA2" w14:textId="0ED8E89E" w:rsidR="00A53B56" w:rsidRPr="00A53B56" w:rsidRDefault="00A53B56" w:rsidP="009B58A8">
      <w:pPr>
        <w:jc w:val="both"/>
        <w:rPr>
          <w:lang w:val="uk-UA"/>
        </w:rPr>
      </w:pPr>
      <w:r w:rsidRPr="00A53B56">
        <w:rPr>
          <w:lang w:val="uk-UA"/>
        </w:rPr>
        <w:t xml:space="preserve">16.2.2. Перелік та розташування (розміщення) стаціонарних АЗС у </w:t>
      </w:r>
      <w:r w:rsidR="0019468F">
        <w:rPr>
          <w:lang w:val="uk-UA"/>
        </w:rPr>
        <w:t>межах Ямпільської міської територіальної громади</w:t>
      </w:r>
      <w:r w:rsidRPr="00A53B56">
        <w:rPr>
          <w:lang w:val="uk-UA"/>
        </w:rPr>
        <w:t xml:space="preserve"> та АЗС по всій території України (крім тимчасово окупованої території Донецької, Луганської областях та АР Крим) (Додаток № 2)</w:t>
      </w:r>
    </w:p>
    <w:p w14:paraId="72FFFDE1" w14:textId="77777777" w:rsidR="00A53B56" w:rsidRPr="00A53B56" w:rsidRDefault="00A53B56" w:rsidP="00A53B56">
      <w:pPr>
        <w:spacing w:before="240" w:after="240"/>
        <w:jc w:val="center"/>
        <w:rPr>
          <w:b/>
          <w:color w:val="222222"/>
          <w:lang w:val="uk-UA"/>
        </w:rPr>
      </w:pPr>
      <w:r w:rsidRPr="00A53B56">
        <w:rPr>
          <w:b/>
          <w:color w:val="222222"/>
          <w:lang w:val="uk-UA"/>
        </w:rPr>
        <w:t>17. МІСЦЕЗНАХОДЖЕННЯ І РЕКВІЗИТИ СТОРІН</w:t>
      </w:r>
    </w:p>
    <w:tbl>
      <w:tblPr>
        <w:tblW w:w="9857" w:type="dxa"/>
        <w:tblInd w:w="-567" w:type="dxa"/>
        <w:tblBorders>
          <w:top w:val="nil"/>
          <w:left w:val="nil"/>
          <w:bottom w:val="nil"/>
          <w:right w:val="nil"/>
          <w:insideH w:val="nil"/>
          <w:insideV w:val="nil"/>
        </w:tblBorders>
        <w:tblLayout w:type="fixed"/>
        <w:tblLook w:val="0600" w:firstRow="0" w:lastRow="0" w:firstColumn="0" w:lastColumn="0" w:noHBand="1" w:noVBand="1"/>
      </w:tblPr>
      <w:tblGrid>
        <w:gridCol w:w="5387"/>
        <w:gridCol w:w="4470"/>
      </w:tblGrid>
      <w:tr w:rsidR="00A53B56" w:rsidRPr="00A53B56" w14:paraId="5BFB9DA1" w14:textId="77777777" w:rsidTr="002C62B1">
        <w:trPr>
          <w:trHeight w:val="642"/>
        </w:trPr>
        <w:tc>
          <w:tcPr>
            <w:tcW w:w="5387" w:type="dxa"/>
            <w:tcBorders>
              <w:top w:val="nil"/>
              <w:left w:val="nil"/>
              <w:bottom w:val="nil"/>
              <w:right w:val="nil"/>
            </w:tcBorders>
            <w:tcMar>
              <w:top w:w="100" w:type="dxa"/>
              <w:left w:w="100" w:type="dxa"/>
              <w:bottom w:w="100" w:type="dxa"/>
              <w:right w:w="100" w:type="dxa"/>
            </w:tcMar>
          </w:tcPr>
          <w:p w14:paraId="732EB0EB" w14:textId="77777777" w:rsidR="00A53B56" w:rsidRPr="00A53B56" w:rsidRDefault="00A53B56" w:rsidP="00500C15">
            <w:pPr>
              <w:spacing w:before="240" w:after="240"/>
              <w:jc w:val="center"/>
              <w:rPr>
                <w:color w:val="222222"/>
                <w:lang w:val="uk-UA"/>
              </w:rPr>
            </w:pPr>
            <w:r w:rsidRPr="00A53B56">
              <w:rPr>
                <w:color w:val="222222"/>
                <w:lang w:val="uk-UA"/>
              </w:rPr>
              <w:t xml:space="preserve">ПОКУПЕЦЬ </w:t>
            </w:r>
          </w:p>
        </w:tc>
        <w:tc>
          <w:tcPr>
            <w:tcW w:w="4470" w:type="dxa"/>
            <w:tcBorders>
              <w:top w:val="nil"/>
              <w:left w:val="nil"/>
              <w:bottom w:val="nil"/>
              <w:right w:val="nil"/>
            </w:tcBorders>
            <w:tcMar>
              <w:top w:w="100" w:type="dxa"/>
              <w:left w:w="100" w:type="dxa"/>
              <w:bottom w:w="100" w:type="dxa"/>
              <w:right w:w="100" w:type="dxa"/>
            </w:tcMar>
          </w:tcPr>
          <w:p w14:paraId="61462B65" w14:textId="77777777" w:rsidR="00A53B56" w:rsidRPr="00A53B56" w:rsidRDefault="00A53B56" w:rsidP="00500C15">
            <w:pPr>
              <w:spacing w:before="240" w:after="240"/>
              <w:jc w:val="center"/>
              <w:rPr>
                <w:color w:val="222222"/>
                <w:lang w:val="uk-UA"/>
              </w:rPr>
            </w:pPr>
            <w:r w:rsidRPr="00A53B56">
              <w:rPr>
                <w:color w:val="222222"/>
                <w:lang w:val="uk-UA"/>
              </w:rPr>
              <w:t>ПОСТАЧАЛЬНИК</w:t>
            </w:r>
          </w:p>
        </w:tc>
      </w:tr>
      <w:tr w:rsidR="002C62B1" w:rsidRPr="00A53B56" w14:paraId="12E3A6CA" w14:textId="77777777" w:rsidTr="002C62B1">
        <w:trPr>
          <w:trHeight w:val="642"/>
        </w:trPr>
        <w:tc>
          <w:tcPr>
            <w:tcW w:w="5387" w:type="dxa"/>
            <w:tcBorders>
              <w:top w:val="nil"/>
              <w:left w:val="nil"/>
              <w:bottom w:val="nil"/>
              <w:right w:val="nil"/>
            </w:tcBorders>
            <w:tcMar>
              <w:top w:w="100" w:type="dxa"/>
              <w:left w:w="100" w:type="dxa"/>
              <w:bottom w:w="100" w:type="dxa"/>
              <w:right w:w="100" w:type="dxa"/>
            </w:tcMar>
          </w:tcPr>
          <w:p w14:paraId="1FD3B9DD" w14:textId="191780F7" w:rsidR="002C62B1" w:rsidRPr="002C62B1" w:rsidRDefault="002C62B1" w:rsidP="002C62B1">
            <w:pPr>
              <w:pStyle w:val="a4"/>
              <w:rPr>
                <w:b/>
                <w:bCs/>
                <w:lang w:val="uk-UA"/>
              </w:rPr>
            </w:pPr>
            <w:r w:rsidRPr="002C62B1">
              <w:rPr>
                <w:b/>
                <w:bCs/>
                <w:lang w:val="uk-UA"/>
              </w:rPr>
              <w:t>Ямпільська міська рада</w:t>
            </w:r>
          </w:p>
          <w:p w14:paraId="35BB3243" w14:textId="77777777" w:rsidR="002C62B1" w:rsidRPr="002C62B1" w:rsidRDefault="002C62B1" w:rsidP="002C62B1">
            <w:pPr>
              <w:pStyle w:val="a4"/>
              <w:rPr>
                <w:lang w:val="uk-UA"/>
              </w:rPr>
            </w:pPr>
          </w:p>
          <w:p w14:paraId="0B4BA072" w14:textId="77777777" w:rsidR="002C62B1" w:rsidRDefault="002C62B1" w:rsidP="002C62B1">
            <w:pPr>
              <w:pStyle w:val="a4"/>
              <w:rPr>
                <w:lang w:val="uk-UA"/>
              </w:rPr>
            </w:pPr>
            <w:r>
              <w:rPr>
                <w:lang w:val="uk-UA"/>
              </w:rPr>
              <w:t>24500, Вінницька область</w:t>
            </w:r>
          </w:p>
          <w:p w14:paraId="3B1C296C" w14:textId="77777777" w:rsidR="002C62B1" w:rsidRDefault="002C62B1" w:rsidP="002C62B1">
            <w:pPr>
              <w:pStyle w:val="a4"/>
              <w:rPr>
                <w:lang w:val="uk-UA"/>
              </w:rPr>
            </w:pPr>
            <w:r>
              <w:rPr>
                <w:lang w:val="uk-UA"/>
              </w:rPr>
              <w:t>Могилів-Подільський район</w:t>
            </w:r>
          </w:p>
          <w:p w14:paraId="402136C9" w14:textId="77777777" w:rsidR="002C62B1" w:rsidRDefault="002C62B1" w:rsidP="002C62B1">
            <w:pPr>
              <w:pStyle w:val="a4"/>
              <w:rPr>
                <w:lang w:val="uk-UA"/>
              </w:rPr>
            </w:pPr>
            <w:r>
              <w:rPr>
                <w:lang w:val="uk-UA"/>
              </w:rPr>
              <w:t>м. Ямпіль вул. свободи, 132</w:t>
            </w:r>
          </w:p>
          <w:p w14:paraId="205A982A" w14:textId="77777777" w:rsidR="002C62B1" w:rsidRDefault="002C62B1" w:rsidP="002C62B1">
            <w:pPr>
              <w:pStyle w:val="a4"/>
              <w:rPr>
                <w:lang w:val="uk-UA"/>
              </w:rPr>
            </w:pPr>
            <w:r>
              <w:rPr>
                <w:lang w:val="uk-UA"/>
              </w:rPr>
              <w:t>Код  ЄДРПОУ 03772660</w:t>
            </w:r>
          </w:p>
          <w:p w14:paraId="53AAE97C" w14:textId="77777777" w:rsidR="002C62B1" w:rsidRDefault="002C62B1" w:rsidP="002C62B1">
            <w:pPr>
              <w:pStyle w:val="a4"/>
              <w:rPr>
                <w:lang w:val="uk-UA"/>
              </w:rPr>
            </w:pPr>
            <w:r>
              <w:rPr>
                <w:lang w:val="en-US"/>
              </w:rPr>
              <w:t>UA</w:t>
            </w:r>
            <w:r>
              <w:rPr>
                <w:lang w:val="uk-UA"/>
              </w:rPr>
              <w:t>____________________________</w:t>
            </w:r>
          </w:p>
          <w:p w14:paraId="145FE642" w14:textId="77777777" w:rsidR="002C62B1" w:rsidRDefault="002C62B1" w:rsidP="002C62B1">
            <w:pPr>
              <w:pStyle w:val="a4"/>
              <w:rPr>
                <w:lang w:val="uk-UA"/>
              </w:rPr>
            </w:pPr>
            <w:r>
              <w:rPr>
                <w:lang w:val="uk-UA"/>
              </w:rPr>
              <w:t>в ДКСУ м. Київ</w:t>
            </w:r>
          </w:p>
          <w:p w14:paraId="4C8D85E9" w14:textId="77777777" w:rsidR="002C62B1" w:rsidRDefault="002C62B1" w:rsidP="002C62B1">
            <w:pPr>
              <w:pStyle w:val="a4"/>
              <w:rPr>
                <w:lang w:val="uk-UA"/>
              </w:rPr>
            </w:pPr>
            <w:r>
              <w:rPr>
                <w:lang w:val="uk-UA"/>
              </w:rPr>
              <w:t>МФО 820172</w:t>
            </w:r>
          </w:p>
          <w:p w14:paraId="624AB9F4" w14:textId="77777777" w:rsidR="002C62B1" w:rsidRDefault="002C62B1" w:rsidP="002C62B1">
            <w:pPr>
              <w:pStyle w:val="a4"/>
              <w:rPr>
                <w:lang w:val="uk-UA"/>
              </w:rPr>
            </w:pPr>
          </w:p>
          <w:p w14:paraId="46933FA1" w14:textId="23B6CFB0" w:rsidR="002C62B1" w:rsidRPr="002C62B1" w:rsidRDefault="002C62B1" w:rsidP="002C62B1">
            <w:pPr>
              <w:pStyle w:val="a4"/>
              <w:rPr>
                <w:lang w:val="uk-UA"/>
              </w:rPr>
            </w:pPr>
            <w:r>
              <w:rPr>
                <w:lang w:val="uk-UA"/>
              </w:rPr>
              <w:t>Міський голова ___________ Сергій ГАДЖУК</w:t>
            </w:r>
          </w:p>
        </w:tc>
        <w:tc>
          <w:tcPr>
            <w:tcW w:w="4470" w:type="dxa"/>
            <w:tcBorders>
              <w:top w:val="nil"/>
              <w:left w:val="nil"/>
              <w:bottom w:val="nil"/>
              <w:right w:val="nil"/>
            </w:tcBorders>
            <w:tcMar>
              <w:top w:w="100" w:type="dxa"/>
              <w:left w:w="100" w:type="dxa"/>
              <w:bottom w:w="100" w:type="dxa"/>
              <w:right w:w="100" w:type="dxa"/>
            </w:tcMar>
          </w:tcPr>
          <w:p w14:paraId="19FCD0D1" w14:textId="77777777" w:rsidR="002C62B1" w:rsidRPr="00A53B56" w:rsidRDefault="002C62B1" w:rsidP="00500C15">
            <w:pPr>
              <w:spacing w:before="240" w:after="240"/>
              <w:jc w:val="center"/>
              <w:rPr>
                <w:color w:val="222222"/>
                <w:lang w:val="uk-UA"/>
              </w:rPr>
            </w:pPr>
          </w:p>
        </w:tc>
      </w:tr>
    </w:tbl>
    <w:p w14:paraId="492239FE" w14:textId="77777777" w:rsidR="00A53B56" w:rsidRPr="00A53B56" w:rsidRDefault="00A53B56" w:rsidP="00A53B56">
      <w:pPr>
        <w:rPr>
          <w:lang w:val="uk-UA"/>
        </w:rPr>
      </w:pPr>
    </w:p>
    <w:p w14:paraId="4117A269" w14:textId="77777777" w:rsidR="00A53B56" w:rsidRPr="00A53B56" w:rsidRDefault="00A53B56" w:rsidP="00A53B56">
      <w:pPr>
        <w:rPr>
          <w:lang w:val="uk-UA"/>
        </w:rPr>
      </w:pPr>
    </w:p>
    <w:p w14:paraId="42BE6784" w14:textId="77777777" w:rsidR="00A53B56" w:rsidRPr="00A53B56" w:rsidRDefault="00A53B56" w:rsidP="00A53B56">
      <w:pPr>
        <w:rPr>
          <w:lang w:val="uk-UA"/>
        </w:rPr>
      </w:pPr>
    </w:p>
    <w:p w14:paraId="1D9616D6" w14:textId="77777777" w:rsidR="00A53B56" w:rsidRPr="00A53B56" w:rsidRDefault="00A53B56" w:rsidP="00A53B56">
      <w:pPr>
        <w:rPr>
          <w:lang w:val="uk-UA"/>
        </w:rPr>
      </w:pPr>
      <w:r w:rsidRPr="00A53B56">
        <w:rPr>
          <w:lang w:val="uk-UA"/>
        </w:rPr>
        <w:br w:type="page"/>
      </w:r>
    </w:p>
    <w:p w14:paraId="21F6C817" w14:textId="77777777" w:rsidR="00A53B56" w:rsidRPr="00A53B56" w:rsidRDefault="00A53B56" w:rsidP="00A53B56">
      <w:pPr>
        <w:rPr>
          <w:lang w:val="uk-UA"/>
        </w:rPr>
      </w:pPr>
    </w:p>
    <w:p w14:paraId="1366E49D" w14:textId="77777777" w:rsidR="00A53B56" w:rsidRPr="00A53B56" w:rsidRDefault="00A53B56" w:rsidP="00A53B56">
      <w:pPr>
        <w:spacing w:line="259" w:lineRule="auto"/>
        <w:rPr>
          <w:lang w:val="uk-UA"/>
        </w:rPr>
      </w:pPr>
      <w:r w:rsidRPr="00A53B56">
        <w:rPr>
          <w:lang w:val="uk-UA"/>
        </w:rPr>
        <w:t xml:space="preserve">                                                                                                                   Додаток 1</w:t>
      </w:r>
    </w:p>
    <w:p w14:paraId="6D5D0EBC" w14:textId="77777777" w:rsidR="00A53B56" w:rsidRPr="00A53B56" w:rsidRDefault="00A53B56" w:rsidP="00A53B56">
      <w:pPr>
        <w:spacing w:line="259" w:lineRule="auto"/>
        <w:ind w:left="5664"/>
        <w:rPr>
          <w:lang w:val="uk-UA"/>
        </w:rPr>
      </w:pPr>
      <w:r w:rsidRPr="00A53B56">
        <w:rPr>
          <w:lang w:val="uk-UA"/>
        </w:rPr>
        <w:t>до Договору  від ________202_ року</w:t>
      </w:r>
    </w:p>
    <w:p w14:paraId="260B28E0" w14:textId="77777777" w:rsidR="00A53B56" w:rsidRPr="00A53B56" w:rsidRDefault="00A53B56" w:rsidP="00A53B56">
      <w:pPr>
        <w:spacing w:line="259" w:lineRule="auto"/>
        <w:ind w:left="4956" w:firstLine="707"/>
        <w:rPr>
          <w:lang w:val="uk-UA"/>
        </w:rPr>
      </w:pPr>
      <w:r w:rsidRPr="00A53B56">
        <w:rPr>
          <w:lang w:val="uk-UA"/>
        </w:rPr>
        <w:t>№ ____________</w:t>
      </w:r>
    </w:p>
    <w:p w14:paraId="152BE67B" w14:textId="77777777" w:rsidR="00A53B56" w:rsidRPr="00A53B56" w:rsidRDefault="00A53B56" w:rsidP="00A53B56">
      <w:pPr>
        <w:spacing w:after="160" w:line="259" w:lineRule="auto"/>
        <w:ind w:hanging="84"/>
        <w:jc w:val="center"/>
        <w:rPr>
          <w:lang w:val="uk-UA"/>
        </w:rPr>
      </w:pPr>
    </w:p>
    <w:p w14:paraId="5035ACA3" w14:textId="77777777" w:rsidR="00A53B56" w:rsidRPr="00A53B56" w:rsidRDefault="00A53B56" w:rsidP="00A53B56">
      <w:pPr>
        <w:spacing w:after="160" w:line="259" w:lineRule="auto"/>
        <w:jc w:val="center"/>
        <w:rPr>
          <w:b/>
          <w:lang w:val="uk-UA"/>
        </w:rPr>
      </w:pPr>
      <w:r w:rsidRPr="00A53B56">
        <w:rPr>
          <w:b/>
          <w:lang w:val="uk-UA"/>
        </w:rPr>
        <w:t xml:space="preserve">СПЕЦИФІКАЦІЯ </w:t>
      </w:r>
    </w:p>
    <w:tbl>
      <w:tblPr>
        <w:tblW w:w="9279" w:type="dxa"/>
        <w:tblInd w:w="-115" w:type="dxa"/>
        <w:tblLayout w:type="fixed"/>
        <w:tblLook w:val="0000" w:firstRow="0" w:lastRow="0" w:firstColumn="0" w:lastColumn="0" w:noHBand="0" w:noVBand="0"/>
      </w:tblPr>
      <w:tblGrid>
        <w:gridCol w:w="648"/>
        <w:gridCol w:w="2439"/>
        <w:gridCol w:w="1416"/>
        <w:gridCol w:w="1275"/>
        <w:gridCol w:w="1341"/>
        <w:gridCol w:w="2160"/>
      </w:tblGrid>
      <w:tr w:rsidR="00A53B56" w:rsidRPr="00A53B56" w14:paraId="6F44CD14" w14:textId="77777777" w:rsidTr="00AF0081">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14:paraId="362CCCA5" w14:textId="77777777" w:rsidR="00A53B56" w:rsidRPr="00A53B56" w:rsidRDefault="00A53B56" w:rsidP="00500C15">
            <w:pPr>
              <w:spacing w:after="160" w:line="259" w:lineRule="auto"/>
              <w:jc w:val="center"/>
              <w:rPr>
                <w:lang w:val="uk-UA"/>
              </w:rPr>
            </w:pPr>
            <w:r w:rsidRPr="00A53B56">
              <w:rPr>
                <w:lang w:val="uk-UA"/>
              </w:rPr>
              <w:t>№</w:t>
            </w:r>
          </w:p>
          <w:p w14:paraId="6FB3B134" w14:textId="77777777" w:rsidR="00A53B56" w:rsidRPr="00A53B56" w:rsidRDefault="00A53B56" w:rsidP="00500C15">
            <w:pPr>
              <w:spacing w:after="160" w:line="259" w:lineRule="auto"/>
              <w:jc w:val="center"/>
              <w:rPr>
                <w:lang w:val="uk-UA"/>
              </w:rPr>
            </w:pPr>
            <w:r w:rsidRPr="00A53B56">
              <w:rPr>
                <w:lang w:val="uk-UA"/>
              </w:rPr>
              <w:t>з/п</w:t>
            </w:r>
          </w:p>
        </w:tc>
        <w:tc>
          <w:tcPr>
            <w:tcW w:w="2439" w:type="dxa"/>
            <w:tcBorders>
              <w:top w:val="single" w:sz="4" w:space="0" w:color="000000"/>
              <w:left w:val="single" w:sz="4" w:space="0" w:color="000000"/>
              <w:bottom w:val="single" w:sz="4" w:space="0" w:color="000000"/>
              <w:right w:val="nil"/>
            </w:tcBorders>
            <w:shd w:val="clear" w:color="auto" w:fill="C0C0C0"/>
            <w:vAlign w:val="center"/>
          </w:tcPr>
          <w:p w14:paraId="5BA1FADF" w14:textId="77777777" w:rsidR="00A53B56" w:rsidRPr="00A53B56" w:rsidRDefault="00A53B56" w:rsidP="00500C15">
            <w:pPr>
              <w:spacing w:after="160" w:line="259" w:lineRule="auto"/>
              <w:jc w:val="center"/>
              <w:rPr>
                <w:lang w:val="uk-UA"/>
              </w:rPr>
            </w:pPr>
            <w:r w:rsidRPr="00A53B56">
              <w:rPr>
                <w:lang w:val="uk-UA"/>
              </w:rPr>
              <w:t>Найменування Палива/товару</w:t>
            </w:r>
          </w:p>
        </w:tc>
        <w:tc>
          <w:tcPr>
            <w:tcW w:w="1416" w:type="dxa"/>
            <w:tcBorders>
              <w:top w:val="single" w:sz="4" w:space="0" w:color="000000"/>
              <w:left w:val="single" w:sz="4" w:space="0" w:color="000000"/>
              <w:bottom w:val="single" w:sz="4" w:space="0" w:color="000000"/>
              <w:right w:val="nil"/>
            </w:tcBorders>
            <w:shd w:val="clear" w:color="auto" w:fill="C0C0C0"/>
            <w:vAlign w:val="center"/>
          </w:tcPr>
          <w:p w14:paraId="702214E6" w14:textId="77777777" w:rsidR="00A53B56" w:rsidRPr="00A53B56" w:rsidRDefault="00A53B56" w:rsidP="00500C15">
            <w:pPr>
              <w:spacing w:after="160" w:line="259" w:lineRule="auto"/>
              <w:jc w:val="center"/>
              <w:rPr>
                <w:lang w:val="uk-UA"/>
              </w:rPr>
            </w:pPr>
            <w:r w:rsidRPr="00A53B56">
              <w:rPr>
                <w:lang w:val="uk-UA"/>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14:paraId="6688BE3A" w14:textId="77777777" w:rsidR="00A53B56" w:rsidRPr="00A53B56" w:rsidRDefault="00A53B56" w:rsidP="00500C15">
            <w:pPr>
              <w:spacing w:after="160" w:line="259" w:lineRule="auto"/>
              <w:jc w:val="center"/>
              <w:rPr>
                <w:lang w:val="uk-UA"/>
              </w:rPr>
            </w:pPr>
            <w:r w:rsidRPr="00A53B56">
              <w:rPr>
                <w:lang w:val="uk-UA"/>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F6AEE2" w14:textId="77777777" w:rsidR="00A53B56" w:rsidRPr="00A53B56" w:rsidRDefault="00A53B56" w:rsidP="00500C15">
            <w:pPr>
              <w:spacing w:after="160" w:line="259" w:lineRule="auto"/>
              <w:jc w:val="center"/>
              <w:rPr>
                <w:lang w:val="uk-UA"/>
              </w:rPr>
            </w:pPr>
            <w:r w:rsidRPr="00A53B56">
              <w:rPr>
                <w:lang w:val="uk-UA"/>
              </w:rPr>
              <w:t xml:space="preserve">Ціна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9FD896" w14:textId="77777777" w:rsidR="00A53B56" w:rsidRPr="00A53B56" w:rsidRDefault="00A53B56" w:rsidP="00500C15">
            <w:pPr>
              <w:spacing w:after="160" w:line="259" w:lineRule="auto"/>
              <w:jc w:val="center"/>
              <w:rPr>
                <w:lang w:val="uk-UA"/>
              </w:rPr>
            </w:pPr>
            <w:r w:rsidRPr="00A53B56">
              <w:rPr>
                <w:lang w:val="uk-UA"/>
              </w:rPr>
              <w:t>Вартість без ПДВ, грн</w:t>
            </w:r>
          </w:p>
        </w:tc>
      </w:tr>
      <w:tr w:rsidR="00A53B56" w:rsidRPr="00A53B56" w14:paraId="6BBFEC9B" w14:textId="77777777" w:rsidTr="00AF0081">
        <w:trPr>
          <w:trHeight w:val="651"/>
        </w:trPr>
        <w:tc>
          <w:tcPr>
            <w:tcW w:w="648" w:type="dxa"/>
            <w:tcBorders>
              <w:top w:val="nil"/>
              <w:left w:val="single" w:sz="4" w:space="0" w:color="000000"/>
              <w:bottom w:val="single" w:sz="4" w:space="0" w:color="000000"/>
              <w:right w:val="single" w:sz="4" w:space="0" w:color="000000"/>
            </w:tcBorders>
            <w:vAlign w:val="center"/>
          </w:tcPr>
          <w:p w14:paraId="3D7C6942" w14:textId="77777777" w:rsidR="00A53B56" w:rsidRPr="00A53B56" w:rsidRDefault="00A53B56" w:rsidP="00500C15">
            <w:pPr>
              <w:spacing w:after="160" w:line="259" w:lineRule="auto"/>
              <w:jc w:val="center"/>
              <w:rPr>
                <w:lang w:val="uk-UA"/>
              </w:rPr>
            </w:pPr>
            <w:r w:rsidRPr="00A53B56">
              <w:rPr>
                <w:lang w:val="uk-UA"/>
              </w:rPr>
              <w:t>1</w:t>
            </w:r>
          </w:p>
        </w:tc>
        <w:tc>
          <w:tcPr>
            <w:tcW w:w="2439" w:type="dxa"/>
            <w:tcBorders>
              <w:top w:val="nil"/>
              <w:left w:val="nil"/>
              <w:bottom w:val="single" w:sz="4" w:space="0" w:color="000000"/>
              <w:right w:val="single" w:sz="4" w:space="0" w:color="000000"/>
            </w:tcBorders>
            <w:vAlign w:val="center"/>
          </w:tcPr>
          <w:p w14:paraId="68DEDF84" w14:textId="1D4D058D" w:rsidR="00A53B56" w:rsidRPr="00A53B56" w:rsidRDefault="00AF0081" w:rsidP="00500C15">
            <w:pPr>
              <w:tabs>
                <w:tab w:val="left" w:pos="7088"/>
                <w:tab w:val="left" w:pos="7371"/>
              </w:tabs>
              <w:spacing w:after="160" w:line="259" w:lineRule="auto"/>
              <w:jc w:val="both"/>
              <w:rPr>
                <w:lang w:val="uk-UA"/>
              </w:rPr>
            </w:pPr>
            <w:r>
              <w:rPr>
                <w:lang w:val="uk-UA"/>
              </w:rPr>
              <w:t>Бензин А-95 (Євро 5)</w:t>
            </w:r>
          </w:p>
        </w:tc>
        <w:tc>
          <w:tcPr>
            <w:tcW w:w="1416" w:type="dxa"/>
            <w:tcBorders>
              <w:top w:val="nil"/>
              <w:left w:val="nil"/>
              <w:bottom w:val="single" w:sz="4" w:space="0" w:color="000000"/>
              <w:right w:val="single" w:sz="4" w:space="0" w:color="000000"/>
            </w:tcBorders>
            <w:vAlign w:val="center"/>
          </w:tcPr>
          <w:p w14:paraId="4931C34A" w14:textId="043758E0" w:rsidR="00A53B56" w:rsidRPr="00A53B56" w:rsidRDefault="00A53B56" w:rsidP="00500C15">
            <w:pPr>
              <w:spacing w:after="160" w:line="259" w:lineRule="auto"/>
              <w:jc w:val="center"/>
              <w:rPr>
                <w:lang w:val="uk-UA"/>
              </w:rPr>
            </w:pPr>
          </w:p>
        </w:tc>
        <w:tc>
          <w:tcPr>
            <w:tcW w:w="1275" w:type="dxa"/>
            <w:tcBorders>
              <w:top w:val="nil"/>
              <w:left w:val="nil"/>
              <w:bottom w:val="single" w:sz="4" w:space="0" w:color="000000"/>
              <w:right w:val="single" w:sz="4" w:space="0" w:color="000000"/>
            </w:tcBorders>
            <w:vAlign w:val="center"/>
          </w:tcPr>
          <w:p w14:paraId="151DBCC9" w14:textId="2702A79C" w:rsidR="00A53B56" w:rsidRPr="00A53B56" w:rsidRDefault="00AF0081" w:rsidP="00500C15">
            <w:pPr>
              <w:spacing w:after="160" w:line="259" w:lineRule="auto"/>
              <w:jc w:val="center"/>
              <w:rPr>
                <w:lang w:val="uk-UA"/>
              </w:rPr>
            </w:pPr>
            <w:r>
              <w:rPr>
                <w:lang w:val="uk-UA"/>
              </w:rPr>
              <w:t>10</w:t>
            </w:r>
            <w:r w:rsidR="009B58A8">
              <w:rPr>
                <w:lang w:val="uk-UA"/>
              </w:rPr>
              <w:t>000</w:t>
            </w:r>
          </w:p>
        </w:tc>
        <w:tc>
          <w:tcPr>
            <w:tcW w:w="1341" w:type="dxa"/>
            <w:tcBorders>
              <w:top w:val="nil"/>
              <w:left w:val="nil"/>
              <w:bottom w:val="single" w:sz="4" w:space="0" w:color="000000"/>
              <w:right w:val="single" w:sz="4" w:space="0" w:color="000000"/>
            </w:tcBorders>
            <w:vAlign w:val="center"/>
          </w:tcPr>
          <w:p w14:paraId="30E028C3" w14:textId="77777777" w:rsidR="00A53B56" w:rsidRPr="00A53B56" w:rsidRDefault="00A53B56" w:rsidP="00500C15">
            <w:pPr>
              <w:spacing w:after="160" w:line="259" w:lineRule="auto"/>
              <w:jc w:val="center"/>
              <w:rPr>
                <w:lang w:val="uk-UA"/>
              </w:rPr>
            </w:pPr>
          </w:p>
        </w:tc>
        <w:tc>
          <w:tcPr>
            <w:tcW w:w="2160" w:type="dxa"/>
            <w:tcBorders>
              <w:top w:val="nil"/>
              <w:left w:val="nil"/>
              <w:bottom w:val="single" w:sz="4" w:space="0" w:color="000000"/>
              <w:right w:val="single" w:sz="4" w:space="0" w:color="000000"/>
            </w:tcBorders>
            <w:vAlign w:val="center"/>
          </w:tcPr>
          <w:p w14:paraId="22888E18" w14:textId="77777777" w:rsidR="00A53B56" w:rsidRPr="00A53B56" w:rsidRDefault="00A53B56" w:rsidP="00500C15">
            <w:pPr>
              <w:spacing w:after="160" w:line="259" w:lineRule="auto"/>
              <w:jc w:val="center"/>
              <w:rPr>
                <w:lang w:val="uk-UA"/>
              </w:rPr>
            </w:pPr>
          </w:p>
        </w:tc>
      </w:tr>
      <w:tr w:rsidR="00A53B56" w:rsidRPr="00A53B56" w14:paraId="6B4C22A1" w14:textId="77777777" w:rsidTr="00500C15">
        <w:trPr>
          <w:trHeight w:val="121"/>
        </w:trPr>
        <w:tc>
          <w:tcPr>
            <w:tcW w:w="7119" w:type="dxa"/>
            <w:gridSpan w:val="5"/>
            <w:tcBorders>
              <w:top w:val="nil"/>
              <w:left w:val="single" w:sz="4" w:space="0" w:color="000000"/>
              <w:bottom w:val="single" w:sz="4" w:space="0" w:color="000000"/>
              <w:right w:val="single" w:sz="4" w:space="0" w:color="000000"/>
            </w:tcBorders>
            <w:vAlign w:val="center"/>
          </w:tcPr>
          <w:p w14:paraId="3CE4F7DC" w14:textId="77777777" w:rsidR="00A53B56" w:rsidRPr="00A53B56" w:rsidRDefault="00A53B56" w:rsidP="00500C15">
            <w:pPr>
              <w:spacing w:after="160" w:line="259" w:lineRule="auto"/>
              <w:jc w:val="right"/>
              <w:rPr>
                <w:lang w:val="uk-UA"/>
              </w:rPr>
            </w:pPr>
            <w:r w:rsidRPr="00A53B56">
              <w:rPr>
                <w:lang w:val="uk-UA"/>
              </w:rPr>
              <w:t>ПДВ:</w:t>
            </w:r>
          </w:p>
        </w:tc>
        <w:tc>
          <w:tcPr>
            <w:tcW w:w="2160" w:type="dxa"/>
            <w:tcBorders>
              <w:top w:val="nil"/>
              <w:left w:val="nil"/>
              <w:bottom w:val="single" w:sz="4" w:space="0" w:color="000000"/>
              <w:right w:val="single" w:sz="4" w:space="0" w:color="000000"/>
            </w:tcBorders>
            <w:vAlign w:val="center"/>
          </w:tcPr>
          <w:p w14:paraId="37058F02" w14:textId="77777777" w:rsidR="00A53B56" w:rsidRPr="00A53B56" w:rsidRDefault="00A53B56" w:rsidP="00500C15">
            <w:pPr>
              <w:spacing w:after="160" w:line="259" w:lineRule="auto"/>
              <w:jc w:val="center"/>
              <w:rPr>
                <w:lang w:val="uk-UA"/>
              </w:rPr>
            </w:pPr>
          </w:p>
        </w:tc>
      </w:tr>
      <w:tr w:rsidR="00A53B56" w:rsidRPr="00A53B56" w14:paraId="503ACBD6" w14:textId="77777777" w:rsidTr="00500C15">
        <w:trPr>
          <w:trHeight w:val="121"/>
        </w:trPr>
        <w:tc>
          <w:tcPr>
            <w:tcW w:w="7119" w:type="dxa"/>
            <w:gridSpan w:val="5"/>
            <w:tcBorders>
              <w:top w:val="nil"/>
              <w:left w:val="single" w:sz="4" w:space="0" w:color="000000"/>
              <w:bottom w:val="single" w:sz="4" w:space="0" w:color="000000"/>
              <w:right w:val="single" w:sz="4" w:space="0" w:color="000000"/>
            </w:tcBorders>
            <w:vAlign w:val="center"/>
          </w:tcPr>
          <w:p w14:paraId="62D971B3" w14:textId="77777777" w:rsidR="00A53B56" w:rsidRPr="00A53B56" w:rsidRDefault="00A53B56" w:rsidP="00500C15">
            <w:pPr>
              <w:spacing w:after="160" w:line="259" w:lineRule="auto"/>
              <w:jc w:val="right"/>
              <w:rPr>
                <w:lang w:val="uk-UA"/>
              </w:rPr>
            </w:pPr>
            <w:r w:rsidRPr="00A53B56">
              <w:rPr>
                <w:lang w:val="uk-UA"/>
              </w:rPr>
              <w:t>Усього з ПДВ:</w:t>
            </w:r>
          </w:p>
        </w:tc>
        <w:tc>
          <w:tcPr>
            <w:tcW w:w="2160" w:type="dxa"/>
            <w:tcBorders>
              <w:top w:val="nil"/>
              <w:left w:val="nil"/>
              <w:bottom w:val="single" w:sz="4" w:space="0" w:color="000000"/>
              <w:right w:val="single" w:sz="4" w:space="0" w:color="000000"/>
            </w:tcBorders>
            <w:vAlign w:val="center"/>
          </w:tcPr>
          <w:p w14:paraId="4AEBB991" w14:textId="77777777" w:rsidR="00A53B56" w:rsidRPr="00A53B56" w:rsidRDefault="00A53B56" w:rsidP="00500C15">
            <w:pPr>
              <w:spacing w:after="160" w:line="259" w:lineRule="auto"/>
              <w:jc w:val="center"/>
              <w:rPr>
                <w:lang w:val="uk-UA"/>
              </w:rPr>
            </w:pPr>
          </w:p>
        </w:tc>
      </w:tr>
    </w:tbl>
    <w:p w14:paraId="72D0E98D" w14:textId="4490693C" w:rsidR="00A53B56" w:rsidRPr="00A53B56" w:rsidRDefault="00A53B56" w:rsidP="002C62B1">
      <w:pPr>
        <w:tabs>
          <w:tab w:val="left" w:pos="1080"/>
        </w:tabs>
        <w:jc w:val="both"/>
        <w:rPr>
          <w:color w:val="000000"/>
          <w:lang w:val="uk-UA"/>
        </w:rPr>
      </w:pPr>
    </w:p>
    <w:tbl>
      <w:tblPr>
        <w:tblW w:w="9936" w:type="dxa"/>
        <w:tblInd w:w="-115" w:type="dxa"/>
        <w:tblLayout w:type="fixed"/>
        <w:tblLook w:val="0000" w:firstRow="0" w:lastRow="0" w:firstColumn="0" w:lastColumn="0" w:noHBand="0" w:noVBand="0"/>
      </w:tblPr>
      <w:tblGrid>
        <w:gridCol w:w="4968"/>
        <w:gridCol w:w="4968"/>
      </w:tblGrid>
      <w:tr w:rsidR="00A53B56" w:rsidRPr="00A53B56" w14:paraId="3196CEDF" w14:textId="77777777" w:rsidTr="00500C15">
        <w:tc>
          <w:tcPr>
            <w:tcW w:w="4968" w:type="dxa"/>
          </w:tcPr>
          <w:tbl>
            <w:tblPr>
              <w:tblW w:w="9857" w:type="dxa"/>
              <w:tblBorders>
                <w:top w:val="nil"/>
                <w:left w:val="nil"/>
                <w:bottom w:val="nil"/>
                <w:right w:val="nil"/>
                <w:insideH w:val="nil"/>
                <w:insideV w:val="nil"/>
              </w:tblBorders>
              <w:tblLayout w:type="fixed"/>
              <w:tblLook w:val="0600" w:firstRow="0" w:lastRow="0" w:firstColumn="0" w:lastColumn="0" w:noHBand="1" w:noVBand="1"/>
            </w:tblPr>
            <w:tblGrid>
              <w:gridCol w:w="5387"/>
              <w:gridCol w:w="4470"/>
            </w:tblGrid>
            <w:tr w:rsidR="002C62B1" w:rsidRPr="00A53B56" w14:paraId="56011C87" w14:textId="77777777" w:rsidTr="002C62B1">
              <w:trPr>
                <w:trHeight w:val="642"/>
              </w:trPr>
              <w:tc>
                <w:tcPr>
                  <w:tcW w:w="5387" w:type="dxa"/>
                  <w:tcBorders>
                    <w:top w:val="nil"/>
                    <w:left w:val="nil"/>
                    <w:bottom w:val="nil"/>
                    <w:right w:val="nil"/>
                  </w:tcBorders>
                  <w:tcMar>
                    <w:top w:w="100" w:type="dxa"/>
                    <w:left w:w="100" w:type="dxa"/>
                    <w:bottom w:w="100" w:type="dxa"/>
                    <w:right w:w="100" w:type="dxa"/>
                  </w:tcMar>
                </w:tcPr>
                <w:p w14:paraId="200F63CD" w14:textId="0F066AAE" w:rsidR="002C62B1" w:rsidRPr="00A53B56" w:rsidRDefault="002C62B1" w:rsidP="002C62B1">
                  <w:pPr>
                    <w:spacing w:before="240" w:after="240"/>
                    <w:rPr>
                      <w:color w:val="222222"/>
                      <w:lang w:val="uk-UA"/>
                    </w:rPr>
                  </w:pPr>
                  <w:bookmarkStart w:id="0" w:name="_Hlk150334907"/>
                  <w:r>
                    <w:rPr>
                      <w:color w:val="222222"/>
                      <w:lang w:val="uk-UA"/>
                    </w:rPr>
                    <w:t xml:space="preserve">                </w:t>
                  </w:r>
                  <w:r w:rsidRPr="00A53B56">
                    <w:rPr>
                      <w:color w:val="222222"/>
                      <w:lang w:val="uk-UA"/>
                    </w:rPr>
                    <w:t xml:space="preserve">ПОКУПЕЦЬ </w:t>
                  </w:r>
                </w:p>
              </w:tc>
              <w:tc>
                <w:tcPr>
                  <w:tcW w:w="4470" w:type="dxa"/>
                  <w:tcBorders>
                    <w:top w:val="nil"/>
                    <w:left w:val="nil"/>
                    <w:bottom w:val="nil"/>
                    <w:right w:val="nil"/>
                  </w:tcBorders>
                  <w:tcMar>
                    <w:top w:w="100" w:type="dxa"/>
                    <w:left w:w="100" w:type="dxa"/>
                    <w:bottom w:w="100" w:type="dxa"/>
                    <w:right w:w="100" w:type="dxa"/>
                  </w:tcMar>
                </w:tcPr>
                <w:p w14:paraId="09748438" w14:textId="77777777" w:rsidR="002C62B1" w:rsidRPr="00A53B56" w:rsidRDefault="002C62B1" w:rsidP="002C62B1">
                  <w:pPr>
                    <w:spacing w:before="240" w:after="240"/>
                    <w:jc w:val="center"/>
                    <w:rPr>
                      <w:color w:val="222222"/>
                      <w:lang w:val="uk-UA"/>
                    </w:rPr>
                  </w:pPr>
                  <w:r w:rsidRPr="00A53B56">
                    <w:rPr>
                      <w:color w:val="222222"/>
                      <w:lang w:val="uk-UA"/>
                    </w:rPr>
                    <w:t>ПОСТАЧАЛЬНИК</w:t>
                  </w:r>
                </w:p>
              </w:tc>
            </w:tr>
            <w:tr w:rsidR="002C62B1" w:rsidRPr="00A53B56" w14:paraId="4D33B280" w14:textId="77777777" w:rsidTr="002C62B1">
              <w:trPr>
                <w:trHeight w:val="642"/>
              </w:trPr>
              <w:tc>
                <w:tcPr>
                  <w:tcW w:w="5387" w:type="dxa"/>
                  <w:tcBorders>
                    <w:top w:val="nil"/>
                    <w:left w:val="nil"/>
                    <w:bottom w:val="nil"/>
                    <w:right w:val="nil"/>
                  </w:tcBorders>
                  <w:tcMar>
                    <w:top w:w="100" w:type="dxa"/>
                    <w:left w:w="100" w:type="dxa"/>
                    <w:bottom w:w="100" w:type="dxa"/>
                    <w:right w:w="100" w:type="dxa"/>
                  </w:tcMar>
                </w:tcPr>
                <w:p w14:paraId="03B04C20" w14:textId="77777777" w:rsidR="002C62B1" w:rsidRPr="002C62B1" w:rsidRDefault="002C62B1" w:rsidP="002C62B1">
                  <w:pPr>
                    <w:pStyle w:val="a4"/>
                    <w:rPr>
                      <w:b/>
                      <w:bCs/>
                      <w:lang w:val="uk-UA"/>
                    </w:rPr>
                  </w:pPr>
                  <w:r w:rsidRPr="002C62B1">
                    <w:rPr>
                      <w:b/>
                      <w:bCs/>
                      <w:lang w:val="uk-UA"/>
                    </w:rPr>
                    <w:t>Ямпільська міська рада</w:t>
                  </w:r>
                </w:p>
                <w:p w14:paraId="1D651C61" w14:textId="77777777" w:rsidR="002C62B1" w:rsidRPr="002C62B1" w:rsidRDefault="002C62B1" w:rsidP="002C62B1">
                  <w:pPr>
                    <w:pStyle w:val="a4"/>
                    <w:rPr>
                      <w:lang w:val="uk-UA"/>
                    </w:rPr>
                  </w:pPr>
                </w:p>
                <w:p w14:paraId="4AFE63EB" w14:textId="77777777" w:rsidR="002C62B1" w:rsidRDefault="002C62B1" w:rsidP="002C62B1">
                  <w:pPr>
                    <w:pStyle w:val="a4"/>
                    <w:rPr>
                      <w:lang w:val="uk-UA"/>
                    </w:rPr>
                  </w:pPr>
                  <w:r>
                    <w:rPr>
                      <w:lang w:val="uk-UA"/>
                    </w:rPr>
                    <w:t>24500, Вінницька область</w:t>
                  </w:r>
                </w:p>
                <w:p w14:paraId="1C4C0E6F" w14:textId="77777777" w:rsidR="002C62B1" w:rsidRDefault="002C62B1" w:rsidP="002C62B1">
                  <w:pPr>
                    <w:pStyle w:val="a4"/>
                    <w:rPr>
                      <w:lang w:val="uk-UA"/>
                    </w:rPr>
                  </w:pPr>
                  <w:r>
                    <w:rPr>
                      <w:lang w:val="uk-UA"/>
                    </w:rPr>
                    <w:t>Могилів-Подільський район</w:t>
                  </w:r>
                </w:p>
                <w:p w14:paraId="2CD2668E" w14:textId="77777777" w:rsidR="002C62B1" w:rsidRDefault="002C62B1" w:rsidP="002C62B1">
                  <w:pPr>
                    <w:pStyle w:val="a4"/>
                    <w:rPr>
                      <w:lang w:val="uk-UA"/>
                    </w:rPr>
                  </w:pPr>
                  <w:r>
                    <w:rPr>
                      <w:lang w:val="uk-UA"/>
                    </w:rPr>
                    <w:t>м. Ямпіль вул. свободи, 132</w:t>
                  </w:r>
                </w:p>
                <w:p w14:paraId="1EB53233" w14:textId="77777777" w:rsidR="002C62B1" w:rsidRDefault="002C62B1" w:rsidP="002C62B1">
                  <w:pPr>
                    <w:pStyle w:val="a4"/>
                    <w:rPr>
                      <w:lang w:val="uk-UA"/>
                    </w:rPr>
                  </w:pPr>
                  <w:r>
                    <w:rPr>
                      <w:lang w:val="uk-UA"/>
                    </w:rPr>
                    <w:t>Код  ЄДРПОУ 03772660</w:t>
                  </w:r>
                </w:p>
                <w:p w14:paraId="2853957C" w14:textId="77777777" w:rsidR="002C62B1" w:rsidRDefault="002C62B1" w:rsidP="002C62B1">
                  <w:pPr>
                    <w:pStyle w:val="a4"/>
                    <w:rPr>
                      <w:lang w:val="uk-UA"/>
                    </w:rPr>
                  </w:pPr>
                  <w:r>
                    <w:rPr>
                      <w:lang w:val="en-US"/>
                    </w:rPr>
                    <w:t>UA</w:t>
                  </w:r>
                  <w:r>
                    <w:rPr>
                      <w:lang w:val="uk-UA"/>
                    </w:rPr>
                    <w:t>____________________________</w:t>
                  </w:r>
                </w:p>
                <w:p w14:paraId="299A9069" w14:textId="77777777" w:rsidR="002C62B1" w:rsidRDefault="002C62B1" w:rsidP="002C62B1">
                  <w:pPr>
                    <w:pStyle w:val="a4"/>
                    <w:rPr>
                      <w:lang w:val="uk-UA"/>
                    </w:rPr>
                  </w:pPr>
                  <w:r>
                    <w:rPr>
                      <w:lang w:val="uk-UA"/>
                    </w:rPr>
                    <w:t>в ДКСУ м. Київ</w:t>
                  </w:r>
                </w:p>
                <w:p w14:paraId="29A2E83C" w14:textId="77777777" w:rsidR="002C62B1" w:rsidRDefault="002C62B1" w:rsidP="002C62B1">
                  <w:pPr>
                    <w:pStyle w:val="a4"/>
                    <w:rPr>
                      <w:lang w:val="uk-UA"/>
                    </w:rPr>
                  </w:pPr>
                  <w:r>
                    <w:rPr>
                      <w:lang w:val="uk-UA"/>
                    </w:rPr>
                    <w:t>МФО 820172</w:t>
                  </w:r>
                </w:p>
                <w:p w14:paraId="69B40256" w14:textId="77777777" w:rsidR="002C62B1" w:rsidRDefault="002C62B1" w:rsidP="002C62B1">
                  <w:pPr>
                    <w:pStyle w:val="a4"/>
                    <w:rPr>
                      <w:lang w:val="uk-UA"/>
                    </w:rPr>
                  </w:pPr>
                </w:p>
                <w:p w14:paraId="39CA9474" w14:textId="39AC202B" w:rsidR="002C62B1" w:rsidRPr="002C62B1" w:rsidRDefault="002C62B1" w:rsidP="002C62B1">
                  <w:pPr>
                    <w:pStyle w:val="a4"/>
                    <w:rPr>
                      <w:lang w:val="uk-UA"/>
                    </w:rPr>
                  </w:pPr>
                  <w:r>
                    <w:rPr>
                      <w:lang w:val="uk-UA"/>
                    </w:rPr>
                    <w:t>Міський голова __________ Сергій ГАДЖУК</w:t>
                  </w:r>
                </w:p>
              </w:tc>
              <w:tc>
                <w:tcPr>
                  <w:tcW w:w="4470" w:type="dxa"/>
                  <w:tcBorders>
                    <w:top w:val="nil"/>
                    <w:left w:val="nil"/>
                    <w:bottom w:val="nil"/>
                    <w:right w:val="nil"/>
                  </w:tcBorders>
                  <w:tcMar>
                    <w:top w:w="100" w:type="dxa"/>
                    <w:left w:w="100" w:type="dxa"/>
                    <w:bottom w:w="100" w:type="dxa"/>
                    <w:right w:w="100" w:type="dxa"/>
                  </w:tcMar>
                </w:tcPr>
                <w:p w14:paraId="2BADFF9B" w14:textId="77777777" w:rsidR="002C62B1" w:rsidRPr="00A53B56" w:rsidRDefault="002C62B1" w:rsidP="002C62B1">
                  <w:pPr>
                    <w:spacing w:before="240" w:after="240"/>
                    <w:jc w:val="center"/>
                    <w:rPr>
                      <w:color w:val="222222"/>
                      <w:lang w:val="uk-UA"/>
                    </w:rPr>
                  </w:pPr>
                </w:p>
              </w:tc>
            </w:tr>
          </w:tbl>
          <w:p w14:paraId="539CC6A6" w14:textId="77777777" w:rsidR="00A53B56" w:rsidRPr="00A53B56" w:rsidRDefault="00A53B56" w:rsidP="00500C15">
            <w:pPr>
              <w:tabs>
                <w:tab w:val="left" w:pos="459"/>
              </w:tabs>
              <w:spacing w:after="160" w:line="259" w:lineRule="auto"/>
              <w:rPr>
                <w:b/>
                <w:lang w:val="uk-UA"/>
              </w:rPr>
            </w:pPr>
          </w:p>
        </w:tc>
        <w:tc>
          <w:tcPr>
            <w:tcW w:w="4968" w:type="dxa"/>
          </w:tcPr>
          <w:p w14:paraId="4FF2C27D" w14:textId="77777777" w:rsidR="00A53B56" w:rsidRDefault="00A53B56" w:rsidP="00500C15">
            <w:pPr>
              <w:tabs>
                <w:tab w:val="left" w:pos="459"/>
              </w:tabs>
              <w:spacing w:after="160" w:line="259" w:lineRule="auto"/>
              <w:ind w:firstLine="142"/>
              <w:jc w:val="center"/>
              <w:rPr>
                <w:b/>
                <w:lang w:val="uk-UA"/>
              </w:rPr>
            </w:pPr>
          </w:p>
          <w:p w14:paraId="407DB508" w14:textId="77D998F4" w:rsidR="002C62B1" w:rsidRPr="002C62B1" w:rsidRDefault="002C62B1" w:rsidP="00500C15">
            <w:pPr>
              <w:tabs>
                <w:tab w:val="left" w:pos="459"/>
              </w:tabs>
              <w:spacing w:after="160" w:line="259" w:lineRule="auto"/>
              <w:ind w:firstLine="142"/>
              <w:jc w:val="center"/>
              <w:rPr>
                <w:bCs/>
                <w:lang w:val="uk-UA"/>
              </w:rPr>
            </w:pPr>
            <w:r>
              <w:rPr>
                <w:bCs/>
                <w:lang w:val="uk-UA"/>
              </w:rPr>
              <w:t>ПОСТАЧАЛЬНИК</w:t>
            </w:r>
          </w:p>
        </w:tc>
      </w:tr>
      <w:bookmarkEnd w:id="0"/>
      <w:tr w:rsidR="00A53B56" w:rsidRPr="00A53B56" w14:paraId="5F1EF95C" w14:textId="77777777" w:rsidTr="00500C15">
        <w:tc>
          <w:tcPr>
            <w:tcW w:w="4968" w:type="dxa"/>
          </w:tcPr>
          <w:p w14:paraId="2777A292" w14:textId="77777777" w:rsidR="00A53B56" w:rsidRDefault="00A53B56" w:rsidP="00500C15">
            <w:pPr>
              <w:rPr>
                <w:rFonts w:ascii="Calibri" w:eastAsia="Calibri" w:hAnsi="Calibri" w:cs="Calibri"/>
                <w:sz w:val="20"/>
                <w:szCs w:val="20"/>
                <w:lang w:val="uk-UA"/>
              </w:rPr>
            </w:pPr>
          </w:p>
          <w:p w14:paraId="49892916" w14:textId="77777777" w:rsidR="002C62B1" w:rsidRDefault="002C62B1" w:rsidP="00500C15">
            <w:pPr>
              <w:rPr>
                <w:rFonts w:ascii="Calibri" w:eastAsia="Calibri" w:hAnsi="Calibri" w:cs="Calibri"/>
                <w:sz w:val="20"/>
                <w:szCs w:val="20"/>
                <w:lang w:val="uk-UA"/>
              </w:rPr>
            </w:pPr>
          </w:p>
          <w:p w14:paraId="6C5BE09A" w14:textId="77777777" w:rsidR="002C62B1" w:rsidRDefault="002C62B1" w:rsidP="00500C15">
            <w:pPr>
              <w:rPr>
                <w:rFonts w:ascii="Calibri" w:eastAsia="Calibri" w:hAnsi="Calibri" w:cs="Calibri"/>
                <w:sz w:val="20"/>
                <w:szCs w:val="20"/>
                <w:lang w:val="uk-UA"/>
              </w:rPr>
            </w:pPr>
          </w:p>
          <w:p w14:paraId="56811767" w14:textId="77777777" w:rsidR="002C62B1" w:rsidRDefault="002C62B1" w:rsidP="00500C15">
            <w:pPr>
              <w:rPr>
                <w:rFonts w:ascii="Calibri" w:eastAsia="Calibri" w:hAnsi="Calibri" w:cs="Calibri"/>
                <w:sz w:val="20"/>
                <w:szCs w:val="20"/>
                <w:lang w:val="uk-UA"/>
              </w:rPr>
            </w:pPr>
          </w:p>
          <w:p w14:paraId="090DAF37" w14:textId="77777777" w:rsidR="002C62B1" w:rsidRDefault="002C62B1" w:rsidP="00500C15">
            <w:pPr>
              <w:rPr>
                <w:rFonts w:ascii="Calibri" w:eastAsia="Calibri" w:hAnsi="Calibri" w:cs="Calibri"/>
                <w:sz w:val="20"/>
                <w:szCs w:val="20"/>
                <w:lang w:val="uk-UA"/>
              </w:rPr>
            </w:pPr>
          </w:p>
          <w:p w14:paraId="522F882B" w14:textId="77777777" w:rsidR="002C62B1" w:rsidRDefault="002C62B1" w:rsidP="00500C15">
            <w:pPr>
              <w:rPr>
                <w:rFonts w:ascii="Calibri" w:eastAsia="Calibri" w:hAnsi="Calibri" w:cs="Calibri"/>
                <w:sz w:val="20"/>
                <w:szCs w:val="20"/>
                <w:lang w:val="uk-UA"/>
              </w:rPr>
            </w:pPr>
          </w:p>
          <w:p w14:paraId="685520FF" w14:textId="77777777" w:rsidR="002C62B1" w:rsidRDefault="002C62B1" w:rsidP="00500C15">
            <w:pPr>
              <w:rPr>
                <w:rFonts w:ascii="Calibri" w:eastAsia="Calibri" w:hAnsi="Calibri" w:cs="Calibri"/>
                <w:sz w:val="20"/>
                <w:szCs w:val="20"/>
                <w:lang w:val="uk-UA"/>
              </w:rPr>
            </w:pPr>
          </w:p>
          <w:p w14:paraId="3A1F4954" w14:textId="77777777" w:rsidR="002C62B1" w:rsidRDefault="002C62B1" w:rsidP="00500C15">
            <w:pPr>
              <w:rPr>
                <w:rFonts w:ascii="Calibri" w:eastAsia="Calibri" w:hAnsi="Calibri" w:cs="Calibri"/>
                <w:sz w:val="20"/>
                <w:szCs w:val="20"/>
                <w:lang w:val="uk-UA"/>
              </w:rPr>
            </w:pPr>
          </w:p>
          <w:p w14:paraId="6E05A35D" w14:textId="77777777" w:rsidR="002C62B1" w:rsidRDefault="002C62B1" w:rsidP="00500C15">
            <w:pPr>
              <w:rPr>
                <w:rFonts w:ascii="Calibri" w:eastAsia="Calibri" w:hAnsi="Calibri" w:cs="Calibri"/>
                <w:sz w:val="20"/>
                <w:szCs w:val="20"/>
                <w:lang w:val="uk-UA"/>
              </w:rPr>
            </w:pPr>
          </w:p>
          <w:p w14:paraId="1AB29B3F" w14:textId="77777777" w:rsidR="002C62B1" w:rsidRDefault="002C62B1" w:rsidP="00500C15">
            <w:pPr>
              <w:rPr>
                <w:rFonts w:ascii="Calibri" w:eastAsia="Calibri" w:hAnsi="Calibri" w:cs="Calibri"/>
                <w:sz w:val="20"/>
                <w:szCs w:val="20"/>
                <w:lang w:val="uk-UA"/>
              </w:rPr>
            </w:pPr>
          </w:p>
          <w:p w14:paraId="37A374DB" w14:textId="77777777" w:rsidR="002C62B1" w:rsidRDefault="002C62B1" w:rsidP="00500C15">
            <w:pPr>
              <w:rPr>
                <w:rFonts w:ascii="Calibri" w:eastAsia="Calibri" w:hAnsi="Calibri" w:cs="Calibri"/>
                <w:sz w:val="20"/>
                <w:szCs w:val="20"/>
                <w:lang w:val="uk-UA"/>
              </w:rPr>
            </w:pPr>
          </w:p>
          <w:p w14:paraId="2ACA2552" w14:textId="77777777" w:rsidR="002C62B1" w:rsidRDefault="002C62B1" w:rsidP="00500C15">
            <w:pPr>
              <w:rPr>
                <w:rFonts w:ascii="Calibri" w:eastAsia="Calibri" w:hAnsi="Calibri" w:cs="Calibri"/>
                <w:sz w:val="20"/>
                <w:szCs w:val="20"/>
                <w:lang w:val="uk-UA"/>
              </w:rPr>
            </w:pPr>
          </w:p>
          <w:p w14:paraId="1F8955C6" w14:textId="77777777" w:rsidR="002C62B1" w:rsidRDefault="002C62B1" w:rsidP="00500C15">
            <w:pPr>
              <w:rPr>
                <w:rFonts w:ascii="Calibri" w:eastAsia="Calibri" w:hAnsi="Calibri" w:cs="Calibri"/>
                <w:sz w:val="20"/>
                <w:szCs w:val="20"/>
                <w:lang w:val="uk-UA"/>
              </w:rPr>
            </w:pPr>
          </w:p>
          <w:p w14:paraId="5903DB5A" w14:textId="77777777" w:rsidR="002C62B1" w:rsidRDefault="002C62B1" w:rsidP="00500C15">
            <w:pPr>
              <w:rPr>
                <w:rFonts w:ascii="Calibri" w:eastAsia="Calibri" w:hAnsi="Calibri" w:cs="Calibri"/>
                <w:sz w:val="20"/>
                <w:szCs w:val="20"/>
                <w:lang w:val="uk-UA"/>
              </w:rPr>
            </w:pPr>
          </w:p>
          <w:p w14:paraId="003D72A6" w14:textId="77777777" w:rsidR="002C62B1" w:rsidRDefault="002C62B1" w:rsidP="00500C15">
            <w:pPr>
              <w:rPr>
                <w:rFonts w:ascii="Calibri" w:eastAsia="Calibri" w:hAnsi="Calibri" w:cs="Calibri"/>
                <w:sz w:val="20"/>
                <w:szCs w:val="20"/>
                <w:lang w:val="uk-UA"/>
              </w:rPr>
            </w:pPr>
          </w:p>
          <w:p w14:paraId="28536497" w14:textId="77777777" w:rsidR="002C62B1" w:rsidRDefault="002C62B1" w:rsidP="00500C15">
            <w:pPr>
              <w:rPr>
                <w:rFonts w:ascii="Calibri" w:eastAsia="Calibri" w:hAnsi="Calibri" w:cs="Calibri"/>
                <w:sz w:val="20"/>
                <w:szCs w:val="20"/>
                <w:lang w:val="uk-UA"/>
              </w:rPr>
            </w:pPr>
          </w:p>
          <w:p w14:paraId="0C610ECB" w14:textId="77777777" w:rsidR="002C62B1" w:rsidRDefault="002C62B1" w:rsidP="00500C15">
            <w:pPr>
              <w:rPr>
                <w:rFonts w:ascii="Calibri" w:eastAsia="Calibri" w:hAnsi="Calibri" w:cs="Calibri"/>
                <w:sz w:val="20"/>
                <w:szCs w:val="20"/>
                <w:lang w:val="uk-UA"/>
              </w:rPr>
            </w:pPr>
          </w:p>
          <w:p w14:paraId="3502B96D" w14:textId="77777777" w:rsidR="002C62B1" w:rsidRDefault="002C62B1" w:rsidP="00500C15">
            <w:pPr>
              <w:rPr>
                <w:rFonts w:ascii="Calibri" w:eastAsia="Calibri" w:hAnsi="Calibri" w:cs="Calibri"/>
                <w:sz w:val="20"/>
                <w:szCs w:val="20"/>
                <w:lang w:val="uk-UA"/>
              </w:rPr>
            </w:pPr>
          </w:p>
          <w:p w14:paraId="7E3D5844" w14:textId="02814A0E" w:rsidR="002C62B1" w:rsidRPr="00A53B56" w:rsidRDefault="002C62B1" w:rsidP="00500C15">
            <w:pPr>
              <w:rPr>
                <w:rFonts w:ascii="Calibri" w:eastAsia="Calibri" w:hAnsi="Calibri" w:cs="Calibri"/>
                <w:sz w:val="20"/>
                <w:szCs w:val="20"/>
                <w:lang w:val="uk-UA"/>
              </w:rPr>
            </w:pPr>
          </w:p>
        </w:tc>
        <w:tc>
          <w:tcPr>
            <w:tcW w:w="4968" w:type="dxa"/>
          </w:tcPr>
          <w:p w14:paraId="2C9FE772" w14:textId="77777777" w:rsidR="00A53B56" w:rsidRDefault="00A53B56" w:rsidP="00500C15">
            <w:pPr>
              <w:rPr>
                <w:rFonts w:ascii="Calibri" w:eastAsia="Calibri" w:hAnsi="Calibri" w:cs="Calibri"/>
                <w:sz w:val="20"/>
                <w:szCs w:val="20"/>
                <w:lang w:val="uk-UA"/>
              </w:rPr>
            </w:pPr>
          </w:p>
          <w:p w14:paraId="556B2E16" w14:textId="77777777" w:rsidR="002C62B1" w:rsidRDefault="002C62B1" w:rsidP="00500C15">
            <w:pPr>
              <w:rPr>
                <w:rFonts w:ascii="Calibri" w:eastAsia="Calibri" w:hAnsi="Calibri" w:cs="Calibri"/>
                <w:sz w:val="20"/>
                <w:szCs w:val="20"/>
                <w:lang w:val="uk-UA"/>
              </w:rPr>
            </w:pPr>
          </w:p>
          <w:p w14:paraId="5D3A42CB" w14:textId="77777777" w:rsidR="002C62B1" w:rsidRDefault="002C62B1" w:rsidP="00500C15">
            <w:pPr>
              <w:rPr>
                <w:rFonts w:ascii="Calibri" w:eastAsia="Calibri" w:hAnsi="Calibri" w:cs="Calibri"/>
                <w:sz w:val="20"/>
                <w:szCs w:val="20"/>
                <w:lang w:val="uk-UA"/>
              </w:rPr>
            </w:pPr>
          </w:p>
          <w:p w14:paraId="5DB5DF71" w14:textId="77777777" w:rsidR="002C62B1" w:rsidRDefault="002C62B1" w:rsidP="00500C15">
            <w:pPr>
              <w:rPr>
                <w:rFonts w:ascii="Calibri" w:eastAsia="Calibri" w:hAnsi="Calibri" w:cs="Calibri"/>
                <w:sz w:val="20"/>
                <w:szCs w:val="20"/>
                <w:lang w:val="uk-UA"/>
              </w:rPr>
            </w:pPr>
          </w:p>
          <w:p w14:paraId="1D22445A" w14:textId="77777777" w:rsidR="002C62B1" w:rsidRDefault="002C62B1" w:rsidP="00500C15">
            <w:pPr>
              <w:rPr>
                <w:rFonts w:ascii="Calibri" w:eastAsia="Calibri" w:hAnsi="Calibri" w:cs="Calibri"/>
                <w:sz w:val="20"/>
                <w:szCs w:val="20"/>
                <w:lang w:val="uk-UA"/>
              </w:rPr>
            </w:pPr>
          </w:p>
          <w:p w14:paraId="43306B59" w14:textId="77777777" w:rsidR="002C62B1" w:rsidRDefault="002C62B1" w:rsidP="00500C15">
            <w:pPr>
              <w:rPr>
                <w:rFonts w:ascii="Calibri" w:eastAsia="Calibri" w:hAnsi="Calibri" w:cs="Calibri"/>
                <w:sz w:val="20"/>
                <w:szCs w:val="20"/>
                <w:lang w:val="uk-UA"/>
              </w:rPr>
            </w:pPr>
          </w:p>
          <w:p w14:paraId="22DEF9B9" w14:textId="46A50151" w:rsidR="002C62B1" w:rsidRPr="00A53B56" w:rsidRDefault="002C62B1" w:rsidP="00500C15">
            <w:pPr>
              <w:rPr>
                <w:rFonts w:ascii="Calibri" w:eastAsia="Calibri" w:hAnsi="Calibri" w:cs="Calibri"/>
                <w:sz w:val="20"/>
                <w:szCs w:val="20"/>
                <w:lang w:val="uk-UA"/>
              </w:rPr>
            </w:pPr>
          </w:p>
        </w:tc>
      </w:tr>
    </w:tbl>
    <w:p w14:paraId="2CE1EF56" w14:textId="77777777" w:rsidR="002C62B1" w:rsidRDefault="002C62B1" w:rsidP="00A53B56">
      <w:pPr>
        <w:spacing w:line="259" w:lineRule="auto"/>
        <w:jc w:val="right"/>
        <w:rPr>
          <w:lang w:val="uk-UA"/>
        </w:rPr>
      </w:pPr>
    </w:p>
    <w:p w14:paraId="20DF2C59" w14:textId="77777777" w:rsidR="002C62B1" w:rsidRDefault="002C62B1" w:rsidP="00A53B56">
      <w:pPr>
        <w:spacing w:line="259" w:lineRule="auto"/>
        <w:jc w:val="right"/>
        <w:rPr>
          <w:lang w:val="uk-UA"/>
        </w:rPr>
      </w:pPr>
    </w:p>
    <w:p w14:paraId="38B51BF9" w14:textId="77777777" w:rsidR="002C62B1" w:rsidRDefault="002C62B1" w:rsidP="00A53B56">
      <w:pPr>
        <w:spacing w:line="259" w:lineRule="auto"/>
        <w:jc w:val="right"/>
        <w:rPr>
          <w:lang w:val="uk-UA"/>
        </w:rPr>
      </w:pPr>
    </w:p>
    <w:p w14:paraId="42511F61" w14:textId="2CB50CB4" w:rsidR="00A53B56" w:rsidRPr="00A53B56" w:rsidRDefault="00A53B56" w:rsidP="00A53B56">
      <w:pPr>
        <w:spacing w:line="259" w:lineRule="auto"/>
        <w:jc w:val="right"/>
        <w:rPr>
          <w:lang w:val="uk-UA"/>
        </w:rPr>
      </w:pPr>
      <w:r w:rsidRPr="00A53B56">
        <w:rPr>
          <w:lang w:val="uk-UA"/>
        </w:rPr>
        <w:t>Додаток 2</w:t>
      </w:r>
    </w:p>
    <w:p w14:paraId="3D2DA7BA" w14:textId="77777777" w:rsidR="00A53B56" w:rsidRPr="00A53B56" w:rsidRDefault="00A53B56" w:rsidP="00A53B56">
      <w:pPr>
        <w:spacing w:line="259" w:lineRule="auto"/>
        <w:ind w:left="5664"/>
        <w:rPr>
          <w:lang w:val="uk-UA"/>
        </w:rPr>
      </w:pPr>
      <w:r w:rsidRPr="00A53B56">
        <w:rPr>
          <w:lang w:val="uk-UA"/>
        </w:rPr>
        <w:t>до Договору від ________202_ року</w:t>
      </w:r>
    </w:p>
    <w:p w14:paraId="1B885C18" w14:textId="77777777" w:rsidR="00A53B56" w:rsidRPr="00A53B56" w:rsidRDefault="00A53B56" w:rsidP="00A53B56">
      <w:pPr>
        <w:spacing w:line="259" w:lineRule="auto"/>
        <w:ind w:left="4956" w:firstLine="707"/>
        <w:rPr>
          <w:lang w:val="uk-UA"/>
        </w:rPr>
      </w:pPr>
      <w:r w:rsidRPr="00A53B56">
        <w:rPr>
          <w:lang w:val="uk-UA"/>
        </w:rPr>
        <w:t>№ ____________</w:t>
      </w:r>
    </w:p>
    <w:p w14:paraId="5941D02C" w14:textId="77777777" w:rsidR="00A53B56" w:rsidRPr="00A53B56" w:rsidRDefault="00A53B56" w:rsidP="00A53B56">
      <w:pPr>
        <w:spacing w:after="160" w:line="259" w:lineRule="auto"/>
        <w:ind w:firstLine="708"/>
        <w:rPr>
          <w:lang w:val="uk-UA"/>
        </w:rPr>
      </w:pPr>
    </w:p>
    <w:p w14:paraId="4CDBFE73" w14:textId="77777777" w:rsidR="00A53B56" w:rsidRPr="00A53B56" w:rsidRDefault="00A53B56" w:rsidP="00A53B56">
      <w:pPr>
        <w:spacing w:after="160" w:line="259" w:lineRule="auto"/>
        <w:ind w:firstLine="708"/>
        <w:rPr>
          <w:lang w:val="uk-UA"/>
        </w:rPr>
      </w:pPr>
    </w:p>
    <w:p w14:paraId="2EBD7325" w14:textId="6BB0AD17" w:rsidR="00A53B56" w:rsidRPr="00A53B56" w:rsidRDefault="00A53B56" w:rsidP="00A53B56">
      <w:pPr>
        <w:spacing w:after="160" w:line="259" w:lineRule="auto"/>
        <w:jc w:val="center"/>
        <w:rPr>
          <w:lang w:val="uk-UA"/>
        </w:rPr>
      </w:pPr>
      <w:r w:rsidRPr="00A53B56">
        <w:rPr>
          <w:lang w:val="uk-UA"/>
        </w:rPr>
        <w:t xml:space="preserve">Перелік та розташування (розміщення) стаціонарних АЗС у </w:t>
      </w:r>
      <w:r w:rsidR="00AF0081">
        <w:rPr>
          <w:lang w:val="uk-UA"/>
        </w:rPr>
        <w:t>межах Ямпільської територіальної громади</w:t>
      </w:r>
      <w:r w:rsidRPr="00A53B56">
        <w:rPr>
          <w:lang w:val="uk-UA"/>
        </w:rPr>
        <w:t xml:space="preserve"> та АЗС по всій території України (крім тимчасово окупованої території Донецької, Луганської областях та АР Крим)</w:t>
      </w:r>
    </w:p>
    <w:p w14:paraId="34F72577" w14:textId="77777777" w:rsidR="00A53B56" w:rsidRPr="00A53B56" w:rsidRDefault="00A53B56" w:rsidP="00A53B56">
      <w:pPr>
        <w:spacing w:after="160" w:line="259" w:lineRule="auto"/>
        <w:jc w:val="center"/>
        <w:rPr>
          <w:b/>
          <w:lang w:val="uk-UA"/>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A53B56" w:rsidRPr="00A53B56" w14:paraId="4CF88D39" w14:textId="77777777" w:rsidTr="00500C15">
        <w:trPr>
          <w:trHeight w:val="1380"/>
          <w:jc w:val="center"/>
        </w:trPr>
        <w:tc>
          <w:tcPr>
            <w:tcW w:w="562" w:type="dxa"/>
            <w:vAlign w:val="center"/>
          </w:tcPr>
          <w:p w14:paraId="0865039A" w14:textId="77777777" w:rsidR="00A53B56" w:rsidRPr="00A53B56" w:rsidRDefault="00A53B56" w:rsidP="00500C15">
            <w:pPr>
              <w:spacing w:after="160" w:line="259" w:lineRule="auto"/>
              <w:jc w:val="center"/>
              <w:rPr>
                <w:lang w:val="uk-UA"/>
              </w:rPr>
            </w:pPr>
            <w:r w:rsidRPr="00A53B56">
              <w:rPr>
                <w:lang w:val="uk-UA"/>
              </w:rPr>
              <w:t>№ з/п</w:t>
            </w:r>
          </w:p>
        </w:tc>
        <w:tc>
          <w:tcPr>
            <w:tcW w:w="2551" w:type="dxa"/>
            <w:vAlign w:val="center"/>
          </w:tcPr>
          <w:p w14:paraId="2647D55B" w14:textId="77777777" w:rsidR="00A53B56" w:rsidRPr="00A53B56" w:rsidRDefault="00A53B56" w:rsidP="00500C15">
            <w:pPr>
              <w:spacing w:after="160" w:line="259" w:lineRule="auto"/>
              <w:ind w:right="-98"/>
              <w:jc w:val="center"/>
              <w:rPr>
                <w:lang w:val="uk-UA"/>
              </w:rPr>
            </w:pPr>
            <w:r w:rsidRPr="00A53B56">
              <w:rPr>
                <w:lang w:val="uk-UA"/>
              </w:rPr>
              <w:t>Адреса АЗС (область, місто, вулиця)</w:t>
            </w:r>
          </w:p>
        </w:tc>
        <w:tc>
          <w:tcPr>
            <w:tcW w:w="1558" w:type="dxa"/>
            <w:vAlign w:val="center"/>
          </w:tcPr>
          <w:p w14:paraId="2CD0D68E" w14:textId="77777777" w:rsidR="00A53B56" w:rsidRPr="00A53B56" w:rsidRDefault="00A53B56" w:rsidP="00500C15">
            <w:pPr>
              <w:spacing w:after="160" w:line="259" w:lineRule="auto"/>
              <w:jc w:val="center"/>
              <w:rPr>
                <w:lang w:val="uk-UA"/>
              </w:rPr>
            </w:pPr>
            <w:r w:rsidRPr="00A53B56">
              <w:rPr>
                <w:lang w:val="uk-UA"/>
              </w:rPr>
              <w:t>Назва АЗС</w:t>
            </w:r>
          </w:p>
        </w:tc>
        <w:tc>
          <w:tcPr>
            <w:tcW w:w="2834" w:type="dxa"/>
            <w:vAlign w:val="center"/>
          </w:tcPr>
          <w:p w14:paraId="62C3DEE6" w14:textId="77777777" w:rsidR="00A53B56" w:rsidRPr="00A53B56" w:rsidRDefault="00A53B56" w:rsidP="00500C15">
            <w:pPr>
              <w:keepNext/>
              <w:shd w:val="clear" w:color="auto" w:fill="FFFFFF"/>
              <w:spacing w:after="160" w:line="259" w:lineRule="auto"/>
              <w:jc w:val="center"/>
              <w:rPr>
                <w:lang w:val="uk-UA"/>
              </w:rPr>
            </w:pPr>
            <w:r w:rsidRPr="00A53B56">
              <w:rPr>
                <w:lang w:val="uk-UA"/>
              </w:rPr>
              <w:t>Найменування пального, яке пропонується на АЗС</w:t>
            </w:r>
          </w:p>
        </w:tc>
        <w:tc>
          <w:tcPr>
            <w:tcW w:w="2020" w:type="dxa"/>
            <w:vAlign w:val="center"/>
          </w:tcPr>
          <w:p w14:paraId="0F4B0B2E" w14:textId="77777777" w:rsidR="00A53B56" w:rsidRPr="00A53B56" w:rsidRDefault="00A53B56" w:rsidP="00500C15">
            <w:pPr>
              <w:spacing w:after="160" w:line="259" w:lineRule="auto"/>
              <w:jc w:val="center"/>
              <w:rPr>
                <w:lang w:val="uk-UA"/>
              </w:rPr>
            </w:pPr>
            <w:r w:rsidRPr="00A53B56">
              <w:rPr>
                <w:lang w:val="uk-UA"/>
              </w:rPr>
              <w:t>Примітки (власна, орендована, партнерський договір)</w:t>
            </w:r>
          </w:p>
        </w:tc>
      </w:tr>
      <w:tr w:rsidR="00A53B56" w:rsidRPr="00A53B56" w14:paraId="0518F765" w14:textId="77777777" w:rsidTr="00500C15">
        <w:trPr>
          <w:trHeight w:val="247"/>
          <w:jc w:val="center"/>
        </w:trPr>
        <w:tc>
          <w:tcPr>
            <w:tcW w:w="562" w:type="dxa"/>
            <w:vAlign w:val="center"/>
          </w:tcPr>
          <w:p w14:paraId="764E8F4F" w14:textId="77777777" w:rsidR="00A53B56" w:rsidRPr="00A53B56" w:rsidRDefault="00A53B56" w:rsidP="00500C15">
            <w:pPr>
              <w:spacing w:after="160" w:line="259" w:lineRule="auto"/>
              <w:jc w:val="center"/>
              <w:rPr>
                <w:lang w:val="uk-UA"/>
              </w:rPr>
            </w:pPr>
            <w:r w:rsidRPr="00A53B56">
              <w:rPr>
                <w:lang w:val="uk-UA"/>
              </w:rPr>
              <w:t>1</w:t>
            </w:r>
          </w:p>
        </w:tc>
        <w:tc>
          <w:tcPr>
            <w:tcW w:w="2551" w:type="dxa"/>
            <w:vAlign w:val="center"/>
          </w:tcPr>
          <w:p w14:paraId="3EDCAE1B" w14:textId="77777777" w:rsidR="00A53B56" w:rsidRPr="00A53B56" w:rsidRDefault="00A53B56" w:rsidP="00500C15">
            <w:pPr>
              <w:spacing w:after="160" w:line="259" w:lineRule="auto"/>
              <w:rPr>
                <w:lang w:val="uk-UA"/>
              </w:rPr>
            </w:pPr>
          </w:p>
        </w:tc>
        <w:tc>
          <w:tcPr>
            <w:tcW w:w="1558" w:type="dxa"/>
            <w:vAlign w:val="center"/>
          </w:tcPr>
          <w:p w14:paraId="33100492" w14:textId="77777777" w:rsidR="00A53B56" w:rsidRPr="00A53B56" w:rsidRDefault="00A53B56" w:rsidP="00500C15">
            <w:pPr>
              <w:spacing w:after="160" w:line="259" w:lineRule="auto"/>
              <w:rPr>
                <w:lang w:val="uk-UA"/>
              </w:rPr>
            </w:pPr>
          </w:p>
        </w:tc>
        <w:tc>
          <w:tcPr>
            <w:tcW w:w="2834" w:type="dxa"/>
            <w:vAlign w:val="center"/>
          </w:tcPr>
          <w:p w14:paraId="088C28D0" w14:textId="77777777" w:rsidR="00A53B56" w:rsidRPr="00A53B56" w:rsidRDefault="00A53B56" w:rsidP="00500C15">
            <w:pPr>
              <w:spacing w:after="160" w:line="259" w:lineRule="auto"/>
              <w:rPr>
                <w:lang w:val="uk-UA"/>
              </w:rPr>
            </w:pPr>
          </w:p>
        </w:tc>
        <w:tc>
          <w:tcPr>
            <w:tcW w:w="2020" w:type="dxa"/>
            <w:vAlign w:val="center"/>
          </w:tcPr>
          <w:p w14:paraId="040669E4" w14:textId="77777777" w:rsidR="00A53B56" w:rsidRPr="00A53B56" w:rsidRDefault="00A53B56" w:rsidP="00500C15">
            <w:pPr>
              <w:spacing w:after="160" w:line="259" w:lineRule="auto"/>
              <w:rPr>
                <w:lang w:val="uk-UA"/>
              </w:rPr>
            </w:pPr>
          </w:p>
        </w:tc>
      </w:tr>
      <w:tr w:rsidR="00A53B56" w:rsidRPr="00A53B56" w14:paraId="6B96624D" w14:textId="77777777" w:rsidTr="00500C15">
        <w:trPr>
          <w:trHeight w:val="247"/>
          <w:jc w:val="center"/>
        </w:trPr>
        <w:tc>
          <w:tcPr>
            <w:tcW w:w="562" w:type="dxa"/>
            <w:vAlign w:val="center"/>
          </w:tcPr>
          <w:p w14:paraId="29D78D93" w14:textId="77777777" w:rsidR="00A53B56" w:rsidRPr="00A53B56" w:rsidRDefault="00A53B56" w:rsidP="00500C15">
            <w:pPr>
              <w:spacing w:after="160" w:line="259" w:lineRule="auto"/>
              <w:jc w:val="center"/>
              <w:rPr>
                <w:lang w:val="uk-UA"/>
              </w:rPr>
            </w:pPr>
          </w:p>
        </w:tc>
        <w:tc>
          <w:tcPr>
            <w:tcW w:w="2551" w:type="dxa"/>
            <w:vAlign w:val="center"/>
          </w:tcPr>
          <w:p w14:paraId="4D5EF680" w14:textId="77777777" w:rsidR="00A53B56" w:rsidRPr="00A53B56" w:rsidRDefault="00A53B56" w:rsidP="00500C15">
            <w:pPr>
              <w:spacing w:after="160" w:line="259" w:lineRule="auto"/>
              <w:jc w:val="center"/>
              <w:rPr>
                <w:lang w:val="uk-UA"/>
              </w:rPr>
            </w:pPr>
          </w:p>
        </w:tc>
        <w:tc>
          <w:tcPr>
            <w:tcW w:w="1558" w:type="dxa"/>
            <w:vAlign w:val="center"/>
          </w:tcPr>
          <w:p w14:paraId="4F236BE2" w14:textId="77777777" w:rsidR="00A53B56" w:rsidRPr="00A53B56" w:rsidRDefault="00A53B56" w:rsidP="00500C15">
            <w:pPr>
              <w:spacing w:after="160" w:line="259" w:lineRule="auto"/>
              <w:jc w:val="center"/>
              <w:rPr>
                <w:lang w:val="uk-UA"/>
              </w:rPr>
            </w:pPr>
          </w:p>
        </w:tc>
        <w:tc>
          <w:tcPr>
            <w:tcW w:w="2834" w:type="dxa"/>
            <w:vAlign w:val="center"/>
          </w:tcPr>
          <w:p w14:paraId="1CEE9FB6" w14:textId="77777777" w:rsidR="00A53B56" w:rsidRPr="00A53B56" w:rsidRDefault="00A53B56" w:rsidP="00500C15">
            <w:pPr>
              <w:spacing w:after="160" w:line="259" w:lineRule="auto"/>
              <w:jc w:val="center"/>
              <w:rPr>
                <w:lang w:val="uk-UA"/>
              </w:rPr>
            </w:pPr>
          </w:p>
        </w:tc>
        <w:tc>
          <w:tcPr>
            <w:tcW w:w="2020" w:type="dxa"/>
            <w:vAlign w:val="center"/>
          </w:tcPr>
          <w:p w14:paraId="0971BE18" w14:textId="77777777" w:rsidR="00A53B56" w:rsidRPr="00A53B56" w:rsidRDefault="00A53B56" w:rsidP="00500C15">
            <w:pPr>
              <w:spacing w:after="160" w:line="259" w:lineRule="auto"/>
              <w:jc w:val="center"/>
              <w:rPr>
                <w:lang w:val="uk-UA"/>
              </w:rPr>
            </w:pPr>
          </w:p>
        </w:tc>
      </w:tr>
      <w:tr w:rsidR="00A53B56" w:rsidRPr="00A53B56" w14:paraId="7FC2E436" w14:textId="77777777" w:rsidTr="00500C15">
        <w:trPr>
          <w:trHeight w:val="247"/>
          <w:jc w:val="center"/>
        </w:trPr>
        <w:tc>
          <w:tcPr>
            <w:tcW w:w="562" w:type="dxa"/>
            <w:vAlign w:val="center"/>
          </w:tcPr>
          <w:p w14:paraId="03461E09" w14:textId="7C4EA7AC" w:rsidR="00A53B56" w:rsidRPr="00A53B56" w:rsidRDefault="00A53B56" w:rsidP="00500C15">
            <w:pPr>
              <w:spacing w:after="160"/>
              <w:rPr>
                <w:lang w:val="uk-UA"/>
              </w:rPr>
            </w:pPr>
          </w:p>
        </w:tc>
        <w:tc>
          <w:tcPr>
            <w:tcW w:w="2551" w:type="dxa"/>
            <w:vAlign w:val="center"/>
          </w:tcPr>
          <w:p w14:paraId="33FAEEB3" w14:textId="77777777" w:rsidR="00A53B56" w:rsidRPr="00A53B56" w:rsidRDefault="00A53B56" w:rsidP="00500C15">
            <w:pPr>
              <w:spacing w:after="160"/>
              <w:rPr>
                <w:lang w:val="uk-UA"/>
              </w:rPr>
            </w:pPr>
          </w:p>
        </w:tc>
        <w:tc>
          <w:tcPr>
            <w:tcW w:w="1558" w:type="dxa"/>
            <w:vAlign w:val="center"/>
          </w:tcPr>
          <w:p w14:paraId="3CA4220C" w14:textId="77777777" w:rsidR="00A53B56" w:rsidRPr="00A53B56" w:rsidRDefault="00A53B56" w:rsidP="00500C15">
            <w:pPr>
              <w:spacing w:after="160"/>
              <w:rPr>
                <w:lang w:val="uk-UA"/>
              </w:rPr>
            </w:pPr>
          </w:p>
        </w:tc>
        <w:tc>
          <w:tcPr>
            <w:tcW w:w="2834" w:type="dxa"/>
            <w:vAlign w:val="center"/>
          </w:tcPr>
          <w:p w14:paraId="7FBAE8BE" w14:textId="77777777" w:rsidR="00A53B56" w:rsidRPr="00A53B56" w:rsidRDefault="00A53B56" w:rsidP="00500C15">
            <w:pPr>
              <w:spacing w:after="160"/>
              <w:rPr>
                <w:lang w:val="uk-UA"/>
              </w:rPr>
            </w:pPr>
          </w:p>
        </w:tc>
        <w:tc>
          <w:tcPr>
            <w:tcW w:w="2020" w:type="dxa"/>
            <w:vAlign w:val="center"/>
          </w:tcPr>
          <w:p w14:paraId="407FBEAE" w14:textId="77777777" w:rsidR="00A53B56" w:rsidRPr="00A53B56" w:rsidRDefault="00A53B56" w:rsidP="00500C15">
            <w:pPr>
              <w:spacing w:after="160"/>
              <w:rPr>
                <w:lang w:val="uk-UA"/>
              </w:rPr>
            </w:pPr>
          </w:p>
        </w:tc>
      </w:tr>
    </w:tbl>
    <w:p w14:paraId="72B9E500" w14:textId="77777777" w:rsidR="00A53B56" w:rsidRPr="00A53B56" w:rsidRDefault="00A53B56" w:rsidP="00A53B56">
      <w:pPr>
        <w:spacing w:after="160" w:line="259" w:lineRule="auto"/>
        <w:rPr>
          <w:lang w:val="uk-UA"/>
        </w:rPr>
      </w:pPr>
    </w:p>
    <w:tbl>
      <w:tblPr>
        <w:tblW w:w="9936" w:type="dxa"/>
        <w:tblInd w:w="-115" w:type="dxa"/>
        <w:tblLayout w:type="fixed"/>
        <w:tblLook w:val="0000" w:firstRow="0" w:lastRow="0" w:firstColumn="0" w:lastColumn="0" w:noHBand="0" w:noVBand="0"/>
      </w:tblPr>
      <w:tblGrid>
        <w:gridCol w:w="4968"/>
        <w:gridCol w:w="4968"/>
      </w:tblGrid>
      <w:tr w:rsidR="002C62B1" w:rsidRPr="00A53B56" w14:paraId="5C1046F8" w14:textId="77777777" w:rsidTr="000B5383">
        <w:tc>
          <w:tcPr>
            <w:tcW w:w="4968" w:type="dxa"/>
          </w:tcPr>
          <w:tbl>
            <w:tblPr>
              <w:tblW w:w="9857" w:type="dxa"/>
              <w:tblBorders>
                <w:top w:val="nil"/>
                <w:left w:val="nil"/>
                <w:bottom w:val="nil"/>
                <w:right w:val="nil"/>
                <w:insideH w:val="nil"/>
                <w:insideV w:val="nil"/>
              </w:tblBorders>
              <w:tblLayout w:type="fixed"/>
              <w:tblLook w:val="0600" w:firstRow="0" w:lastRow="0" w:firstColumn="0" w:lastColumn="0" w:noHBand="1" w:noVBand="1"/>
            </w:tblPr>
            <w:tblGrid>
              <w:gridCol w:w="5387"/>
              <w:gridCol w:w="4470"/>
            </w:tblGrid>
            <w:tr w:rsidR="002C62B1" w:rsidRPr="00A53B56" w14:paraId="37A0298B" w14:textId="77777777" w:rsidTr="000B5383">
              <w:trPr>
                <w:trHeight w:val="642"/>
              </w:trPr>
              <w:tc>
                <w:tcPr>
                  <w:tcW w:w="5387" w:type="dxa"/>
                  <w:tcBorders>
                    <w:top w:val="nil"/>
                    <w:left w:val="nil"/>
                    <w:bottom w:val="nil"/>
                    <w:right w:val="nil"/>
                  </w:tcBorders>
                  <w:tcMar>
                    <w:top w:w="100" w:type="dxa"/>
                    <w:left w:w="100" w:type="dxa"/>
                    <w:bottom w:w="100" w:type="dxa"/>
                    <w:right w:w="100" w:type="dxa"/>
                  </w:tcMar>
                </w:tcPr>
                <w:p w14:paraId="4532EBB8" w14:textId="77777777" w:rsidR="002C62B1" w:rsidRPr="00A53B56" w:rsidRDefault="002C62B1" w:rsidP="000B5383">
                  <w:pPr>
                    <w:spacing w:before="240" w:after="240"/>
                    <w:rPr>
                      <w:color w:val="222222"/>
                      <w:lang w:val="uk-UA"/>
                    </w:rPr>
                  </w:pPr>
                  <w:r>
                    <w:rPr>
                      <w:color w:val="222222"/>
                      <w:lang w:val="uk-UA"/>
                    </w:rPr>
                    <w:t xml:space="preserve">                </w:t>
                  </w:r>
                  <w:r w:rsidRPr="00A53B56">
                    <w:rPr>
                      <w:color w:val="222222"/>
                      <w:lang w:val="uk-UA"/>
                    </w:rPr>
                    <w:t xml:space="preserve">ПОКУПЕЦЬ </w:t>
                  </w:r>
                </w:p>
              </w:tc>
              <w:tc>
                <w:tcPr>
                  <w:tcW w:w="4470" w:type="dxa"/>
                  <w:tcBorders>
                    <w:top w:val="nil"/>
                    <w:left w:val="nil"/>
                    <w:bottom w:val="nil"/>
                    <w:right w:val="nil"/>
                  </w:tcBorders>
                  <w:tcMar>
                    <w:top w:w="100" w:type="dxa"/>
                    <w:left w:w="100" w:type="dxa"/>
                    <w:bottom w:w="100" w:type="dxa"/>
                    <w:right w:w="100" w:type="dxa"/>
                  </w:tcMar>
                </w:tcPr>
                <w:p w14:paraId="4D89B98D" w14:textId="77777777" w:rsidR="002C62B1" w:rsidRPr="00A53B56" w:rsidRDefault="002C62B1" w:rsidP="000B5383">
                  <w:pPr>
                    <w:spacing w:before="240" w:after="240"/>
                    <w:jc w:val="center"/>
                    <w:rPr>
                      <w:color w:val="222222"/>
                      <w:lang w:val="uk-UA"/>
                    </w:rPr>
                  </w:pPr>
                  <w:r w:rsidRPr="00A53B56">
                    <w:rPr>
                      <w:color w:val="222222"/>
                      <w:lang w:val="uk-UA"/>
                    </w:rPr>
                    <w:t>ПОСТАЧАЛЬНИК</w:t>
                  </w:r>
                </w:p>
              </w:tc>
            </w:tr>
            <w:tr w:rsidR="002C62B1" w:rsidRPr="00A53B56" w14:paraId="034496B7" w14:textId="77777777" w:rsidTr="000B5383">
              <w:trPr>
                <w:trHeight w:val="642"/>
              </w:trPr>
              <w:tc>
                <w:tcPr>
                  <w:tcW w:w="5387" w:type="dxa"/>
                  <w:tcBorders>
                    <w:top w:val="nil"/>
                    <w:left w:val="nil"/>
                    <w:bottom w:val="nil"/>
                    <w:right w:val="nil"/>
                  </w:tcBorders>
                  <w:tcMar>
                    <w:top w:w="100" w:type="dxa"/>
                    <w:left w:w="100" w:type="dxa"/>
                    <w:bottom w:w="100" w:type="dxa"/>
                    <w:right w:w="100" w:type="dxa"/>
                  </w:tcMar>
                </w:tcPr>
                <w:p w14:paraId="166692BD" w14:textId="77777777" w:rsidR="002C62B1" w:rsidRPr="002C62B1" w:rsidRDefault="002C62B1" w:rsidP="000B5383">
                  <w:pPr>
                    <w:pStyle w:val="a4"/>
                    <w:rPr>
                      <w:b/>
                      <w:bCs/>
                      <w:lang w:val="uk-UA"/>
                    </w:rPr>
                  </w:pPr>
                  <w:r w:rsidRPr="002C62B1">
                    <w:rPr>
                      <w:b/>
                      <w:bCs/>
                      <w:lang w:val="uk-UA"/>
                    </w:rPr>
                    <w:t>Ямпільська міська рада</w:t>
                  </w:r>
                </w:p>
                <w:p w14:paraId="78181CF2" w14:textId="77777777" w:rsidR="002C62B1" w:rsidRPr="002C62B1" w:rsidRDefault="002C62B1" w:rsidP="000B5383">
                  <w:pPr>
                    <w:pStyle w:val="a4"/>
                    <w:rPr>
                      <w:lang w:val="uk-UA"/>
                    </w:rPr>
                  </w:pPr>
                </w:p>
                <w:p w14:paraId="501B6A45" w14:textId="77777777" w:rsidR="002C62B1" w:rsidRDefault="002C62B1" w:rsidP="000B5383">
                  <w:pPr>
                    <w:pStyle w:val="a4"/>
                    <w:rPr>
                      <w:lang w:val="uk-UA"/>
                    </w:rPr>
                  </w:pPr>
                  <w:r>
                    <w:rPr>
                      <w:lang w:val="uk-UA"/>
                    </w:rPr>
                    <w:t>24500, Вінницька область</w:t>
                  </w:r>
                </w:p>
                <w:p w14:paraId="46C8CABC" w14:textId="77777777" w:rsidR="002C62B1" w:rsidRDefault="002C62B1" w:rsidP="000B5383">
                  <w:pPr>
                    <w:pStyle w:val="a4"/>
                    <w:rPr>
                      <w:lang w:val="uk-UA"/>
                    </w:rPr>
                  </w:pPr>
                  <w:r>
                    <w:rPr>
                      <w:lang w:val="uk-UA"/>
                    </w:rPr>
                    <w:t>Могилів-Подільський район</w:t>
                  </w:r>
                </w:p>
                <w:p w14:paraId="201656D4" w14:textId="77777777" w:rsidR="002C62B1" w:rsidRDefault="002C62B1" w:rsidP="000B5383">
                  <w:pPr>
                    <w:pStyle w:val="a4"/>
                    <w:rPr>
                      <w:lang w:val="uk-UA"/>
                    </w:rPr>
                  </w:pPr>
                  <w:r>
                    <w:rPr>
                      <w:lang w:val="uk-UA"/>
                    </w:rPr>
                    <w:t>м. Ямпіль вул. свободи, 132</w:t>
                  </w:r>
                </w:p>
                <w:p w14:paraId="140DD644" w14:textId="77777777" w:rsidR="002C62B1" w:rsidRDefault="002C62B1" w:rsidP="000B5383">
                  <w:pPr>
                    <w:pStyle w:val="a4"/>
                    <w:rPr>
                      <w:lang w:val="uk-UA"/>
                    </w:rPr>
                  </w:pPr>
                  <w:r>
                    <w:rPr>
                      <w:lang w:val="uk-UA"/>
                    </w:rPr>
                    <w:t>Код  ЄДРПОУ 03772660</w:t>
                  </w:r>
                </w:p>
                <w:p w14:paraId="71E19A9C" w14:textId="77777777" w:rsidR="002C62B1" w:rsidRDefault="002C62B1" w:rsidP="000B5383">
                  <w:pPr>
                    <w:pStyle w:val="a4"/>
                    <w:rPr>
                      <w:lang w:val="uk-UA"/>
                    </w:rPr>
                  </w:pPr>
                  <w:r>
                    <w:rPr>
                      <w:lang w:val="en-US"/>
                    </w:rPr>
                    <w:t>UA</w:t>
                  </w:r>
                  <w:r>
                    <w:rPr>
                      <w:lang w:val="uk-UA"/>
                    </w:rPr>
                    <w:t>____________________________</w:t>
                  </w:r>
                </w:p>
                <w:p w14:paraId="76F53D71" w14:textId="77777777" w:rsidR="002C62B1" w:rsidRDefault="002C62B1" w:rsidP="000B5383">
                  <w:pPr>
                    <w:pStyle w:val="a4"/>
                    <w:rPr>
                      <w:lang w:val="uk-UA"/>
                    </w:rPr>
                  </w:pPr>
                  <w:r>
                    <w:rPr>
                      <w:lang w:val="uk-UA"/>
                    </w:rPr>
                    <w:t>в ДКСУ м. Київ</w:t>
                  </w:r>
                </w:p>
                <w:p w14:paraId="3943121C" w14:textId="77777777" w:rsidR="002C62B1" w:rsidRDefault="002C62B1" w:rsidP="000B5383">
                  <w:pPr>
                    <w:pStyle w:val="a4"/>
                    <w:rPr>
                      <w:lang w:val="uk-UA"/>
                    </w:rPr>
                  </w:pPr>
                  <w:r>
                    <w:rPr>
                      <w:lang w:val="uk-UA"/>
                    </w:rPr>
                    <w:t>МФО 820172</w:t>
                  </w:r>
                </w:p>
                <w:p w14:paraId="5D1A91F7" w14:textId="77777777" w:rsidR="002C62B1" w:rsidRDefault="002C62B1" w:rsidP="000B5383">
                  <w:pPr>
                    <w:pStyle w:val="a4"/>
                    <w:rPr>
                      <w:lang w:val="uk-UA"/>
                    </w:rPr>
                  </w:pPr>
                </w:p>
                <w:p w14:paraId="5F5E89BE" w14:textId="77777777" w:rsidR="002C62B1" w:rsidRPr="002C62B1" w:rsidRDefault="002C62B1" w:rsidP="000B5383">
                  <w:pPr>
                    <w:pStyle w:val="a4"/>
                    <w:rPr>
                      <w:lang w:val="uk-UA"/>
                    </w:rPr>
                  </w:pPr>
                  <w:r>
                    <w:rPr>
                      <w:lang w:val="uk-UA"/>
                    </w:rPr>
                    <w:t>Міський голова __________ Сергій ГАДЖУК</w:t>
                  </w:r>
                </w:p>
              </w:tc>
              <w:tc>
                <w:tcPr>
                  <w:tcW w:w="4470" w:type="dxa"/>
                  <w:tcBorders>
                    <w:top w:val="nil"/>
                    <w:left w:val="nil"/>
                    <w:bottom w:val="nil"/>
                    <w:right w:val="nil"/>
                  </w:tcBorders>
                  <w:tcMar>
                    <w:top w:w="100" w:type="dxa"/>
                    <w:left w:w="100" w:type="dxa"/>
                    <w:bottom w:w="100" w:type="dxa"/>
                    <w:right w:w="100" w:type="dxa"/>
                  </w:tcMar>
                </w:tcPr>
                <w:p w14:paraId="48D73622" w14:textId="77777777" w:rsidR="002C62B1" w:rsidRPr="00A53B56" w:rsidRDefault="002C62B1" w:rsidP="000B5383">
                  <w:pPr>
                    <w:spacing w:before="240" w:after="240"/>
                    <w:jc w:val="center"/>
                    <w:rPr>
                      <w:color w:val="222222"/>
                      <w:lang w:val="uk-UA"/>
                    </w:rPr>
                  </w:pPr>
                </w:p>
              </w:tc>
            </w:tr>
          </w:tbl>
          <w:p w14:paraId="79568E38" w14:textId="77777777" w:rsidR="002C62B1" w:rsidRPr="00A53B56" w:rsidRDefault="002C62B1" w:rsidP="000B5383">
            <w:pPr>
              <w:tabs>
                <w:tab w:val="left" w:pos="459"/>
              </w:tabs>
              <w:spacing w:after="160" w:line="259" w:lineRule="auto"/>
              <w:rPr>
                <w:b/>
                <w:lang w:val="uk-UA"/>
              </w:rPr>
            </w:pPr>
          </w:p>
        </w:tc>
        <w:tc>
          <w:tcPr>
            <w:tcW w:w="4968" w:type="dxa"/>
          </w:tcPr>
          <w:p w14:paraId="089AECD7" w14:textId="77777777" w:rsidR="002C62B1" w:rsidRDefault="002C62B1" w:rsidP="000B5383">
            <w:pPr>
              <w:tabs>
                <w:tab w:val="left" w:pos="459"/>
              </w:tabs>
              <w:spacing w:after="160" w:line="259" w:lineRule="auto"/>
              <w:ind w:firstLine="142"/>
              <w:jc w:val="center"/>
              <w:rPr>
                <w:b/>
                <w:lang w:val="uk-UA"/>
              </w:rPr>
            </w:pPr>
          </w:p>
          <w:p w14:paraId="3A7CAD47" w14:textId="77777777" w:rsidR="002C62B1" w:rsidRPr="002C62B1" w:rsidRDefault="002C62B1" w:rsidP="000B5383">
            <w:pPr>
              <w:tabs>
                <w:tab w:val="left" w:pos="459"/>
              </w:tabs>
              <w:spacing w:after="160" w:line="259" w:lineRule="auto"/>
              <w:ind w:firstLine="142"/>
              <w:jc w:val="center"/>
              <w:rPr>
                <w:bCs/>
                <w:lang w:val="uk-UA"/>
              </w:rPr>
            </w:pPr>
            <w:r>
              <w:rPr>
                <w:bCs/>
                <w:lang w:val="uk-UA"/>
              </w:rPr>
              <w:t>ПОСТАЧАЛЬНИК</w:t>
            </w:r>
          </w:p>
        </w:tc>
      </w:tr>
    </w:tbl>
    <w:p w14:paraId="609314BA" w14:textId="77777777" w:rsidR="00A53B56" w:rsidRPr="00A53B56" w:rsidRDefault="00A53B56" w:rsidP="00A53B56">
      <w:pPr>
        <w:spacing w:after="160" w:line="259" w:lineRule="auto"/>
        <w:rPr>
          <w:lang w:val="uk-UA"/>
        </w:rPr>
      </w:pPr>
    </w:p>
    <w:p w14:paraId="18E5916C" w14:textId="77777777" w:rsidR="00A53B56" w:rsidRPr="00A53B56" w:rsidRDefault="00A53B56" w:rsidP="00A53B56">
      <w:pPr>
        <w:rPr>
          <w:lang w:val="uk-UA"/>
        </w:rPr>
      </w:pPr>
    </w:p>
    <w:p w14:paraId="6B87B2DA" w14:textId="77777777" w:rsidR="00A53B56" w:rsidRPr="00A53B56" w:rsidRDefault="00A53B56">
      <w:pPr>
        <w:rPr>
          <w:lang w:val="uk-UA"/>
        </w:rPr>
      </w:pPr>
    </w:p>
    <w:sectPr w:rsidR="00A53B56" w:rsidRPr="00A53B56" w:rsidSect="00A53B5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93AD0"/>
    <w:multiLevelType w:val="multilevel"/>
    <w:tmpl w:val="05DAE0F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686121B2"/>
    <w:multiLevelType w:val="hybridMultilevel"/>
    <w:tmpl w:val="ED3EF77E"/>
    <w:lvl w:ilvl="0" w:tplc="C0609476">
      <w:start w:val="1"/>
      <w:numFmt w:val="upperRoman"/>
      <w:lvlText w:val="%1."/>
      <w:lvlJc w:val="left"/>
      <w:pPr>
        <w:ind w:left="1080" w:hanging="72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7C5C1D83"/>
    <w:multiLevelType w:val="multilevel"/>
    <w:tmpl w:val="DBC0E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56"/>
    <w:rsid w:val="00021FAC"/>
    <w:rsid w:val="0019468F"/>
    <w:rsid w:val="002C62B1"/>
    <w:rsid w:val="00331DA3"/>
    <w:rsid w:val="00500C15"/>
    <w:rsid w:val="005464E9"/>
    <w:rsid w:val="005F5146"/>
    <w:rsid w:val="00654875"/>
    <w:rsid w:val="008311C9"/>
    <w:rsid w:val="009B58A8"/>
    <w:rsid w:val="009D08ED"/>
    <w:rsid w:val="009D1E8B"/>
    <w:rsid w:val="00A53B56"/>
    <w:rsid w:val="00AF0081"/>
    <w:rsid w:val="00C85065"/>
    <w:rsid w:val="00F60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5219"/>
  <w15:chartTrackingRefBased/>
  <w15:docId w15:val="{E9AC58C1-0A8F-4CD0-B2FE-233E6FCE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B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53B56"/>
    <w:pPr>
      <w:keepNext/>
      <w:widowControl w:val="0"/>
      <w:suppressAutoHyphens/>
      <w:spacing w:before="240" w:after="60"/>
      <w:outlineLvl w:val="0"/>
    </w:pPr>
    <w:rPr>
      <w:rFonts w:ascii="Cambria" w:hAnsi="Cambria"/>
      <w:b/>
      <w:bCs/>
      <w:kern w:val="32"/>
      <w:sz w:val="32"/>
      <w:szCs w:val="3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3B56"/>
    <w:rPr>
      <w:rFonts w:ascii="Cambria" w:eastAsia="Times New Roman" w:hAnsi="Cambria" w:cs="Times New Roman"/>
      <w:b/>
      <w:bCs/>
      <w:kern w:val="32"/>
      <w:sz w:val="32"/>
      <w:szCs w:val="32"/>
      <w:lang w:val="uk-UA"/>
    </w:rPr>
  </w:style>
  <w:style w:type="paragraph" w:customStyle="1" w:styleId="rvps2">
    <w:name w:val="rvps2"/>
    <w:basedOn w:val="a"/>
    <w:uiPriority w:val="99"/>
    <w:rsid w:val="00A53B56"/>
    <w:pPr>
      <w:spacing w:before="100" w:beforeAutospacing="1" w:after="100" w:afterAutospacing="1"/>
    </w:pPr>
  </w:style>
  <w:style w:type="character" w:customStyle="1" w:styleId="a3">
    <w:name w:val="Без интервала Знак"/>
    <w:link w:val="3"/>
    <w:uiPriority w:val="99"/>
    <w:locked/>
    <w:rsid w:val="00A53B56"/>
    <w:rPr>
      <w:rFonts w:ascii="Calibri" w:hAnsi="Calibri" w:cs="Calibri"/>
      <w:noProof/>
    </w:rPr>
  </w:style>
  <w:style w:type="paragraph" w:customStyle="1" w:styleId="3">
    <w:name w:val="Без интервала3"/>
    <w:link w:val="a3"/>
    <w:uiPriority w:val="99"/>
    <w:rsid w:val="00A53B56"/>
    <w:pPr>
      <w:spacing w:after="0" w:line="240" w:lineRule="auto"/>
    </w:pPr>
    <w:rPr>
      <w:rFonts w:ascii="Calibri" w:hAnsi="Calibri" w:cs="Calibri"/>
      <w:noProof/>
    </w:rPr>
  </w:style>
  <w:style w:type="paragraph" w:styleId="a4">
    <w:name w:val="No Spacing"/>
    <w:uiPriority w:val="1"/>
    <w:qFormat/>
    <w:rsid w:val="002C62B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EAFF3-81BB-4612-A615-5E3B4CB0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4468</Words>
  <Characters>25470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Osvita_PC</dc:creator>
  <cp:keywords/>
  <dc:description/>
  <cp:lastModifiedBy>Osvita_PC</cp:lastModifiedBy>
  <cp:revision>3</cp:revision>
  <dcterms:created xsi:type="dcterms:W3CDTF">2023-12-07T12:22:00Z</dcterms:created>
  <dcterms:modified xsi:type="dcterms:W3CDTF">2023-12-07T13:25:00Z</dcterms:modified>
</cp:coreProperties>
</file>