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51" w:rsidRPr="002B5D5B" w:rsidRDefault="00DC0D51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0D51" w:rsidRPr="002B5D5B" w:rsidRDefault="00617E3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ДОДАТОК 1</w:t>
      </w:r>
    </w:p>
    <w:p w:rsidR="00DC0D51" w:rsidRPr="002B5D5B" w:rsidRDefault="00617E3F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до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тендерної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документації</w:t>
      </w:r>
      <w:proofErr w:type="spellEnd"/>
    </w:p>
    <w:p w:rsidR="00DC0D51" w:rsidRPr="002B5D5B" w:rsidRDefault="00617E3F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DC0D51" w:rsidRPr="002B5D5B" w:rsidRDefault="00617E3F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  для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кваліфікаційним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критеріям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16 Закону “Про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”:</w:t>
      </w:r>
    </w:p>
    <w:p w:rsidR="00127DCE" w:rsidRPr="002B5D5B" w:rsidRDefault="00127DCE" w:rsidP="00127DCE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8"/>
        <w:tblW w:w="9619" w:type="dxa"/>
        <w:jc w:val="center"/>
        <w:tblInd w:w="0" w:type="dxa"/>
        <w:tblLayout w:type="fixed"/>
        <w:tblLook w:val="0400"/>
      </w:tblPr>
      <w:tblGrid>
        <w:gridCol w:w="490"/>
        <w:gridCol w:w="2273"/>
        <w:gridCol w:w="6856"/>
      </w:tblGrid>
      <w:tr w:rsidR="00DC0D51" w:rsidRPr="002B5D5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D51" w:rsidRPr="002B5D5B" w:rsidRDefault="00617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D51" w:rsidRPr="002B5D5B" w:rsidRDefault="00617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C0D51" w:rsidRPr="002B5D5B" w:rsidRDefault="00617E3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 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підтверджують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відповідність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кваліфікаційним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критеріям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</w:t>
            </w:r>
          </w:p>
        </w:tc>
      </w:tr>
      <w:tr w:rsidR="00DC0D51" w:rsidRPr="002B5D5B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12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Наявність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документально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досвіду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аналогічних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за предметом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договору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договорів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 На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досвіду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надати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DC0D51" w:rsidRPr="002B5D5B" w:rsidRDefault="0061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.1.1.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довільній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аналогічних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за предметом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  (не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менше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договору).</w:t>
            </w:r>
          </w:p>
          <w:p w:rsidR="00DC0D51" w:rsidRPr="002B5D5B" w:rsidRDefault="0061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Аналогічним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вважається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договір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1F6E4E" w:rsidRPr="002B5D5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предметом якого є </w:t>
            </w:r>
            <w:r w:rsidR="001E351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вироби медичного призначення</w:t>
            </w:r>
            <w:r w:rsidR="00D67AB6" w:rsidRPr="007209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/>
              </w:rPr>
              <w:t>.</w:t>
            </w:r>
          </w:p>
          <w:p w:rsidR="001F6E4E" w:rsidRPr="002B5D5B" w:rsidRDefault="001F6E4E" w:rsidP="001F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.1.2.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копію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кожного договору,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зазначеного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довідці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, у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повному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обсязі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усіма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укладеними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додатковими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угодами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додатками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специфікаціями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до договору)</w:t>
            </w: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C0D51" w:rsidRPr="002B5D5B" w:rsidRDefault="001F6E4E" w:rsidP="001F6E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.1.3.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копії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підтвердження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виконання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зазначених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договорів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повному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обсязі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(у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вигляді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листа</w:t>
            </w:r>
            <w:r w:rsidRPr="002B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відгуку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рекомендаційн</w:t>
            </w: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лист</w:t>
            </w: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  <w:lang w:val="uk-UA"/>
              </w:rPr>
              <w:t>а</w:t>
            </w: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)</w:t>
            </w: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накладних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2B5D5B">
              <w:rPr>
                <w:rFonts w:ascii="Times New Roman" w:hAnsi="Times New Roman"/>
                <w:sz w:val="20"/>
                <w:szCs w:val="20"/>
              </w:rPr>
              <w:t>постачання</w:t>
            </w:r>
            <w:proofErr w:type="spellEnd"/>
            <w:r w:rsidRPr="002B5D5B">
              <w:rPr>
                <w:rFonts w:ascii="Times New Roman" w:hAnsi="Times New Roman"/>
                <w:sz w:val="20"/>
                <w:szCs w:val="20"/>
              </w:rPr>
              <w:t xml:space="preserve"> товару)</w:t>
            </w: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. </w:t>
            </w:r>
          </w:p>
        </w:tc>
      </w:tr>
    </w:tbl>
    <w:p w:rsidR="00DC0D51" w:rsidRPr="002B5D5B" w:rsidRDefault="00617E3F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**У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разі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участі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учасників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підтвердження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відповідності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кваліфікаційним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критеріям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здійснюється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з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урахуванням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узагальнених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об’єднаних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показників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кожного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учасника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такого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об’єднання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підставі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наданої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об’єднанням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інформації</w:t>
      </w:r>
      <w:proofErr w:type="spellEnd"/>
      <w:r w:rsidRPr="002B5D5B">
        <w:rPr>
          <w:rFonts w:ascii="Times New Roman" w:eastAsia="Times New Roman" w:hAnsi="Times New Roman" w:cs="Times New Roman"/>
          <w:i/>
          <w:sz w:val="20"/>
          <w:szCs w:val="20"/>
        </w:rPr>
        <w:t>.</w:t>
      </w:r>
    </w:p>
    <w:p w:rsidR="00DC0D51" w:rsidRPr="002B5D5B" w:rsidRDefault="00617E3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2.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УЧАСНИКА 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вимогам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 “Про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” (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далі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– Закон)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вимог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DC0D51" w:rsidRPr="002B5D5B" w:rsidRDefault="00DC0D5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0D51" w:rsidRPr="002B5D5B" w:rsidRDefault="00617E3F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Учасник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підтверджує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17 Закону (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пункту 13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частини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першої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статті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17 Закону), шляхом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0D51" w:rsidRPr="002B5D5B" w:rsidRDefault="00617E3F">
      <w:pPr>
        <w:pBdr>
          <w:top w:val="nil"/>
          <w:left w:val="nil"/>
          <w:bottom w:val="nil"/>
          <w:right w:val="nil"/>
          <w:between w:val="nil"/>
        </w:pBdr>
        <w:spacing w:after="45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Замовник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не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вимагає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від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учасника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під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час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подання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тендерної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пропозиції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в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електронній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системі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будь-яких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документів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що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підтверджують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відсутність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визначених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статтею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17 Закону,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крім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самостійного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декларування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відсутності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таких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підстав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учасником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процедури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закупівлі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відповідно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 xml:space="preserve"> до абзацу четвертого пункту 44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</w:rPr>
        <w:t>Особливостей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C0D51" w:rsidRPr="002B5D5B" w:rsidRDefault="00617E3F" w:rsidP="006D7E8C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3.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Перелік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документів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інформації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  для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підтвердження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відповідності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ПЕРЕМОЖЦЯ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вимогам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визначеним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у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  “Про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публічні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” 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вимог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Особливостей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DC0D51" w:rsidRPr="002B5D5B" w:rsidRDefault="00617E3F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Замовник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зобов’язаний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відхилити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тендерну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пропозицію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переможця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процедури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закупівлі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в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разі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коли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наявні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підстави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,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визначені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статтею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 (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крім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пункту 13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частини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першої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>статті</w:t>
      </w:r>
      <w:proofErr w:type="spellEnd"/>
      <w:r w:rsidRPr="002B5D5B"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17 Закону).</w:t>
      </w:r>
    </w:p>
    <w:p w:rsidR="00DC0D51" w:rsidRDefault="00617E3F">
      <w:pPr>
        <w:spacing w:after="45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Переможець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процедури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закупівлі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у строк,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не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перевищує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чотири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дні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повідомлення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намір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укласти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договір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закупівлю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, повинен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надати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замовнику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шляхом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оприлюднення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в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електронній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системі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закупівель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що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підтверджують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відсутність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підстав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визначених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пунктами 3, 5, 6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12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частини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першої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частиною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другою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статті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17 Закону. </w:t>
      </w:r>
    </w:p>
    <w:p w:rsidR="008B5363" w:rsidRDefault="008B5363" w:rsidP="008B536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Першим днем строку,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передбаченого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цією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тендерною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документацією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та/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Законом та/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Особливостями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перебіг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якого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визначається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з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дати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певної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вважатиметься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наступний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за днем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відповідної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події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календарний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або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робочий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день,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залежно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від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того, у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яких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днях (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календарних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робочих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обраховується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>відповідний</w:t>
      </w:r>
      <w:proofErr w:type="spellEnd"/>
      <w:r w:rsidRPr="008B5363">
        <w:rPr>
          <w:rFonts w:ascii="Times New Roman" w:eastAsia="Times New Roman" w:hAnsi="Times New Roman" w:cs="Times New Roman"/>
          <w:b/>
          <w:sz w:val="20"/>
          <w:szCs w:val="20"/>
        </w:rPr>
        <w:t xml:space="preserve"> строк.</w:t>
      </w:r>
    </w:p>
    <w:p w:rsidR="008B5363" w:rsidRPr="008B5363" w:rsidRDefault="008B5363" w:rsidP="008B5363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DC0D51" w:rsidRPr="002B5D5B" w:rsidRDefault="00617E3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3.1.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  ПЕРЕМОЖЦЕМ (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юридичною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особою):</w:t>
      </w:r>
    </w:p>
    <w:tbl>
      <w:tblPr>
        <w:tblStyle w:val="aa"/>
        <w:tblW w:w="9618" w:type="dxa"/>
        <w:tblInd w:w="-100" w:type="dxa"/>
        <w:tblLayout w:type="fixed"/>
        <w:tblLook w:val="0400"/>
      </w:tblPr>
      <w:tblGrid>
        <w:gridCol w:w="765"/>
        <w:gridCol w:w="4350"/>
        <w:gridCol w:w="4503"/>
      </w:tblGrid>
      <w:tr w:rsidR="00DC0D51" w:rsidRPr="002B5D5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  <w:p w:rsidR="00DC0D51" w:rsidRPr="002B5D5B" w:rsidRDefault="00617E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</w:t>
            </w:r>
          </w:p>
          <w:p w:rsidR="00DC0D51" w:rsidRPr="002B5D5B" w:rsidRDefault="00DC0D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C0D51" w:rsidRPr="002B5D5B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</w:p>
          <w:p w:rsidR="00DC0D51" w:rsidRPr="002B5D5B" w:rsidRDefault="00617E3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(пункт 3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 w:rsidP="0012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C0D51" w:rsidRPr="002B5D5B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Службова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посадова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особа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підписала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тендерну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пропозицію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засуджена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кримінальне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корисливих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мотивів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зокрема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хабарництвом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шахрайством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та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відмиванням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коштів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судимість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якої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знято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 погашено 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встановленому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порядку</w:t>
            </w: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(пункт 6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службової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посадової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особи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підписала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тендерну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пропозицію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тридцятиденної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давнини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документа. </w:t>
            </w:r>
          </w:p>
        </w:tc>
      </w:tr>
      <w:tr w:rsidR="00DC0D51" w:rsidRPr="002B5D5B">
        <w:trPr>
          <w:trHeight w:val="435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Службову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посадову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) особу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яку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уповноважено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учасником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представляти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його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інтереси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під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час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проведення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було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притягнуто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згідно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із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законом до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відповідальності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за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вчинення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правопорушення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пов’язаного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використанням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дитячої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праці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чи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будь-якими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формами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торгівлі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людьми</w:t>
            </w: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(пункт 12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DC0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D51" w:rsidRPr="002B5D5B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</w:t>
            </w:r>
          </w:p>
          <w:p w:rsidR="00DC0D51" w:rsidRPr="002B5D5B" w:rsidRDefault="00617E3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 w:rsidP="00127DCE">
            <w:pPr>
              <w:spacing w:after="0" w:line="240" w:lineRule="auto"/>
              <w:ind w:right="-3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відповідної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C0D51" w:rsidRPr="002B5D5B" w:rsidRDefault="00DC0D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C0D51" w:rsidRPr="002B5D5B" w:rsidRDefault="00617E3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3.2.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Документи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які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надаються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ПЕРЕМОЖЦЕМ (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чи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фізичною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особою —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підприємцем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):</w:t>
      </w:r>
    </w:p>
    <w:tbl>
      <w:tblPr>
        <w:tblStyle w:val="ab"/>
        <w:tblW w:w="9619" w:type="dxa"/>
        <w:tblInd w:w="-100" w:type="dxa"/>
        <w:tblLayout w:type="fixed"/>
        <w:tblLook w:val="0400"/>
      </w:tblPr>
      <w:tblGrid>
        <w:gridCol w:w="587"/>
        <w:gridCol w:w="4427"/>
        <w:gridCol w:w="4605"/>
      </w:tblGrid>
      <w:tr w:rsidR="00DC0D51" w:rsidRPr="002B5D5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C0D51" w:rsidRPr="002B5D5B" w:rsidRDefault="00617E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</w:t>
            </w:r>
          </w:p>
          <w:p w:rsidR="00DC0D51" w:rsidRPr="002B5D5B" w:rsidRDefault="00DC0D51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Переможець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торгів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вимоги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підтвердження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підстав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) повинен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надати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таку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C0D51" w:rsidRPr="002B5D5B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Службову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посадову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особу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уповноважено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представляти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інтереси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під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корупційного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корупцією</w:t>
            </w:r>
            <w:proofErr w:type="spellEnd"/>
          </w:p>
          <w:p w:rsidR="00DC0D51" w:rsidRPr="002B5D5B" w:rsidRDefault="00617E3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(пункт 3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 w:rsidP="00127DCE">
            <w:pPr>
              <w:tabs>
                <w:tab w:val="left" w:pos="4405"/>
              </w:tabs>
              <w:spacing w:after="0" w:line="240" w:lineRule="auto"/>
              <w:ind w:right="-3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якою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не буде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знайдено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пов'язані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надається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функціональної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можливості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перевірки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вебресурсі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Єдиного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державного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реєстру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осіб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які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вчинили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корупційні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пов’язані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корупцією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правопорушення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стосується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запитувача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C0D51" w:rsidRPr="002B5D5B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40"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особа, яка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була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засуджена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кримінальне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корисливих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мотивів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зокрема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хабарництвом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відмиванням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коштів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судимість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якої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знято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погашено 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встановленому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порядку</w:t>
            </w:r>
          </w:p>
          <w:p w:rsidR="00DC0D51" w:rsidRPr="002B5D5B" w:rsidRDefault="00617E3F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 (пункт 5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Повний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витяг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інформаційно-аналітичної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системи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Облік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відомостей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притягнення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 до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відповідальності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наявності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сформований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паперовій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електронній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містить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про 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відсутність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судимості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обмежень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передбачених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кримінальним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процесуальним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законодавством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України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щодо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фізичної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особи, яка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є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повинен бути не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більше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тридцятиденної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давнини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документа. </w:t>
            </w:r>
          </w:p>
        </w:tc>
      </w:tr>
      <w:tr w:rsidR="00DC0D51" w:rsidRPr="002B5D5B">
        <w:trPr>
          <w:trHeight w:val="435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особу, яка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притягнуто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згідно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 до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відповідальності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вчинення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правопорушення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пов’язаного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використанням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дитячої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праці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будь-якими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формами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торгівлі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людьми</w:t>
            </w:r>
          </w:p>
          <w:p w:rsidR="00DC0D51" w:rsidRPr="002B5D5B" w:rsidRDefault="00617E3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(пункт 12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DC0D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0D51" w:rsidRPr="002B5D5B">
        <w:trPr>
          <w:trHeight w:val="86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застосовано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та/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протягом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трьох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дати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договору</w:t>
            </w:r>
          </w:p>
          <w:p w:rsidR="00DC0D51" w:rsidRPr="002B5D5B" w:rsidRDefault="00617E3F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частина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17 Закону)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 w:rsidP="00127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Довідка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довільній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яка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містить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між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переможцем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замовником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переможець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виконав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свої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зобов’язання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раніше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укладеним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замовником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договором про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призвели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 до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його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дострокового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розірвання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застосування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санкції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вигляді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та/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відшкодування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збитків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було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довідка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інформацією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те,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він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надав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підтвердження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вжиття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заходів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доведення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своєї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надійності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незважаючи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відповідної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підстави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відмови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процедурі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закупівлі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C0D51" w:rsidRPr="002B5D5B" w:rsidRDefault="00617E3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lastRenderedPageBreak/>
        <w:t>Замовник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не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перевіряє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на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відповідність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підставі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,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визначеної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пунктом 13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частини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першої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статті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17 Закону, та не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вимагає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учасника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/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переможця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процедури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закупівлі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підтвердження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її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відсутності</w:t>
      </w:r>
      <w:proofErr w:type="spellEnd"/>
      <w:r w:rsidRPr="002B5D5B">
        <w:rPr>
          <w:rFonts w:ascii="Times New Roman" w:eastAsia="Times New Roman" w:hAnsi="Times New Roman" w:cs="Times New Roman"/>
          <w:b/>
          <w:i/>
          <w:sz w:val="20"/>
          <w:szCs w:val="20"/>
          <w:highlight w:val="white"/>
        </w:rPr>
        <w:t>. </w:t>
      </w:r>
    </w:p>
    <w:p w:rsidR="00DC0D51" w:rsidRPr="002B5D5B" w:rsidRDefault="00617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5D5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C0D51" w:rsidRPr="002B5D5B" w:rsidRDefault="00617E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4.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Інша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інформація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встановлена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відповідно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до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законодавства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(для УЧАСНИКІВ —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юридичних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та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фізичних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осіб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 xml:space="preserve"> — </w:t>
      </w:r>
      <w:proofErr w:type="spellStart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підприємців</w:t>
      </w:r>
      <w:proofErr w:type="spellEnd"/>
      <w:r w:rsidRPr="002B5D5B">
        <w:rPr>
          <w:rFonts w:ascii="Times New Roman" w:eastAsia="Times New Roman" w:hAnsi="Times New Roman" w:cs="Times New Roman"/>
          <w:b/>
          <w:sz w:val="20"/>
          <w:szCs w:val="20"/>
        </w:rPr>
        <w:t>).</w:t>
      </w:r>
    </w:p>
    <w:tbl>
      <w:tblPr>
        <w:tblStyle w:val="ac"/>
        <w:tblW w:w="9619" w:type="dxa"/>
        <w:tblInd w:w="-100" w:type="dxa"/>
        <w:tblLayout w:type="fixed"/>
        <w:tblLook w:val="0400"/>
      </w:tblPr>
      <w:tblGrid>
        <w:gridCol w:w="400"/>
        <w:gridCol w:w="9219"/>
      </w:tblGrid>
      <w:tr w:rsidR="00DC0D51" w:rsidRPr="002B5D5B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Інші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документи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від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Учасника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DC0D51" w:rsidRPr="002B5D5B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 w:rsidP="007F582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тендерна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пропозиція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подається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керівником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зазначеним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Єдиному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державному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реєстрі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юридичних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фізичних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осіб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підприємців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громадських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формувань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іншою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особою,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учасник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надає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довіреність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доручення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таку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особу.</w:t>
            </w:r>
          </w:p>
        </w:tc>
      </w:tr>
      <w:tr w:rsidR="00DC0D51" w:rsidRPr="002B5D5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 w:rsidP="007F582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Достовірна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інформація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вигляді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довідки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довільної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якій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зазначити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дані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наявність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чинної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дозвільного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характеру на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господарської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якщо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отримання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дозволу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ліцензії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провадження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такого виду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діяльності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передбачено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законом.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Замість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довідки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довільної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форми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учасник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може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надати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чинну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ліцензію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або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документ </w:t>
            </w:r>
            <w:proofErr w:type="spellStart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дозвільного</w:t>
            </w:r>
            <w:proofErr w:type="spellEnd"/>
            <w:r w:rsidRPr="002B5D5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характеру.</w:t>
            </w:r>
          </w:p>
        </w:tc>
      </w:tr>
      <w:tr w:rsidR="00DC0D51" w:rsidRPr="002B5D5B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2B5D5B" w:rsidRDefault="00617E3F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D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0D51" w:rsidRPr="00BA72F8" w:rsidRDefault="00BA72F8" w:rsidP="007F582A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BA72F8">
              <w:rPr>
                <w:rFonts w:ascii="Times New Roman" w:hAnsi="Times New Roman"/>
                <w:sz w:val="20"/>
                <w:szCs w:val="20"/>
              </w:rPr>
              <w:t>Статут (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скан-копія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оригіналу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інший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установчий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документ в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останній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редакції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. У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випадку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Учасник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діє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підставі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модельного статуту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необхідно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надати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створення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Учасника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засвідчене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нотаріально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відтворене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з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72F8">
              <w:rPr>
                <w:rFonts w:ascii="Times New Roman" w:hAnsi="Times New Roman"/>
                <w:sz w:val="20"/>
                <w:szCs w:val="20"/>
              </w:rPr>
              <w:t>оригіналу</w:t>
            </w:r>
            <w:proofErr w:type="spellEnd"/>
            <w:r w:rsidRPr="00BA72F8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DC0D51" w:rsidRPr="002B5D5B" w:rsidRDefault="00DC0D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C0D51" w:rsidRPr="002B5D5B" w:rsidRDefault="00DC0D51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DC0D51" w:rsidRPr="002B5D5B" w:rsidSect="00DC0D51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06F6"/>
    <w:multiLevelType w:val="multilevel"/>
    <w:tmpl w:val="B7667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/>
  <w:rsids>
    <w:rsidRoot w:val="00DC0D51"/>
    <w:rsid w:val="00127DCE"/>
    <w:rsid w:val="00181E04"/>
    <w:rsid w:val="001E3514"/>
    <w:rsid w:val="001F6E4E"/>
    <w:rsid w:val="002B5D5B"/>
    <w:rsid w:val="003844FB"/>
    <w:rsid w:val="00470297"/>
    <w:rsid w:val="004E7253"/>
    <w:rsid w:val="00617E3F"/>
    <w:rsid w:val="006C1625"/>
    <w:rsid w:val="006D7E8C"/>
    <w:rsid w:val="00720968"/>
    <w:rsid w:val="007F582A"/>
    <w:rsid w:val="008A6D7D"/>
    <w:rsid w:val="008B5363"/>
    <w:rsid w:val="008B6783"/>
    <w:rsid w:val="0093358C"/>
    <w:rsid w:val="00BA72F8"/>
    <w:rsid w:val="00D63EEE"/>
    <w:rsid w:val="00D67AB6"/>
    <w:rsid w:val="00DC0D51"/>
    <w:rsid w:val="00E1691E"/>
    <w:rsid w:val="00E3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51"/>
  </w:style>
  <w:style w:type="paragraph" w:styleId="1">
    <w:name w:val="heading 1"/>
    <w:basedOn w:val="normal"/>
    <w:next w:val="normal"/>
    <w:rsid w:val="00DC0D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C0D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C0D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C0D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C0D5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C0D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C0D51"/>
  </w:style>
  <w:style w:type="table" w:customStyle="1" w:styleId="TableNormal">
    <w:name w:val="Table Normal"/>
    <w:rsid w:val="00DC0D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C0D5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normal"/>
    <w:next w:val="normal"/>
    <w:rsid w:val="00DC0D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DC0D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rsid w:val="00DC0D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rsid w:val="00DC0D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rsid w:val="00DC0D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rsid w:val="00DC0D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rsid w:val="00DC0D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rsid w:val="00DC0D5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AMUW2mWx5FcFtDonIkwVSHO4SpoDVr0dMuhTYH3o5PUb61ee821F8EHvmtP+ejywVAJhJfz6jYakhl3TtLU+2xQDf+rfo5XUciABQHAW+wGuNdPlxLJ/sKT9qgFzmuT0SR4e+EKgQuYZPoGGQYI/tbS7wa35HF/l0dxfcKyUVTgMEYGr2+NIvPWU88Sp1HVFtgWnratVDQhLRH5R+JkVbZspw7nprJNU5w==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6891</Words>
  <Characters>3929</Characters>
  <Application>Microsoft Office Word</Application>
  <DocSecurity>0</DocSecurity>
  <Lines>32</Lines>
  <Paragraphs>21</Paragraphs>
  <ScaleCrop>false</ScaleCrop>
  <Company/>
  <LinksUpToDate>false</LinksUpToDate>
  <CharactersWithSpaces>10799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</cp:lastModifiedBy>
  <cp:revision>18</cp:revision>
  <dcterms:created xsi:type="dcterms:W3CDTF">2022-10-24T07:10:00Z</dcterms:created>
  <dcterms:modified xsi:type="dcterms:W3CDTF">2023-02-07T06:07:00Z</dcterms:modified>
</cp:coreProperties>
</file>