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A4" w:rsidRPr="00114A23" w:rsidRDefault="009048A4" w:rsidP="009048A4">
      <w:pPr>
        <w:jc w:val="center"/>
        <w:rPr>
          <w:b/>
          <w:sz w:val="20"/>
          <w:szCs w:val="20"/>
        </w:rPr>
      </w:pPr>
      <w:r w:rsidRPr="00114A23">
        <w:rPr>
          <w:b/>
          <w:sz w:val="20"/>
          <w:szCs w:val="20"/>
        </w:rPr>
        <w:t>Перелік змін</w:t>
      </w:r>
    </w:p>
    <w:p w:rsidR="00D7046A" w:rsidRPr="00114A23" w:rsidRDefault="009048A4" w:rsidP="009048A4">
      <w:pPr>
        <w:jc w:val="center"/>
        <w:rPr>
          <w:b/>
          <w:sz w:val="20"/>
          <w:szCs w:val="20"/>
        </w:rPr>
      </w:pPr>
      <w:r w:rsidRPr="00114A23">
        <w:rPr>
          <w:b/>
          <w:sz w:val="20"/>
          <w:szCs w:val="20"/>
        </w:rPr>
        <w:t xml:space="preserve"> до тендерної документації</w:t>
      </w:r>
    </w:p>
    <w:p w:rsidR="00852FF6" w:rsidRPr="00605992" w:rsidRDefault="00852FF6" w:rsidP="00852FF6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605992">
        <w:rPr>
          <w:b/>
          <w:sz w:val="24"/>
          <w:szCs w:val="24"/>
          <w:lang w:eastAsia="ru-RU"/>
        </w:rPr>
        <w:t>ДОДАТОК 4</w:t>
      </w:r>
    </w:p>
    <w:p w:rsidR="00852FF6" w:rsidRPr="00605992" w:rsidRDefault="00852FF6" w:rsidP="00852FF6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605992">
        <w:rPr>
          <w:b/>
          <w:sz w:val="24"/>
          <w:szCs w:val="24"/>
          <w:lang w:eastAsia="ru-RU"/>
        </w:rPr>
        <w:t xml:space="preserve">до тендерної документації </w:t>
      </w:r>
    </w:p>
    <w:p w:rsidR="00852FF6" w:rsidRPr="00605992" w:rsidRDefault="00852FF6" w:rsidP="00852FF6">
      <w:pPr>
        <w:spacing w:after="0"/>
        <w:jc w:val="center"/>
        <w:rPr>
          <w:b/>
          <w:sz w:val="24"/>
          <w:szCs w:val="24"/>
        </w:rPr>
      </w:pPr>
      <w:r w:rsidRPr="00605992">
        <w:rPr>
          <w:b/>
          <w:sz w:val="24"/>
          <w:szCs w:val="24"/>
        </w:rPr>
        <w:t>ІНФОРМАЦІЯ</w:t>
      </w:r>
    </w:p>
    <w:p w:rsidR="00852FF6" w:rsidRPr="00605992" w:rsidRDefault="00852FF6" w:rsidP="00852FF6">
      <w:pPr>
        <w:keepNext/>
        <w:spacing w:after="0"/>
        <w:jc w:val="center"/>
        <w:rPr>
          <w:b/>
          <w:sz w:val="24"/>
          <w:szCs w:val="24"/>
        </w:rPr>
      </w:pPr>
      <w:r w:rsidRPr="00605992">
        <w:rPr>
          <w:b/>
          <w:sz w:val="24"/>
          <w:szCs w:val="24"/>
        </w:rPr>
        <w:t>про необхідні технічні, якісні та кількісні характеристики предмета закупівлі, та документи, які повинен надати учасник для підтвердження відповідності зазначеним характеристикам</w:t>
      </w:r>
    </w:p>
    <w:p w:rsidR="00C9357A" w:rsidRPr="00A73AC4" w:rsidRDefault="00852FF6" w:rsidP="009048A4">
      <w:pPr>
        <w:spacing w:after="0" w:line="240" w:lineRule="auto"/>
        <w:jc w:val="center"/>
        <w:rPr>
          <w:b/>
          <w:color w:val="FF0000"/>
          <w:sz w:val="20"/>
          <w:szCs w:val="20"/>
          <w:lang w:eastAsia="ru-RU"/>
        </w:rPr>
      </w:pPr>
      <w:r w:rsidRPr="00A73AC4">
        <w:rPr>
          <w:b/>
          <w:color w:val="FF0000"/>
          <w:sz w:val="20"/>
          <w:szCs w:val="20"/>
          <w:lang w:val="ru-RU" w:eastAsia="ru-RU"/>
        </w:rPr>
        <w:t xml:space="preserve">до </w:t>
      </w:r>
      <w:proofErr w:type="spellStart"/>
      <w:r w:rsidRPr="00A73AC4">
        <w:rPr>
          <w:b/>
          <w:color w:val="FF0000"/>
          <w:sz w:val="20"/>
          <w:szCs w:val="20"/>
          <w:lang w:val="ru-RU" w:eastAsia="ru-RU"/>
        </w:rPr>
        <w:t>внесення</w:t>
      </w:r>
      <w:proofErr w:type="spellEnd"/>
      <w:r w:rsidRPr="00A73AC4">
        <w:rPr>
          <w:b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A73AC4">
        <w:rPr>
          <w:b/>
          <w:color w:val="FF0000"/>
          <w:sz w:val="20"/>
          <w:szCs w:val="20"/>
          <w:lang w:val="ru-RU" w:eastAsia="ru-RU"/>
        </w:rPr>
        <w:t>змін</w:t>
      </w:r>
      <w:proofErr w:type="spellEnd"/>
    </w:p>
    <w:p w:rsidR="005A1F8D" w:rsidRPr="00605992" w:rsidRDefault="005A1F8D" w:rsidP="005A1F8D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605992">
        <w:rPr>
          <w:b/>
          <w:sz w:val="24"/>
          <w:szCs w:val="24"/>
          <w:lang w:eastAsia="ru-RU"/>
        </w:rPr>
        <w:t>ДОДАТОК 4</w:t>
      </w:r>
    </w:p>
    <w:p w:rsidR="005A1F8D" w:rsidRPr="00605992" w:rsidRDefault="005A1F8D" w:rsidP="005A1F8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605992">
        <w:rPr>
          <w:b/>
          <w:sz w:val="24"/>
          <w:szCs w:val="24"/>
          <w:lang w:eastAsia="ru-RU"/>
        </w:rPr>
        <w:t xml:space="preserve">до тендерної документації </w:t>
      </w:r>
    </w:p>
    <w:p w:rsidR="005A1F8D" w:rsidRPr="00605992" w:rsidRDefault="005A1F8D" w:rsidP="005A1F8D">
      <w:pPr>
        <w:spacing w:after="0"/>
        <w:jc w:val="center"/>
        <w:rPr>
          <w:b/>
          <w:sz w:val="24"/>
          <w:szCs w:val="24"/>
        </w:rPr>
      </w:pPr>
      <w:r w:rsidRPr="00605992">
        <w:rPr>
          <w:b/>
          <w:sz w:val="24"/>
          <w:szCs w:val="24"/>
        </w:rPr>
        <w:t>ІНФОРМАЦІЯ</w:t>
      </w:r>
    </w:p>
    <w:p w:rsidR="005A1F8D" w:rsidRPr="00605992" w:rsidRDefault="005A1F8D" w:rsidP="005A1F8D">
      <w:pPr>
        <w:keepNext/>
        <w:spacing w:after="0"/>
        <w:jc w:val="center"/>
        <w:rPr>
          <w:b/>
          <w:sz w:val="24"/>
          <w:szCs w:val="24"/>
        </w:rPr>
      </w:pPr>
      <w:r w:rsidRPr="00605992">
        <w:rPr>
          <w:b/>
          <w:sz w:val="24"/>
          <w:szCs w:val="24"/>
        </w:rPr>
        <w:t>про необхідні технічні, якісні та кількісні характеристики предмета закупівлі, та документи, які повинен надати учасник для підтвердження відповідності зазначеним характеристикам</w:t>
      </w:r>
    </w:p>
    <w:p w:rsidR="005A1F8D" w:rsidRDefault="005A1F8D" w:rsidP="005A1F8D">
      <w:pPr>
        <w:keepNext/>
        <w:numPr>
          <w:ilvl w:val="0"/>
          <w:numId w:val="5"/>
        </w:numPr>
        <w:suppressAutoHyphens/>
        <w:spacing w:after="0" w:line="240" w:lineRule="auto"/>
        <w:ind w:left="720"/>
        <w:rPr>
          <w:sz w:val="24"/>
          <w:szCs w:val="24"/>
        </w:rPr>
      </w:pPr>
      <w:r w:rsidRPr="00605992">
        <w:rPr>
          <w:sz w:val="24"/>
          <w:szCs w:val="24"/>
        </w:rPr>
        <w:t>Кількісні та якісні характеристики предмета закупівлі: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39"/>
        <w:gridCol w:w="1504"/>
        <w:gridCol w:w="1418"/>
        <w:gridCol w:w="1701"/>
        <w:gridCol w:w="992"/>
        <w:gridCol w:w="2552"/>
      </w:tblGrid>
      <w:tr w:rsidR="005A1F8D" w:rsidRPr="00914218" w:rsidTr="00765E68">
        <w:trPr>
          <w:trHeight w:val="847"/>
        </w:trPr>
        <w:tc>
          <w:tcPr>
            <w:tcW w:w="534" w:type="dxa"/>
            <w:shd w:val="clear" w:color="auto" w:fill="auto"/>
          </w:tcPr>
          <w:p w:rsidR="005A1F8D" w:rsidRPr="00914218" w:rsidRDefault="005A1F8D" w:rsidP="00765E68">
            <w:pPr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№п/п</w:t>
            </w:r>
          </w:p>
        </w:tc>
        <w:tc>
          <w:tcPr>
            <w:tcW w:w="2039" w:type="dxa"/>
            <w:shd w:val="clear" w:color="auto" w:fill="auto"/>
          </w:tcPr>
          <w:p w:rsidR="005A1F8D" w:rsidRPr="00914218" w:rsidRDefault="005A1F8D" w:rsidP="00765E68">
            <w:pPr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504" w:type="dxa"/>
            <w:shd w:val="clear" w:color="auto" w:fill="auto"/>
          </w:tcPr>
          <w:p w:rsidR="005A1F8D" w:rsidRPr="00914218" w:rsidRDefault="005A1F8D" w:rsidP="00765E68">
            <w:pPr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Бренд</w:t>
            </w:r>
          </w:p>
        </w:tc>
        <w:tc>
          <w:tcPr>
            <w:tcW w:w="1418" w:type="dxa"/>
            <w:shd w:val="clear" w:color="auto" w:fill="auto"/>
          </w:tcPr>
          <w:p w:rsidR="005A1F8D" w:rsidRPr="00914218" w:rsidRDefault="005A1F8D" w:rsidP="00765E68">
            <w:pPr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Кат. номер</w:t>
            </w:r>
          </w:p>
        </w:tc>
        <w:tc>
          <w:tcPr>
            <w:tcW w:w="1701" w:type="dxa"/>
          </w:tcPr>
          <w:p w:rsidR="005A1F8D" w:rsidRPr="00914218" w:rsidRDefault="005A1F8D" w:rsidP="0076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характеристики</w:t>
            </w:r>
          </w:p>
        </w:tc>
        <w:tc>
          <w:tcPr>
            <w:tcW w:w="992" w:type="dxa"/>
            <w:shd w:val="clear" w:color="auto" w:fill="auto"/>
          </w:tcPr>
          <w:p w:rsidR="005A1F8D" w:rsidRPr="00914218" w:rsidRDefault="005A1F8D" w:rsidP="00765E68">
            <w:pPr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Кількість</w:t>
            </w:r>
          </w:p>
        </w:tc>
        <w:tc>
          <w:tcPr>
            <w:tcW w:w="2552" w:type="dxa"/>
          </w:tcPr>
          <w:p w:rsidR="005A1F8D" w:rsidRPr="00914218" w:rsidRDefault="005A1F8D" w:rsidP="0076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товару, що пропонується Учасником для поставки</w:t>
            </w:r>
          </w:p>
        </w:tc>
      </w:tr>
      <w:tr w:rsidR="005A1F8D" w:rsidRPr="00914218" w:rsidTr="00765E68">
        <w:trPr>
          <w:trHeight w:val="847"/>
        </w:trPr>
        <w:tc>
          <w:tcPr>
            <w:tcW w:w="534" w:type="dxa"/>
            <w:shd w:val="clear" w:color="auto" w:fill="auto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5A1F8D" w:rsidRPr="009F18BA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зчеплення HAMMER 101131</w:t>
            </w:r>
          </w:p>
          <w:p w:rsidR="005A1F8D" w:rsidRPr="00E8020D" w:rsidRDefault="005A1F8D" w:rsidP="00765E68">
            <w:pPr>
              <w:spacing w:after="0"/>
              <w:rPr>
                <w:sz w:val="24"/>
                <w:szCs w:val="24"/>
              </w:rPr>
            </w:pPr>
            <w:r w:rsidRPr="00D60337">
              <w:rPr>
                <w:sz w:val="24"/>
                <w:szCs w:val="24"/>
              </w:rPr>
              <w:t xml:space="preserve">(Автобус </w:t>
            </w:r>
            <w:r>
              <w:rPr>
                <w:sz w:val="24"/>
                <w:szCs w:val="24"/>
                <w:lang w:val="en-US"/>
              </w:rPr>
              <w:t>GULERYUZ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COBRA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GM</w:t>
            </w:r>
            <w:r w:rsidRPr="009F18BA">
              <w:rPr>
                <w:sz w:val="24"/>
                <w:szCs w:val="24"/>
              </w:rPr>
              <w:t xml:space="preserve"> 220 </w:t>
            </w:r>
            <w:r>
              <w:rPr>
                <w:sz w:val="24"/>
                <w:szCs w:val="24"/>
                <w:lang w:val="en-US"/>
              </w:rPr>
              <w:t>LE</w:t>
            </w:r>
            <w:r w:rsidRPr="00D60337">
              <w:rPr>
                <w:sz w:val="24"/>
                <w:szCs w:val="24"/>
              </w:rPr>
              <w:t>)</w:t>
            </w:r>
            <w:r w:rsidRPr="007D2E18">
              <w:rPr>
                <w:sz w:val="24"/>
                <w:szCs w:val="24"/>
              </w:rPr>
              <w:t xml:space="preserve"> </w:t>
            </w:r>
            <w:r w:rsidRPr="00D60337">
              <w:rPr>
                <w:sz w:val="24"/>
                <w:szCs w:val="24"/>
              </w:rPr>
              <w:t>або еквівалент</w:t>
            </w:r>
          </w:p>
        </w:tc>
        <w:tc>
          <w:tcPr>
            <w:tcW w:w="1504" w:type="dxa"/>
            <w:shd w:val="clear" w:color="auto" w:fill="auto"/>
          </w:tcPr>
          <w:p w:rsidR="005A1F8D" w:rsidRPr="002F6F76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HAMMER </w:t>
            </w:r>
          </w:p>
          <w:p w:rsidR="005A1F8D" w:rsidRPr="002F6F76" w:rsidRDefault="005A1F8D" w:rsidP="00765E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1F8D" w:rsidRPr="009F18BA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101131</w:t>
            </w:r>
          </w:p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1F8D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Параметр: 395 WGTZ</w:t>
            </w:r>
          </w:p>
          <w:p w:rsidR="005A1F8D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Діаметр (мм): 395;</w:t>
            </w:r>
          </w:p>
          <w:p w:rsidR="005A1F8D" w:rsidRPr="007D2E18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зубців: 10</w:t>
            </w:r>
          </w:p>
        </w:tc>
        <w:tc>
          <w:tcPr>
            <w:tcW w:w="992" w:type="dxa"/>
            <w:shd w:val="clear" w:color="auto" w:fill="auto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 xml:space="preserve">2 </w:t>
            </w:r>
            <w:proofErr w:type="spellStart"/>
            <w:r w:rsidRPr="0091421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</w:p>
        </w:tc>
      </w:tr>
      <w:tr w:rsidR="005A1F8D" w:rsidRPr="00914218" w:rsidTr="00765E68">
        <w:trPr>
          <w:trHeight w:val="847"/>
        </w:trPr>
        <w:tc>
          <w:tcPr>
            <w:tcW w:w="534" w:type="dxa"/>
            <w:shd w:val="clear" w:color="auto" w:fill="auto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:rsidR="005A1F8D" w:rsidRPr="009F18BA" w:rsidRDefault="005A1F8D" w:rsidP="00765E68">
            <w:pPr>
              <w:spacing w:after="0"/>
              <w:rPr>
                <w:sz w:val="24"/>
                <w:szCs w:val="24"/>
              </w:rPr>
            </w:pPr>
            <w:r w:rsidRPr="009F18BA">
              <w:rPr>
                <w:sz w:val="24"/>
                <w:szCs w:val="24"/>
              </w:rPr>
              <w:t>Корзина зчеплення</w:t>
            </w:r>
            <w:r>
              <w:rPr>
                <w:sz w:val="24"/>
                <w:szCs w:val="24"/>
              </w:rPr>
              <w:t xml:space="preserve"> HAMMER 040833</w:t>
            </w:r>
          </w:p>
          <w:p w:rsidR="005A1F8D" w:rsidRPr="00D60337" w:rsidRDefault="005A1F8D" w:rsidP="00765E68">
            <w:pPr>
              <w:spacing w:after="0"/>
              <w:rPr>
                <w:sz w:val="24"/>
                <w:szCs w:val="24"/>
              </w:rPr>
            </w:pPr>
            <w:r w:rsidRPr="00D60337">
              <w:rPr>
                <w:sz w:val="24"/>
                <w:szCs w:val="24"/>
              </w:rPr>
              <w:t xml:space="preserve">(Автобус </w:t>
            </w:r>
            <w:r>
              <w:rPr>
                <w:sz w:val="24"/>
                <w:szCs w:val="24"/>
                <w:lang w:val="en-US"/>
              </w:rPr>
              <w:t>GULERYUZ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COBRA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GM</w:t>
            </w:r>
            <w:r w:rsidRPr="009F18BA">
              <w:rPr>
                <w:sz w:val="24"/>
                <w:szCs w:val="24"/>
              </w:rPr>
              <w:t xml:space="preserve"> 220 </w:t>
            </w:r>
            <w:r>
              <w:rPr>
                <w:sz w:val="24"/>
                <w:szCs w:val="24"/>
                <w:lang w:val="en-US"/>
              </w:rPr>
              <w:t>LE</w:t>
            </w:r>
            <w:r w:rsidRPr="00D60337">
              <w:rPr>
                <w:sz w:val="24"/>
                <w:szCs w:val="24"/>
              </w:rPr>
              <w:t>)</w:t>
            </w:r>
            <w:r w:rsidRPr="007D2E18">
              <w:rPr>
                <w:sz w:val="24"/>
                <w:szCs w:val="24"/>
              </w:rPr>
              <w:t xml:space="preserve"> </w:t>
            </w:r>
            <w:r w:rsidRPr="00D60337">
              <w:rPr>
                <w:sz w:val="24"/>
                <w:szCs w:val="24"/>
              </w:rPr>
              <w:t>або еквівалент</w:t>
            </w:r>
          </w:p>
        </w:tc>
        <w:tc>
          <w:tcPr>
            <w:tcW w:w="1504" w:type="dxa"/>
            <w:shd w:val="clear" w:color="auto" w:fill="auto"/>
          </w:tcPr>
          <w:p w:rsidR="005A1F8D" w:rsidRPr="002F6F76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HAMMER </w:t>
            </w:r>
          </w:p>
          <w:p w:rsidR="005A1F8D" w:rsidRPr="00E8020D" w:rsidRDefault="005A1F8D" w:rsidP="00765E68">
            <w:pPr>
              <w:spacing w:after="0"/>
              <w:rPr>
                <w:sz w:val="24"/>
                <w:szCs w:val="24"/>
              </w:rPr>
            </w:pPr>
            <w:r w:rsidRPr="00E80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A1F8D" w:rsidRPr="009F18BA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040833</w:t>
            </w:r>
          </w:p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1F8D" w:rsidRDefault="005A1F8D" w:rsidP="00765E6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Параметр: MF</w:t>
            </w:r>
            <w:r>
              <w:rPr>
                <w:sz w:val="24"/>
                <w:szCs w:val="24"/>
                <w:lang w:val="en-US"/>
              </w:rPr>
              <w:t xml:space="preserve"> 395;</w:t>
            </w:r>
          </w:p>
          <w:p w:rsidR="005A1F8D" w:rsidRPr="007D2E18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Діаметр: 395 мм</w:t>
            </w:r>
          </w:p>
        </w:tc>
        <w:tc>
          <w:tcPr>
            <w:tcW w:w="992" w:type="dxa"/>
            <w:shd w:val="clear" w:color="auto" w:fill="auto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4218">
              <w:rPr>
                <w:sz w:val="24"/>
                <w:szCs w:val="24"/>
              </w:rPr>
              <w:t xml:space="preserve"> </w:t>
            </w:r>
            <w:proofErr w:type="spellStart"/>
            <w:r w:rsidRPr="0091421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</w:p>
        </w:tc>
      </w:tr>
      <w:tr w:rsidR="005A1F8D" w:rsidRPr="00914218" w:rsidTr="00765E68">
        <w:trPr>
          <w:trHeight w:val="847"/>
        </w:trPr>
        <w:tc>
          <w:tcPr>
            <w:tcW w:w="534" w:type="dxa"/>
            <w:shd w:val="clear" w:color="auto" w:fill="auto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3</w:t>
            </w:r>
          </w:p>
        </w:tc>
        <w:tc>
          <w:tcPr>
            <w:tcW w:w="2039" w:type="dxa"/>
            <w:shd w:val="clear" w:color="auto" w:fill="auto"/>
          </w:tcPr>
          <w:p w:rsidR="005A1F8D" w:rsidRPr="009F18BA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Підшипник зчеплення </w:t>
            </w:r>
            <w:proofErr w:type="spellStart"/>
            <w:r>
              <w:rPr>
                <w:sz w:val="24"/>
                <w:szCs w:val="24"/>
              </w:rPr>
              <w:t>вижимний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Sachs</w:t>
            </w:r>
            <w:proofErr w:type="spellEnd"/>
            <w:r>
              <w:rPr>
                <w:sz w:val="24"/>
                <w:szCs w:val="24"/>
              </w:rPr>
              <w:t xml:space="preserve"> 0501.218.752</w:t>
            </w:r>
          </w:p>
          <w:p w:rsidR="005A1F8D" w:rsidRPr="00D60337" w:rsidRDefault="005A1F8D" w:rsidP="00765E68">
            <w:pPr>
              <w:spacing w:after="0"/>
              <w:rPr>
                <w:sz w:val="24"/>
                <w:szCs w:val="24"/>
              </w:rPr>
            </w:pPr>
            <w:r w:rsidRPr="00D60337">
              <w:rPr>
                <w:sz w:val="24"/>
                <w:szCs w:val="24"/>
              </w:rPr>
              <w:t xml:space="preserve">(Автобус </w:t>
            </w:r>
            <w:r>
              <w:rPr>
                <w:sz w:val="24"/>
                <w:szCs w:val="24"/>
                <w:lang w:val="en-US"/>
              </w:rPr>
              <w:t>GULERYUZ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COBRA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GM</w:t>
            </w:r>
            <w:r w:rsidRPr="009F18BA">
              <w:rPr>
                <w:sz w:val="24"/>
                <w:szCs w:val="24"/>
              </w:rPr>
              <w:t xml:space="preserve"> 220 </w:t>
            </w:r>
            <w:r>
              <w:rPr>
                <w:sz w:val="24"/>
                <w:szCs w:val="24"/>
                <w:lang w:val="en-US"/>
              </w:rPr>
              <w:t>LE</w:t>
            </w:r>
            <w:r w:rsidRPr="00D60337">
              <w:rPr>
                <w:sz w:val="24"/>
                <w:szCs w:val="24"/>
              </w:rPr>
              <w:t>)</w:t>
            </w:r>
            <w:r w:rsidRPr="007D2E18">
              <w:rPr>
                <w:sz w:val="24"/>
                <w:szCs w:val="24"/>
              </w:rPr>
              <w:t xml:space="preserve"> </w:t>
            </w:r>
            <w:r w:rsidRPr="00D60337">
              <w:rPr>
                <w:sz w:val="24"/>
                <w:szCs w:val="24"/>
              </w:rPr>
              <w:t xml:space="preserve">або </w:t>
            </w:r>
            <w:r w:rsidRPr="00D60337">
              <w:rPr>
                <w:sz w:val="24"/>
                <w:szCs w:val="24"/>
              </w:rPr>
              <w:lastRenderedPageBreak/>
              <w:t>еквівалент</w:t>
            </w:r>
          </w:p>
        </w:tc>
        <w:tc>
          <w:tcPr>
            <w:tcW w:w="1504" w:type="dxa"/>
            <w:shd w:val="clear" w:color="auto" w:fill="auto"/>
          </w:tcPr>
          <w:p w:rsidR="005A1F8D" w:rsidRPr="00E8020D" w:rsidRDefault="005A1F8D" w:rsidP="00765E6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Sachs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020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A1F8D" w:rsidRPr="009F18BA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0501.218.752</w:t>
            </w:r>
          </w:p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1F8D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Діаметр внутрішній (мм): 57;</w:t>
            </w:r>
          </w:p>
          <w:p w:rsidR="005A1F8D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Діаметр зовнішній (мм): 110,5;</w:t>
            </w:r>
          </w:p>
          <w:p w:rsidR="005A1F8D" w:rsidRPr="00CC10FA" w:rsidRDefault="005A1F8D" w:rsidP="00765E6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Параметр : KZIS-4</w:t>
            </w:r>
          </w:p>
        </w:tc>
        <w:tc>
          <w:tcPr>
            <w:tcW w:w="992" w:type="dxa"/>
            <w:shd w:val="clear" w:color="auto" w:fill="auto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4218">
              <w:rPr>
                <w:sz w:val="24"/>
                <w:szCs w:val="24"/>
              </w:rPr>
              <w:t xml:space="preserve"> </w:t>
            </w:r>
            <w:proofErr w:type="spellStart"/>
            <w:r w:rsidRPr="0091421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</w:p>
        </w:tc>
      </w:tr>
      <w:tr w:rsidR="005A1F8D" w:rsidRPr="00914218" w:rsidTr="00765E68">
        <w:trPr>
          <w:trHeight w:val="897"/>
        </w:trPr>
        <w:tc>
          <w:tcPr>
            <w:tcW w:w="534" w:type="dxa"/>
            <w:shd w:val="clear" w:color="auto" w:fill="auto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39" w:type="dxa"/>
            <w:shd w:val="clear" w:color="auto" w:fill="auto"/>
          </w:tcPr>
          <w:p w:rsidR="005A1F8D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маховика</w:t>
            </w:r>
          </w:p>
          <w:p w:rsidR="005A1F8D" w:rsidRPr="007D2E18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(Двигун ОМ 924 LA </w:t>
            </w:r>
            <w:proofErr w:type="spellStart"/>
            <w:r>
              <w:rPr>
                <w:sz w:val="24"/>
                <w:szCs w:val="24"/>
              </w:rPr>
              <w:t>Euro</w:t>
            </w:r>
            <w:proofErr w:type="spellEnd"/>
            <w:r>
              <w:rPr>
                <w:sz w:val="24"/>
                <w:szCs w:val="24"/>
              </w:rPr>
              <w:t xml:space="preserve"> V 160 </w:t>
            </w:r>
            <w:r w:rsidRPr="007D2E18">
              <w:rPr>
                <w:sz w:val="24"/>
                <w:szCs w:val="24"/>
              </w:rPr>
              <w:t xml:space="preserve">кВт </w:t>
            </w:r>
            <w:r>
              <w:rPr>
                <w:sz w:val="24"/>
                <w:szCs w:val="24"/>
                <w:lang w:val="en-US"/>
              </w:rPr>
              <w:t>Mercedes</w:t>
            </w:r>
            <w:r w:rsidRPr="007D2E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7D2E18">
              <w:rPr>
                <w:sz w:val="24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</w:tcPr>
          <w:p w:rsidR="005A1F8D" w:rsidRPr="00E8020D" w:rsidRDefault="005A1F8D" w:rsidP="00765E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1F8D" w:rsidRPr="00AD58EC" w:rsidRDefault="005A1F8D" w:rsidP="00765E6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A1F8D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Двигун ОМ 924 LA </w:t>
            </w:r>
            <w:proofErr w:type="spellStart"/>
            <w:r>
              <w:rPr>
                <w:sz w:val="24"/>
                <w:szCs w:val="24"/>
              </w:rPr>
              <w:t>Euro</w:t>
            </w:r>
            <w:proofErr w:type="spellEnd"/>
            <w:r>
              <w:rPr>
                <w:sz w:val="24"/>
                <w:szCs w:val="24"/>
              </w:rPr>
              <w:t xml:space="preserve"> V 160 </w:t>
            </w:r>
            <w:r w:rsidRPr="007D2E18">
              <w:rPr>
                <w:sz w:val="24"/>
                <w:szCs w:val="24"/>
              </w:rPr>
              <w:t xml:space="preserve">кВт </w:t>
            </w:r>
            <w:r>
              <w:rPr>
                <w:sz w:val="24"/>
                <w:szCs w:val="24"/>
                <w:lang w:val="en-US"/>
              </w:rPr>
              <w:t>Mercedes</w:t>
            </w:r>
            <w:r w:rsidRPr="007D2E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</w:p>
        </w:tc>
        <w:tc>
          <w:tcPr>
            <w:tcW w:w="992" w:type="dxa"/>
            <w:shd w:val="clear" w:color="auto" w:fill="auto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4218">
              <w:rPr>
                <w:sz w:val="24"/>
                <w:szCs w:val="24"/>
              </w:rPr>
              <w:t>шт</w:t>
            </w:r>
          </w:p>
        </w:tc>
        <w:tc>
          <w:tcPr>
            <w:tcW w:w="2552" w:type="dxa"/>
          </w:tcPr>
          <w:p w:rsidR="005A1F8D" w:rsidRPr="00914218" w:rsidRDefault="005A1F8D" w:rsidP="00765E6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A1F8D" w:rsidRDefault="005A1F8D" w:rsidP="005A1F8D">
      <w:pPr>
        <w:spacing w:after="0" w:line="240" w:lineRule="auto"/>
        <w:contextualSpacing/>
        <w:jc w:val="both"/>
        <w:rPr>
          <w:sz w:val="24"/>
          <w:szCs w:val="24"/>
          <w:lang w:val="en-US"/>
        </w:rPr>
      </w:pPr>
    </w:p>
    <w:p w:rsidR="005A1F8D" w:rsidRPr="00605992" w:rsidRDefault="005A1F8D" w:rsidP="005A1F8D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При поставці еквіваленту, товар буде прийматись у присутності представника Постачальника на території Покупця для підтвердження відповідності датчика технічним та якісним характеристикам. У разі виявлення невідповідності товар прийматись не буде.</w:t>
      </w:r>
    </w:p>
    <w:p w:rsidR="005A1F8D" w:rsidRPr="00605992" w:rsidRDefault="005A1F8D" w:rsidP="005A1F8D">
      <w:pPr>
        <w:spacing w:after="0" w:line="240" w:lineRule="auto"/>
        <w:contextualSpacing/>
        <w:jc w:val="both"/>
        <w:rPr>
          <w:sz w:val="24"/>
          <w:szCs w:val="24"/>
        </w:rPr>
      </w:pPr>
      <w:r w:rsidRPr="00605992">
        <w:rPr>
          <w:sz w:val="24"/>
          <w:szCs w:val="24"/>
        </w:rPr>
        <w:t>В разі наявності в даному документі посилань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"</w:t>
      </w:r>
      <w:r w:rsidRPr="00605992">
        <w:rPr>
          <w:b/>
          <w:sz w:val="24"/>
          <w:szCs w:val="24"/>
        </w:rPr>
        <w:t>або еквівалент</w:t>
      </w:r>
      <w:r w:rsidRPr="00605992">
        <w:rPr>
          <w:sz w:val="24"/>
          <w:szCs w:val="24"/>
        </w:rPr>
        <w:t>". Еквівалентом буде вважатися продукція, яка за технічними та якісними характеристиками буде мати не гірші показники, або перевищувати зазначені характеристики .</w:t>
      </w:r>
    </w:p>
    <w:p w:rsidR="005A1F8D" w:rsidRDefault="005A1F8D" w:rsidP="00A73AC4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C7E2D">
        <w:rPr>
          <w:b/>
          <w:bCs/>
          <w:sz w:val="24"/>
          <w:szCs w:val="24"/>
        </w:rPr>
        <w:t>Запропонований учасником товар обов’язково повинен відповідати усім наведеним технічним вимогам та характеристикам.</w:t>
      </w:r>
    </w:p>
    <w:p w:rsidR="00A73AC4" w:rsidRPr="00A73AC4" w:rsidRDefault="00A73AC4" w:rsidP="00A73AC4">
      <w:pPr>
        <w:spacing w:after="0" w:line="240" w:lineRule="auto"/>
        <w:jc w:val="center"/>
        <w:rPr>
          <w:b/>
          <w:color w:val="FF0000"/>
          <w:sz w:val="20"/>
          <w:szCs w:val="20"/>
          <w:lang w:eastAsia="ru-RU"/>
        </w:rPr>
      </w:pPr>
      <w:proofErr w:type="spellStart"/>
      <w:proofErr w:type="gramStart"/>
      <w:r>
        <w:rPr>
          <w:b/>
          <w:color w:val="FF0000"/>
          <w:sz w:val="20"/>
          <w:szCs w:val="20"/>
          <w:lang w:val="ru-RU" w:eastAsia="ru-RU"/>
        </w:rPr>
        <w:t>п</w:t>
      </w:r>
      <w:proofErr w:type="gramEnd"/>
      <w:r>
        <w:rPr>
          <w:b/>
          <w:color w:val="FF0000"/>
          <w:sz w:val="20"/>
          <w:szCs w:val="20"/>
          <w:lang w:val="ru-RU" w:eastAsia="ru-RU"/>
        </w:rPr>
        <w:t>ісля</w:t>
      </w:r>
      <w:proofErr w:type="spellEnd"/>
      <w:r w:rsidRPr="00A73AC4">
        <w:rPr>
          <w:b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A73AC4">
        <w:rPr>
          <w:b/>
          <w:color w:val="FF0000"/>
          <w:sz w:val="20"/>
          <w:szCs w:val="20"/>
          <w:lang w:val="ru-RU" w:eastAsia="ru-RU"/>
        </w:rPr>
        <w:t>внесення</w:t>
      </w:r>
      <w:proofErr w:type="spellEnd"/>
      <w:r w:rsidRPr="00A73AC4">
        <w:rPr>
          <w:b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A73AC4">
        <w:rPr>
          <w:b/>
          <w:color w:val="FF0000"/>
          <w:sz w:val="20"/>
          <w:szCs w:val="20"/>
          <w:lang w:val="ru-RU" w:eastAsia="ru-RU"/>
        </w:rPr>
        <w:t>змін</w:t>
      </w:r>
      <w:proofErr w:type="spellEnd"/>
    </w:p>
    <w:p w:rsidR="00A73AC4" w:rsidRPr="00605992" w:rsidRDefault="00A73AC4" w:rsidP="00A73AC4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605992">
        <w:rPr>
          <w:b/>
          <w:sz w:val="24"/>
          <w:szCs w:val="24"/>
          <w:lang w:eastAsia="ru-RU"/>
        </w:rPr>
        <w:t>ДОДАТОК 4</w:t>
      </w:r>
    </w:p>
    <w:p w:rsidR="00A73AC4" w:rsidRPr="00605992" w:rsidRDefault="00A73AC4" w:rsidP="00A73AC4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605992">
        <w:rPr>
          <w:b/>
          <w:sz w:val="24"/>
          <w:szCs w:val="24"/>
          <w:lang w:eastAsia="ru-RU"/>
        </w:rPr>
        <w:t xml:space="preserve">до тендерної документації </w:t>
      </w:r>
    </w:p>
    <w:p w:rsidR="00A73AC4" w:rsidRPr="00605992" w:rsidRDefault="00A73AC4" w:rsidP="00A73AC4">
      <w:pPr>
        <w:spacing w:after="0"/>
        <w:jc w:val="center"/>
        <w:rPr>
          <w:b/>
          <w:sz w:val="24"/>
          <w:szCs w:val="24"/>
        </w:rPr>
      </w:pPr>
      <w:r w:rsidRPr="00605992">
        <w:rPr>
          <w:b/>
          <w:sz w:val="24"/>
          <w:szCs w:val="24"/>
        </w:rPr>
        <w:t>ІНФОРМАЦІЯ</w:t>
      </w:r>
    </w:p>
    <w:p w:rsidR="00A73AC4" w:rsidRPr="00605992" w:rsidRDefault="00A73AC4" w:rsidP="00A73AC4">
      <w:pPr>
        <w:keepNext/>
        <w:spacing w:after="0"/>
        <w:jc w:val="center"/>
        <w:rPr>
          <w:b/>
          <w:sz w:val="24"/>
          <w:szCs w:val="24"/>
        </w:rPr>
      </w:pPr>
      <w:r w:rsidRPr="00605992">
        <w:rPr>
          <w:b/>
          <w:sz w:val="24"/>
          <w:szCs w:val="24"/>
        </w:rPr>
        <w:t>про необхідні технічні, якісні та кількісні характеристики предмета закупівлі, та документи, які повинен надати учасник для підтвердження відповідності зазначеним характеристикам</w:t>
      </w:r>
    </w:p>
    <w:p w:rsidR="00A73AC4" w:rsidRDefault="00A73AC4" w:rsidP="00A73AC4">
      <w:pPr>
        <w:keepNext/>
        <w:numPr>
          <w:ilvl w:val="0"/>
          <w:numId w:val="6"/>
        </w:numPr>
        <w:suppressAutoHyphens/>
        <w:spacing w:after="0" w:line="240" w:lineRule="auto"/>
        <w:rPr>
          <w:sz w:val="24"/>
          <w:szCs w:val="24"/>
        </w:rPr>
      </w:pPr>
      <w:r w:rsidRPr="00605992">
        <w:rPr>
          <w:sz w:val="24"/>
          <w:szCs w:val="24"/>
        </w:rPr>
        <w:t>Кількісні та якісні характеристики предмета закупівлі: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39"/>
        <w:gridCol w:w="1504"/>
        <w:gridCol w:w="1418"/>
        <w:gridCol w:w="1701"/>
        <w:gridCol w:w="992"/>
        <w:gridCol w:w="2552"/>
      </w:tblGrid>
      <w:tr w:rsidR="00A73AC4" w:rsidRPr="00914218" w:rsidTr="00765E68">
        <w:trPr>
          <w:trHeight w:val="847"/>
        </w:trPr>
        <w:tc>
          <w:tcPr>
            <w:tcW w:w="534" w:type="dxa"/>
            <w:shd w:val="clear" w:color="auto" w:fill="auto"/>
          </w:tcPr>
          <w:p w:rsidR="00A73AC4" w:rsidRPr="00914218" w:rsidRDefault="00A73AC4" w:rsidP="00765E68">
            <w:pPr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№п/п</w:t>
            </w:r>
          </w:p>
        </w:tc>
        <w:tc>
          <w:tcPr>
            <w:tcW w:w="2039" w:type="dxa"/>
            <w:shd w:val="clear" w:color="auto" w:fill="auto"/>
          </w:tcPr>
          <w:p w:rsidR="00A73AC4" w:rsidRPr="00914218" w:rsidRDefault="00A73AC4" w:rsidP="00765E68">
            <w:pPr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504" w:type="dxa"/>
            <w:shd w:val="clear" w:color="auto" w:fill="auto"/>
          </w:tcPr>
          <w:p w:rsidR="00A73AC4" w:rsidRPr="00914218" w:rsidRDefault="00A73AC4" w:rsidP="00765E68">
            <w:pPr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Бренд</w:t>
            </w:r>
          </w:p>
        </w:tc>
        <w:tc>
          <w:tcPr>
            <w:tcW w:w="1418" w:type="dxa"/>
            <w:shd w:val="clear" w:color="auto" w:fill="auto"/>
          </w:tcPr>
          <w:p w:rsidR="00A73AC4" w:rsidRPr="00914218" w:rsidRDefault="00A73AC4" w:rsidP="00765E68">
            <w:pPr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Кат. номер</w:t>
            </w:r>
          </w:p>
        </w:tc>
        <w:tc>
          <w:tcPr>
            <w:tcW w:w="1701" w:type="dxa"/>
          </w:tcPr>
          <w:p w:rsidR="00A73AC4" w:rsidRPr="00914218" w:rsidRDefault="00A73AC4" w:rsidP="0076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характеристики</w:t>
            </w:r>
          </w:p>
        </w:tc>
        <w:tc>
          <w:tcPr>
            <w:tcW w:w="992" w:type="dxa"/>
            <w:shd w:val="clear" w:color="auto" w:fill="auto"/>
          </w:tcPr>
          <w:p w:rsidR="00A73AC4" w:rsidRPr="00914218" w:rsidRDefault="00A73AC4" w:rsidP="00765E68">
            <w:pPr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Кількість</w:t>
            </w:r>
          </w:p>
        </w:tc>
        <w:tc>
          <w:tcPr>
            <w:tcW w:w="2552" w:type="dxa"/>
          </w:tcPr>
          <w:p w:rsidR="00A73AC4" w:rsidRPr="00914218" w:rsidRDefault="00A73AC4" w:rsidP="0076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товару, що пропонується Учасником для поставки</w:t>
            </w:r>
          </w:p>
        </w:tc>
      </w:tr>
      <w:tr w:rsidR="00A73AC4" w:rsidRPr="00914218" w:rsidTr="00765E68">
        <w:trPr>
          <w:trHeight w:val="847"/>
        </w:trPr>
        <w:tc>
          <w:tcPr>
            <w:tcW w:w="534" w:type="dxa"/>
            <w:shd w:val="clear" w:color="auto" w:fill="auto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A73AC4" w:rsidRPr="009F18BA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зчеплення HAMMER 101131</w:t>
            </w:r>
          </w:p>
          <w:p w:rsidR="00A73AC4" w:rsidRPr="00E8020D" w:rsidRDefault="00A73AC4" w:rsidP="00765E68">
            <w:pPr>
              <w:spacing w:after="0"/>
              <w:rPr>
                <w:sz w:val="24"/>
                <w:szCs w:val="24"/>
              </w:rPr>
            </w:pPr>
            <w:r w:rsidRPr="00D60337">
              <w:rPr>
                <w:sz w:val="24"/>
                <w:szCs w:val="24"/>
              </w:rPr>
              <w:t xml:space="preserve">(Автобус </w:t>
            </w:r>
            <w:r>
              <w:rPr>
                <w:sz w:val="24"/>
                <w:szCs w:val="24"/>
                <w:lang w:val="en-US"/>
              </w:rPr>
              <w:t>GULERYUZ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COBRA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GM</w:t>
            </w:r>
            <w:r w:rsidRPr="009F18BA">
              <w:rPr>
                <w:sz w:val="24"/>
                <w:szCs w:val="24"/>
              </w:rPr>
              <w:t xml:space="preserve"> 220 </w:t>
            </w:r>
            <w:r>
              <w:rPr>
                <w:sz w:val="24"/>
                <w:szCs w:val="24"/>
                <w:lang w:val="en-US"/>
              </w:rPr>
              <w:t>LE</w:t>
            </w:r>
            <w:r w:rsidRPr="00D60337">
              <w:rPr>
                <w:sz w:val="24"/>
                <w:szCs w:val="24"/>
              </w:rPr>
              <w:t>)</w:t>
            </w:r>
            <w:r w:rsidRPr="007D2E18">
              <w:rPr>
                <w:sz w:val="24"/>
                <w:szCs w:val="24"/>
              </w:rPr>
              <w:t xml:space="preserve"> </w:t>
            </w:r>
            <w:r w:rsidRPr="00D60337">
              <w:rPr>
                <w:sz w:val="24"/>
                <w:szCs w:val="24"/>
              </w:rPr>
              <w:t>або еквівалент</w:t>
            </w:r>
          </w:p>
        </w:tc>
        <w:tc>
          <w:tcPr>
            <w:tcW w:w="1504" w:type="dxa"/>
            <w:shd w:val="clear" w:color="auto" w:fill="auto"/>
          </w:tcPr>
          <w:p w:rsidR="00A73AC4" w:rsidRPr="002F6F76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HAMMER </w:t>
            </w:r>
          </w:p>
          <w:p w:rsidR="00A73AC4" w:rsidRPr="002F6F76" w:rsidRDefault="00A73AC4" w:rsidP="00765E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AC4" w:rsidRPr="009F18BA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101131</w:t>
            </w:r>
          </w:p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AC4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Параметр: 395 WGTZ</w:t>
            </w:r>
          </w:p>
          <w:p w:rsidR="00A73AC4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Діаметр (мм): 395;</w:t>
            </w:r>
          </w:p>
          <w:p w:rsidR="00A73AC4" w:rsidRPr="007D2E18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зубців: 10</w:t>
            </w:r>
          </w:p>
        </w:tc>
        <w:tc>
          <w:tcPr>
            <w:tcW w:w="992" w:type="dxa"/>
            <w:shd w:val="clear" w:color="auto" w:fill="auto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 xml:space="preserve">2 </w:t>
            </w:r>
            <w:proofErr w:type="spellStart"/>
            <w:r w:rsidRPr="0091421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</w:p>
        </w:tc>
      </w:tr>
      <w:tr w:rsidR="00A73AC4" w:rsidRPr="00914218" w:rsidTr="00765E68">
        <w:trPr>
          <w:trHeight w:val="847"/>
        </w:trPr>
        <w:tc>
          <w:tcPr>
            <w:tcW w:w="534" w:type="dxa"/>
            <w:shd w:val="clear" w:color="auto" w:fill="auto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:rsidR="00A73AC4" w:rsidRPr="009F18BA" w:rsidRDefault="00A73AC4" w:rsidP="00765E68">
            <w:pPr>
              <w:spacing w:after="0"/>
              <w:rPr>
                <w:sz w:val="24"/>
                <w:szCs w:val="24"/>
              </w:rPr>
            </w:pPr>
            <w:r w:rsidRPr="009F18BA">
              <w:rPr>
                <w:sz w:val="24"/>
                <w:szCs w:val="24"/>
              </w:rPr>
              <w:t>Корзина зчеплення</w:t>
            </w:r>
            <w:r>
              <w:rPr>
                <w:sz w:val="24"/>
                <w:szCs w:val="24"/>
              </w:rPr>
              <w:t xml:space="preserve"> HAMMER 040833</w:t>
            </w:r>
          </w:p>
          <w:p w:rsidR="00A73AC4" w:rsidRPr="00D60337" w:rsidRDefault="00A73AC4" w:rsidP="00765E68">
            <w:pPr>
              <w:spacing w:after="0"/>
              <w:rPr>
                <w:sz w:val="24"/>
                <w:szCs w:val="24"/>
              </w:rPr>
            </w:pPr>
            <w:r w:rsidRPr="00D60337">
              <w:rPr>
                <w:sz w:val="24"/>
                <w:szCs w:val="24"/>
              </w:rPr>
              <w:t xml:space="preserve">(Автобус </w:t>
            </w:r>
            <w:r>
              <w:rPr>
                <w:sz w:val="24"/>
                <w:szCs w:val="24"/>
                <w:lang w:val="en-US"/>
              </w:rPr>
              <w:t>GULERYUZ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COBRA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GM</w:t>
            </w:r>
            <w:r w:rsidRPr="009F18BA">
              <w:rPr>
                <w:sz w:val="24"/>
                <w:szCs w:val="24"/>
              </w:rPr>
              <w:t xml:space="preserve"> 220 </w:t>
            </w:r>
            <w:r>
              <w:rPr>
                <w:sz w:val="24"/>
                <w:szCs w:val="24"/>
                <w:lang w:val="en-US"/>
              </w:rPr>
              <w:lastRenderedPageBreak/>
              <w:t>LE</w:t>
            </w:r>
            <w:r w:rsidRPr="00D60337">
              <w:rPr>
                <w:sz w:val="24"/>
                <w:szCs w:val="24"/>
              </w:rPr>
              <w:t>)</w:t>
            </w:r>
            <w:r w:rsidRPr="007D2E18">
              <w:rPr>
                <w:sz w:val="24"/>
                <w:szCs w:val="24"/>
              </w:rPr>
              <w:t xml:space="preserve"> </w:t>
            </w:r>
            <w:r w:rsidRPr="00D60337">
              <w:rPr>
                <w:sz w:val="24"/>
                <w:szCs w:val="24"/>
              </w:rPr>
              <w:t>або еквівалент</w:t>
            </w:r>
          </w:p>
        </w:tc>
        <w:tc>
          <w:tcPr>
            <w:tcW w:w="1504" w:type="dxa"/>
            <w:shd w:val="clear" w:color="auto" w:fill="auto"/>
          </w:tcPr>
          <w:p w:rsidR="00A73AC4" w:rsidRPr="002F6F76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HAMMER </w:t>
            </w:r>
          </w:p>
          <w:p w:rsidR="00A73AC4" w:rsidRPr="00E8020D" w:rsidRDefault="00A73AC4" w:rsidP="00765E68">
            <w:pPr>
              <w:spacing w:after="0"/>
              <w:rPr>
                <w:sz w:val="24"/>
                <w:szCs w:val="24"/>
              </w:rPr>
            </w:pPr>
            <w:r w:rsidRPr="00E80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3AC4" w:rsidRPr="009F18BA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040833</w:t>
            </w:r>
          </w:p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AC4" w:rsidRDefault="00A73AC4" w:rsidP="00765E6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Параметр: MF</w:t>
            </w:r>
            <w:r>
              <w:rPr>
                <w:sz w:val="24"/>
                <w:szCs w:val="24"/>
                <w:lang w:val="en-US"/>
              </w:rPr>
              <w:t xml:space="preserve"> 395;</w:t>
            </w:r>
          </w:p>
          <w:p w:rsidR="00A73AC4" w:rsidRPr="007D2E18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Діаметр: 395 мм</w:t>
            </w:r>
          </w:p>
        </w:tc>
        <w:tc>
          <w:tcPr>
            <w:tcW w:w="992" w:type="dxa"/>
            <w:shd w:val="clear" w:color="auto" w:fill="auto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4218">
              <w:rPr>
                <w:sz w:val="24"/>
                <w:szCs w:val="24"/>
              </w:rPr>
              <w:t xml:space="preserve"> </w:t>
            </w:r>
            <w:proofErr w:type="spellStart"/>
            <w:r w:rsidRPr="0091421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</w:p>
        </w:tc>
      </w:tr>
      <w:tr w:rsidR="00A73AC4" w:rsidRPr="00914218" w:rsidTr="00765E68">
        <w:trPr>
          <w:trHeight w:val="847"/>
        </w:trPr>
        <w:tc>
          <w:tcPr>
            <w:tcW w:w="534" w:type="dxa"/>
            <w:shd w:val="clear" w:color="auto" w:fill="auto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</w:tcPr>
          <w:p w:rsidR="00A73AC4" w:rsidRPr="009F18BA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Підшипник зчеплення </w:t>
            </w:r>
            <w:proofErr w:type="spellStart"/>
            <w:r>
              <w:rPr>
                <w:sz w:val="24"/>
                <w:szCs w:val="24"/>
              </w:rPr>
              <w:t>вижимний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Sachs</w:t>
            </w:r>
            <w:proofErr w:type="spellEnd"/>
            <w:r>
              <w:rPr>
                <w:sz w:val="24"/>
                <w:szCs w:val="24"/>
              </w:rPr>
              <w:t xml:space="preserve"> 0501.218.752</w:t>
            </w:r>
          </w:p>
          <w:p w:rsidR="00A73AC4" w:rsidRPr="00D60337" w:rsidRDefault="00A73AC4" w:rsidP="00765E68">
            <w:pPr>
              <w:spacing w:after="0"/>
              <w:rPr>
                <w:sz w:val="24"/>
                <w:szCs w:val="24"/>
              </w:rPr>
            </w:pPr>
            <w:r w:rsidRPr="00D60337">
              <w:rPr>
                <w:sz w:val="24"/>
                <w:szCs w:val="24"/>
              </w:rPr>
              <w:t xml:space="preserve">(Автобус </w:t>
            </w:r>
            <w:r>
              <w:rPr>
                <w:sz w:val="24"/>
                <w:szCs w:val="24"/>
                <w:lang w:val="en-US"/>
              </w:rPr>
              <w:t>GULERYUZ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COBRA</w:t>
            </w:r>
            <w:r w:rsidRPr="009F1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GM</w:t>
            </w:r>
            <w:r w:rsidRPr="009F18BA">
              <w:rPr>
                <w:sz w:val="24"/>
                <w:szCs w:val="24"/>
              </w:rPr>
              <w:t xml:space="preserve"> 220 </w:t>
            </w:r>
            <w:r>
              <w:rPr>
                <w:sz w:val="24"/>
                <w:szCs w:val="24"/>
                <w:lang w:val="en-US"/>
              </w:rPr>
              <w:t>LE</w:t>
            </w:r>
            <w:r w:rsidRPr="00D60337">
              <w:rPr>
                <w:sz w:val="24"/>
                <w:szCs w:val="24"/>
              </w:rPr>
              <w:t>)</w:t>
            </w:r>
            <w:r w:rsidRPr="007D2E18">
              <w:rPr>
                <w:sz w:val="24"/>
                <w:szCs w:val="24"/>
              </w:rPr>
              <w:t xml:space="preserve"> </w:t>
            </w:r>
            <w:r w:rsidRPr="00D60337">
              <w:rPr>
                <w:sz w:val="24"/>
                <w:szCs w:val="24"/>
              </w:rPr>
              <w:t>або еквівалент</w:t>
            </w:r>
          </w:p>
        </w:tc>
        <w:tc>
          <w:tcPr>
            <w:tcW w:w="1504" w:type="dxa"/>
            <w:shd w:val="clear" w:color="auto" w:fill="auto"/>
          </w:tcPr>
          <w:p w:rsidR="00A73AC4" w:rsidRPr="00E8020D" w:rsidRDefault="00A73AC4" w:rsidP="00765E6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Sachs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020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73AC4" w:rsidRPr="009F18BA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0501.218.752</w:t>
            </w:r>
          </w:p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AC4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Діаметр внутрішній (мм): 57;</w:t>
            </w:r>
          </w:p>
          <w:p w:rsidR="00A73AC4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Діаметр зовнішній (мм): 110,5;</w:t>
            </w:r>
          </w:p>
          <w:p w:rsidR="00A73AC4" w:rsidRPr="00CC10FA" w:rsidRDefault="00A73AC4" w:rsidP="00765E6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Параметр : KZIS-4</w:t>
            </w:r>
          </w:p>
        </w:tc>
        <w:tc>
          <w:tcPr>
            <w:tcW w:w="992" w:type="dxa"/>
            <w:shd w:val="clear" w:color="auto" w:fill="auto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4218">
              <w:rPr>
                <w:sz w:val="24"/>
                <w:szCs w:val="24"/>
              </w:rPr>
              <w:t xml:space="preserve"> </w:t>
            </w:r>
            <w:proofErr w:type="spellStart"/>
            <w:r w:rsidRPr="0091421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</w:p>
        </w:tc>
      </w:tr>
      <w:tr w:rsidR="00A73AC4" w:rsidRPr="00914218" w:rsidTr="00765E68">
        <w:trPr>
          <w:trHeight w:val="897"/>
        </w:trPr>
        <w:tc>
          <w:tcPr>
            <w:tcW w:w="534" w:type="dxa"/>
            <w:shd w:val="clear" w:color="auto" w:fill="auto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  <w:r w:rsidRPr="00914218"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:rsidR="00A73AC4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маховика</w:t>
            </w:r>
          </w:p>
          <w:p w:rsidR="00A73AC4" w:rsidRPr="007D2E18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(Двигун ОМ 924 LA </w:t>
            </w:r>
            <w:proofErr w:type="spellStart"/>
            <w:r>
              <w:rPr>
                <w:sz w:val="24"/>
                <w:szCs w:val="24"/>
              </w:rPr>
              <w:t>Euro</w:t>
            </w:r>
            <w:proofErr w:type="spellEnd"/>
            <w:r>
              <w:rPr>
                <w:sz w:val="24"/>
                <w:szCs w:val="24"/>
              </w:rPr>
              <w:t xml:space="preserve"> V 160 </w:t>
            </w:r>
            <w:r w:rsidRPr="007D2E18">
              <w:rPr>
                <w:sz w:val="24"/>
                <w:szCs w:val="24"/>
              </w:rPr>
              <w:t xml:space="preserve">кВт </w:t>
            </w:r>
            <w:r>
              <w:rPr>
                <w:sz w:val="24"/>
                <w:szCs w:val="24"/>
                <w:lang w:val="en-US"/>
              </w:rPr>
              <w:t>Mercedes</w:t>
            </w:r>
            <w:r w:rsidRPr="007D2E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7D2E18">
              <w:rPr>
                <w:sz w:val="24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</w:tcPr>
          <w:p w:rsidR="00A73AC4" w:rsidRPr="00E8020D" w:rsidRDefault="00A73AC4" w:rsidP="00765E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AC4" w:rsidRPr="00AD58EC" w:rsidRDefault="00A73AC4" w:rsidP="00765E6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 906 032 34 01</w:t>
            </w:r>
          </w:p>
        </w:tc>
        <w:tc>
          <w:tcPr>
            <w:tcW w:w="1701" w:type="dxa"/>
          </w:tcPr>
          <w:p w:rsidR="00A73AC4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Двигун ОМ 924 LA </w:t>
            </w:r>
            <w:proofErr w:type="spellStart"/>
            <w:r>
              <w:rPr>
                <w:sz w:val="24"/>
                <w:szCs w:val="24"/>
              </w:rPr>
              <w:t>Euro</w:t>
            </w:r>
            <w:proofErr w:type="spellEnd"/>
            <w:r>
              <w:rPr>
                <w:sz w:val="24"/>
                <w:szCs w:val="24"/>
              </w:rPr>
              <w:t xml:space="preserve"> V 160 </w:t>
            </w:r>
            <w:r w:rsidRPr="007D2E18">
              <w:rPr>
                <w:sz w:val="24"/>
                <w:szCs w:val="24"/>
              </w:rPr>
              <w:t xml:space="preserve">кВт </w:t>
            </w:r>
            <w:r>
              <w:rPr>
                <w:sz w:val="24"/>
                <w:szCs w:val="24"/>
                <w:lang w:val="en-US"/>
              </w:rPr>
              <w:t>Mercedes</w:t>
            </w:r>
            <w:r w:rsidRPr="007D2E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</w:p>
        </w:tc>
        <w:tc>
          <w:tcPr>
            <w:tcW w:w="992" w:type="dxa"/>
            <w:shd w:val="clear" w:color="auto" w:fill="auto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4218">
              <w:rPr>
                <w:sz w:val="24"/>
                <w:szCs w:val="24"/>
              </w:rPr>
              <w:t>шт</w:t>
            </w:r>
          </w:p>
        </w:tc>
        <w:tc>
          <w:tcPr>
            <w:tcW w:w="2552" w:type="dxa"/>
          </w:tcPr>
          <w:p w:rsidR="00A73AC4" w:rsidRPr="00914218" w:rsidRDefault="00A73AC4" w:rsidP="00765E6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73AC4" w:rsidRDefault="00A73AC4" w:rsidP="00A73AC4">
      <w:pPr>
        <w:spacing w:after="0" w:line="240" w:lineRule="auto"/>
        <w:contextualSpacing/>
        <w:jc w:val="both"/>
        <w:rPr>
          <w:sz w:val="24"/>
          <w:szCs w:val="24"/>
          <w:lang w:val="en-US"/>
        </w:rPr>
      </w:pPr>
    </w:p>
    <w:p w:rsidR="00A73AC4" w:rsidRPr="00605992" w:rsidRDefault="00A73AC4" w:rsidP="00A73AC4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При поставці еквіваленту, товар буде прийматись у присутності представника Постачальника на території Покупця для підтвердження відповідності датчика технічним та якісним характеристикам. У разі виявлення невідповідності товар прийматись не буде.</w:t>
      </w:r>
    </w:p>
    <w:p w:rsidR="00A73AC4" w:rsidRPr="00605992" w:rsidRDefault="00A73AC4" w:rsidP="00A73AC4">
      <w:pPr>
        <w:spacing w:after="0" w:line="240" w:lineRule="auto"/>
        <w:contextualSpacing/>
        <w:jc w:val="both"/>
        <w:rPr>
          <w:sz w:val="24"/>
          <w:szCs w:val="24"/>
        </w:rPr>
      </w:pPr>
      <w:r w:rsidRPr="00605992">
        <w:rPr>
          <w:sz w:val="24"/>
          <w:szCs w:val="24"/>
        </w:rPr>
        <w:t>В разі наявності в даному документі посилань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"</w:t>
      </w:r>
      <w:r w:rsidRPr="00605992">
        <w:rPr>
          <w:b/>
          <w:sz w:val="24"/>
          <w:szCs w:val="24"/>
        </w:rPr>
        <w:t>або еквівалент</w:t>
      </w:r>
      <w:r w:rsidRPr="00605992">
        <w:rPr>
          <w:sz w:val="24"/>
          <w:szCs w:val="24"/>
        </w:rPr>
        <w:t>". Еквівалентом буде вважатися продукція, яка за технічними та якісними характеристиками буде мати не гірші показники, або перевищувати зазначені характеристики .</w:t>
      </w:r>
    </w:p>
    <w:p w:rsidR="00A73AC4" w:rsidRPr="004C7E2D" w:rsidRDefault="00A73AC4" w:rsidP="00A73AC4">
      <w:pPr>
        <w:widowControl w:val="0"/>
        <w:spacing w:after="0" w:line="240" w:lineRule="auto"/>
        <w:jc w:val="both"/>
        <w:rPr>
          <w:sz w:val="24"/>
          <w:szCs w:val="24"/>
        </w:rPr>
      </w:pPr>
      <w:r w:rsidRPr="004C7E2D">
        <w:rPr>
          <w:b/>
          <w:bCs/>
          <w:sz w:val="24"/>
          <w:szCs w:val="24"/>
        </w:rPr>
        <w:t>Запропонований учасником товар обов’язково повинен відповідати усім наведеним технічним вимогам та характеристикам.</w:t>
      </w:r>
    </w:p>
    <w:p w:rsidR="00A73AC4" w:rsidRPr="00A73AC4" w:rsidRDefault="00A73AC4" w:rsidP="00A73AC4">
      <w:pPr>
        <w:widowControl w:val="0"/>
        <w:spacing w:after="0" w:line="240" w:lineRule="auto"/>
        <w:jc w:val="both"/>
        <w:rPr>
          <w:rStyle w:val="a9"/>
          <w:smallCaps w:val="0"/>
          <w:color w:val="auto"/>
          <w:sz w:val="24"/>
          <w:szCs w:val="24"/>
          <w:u w:val="none"/>
        </w:rPr>
      </w:pPr>
    </w:p>
    <w:sectPr w:rsidR="00A73AC4" w:rsidRPr="00A73AC4" w:rsidSect="0062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C79"/>
    <w:multiLevelType w:val="hybridMultilevel"/>
    <w:tmpl w:val="C430EE50"/>
    <w:lvl w:ilvl="0" w:tplc="8B50109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427F5"/>
    <w:multiLevelType w:val="hybridMultilevel"/>
    <w:tmpl w:val="073E59EE"/>
    <w:lvl w:ilvl="0" w:tplc="3DDEF3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8B2688D"/>
    <w:multiLevelType w:val="hybridMultilevel"/>
    <w:tmpl w:val="C430EE50"/>
    <w:lvl w:ilvl="0" w:tplc="8B50109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2D073A"/>
    <w:multiLevelType w:val="multilevel"/>
    <w:tmpl w:val="90FA3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2312115"/>
    <w:multiLevelType w:val="hybridMultilevel"/>
    <w:tmpl w:val="1B2A9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7C78"/>
    <w:multiLevelType w:val="hybridMultilevel"/>
    <w:tmpl w:val="4F365E4C"/>
    <w:lvl w:ilvl="0" w:tplc="1916A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48A4"/>
    <w:rsid w:val="000014D0"/>
    <w:rsid w:val="000164C6"/>
    <w:rsid w:val="0002671D"/>
    <w:rsid w:val="0005313C"/>
    <w:rsid w:val="00092A4B"/>
    <w:rsid w:val="00093CC0"/>
    <w:rsid w:val="000A078B"/>
    <w:rsid w:val="000B2085"/>
    <w:rsid w:val="000B2D5A"/>
    <w:rsid w:val="000F585A"/>
    <w:rsid w:val="000F622B"/>
    <w:rsid w:val="00114A23"/>
    <w:rsid w:val="00117066"/>
    <w:rsid w:val="0012371E"/>
    <w:rsid w:val="00131B94"/>
    <w:rsid w:val="00154C3B"/>
    <w:rsid w:val="00197528"/>
    <w:rsid w:val="001A7554"/>
    <w:rsid w:val="001C51FD"/>
    <w:rsid w:val="001D6D3A"/>
    <w:rsid w:val="001F153F"/>
    <w:rsid w:val="001F6903"/>
    <w:rsid w:val="001F7B20"/>
    <w:rsid w:val="0020193D"/>
    <w:rsid w:val="00202C22"/>
    <w:rsid w:val="00217DEE"/>
    <w:rsid w:val="002261DB"/>
    <w:rsid w:val="00250F17"/>
    <w:rsid w:val="00253766"/>
    <w:rsid w:val="00272D2B"/>
    <w:rsid w:val="00273F1D"/>
    <w:rsid w:val="002C0B74"/>
    <w:rsid w:val="002D1C84"/>
    <w:rsid w:val="002D5212"/>
    <w:rsid w:val="002E7F36"/>
    <w:rsid w:val="00310FC5"/>
    <w:rsid w:val="003349F5"/>
    <w:rsid w:val="00365140"/>
    <w:rsid w:val="003B2122"/>
    <w:rsid w:val="003B7649"/>
    <w:rsid w:val="003D0137"/>
    <w:rsid w:val="003F050C"/>
    <w:rsid w:val="00400B2F"/>
    <w:rsid w:val="00405BDB"/>
    <w:rsid w:val="00457631"/>
    <w:rsid w:val="00465DCD"/>
    <w:rsid w:val="00466F31"/>
    <w:rsid w:val="00473645"/>
    <w:rsid w:val="00476AB6"/>
    <w:rsid w:val="00481879"/>
    <w:rsid w:val="004C2925"/>
    <w:rsid w:val="004D043D"/>
    <w:rsid w:val="004F6980"/>
    <w:rsid w:val="005035E3"/>
    <w:rsid w:val="00506BDC"/>
    <w:rsid w:val="00551A69"/>
    <w:rsid w:val="005648D4"/>
    <w:rsid w:val="00583C0F"/>
    <w:rsid w:val="00583DE3"/>
    <w:rsid w:val="00592700"/>
    <w:rsid w:val="005A0319"/>
    <w:rsid w:val="005A1F8D"/>
    <w:rsid w:val="005F16A4"/>
    <w:rsid w:val="00600B25"/>
    <w:rsid w:val="00612A28"/>
    <w:rsid w:val="006277C9"/>
    <w:rsid w:val="00640DA5"/>
    <w:rsid w:val="006447CA"/>
    <w:rsid w:val="00645F53"/>
    <w:rsid w:val="00651E7A"/>
    <w:rsid w:val="0067147B"/>
    <w:rsid w:val="00673C5C"/>
    <w:rsid w:val="006878F7"/>
    <w:rsid w:val="006A6BE9"/>
    <w:rsid w:val="006B5968"/>
    <w:rsid w:val="006B5CDE"/>
    <w:rsid w:val="006C58F0"/>
    <w:rsid w:val="006D0136"/>
    <w:rsid w:val="006D4BA1"/>
    <w:rsid w:val="006D6F2F"/>
    <w:rsid w:val="006E0E59"/>
    <w:rsid w:val="00711512"/>
    <w:rsid w:val="007139FE"/>
    <w:rsid w:val="00721F91"/>
    <w:rsid w:val="00731DC0"/>
    <w:rsid w:val="0074508E"/>
    <w:rsid w:val="00751411"/>
    <w:rsid w:val="00751419"/>
    <w:rsid w:val="0075593B"/>
    <w:rsid w:val="00766A51"/>
    <w:rsid w:val="00792D16"/>
    <w:rsid w:val="007A2118"/>
    <w:rsid w:val="007A5384"/>
    <w:rsid w:val="007F1D02"/>
    <w:rsid w:val="00821A36"/>
    <w:rsid w:val="00833E4F"/>
    <w:rsid w:val="00833EE0"/>
    <w:rsid w:val="00852FF6"/>
    <w:rsid w:val="00857338"/>
    <w:rsid w:val="00865ED5"/>
    <w:rsid w:val="00872A24"/>
    <w:rsid w:val="008A25C9"/>
    <w:rsid w:val="008A3D53"/>
    <w:rsid w:val="008B4459"/>
    <w:rsid w:val="00902950"/>
    <w:rsid w:val="009034A1"/>
    <w:rsid w:val="009048A4"/>
    <w:rsid w:val="00917C87"/>
    <w:rsid w:val="00933A9E"/>
    <w:rsid w:val="00935B76"/>
    <w:rsid w:val="00954CA0"/>
    <w:rsid w:val="00955A29"/>
    <w:rsid w:val="009566F8"/>
    <w:rsid w:val="009602EB"/>
    <w:rsid w:val="009B687C"/>
    <w:rsid w:val="009D1BF1"/>
    <w:rsid w:val="009F32B4"/>
    <w:rsid w:val="00A04902"/>
    <w:rsid w:val="00A07DCB"/>
    <w:rsid w:val="00A221B2"/>
    <w:rsid w:val="00A34E33"/>
    <w:rsid w:val="00A51690"/>
    <w:rsid w:val="00A51CE9"/>
    <w:rsid w:val="00A73AC4"/>
    <w:rsid w:val="00A80141"/>
    <w:rsid w:val="00AB2576"/>
    <w:rsid w:val="00AF7AA2"/>
    <w:rsid w:val="00B00A71"/>
    <w:rsid w:val="00B118E4"/>
    <w:rsid w:val="00B46126"/>
    <w:rsid w:val="00B73F72"/>
    <w:rsid w:val="00B834DD"/>
    <w:rsid w:val="00BA0C9B"/>
    <w:rsid w:val="00BB70F0"/>
    <w:rsid w:val="00BD57BB"/>
    <w:rsid w:val="00BE2DB7"/>
    <w:rsid w:val="00BF0183"/>
    <w:rsid w:val="00C1102E"/>
    <w:rsid w:val="00C2731A"/>
    <w:rsid w:val="00C31E07"/>
    <w:rsid w:val="00C343C3"/>
    <w:rsid w:val="00C35E9B"/>
    <w:rsid w:val="00C36446"/>
    <w:rsid w:val="00C36830"/>
    <w:rsid w:val="00C37C91"/>
    <w:rsid w:val="00C71703"/>
    <w:rsid w:val="00C72806"/>
    <w:rsid w:val="00C77678"/>
    <w:rsid w:val="00C9357A"/>
    <w:rsid w:val="00C94B10"/>
    <w:rsid w:val="00CB38D7"/>
    <w:rsid w:val="00CC2E0A"/>
    <w:rsid w:val="00CD6474"/>
    <w:rsid w:val="00D226D1"/>
    <w:rsid w:val="00D3643B"/>
    <w:rsid w:val="00D7046A"/>
    <w:rsid w:val="00D7364A"/>
    <w:rsid w:val="00D96568"/>
    <w:rsid w:val="00DA0BFD"/>
    <w:rsid w:val="00DE3D13"/>
    <w:rsid w:val="00E012A6"/>
    <w:rsid w:val="00E62987"/>
    <w:rsid w:val="00E66BDC"/>
    <w:rsid w:val="00EB6904"/>
    <w:rsid w:val="00EE6549"/>
    <w:rsid w:val="00EF4405"/>
    <w:rsid w:val="00EF7BEB"/>
    <w:rsid w:val="00F12033"/>
    <w:rsid w:val="00F25D9D"/>
    <w:rsid w:val="00F5531F"/>
    <w:rsid w:val="00F574C2"/>
    <w:rsid w:val="00F61D7C"/>
    <w:rsid w:val="00F931CE"/>
    <w:rsid w:val="00FB1ED8"/>
    <w:rsid w:val="00FC67B2"/>
    <w:rsid w:val="00F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4"/>
    <w:rPr>
      <w:rFonts w:ascii="Times New Roman" w:eastAsia="Calibri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qFormat/>
    <w:rsid w:val="009034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1"/>
    <w:rsid w:val="00C9357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Без интервала Знак"/>
    <w:link w:val="a4"/>
    <w:locked/>
    <w:rsid w:val="00C9357A"/>
    <w:rPr>
      <w:rFonts w:ascii="Calibri" w:hAnsi="Calibri" w:cs="Calibri"/>
      <w:lang w:val="uk-UA" w:eastAsia="uk-UA"/>
    </w:rPr>
  </w:style>
  <w:style w:type="paragraph" w:styleId="a4">
    <w:name w:val="No Spacing"/>
    <w:link w:val="a3"/>
    <w:uiPriority w:val="99"/>
    <w:qFormat/>
    <w:rsid w:val="00C9357A"/>
    <w:pPr>
      <w:spacing w:after="0" w:line="240" w:lineRule="auto"/>
    </w:pPr>
    <w:rPr>
      <w:rFonts w:ascii="Calibri" w:hAnsi="Calibri" w:cs="Calibri"/>
      <w:lang w:val="uk-UA" w:eastAsia="uk-UA"/>
    </w:rPr>
  </w:style>
  <w:style w:type="paragraph" w:styleId="a5">
    <w:name w:val="Normal (Web)"/>
    <w:basedOn w:val="a"/>
    <w:uiPriority w:val="99"/>
    <w:unhideWhenUsed/>
    <w:rsid w:val="00C935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aliases w:val="Number Bullets,List Paragraph (numbered (a)),List Paragraph_Num123"/>
    <w:basedOn w:val="a"/>
    <w:link w:val="a7"/>
    <w:uiPriority w:val="34"/>
    <w:qFormat/>
    <w:rsid w:val="00C9357A"/>
    <w:pPr>
      <w:spacing w:after="160" w:line="259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a8">
    <w:name w:val="Знак Знак Знак"/>
    <w:link w:val="5"/>
    <w:rsid w:val="00C9357A"/>
    <w:rPr>
      <w:rFonts w:ascii="Verdana" w:hAnsi="Verdana" w:cs="Verdana"/>
      <w:lang w:val="en-US"/>
    </w:rPr>
  </w:style>
  <w:style w:type="paragraph" w:customStyle="1" w:styleId="5">
    <w:name w:val="Знак Знак5"/>
    <w:basedOn w:val="a"/>
    <w:link w:val="a8"/>
    <w:rsid w:val="00C9357A"/>
    <w:pPr>
      <w:spacing w:after="0" w:line="240" w:lineRule="auto"/>
    </w:pPr>
    <w:rPr>
      <w:rFonts w:ascii="Verdana" w:eastAsiaTheme="minorHAnsi" w:hAnsi="Verdana" w:cs="Verdana"/>
      <w:sz w:val="22"/>
      <w:lang w:val="en-US"/>
    </w:rPr>
  </w:style>
  <w:style w:type="character" w:customStyle="1" w:styleId="20">
    <w:name w:val="Заголовок 2 Знак"/>
    <w:basedOn w:val="a0"/>
    <w:link w:val="2"/>
    <w:rsid w:val="009034A1"/>
    <w:rPr>
      <w:rFonts w:ascii="Cambria" w:eastAsia="Calibri" w:hAnsi="Cambria" w:cs="Times New Roman"/>
      <w:b/>
      <w:bCs/>
      <w:color w:val="4F81BD"/>
      <w:sz w:val="26"/>
      <w:szCs w:val="26"/>
      <w:lang w:val="uk-UA"/>
    </w:rPr>
  </w:style>
  <w:style w:type="character" w:styleId="a9">
    <w:name w:val="Subtle Reference"/>
    <w:uiPriority w:val="31"/>
    <w:qFormat/>
    <w:rsid w:val="009034A1"/>
    <w:rPr>
      <w:smallCaps/>
      <w:color w:val="C0504D"/>
      <w:u w:val="single"/>
    </w:rPr>
  </w:style>
  <w:style w:type="paragraph" w:customStyle="1" w:styleId="LO-normal">
    <w:name w:val="LO-normal"/>
    <w:qFormat/>
    <w:rsid w:val="009034A1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shorttext">
    <w:name w:val="short_text"/>
    <w:uiPriority w:val="99"/>
    <w:rsid w:val="009034A1"/>
  </w:style>
  <w:style w:type="paragraph" w:customStyle="1" w:styleId="1">
    <w:name w:val="Обычный1"/>
    <w:rsid w:val="00F61D7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a">
    <w:name w:val="Содержимое таблицы"/>
    <w:basedOn w:val="a"/>
    <w:rsid w:val="00F61D7C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val="ru-RU" w:eastAsia="ar-SA"/>
    </w:rPr>
  </w:style>
  <w:style w:type="character" w:customStyle="1" w:styleId="a7">
    <w:name w:val="Абзац списка Знак"/>
    <w:aliases w:val="Number Bullets Знак,List Paragraph (numbered (a)) Знак,List Paragraph_Num123 Знак"/>
    <w:link w:val="a6"/>
    <w:uiPriority w:val="34"/>
    <w:locked/>
    <w:rsid w:val="00F61D7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9566F8"/>
    <w:pPr>
      <w:keepNext/>
      <w:keepLines/>
      <w:suppressAutoHyphens/>
      <w:spacing w:after="0" w:line="240" w:lineRule="auto"/>
      <w:ind w:left="175"/>
    </w:pPr>
    <w:rPr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66F8"/>
    <w:rPr>
      <w:rFonts w:ascii="Times New Roman" w:eastAsia="Calibri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4"/>
    <w:rPr>
      <w:rFonts w:ascii="Times New Roman" w:eastAsia="Calibri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qFormat/>
    <w:rsid w:val="009034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1"/>
    <w:rsid w:val="00C9357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Без интервала Знак"/>
    <w:link w:val="a4"/>
    <w:locked/>
    <w:rsid w:val="00C9357A"/>
    <w:rPr>
      <w:rFonts w:ascii="Calibri" w:hAnsi="Calibri" w:cs="Calibri"/>
      <w:lang w:val="uk-UA" w:eastAsia="uk-UA"/>
    </w:rPr>
  </w:style>
  <w:style w:type="paragraph" w:styleId="a4">
    <w:name w:val="No Spacing"/>
    <w:link w:val="a3"/>
    <w:uiPriority w:val="99"/>
    <w:qFormat/>
    <w:rsid w:val="00C9357A"/>
    <w:pPr>
      <w:spacing w:after="0" w:line="240" w:lineRule="auto"/>
    </w:pPr>
    <w:rPr>
      <w:rFonts w:ascii="Calibri" w:hAnsi="Calibri" w:cs="Calibri"/>
      <w:lang w:val="uk-UA" w:eastAsia="uk-UA"/>
    </w:rPr>
  </w:style>
  <w:style w:type="paragraph" w:styleId="a5">
    <w:name w:val="Normal (Web)"/>
    <w:basedOn w:val="a"/>
    <w:uiPriority w:val="99"/>
    <w:unhideWhenUsed/>
    <w:rsid w:val="00C935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aliases w:val="Number Bullets,List Paragraph (numbered (a)),List Paragraph_Num123"/>
    <w:basedOn w:val="a"/>
    <w:link w:val="a7"/>
    <w:uiPriority w:val="34"/>
    <w:qFormat/>
    <w:rsid w:val="00C9357A"/>
    <w:pPr>
      <w:spacing w:after="160" w:line="259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a8">
    <w:name w:val="Знак Знак Знак"/>
    <w:link w:val="5"/>
    <w:rsid w:val="00C9357A"/>
    <w:rPr>
      <w:rFonts w:ascii="Verdana" w:hAnsi="Verdana" w:cs="Verdana"/>
      <w:lang w:val="en-US"/>
    </w:rPr>
  </w:style>
  <w:style w:type="paragraph" w:customStyle="1" w:styleId="5">
    <w:name w:val="Знак Знак5"/>
    <w:basedOn w:val="a"/>
    <w:link w:val="a8"/>
    <w:rsid w:val="00C9357A"/>
    <w:pPr>
      <w:spacing w:after="0" w:line="240" w:lineRule="auto"/>
    </w:pPr>
    <w:rPr>
      <w:rFonts w:ascii="Verdana" w:eastAsiaTheme="minorHAnsi" w:hAnsi="Verdana" w:cs="Verdana"/>
      <w:sz w:val="22"/>
      <w:lang w:val="en-US"/>
    </w:rPr>
  </w:style>
  <w:style w:type="character" w:customStyle="1" w:styleId="20">
    <w:name w:val="Заголовок 2 Знак"/>
    <w:basedOn w:val="a0"/>
    <w:link w:val="2"/>
    <w:rsid w:val="009034A1"/>
    <w:rPr>
      <w:rFonts w:ascii="Cambria" w:eastAsia="Calibri" w:hAnsi="Cambria" w:cs="Times New Roman"/>
      <w:b/>
      <w:bCs/>
      <w:color w:val="4F81BD"/>
      <w:sz w:val="26"/>
      <w:szCs w:val="26"/>
      <w:lang w:val="uk-UA"/>
    </w:rPr>
  </w:style>
  <w:style w:type="character" w:styleId="a9">
    <w:name w:val="Subtle Reference"/>
    <w:uiPriority w:val="31"/>
    <w:qFormat/>
    <w:rsid w:val="009034A1"/>
    <w:rPr>
      <w:smallCaps/>
      <w:color w:val="C0504D"/>
      <w:u w:val="single"/>
    </w:rPr>
  </w:style>
  <w:style w:type="paragraph" w:customStyle="1" w:styleId="LO-normal">
    <w:name w:val="LO-normal"/>
    <w:qFormat/>
    <w:rsid w:val="009034A1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shorttext">
    <w:name w:val="short_text"/>
    <w:uiPriority w:val="99"/>
    <w:rsid w:val="009034A1"/>
  </w:style>
  <w:style w:type="paragraph" w:customStyle="1" w:styleId="1">
    <w:name w:val="Обычный1"/>
    <w:rsid w:val="00F61D7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a">
    <w:name w:val="Содержимое таблицы"/>
    <w:basedOn w:val="a"/>
    <w:rsid w:val="00F61D7C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val="ru-RU" w:eastAsia="ar-SA"/>
    </w:rPr>
  </w:style>
  <w:style w:type="character" w:customStyle="1" w:styleId="a7">
    <w:name w:val="Абзац списка Знак"/>
    <w:aliases w:val="Number Bullets Знак,List Paragraph (numbered (a)) Знак,List Paragraph_Num123 Знак"/>
    <w:link w:val="a6"/>
    <w:uiPriority w:val="34"/>
    <w:locked/>
    <w:rsid w:val="00F61D7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9566F8"/>
    <w:pPr>
      <w:keepNext/>
      <w:keepLines/>
      <w:suppressAutoHyphens/>
      <w:spacing w:after="0" w:line="240" w:lineRule="auto"/>
      <w:ind w:left="175"/>
    </w:pPr>
    <w:rPr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66F8"/>
    <w:rPr>
      <w:rFonts w:ascii="Times New Roman" w:eastAsia="Calibri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6</cp:revision>
  <cp:lastPrinted>2023-01-31T07:28:00Z</cp:lastPrinted>
  <dcterms:created xsi:type="dcterms:W3CDTF">2022-11-22T14:32:00Z</dcterms:created>
  <dcterms:modified xsi:type="dcterms:W3CDTF">2023-09-08T07:51:00Z</dcterms:modified>
</cp:coreProperties>
</file>