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32" w:rsidRDefault="009E3232">
      <w:pPr>
        <w:spacing w:before="240" w:after="0" w:line="240" w:lineRule="auto"/>
        <w:jc w:val="right"/>
        <w:rPr>
          <w:rFonts w:ascii="Times New Roman" w:eastAsia="Times New Roman" w:hAnsi="Times New Roman" w:cs="Times New Roman"/>
          <w:b/>
          <w:i/>
          <w:color w:val="4A86E8"/>
          <w:sz w:val="24"/>
          <w:szCs w:val="24"/>
          <w:highlight w:val="white"/>
        </w:rPr>
      </w:pPr>
    </w:p>
    <w:p w:rsidR="009E3232" w:rsidRDefault="009E323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370FA5" w:rsidRPr="00F124DB" w:rsidRDefault="00370FA5" w:rsidP="00370FA5">
      <w:pPr>
        <w:shd w:val="clear" w:color="auto" w:fill="FFFFFF"/>
        <w:spacing w:after="0" w:line="240" w:lineRule="auto"/>
        <w:jc w:val="center"/>
        <w:rPr>
          <w:rFonts w:ascii="Times New Roman" w:eastAsia="Times New Roman" w:hAnsi="Times New Roman" w:cs="Times New Roman"/>
          <w:b/>
          <w:sz w:val="28"/>
          <w:szCs w:val="28"/>
        </w:rPr>
      </w:pPr>
      <w:r w:rsidRPr="00F124DB">
        <w:rPr>
          <w:rFonts w:ascii="Times New Roman" w:eastAsia="Times New Roman" w:hAnsi="Times New Roman" w:cs="Times New Roman"/>
          <w:b/>
          <w:sz w:val="28"/>
          <w:szCs w:val="28"/>
        </w:rPr>
        <w:t>Управління житлово-комунального господарства</w:t>
      </w:r>
    </w:p>
    <w:p w:rsidR="00370FA5" w:rsidRDefault="00370FA5" w:rsidP="00370FA5">
      <w:pPr>
        <w:spacing w:after="0" w:line="240" w:lineRule="auto"/>
        <w:ind w:left="-1418"/>
        <w:jc w:val="center"/>
        <w:rPr>
          <w:rFonts w:ascii="Times New Roman" w:eastAsia="Times New Roman" w:hAnsi="Times New Roman" w:cs="Times New Roman"/>
          <w:b/>
          <w:color w:val="000000"/>
          <w:sz w:val="24"/>
          <w:szCs w:val="24"/>
        </w:rPr>
      </w:pPr>
      <w:r w:rsidRPr="00F124DB">
        <w:rPr>
          <w:rFonts w:ascii="Times New Roman" w:eastAsia="Times New Roman" w:hAnsi="Times New Roman" w:cs="Times New Roman"/>
          <w:b/>
          <w:sz w:val="28"/>
          <w:szCs w:val="28"/>
        </w:rPr>
        <w:t>Ніжинської міської ради</w:t>
      </w:r>
    </w:p>
    <w:p w:rsidR="00370FA5" w:rsidRDefault="00370FA5" w:rsidP="00370FA5">
      <w:pPr>
        <w:spacing w:after="0" w:line="240" w:lineRule="auto"/>
        <w:ind w:left="-1418"/>
        <w:jc w:val="right"/>
        <w:rPr>
          <w:rFonts w:ascii="Times New Roman" w:eastAsia="Times New Roman" w:hAnsi="Times New Roman" w:cs="Times New Roman"/>
          <w:b/>
          <w:color w:val="000000"/>
          <w:sz w:val="24"/>
          <w:szCs w:val="24"/>
        </w:rPr>
      </w:pPr>
    </w:p>
    <w:p w:rsidR="00370FA5" w:rsidRDefault="00370FA5" w:rsidP="00370FA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370FA5" w:rsidRDefault="00370FA5" w:rsidP="00370FA5">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9E3232" w:rsidRPr="008F7523" w:rsidRDefault="00B44AFC">
      <w:pPr>
        <w:spacing w:after="0" w:line="240" w:lineRule="auto"/>
        <w:jc w:val="right"/>
        <w:rPr>
          <w:rFonts w:ascii="Times New Roman" w:eastAsia="Times New Roman" w:hAnsi="Times New Roman" w:cs="Times New Roman"/>
          <w:sz w:val="24"/>
          <w:szCs w:val="24"/>
        </w:rPr>
      </w:pPr>
      <w:r w:rsidRPr="008F7523">
        <w:rPr>
          <w:rFonts w:ascii="Times New Roman" w:eastAsia="Times New Roman" w:hAnsi="Times New Roman" w:cs="Times New Roman"/>
          <w:sz w:val="24"/>
          <w:szCs w:val="24"/>
        </w:rPr>
        <w:t>0</w:t>
      </w:r>
      <w:r w:rsidR="00084477" w:rsidRPr="008F7523">
        <w:rPr>
          <w:rFonts w:ascii="Times New Roman" w:eastAsia="Times New Roman" w:hAnsi="Times New Roman" w:cs="Times New Roman"/>
          <w:sz w:val="24"/>
          <w:szCs w:val="24"/>
        </w:rPr>
        <w:t>2</w:t>
      </w:r>
      <w:r w:rsidR="00370FA5" w:rsidRPr="008F7523">
        <w:rPr>
          <w:rFonts w:ascii="Times New Roman" w:eastAsia="Times New Roman" w:hAnsi="Times New Roman" w:cs="Times New Roman"/>
          <w:sz w:val="24"/>
          <w:szCs w:val="24"/>
        </w:rPr>
        <w:t>.02.2023 р.</w:t>
      </w:r>
    </w:p>
    <w:p w:rsidR="009E3232" w:rsidRDefault="00E772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9E3232">
      <w:pPr>
        <w:spacing w:after="0" w:line="240" w:lineRule="auto"/>
        <w:rPr>
          <w:rFonts w:ascii="Times New Roman" w:eastAsia="Times New Roman" w:hAnsi="Times New Roman" w:cs="Times New Roman"/>
          <w:b/>
          <w:color w:val="000000"/>
          <w:sz w:val="24"/>
          <w:szCs w:val="24"/>
        </w:rPr>
      </w:pPr>
    </w:p>
    <w:p w:rsidR="009E3232" w:rsidRDefault="00E77292">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E3232" w:rsidRDefault="00E772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9E3232" w:rsidRDefault="00E77292">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9E3232" w:rsidRDefault="00E7729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370FA5">
        <w:rPr>
          <w:rFonts w:ascii="Times New Roman" w:eastAsia="Times New Roman" w:hAnsi="Times New Roman" w:cs="Times New Roman"/>
          <w:b/>
          <w:sz w:val="24"/>
          <w:szCs w:val="24"/>
        </w:rPr>
        <w:t>товару</w:t>
      </w:r>
    </w:p>
    <w:p w:rsidR="009E3232" w:rsidRDefault="00E77292">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84477" w:rsidRDefault="00084477" w:rsidP="00370FA5">
      <w:pPr>
        <w:spacing w:before="240" w:after="0" w:line="240" w:lineRule="auto"/>
        <w:jc w:val="center"/>
        <w:rPr>
          <w:rFonts w:ascii="Times New Roman" w:eastAsia="Times New Roman" w:hAnsi="Times New Roman" w:cs="Times New Roman"/>
          <w:b/>
          <w:sz w:val="28"/>
          <w:szCs w:val="28"/>
        </w:rPr>
      </w:pPr>
      <w:r w:rsidRPr="00084477">
        <w:rPr>
          <w:rFonts w:ascii="Times New Roman" w:eastAsia="Times New Roman" w:hAnsi="Times New Roman" w:cs="Times New Roman"/>
          <w:b/>
          <w:sz w:val="28"/>
          <w:szCs w:val="28"/>
        </w:rPr>
        <w:t xml:space="preserve">03120000-8 Продукція рослинництва, у тому числі тепличного </w:t>
      </w:r>
    </w:p>
    <w:p w:rsidR="009E3232" w:rsidRPr="00370FA5" w:rsidRDefault="00084477" w:rsidP="00370FA5">
      <w:pPr>
        <w:spacing w:before="240" w:after="0" w:line="240" w:lineRule="auto"/>
        <w:jc w:val="center"/>
        <w:rPr>
          <w:rFonts w:ascii="Times New Roman" w:eastAsia="Times New Roman" w:hAnsi="Times New Roman" w:cs="Times New Roman"/>
          <w:sz w:val="28"/>
          <w:szCs w:val="28"/>
        </w:rPr>
      </w:pPr>
      <w:r w:rsidRPr="00084477">
        <w:rPr>
          <w:rFonts w:ascii="Times New Roman" w:eastAsia="Times New Roman" w:hAnsi="Times New Roman" w:cs="Times New Roman"/>
          <w:b/>
          <w:sz w:val="28"/>
          <w:szCs w:val="28"/>
        </w:rPr>
        <w:t>(Однорічні квіти)</w:t>
      </w:r>
    </w:p>
    <w:p w:rsidR="009E3232" w:rsidRDefault="00E7729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E7729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E7729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E7729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3232" w:rsidRDefault="009E3232">
      <w:pPr>
        <w:spacing w:before="240" w:after="0" w:line="240" w:lineRule="auto"/>
        <w:rPr>
          <w:rFonts w:ascii="Times New Roman" w:eastAsia="Times New Roman" w:hAnsi="Times New Roman" w:cs="Times New Roman"/>
          <w:color w:val="000000"/>
          <w:sz w:val="24"/>
          <w:szCs w:val="24"/>
        </w:rPr>
      </w:pPr>
    </w:p>
    <w:p w:rsidR="009E3232" w:rsidRDefault="009E3232">
      <w:pPr>
        <w:spacing w:before="240" w:after="0" w:line="240" w:lineRule="auto"/>
        <w:rPr>
          <w:rFonts w:ascii="Times New Roman" w:eastAsia="Times New Roman" w:hAnsi="Times New Roman" w:cs="Times New Roman"/>
          <w:sz w:val="24"/>
          <w:szCs w:val="24"/>
        </w:rPr>
      </w:pPr>
    </w:p>
    <w:p w:rsidR="009E3232" w:rsidRDefault="00E7729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9E3232" w:rsidRDefault="00E7729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E3232" w:rsidRDefault="009E3232">
      <w:pPr>
        <w:spacing w:before="240" w:after="0" w:line="240" w:lineRule="auto"/>
        <w:rPr>
          <w:rFonts w:ascii="Times New Roman" w:eastAsia="Times New Roman" w:hAnsi="Times New Roman" w:cs="Times New Roman"/>
          <w:color w:val="000000"/>
          <w:sz w:val="24"/>
          <w:szCs w:val="24"/>
        </w:rPr>
      </w:pPr>
    </w:p>
    <w:p w:rsidR="009E3232" w:rsidRDefault="009E3232">
      <w:pPr>
        <w:spacing w:before="240" w:after="0" w:line="240" w:lineRule="auto"/>
        <w:rPr>
          <w:rFonts w:ascii="Times New Roman" w:eastAsia="Times New Roman" w:hAnsi="Times New Roman" w:cs="Times New Roman"/>
          <w:sz w:val="24"/>
          <w:szCs w:val="24"/>
        </w:rPr>
      </w:pPr>
    </w:p>
    <w:p w:rsidR="009E3232" w:rsidRPr="00370FA5" w:rsidRDefault="00370FA5">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370FA5">
        <w:rPr>
          <w:rFonts w:ascii="Times New Roman" w:eastAsia="Times New Roman" w:hAnsi="Times New Roman" w:cs="Times New Roman"/>
          <w:sz w:val="24"/>
          <w:szCs w:val="24"/>
          <w:u w:val="single"/>
        </w:rPr>
        <w:t>М. Ніжин, 2023</w:t>
      </w:r>
    </w:p>
    <w:p w:rsidR="009E3232" w:rsidRDefault="009E3232">
      <w:pPr>
        <w:spacing w:after="0" w:line="240" w:lineRule="auto"/>
        <w:rPr>
          <w:rFonts w:ascii="Times New Roman" w:eastAsia="Times New Roman" w:hAnsi="Times New Roman" w:cs="Times New Roman"/>
          <w:sz w:val="24"/>
          <w:szCs w:val="24"/>
        </w:rPr>
      </w:pPr>
    </w:p>
    <w:p w:rsidR="009E3232" w:rsidRDefault="009E3232">
      <w:pPr>
        <w:spacing w:after="0" w:line="240" w:lineRule="auto"/>
        <w:rPr>
          <w:rFonts w:ascii="Times New Roman" w:eastAsia="Times New Roman" w:hAnsi="Times New Roman" w:cs="Times New Roman"/>
          <w:sz w:val="24"/>
          <w:szCs w:val="24"/>
        </w:rPr>
      </w:pPr>
    </w:p>
    <w:p w:rsidR="00370FA5" w:rsidRDefault="00370FA5">
      <w:pPr>
        <w:spacing w:after="0" w:line="240" w:lineRule="auto"/>
        <w:rPr>
          <w:rFonts w:ascii="Times New Roman" w:eastAsia="Times New Roman" w:hAnsi="Times New Roman" w:cs="Times New Roman"/>
          <w:sz w:val="24"/>
          <w:szCs w:val="24"/>
        </w:rPr>
      </w:pPr>
    </w:p>
    <w:p w:rsidR="00370FA5" w:rsidRDefault="00370FA5">
      <w:pPr>
        <w:spacing w:after="0" w:line="240" w:lineRule="auto"/>
        <w:rPr>
          <w:rFonts w:ascii="Times New Roman" w:eastAsia="Times New Roman" w:hAnsi="Times New Roman" w:cs="Times New Roman"/>
          <w:sz w:val="24"/>
          <w:szCs w:val="24"/>
        </w:rPr>
      </w:pPr>
    </w:p>
    <w:p w:rsidR="009E3232" w:rsidRDefault="009E3232">
      <w:pPr>
        <w:spacing w:after="0" w:line="240" w:lineRule="auto"/>
        <w:jc w:val="both"/>
        <w:rPr>
          <w:rFonts w:ascii="Times New Roman" w:eastAsia="Times New Roman" w:hAnsi="Times New Roman" w:cs="Times New Roman"/>
          <w:sz w:val="24"/>
          <w:szCs w:val="24"/>
        </w:rPr>
      </w:pPr>
    </w:p>
    <w:tbl>
      <w:tblPr>
        <w:tblStyle w:val="ae"/>
        <w:tblW w:w="10212"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1"/>
        <w:gridCol w:w="2605"/>
        <w:gridCol w:w="6966"/>
      </w:tblGrid>
      <w:tr w:rsidR="009E3232" w:rsidTr="00F558F6">
        <w:trPr>
          <w:trHeight w:val="416"/>
          <w:jc w:val="center"/>
        </w:trPr>
        <w:tc>
          <w:tcPr>
            <w:tcW w:w="641" w:type="dxa"/>
            <w:vAlign w:val="center"/>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71" w:type="dxa"/>
            <w:gridSpan w:val="2"/>
            <w:vAlign w:val="center"/>
          </w:tcPr>
          <w:p w:rsidR="009E3232" w:rsidRDefault="00E7729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E3232" w:rsidTr="00F558F6">
        <w:trPr>
          <w:trHeight w:val="411"/>
          <w:jc w:val="center"/>
        </w:trPr>
        <w:tc>
          <w:tcPr>
            <w:tcW w:w="641" w:type="dxa"/>
            <w:vAlign w:val="center"/>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05" w:type="dxa"/>
            <w:vAlign w:val="center"/>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66" w:type="dxa"/>
            <w:vAlign w:val="center"/>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E3232" w:rsidTr="00F558F6">
        <w:trPr>
          <w:trHeight w:val="1119"/>
          <w:jc w:val="center"/>
        </w:trPr>
        <w:tc>
          <w:tcPr>
            <w:tcW w:w="641"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05"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966" w:type="dxa"/>
          </w:tcPr>
          <w:p w:rsidR="009E3232" w:rsidRDefault="00E7729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E3232" w:rsidRDefault="00E7729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E3232" w:rsidTr="00F558F6">
        <w:trPr>
          <w:trHeight w:val="615"/>
          <w:jc w:val="center"/>
        </w:trPr>
        <w:tc>
          <w:tcPr>
            <w:tcW w:w="641"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05"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966" w:type="dxa"/>
          </w:tcPr>
          <w:p w:rsidR="009E3232" w:rsidRDefault="00E7729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E3232" w:rsidTr="00F558F6">
        <w:trPr>
          <w:trHeight w:val="285"/>
          <w:jc w:val="center"/>
        </w:trPr>
        <w:tc>
          <w:tcPr>
            <w:tcW w:w="641"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605"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966" w:type="dxa"/>
          </w:tcPr>
          <w:p w:rsidR="00370FA5" w:rsidRPr="00CA4AEA" w:rsidRDefault="00370FA5" w:rsidP="00370FA5">
            <w:pPr>
              <w:jc w:val="both"/>
              <w:rPr>
                <w:rFonts w:ascii="Times New Roman" w:eastAsia="Times New Roman" w:hAnsi="Times New Roman" w:cs="Times New Roman"/>
                <w:b/>
                <w:i/>
                <w:color w:val="000000" w:themeColor="text1"/>
                <w:sz w:val="24"/>
                <w:szCs w:val="24"/>
              </w:rPr>
            </w:pPr>
            <w:r w:rsidRPr="00CA4AEA">
              <w:rPr>
                <w:rFonts w:ascii="Times New Roman" w:eastAsia="Times New Roman" w:hAnsi="Times New Roman" w:cs="Times New Roman"/>
                <w:b/>
                <w:i/>
                <w:color w:val="000000" w:themeColor="text1"/>
                <w:sz w:val="24"/>
                <w:szCs w:val="24"/>
              </w:rPr>
              <w:t xml:space="preserve">Управління житлово-комунального господарства </w:t>
            </w:r>
          </w:p>
          <w:p w:rsidR="009E3232" w:rsidRDefault="00370FA5" w:rsidP="00370FA5">
            <w:pPr>
              <w:jc w:val="both"/>
              <w:rPr>
                <w:rFonts w:ascii="Times New Roman" w:eastAsia="Times New Roman" w:hAnsi="Times New Roman" w:cs="Times New Roman"/>
                <w:i/>
                <w:sz w:val="24"/>
                <w:szCs w:val="24"/>
              </w:rPr>
            </w:pPr>
            <w:r w:rsidRPr="00CA4AEA">
              <w:rPr>
                <w:rFonts w:ascii="Times New Roman" w:eastAsia="Times New Roman" w:hAnsi="Times New Roman" w:cs="Times New Roman"/>
                <w:b/>
                <w:i/>
                <w:color w:val="000000" w:themeColor="text1"/>
                <w:sz w:val="24"/>
                <w:szCs w:val="24"/>
              </w:rPr>
              <w:t>Ніжинської міської ради</w:t>
            </w:r>
          </w:p>
        </w:tc>
      </w:tr>
      <w:tr w:rsidR="00370FA5" w:rsidTr="00F558F6">
        <w:trPr>
          <w:trHeight w:val="510"/>
          <w:jc w:val="center"/>
        </w:trPr>
        <w:tc>
          <w:tcPr>
            <w:tcW w:w="641" w:type="dxa"/>
          </w:tcPr>
          <w:p w:rsidR="00370FA5" w:rsidRDefault="00370F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605" w:type="dxa"/>
          </w:tcPr>
          <w:p w:rsidR="00370FA5" w:rsidRDefault="00370FA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966" w:type="dxa"/>
          </w:tcPr>
          <w:p w:rsidR="00370FA5" w:rsidRDefault="00370FA5" w:rsidP="00E83134">
            <w:pPr>
              <w:jc w:val="both"/>
              <w:rPr>
                <w:rFonts w:ascii="Times New Roman" w:eastAsia="Times New Roman" w:hAnsi="Times New Roman" w:cs="Times New Roman"/>
                <w:sz w:val="24"/>
                <w:szCs w:val="24"/>
              </w:rPr>
            </w:pPr>
            <w:r w:rsidRPr="00CA4AEA">
              <w:rPr>
                <w:rFonts w:ascii="Times New Roman" w:eastAsia="Times New Roman" w:hAnsi="Times New Roman" w:cs="Times New Roman"/>
                <w:sz w:val="24"/>
                <w:szCs w:val="24"/>
              </w:rPr>
              <w:t xml:space="preserve">вул. </w:t>
            </w:r>
            <w:proofErr w:type="spellStart"/>
            <w:r w:rsidRPr="00CA4AEA">
              <w:rPr>
                <w:rFonts w:ascii="Times New Roman" w:eastAsia="Times New Roman" w:hAnsi="Times New Roman" w:cs="Times New Roman"/>
                <w:sz w:val="24"/>
                <w:szCs w:val="24"/>
              </w:rPr>
              <w:t>Прощенка</w:t>
            </w:r>
            <w:proofErr w:type="spellEnd"/>
            <w:r w:rsidR="00E83134">
              <w:rPr>
                <w:rFonts w:ascii="Times New Roman" w:eastAsia="Times New Roman" w:hAnsi="Times New Roman" w:cs="Times New Roman"/>
                <w:sz w:val="24"/>
                <w:szCs w:val="24"/>
              </w:rPr>
              <w:t xml:space="preserve"> </w:t>
            </w:r>
            <w:r w:rsidR="00E83134">
              <w:rPr>
                <w:rFonts w:ascii="Times New Roman" w:hAnsi="Times New Roman" w:cs="Times New Roman"/>
                <w:u w:val="single"/>
              </w:rPr>
              <w:t>Станіслава</w:t>
            </w:r>
            <w:bookmarkStart w:id="2" w:name="_GoBack"/>
            <w:bookmarkEnd w:id="2"/>
            <w:r w:rsidRPr="00CA4AEA">
              <w:rPr>
                <w:rFonts w:ascii="Times New Roman" w:eastAsia="Times New Roman" w:hAnsi="Times New Roman" w:cs="Times New Roman"/>
                <w:sz w:val="24"/>
                <w:szCs w:val="24"/>
              </w:rPr>
              <w:t>, 20, м. Ніжин, Чернігівська область, Україна, 16600</w:t>
            </w:r>
          </w:p>
        </w:tc>
      </w:tr>
      <w:tr w:rsidR="00370FA5" w:rsidTr="00F558F6">
        <w:trPr>
          <w:trHeight w:val="1119"/>
          <w:jc w:val="center"/>
        </w:trPr>
        <w:tc>
          <w:tcPr>
            <w:tcW w:w="641" w:type="dxa"/>
          </w:tcPr>
          <w:p w:rsidR="00370FA5" w:rsidRDefault="00370F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605" w:type="dxa"/>
          </w:tcPr>
          <w:p w:rsidR="00370FA5" w:rsidRDefault="00370FA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66" w:type="dxa"/>
          </w:tcPr>
          <w:p w:rsidR="00370FA5" w:rsidRDefault="00370FA5" w:rsidP="00B44AFC">
            <w:pPr>
              <w:jc w:val="both"/>
              <w:rPr>
                <w:rFonts w:ascii="Times New Roman" w:hAnsi="Times New Roman"/>
                <w:bCs/>
                <w:sz w:val="24"/>
                <w:szCs w:val="24"/>
              </w:rPr>
            </w:pPr>
            <w:r>
              <w:rPr>
                <w:rFonts w:ascii="Times New Roman" w:hAnsi="Times New Roman"/>
                <w:bCs/>
                <w:sz w:val="24"/>
                <w:szCs w:val="24"/>
              </w:rPr>
              <w:t>ПІБ</w:t>
            </w:r>
            <w:r w:rsidRPr="00B5794F">
              <w:rPr>
                <w:rFonts w:ascii="Times New Roman" w:hAnsi="Times New Roman"/>
                <w:bCs/>
                <w:sz w:val="24"/>
                <w:szCs w:val="24"/>
              </w:rPr>
              <w:t xml:space="preserve">: </w:t>
            </w:r>
            <w:r>
              <w:rPr>
                <w:rFonts w:ascii="Times New Roman" w:hAnsi="Times New Roman"/>
                <w:bCs/>
                <w:sz w:val="24"/>
                <w:szCs w:val="24"/>
              </w:rPr>
              <w:t>головний спеціаліст комунального відділу (уповноважена особа)</w:t>
            </w:r>
            <w:r w:rsidRPr="00B5794F">
              <w:rPr>
                <w:rFonts w:ascii="Times New Roman" w:hAnsi="Times New Roman"/>
                <w:bCs/>
                <w:sz w:val="24"/>
                <w:szCs w:val="24"/>
              </w:rPr>
              <w:t xml:space="preserve"> Литовченко Тетяна Миколаївна, </w:t>
            </w:r>
            <w:proofErr w:type="spellStart"/>
            <w:r w:rsidRPr="00B5794F">
              <w:rPr>
                <w:rFonts w:ascii="Times New Roman" w:hAnsi="Times New Roman"/>
                <w:bCs/>
                <w:sz w:val="24"/>
                <w:szCs w:val="24"/>
              </w:rPr>
              <w:t>тел</w:t>
            </w:r>
            <w:proofErr w:type="spellEnd"/>
            <w:r w:rsidRPr="00B5794F">
              <w:rPr>
                <w:rFonts w:ascii="Times New Roman" w:hAnsi="Times New Roman"/>
                <w:bCs/>
                <w:sz w:val="24"/>
                <w:szCs w:val="24"/>
              </w:rPr>
              <w:t>.  (04631)23117,</w:t>
            </w:r>
          </w:p>
          <w:p w:rsidR="00370FA5" w:rsidRDefault="00370FA5" w:rsidP="00B44AFC">
            <w:pPr>
              <w:jc w:val="both"/>
              <w:rPr>
                <w:rFonts w:ascii="Times New Roman" w:hAnsi="Times New Roman"/>
                <w:bCs/>
                <w:sz w:val="24"/>
                <w:szCs w:val="24"/>
              </w:rPr>
            </w:pPr>
            <w:r>
              <w:rPr>
                <w:rFonts w:ascii="Times New Roman" w:hAnsi="Times New Roman"/>
                <w:bCs/>
                <w:sz w:val="24"/>
                <w:szCs w:val="24"/>
              </w:rPr>
              <w:t xml:space="preserve"> </w:t>
            </w:r>
            <w:r w:rsidRPr="00B5794F">
              <w:rPr>
                <w:rFonts w:ascii="Times New Roman" w:hAnsi="Times New Roman"/>
                <w:bCs/>
                <w:sz w:val="24"/>
                <w:szCs w:val="24"/>
              </w:rPr>
              <w:t>e</w:t>
            </w:r>
            <w:r>
              <w:rPr>
                <w:rFonts w:ascii="Times New Roman" w:hAnsi="Times New Roman"/>
                <w:bCs/>
                <w:sz w:val="24"/>
                <w:szCs w:val="24"/>
              </w:rPr>
              <w:t>-</w:t>
            </w:r>
            <w:proofErr w:type="spellStart"/>
            <w:r w:rsidRPr="00B5794F">
              <w:rPr>
                <w:rFonts w:ascii="Times New Roman" w:hAnsi="Times New Roman"/>
                <w:bCs/>
                <w:sz w:val="24"/>
                <w:szCs w:val="24"/>
              </w:rPr>
              <w:t>mail</w:t>
            </w:r>
            <w:proofErr w:type="spellEnd"/>
            <w:r w:rsidRPr="00B5794F">
              <w:rPr>
                <w:rFonts w:ascii="Times New Roman" w:hAnsi="Times New Roman"/>
                <w:bCs/>
                <w:sz w:val="24"/>
                <w:szCs w:val="24"/>
              </w:rPr>
              <w:t xml:space="preserve">: </w:t>
            </w:r>
            <w:hyperlink r:id="rId9" w:history="1">
              <w:r w:rsidRPr="00E649E2">
                <w:rPr>
                  <w:rStyle w:val="a6"/>
                  <w:rFonts w:ascii="Times New Roman" w:hAnsi="Times New Roman"/>
                  <w:bCs/>
                  <w:sz w:val="24"/>
                  <w:szCs w:val="24"/>
                </w:rPr>
                <w:t>ugkgtab@i.ua</w:t>
              </w:r>
            </w:hyperlink>
          </w:p>
          <w:p w:rsidR="00370FA5" w:rsidRDefault="00370FA5" w:rsidP="00B44AFC">
            <w:pPr>
              <w:jc w:val="both"/>
              <w:rPr>
                <w:rFonts w:ascii="Times New Roman" w:eastAsia="Times New Roman" w:hAnsi="Times New Roman" w:cs="Times New Roman"/>
                <w:sz w:val="24"/>
                <w:szCs w:val="24"/>
              </w:rPr>
            </w:pPr>
          </w:p>
        </w:tc>
      </w:tr>
      <w:tr w:rsidR="009E3232" w:rsidTr="00F558F6">
        <w:trPr>
          <w:trHeight w:val="15"/>
          <w:jc w:val="center"/>
        </w:trPr>
        <w:tc>
          <w:tcPr>
            <w:tcW w:w="641"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05"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966" w:type="dxa"/>
          </w:tcPr>
          <w:p w:rsidR="009E3232" w:rsidRDefault="00E7729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9E3232" w:rsidTr="00F558F6">
        <w:trPr>
          <w:trHeight w:val="240"/>
          <w:jc w:val="center"/>
        </w:trPr>
        <w:tc>
          <w:tcPr>
            <w:tcW w:w="641"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05"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966" w:type="dxa"/>
          </w:tcPr>
          <w:p w:rsidR="009E3232" w:rsidRDefault="00E7729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E3232" w:rsidTr="00F558F6">
        <w:trPr>
          <w:jc w:val="center"/>
        </w:trPr>
        <w:tc>
          <w:tcPr>
            <w:tcW w:w="641" w:type="dxa"/>
          </w:tcPr>
          <w:p w:rsidR="009E3232" w:rsidRDefault="00E7729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605" w:type="dxa"/>
          </w:tcPr>
          <w:p w:rsidR="009E3232" w:rsidRDefault="00E7729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966" w:type="dxa"/>
          </w:tcPr>
          <w:p w:rsidR="009E3232" w:rsidRDefault="00084477">
            <w:pPr>
              <w:jc w:val="both"/>
              <w:rPr>
                <w:rFonts w:ascii="Times New Roman" w:eastAsia="Times New Roman" w:hAnsi="Times New Roman" w:cs="Times New Roman"/>
                <w:i/>
                <w:sz w:val="24"/>
                <w:szCs w:val="24"/>
              </w:rPr>
            </w:pPr>
            <w:r w:rsidRPr="00084477">
              <w:rPr>
                <w:rFonts w:ascii="Times New Roman" w:eastAsia="Times New Roman" w:hAnsi="Times New Roman" w:cs="Times New Roman"/>
                <w:i/>
                <w:sz w:val="24"/>
                <w:szCs w:val="24"/>
              </w:rPr>
              <w:t>03120000-8 Продукція рослинництва, у тому числі тепличного (Однорічні квіти)</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605" w:type="dxa"/>
          </w:tcPr>
          <w:p w:rsidR="009E3232" w:rsidRDefault="00E7729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966" w:type="dxa"/>
          </w:tcPr>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9E3232" w:rsidRDefault="009E3232">
            <w:pPr>
              <w:widowControl w:val="0"/>
              <w:ind w:right="120"/>
              <w:jc w:val="both"/>
              <w:rPr>
                <w:rFonts w:ascii="Times New Roman" w:eastAsia="Times New Roman" w:hAnsi="Times New Roman" w:cs="Times New Roman"/>
                <w:sz w:val="24"/>
                <w:szCs w:val="24"/>
                <w:highlight w:val="magenta"/>
              </w:rPr>
            </w:pPr>
          </w:p>
          <w:p w:rsidR="009E3232" w:rsidRDefault="009E3232" w:rsidP="00370FA5">
            <w:pPr>
              <w:widowControl w:val="0"/>
              <w:ind w:right="120"/>
              <w:jc w:val="both"/>
              <w:rPr>
                <w:rFonts w:ascii="Times New Roman" w:eastAsia="Times New Roman" w:hAnsi="Times New Roman" w:cs="Times New Roman"/>
                <w:i/>
                <w:color w:val="FF0000"/>
                <w:sz w:val="24"/>
                <w:szCs w:val="24"/>
                <w:highlight w:val="yellow"/>
              </w:rPr>
            </w:pP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605" w:type="dxa"/>
          </w:tcPr>
          <w:p w:rsidR="009E3232" w:rsidRDefault="00E77292">
            <w:pPr>
              <w:widowControl w:val="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кількість товару та місце його поставки</w:t>
            </w:r>
          </w:p>
        </w:tc>
        <w:tc>
          <w:tcPr>
            <w:tcW w:w="6966" w:type="dxa"/>
          </w:tcPr>
          <w:p w:rsidR="009E3232" w:rsidRPr="00370FA5" w:rsidRDefault="00E77292">
            <w:pPr>
              <w:widowControl w:val="0"/>
              <w:ind w:right="120"/>
              <w:jc w:val="both"/>
              <w:rPr>
                <w:rFonts w:ascii="Times New Roman" w:eastAsia="Times New Roman" w:hAnsi="Times New Roman" w:cs="Times New Roman"/>
                <w:color w:val="000000"/>
                <w:sz w:val="24"/>
                <w:szCs w:val="24"/>
              </w:rPr>
            </w:pPr>
            <w:r w:rsidRPr="00370FA5">
              <w:rPr>
                <w:rFonts w:ascii="Times New Roman" w:eastAsia="Times New Roman" w:hAnsi="Times New Roman" w:cs="Times New Roman"/>
                <w:color w:val="000000"/>
                <w:sz w:val="24"/>
                <w:szCs w:val="24"/>
              </w:rPr>
              <w:t xml:space="preserve">Кількість: </w:t>
            </w:r>
            <w:r w:rsidR="00077DA7">
              <w:rPr>
                <w:rFonts w:ascii="Times New Roman" w:eastAsia="Times New Roman" w:hAnsi="Times New Roman" w:cs="Times New Roman"/>
                <w:color w:val="000000"/>
                <w:sz w:val="24"/>
                <w:szCs w:val="24"/>
              </w:rPr>
              <w:t>6742</w:t>
            </w:r>
            <w:r w:rsidRPr="00370FA5">
              <w:rPr>
                <w:rFonts w:ascii="Times New Roman" w:eastAsia="Times New Roman" w:hAnsi="Times New Roman" w:cs="Times New Roman"/>
                <w:color w:val="000000"/>
                <w:sz w:val="24"/>
                <w:szCs w:val="24"/>
              </w:rPr>
              <w:t xml:space="preserve"> шт. </w:t>
            </w:r>
          </w:p>
          <w:p w:rsidR="009E3232" w:rsidRDefault="00E77292" w:rsidP="00370FA5">
            <w:pPr>
              <w:widowControl w:val="0"/>
              <w:ind w:right="120"/>
              <w:jc w:val="both"/>
              <w:rPr>
                <w:rFonts w:ascii="Times New Roman" w:eastAsia="Times New Roman" w:hAnsi="Times New Roman" w:cs="Times New Roman"/>
                <w:i/>
                <w:color w:val="4A86E8"/>
                <w:sz w:val="20"/>
                <w:szCs w:val="20"/>
                <w:highlight w:val="white"/>
              </w:rPr>
            </w:pPr>
            <w:r w:rsidRPr="00370FA5">
              <w:rPr>
                <w:rFonts w:ascii="Times New Roman" w:eastAsia="Times New Roman" w:hAnsi="Times New Roman" w:cs="Times New Roman"/>
                <w:sz w:val="24"/>
                <w:szCs w:val="24"/>
              </w:rPr>
              <w:t xml:space="preserve">Місце поставки товарів: </w:t>
            </w:r>
            <w:r w:rsidR="00370FA5">
              <w:rPr>
                <w:rFonts w:ascii="Times New Roman" w:eastAsia="Times New Roman" w:hAnsi="Times New Roman" w:cs="Times New Roman"/>
                <w:sz w:val="24"/>
                <w:szCs w:val="24"/>
              </w:rPr>
              <w:t>вул. Чернігівська, 128, м. Ніжин, Чернігівська область, 16600</w:t>
            </w:r>
          </w:p>
          <w:p w:rsidR="009E3232" w:rsidRDefault="009E3232">
            <w:pPr>
              <w:widowControl w:val="0"/>
              <w:ind w:right="120"/>
              <w:jc w:val="both"/>
              <w:rPr>
                <w:rFonts w:ascii="Times New Roman" w:eastAsia="Times New Roman" w:hAnsi="Times New Roman" w:cs="Times New Roman"/>
                <w:i/>
                <w:color w:val="4A86E8"/>
                <w:sz w:val="28"/>
                <w:szCs w:val="28"/>
                <w:highlight w:val="white"/>
              </w:rPr>
            </w:pPr>
          </w:p>
          <w:p w:rsidR="009E3232" w:rsidRDefault="009E3232">
            <w:pPr>
              <w:widowControl w:val="0"/>
              <w:ind w:right="120"/>
              <w:jc w:val="both"/>
              <w:rPr>
                <w:rFonts w:ascii="Times New Roman" w:eastAsia="Times New Roman" w:hAnsi="Times New Roman" w:cs="Times New Roman"/>
                <w:i/>
                <w:color w:val="4A86E8"/>
                <w:sz w:val="24"/>
                <w:szCs w:val="24"/>
                <w:highlight w:val="white"/>
              </w:rPr>
            </w:pPr>
          </w:p>
        </w:tc>
      </w:tr>
      <w:tr w:rsidR="009E3232" w:rsidTr="00F558F6">
        <w:trPr>
          <w:trHeight w:val="645"/>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966" w:type="dxa"/>
          </w:tcPr>
          <w:p w:rsidR="009E3232" w:rsidRDefault="00E77292" w:rsidP="00077DA7">
            <w:pPr>
              <w:widowControl w:val="0"/>
              <w:rPr>
                <w:rFonts w:ascii="Times New Roman" w:eastAsia="Times New Roman" w:hAnsi="Times New Roman" w:cs="Times New Roman"/>
                <w:sz w:val="24"/>
                <w:szCs w:val="24"/>
              </w:rPr>
            </w:pPr>
            <w:r w:rsidRPr="00370FA5">
              <w:rPr>
                <w:rFonts w:ascii="Times New Roman" w:eastAsia="Times New Roman" w:hAnsi="Times New Roman" w:cs="Times New Roman"/>
                <w:color w:val="000000"/>
                <w:sz w:val="24"/>
                <w:szCs w:val="24"/>
              </w:rPr>
              <w:t xml:space="preserve">до  </w:t>
            </w:r>
            <w:r w:rsidR="00077DA7">
              <w:rPr>
                <w:rFonts w:ascii="Times New Roman" w:eastAsia="Times New Roman" w:hAnsi="Times New Roman" w:cs="Times New Roman"/>
                <w:color w:val="000000"/>
                <w:sz w:val="24"/>
                <w:szCs w:val="24"/>
              </w:rPr>
              <w:t>10</w:t>
            </w:r>
            <w:r w:rsidRPr="00370FA5">
              <w:rPr>
                <w:rFonts w:ascii="Times New Roman" w:eastAsia="Times New Roman" w:hAnsi="Times New Roman" w:cs="Times New Roman"/>
                <w:color w:val="000000"/>
                <w:sz w:val="24"/>
                <w:szCs w:val="24"/>
              </w:rPr>
              <w:t xml:space="preserve"> </w:t>
            </w:r>
            <w:r w:rsidR="00077DA7">
              <w:rPr>
                <w:rFonts w:ascii="Times New Roman" w:eastAsia="Times New Roman" w:hAnsi="Times New Roman" w:cs="Times New Roman"/>
                <w:color w:val="000000"/>
                <w:sz w:val="24"/>
                <w:szCs w:val="24"/>
              </w:rPr>
              <w:t>травня</w:t>
            </w:r>
            <w:r w:rsidRPr="00370FA5">
              <w:rPr>
                <w:rFonts w:ascii="Times New Roman" w:eastAsia="Times New Roman" w:hAnsi="Times New Roman" w:cs="Times New Roman"/>
                <w:color w:val="000000"/>
                <w:sz w:val="24"/>
                <w:szCs w:val="24"/>
              </w:rPr>
              <w:t xml:space="preserve">  20</w:t>
            </w:r>
            <w:r w:rsidR="00370FA5" w:rsidRPr="00370FA5">
              <w:rPr>
                <w:rFonts w:ascii="Times New Roman" w:eastAsia="Times New Roman" w:hAnsi="Times New Roman" w:cs="Times New Roman"/>
                <w:color w:val="000000"/>
                <w:sz w:val="24"/>
                <w:szCs w:val="24"/>
              </w:rPr>
              <w:t>23</w:t>
            </w:r>
            <w:r w:rsidRPr="00370FA5">
              <w:rPr>
                <w:rFonts w:ascii="Times New Roman" w:eastAsia="Times New Roman" w:hAnsi="Times New Roman" w:cs="Times New Roman"/>
                <w:color w:val="000000"/>
                <w:sz w:val="24"/>
                <w:szCs w:val="24"/>
              </w:rPr>
              <w:t xml:space="preserve"> року </w:t>
            </w:r>
          </w:p>
        </w:tc>
      </w:tr>
      <w:tr w:rsidR="009E3232" w:rsidTr="00F558F6">
        <w:trPr>
          <w:trHeight w:val="841"/>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966" w:type="dxa"/>
          </w:tcPr>
          <w:p w:rsidR="009E3232" w:rsidRDefault="00E772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966" w:type="dxa"/>
          </w:tcPr>
          <w:p w:rsidR="009E3232" w:rsidRDefault="00E7729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966" w:type="dxa"/>
          </w:tcPr>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E3232" w:rsidRDefault="00E7729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E3232" w:rsidTr="00370FA5">
        <w:trPr>
          <w:trHeight w:val="501"/>
          <w:jc w:val="center"/>
        </w:trPr>
        <w:tc>
          <w:tcPr>
            <w:tcW w:w="10212"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E3232" w:rsidTr="00F558F6">
        <w:trPr>
          <w:trHeight w:val="1975"/>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05" w:type="dxa"/>
          </w:tcPr>
          <w:p w:rsidR="009E3232" w:rsidRDefault="00E772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966" w:type="dxa"/>
          </w:tcPr>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966" w:type="dxa"/>
          </w:tcPr>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E3232" w:rsidRDefault="00E77292">
            <w:pPr>
              <w:widowControl w:val="0"/>
              <w:jc w:val="both"/>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E3232" w:rsidTr="00370FA5">
        <w:trPr>
          <w:trHeight w:val="480"/>
          <w:jc w:val="center"/>
        </w:trPr>
        <w:tc>
          <w:tcPr>
            <w:tcW w:w="10212"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966" w:type="dxa"/>
            <w:vAlign w:val="center"/>
          </w:tcPr>
          <w:p w:rsidR="009E3232" w:rsidRDefault="00E7729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9E3232" w:rsidRDefault="00E772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E3232" w:rsidRDefault="00E772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9E3232" w:rsidRPr="002C7222" w:rsidRDefault="00E77292">
            <w:pPr>
              <w:widowControl w:val="0"/>
              <w:numPr>
                <w:ilvl w:val="0"/>
                <w:numId w:val="3"/>
              </w:numPr>
              <w:jc w:val="both"/>
              <w:rPr>
                <w:rFonts w:ascii="Times New Roman" w:eastAsia="Times New Roman" w:hAnsi="Times New Roman" w:cs="Times New Roman"/>
                <w:sz w:val="24"/>
                <w:szCs w:val="24"/>
              </w:rPr>
            </w:pPr>
            <w:r w:rsidRPr="002C7222">
              <w:rPr>
                <w:rFonts w:ascii="Times New Roman" w:eastAsia="Times New Roman" w:hAnsi="Times New Roman" w:cs="Times New Roman"/>
                <w:sz w:val="24"/>
                <w:szCs w:val="24"/>
              </w:rPr>
              <w:t xml:space="preserve">інформацією про </w:t>
            </w:r>
            <w:r w:rsidR="002C7222" w:rsidRPr="002C7222">
              <w:rPr>
                <w:rFonts w:ascii="Times New Roman" w:eastAsia="Times New Roman" w:hAnsi="Times New Roman" w:cs="Times New Roman"/>
                <w:sz w:val="24"/>
                <w:szCs w:val="24"/>
              </w:rPr>
              <w:t>технічні та якісні характеристики товару</w:t>
            </w:r>
            <w:r w:rsidRPr="002C7222">
              <w:rPr>
                <w:rFonts w:ascii="Times New Roman" w:eastAsia="Times New Roman" w:hAnsi="Times New Roman" w:cs="Times New Roman"/>
                <w:sz w:val="24"/>
                <w:szCs w:val="24"/>
              </w:rPr>
              <w:t xml:space="preserve">, що підтверджують відповідність предмета закупівлі встановленим замовником вимогам  — </w:t>
            </w:r>
            <w:r w:rsidRPr="002C7222">
              <w:rPr>
                <w:rFonts w:ascii="Times New Roman" w:eastAsia="Times New Roman" w:hAnsi="Times New Roman" w:cs="Times New Roman"/>
                <w:b/>
                <w:i/>
                <w:sz w:val="24"/>
                <w:szCs w:val="24"/>
              </w:rPr>
              <w:t>згідно з Додатком 2</w:t>
            </w:r>
            <w:r w:rsidRPr="002C7222">
              <w:rPr>
                <w:rFonts w:ascii="Times New Roman" w:eastAsia="Times New Roman" w:hAnsi="Times New Roman" w:cs="Times New Roman"/>
                <w:sz w:val="24"/>
                <w:szCs w:val="24"/>
              </w:rPr>
              <w:t xml:space="preserve"> до тендерної документації;</w:t>
            </w:r>
          </w:p>
          <w:p w:rsidR="009E3232" w:rsidRDefault="00E772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9E3232" w:rsidRDefault="00E7729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E3232" w:rsidRDefault="00E7729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9E3232" w:rsidRDefault="00E77292">
            <w:pPr>
              <w:widowControl w:val="0"/>
              <w:jc w:val="both"/>
              <w:rPr>
                <w:rFonts w:ascii="Times New Roman" w:eastAsia="Times New Roman" w:hAnsi="Times New Roman" w:cs="Times New Roman"/>
                <w:b/>
                <w:sz w:val="24"/>
                <w:szCs w:val="24"/>
                <w:highlight w:val="cyan"/>
              </w:rPr>
            </w:pPr>
            <w:r w:rsidRPr="00370FA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E3232" w:rsidRDefault="00E772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E3232" w:rsidRDefault="00E7729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w:t>
            </w:r>
            <w:r>
              <w:rPr>
                <w:rFonts w:ascii="Times New Roman" w:eastAsia="Times New Roman" w:hAnsi="Times New Roman" w:cs="Times New Roman"/>
                <w:sz w:val="24"/>
                <w:szCs w:val="24"/>
              </w:rPr>
              <w:lastRenderedPageBreak/>
              <w:t>нумерація сторінок / аркушів не відповідає переліку, зазначеному в документі).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w:t>
            </w:r>
            <w:r>
              <w:rPr>
                <w:rFonts w:ascii="Times New Roman" w:eastAsia="Times New Roman" w:hAnsi="Times New Roman" w:cs="Times New Roman"/>
                <w:sz w:val="24"/>
                <w:szCs w:val="24"/>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3232" w:rsidRDefault="00E77292">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E3232" w:rsidRDefault="00E7729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3232" w:rsidRDefault="00E7729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E3232" w:rsidRDefault="00E77292">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E3232" w:rsidRDefault="00E7729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E3232" w:rsidRPr="002C7222" w:rsidRDefault="00E77292">
            <w:pPr>
              <w:jc w:val="both"/>
              <w:rPr>
                <w:rFonts w:ascii="Times New Roman" w:eastAsia="Times New Roman" w:hAnsi="Times New Roman" w:cs="Times New Roman"/>
                <w:b/>
                <w:color w:val="000000"/>
                <w:sz w:val="24"/>
                <w:szCs w:val="24"/>
              </w:rPr>
            </w:pPr>
            <w:r w:rsidRPr="002C722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2C7222">
              <w:rPr>
                <w:rFonts w:ascii="Times New Roman" w:eastAsia="Times New Roman" w:hAnsi="Times New Roman" w:cs="Times New Roman"/>
                <w:b/>
                <w:sz w:val="24"/>
                <w:szCs w:val="24"/>
              </w:rPr>
              <w:t>сом (УЕП)</w:t>
            </w:r>
            <w:r w:rsidRPr="002C7222">
              <w:rPr>
                <w:rFonts w:ascii="Times New Roman" w:eastAsia="Times New Roman" w:hAnsi="Times New Roman" w:cs="Times New Roman"/>
                <w:b/>
                <w:color w:val="000000"/>
                <w:sz w:val="24"/>
                <w:szCs w:val="24"/>
              </w:rPr>
              <w:t>;</w:t>
            </w:r>
          </w:p>
          <w:p w:rsidR="009E3232" w:rsidRPr="002C7222" w:rsidRDefault="00E77292">
            <w:pPr>
              <w:jc w:val="both"/>
              <w:rPr>
                <w:rFonts w:ascii="Times New Roman" w:eastAsia="Times New Roman" w:hAnsi="Times New Roman" w:cs="Times New Roman"/>
                <w:b/>
                <w:color w:val="000000"/>
                <w:sz w:val="24"/>
                <w:szCs w:val="24"/>
              </w:rPr>
            </w:pPr>
            <w:r w:rsidRPr="002C722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E3232" w:rsidRPr="002C7222" w:rsidRDefault="00E77292">
            <w:pPr>
              <w:jc w:val="both"/>
              <w:rPr>
                <w:rFonts w:ascii="Times New Roman" w:eastAsia="Times New Roman" w:hAnsi="Times New Roman" w:cs="Times New Roman"/>
                <w:b/>
                <w:color w:val="000000"/>
                <w:sz w:val="24"/>
                <w:szCs w:val="24"/>
              </w:rPr>
            </w:pPr>
            <w:r w:rsidRPr="002C7222">
              <w:rPr>
                <w:rFonts w:ascii="Times New Roman" w:eastAsia="Times New Roman" w:hAnsi="Times New Roman" w:cs="Times New Roman"/>
                <w:b/>
                <w:color w:val="000000"/>
                <w:sz w:val="24"/>
                <w:szCs w:val="24"/>
              </w:rPr>
              <w:t>Винятки:</w:t>
            </w:r>
          </w:p>
          <w:p w:rsidR="009E3232" w:rsidRPr="002C7222" w:rsidRDefault="00E77292">
            <w:pPr>
              <w:jc w:val="both"/>
              <w:rPr>
                <w:rFonts w:ascii="Times New Roman" w:eastAsia="Times New Roman" w:hAnsi="Times New Roman" w:cs="Times New Roman"/>
                <w:b/>
                <w:color w:val="000000"/>
                <w:sz w:val="24"/>
                <w:szCs w:val="24"/>
              </w:rPr>
            </w:pPr>
            <w:r w:rsidRPr="002C722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E3232" w:rsidRPr="002C7222" w:rsidRDefault="00E77292">
            <w:pPr>
              <w:widowControl w:val="0"/>
              <w:jc w:val="both"/>
              <w:rPr>
                <w:rFonts w:ascii="Times New Roman" w:eastAsia="Times New Roman" w:hAnsi="Times New Roman" w:cs="Times New Roman"/>
                <w:b/>
                <w:color w:val="000000"/>
                <w:sz w:val="24"/>
                <w:szCs w:val="24"/>
              </w:rPr>
            </w:pPr>
            <w:r w:rsidRPr="002C722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w:t>
            </w:r>
            <w:r w:rsidRPr="002C7222">
              <w:rPr>
                <w:rFonts w:ascii="Times New Roman" w:eastAsia="Times New Roman" w:hAnsi="Times New Roman" w:cs="Times New Roman"/>
                <w:b/>
                <w:color w:val="000000"/>
                <w:sz w:val="24"/>
                <w:szCs w:val="24"/>
              </w:rPr>
              <w:lastRenderedPageBreak/>
              <w:t xml:space="preserve">організаціями). </w:t>
            </w:r>
          </w:p>
          <w:p w:rsidR="009E3232" w:rsidRPr="002C7222" w:rsidRDefault="00E77292">
            <w:pPr>
              <w:widowControl w:val="0"/>
              <w:ind w:left="40" w:hanging="20"/>
              <w:jc w:val="both"/>
              <w:rPr>
                <w:rFonts w:ascii="Times New Roman" w:eastAsia="Times New Roman" w:hAnsi="Times New Roman" w:cs="Times New Roman"/>
                <w:b/>
                <w:sz w:val="24"/>
                <w:szCs w:val="24"/>
              </w:rPr>
            </w:pPr>
            <w:r w:rsidRPr="002C722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C7222">
              <w:rPr>
                <w:rFonts w:ascii="Times New Roman" w:eastAsia="Times New Roman" w:hAnsi="Times New Roman" w:cs="Times New Roman"/>
                <w:b/>
                <w:color w:val="000000"/>
                <w:sz w:val="24"/>
                <w:szCs w:val="24"/>
              </w:rPr>
              <w:t>закупівель</w:t>
            </w:r>
            <w:proofErr w:type="spellEnd"/>
            <w:r w:rsidRPr="002C7222">
              <w:rPr>
                <w:rFonts w:ascii="Times New Roman" w:eastAsia="Times New Roman" w:hAnsi="Times New Roman" w:cs="Times New Roman"/>
                <w:b/>
                <w:color w:val="000000"/>
                <w:sz w:val="24"/>
                <w:szCs w:val="24"/>
              </w:rPr>
              <w:t xml:space="preserve"> </w:t>
            </w:r>
            <w:r w:rsidRPr="002C722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E3232" w:rsidRPr="002C7222" w:rsidRDefault="00E77292">
            <w:pPr>
              <w:widowControl w:val="0"/>
              <w:ind w:left="40" w:hanging="20"/>
              <w:jc w:val="both"/>
              <w:rPr>
                <w:rFonts w:ascii="Times New Roman" w:eastAsia="Times New Roman" w:hAnsi="Times New Roman" w:cs="Times New Roman"/>
                <w:b/>
                <w:color w:val="000000"/>
                <w:sz w:val="24"/>
                <w:szCs w:val="24"/>
              </w:rPr>
            </w:pPr>
            <w:r w:rsidRPr="002C722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2C7222">
              <w:rPr>
                <w:rFonts w:ascii="Times New Roman" w:eastAsia="Times New Roman" w:hAnsi="Times New Roman" w:cs="Times New Roman"/>
                <w:b/>
                <w:color w:val="000000"/>
                <w:sz w:val="24"/>
                <w:szCs w:val="24"/>
              </w:rPr>
              <w:t>засвідчувального</w:t>
            </w:r>
            <w:proofErr w:type="spellEnd"/>
            <w:r w:rsidRPr="002C722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E3232" w:rsidRDefault="00E77292">
            <w:pPr>
              <w:widowControl w:val="0"/>
              <w:ind w:left="40" w:hanging="20"/>
              <w:jc w:val="both"/>
              <w:rPr>
                <w:rFonts w:ascii="Times New Roman" w:eastAsia="Times New Roman" w:hAnsi="Times New Roman" w:cs="Times New Roman"/>
                <w:b/>
                <w:i/>
                <w:sz w:val="24"/>
                <w:szCs w:val="24"/>
              </w:rPr>
            </w:pPr>
            <w:r w:rsidRPr="002C7222">
              <w:rPr>
                <w:rFonts w:ascii="Times New Roman" w:eastAsia="Times New Roman" w:hAnsi="Times New Roman" w:cs="Times New Roman"/>
                <w:b/>
                <w:color w:val="000000"/>
                <w:sz w:val="24"/>
                <w:szCs w:val="24"/>
              </w:rPr>
              <w:t xml:space="preserve">У </w:t>
            </w:r>
            <w:r w:rsidRPr="002C7222">
              <w:rPr>
                <w:rFonts w:ascii="Times New Roman" w:eastAsia="Times New Roman" w:hAnsi="Times New Roman" w:cs="Times New Roman"/>
                <w:b/>
                <w:sz w:val="24"/>
                <w:szCs w:val="24"/>
              </w:rPr>
              <w:t>разі</w:t>
            </w:r>
            <w:r w:rsidRPr="002C7222">
              <w:rPr>
                <w:rFonts w:ascii="Times New Roman" w:eastAsia="Times New Roman" w:hAnsi="Times New Roman" w:cs="Times New Roman"/>
                <w:b/>
                <w:color w:val="000000"/>
                <w:sz w:val="24"/>
                <w:szCs w:val="24"/>
              </w:rPr>
              <w:t xml:space="preserve"> відсутності даної інформації або у </w:t>
            </w:r>
            <w:r w:rsidRPr="002C7222">
              <w:rPr>
                <w:rFonts w:ascii="Times New Roman" w:eastAsia="Times New Roman" w:hAnsi="Times New Roman" w:cs="Times New Roman"/>
                <w:b/>
                <w:sz w:val="24"/>
                <w:szCs w:val="24"/>
              </w:rPr>
              <w:t>разі</w:t>
            </w:r>
            <w:r w:rsidRPr="002C7222">
              <w:rPr>
                <w:rFonts w:ascii="Times New Roman" w:eastAsia="Times New Roman" w:hAnsi="Times New Roman" w:cs="Times New Roman"/>
                <w:b/>
                <w:color w:val="000000"/>
                <w:sz w:val="24"/>
                <w:szCs w:val="24"/>
              </w:rPr>
              <w:t xml:space="preserve"> </w:t>
            </w:r>
            <w:proofErr w:type="spellStart"/>
            <w:r w:rsidRPr="002C7222">
              <w:rPr>
                <w:rFonts w:ascii="Times New Roman" w:eastAsia="Times New Roman" w:hAnsi="Times New Roman" w:cs="Times New Roman"/>
                <w:b/>
                <w:color w:val="000000"/>
                <w:sz w:val="24"/>
                <w:szCs w:val="24"/>
              </w:rPr>
              <w:t>ненакладення</w:t>
            </w:r>
            <w:proofErr w:type="spellEnd"/>
            <w:r w:rsidRPr="002C7222">
              <w:rPr>
                <w:rFonts w:ascii="Times New Roman" w:eastAsia="Times New Roman" w:hAnsi="Times New Roman" w:cs="Times New Roman"/>
                <w:b/>
                <w:color w:val="000000"/>
                <w:sz w:val="24"/>
                <w:szCs w:val="24"/>
              </w:rPr>
              <w:t xml:space="preserve"> учасником КЕП</w:t>
            </w:r>
            <w:r w:rsidRPr="002C7222">
              <w:rPr>
                <w:rFonts w:ascii="Times New Roman" w:eastAsia="Times New Roman" w:hAnsi="Times New Roman" w:cs="Times New Roman"/>
                <w:b/>
                <w:sz w:val="24"/>
                <w:szCs w:val="24"/>
              </w:rPr>
              <w:t>/</w:t>
            </w:r>
            <w:r w:rsidRPr="002C7222">
              <w:rPr>
                <w:rFonts w:ascii="Times New Roman" w:eastAsia="Times New Roman" w:hAnsi="Times New Roman" w:cs="Times New Roman"/>
                <w:b/>
                <w:color w:val="000000"/>
                <w:sz w:val="24"/>
                <w:szCs w:val="24"/>
              </w:rPr>
              <w:t xml:space="preserve">УЕП </w:t>
            </w:r>
            <w:r w:rsidRPr="002C7222">
              <w:rPr>
                <w:rFonts w:ascii="Times New Roman" w:eastAsia="Times New Roman" w:hAnsi="Times New Roman" w:cs="Times New Roman"/>
                <w:b/>
                <w:sz w:val="24"/>
                <w:szCs w:val="24"/>
              </w:rPr>
              <w:t>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w:t>
            </w:r>
            <w:r>
              <w:rPr>
                <w:rFonts w:ascii="Times New Roman" w:eastAsia="Times New Roman" w:hAnsi="Times New Roman" w:cs="Times New Roman"/>
                <w:b/>
                <w:sz w:val="24"/>
                <w:szCs w:val="24"/>
              </w:rPr>
              <w:t xml:space="preserve">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9E3232" w:rsidRDefault="00E77292">
            <w:pPr>
              <w:widowControl w:val="0"/>
              <w:jc w:val="both"/>
              <w:rPr>
                <w:rFonts w:ascii="Times New Roman" w:eastAsia="Times New Roman" w:hAnsi="Times New Roman" w:cs="Times New Roman"/>
                <w:color w:val="0D0D0D"/>
                <w:sz w:val="24"/>
                <w:szCs w:val="24"/>
              </w:rPr>
            </w:pPr>
            <w:bookmarkStart w:id="5" w:name="_heading=h.2et92p0" w:colFirst="0" w:colLast="0"/>
            <w:bookmarkEnd w:id="5"/>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E3232" w:rsidRDefault="00E77292">
            <w:pPr>
              <w:widowControl w:val="0"/>
              <w:jc w:val="both"/>
              <w:rPr>
                <w:rFonts w:ascii="Times New Roman" w:eastAsia="Times New Roman" w:hAnsi="Times New Roman" w:cs="Times New Roman"/>
                <w:sz w:val="24"/>
                <w:szCs w:val="24"/>
              </w:rPr>
            </w:pPr>
            <w:bookmarkStart w:id="6" w:name="_heading=h.hjqm8skarbdr" w:colFirst="0" w:colLast="0"/>
            <w:bookmarkEnd w:id="6"/>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E3232" w:rsidRDefault="00E77292">
            <w:pPr>
              <w:widowControl w:val="0"/>
              <w:jc w:val="both"/>
              <w:rPr>
                <w:rFonts w:ascii="Times New Roman" w:eastAsia="Times New Roman" w:hAnsi="Times New Roman" w:cs="Times New Roman"/>
                <w:sz w:val="24"/>
                <w:szCs w:val="24"/>
                <w:highlight w:val="white"/>
              </w:rPr>
            </w:pPr>
            <w:bookmarkStart w:id="7" w:name="_heading=h.ftj7vaqoric" w:colFirst="0" w:colLast="0"/>
            <w:bookmarkEnd w:id="7"/>
            <w:r>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(у разі здійснення закупівлі за лотами)</w:t>
            </w:r>
          </w:p>
        </w:tc>
      </w:tr>
      <w:tr w:rsidR="009E3232" w:rsidTr="00F558F6">
        <w:trPr>
          <w:trHeight w:val="913"/>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05" w:type="dxa"/>
          </w:tcPr>
          <w:p w:rsidR="009E3232" w:rsidRDefault="00E77292">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966" w:type="dxa"/>
            <w:vAlign w:val="center"/>
          </w:tcPr>
          <w:p w:rsidR="009E3232" w:rsidRDefault="00E77292">
            <w:pPr>
              <w:widowControl w:val="0"/>
              <w:ind w:right="120"/>
              <w:jc w:val="both"/>
              <w:rPr>
                <w:rFonts w:ascii="Times New Roman" w:eastAsia="Times New Roman" w:hAnsi="Times New Roman" w:cs="Times New Roman"/>
                <w:sz w:val="24"/>
                <w:szCs w:val="24"/>
              </w:rPr>
            </w:pPr>
            <w:r w:rsidRPr="00370FA5">
              <w:rPr>
                <w:rFonts w:ascii="Times New Roman" w:eastAsia="Times New Roman" w:hAnsi="Times New Roman" w:cs="Times New Roman"/>
                <w:sz w:val="24"/>
                <w:szCs w:val="24"/>
              </w:rPr>
              <w:t>Забезпечення тендерної пропозиції  не вимагається.</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966" w:type="dxa"/>
            <w:vAlign w:val="center"/>
          </w:tcPr>
          <w:p w:rsidR="009E3232" w:rsidRDefault="00E77292">
            <w:pPr>
              <w:widowControl w:val="0"/>
              <w:ind w:right="120"/>
              <w:jc w:val="both"/>
              <w:rPr>
                <w:rFonts w:ascii="Times New Roman" w:eastAsia="Times New Roman" w:hAnsi="Times New Roman" w:cs="Times New Roman"/>
                <w:sz w:val="24"/>
                <w:szCs w:val="24"/>
              </w:rPr>
            </w:pPr>
            <w:r w:rsidRPr="00370FA5">
              <w:rPr>
                <w:rFonts w:ascii="Times New Roman" w:eastAsia="Times New Roman" w:hAnsi="Times New Roman" w:cs="Times New Roman"/>
                <w:sz w:val="24"/>
                <w:szCs w:val="24"/>
              </w:rPr>
              <w:t>Не передбачається.</w:t>
            </w:r>
          </w:p>
        </w:tc>
      </w:tr>
      <w:tr w:rsidR="009E3232" w:rsidTr="00F558F6">
        <w:trPr>
          <w:trHeight w:val="560"/>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966" w:type="dxa"/>
            <w:vAlign w:val="center"/>
          </w:tcPr>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370FA5">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E3232" w:rsidRDefault="00E7729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70FA5">
              <w:rPr>
                <w:rFonts w:ascii="Times New Roman" w:eastAsia="Times New Roman" w:hAnsi="Times New Roman" w:cs="Times New Roman"/>
                <w:sz w:val="24"/>
                <w:szCs w:val="24"/>
              </w:rPr>
              <w:t xml:space="preserve">пропозиції </w:t>
            </w:r>
            <w:r w:rsidRPr="00370FA5">
              <w:rPr>
                <w:rFonts w:ascii="Times New Roman" w:eastAsia="Times New Roman" w:hAnsi="Times New Roman" w:cs="Times New Roman"/>
                <w:i/>
                <w:sz w:val="24"/>
                <w:szCs w:val="24"/>
              </w:rPr>
              <w:t>(у разі, якщо таке вимагалося)</w:t>
            </w:r>
            <w:r w:rsidRPr="00370FA5">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cs="Times New Roman"/>
                <w:sz w:val="24"/>
                <w:szCs w:val="24"/>
              </w:rPr>
              <w:lastRenderedPageBreak/>
              <w:t xml:space="preserve">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E3232" w:rsidTr="00F558F6">
        <w:trPr>
          <w:trHeight w:val="12323"/>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966" w:type="dxa"/>
            <w:vAlign w:val="center"/>
          </w:tcPr>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w:t>
            </w:r>
            <w:r>
              <w:rPr>
                <w:rFonts w:ascii="Times New Roman" w:eastAsia="Times New Roman" w:hAnsi="Times New Roman" w:cs="Times New Roman"/>
                <w:sz w:val="24"/>
                <w:szCs w:val="24"/>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9E3232" w:rsidRDefault="00E77292">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232" w:rsidRDefault="00E7729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E3232" w:rsidRDefault="00E77292">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966" w:type="dxa"/>
            <w:vAlign w:val="center"/>
          </w:tcPr>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605" w:type="dxa"/>
          </w:tcPr>
          <w:p w:rsidR="009E3232" w:rsidRDefault="00E772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966" w:type="dxa"/>
            <w:vAlign w:val="center"/>
          </w:tcPr>
          <w:p w:rsidR="009E3232" w:rsidRPr="00370FA5" w:rsidRDefault="00370FA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 </w:t>
            </w:r>
          </w:p>
          <w:p w:rsidR="009E3232" w:rsidRDefault="009E3232">
            <w:pPr>
              <w:widowControl w:val="0"/>
              <w:ind w:right="120"/>
              <w:jc w:val="both"/>
              <w:rPr>
                <w:rFonts w:ascii="Times New Roman" w:eastAsia="Times New Roman" w:hAnsi="Times New Roman" w:cs="Times New Roman"/>
                <w:sz w:val="24"/>
                <w:szCs w:val="24"/>
              </w:rPr>
            </w:pPr>
          </w:p>
        </w:tc>
      </w:tr>
      <w:tr w:rsidR="009E3232" w:rsidTr="00F558F6">
        <w:trPr>
          <w:trHeight w:val="841"/>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966" w:type="dxa"/>
            <w:vAlign w:val="center"/>
          </w:tcPr>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E3232" w:rsidTr="00370FA5">
        <w:trPr>
          <w:trHeight w:val="442"/>
          <w:jc w:val="center"/>
        </w:trPr>
        <w:tc>
          <w:tcPr>
            <w:tcW w:w="10212"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966" w:type="dxa"/>
            <w:vAlign w:val="center"/>
          </w:tcPr>
          <w:p w:rsidR="009E3232" w:rsidRPr="002C7222" w:rsidRDefault="00E77292">
            <w:pPr>
              <w:widowControl w:val="0"/>
              <w:ind w:left="40" w:right="120"/>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C7222" w:rsidRPr="002C7222">
              <w:rPr>
                <w:rFonts w:ascii="Times New Roman" w:eastAsia="Times New Roman" w:hAnsi="Times New Roman" w:cs="Times New Roman"/>
                <w:b/>
                <w:color w:val="000000" w:themeColor="text1"/>
                <w:sz w:val="24"/>
                <w:szCs w:val="24"/>
              </w:rPr>
              <w:t>10</w:t>
            </w:r>
            <w:r w:rsidR="00370FA5" w:rsidRPr="002C7222">
              <w:rPr>
                <w:rFonts w:ascii="Times New Roman" w:eastAsia="Times New Roman" w:hAnsi="Times New Roman" w:cs="Times New Roman"/>
                <w:b/>
                <w:color w:val="000000" w:themeColor="text1"/>
                <w:sz w:val="24"/>
                <w:szCs w:val="24"/>
              </w:rPr>
              <w:t>.0</w:t>
            </w:r>
            <w:r w:rsidR="002C7222" w:rsidRPr="002C7222">
              <w:rPr>
                <w:rFonts w:ascii="Times New Roman" w:eastAsia="Times New Roman" w:hAnsi="Times New Roman" w:cs="Times New Roman"/>
                <w:b/>
                <w:color w:val="000000" w:themeColor="text1"/>
                <w:sz w:val="24"/>
                <w:szCs w:val="24"/>
              </w:rPr>
              <w:t>2</w:t>
            </w:r>
            <w:r w:rsidR="00370FA5" w:rsidRPr="002C7222">
              <w:rPr>
                <w:rFonts w:ascii="Times New Roman" w:eastAsia="Times New Roman" w:hAnsi="Times New Roman" w:cs="Times New Roman"/>
                <w:b/>
                <w:color w:val="000000" w:themeColor="text1"/>
                <w:sz w:val="24"/>
                <w:szCs w:val="24"/>
              </w:rPr>
              <w:t>.2023</w:t>
            </w:r>
            <w:r w:rsidRPr="002C7222">
              <w:rPr>
                <w:rFonts w:ascii="Times New Roman" w:eastAsia="Times New Roman" w:hAnsi="Times New Roman" w:cs="Times New Roman"/>
                <w:b/>
                <w:color w:val="000000" w:themeColor="text1"/>
                <w:sz w:val="24"/>
                <w:szCs w:val="24"/>
              </w:rPr>
              <w:t xml:space="preserve"> до </w:t>
            </w:r>
            <w:r w:rsidR="00370FA5" w:rsidRPr="002C7222">
              <w:rPr>
                <w:rFonts w:ascii="Times New Roman" w:eastAsia="Times New Roman" w:hAnsi="Times New Roman" w:cs="Times New Roman"/>
                <w:b/>
                <w:color w:val="000000" w:themeColor="text1"/>
                <w:sz w:val="24"/>
                <w:szCs w:val="24"/>
              </w:rPr>
              <w:t>0</w:t>
            </w:r>
            <w:r w:rsidRPr="002C7222">
              <w:rPr>
                <w:rFonts w:ascii="Times New Roman" w:eastAsia="Times New Roman" w:hAnsi="Times New Roman" w:cs="Times New Roman"/>
                <w:b/>
                <w:color w:val="000000" w:themeColor="text1"/>
                <w:sz w:val="24"/>
                <w:szCs w:val="24"/>
              </w:rPr>
              <w:t xml:space="preserve">0:00 </w:t>
            </w:r>
            <w:r w:rsidRPr="002C7222">
              <w:rPr>
                <w:rFonts w:ascii="Times New Roman" w:eastAsia="Times New Roman" w:hAnsi="Times New Roman" w:cs="Times New Roman"/>
                <w:color w:val="000000" w:themeColor="text1"/>
                <w:sz w:val="24"/>
                <w:szCs w:val="24"/>
              </w:rPr>
              <w:t xml:space="preserve"> </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E3232" w:rsidRDefault="00E7729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Порядок розкриття тендерної пропозиції</w:t>
            </w:r>
          </w:p>
        </w:tc>
        <w:tc>
          <w:tcPr>
            <w:tcW w:w="6966" w:type="dxa"/>
            <w:vAlign w:val="center"/>
          </w:tcPr>
          <w:p w:rsidR="009E3232" w:rsidRDefault="00E77292">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E3232" w:rsidTr="00370FA5">
        <w:trPr>
          <w:trHeight w:val="512"/>
          <w:jc w:val="center"/>
        </w:trPr>
        <w:tc>
          <w:tcPr>
            <w:tcW w:w="10212"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966" w:type="dxa"/>
            <w:vAlign w:val="center"/>
          </w:tcPr>
          <w:p w:rsidR="009E3232" w:rsidRDefault="00E7729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9E3232" w:rsidRPr="00370FA5" w:rsidRDefault="00E77292">
            <w:pPr>
              <w:widowControl w:val="0"/>
              <w:jc w:val="both"/>
              <w:rPr>
                <w:rFonts w:ascii="Times New Roman" w:eastAsia="Times New Roman" w:hAnsi="Times New Roman" w:cs="Times New Roman"/>
                <w:sz w:val="24"/>
                <w:szCs w:val="24"/>
              </w:rPr>
            </w:pPr>
            <w:r w:rsidRPr="00370FA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9E3232" w:rsidRPr="00757A65" w:rsidRDefault="00E77292">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E3232" w:rsidRPr="00757A65" w:rsidRDefault="00E77292">
            <w:pPr>
              <w:widowControl w:val="0"/>
              <w:jc w:val="both"/>
              <w:rPr>
                <w:rFonts w:ascii="Times New Roman" w:eastAsia="Times New Roman" w:hAnsi="Times New Roman" w:cs="Times New Roman"/>
                <w:b/>
                <w:i/>
                <w:sz w:val="24"/>
                <w:szCs w:val="24"/>
              </w:rPr>
            </w:pPr>
            <w:r w:rsidRPr="00757A65">
              <w:rPr>
                <w:rFonts w:ascii="Times New Roman" w:eastAsia="Times New Roman" w:hAnsi="Times New Roman" w:cs="Times New Roman"/>
                <w:i/>
                <w:sz w:val="24"/>
                <w:szCs w:val="24"/>
              </w:rPr>
              <w:t xml:space="preserve">До розгляду </w:t>
            </w:r>
            <w:r w:rsidRPr="00757A65">
              <w:rPr>
                <w:rFonts w:ascii="Times New Roman" w:eastAsia="Times New Roman" w:hAnsi="Times New Roman" w:cs="Times New Roman"/>
                <w:i/>
                <w:sz w:val="24"/>
                <w:szCs w:val="24"/>
                <w:u w:val="single"/>
              </w:rPr>
              <w:t xml:space="preserve">не приймається </w:t>
            </w:r>
            <w:r w:rsidRPr="00757A65">
              <w:rPr>
                <w:rFonts w:ascii="Times New Roman" w:eastAsia="Times New Roman" w:hAnsi="Times New Roman" w:cs="Times New Roman"/>
                <w:i/>
                <w:sz w:val="24"/>
                <w:szCs w:val="24"/>
              </w:rPr>
              <w:t xml:space="preserve">(тендерна пропозиція, ціна якої є </w:t>
            </w:r>
            <w:r w:rsidRPr="00757A65">
              <w:rPr>
                <w:rFonts w:ascii="Times New Roman" w:eastAsia="Times New Roman" w:hAnsi="Times New Roman" w:cs="Times New Roman"/>
                <w:i/>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rsidR="009E3232" w:rsidRPr="00757A65" w:rsidRDefault="00E77292">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E3232" w:rsidRPr="00757A65" w:rsidRDefault="00E77292">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E3232" w:rsidRPr="00757A65" w:rsidRDefault="00E77292">
            <w:pPr>
              <w:widowControl w:val="0"/>
              <w:jc w:val="both"/>
              <w:rPr>
                <w:rFonts w:ascii="Times New Roman" w:eastAsia="Times New Roman" w:hAnsi="Times New Roman" w:cs="Times New Roman"/>
                <w:sz w:val="24"/>
                <w:szCs w:val="24"/>
              </w:rPr>
            </w:pPr>
            <w:r w:rsidRPr="00757A65">
              <w:rPr>
                <w:rFonts w:ascii="Times New Roman" w:eastAsia="Times New Roman" w:hAnsi="Times New Roman" w:cs="Times New Roman"/>
                <w:sz w:val="24"/>
                <w:szCs w:val="24"/>
              </w:rPr>
              <w:t>Оцінка здійснюється щодо предмета закупівлі в цілому.</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57A65">
              <w:rPr>
                <w:rFonts w:ascii="Times New Roman" w:eastAsia="Times New Roman" w:hAnsi="Times New Roman" w:cs="Times New Roman"/>
                <w:sz w:val="24"/>
                <w:szCs w:val="24"/>
              </w:rPr>
              <w:t xml:space="preserve">усіх інших витрат, передбачених для </w:t>
            </w:r>
            <w:r w:rsidR="00757A65" w:rsidRPr="00757A65">
              <w:rPr>
                <w:rFonts w:ascii="Times New Roman" w:eastAsia="Times New Roman" w:hAnsi="Times New Roman" w:cs="Times New Roman"/>
                <w:b/>
                <w:sz w:val="24"/>
                <w:szCs w:val="24"/>
              </w:rPr>
              <w:t>товару</w:t>
            </w:r>
            <w:r w:rsidRPr="00757A65">
              <w:rPr>
                <w:rFonts w:ascii="Times New Roman" w:eastAsia="Times New Roman" w:hAnsi="Times New Roman" w:cs="Times New Roman"/>
                <w:sz w:val="24"/>
                <w:szCs w:val="24"/>
              </w:rPr>
              <w:t xml:space="preserve"> даного виду.</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9E3232" w:rsidRDefault="00E772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досягнення економії завдяки застосованому технологічному процесу виробництва товарів, порядку </w:t>
            </w:r>
            <w:r>
              <w:rPr>
                <w:rFonts w:ascii="Times New Roman" w:eastAsia="Times New Roman" w:hAnsi="Times New Roman" w:cs="Times New Roman"/>
                <w:sz w:val="24"/>
                <w:szCs w:val="24"/>
              </w:rPr>
              <w:lastRenderedPageBreak/>
              <w:t>надання послуг чи технології будівництва;</w:t>
            </w:r>
          </w:p>
          <w:p w:rsidR="009E3232" w:rsidRDefault="00E772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E3232" w:rsidRDefault="00E77292">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E3232" w:rsidRDefault="00E7729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w:t>
            </w:r>
            <w:r>
              <w:rPr>
                <w:rFonts w:ascii="Times New Roman" w:eastAsia="Times New Roman" w:hAnsi="Times New Roman" w:cs="Times New Roman"/>
                <w:sz w:val="24"/>
                <w:szCs w:val="24"/>
                <w:highlight w:val="white"/>
              </w:rPr>
              <w:lastRenderedPageBreak/>
              <w:t xml:space="preserve">закупівлі, що пропонується учасником процедури в його тендерній пропозиції). </w:t>
            </w:r>
          </w:p>
          <w:p w:rsidR="009E3232" w:rsidRDefault="00E77292">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966" w:type="dxa"/>
            <w:vAlign w:val="center"/>
          </w:tcPr>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757A65">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xml:space="preserve">,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w:t>
            </w:r>
            <w:r>
              <w:rPr>
                <w:rFonts w:ascii="Times New Roman" w:eastAsia="Times New Roman" w:hAnsi="Times New Roman" w:cs="Times New Roman"/>
                <w:color w:val="000000"/>
                <w:sz w:val="24"/>
                <w:szCs w:val="24"/>
              </w:rPr>
              <w:lastRenderedPageBreak/>
              <w:t>викладені Замовником при підготовці цієї закупівлі.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9E3232" w:rsidRDefault="00E7729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E3232" w:rsidRDefault="00E77292">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E3232" w:rsidRPr="00840180" w:rsidRDefault="00E77292">
            <w:pPr>
              <w:widowControl w:val="0"/>
              <w:jc w:val="both"/>
              <w:rPr>
                <w:rFonts w:ascii="Times New Roman" w:eastAsia="Times New Roman" w:hAnsi="Times New Roman" w:cs="Times New Roman"/>
                <w:color w:val="000000"/>
                <w:sz w:val="24"/>
                <w:szCs w:val="24"/>
              </w:rPr>
            </w:pPr>
            <w:r w:rsidRPr="00840180">
              <w:rPr>
                <w:rFonts w:ascii="Times New Roman" w:eastAsia="Times New Roman" w:hAnsi="Times New Roman" w:cs="Times New Roman"/>
                <w:color w:val="000000"/>
                <w:sz w:val="24"/>
                <w:szCs w:val="24"/>
              </w:rPr>
              <w:t xml:space="preserve">11. </w:t>
            </w:r>
            <w:r w:rsidRPr="00840180">
              <w:rPr>
                <w:rFonts w:ascii="Times New Roman" w:eastAsia="Times New Roman" w:hAnsi="Times New Roman" w:cs="Times New Roman"/>
                <w:sz w:val="24"/>
                <w:szCs w:val="24"/>
              </w:rPr>
              <w:t>Тендерна п</w:t>
            </w:r>
            <w:r w:rsidRPr="0084018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E3232" w:rsidRDefault="00E772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E3232" w:rsidRDefault="00E772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E3232" w:rsidRDefault="00E7729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E3232" w:rsidRDefault="00E7729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E3232" w:rsidRDefault="00E77292" w:rsidP="0084018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966" w:type="dxa"/>
            <w:vAlign w:val="center"/>
          </w:tcPr>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9E3232" w:rsidRDefault="00E7729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9E3232" w:rsidRDefault="00E77292">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зазначив у тендерній пропозиції недостовірну інформацію, що </w:t>
            </w:r>
            <w:r>
              <w:rPr>
                <w:rFonts w:ascii="Times New Roman" w:eastAsia="Times New Roman" w:hAnsi="Times New Roman" w:cs="Times New Roman"/>
                <w:sz w:val="24"/>
                <w:szCs w:val="24"/>
                <w:highlight w:val="white"/>
              </w:rPr>
              <w:lastRenderedPageBreak/>
              <w:t>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E3232" w:rsidRDefault="00E7729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Pr>
                <w:rFonts w:ascii="Times New Roman" w:eastAsia="Times New Roman" w:hAnsi="Times New Roman" w:cs="Times New Roman"/>
                <w:sz w:val="24"/>
                <w:szCs w:val="24"/>
                <w:highlight w:val="white"/>
              </w:rPr>
              <w:lastRenderedPageBreak/>
              <w:t>відсоток перевищення є більшим, ніж зазначений замовником в тендерній документації;</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9E3232" w:rsidRDefault="00E7729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9E3232" w:rsidRDefault="00E77292">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9E3232" w:rsidRDefault="00E77292">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9E3232" w:rsidRDefault="00E772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E3232" w:rsidRDefault="00E77292">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rsidR="009E3232" w:rsidRDefault="00E772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E3232" w:rsidRDefault="00E7729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w:t>
            </w:r>
            <w:r>
              <w:rPr>
                <w:rFonts w:ascii="Times New Roman" w:eastAsia="Times New Roman" w:hAnsi="Times New Roman" w:cs="Times New Roman"/>
                <w:sz w:val="24"/>
                <w:szCs w:val="24"/>
                <w:highlight w:val="white"/>
              </w:rPr>
              <w:lastRenderedPageBreak/>
              <w:t xml:space="preserve">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E3232" w:rsidTr="00370FA5">
        <w:trPr>
          <w:trHeight w:val="472"/>
          <w:jc w:val="center"/>
        </w:trPr>
        <w:tc>
          <w:tcPr>
            <w:tcW w:w="10212" w:type="dxa"/>
            <w:gridSpan w:val="3"/>
            <w:vAlign w:val="center"/>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605" w:type="dxa"/>
          </w:tcPr>
          <w:p w:rsidR="009E3232" w:rsidRDefault="00E7729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966" w:type="dxa"/>
            <w:vAlign w:val="center"/>
          </w:tcPr>
          <w:p w:rsidR="009E3232" w:rsidRDefault="00E772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9E3232" w:rsidRDefault="00E7729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9E3232" w:rsidTr="00F558F6">
        <w:trPr>
          <w:trHeight w:val="405"/>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966" w:type="dxa"/>
            <w:vAlign w:val="center"/>
          </w:tcPr>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E3232" w:rsidRDefault="00E7729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w:t>
            </w:r>
            <w:r>
              <w:rPr>
                <w:rFonts w:ascii="Times New Roman" w:eastAsia="Times New Roman" w:hAnsi="Times New Roman" w:cs="Times New Roman"/>
                <w:sz w:val="24"/>
                <w:szCs w:val="24"/>
                <w:highlight w:val="white"/>
              </w:rPr>
              <w:lastRenderedPageBreak/>
              <w:t>договір про закупівлю.</w:t>
            </w:r>
          </w:p>
        </w:tc>
      </w:tr>
      <w:tr w:rsidR="009E3232" w:rsidTr="00F558F6">
        <w:trPr>
          <w:trHeight w:val="1119"/>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605" w:type="dxa"/>
          </w:tcPr>
          <w:p w:rsidR="009E3232" w:rsidRDefault="00E7729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966" w:type="dxa"/>
            <w:vAlign w:val="center"/>
          </w:tcPr>
          <w:p w:rsidR="009E3232" w:rsidRDefault="00E77292">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E3232" w:rsidRDefault="00E7729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E3232" w:rsidRDefault="00E7729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E3232" w:rsidRDefault="00E7729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E3232" w:rsidRDefault="00E77292">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E3232" w:rsidRDefault="00E7729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E3232" w:rsidTr="00F558F6">
        <w:trPr>
          <w:trHeight w:val="1035"/>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966" w:type="dxa"/>
            <w:vAlign w:val="center"/>
          </w:tcPr>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E3232" w:rsidRDefault="00E7729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E3232" w:rsidTr="00F558F6">
        <w:trPr>
          <w:trHeight w:val="766"/>
          <w:jc w:val="center"/>
        </w:trPr>
        <w:tc>
          <w:tcPr>
            <w:tcW w:w="641" w:type="dxa"/>
          </w:tcPr>
          <w:p w:rsidR="009E3232" w:rsidRDefault="00E7729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05" w:type="dxa"/>
          </w:tcPr>
          <w:p w:rsidR="009E3232" w:rsidRDefault="00E7729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966" w:type="dxa"/>
            <w:vAlign w:val="center"/>
          </w:tcPr>
          <w:p w:rsidR="009E3232" w:rsidRPr="00840180" w:rsidRDefault="00E77292">
            <w:pPr>
              <w:widowControl w:val="0"/>
              <w:ind w:right="120"/>
              <w:jc w:val="both"/>
              <w:rPr>
                <w:rFonts w:ascii="Times New Roman" w:eastAsia="Times New Roman" w:hAnsi="Times New Roman" w:cs="Times New Roman"/>
                <w:sz w:val="24"/>
                <w:szCs w:val="24"/>
              </w:rPr>
            </w:pPr>
            <w:r w:rsidRPr="00840180">
              <w:rPr>
                <w:rFonts w:ascii="Times New Roman" w:eastAsia="Times New Roman" w:hAnsi="Times New Roman" w:cs="Times New Roman"/>
                <w:sz w:val="24"/>
                <w:szCs w:val="24"/>
              </w:rPr>
              <w:t>Забезпечення виконання договору про закупівлю не вимагається.</w:t>
            </w:r>
          </w:p>
          <w:p w:rsidR="009E3232" w:rsidRDefault="009E3232">
            <w:pPr>
              <w:widowControl w:val="0"/>
              <w:ind w:right="120"/>
              <w:jc w:val="both"/>
              <w:rPr>
                <w:rFonts w:ascii="Times New Roman" w:eastAsia="Times New Roman" w:hAnsi="Times New Roman" w:cs="Times New Roman"/>
                <w:sz w:val="24"/>
                <w:szCs w:val="24"/>
              </w:rPr>
            </w:pPr>
          </w:p>
          <w:p w:rsidR="009E3232" w:rsidRDefault="009E3232">
            <w:pPr>
              <w:widowControl w:val="0"/>
              <w:jc w:val="both"/>
              <w:rPr>
                <w:rFonts w:ascii="Times New Roman" w:eastAsia="Times New Roman" w:hAnsi="Times New Roman" w:cs="Times New Roman"/>
                <w:sz w:val="24"/>
                <w:szCs w:val="24"/>
              </w:rPr>
            </w:pPr>
          </w:p>
        </w:tc>
      </w:tr>
    </w:tbl>
    <w:p w:rsidR="009E3232" w:rsidRDefault="009E3232">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40180" w:rsidRDefault="00840180" w:rsidP="0084018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40180" w:rsidRPr="007F695C" w:rsidRDefault="00840180" w:rsidP="0084018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40180" w:rsidRPr="007F695C" w:rsidRDefault="00840180" w:rsidP="00840180">
      <w:pPr>
        <w:spacing w:after="0" w:line="240" w:lineRule="auto"/>
        <w:ind w:left="885"/>
        <w:jc w:val="center"/>
        <w:rPr>
          <w:rFonts w:ascii="Times New Roman" w:eastAsia="Times New Roman" w:hAnsi="Times New Roman" w:cs="Times New Roman"/>
          <w:sz w:val="24"/>
          <w:szCs w:val="24"/>
        </w:rPr>
      </w:pPr>
    </w:p>
    <w:tbl>
      <w:tblPr>
        <w:tblW w:w="10335" w:type="dxa"/>
        <w:jc w:val="center"/>
        <w:tblLayout w:type="fixed"/>
        <w:tblLook w:val="0400" w:firstRow="0" w:lastRow="0" w:firstColumn="0" w:lastColumn="0" w:noHBand="0" w:noVBand="1"/>
      </w:tblPr>
      <w:tblGrid>
        <w:gridCol w:w="490"/>
        <w:gridCol w:w="2553"/>
        <w:gridCol w:w="7292"/>
      </w:tblGrid>
      <w:tr w:rsidR="00840180" w:rsidRPr="007F695C" w:rsidTr="00B44AFC">
        <w:trPr>
          <w:trHeight w:val="95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180" w:rsidRPr="007F695C" w:rsidRDefault="00840180" w:rsidP="00B44AFC">
            <w:pPr>
              <w:spacing w:before="240"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п/п</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180" w:rsidRPr="007F695C" w:rsidRDefault="00840180" w:rsidP="00B44AFC">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Кваліфікаційні критерії</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40180" w:rsidRPr="007F695C" w:rsidRDefault="00840180" w:rsidP="00B44AFC">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Документи та </w:t>
            </w:r>
            <w:r w:rsidRPr="00616675">
              <w:rPr>
                <w:rFonts w:ascii="Times New Roman" w:eastAsia="Times New Roman" w:hAnsi="Times New Roman" w:cs="Times New Roman"/>
                <w:b/>
                <w:color w:val="000000" w:themeColor="text1"/>
                <w:sz w:val="24"/>
                <w:szCs w:val="24"/>
              </w:rPr>
              <w:t>інформація</w:t>
            </w:r>
            <w:r w:rsidRPr="007F695C">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840180" w:rsidRPr="007F695C" w:rsidTr="00B44AFC">
        <w:trPr>
          <w:trHeight w:val="29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4F7E34" w:rsidP="00B44A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r w:rsidR="00840180" w:rsidRPr="007F695C">
              <w:rPr>
                <w:rFonts w:ascii="Times New Roman" w:eastAsia="Times New Roman" w:hAnsi="Times New Roman" w:cs="Times New Roman"/>
                <w:b/>
                <w:color w:val="000000"/>
                <w:sz w:val="24"/>
                <w:szCs w:val="24"/>
              </w:rPr>
              <w:t>.</w:t>
            </w:r>
          </w:p>
        </w:tc>
        <w:tc>
          <w:tcPr>
            <w:tcW w:w="25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Наявність документально </w:t>
            </w:r>
            <w:r w:rsidRPr="007F695C">
              <w:rPr>
                <w:rFonts w:ascii="Times New Roman" w:eastAsia="Times New Roman" w:hAnsi="Times New Roman" w:cs="Times New Roman"/>
                <w:b/>
                <w:color w:val="000000"/>
                <w:sz w:val="24"/>
                <w:szCs w:val="24"/>
              </w:rPr>
              <w:lastRenderedPageBreak/>
              <w:t>підтвердженого досвіду виконання аналогічного (аналогічних) за предметом закупівлі договору (договорів)</w:t>
            </w:r>
          </w:p>
        </w:tc>
        <w:tc>
          <w:tcPr>
            <w:tcW w:w="7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4F7E34" w:rsidP="00B44A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r w:rsidR="00840180" w:rsidRPr="007F695C">
              <w:rPr>
                <w:rFonts w:ascii="Times New Roman" w:eastAsia="Times New Roman" w:hAnsi="Times New Roman" w:cs="Times New Roman"/>
                <w:color w:val="000000"/>
                <w:sz w:val="24"/>
                <w:szCs w:val="24"/>
              </w:rPr>
              <w:t xml:space="preserve">.1. На підтвердження досвіду виконання аналогічного (аналогічних) за предметом закупівлі договору (договорів) Учасник </w:t>
            </w:r>
            <w:r w:rsidR="00840180" w:rsidRPr="007F695C">
              <w:rPr>
                <w:rFonts w:ascii="Times New Roman" w:eastAsia="Times New Roman" w:hAnsi="Times New Roman" w:cs="Times New Roman"/>
                <w:color w:val="000000"/>
                <w:sz w:val="24"/>
                <w:szCs w:val="24"/>
              </w:rPr>
              <w:lastRenderedPageBreak/>
              <w:t>має надати:</w:t>
            </w:r>
          </w:p>
          <w:p w:rsidR="00840180" w:rsidRPr="007F695C" w:rsidRDefault="004F7E34" w:rsidP="00B44AF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40180">
              <w:rPr>
                <w:rFonts w:ascii="Times New Roman" w:eastAsia="Times New Roman" w:hAnsi="Times New Roman" w:cs="Times New Roman"/>
                <w:color w:val="000000"/>
                <w:sz w:val="24"/>
                <w:szCs w:val="24"/>
              </w:rPr>
              <w:t>.1.1.</w:t>
            </w:r>
            <w:r w:rsidR="00840180" w:rsidRPr="007F695C">
              <w:rPr>
                <w:rFonts w:ascii="Times New Roman" w:eastAsia="Times New Roman" w:hAnsi="Times New Roman" w:cs="Times New Roman"/>
                <w:color w:val="000000"/>
                <w:sz w:val="24"/>
                <w:szCs w:val="24"/>
              </w:rPr>
              <w:t xml:space="preserve"> </w:t>
            </w:r>
            <w:r w:rsidR="00840180">
              <w:rPr>
                <w:rFonts w:ascii="Times New Roman" w:eastAsia="Times New Roman" w:hAnsi="Times New Roman" w:cs="Times New Roman"/>
                <w:color w:val="000000"/>
                <w:sz w:val="24"/>
                <w:szCs w:val="24"/>
              </w:rPr>
              <w:t>копію</w:t>
            </w:r>
            <w:r w:rsidR="00840180" w:rsidRPr="007F695C">
              <w:rPr>
                <w:rFonts w:ascii="Times New Roman" w:eastAsia="Times New Roman" w:hAnsi="Times New Roman" w:cs="Times New Roman"/>
                <w:color w:val="000000"/>
                <w:sz w:val="24"/>
                <w:szCs w:val="24"/>
              </w:rPr>
              <w:t xml:space="preserve"> </w:t>
            </w:r>
            <w:r w:rsidR="00840180">
              <w:rPr>
                <w:rFonts w:ascii="Times New Roman" w:eastAsia="Times New Roman" w:hAnsi="Times New Roman" w:cs="Times New Roman"/>
                <w:color w:val="000000"/>
                <w:sz w:val="24"/>
                <w:szCs w:val="24"/>
              </w:rPr>
              <w:t>аналогічного (-</w:t>
            </w:r>
            <w:proofErr w:type="spellStart"/>
            <w:r w:rsidR="00840180">
              <w:rPr>
                <w:rFonts w:ascii="Times New Roman" w:eastAsia="Times New Roman" w:hAnsi="Times New Roman" w:cs="Times New Roman"/>
                <w:color w:val="000000"/>
                <w:sz w:val="24"/>
                <w:szCs w:val="24"/>
              </w:rPr>
              <w:t>их</w:t>
            </w:r>
            <w:proofErr w:type="spellEnd"/>
            <w:r w:rsidR="00840180">
              <w:rPr>
                <w:rFonts w:ascii="Times New Roman" w:eastAsia="Times New Roman" w:hAnsi="Times New Roman" w:cs="Times New Roman"/>
                <w:color w:val="000000"/>
                <w:sz w:val="24"/>
                <w:szCs w:val="24"/>
              </w:rPr>
              <w:t xml:space="preserve">) </w:t>
            </w:r>
            <w:r w:rsidR="00840180" w:rsidRPr="007F695C">
              <w:rPr>
                <w:rFonts w:ascii="Times New Roman" w:eastAsia="Times New Roman" w:hAnsi="Times New Roman" w:cs="Times New Roman"/>
                <w:color w:val="000000"/>
                <w:sz w:val="24"/>
                <w:szCs w:val="24"/>
              </w:rPr>
              <w:t>договору</w:t>
            </w:r>
            <w:r w:rsidR="00840180">
              <w:rPr>
                <w:rFonts w:ascii="Times New Roman" w:eastAsia="Times New Roman" w:hAnsi="Times New Roman" w:cs="Times New Roman"/>
                <w:color w:val="000000"/>
                <w:sz w:val="24"/>
                <w:szCs w:val="24"/>
              </w:rPr>
              <w:t xml:space="preserve"> (-</w:t>
            </w:r>
            <w:proofErr w:type="spellStart"/>
            <w:r w:rsidR="00840180">
              <w:rPr>
                <w:rFonts w:ascii="Times New Roman" w:eastAsia="Times New Roman" w:hAnsi="Times New Roman" w:cs="Times New Roman"/>
                <w:color w:val="000000"/>
                <w:sz w:val="24"/>
                <w:szCs w:val="24"/>
              </w:rPr>
              <w:t>ів</w:t>
            </w:r>
            <w:proofErr w:type="spellEnd"/>
            <w:r w:rsidR="00840180">
              <w:rPr>
                <w:rFonts w:ascii="Times New Roman" w:eastAsia="Times New Roman" w:hAnsi="Times New Roman" w:cs="Times New Roman"/>
                <w:color w:val="000000"/>
                <w:sz w:val="24"/>
                <w:szCs w:val="24"/>
              </w:rPr>
              <w:t>) з усіма додатками;</w:t>
            </w:r>
          </w:p>
          <w:p w:rsidR="00840180" w:rsidRPr="00616675" w:rsidRDefault="004F7E34" w:rsidP="004F7E34">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rPr>
              <w:t>1</w:t>
            </w:r>
            <w:r w:rsidR="00840180">
              <w:rPr>
                <w:rFonts w:ascii="Times New Roman" w:eastAsia="Times New Roman" w:hAnsi="Times New Roman" w:cs="Times New Roman"/>
                <w:color w:val="000000"/>
                <w:sz w:val="24"/>
                <w:szCs w:val="24"/>
              </w:rPr>
              <w:t>.1.2</w:t>
            </w:r>
            <w:r w:rsidR="00840180" w:rsidRPr="007F695C">
              <w:rPr>
                <w:rFonts w:ascii="Times New Roman" w:eastAsia="Times New Roman" w:hAnsi="Times New Roman" w:cs="Times New Roman"/>
                <w:color w:val="000000"/>
                <w:sz w:val="24"/>
                <w:szCs w:val="24"/>
              </w:rPr>
              <w:t>. копії/ю документів/у на підтвердження виконання договору</w:t>
            </w:r>
            <w:r w:rsidR="00840180">
              <w:rPr>
                <w:rFonts w:ascii="Times New Roman" w:eastAsia="Times New Roman" w:hAnsi="Times New Roman" w:cs="Times New Roman"/>
                <w:color w:val="000000"/>
                <w:sz w:val="24"/>
                <w:szCs w:val="24"/>
              </w:rPr>
              <w:t xml:space="preserve"> (-</w:t>
            </w:r>
            <w:proofErr w:type="spellStart"/>
            <w:r w:rsidR="00840180">
              <w:rPr>
                <w:rFonts w:ascii="Times New Roman" w:eastAsia="Times New Roman" w:hAnsi="Times New Roman" w:cs="Times New Roman"/>
                <w:color w:val="000000"/>
                <w:sz w:val="24"/>
                <w:szCs w:val="24"/>
              </w:rPr>
              <w:t>ів</w:t>
            </w:r>
            <w:proofErr w:type="spellEnd"/>
            <w:r w:rsidR="00840180">
              <w:rPr>
                <w:rFonts w:ascii="Times New Roman" w:eastAsia="Times New Roman" w:hAnsi="Times New Roman" w:cs="Times New Roman"/>
                <w:color w:val="000000"/>
                <w:sz w:val="24"/>
                <w:szCs w:val="24"/>
              </w:rPr>
              <w:t xml:space="preserve">), наприклад: </w:t>
            </w:r>
            <w:r>
              <w:rPr>
                <w:rFonts w:ascii="Times New Roman" w:eastAsia="Times New Roman" w:hAnsi="Times New Roman" w:cs="Times New Roman"/>
                <w:color w:val="000000"/>
                <w:sz w:val="24"/>
                <w:szCs w:val="24"/>
              </w:rPr>
              <w:t>видаткові накладні на весь обсяг товару</w:t>
            </w:r>
            <w:r w:rsidR="00840180">
              <w:rPr>
                <w:rFonts w:ascii="Times New Roman" w:eastAsia="Times New Roman" w:hAnsi="Times New Roman" w:cs="Times New Roman"/>
                <w:color w:val="000000"/>
                <w:sz w:val="24"/>
                <w:szCs w:val="24"/>
              </w:rPr>
              <w:t xml:space="preserve"> або виписку по оплаті</w:t>
            </w:r>
            <w:r>
              <w:rPr>
                <w:rFonts w:ascii="Times New Roman" w:eastAsia="Times New Roman" w:hAnsi="Times New Roman" w:cs="Times New Roman"/>
                <w:color w:val="000000"/>
                <w:sz w:val="24"/>
                <w:szCs w:val="24"/>
              </w:rPr>
              <w:t>, що підтвердить факт повного виконання договору</w:t>
            </w:r>
            <w:r w:rsidR="00840180">
              <w:rPr>
                <w:rFonts w:ascii="Times New Roman" w:eastAsia="Times New Roman" w:hAnsi="Times New Roman" w:cs="Times New Roman"/>
                <w:color w:val="000000"/>
                <w:sz w:val="24"/>
                <w:szCs w:val="24"/>
                <w:highlight w:val="white"/>
              </w:rPr>
              <w:t>.</w:t>
            </w:r>
          </w:p>
        </w:tc>
      </w:tr>
    </w:tbl>
    <w:p w:rsidR="00840180" w:rsidRDefault="00840180" w:rsidP="00840180">
      <w:pPr>
        <w:spacing w:before="240" w:after="0" w:line="240" w:lineRule="auto"/>
        <w:jc w:val="both"/>
        <w:rPr>
          <w:rFonts w:ascii="Times New Roman" w:eastAsia="Times New Roman" w:hAnsi="Times New Roman" w:cs="Times New Roman"/>
          <w:b/>
          <w:sz w:val="24"/>
          <w:szCs w:val="24"/>
        </w:rPr>
      </w:pPr>
    </w:p>
    <w:p w:rsidR="00840180" w:rsidRPr="007F695C" w:rsidRDefault="00840180" w:rsidP="00840180">
      <w:pPr>
        <w:spacing w:before="240" w:after="0" w:line="240" w:lineRule="auto"/>
        <w:ind w:firstLine="720"/>
        <w:jc w:val="both"/>
        <w:rPr>
          <w:rFonts w:ascii="Times New Roman" w:eastAsia="Times New Roman" w:hAnsi="Times New Roman" w:cs="Times New Roman"/>
          <w:b/>
          <w:color w:val="000000"/>
          <w:sz w:val="24"/>
          <w:szCs w:val="24"/>
        </w:rPr>
      </w:pPr>
      <w:r w:rsidRPr="007F695C">
        <w:rPr>
          <w:rFonts w:ascii="Times New Roman" w:eastAsia="Times New Roman" w:hAnsi="Times New Roman" w:cs="Times New Roman"/>
          <w:b/>
          <w:sz w:val="24"/>
          <w:szCs w:val="24"/>
        </w:rPr>
        <w:t xml:space="preserve">2. </w:t>
      </w:r>
      <w:r w:rsidRPr="007F695C">
        <w:rPr>
          <w:rFonts w:ascii="Times New Roman" w:eastAsia="Times New Roman" w:hAnsi="Times New Roman" w:cs="Times New Roman"/>
          <w:b/>
          <w:color w:val="000000"/>
          <w:sz w:val="24"/>
          <w:szCs w:val="24"/>
        </w:rPr>
        <w:t>Підтвердження відповідності УЧАСНИКА  вимогам, визначеним у статті 17 Закону “Про публічні закупівлі” (далі – Закон) у відпо</w:t>
      </w:r>
      <w:r>
        <w:rPr>
          <w:rFonts w:ascii="Times New Roman" w:eastAsia="Times New Roman" w:hAnsi="Times New Roman" w:cs="Times New Roman"/>
          <w:b/>
          <w:color w:val="000000"/>
          <w:sz w:val="24"/>
          <w:szCs w:val="24"/>
        </w:rPr>
        <w:t>відності до вимог Особливостей.</w:t>
      </w:r>
    </w:p>
    <w:p w:rsidR="00840180" w:rsidRPr="007F695C" w:rsidRDefault="00840180" w:rsidP="008401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7F695C">
        <w:rPr>
          <w:rFonts w:ascii="Times New Roman" w:eastAsia="Times New Roman" w:hAnsi="Times New Roman" w:cs="Times New Roman"/>
          <w:sz w:val="24"/>
          <w:szCs w:val="24"/>
        </w:rPr>
        <w:t>закупівель</w:t>
      </w:r>
      <w:proofErr w:type="spellEnd"/>
      <w:r w:rsidRPr="007F695C">
        <w:rPr>
          <w:rFonts w:ascii="Times New Roman" w:eastAsia="Times New Roman" w:hAnsi="Times New Roman" w:cs="Times New Roman"/>
          <w:sz w:val="24"/>
          <w:szCs w:val="24"/>
        </w:rPr>
        <w:t xml:space="preserve"> під час подання тендерної пропозиції.</w:t>
      </w:r>
    </w:p>
    <w:p w:rsidR="00840180" w:rsidRPr="007F695C" w:rsidRDefault="00840180" w:rsidP="008401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7F695C">
        <w:rPr>
          <w:rFonts w:ascii="Times New Roman" w:eastAsia="Times New Roman" w:hAnsi="Times New Roman" w:cs="Times New Roman"/>
          <w:sz w:val="24"/>
          <w:szCs w:val="24"/>
        </w:rPr>
        <w:t>закупівель</w:t>
      </w:r>
      <w:proofErr w:type="spellEnd"/>
      <w:r w:rsidRPr="007F695C">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40180" w:rsidRPr="007F695C" w:rsidRDefault="00840180" w:rsidP="00840180">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40180" w:rsidRPr="007F695C" w:rsidRDefault="00840180" w:rsidP="00840180">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F695C">
        <w:rPr>
          <w:rFonts w:ascii="Times New Roman" w:eastAsia="Times New Roman" w:hAnsi="Times New Roman" w:cs="Times New Roman"/>
          <w:b/>
          <w:sz w:val="24"/>
          <w:szCs w:val="24"/>
        </w:rPr>
        <w:t xml:space="preserve">3. </w:t>
      </w:r>
      <w:r w:rsidRPr="007F695C">
        <w:rPr>
          <w:rFonts w:ascii="Times New Roman" w:eastAsia="Times New Roman" w:hAnsi="Times New Roman" w:cs="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840180" w:rsidRPr="007F695C" w:rsidRDefault="00840180" w:rsidP="00840180">
      <w:pPr>
        <w:spacing w:after="450" w:line="240" w:lineRule="auto"/>
        <w:jc w:val="both"/>
        <w:rPr>
          <w:rFonts w:ascii="Times New Roman" w:eastAsia="Times New Roman" w:hAnsi="Times New Roman" w:cs="Times New Roman"/>
          <w:b/>
          <w:sz w:val="24"/>
          <w:szCs w:val="24"/>
        </w:rPr>
      </w:pPr>
      <w:r w:rsidRPr="007F695C">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40180" w:rsidRPr="007F695C" w:rsidRDefault="00840180" w:rsidP="00840180">
      <w:pPr>
        <w:spacing w:after="450" w:line="240" w:lineRule="auto"/>
        <w:jc w:val="both"/>
        <w:rPr>
          <w:rFonts w:ascii="Times New Roman" w:eastAsia="Times New Roman" w:hAnsi="Times New Roman" w:cs="Times New Roman"/>
          <w:color w:val="000000"/>
          <w:sz w:val="24"/>
          <w:szCs w:val="24"/>
        </w:rPr>
      </w:pPr>
      <w:r w:rsidRPr="00616675">
        <w:rPr>
          <w:rFonts w:ascii="Times New Roman" w:eastAsia="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sidRPr="00616675">
        <w:rPr>
          <w:rFonts w:ascii="Times New Roman" w:eastAsia="Times New Roman" w:hAnsi="Times New Roman" w:cs="Times New Roman"/>
          <w:b/>
          <w:sz w:val="24"/>
          <w:szCs w:val="24"/>
        </w:rPr>
        <w:t>закупівель</w:t>
      </w:r>
      <w:proofErr w:type="spellEnd"/>
      <w:r w:rsidRPr="00616675">
        <w:rPr>
          <w:rFonts w:ascii="Times New Roman" w:eastAsia="Times New Roman" w:hAnsi="Times New Roman" w:cs="Times New Roman"/>
          <w:b/>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16675">
        <w:rPr>
          <w:rFonts w:ascii="Times New Roman" w:eastAsia="Times New Roman" w:hAnsi="Times New Roman" w:cs="Times New Roman"/>
          <w:b/>
          <w:sz w:val="24"/>
          <w:szCs w:val="24"/>
        </w:rPr>
        <w:t>закупівель</w:t>
      </w:r>
      <w:proofErr w:type="spellEnd"/>
      <w:r w:rsidRPr="00616675">
        <w:rPr>
          <w:rFonts w:ascii="Times New Roman" w:eastAsia="Times New Roman" w:hAnsi="Times New Roman" w:cs="Times New Roman"/>
          <w:b/>
          <w:sz w:val="24"/>
          <w:szCs w:val="24"/>
        </w:rPr>
        <w:t xml:space="preserve"> документи, що підтверджують відсутність підстав, визначених пунктами 3, 5, 6 і 12 частини першої та частиною другою статті 17 Закону. </w:t>
      </w:r>
    </w:p>
    <w:p w:rsidR="00840180" w:rsidRPr="007F695C" w:rsidRDefault="00840180" w:rsidP="00840180">
      <w:pPr>
        <w:spacing w:after="0" w:line="240" w:lineRule="auto"/>
        <w:rPr>
          <w:rFonts w:ascii="Times New Roman" w:eastAsia="Times New Roman" w:hAnsi="Times New Roman" w:cs="Times New Roman"/>
          <w:b/>
          <w:color w:val="000000"/>
          <w:sz w:val="24"/>
          <w:szCs w:val="24"/>
        </w:rPr>
      </w:pPr>
      <w:r w:rsidRPr="007F695C">
        <w:rPr>
          <w:rFonts w:ascii="Times New Roman" w:eastAsia="Times New Roman" w:hAnsi="Times New Roman" w:cs="Times New Roman"/>
          <w:color w:val="000000"/>
          <w:sz w:val="24"/>
          <w:szCs w:val="24"/>
        </w:rPr>
        <w:t> </w:t>
      </w:r>
      <w:r w:rsidRPr="007F695C">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10773" w:type="dxa"/>
        <w:tblInd w:w="-467" w:type="dxa"/>
        <w:tblLayout w:type="fixed"/>
        <w:tblLook w:val="0400" w:firstRow="0" w:lastRow="0" w:firstColumn="0" w:lastColumn="0" w:noHBand="0" w:noVBand="1"/>
      </w:tblPr>
      <w:tblGrid>
        <w:gridCol w:w="567"/>
        <w:gridCol w:w="4820"/>
        <w:gridCol w:w="5386"/>
      </w:tblGrid>
      <w:tr w:rsidR="00840180" w:rsidRPr="007F695C" w:rsidTr="00B44AFC">
        <w:trPr>
          <w:trHeight w:val="117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w:t>
            </w:r>
          </w:p>
          <w:p w:rsidR="00840180" w:rsidRPr="007F695C" w:rsidRDefault="00840180" w:rsidP="00B44AF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Вимоги статті 17 Закону</w:t>
            </w:r>
          </w:p>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40180" w:rsidRPr="007F695C" w:rsidTr="00B44AFC">
        <w:trPr>
          <w:trHeight w:val="57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7F695C">
              <w:rPr>
                <w:rFonts w:ascii="Times New Roman" w:eastAsia="Times New Roman" w:hAnsi="Times New Roman" w:cs="Times New Roman"/>
                <w:color w:val="000000"/>
                <w:sz w:val="24"/>
                <w:szCs w:val="24"/>
              </w:rPr>
              <w:lastRenderedPageBreak/>
              <w:t>притягнуто згідно із законом до відповідальності за вчинення корупційного правопорушення або правопорушення, пов’язаного з корупцією.</w:t>
            </w:r>
          </w:p>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3 частини 1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7F695C">
              <w:rPr>
                <w:rFonts w:ascii="Times New Roman" w:eastAsia="Times New Roman" w:hAnsi="Times New Roman" w:cs="Times New Roman"/>
                <w:b/>
                <w:color w:val="000000"/>
                <w:sz w:val="24"/>
                <w:szCs w:val="24"/>
              </w:rPr>
              <w:lastRenderedPageBreak/>
              <w:t>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0180" w:rsidRPr="007F695C" w:rsidTr="00B44AFC">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F695C">
              <w:rPr>
                <w:rFonts w:ascii="Times New Roman" w:eastAsia="Times New Roman" w:hAnsi="Times New Roman" w:cs="Times New Roman"/>
                <w:b/>
                <w:color w:val="000000"/>
                <w:sz w:val="24"/>
                <w:szCs w:val="24"/>
              </w:rPr>
              <w:t> (пункт 6 частини 1 статті 17 Закону)</w:t>
            </w:r>
          </w:p>
        </w:tc>
        <w:tc>
          <w:tcPr>
            <w:tcW w:w="538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F695C">
              <w:rPr>
                <w:rFonts w:ascii="Times New Roman" w:eastAsia="Times New Roman" w:hAnsi="Times New Roman" w:cs="Times New Roman"/>
                <w:color w:val="000000"/>
                <w:sz w:val="24"/>
                <w:szCs w:val="24"/>
              </w:rPr>
              <w:t xml:space="preserve">Документ повинен бути не більше </w:t>
            </w:r>
            <w:proofErr w:type="spellStart"/>
            <w:r w:rsidRPr="007F695C">
              <w:rPr>
                <w:rFonts w:ascii="Times New Roman" w:eastAsia="Times New Roman" w:hAnsi="Times New Roman" w:cs="Times New Roman"/>
                <w:color w:val="000000"/>
                <w:sz w:val="24"/>
                <w:szCs w:val="24"/>
              </w:rPr>
              <w:t>тридцятиденної</w:t>
            </w:r>
            <w:proofErr w:type="spellEnd"/>
            <w:r w:rsidRPr="007F695C">
              <w:rPr>
                <w:rFonts w:ascii="Times New Roman" w:eastAsia="Times New Roman" w:hAnsi="Times New Roman" w:cs="Times New Roman"/>
                <w:color w:val="000000"/>
                <w:sz w:val="24"/>
                <w:szCs w:val="24"/>
              </w:rPr>
              <w:t xml:space="preserve"> давнини від дати подання документа. </w:t>
            </w:r>
          </w:p>
        </w:tc>
      </w:tr>
      <w:tr w:rsidR="00840180" w:rsidRPr="007F695C" w:rsidTr="00B44AFC">
        <w:trPr>
          <w:trHeight w:val="2988"/>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F695C">
              <w:rPr>
                <w:rFonts w:ascii="Times New Roman" w:eastAsia="Times New Roman" w:hAnsi="Times New Roman" w:cs="Times New Roman"/>
                <w:b/>
                <w:color w:val="000000"/>
                <w:sz w:val="24"/>
                <w:szCs w:val="24"/>
              </w:rPr>
              <w:t xml:space="preserve"> (пункт 12 частини 1 статті 17 Закону)</w:t>
            </w:r>
          </w:p>
        </w:tc>
        <w:tc>
          <w:tcPr>
            <w:tcW w:w="538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B44AF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0180" w:rsidRPr="007F695C" w:rsidTr="00B44AFC">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(частина 2 статті 17 Закону)</w:t>
            </w:r>
          </w:p>
        </w:tc>
        <w:tc>
          <w:tcPr>
            <w:tcW w:w="53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Довідка в довільній формі</w:t>
            </w:r>
            <w:r w:rsidRPr="007F695C">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840180" w:rsidRPr="007F695C" w:rsidRDefault="00840180" w:rsidP="00840180">
      <w:pPr>
        <w:spacing w:after="0" w:line="240" w:lineRule="auto"/>
        <w:rPr>
          <w:rFonts w:ascii="Times New Roman" w:eastAsia="Times New Roman" w:hAnsi="Times New Roman" w:cs="Times New Roman"/>
          <w:b/>
          <w:color w:val="000000"/>
          <w:sz w:val="24"/>
          <w:szCs w:val="24"/>
        </w:rPr>
      </w:pPr>
    </w:p>
    <w:p w:rsidR="00840180" w:rsidRPr="007F695C" w:rsidRDefault="00840180" w:rsidP="00840180">
      <w:pPr>
        <w:spacing w:before="240" w:after="0" w:line="240" w:lineRule="auto"/>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особою-підприємцем):</w:t>
      </w:r>
    </w:p>
    <w:tbl>
      <w:tblPr>
        <w:tblW w:w="10773" w:type="dxa"/>
        <w:tblInd w:w="-467" w:type="dxa"/>
        <w:tblLayout w:type="fixed"/>
        <w:tblLook w:val="0400" w:firstRow="0" w:lastRow="0" w:firstColumn="0" w:lastColumn="0" w:noHBand="0" w:noVBand="1"/>
      </w:tblPr>
      <w:tblGrid>
        <w:gridCol w:w="567"/>
        <w:gridCol w:w="4914"/>
        <w:gridCol w:w="5292"/>
      </w:tblGrid>
      <w:tr w:rsidR="00840180" w:rsidRPr="007F695C" w:rsidTr="00B44AFC">
        <w:trPr>
          <w:trHeight w:val="13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w:t>
            </w:r>
          </w:p>
          <w:p w:rsidR="00840180" w:rsidRPr="007F695C" w:rsidRDefault="00840180" w:rsidP="00B44AF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п/п</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Вимоги статті 17 Закону</w:t>
            </w:r>
          </w:p>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840180" w:rsidRPr="007F695C" w:rsidTr="00B44AFC">
        <w:trPr>
          <w:trHeight w:val="86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3 частини 1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40180" w:rsidRPr="007F695C" w:rsidTr="00B44AFC">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2</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40180" w:rsidRPr="007F695C" w:rsidRDefault="00840180" w:rsidP="00B44AFC">
            <w:pPr>
              <w:spacing w:after="0" w:line="240" w:lineRule="auto"/>
              <w:ind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(пункт 5 частини 1 статті 17 Закону)</w:t>
            </w:r>
          </w:p>
        </w:tc>
        <w:tc>
          <w:tcPr>
            <w:tcW w:w="52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F695C">
              <w:rPr>
                <w:rFonts w:ascii="Times New Roman" w:eastAsia="Times New Roman" w:hAnsi="Times New Roman" w:cs="Times New Roman"/>
                <w:color w:val="000000"/>
                <w:sz w:val="24"/>
                <w:szCs w:val="24"/>
              </w:rPr>
              <w:t xml:space="preserve">Документ повинен бути не більше </w:t>
            </w:r>
            <w:proofErr w:type="spellStart"/>
            <w:r w:rsidRPr="007F695C">
              <w:rPr>
                <w:rFonts w:ascii="Times New Roman" w:eastAsia="Times New Roman" w:hAnsi="Times New Roman" w:cs="Times New Roman"/>
                <w:color w:val="000000"/>
                <w:sz w:val="24"/>
                <w:szCs w:val="24"/>
              </w:rPr>
              <w:t>тридцятиденної</w:t>
            </w:r>
            <w:proofErr w:type="spellEnd"/>
            <w:r w:rsidRPr="007F695C">
              <w:rPr>
                <w:rFonts w:ascii="Times New Roman" w:eastAsia="Times New Roman" w:hAnsi="Times New Roman" w:cs="Times New Roman"/>
                <w:color w:val="000000"/>
                <w:sz w:val="24"/>
                <w:szCs w:val="24"/>
              </w:rPr>
              <w:t xml:space="preserve"> давнини від дати подання документа. </w:t>
            </w:r>
          </w:p>
        </w:tc>
      </w:tr>
      <w:tr w:rsidR="00840180" w:rsidRPr="007F695C" w:rsidTr="00B44AFC">
        <w:trPr>
          <w:trHeight w:val="20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(пункт 12 частини 1 статті 17 Закону)</w:t>
            </w:r>
          </w:p>
        </w:tc>
        <w:tc>
          <w:tcPr>
            <w:tcW w:w="52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0180" w:rsidRPr="007F695C" w:rsidRDefault="00840180" w:rsidP="00B44AFC">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840180" w:rsidRPr="007F695C" w:rsidTr="00B44AFC">
        <w:trPr>
          <w:trHeight w:val="436"/>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(частина 2 статті 17 Закону)</w:t>
            </w:r>
          </w:p>
        </w:tc>
        <w:tc>
          <w:tcPr>
            <w:tcW w:w="52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40" w:right="14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Довідка в довільній формі</w:t>
            </w:r>
            <w:r w:rsidRPr="007F695C">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w:t>
            </w:r>
            <w:r w:rsidRPr="007F695C">
              <w:rPr>
                <w:rFonts w:ascii="Times New Roman" w:eastAsia="Times New Roman" w:hAnsi="Times New Roman" w:cs="Times New Roman"/>
                <w:color w:val="000000"/>
                <w:sz w:val="24"/>
                <w:szCs w:val="24"/>
              </w:rPr>
              <w:lastRenderedPageBreak/>
              <w:t>своєї надійності, незважаючи на наявність відповідної підстави для відмови в участі у процедурі закупівлі..</w:t>
            </w:r>
          </w:p>
        </w:tc>
      </w:tr>
    </w:tbl>
    <w:p w:rsidR="00840180" w:rsidRPr="007F695C" w:rsidRDefault="00840180" w:rsidP="00840180">
      <w:pPr>
        <w:shd w:val="clear" w:color="auto" w:fill="FFFFFF"/>
        <w:spacing w:before="120" w:after="0" w:line="240" w:lineRule="auto"/>
        <w:jc w:val="both"/>
        <w:rPr>
          <w:rFonts w:ascii="Times New Roman" w:eastAsia="Times New Roman" w:hAnsi="Times New Roman" w:cs="Times New Roman"/>
          <w:sz w:val="24"/>
          <w:szCs w:val="24"/>
        </w:rPr>
      </w:pPr>
      <w:r w:rsidRPr="007F695C">
        <w:rPr>
          <w:rFonts w:ascii="Times New Roman" w:eastAsia="Times New Roman" w:hAnsi="Times New Roman" w:cs="Times New Roman"/>
          <w:b/>
          <w:i/>
          <w:color w:val="4A86E8"/>
          <w:sz w:val="24"/>
          <w:szCs w:val="24"/>
          <w:highlight w:val="white"/>
        </w:rPr>
        <w:lastRenderedPageBreak/>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40180" w:rsidRPr="007F695C" w:rsidRDefault="00840180" w:rsidP="00840180">
      <w:pPr>
        <w:shd w:val="clear" w:color="auto" w:fill="FFFFFF"/>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sz w:val="24"/>
          <w:szCs w:val="24"/>
        </w:rPr>
        <w:t> </w:t>
      </w:r>
    </w:p>
    <w:p w:rsidR="00840180" w:rsidRPr="007F695C" w:rsidRDefault="00840180" w:rsidP="00840180">
      <w:pPr>
        <w:shd w:val="clear" w:color="auto" w:fill="FFFFFF"/>
        <w:spacing w:after="0" w:line="240" w:lineRule="auto"/>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773" w:type="dxa"/>
        <w:tblInd w:w="-467" w:type="dxa"/>
        <w:tblLayout w:type="fixed"/>
        <w:tblLook w:val="0400" w:firstRow="0" w:lastRow="0" w:firstColumn="0" w:lastColumn="0" w:noHBand="0" w:noVBand="1"/>
      </w:tblPr>
      <w:tblGrid>
        <w:gridCol w:w="425"/>
        <w:gridCol w:w="10348"/>
      </w:tblGrid>
      <w:tr w:rsidR="00840180" w:rsidRPr="007F695C" w:rsidTr="004F7E34">
        <w:trPr>
          <w:trHeight w:val="124"/>
        </w:trPr>
        <w:tc>
          <w:tcPr>
            <w:tcW w:w="1077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40180" w:rsidRPr="007F695C" w:rsidRDefault="00840180" w:rsidP="00B44AFC">
            <w:pPr>
              <w:spacing w:after="0" w:line="240" w:lineRule="auto"/>
              <w:ind w:left="100"/>
              <w:jc w:val="center"/>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Інші документи від Учасника:</w:t>
            </w:r>
          </w:p>
        </w:tc>
      </w:tr>
      <w:tr w:rsidR="00840180" w:rsidRPr="007F695C" w:rsidTr="004F7E34">
        <w:trPr>
          <w:trHeight w:val="807"/>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1</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40180" w:rsidRPr="007F695C" w:rsidTr="004F7E34">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before="240"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2</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0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7F695C">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F695C">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840180" w:rsidRPr="007F695C" w:rsidTr="004F7E34">
        <w:trPr>
          <w:trHeight w:val="580"/>
        </w:trPr>
        <w:tc>
          <w:tcPr>
            <w:tcW w:w="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before="240" w:after="0" w:line="240" w:lineRule="auto"/>
              <w:ind w:left="100"/>
              <w:rPr>
                <w:rFonts w:ascii="Times New Roman" w:eastAsia="Times New Roman" w:hAnsi="Times New Roman" w:cs="Times New Roman"/>
                <w:sz w:val="24"/>
                <w:szCs w:val="24"/>
              </w:rPr>
            </w:pPr>
            <w:r w:rsidRPr="007F695C">
              <w:rPr>
                <w:rFonts w:ascii="Times New Roman" w:eastAsia="Times New Roman" w:hAnsi="Times New Roman" w:cs="Times New Roman"/>
                <w:b/>
                <w:color w:val="000000"/>
                <w:sz w:val="24"/>
                <w:szCs w:val="24"/>
              </w:rPr>
              <w:t>3</w:t>
            </w:r>
          </w:p>
        </w:tc>
        <w:tc>
          <w:tcPr>
            <w:tcW w:w="103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0180" w:rsidRPr="007F695C" w:rsidRDefault="00840180" w:rsidP="00B44AFC">
            <w:pPr>
              <w:spacing w:after="0" w:line="240" w:lineRule="auto"/>
              <w:ind w:left="12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7F695C">
              <w:rPr>
                <w:rFonts w:ascii="Times New Roman" w:eastAsia="Times New Roman" w:hAnsi="Times New Roman" w:cs="Times New Roman"/>
                <w:color w:val="000000"/>
                <w:sz w:val="24"/>
                <w:szCs w:val="24"/>
              </w:rPr>
              <w:t>бенефіціарного</w:t>
            </w:r>
            <w:proofErr w:type="spellEnd"/>
            <w:r w:rsidRPr="007F695C">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7F695C">
              <w:rPr>
                <w:rFonts w:ascii="Times New Roman" w:eastAsia="Times New Roman" w:hAnsi="Times New Roman" w:cs="Times New Roman"/>
                <w:color w:val="000000"/>
                <w:sz w:val="24"/>
                <w:szCs w:val="24"/>
              </w:rPr>
              <w:t>бенефіціарного</w:t>
            </w:r>
            <w:proofErr w:type="spellEnd"/>
            <w:r w:rsidRPr="007F695C">
              <w:rPr>
                <w:rFonts w:ascii="Times New Roman" w:eastAsia="Times New Roman" w:hAnsi="Times New Roman" w:cs="Times New Roman"/>
                <w:color w:val="000000"/>
                <w:sz w:val="24"/>
                <w:szCs w:val="24"/>
              </w:rPr>
              <w:t xml:space="preserve"> власника, адреса його </w:t>
            </w:r>
            <w:r w:rsidRPr="007F695C">
              <w:rPr>
                <w:rFonts w:ascii="Times New Roman" w:eastAsia="Times New Roman" w:hAnsi="Times New Roman" w:cs="Times New Roman"/>
                <w:sz w:val="24"/>
                <w:szCs w:val="24"/>
              </w:rPr>
              <w:t>місця проживання</w:t>
            </w:r>
            <w:r w:rsidRPr="007F695C">
              <w:rPr>
                <w:rFonts w:ascii="Times New Roman" w:eastAsia="Times New Roman" w:hAnsi="Times New Roman" w:cs="Times New Roman"/>
                <w:color w:val="000000"/>
                <w:sz w:val="24"/>
                <w:szCs w:val="24"/>
              </w:rPr>
              <w:t xml:space="preserve"> та громадянство.</w:t>
            </w:r>
          </w:p>
          <w:p w:rsidR="00840180" w:rsidRPr="007F695C" w:rsidRDefault="00840180" w:rsidP="00B44AFC">
            <w:pPr>
              <w:spacing w:after="0" w:line="240" w:lineRule="auto"/>
              <w:ind w:left="100" w:right="120" w:hanging="20"/>
              <w:jc w:val="both"/>
              <w:rPr>
                <w:rFonts w:ascii="Times New Roman" w:eastAsia="Times New Roman" w:hAnsi="Times New Roman" w:cs="Times New Roman"/>
                <w:sz w:val="24"/>
                <w:szCs w:val="24"/>
              </w:rPr>
            </w:pPr>
            <w:r w:rsidRPr="007F695C">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7F695C">
              <w:rPr>
                <w:rFonts w:ascii="Times New Roman" w:eastAsia="Times New Roman" w:hAnsi="Times New Roman" w:cs="Times New Roman"/>
                <w:i/>
                <w:color w:val="000000"/>
                <w:sz w:val="24"/>
                <w:szCs w:val="24"/>
              </w:rPr>
              <w:t>бенефіціарного</w:t>
            </w:r>
            <w:proofErr w:type="spellEnd"/>
            <w:r w:rsidRPr="007F695C">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840180" w:rsidRPr="007F695C" w:rsidRDefault="00840180" w:rsidP="00840180">
      <w:pPr>
        <w:spacing w:after="0" w:line="240" w:lineRule="auto"/>
        <w:rPr>
          <w:rFonts w:ascii="Times New Roman" w:eastAsia="Times New Roman" w:hAnsi="Times New Roman" w:cs="Times New Roman"/>
          <w:sz w:val="24"/>
          <w:szCs w:val="24"/>
        </w:rPr>
      </w:pPr>
    </w:p>
    <w:p w:rsidR="00840180" w:rsidRDefault="00840180" w:rsidP="00840180">
      <w:pPr>
        <w:widowControl w:val="0"/>
        <w:spacing w:after="0" w:line="240" w:lineRule="auto"/>
        <w:jc w:val="both"/>
        <w:rPr>
          <w:rFonts w:ascii="Times New Roman" w:eastAsia="Times New Roman" w:hAnsi="Times New Roman" w:cs="Times New Roman"/>
          <w:sz w:val="24"/>
          <w:szCs w:val="24"/>
        </w:rPr>
      </w:pPr>
    </w:p>
    <w:p w:rsidR="00840180" w:rsidRDefault="00840180" w:rsidP="00840180">
      <w:pPr>
        <w:spacing w:after="0" w:line="240" w:lineRule="auto"/>
        <w:rPr>
          <w:rFonts w:ascii="Times New Roman" w:eastAsia="Times New Roman" w:hAnsi="Times New Roman" w:cs="Times New Roman"/>
          <w:b/>
          <w:color w:val="000000"/>
          <w:sz w:val="20"/>
          <w:szCs w:val="20"/>
        </w:rPr>
      </w:pP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2</w:t>
      </w: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40180" w:rsidRDefault="00840180" w:rsidP="00840180">
      <w:pPr>
        <w:widowControl w:val="0"/>
        <w:spacing w:after="0" w:line="240" w:lineRule="auto"/>
        <w:jc w:val="right"/>
        <w:rPr>
          <w:rFonts w:ascii="Times New Roman" w:eastAsia="Times New Roman" w:hAnsi="Times New Roman" w:cs="Times New Roman"/>
          <w:sz w:val="24"/>
          <w:szCs w:val="24"/>
        </w:rPr>
      </w:pPr>
    </w:p>
    <w:p w:rsidR="00077DA7" w:rsidRDefault="00840180" w:rsidP="00077DA7">
      <w:pPr>
        <w:spacing w:after="0" w:line="240" w:lineRule="auto"/>
        <w:jc w:val="center"/>
        <w:rPr>
          <w:rFonts w:ascii="Times New Roman" w:eastAsia="Times New Roman" w:hAnsi="Times New Roman"/>
          <w:b/>
          <w:sz w:val="24"/>
          <w:szCs w:val="24"/>
        </w:rPr>
      </w:pPr>
      <w:r w:rsidRPr="00D30A86">
        <w:rPr>
          <w:rFonts w:ascii="Times New Roman" w:eastAsia="Times New Roman" w:hAnsi="Times New Roman"/>
          <w:b/>
          <w:sz w:val="28"/>
          <w:szCs w:val="28"/>
        </w:rPr>
        <w:t>Технічні вимоги на закупівлю</w:t>
      </w:r>
    </w:p>
    <w:p w:rsidR="007E40B5" w:rsidRPr="00077DA7" w:rsidRDefault="007E40B5" w:rsidP="00077DA7">
      <w:pPr>
        <w:spacing w:after="0" w:line="240" w:lineRule="auto"/>
        <w:jc w:val="center"/>
        <w:rPr>
          <w:rFonts w:ascii="Times New Roman" w:eastAsia="Times New Roman" w:hAnsi="Times New Roman"/>
          <w:b/>
          <w:sz w:val="24"/>
          <w:szCs w:val="24"/>
        </w:rPr>
      </w:pPr>
      <w:r w:rsidRPr="0053750F">
        <w:rPr>
          <w:rFonts w:ascii="Times New Roman" w:eastAsia="Lucida Sans Unicode" w:hAnsi="Times New Roman"/>
          <w:b/>
          <w:bCs/>
          <w:i/>
          <w:color w:val="000000"/>
          <w:kern w:val="2"/>
          <w:sz w:val="24"/>
          <w:szCs w:val="28"/>
          <w:u w:val="single"/>
          <w:lang w:eastAsia="hi-IN" w:bidi="hi-IN"/>
        </w:rPr>
        <w:t xml:space="preserve"> </w:t>
      </w:r>
    </w:p>
    <w:p w:rsidR="00840180" w:rsidRPr="00077DA7" w:rsidRDefault="00077DA7" w:rsidP="00077DA7">
      <w:pPr>
        <w:shd w:val="clear" w:color="auto" w:fill="FFFFFF"/>
        <w:rPr>
          <w:rFonts w:ascii="Times New Roman" w:hAnsi="Times New Roman"/>
          <w:bCs/>
          <w:sz w:val="24"/>
          <w:szCs w:val="24"/>
          <w:lang w:eastAsia="uk-UA"/>
        </w:rPr>
      </w:pPr>
      <w:r w:rsidRPr="00077DA7">
        <w:rPr>
          <w:rStyle w:val="2Tahoma12pt"/>
          <w:rFonts w:ascii="Times New Roman" w:hAnsi="Times New Roman" w:cs="Times New Roman"/>
        </w:rPr>
        <w:t>Загальна кількість саджанців- 6742 шт.</w:t>
      </w:r>
      <w:r>
        <w:rPr>
          <w:rStyle w:val="2Tahoma12pt"/>
          <w:rFonts w:ascii="Times New Roman" w:hAnsi="Times New Roman" w:cs="Times New Roman"/>
        </w:rPr>
        <w:t xml:space="preserve"> Перелік наведено у таблиці.</w:t>
      </w:r>
    </w:p>
    <w:p w:rsidR="00084477" w:rsidRDefault="00084477" w:rsidP="00E63245">
      <w:pPr>
        <w:spacing w:after="0" w:line="240" w:lineRule="auto"/>
        <w:rPr>
          <w:rFonts w:ascii="Times New Roman" w:eastAsia="Times New Roman" w:hAnsi="Times New Roman" w:cs="Times New Roman"/>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953"/>
        <w:gridCol w:w="1418"/>
        <w:gridCol w:w="1842"/>
      </w:tblGrid>
      <w:tr w:rsidR="00B44AFC" w:rsidRPr="00077DA7" w:rsidTr="00B44AFC">
        <w:trPr>
          <w:trHeight w:val="256"/>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 xml:space="preserve">№ </w:t>
            </w:r>
            <w:proofErr w:type="gramStart"/>
            <w:r w:rsidRPr="00077DA7">
              <w:rPr>
                <w:rFonts w:ascii="Times New Roman" w:eastAsia="Times New Roman" w:hAnsi="Times New Roman" w:cs="Times New Roman"/>
                <w:b/>
                <w:color w:val="000000"/>
                <w:sz w:val="24"/>
                <w:szCs w:val="24"/>
                <w:lang w:val="ru-RU"/>
              </w:rPr>
              <w:t>п</w:t>
            </w:r>
            <w:proofErr w:type="gramEnd"/>
            <w:r w:rsidRPr="00077DA7">
              <w:rPr>
                <w:rFonts w:ascii="Times New Roman" w:eastAsia="Times New Roman" w:hAnsi="Times New Roman" w:cs="Times New Roman"/>
                <w:b/>
                <w:color w:val="000000"/>
                <w:sz w:val="24"/>
                <w:szCs w:val="24"/>
                <w:lang w:val="ru-RU"/>
              </w:rPr>
              <w:t>/п</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Назва</w:t>
            </w:r>
            <w:proofErr w:type="spellEnd"/>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К-</w:t>
            </w:r>
            <w:proofErr w:type="spellStart"/>
            <w:r w:rsidRPr="00077DA7">
              <w:rPr>
                <w:rFonts w:ascii="Times New Roman" w:eastAsia="Times New Roman" w:hAnsi="Times New Roman" w:cs="Times New Roman"/>
                <w:b/>
                <w:color w:val="000000"/>
                <w:sz w:val="24"/>
                <w:szCs w:val="24"/>
                <w:lang w:val="ru-RU"/>
              </w:rPr>
              <w:t>ть</w:t>
            </w:r>
            <w:proofErr w:type="spellEnd"/>
            <w:r w:rsidRPr="00077DA7">
              <w:rPr>
                <w:rFonts w:ascii="Times New Roman" w:eastAsia="Times New Roman" w:hAnsi="Times New Roman" w:cs="Times New Roman"/>
                <w:b/>
                <w:color w:val="000000"/>
                <w:sz w:val="24"/>
                <w:szCs w:val="24"/>
                <w:lang w:val="ru-RU"/>
              </w:rPr>
              <w:t xml:space="preserve">, </w:t>
            </w:r>
            <w:proofErr w:type="spellStart"/>
            <w:proofErr w:type="gramStart"/>
            <w:r w:rsidRPr="00077DA7">
              <w:rPr>
                <w:rFonts w:ascii="Times New Roman" w:eastAsia="Times New Roman" w:hAnsi="Times New Roman" w:cs="Times New Roman"/>
                <w:b/>
                <w:color w:val="000000"/>
                <w:sz w:val="24"/>
                <w:szCs w:val="24"/>
                <w:lang w:val="ru-RU"/>
              </w:rPr>
              <w:t>шт</w:t>
            </w:r>
            <w:proofErr w:type="spellEnd"/>
            <w:proofErr w:type="gramEnd"/>
          </w:p>
        </w:tc>
        <w:tc>
          <w:tcPr>
            <w:tcW w:w="1842"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Терміни</w:t>
            </w:r>
            <w:proofErr w:type="spellEnd"/>
            <w:r w:rsidRPr="00077DA7">
              <w:rPr>
                <w:rFonts w:ascii="Times New Roman" w:eastAsia="Times New Roman" w:hAnsi="Times New Roman" w:cs="Times New Roman"/>
                <w:b/>
                <w:color w:val="000000"/>
                <w:sz w:val="24"/>
                <w:szCs w:val="24"/>
                <w:lang w:val="ru-RU"/>
              </w:rPr>
              <w:t xml:space="preserve"> доставки</w:t>
            </w:r>
          </w:p>
        </w:tc>
      </w:tr>
      <w:tr w:rsidR="00B44AFC" w:rsidRPr="00077DA7" w:rsidTr="00B44AFC">
        <w:trPr>
          <w:trHeight w:val="263"/>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1</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Петунія</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ампельна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сурфінія</w:t>
            </w:r>
            <w:proofErr w:type="spellEnd"/>
            <w:r w:rsidRPr="00077DA7">
              <w:rPr>
                <w:rFonts w:ascii="Times New Roman" w:eastAsia="Times New Roman" w:hAnsi="Times New Roman" w:cs="Times New Roman"/>
                <w:b/>
                <w:color w:val="000000"/>
                <w:sz w:val="24"/>
                <w:szCs w:val="24"/>
                <w:lang w:val="ru-RU"/>
              </w:rPr>
              <w:t xml:space="preserve">) в </w:t>
            </w:r>
            <w:proofErr w:type="spellStart"/>
            <w:r w:rsidRPr="00077DA7">
              <w:rPr>
                <w:rFonts w:ascii="Times New Roman" w:eastAsia="Times New Roman" w:hAnsi="Times New Roman" w:cs="Times New Roman"/>
                <w:b/>
                <w:color w:val="000000"/>
                <w:sz w:val="24"/>
                <w:szCs w:val="24"/>
                <w:lang w:val="ru-RU"/>
              </w:rPr>
              <w:t>горщику</w:t>
            </w:r>
            <w:proofErr w:type="spellEnd"/>
            <w:r w:rsidRPr="00077DA7">
              <w:rPr>
                <w:rFonts w:ascii="Times New Roman" w:eastAsia="Times New Roman" w:hAnsi="Times New Roman" w:cs="Times New Roman"/>
                <w:b/>
                <w:color w:val="000000"/>
                <w:sz w:val="24"/>
                <w:szCs w:val="24"/>
                <w:lang w:val="ru-RU"/>
              </w:rPr>
              <w:t xml:space="preserve"> С3 </w:t>
            </w:r>
            <w:proofErr w:type="spellStart"/>
            <w:r w:rsidRPr="00077DA7">
              <w:rPr>
                <w:rFonts w:ascii="Times New Roman" w:eastAsia="Times New Roman" w:hAnsi="Times New Roman" w:cs="Times New Roman"/>
                <w:b/>
                <w:color w:val="000000"/>
                <w:sz w:val="24"/>
                <w:szCs w:val="24"/>
                <w:lang w:val="ru-RU"/>
              </w:rPr>
              <w:t>мікс</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чотирьох</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кольорі</w:t>
            </w:r>
            <w:proofErr w:type="gramStart"/>
            <w:r w:rsidRPr="00077DA7">
              <w:rPr>
                <w:rFonts w:ascii="Times New Roman" w:eastAsia="Times New Roman" w:hAnsi="Times New Roman" w:cs="Times New Roman"/>
                <w:b/>
                <w:color w:val="000000"/>
                <w:sz w:val="24"/>
                <w:szCs w:val="24"/>
                <w:lang w:val="ru-RU"/>
              </w:rPr>
              <w:t>в</w:t>
            </w:r>
            <w:proofErr w:type="spellEnd"/>
            <w:proofErr w:type="gramEnd"/>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30</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56"/>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2</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Традесканція</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зебрина</w:t>
            </w:r>
            <w:proofErr w:type="spellEnd"/>
            <w:r w:rsidRPr="00077DA7">
              <w:rPr>
                <w:rFonts w:ascii="Times New Roman" w:eastAsia="Times New Roman" w:hAnsi="Times New Roman" w:cs="Times New Roman"/>
                <w:b/>
                <w:color w:val="000000"/>
                <w:sz w:val="24"/>
                <w:szCs w:val="24"/>
                <w:lang w:val="ru-RU"/>
              </w:rPr>
              <w:t>, С</w:t>
            </w:r>
            <w:proofErr w:type="gramStart"/>
            <w:r w:rsidRPr="00077DA7">
              <w:rPr>
                <w:rFonts w:ascii="Times New Roman" w:eastAsia="Times New Roman" w:hAnsi="Times New Roman" w:cs="Times New Roman"/>
                <w:b/>
                <w:color w:val="000000"/>
                <w:sz w:val="24"/>
                <w:szCs w:val="24"/>
                <w:lang w:val="ru-RU"/>
              </w:rPr>
              <w:t>1</w:t>
            </w:r>
            <w:proofErr w:type="gramEnd"/>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30</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63"/>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3</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Петунія</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гібридна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рожева</w:t>
            </w:r>
            <w:proofErr w:type="spellEnd"/>
            <w:r w:rsidRPr="00077DA7">
              <w:rPr>
                <w:rFonts w:ascii="Times New Roman" w:eastAsia="Times New Roman" w:hAnsi="Times New Roman" w:cs="Times New Roman"/>
                <w:b/>
                <w:color w:val="000000"/>
                <w:sz w:val="24"/>
                <w:szCs w:val="24"/>
                <w:lang w:val="ru-RU"/>
              </w:rPr>
              <w:t>, Р</w:t>
            </w:r>
            <w:proofErr w:type="gramStart"/>
            <w:r w:rsidRPr="00077DA7">
              <w:rPr>
                <w:rFonts w:ascii="Times New Roman" w:eastAsia="Times New Roman" w:hAnsi="Times New Roman" w:cs="Times New Roman"/>
                <w:b/>
                <w:color w:val="000000"/>
                <w:sz w:val="24"/>
                <w:szCs w:val="24"/>
                <w:lang w:val="ru-RU"/>
              </w:rPr>
              <w:t>9</w:t>
            </w:r>
            <w:proofErr w:type="gramEnd"/>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760</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56"/>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4</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Петунія</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гібридна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червона</w:t>
            </w:r>
            <w:proofErr w:type="spellEnd"/>
            <w:r w:rsidRPr="00077DA7">
              <w:rPr>
                <w:rFonts w:ascii="Times New Roman" w:eastAsia="Times New Roman" w:hAnsi="Times New Roman" w:cs="Times New Roman"/>
                <w:b/>
                <w:color w:val="000000"/>
                <w:sz w:val="24"/>
                <w:szCs w:val="24"/>
                <w:lang w:val="ru-RU"/>
              </w:rPr>
              <w:t>, Р</w:t>
            </w:r>
            <w:proofErr w:type="gramStart"/>
            <w:r w:rsidRPr="00077DA7">
              <w:rPr>
                <w:rFonts w:ascii="Times New Roman" w:eastAsia="Times New Roman" w:hAnsi="Times New Roman" w:cs="Times New Roman"/>
                <w:b/>
                <w:color w:val="000000"/>
                <w:sz w:val="24"/>
                <w:szCs w:val="24"/>
                <w:lang w:val="ru-RU"/>
              </w:rPr>
              <w:t>9</w:t>
            </w:r>
            <w:proofErr w:type="gramEnd"/>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280</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56"/>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5</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Петунія</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гібридна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блакитна</w:t>
            </w:r>
            <w:proofErr w:type="spellEnd"/>
            <w:r w:rsidRPr="00077DA7">
              <w:rPr>
                <w:rFonts w:ascii="Times New Roman" w:eastAsia="Times New Roman" w:hAnsi="Times New Roman" w:cs="Times New Roman"/>
                <w:b/>
                <w:color w:val="000000"/>
                <w:sz w:val="24"/>
                <w:szCs w:val="24"/>
                <w:lang w:val="ru-RU"/>
              </w:rPr>
              <w:t>, Р</w:t>
            </w:r>
            <w:proofErr w:type="gramStart"/>
            <w:r w:rsidRPr="00077DA7">
              <w:rPr>
                <w:rFonts w:ascii="Times New Roman" w:eastAsia="Times New Roman" w:hAnsi="Times New Roman" w:cs="Times New Roman"/>
                <w:b/>
                <w:color w:val="000000"/>
                <w:sz w:val="24"/>
                <w:szCs w:val="24"/>
                <w:lang w:val="ru-RU"/>
              </w:rPr>
              <w:t>9</w:t>
            </w:r>
            <w:proofErr w:type="gramEnd"/>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300</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63"/>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6</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Петунія</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гібридна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фіолетова</w:t>
            </w:r>
            <w:proofErr w:type="spellEnd"/>
            <w:r w:rsidRPr="00077DA7">
              <w:rPr>
                <w:rFonts w:ascii="Times New Roman" w:eastAsia="Times New Roman" w:hAnsi="Times New Roman" w:cs="Times New Roman"/>
                <w:b/>
                <w:color w:val="000000"/>
                <w:sz w:val="24"/>
                <w:szCs w:val="24"/>
                <w:lang w:val="ru-RU"/>
              </w:rPr>
              <w:t>, Р</w:t>
            </w:r>
            <w:proofErr w:type="gramStart"/>
            <w:r w:rsidRPr="00077DA7">
              <w:rPr>
                <w:rFonts w:ascii="Times New Roman" w:eastAsia="Times New Roman" w:hAnsi="Times New Roman" w:cs="Times New Roman"/>
                <w:b/>
                <w:color w:val="000000"/>
                <w:sz w:val="24"/>
                <w:szCs w:val="24"/>
                <w:lang w:val="ru-RU"/>
              </w:rPr>
              <w:t>9</w:t>
            </w:r>
            <w:proofErr w:type="gramEnd"/>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116</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56"/>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lastRenderedPageBreak/>
              <w:t>7</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Цинерарія</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приморська</w:t>
            </w:r>
            <w:proofErr w:type="spellEnd"/>
            <w:proofErr w:type="gramStart"/>
            <w:r w:rsidRPr="00077DA7">
              <w:rPr>
                <w:rFonts w:ascii="Times New Roman" w:eastAsia="Times New Roman" w:hAnsi="Times New Roman" w:cs="Times New Roman"/>
                <w:b/>
                <w:color w:val="000000"/>
                <w:sz w:val="24"/>
                <w:szCs w:val="24"/>
                <w:lang w:val="ru-RU"/>
              </w:rPr>
              <w:t xml:space="preserve"> ,</w:t>
            </w:r>
            <w:proofErr w:type="gramEnd"/>
            <w:r w:rsidRPr="00077DA7">
              <w:rPr>
                <w:rFonts w:ascii="Times New Roman" w:eastAsia="Times New Roman" w:hAnsi="Times New Roman" w:cs="Times New Roman"/>
                <w:b/>
                <w:color w:val="000000"/>
                <w:sz w:val="24"/>
                <w:szCs w:val="24"/>
                <w:lang w:val="ru-RU"/>
              </w:rPr>
              <w:t xml:space="preserve"> Р9</w:t>
            </w:r>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1300</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63"/>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8</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Чорнобривці</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прямостоячі</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жовті</w:t>
            </w:r>
            <w:proofErr w:type="spellEnd"/>
            <w:r w:rsidRPr="00077DA7">
              <w:rPr>
                <w:rFonts w:ascii="Times New Roman" w:eastAsia="Times New Roman" w:hAnsi="Times New Roman" w:cs="Times New Roman"/>
                <w:b/>
                <w:color w:val="000000"/>
                <w:sz w:val="24"/>
                <w:szCs w:val="24"/>
                <w:lang w:val="ru-RU"/>
              </w:rPr>
              <w:t>, Р</w:t>
            </w:r>
            <w:proofErr w:type="gramStart"/>
            <w:r w:rsidRPr="00077DA7">
              <w:rPr>
                <w:rFonts w:ascii="Times New Roman" w:eastAsia="Times New Roman" w:hAnsi="Times New Roman" w:cs="Times New Roman"/>
                <w:b/>
                <w:color w:val="000000"/>
                <w:sz w:val="24"/>
                <w:szCs w:val="24"/>
                <w:lang w:val="ru-RU"/>
              </w:rPr>
              <w:t>9</w:t>
            </w:r>
            <w:proofErr w:type="gramEnd"/>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340</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56"/>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9</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Бегонія</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вічноквітуча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червона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із</w:t>
            </w:r>
            <w:proofErr w:type="spellEnd"/>
            <w:r w:rsidRPr="00077DA7">
              <w:rPr>
                <w:rFonts w:ascii="Times New Roman" w:eastAsia="Times New Roman" w:hAnsi="Times New Roman" w:cs="Times New Roman"/>
                <w:b/>
                <w:color w:val="000000"/>
                <w:sz w:val="24"/>
                <w:szCs w:val="24"/>
                <w:lang w:val="ru-RU"/>
              </w:rPr>
              <w:t xml:space="preserve"> зеленим листом, Р</w:t>
            </w:r>
            <w:proofErr w:type="gramStart"/>
            <w:r w:rsidRPr="00077DA7">
              <w:rPr>
                <w:rFonts w:ascii="Times New Roman" w:eastAsia="Times New Roman" w:hAnsi="Times New Roman" w:cs="Times New Roman"/>
                <w:b/>
                <w:color w:val="000000"/>
                <w:sz w:val="24"/>
                <w:szCs w:val="24"/>
                <w:lang w:val="ru-RU"/>
              </w:rPr>
              <w:t>9</w:t>
            </w:r>
            <w:proofErr w:type="gramEnd"/>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400</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63"/>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10</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Бегонія</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вічноквітуча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біла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із</w:t>
            </w:r>
            <w:proofErr w:type="spellEnd"/>
            <w:r w:rsidRPr="00077DA7">
              <w:rPr>
                <w:rFonts w:ascii="Times New Roman" w:eastAsia="Times New Roman" w:hAnsi="Times New Roman" w:cs="Times New Roman"/>
                <w:b/>
                <w:color w:val="000000"/>
                <w:sz w:val="24"/>
                <w:szCs w:val="24"/>
                <w:lang w:val="ru-RU"/>
              </w:rPr>
              <w:t xml:space="preserve"> зеленим листом, Р</w:t>
            </w:r>
            <w:proofErr w:type="gramStart"/>
            <w:r w:rsidRPr="00077DA7">
              <w:rPr>
                <w:rFonts w:ascii="Times New Roman" w:eastAsia="Times New Roman" w:hAnsi="Times New Roman" w:cs="Times New Roman"/>
                <w:b/>
                <w:color w:val="000000"/>
                <w:sz w:val="24"/>
                <w:szCs w:val="24"/>
                <w:lang w:val="ru-RU"/>
              </w:rPr>
              <w:t>9</w:t>
            </w:r>
            <w:proofErr w:type="gramEnd"/>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1000</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56"/>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11</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Бегонія</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вічноквітуча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рожева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із</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червоним</w:t>
            </w:r>
            <w:proofErr w:type="spellEnd"/>
            <w:r w:rsidRPr="00077DA7">
              <w:rPr>
                <w:rFonts w:ascii="Times New Roman" w:eastAsia="Times New Roman" w:hAnsi="Times New Roman" w:cs="Times New Roman"/>
                <w:b/>
                <w:color w:val="000000"/>
                <w:sz w:val="24"/>
                <w:szCs w:val="24"/>
                <w:lang w:val="ru-RU"/>
              </w:rPr>
              <w:t xml:space="preserve"> листом, Р</w:t>
            </w:r>
            <w:proofErr w:type="gramStart"/>
            <w:r w:rsidRPr="00077DA7">
              <w:rPr>
                <w:rFonts w:ascii="Times New Roman" w:eastAsia="Times New Roman" w:hAnsi="Times New Roman" w:cs="Times New Roman"/>
                <w:b/>
                <w:color w:val="000000"/>
                <w:sz w:val="24"/>
                <w:szCs w:val="24"/>
                <w:lang w:val="ru-RU"/>
              </w:rPr>
              <w:t>9</w:t>
            </w:r>
            <w:proofErr w:type="gramEnd"/>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400</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63"/>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12</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Газанія</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блискуча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мікс</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кольорів</w:t>
            </w:r>
            <w:proofErr w:type="spellEnd"/>
            <w:r w:rsidRPr="00077DA7">
              <w:rPr>
                <w:rFonts w:ascii="Times New Roman" w:eastAsia="Times New Roman" w:hAnsi="Times New Roman" w:cs="Times New Roman"/>
                <w:b/>
                <w:color w:val="000000"/>
                <w:sz w:val="24"/>
                <w:szCs w:val="24"/>
                <w:lang w:val="ru-RU"/>
              </w:rPr>
              <w:t>, Р</w:t>
            </w:r>
            <w:proofErr w:type="gramStart"/>
            <w:r w:rsidRPr="00077DA7">
              <w:rPr>
                <w:rFonts w:ascii="Times New Roman" w:eastAsia="Times New Roman" w:hAnsi="Times New Roman" w:cs="Times New Roman"/>
                <w:b/>
                <w:color w:val="000000"/>
                <w:sz w:val="24"/>
                <w:szCs w:val="24"/>
                <w:lang w:val="ru-RU"/>
              </w:rPr>
              <w:t>9</w:t>
            </w:r>
            <w:proofErr w:type="gramEnd"/>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540</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63"/>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13</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Пеларгонія</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плющелиста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крупноквіткова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мікс</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рожева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червона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біла</w:t>
            </w:r>
            <w:proofErr w:type="spellEnd"/>
            <w:r w:rsidRPr="00077DA7">
              <w:rPr>
                <w:rFonts w:ascii="Times New Roman" w:eastAsia="Times New Roman" w:hAnsi="Times New Roman" w:cs="Times New Roman"/>
                <w:b/>
                <w:color w:val="000000"/>
                <w:sz w:val="24"/>
                <w:szCs w:val="24"/>
                <w:lang w:val="ru-RU"/>
              </w:rPr>
              <w:t>),   С1-С2</w:t>
            </w:r>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124</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56"/>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14</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Геліхризум</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сріблястий</w:t>
            </w:r>
            <w:proofErr w:type="spellEnd"/>
            <w:r w:rsidRPr="00077DA7">
              <w:rPr>
                <w:rFonts w:ascii="Times New Roman" w:eastAsia="Times New Roman" w:hAnsi="Times New Roman" w:cs="Times New Roman"/>
                <w:b/>
                <w:color w:val="000000"/>
                <w:sz w:val="24"/>
                <w:szCs w:val="24"/>
                <w:lang w:val="ru-RU"/>
              </w:rPr>
              <w:t xml:space="preserve">, </w:t>
            </w:r>
            <w:proofErr w:type="gramStart"/>
            <w:r w:rsidRPr="00077DA7">
              <w:rPr>
                <w:rFonts w:ascii="Times New Roman" w:eastAsia="Times New Roman" w:hAnsi="Times New Roman" w:cs="Times New Roman"/>
                <w:b/>
                <w:color w:val="000000"/>
                <w:sz w:val="24"/>
                <w:szCs w:val="24"/>
                <w:lang w:val="ru-RU"/>
              </w:rPr>
              <w:t>Р</w:t>
            </w:r>
            <w:proofErr w:type="gramEnd"/>
            <w:r w:rsidRPr="00077DA7">
              <w:rPr>
                <w:rFonts w:ascii="Times New Roman" w:eastAsia="Times New Roman" w:hAnsi="Times New Roman" w:cs="Times New Roman"/>
                <w:b/>
                <w:color w:val="000000"/>
                <w:sz w:val="24"/>
                <w:szCs w:val="24"/>
                <w:lang w:val="ru-RU"/>
              </w:rPr>
              <w:t xml:space="preserve"> 12</w:t>
            </w:r>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62</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63"/>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15</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Сальвія</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блискуча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мікс</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кольрі</w:t>
            </w:r>
            <w:proofErr w:type="gramStart"/>
            <w:r w:rsidRPr="00077DA7">
              <w:rPr>
                <w:rFonts w:ascii="Times New Roman" w:eastAsia="Times New Roman" w:hAnsi="Times New Roman" w:cs="Times New Roman"/>
                <w:b/>
                <w:color w:val="000000"/>
                <w:sz w:val="24"/>
                <w:szCs w:val="24"/>
                <w:lang w:val="ru-RU"/>
              </w:rPr>
              <w:t>в</w:t>
            </w:r>
            <w:proofErr w:type="spellEnd"/>
            <w:proofErr w:type="gramEnd"/>
            <w:r w:rsidRPr="00077DA7">
              <w:rPr>
                <w:rFonts w:ascii="Times New Roman" w:eastAsia="Times New Roman" w:hAnsi="Times New Roman" w:cs="Times New Roman"/>
                <w:b/>
                <w:color w:val="000000"/>
                <w:sz w:val="24"/>
                <w:szCs w:val="24"/>
                <w:lang w:val="ru-RU"/>
              </w:rPr>
              <w:t xml:space="preserve">: пурпурна, </w:t>
            </w:r>
            <w:proofErr w:type="spellStart"/>
            <w:r w:rsidRPr="00077DA7">
              <w:rPr>
                <w:rFonts w:ascii="Times New Roman" w:eastAsia="Times New Roman" w:hAnsi="Times New Roman" w:cs="Times New Roman"/>
                <w:b/>
                <w:color w:val="000000"/>
                <w:sz w:val="24"/>
                <w:szCs w:val="24"/>
                <w:lang w:val="ru-RU"/>
              </w:rPr>
              <w:t>рожева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біла</w:t>
            </w:r>
            <w:proofErr w:type="spellEnd"/>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400</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256"/>
        </w:trPr>
        <w:tc>
          <w:tcPr>
            <w:tcW w:w="534"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16</w:t>
            </w:r>
          </w:p>
        </w:tc>
        <w:tc>
          <w:tcPr>
            <w:tcW w:w="5953"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Агератум</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Хоустона</w:t>
            </w:r>
            <w:proofErr w:type="spellEnd"/>
            <w:r w:rsidRPr="00077DA7">
              <w:rPr>
                <w:rFonts w:ascii="Times New Roman" w:eastAsia="Times New Roman" w:hAnsi="Times New Roman" w:cs="Times New Roman"/>
                <w:b/>
                <w:color w:val="000000"/>
                <w:sz w:val="24"/>
                <w:szCs w:val="24"/>
                <w:lang w:val="ru-RU"/>
              </w:rPr>
              <w:t xml:space="preserve"> </w:t>
            </w:r>
            <w:proofErr w:type="spellStart"/>
            <w:r w:rsidRPr="00077DA7">
              <w:rPr>
                <w:rFonts w:ascii="Times New Roman" w:eastAsia="Times New Roman" w:hAnsi="Times New Roman" w:cs="Times New Roman"/>
                <w:b/>
                <w:color w:val="000000"/>
                <w:sz w:val="24"/>
                <w:szCs w:val="24"/>
                <w:lang w:val="ru-RU"/>
              </w:rPr>
              <w:t>синій</w:t>
            </w:r>
            <w:proofErr w:type="spellEnd"/>
            <w:r w:rsidRPr="00077DA7">
              <w:rPr>
                <w:rFonts w:ascii="Times New Roman" w:eastAsia="Times New Roman" w:hAnsi="Times New Roman" w:cs="Times New Roman"/>
                <w:b/>
                <w:color w:val="000000"/>
                <w:sz w:val="24"/>
                <w:szCs w:val="24"/>
                <w:lang w:val="ru-RU"/>
              </w:rPr>
              <w:t>, Р</w:t>
            </w:r>
            <w:proofErr w:type="gramStart"/>
            <w:r w:rsidRPr="00077DA7">
              <w:rPr>
                <w:rFonts w:ascii="Times New Roman" w:eastAsia="Times New Roman" w:hAnsi="Times New Roman" w:cs="Times New Roman"/>
                <w:b/>
                <w:color w:val="000000"/>
                <w:sz w:val="24"/>
                <w:szCs w:val="24"/>
                <w:lang w:val="ru-RU"/>
              </w:rPr>
              <w:t>9</w:t>
            </w:r>
            <w:proofErr w:type="gramEnd"/>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660</w:t>
            </w:r>
          </w:p>
        </w:tc>
        <w:tc>
          <w:tcPr>
            <w:tcW w:w="1842" w:type="dxa"/>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І дек</w:t>
            </w:r>
            <w:r w:rsidRPr="00077DA7">
              <w:rPr>
                <w:rFonts w:ascii="Times New Roman" w:eastAsia="Times New Roman" w:hAnsi="Times New Roman" w:cs="Times New Roman"/>
                <w:b/>
                <w:color w:val="000000"/>
                <w:sz w:val="24"/>
                <w:szCs w:val="24"/>
              </w:rPr>
              <w:t xml:space="preserve"> </w:t>
            </w:r>
            <w:proofErr w:type="spellStart"/>
            <w:r w:rsidRPr="00077DA7">
              <w:rPr>
                <w:rFonts w:ascii="Times New Roman" w:eastAsia="Times New Roman" w:hAnsi="Times New Roman" w:cs="Times New Roman"/>
                <w:b/>
                <w:color w:val="000000"/>
                <w:sz w:val="24"/>
                <w:szCs w:val="24"/>
                <w:lang w:val="ru-RU"/>
              </w:rPr>
              <w:t>травня</w:t>
            </w:r>
            <w:proofErr w:type="spellEnd"/>
          </w:p>
        </w:tc>
      </w:tr>
      <w:tr w:rsidR="00B44AFC" w:rsidRPr="00077DA7" w:rsidTr="00B44AFC">
        <w:trPr>
          <w:trHeight w:val="135"/>
        </w:trPr>
        <w:tc>
          <w:tcPr>
            <w:tcW w:w="6487" w:type="dxa"/>
            <w:gridSpan w:val="2"/>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roofErr w:type="spellStart"/>
            <w:r w:rsidRPr="00077DA7">
              <w:rPr>
                <w:rFonts w:ascii="Times New Roman" w:eastAsia="Times New Roman" w:hAnsi="Times New Roman" w:cs="Times New Roman"/>
                <w:b/>
                <w:color w:val="000000"/>
                <w:sz w:val="24"/>
                <w:szCs w:val="24"/>
                <w:lang w:val="ru-RU"/>
              </w:rPr>
              <w:t>Всього</w:t>
            </w:r>
            <w:proofErr w:type="spellEnd"/>
            <w:r w:rsidRPr="00077DA7">
              <w:rPr>
                <w:rFonts w:ascii="Times New Roman" w:eastAsia="Times New Roman" w:hAnsi="Times New Roman" w:cs="Times New Roman"/>
                <w:b/>
                <w:color w:val="000000"/>
                <w:sz w:val="24"/>
                <w:szCs w:val="24"/>
                <w:lang w:val="ru-RU"/>
              </w:rPr>
              <w:t>:</w:t>
            </w:r>
          </w:p>
        </w:tc>
        <w:tc>
          <w:tcPr>
            <w:tcW w:w="1418" w:type="dxa"/>
            <w:vAlign w:val="center"/>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r w:rsidRPr="00077DA7">
              <w:rPr>
                <w:rFonts w:ascii="Times New Roman" w:eastAsia="Times New Roman" w:hAnsi="Times New Roman" w:cs="Times New Roman"/>
                <w:b/>
                <w:color w:val="000000"/>
                <w:sz w:val="24"/>
                <w:szCs w:val="24"/>
                <w:lang w:val="ru-RU"/>
              </w:rPr>
              <w:t>6742</w:t>
            </w:r>
          </w:p>
        </w:tc>
        <w:tc>
          <w:tcPr>
            <w:tcW w:w="1842" w:type="dxa"/>
            <w:vAlign w:val="bottom"/>
          </w:tcPr>
          <w:p w:rsidR="00B44AFC" w:rsidRPr="00077DA7" w:rsidRDefault="00B44AFC" w:rsidP="00B44AFC">
            <w:pPr>
              <w:spacing w:after="0" w:line="240" w:lineRule="auto"/>
              <w:rPr>
                <w:rFonts w:ascii="Times New Roman" w:eastAsia="Times New Roman" w:hAnsi="Times New Roman" w:cs="Times New Roman"/>
                <w:b/>
                <w:color w:val="000000"/>
                <w:sz w:val="24"/>
                <w:szCs w:val="24"/>
                <w:lang w:val="ru-RU"/>
              </w:rPr>
            </w:pPr>
          </w:p>
        </w:tc>
      </w:tr>
    </w:tbl>
    <w:p w:rsidR="00084477" w:rsidRDefault="00084477" w:rsidP="00E63245">
      <w:pPr>
        <w:spacing w:after="0" w:line="240" w:lineRule="auto"/>
        <w:rPr>
          <w:rFonts w:ascii="Times New Roman" w:eastAsia="Times New Roman" w:hAnsi="Times New Roman" w:cs="Times New Roman"/>
          <w:b/>
          <w:color w:val="000000"/>
          <w:sz w:val="20"/>
          <w:szCs w:val="20"/>
        </w:rPr>
      </w:pPr>
    </w:p>
    <w:p w:rsidR="00084477" w:rsidRDefault="00084477" w:rsidP="00E63245">
      <w:pPr>
        <w:spacing w:after="0" w:line="240" w:lineRule="auto"/>
        <w:rPr>
          <w:rFonts w:ascii="Times New Roman" w:eastAsia="Times New Roman" w:hAnsi="Times New Roman" w:cs="Times New Roman"/>
          <w:b/>
          <w:color w:val="000000"/>
          <w:sz w:val="20"/>
          <w:szCs w:val="20"/>
        </w:rPr>
      </w:pPr>
    </w:p>
    <w:p w:rsidR="00B44AFC" w:rsidRPr="00077DA7" w:rsidRDefault="00B44AFC" w:rsidP="00B44AFC">
      <w:pPr>
        <w:spacing w:after="0" w:line="240" w:lineRule="auto"/>
        <w:rPr>
          <w:rFonts w:ascii="Times New Roman" w:eastAsia="Times New Roman" w:hAnsi="Times New Roman" w:cs="Times New Roman"/>
          <w:color w:val="000000"/>
          <w:sz w:val="24"/>
          <w:szCs w:val="24"/>
        </w:rPr>
      </w:pPr>
      <w:r w:rsidRPr="00077DA7">
        <w:rPr>
          <w:rFonts w:ascii="Times New Roman" w:eastAsia="Times New Roman" w:hAnsi="Times New Roman" w:cs="Times New Roman"/>
          <w:color w:val="000000"/>
          <w:sz w:val="24"/>
          <w:szCs w:val="24"/>
        </w:rPr>
        <w:t xml:space="preserve">Квіткова розсада повинна бути добре </w:t>
      </w:r>
      <w:proofErr w:type="spellStart"/>
      <w:r w:rsidRPr="00077DA7">
        <w:rPr>
          <w:rFonts w:ascii="Times New Roman" w:eastAsia="Times New Roman" w:hAnsi="Times New Roman" w:cs="Times New Roman"/>
          <w:color w:val="000000"/>
          <w:sz w:val="24"/>
          <w:szCs w:val="24"/>
        </w:rPr>
        <w:t>укоренілою</w:t>
      </w:r>
      <w:proofErr w:type="spellEnd"/>
      <w:r w:rsidRPr="00077DA7">
        <w:rPr>
          <w:rFonts w:ascii="Times New Roman" w:eastAsia="Times New Roman" w:hAnsi="Times New Roman" w:cs="Times New Roman"/>
          <w:color w:val="000000"/>
          <w:sz w:val="24"/>
          <w:szCs w:val="24"/>
        </w:rPr>
        <w:t xml:space="preserve">, </w:t>
      </w:r>
      <w:proofErr w:type="spellStart"/>
      <w:r w:rsidRPr="00077DA7">
        <w:rPr>
          <w:rFonts w:ascii="Times New Roman" w:eastAsia="Times New Roman" w:hAnsi="Times New Roman" w:cs="Times New Roman"/>
          <w:color w:val="000000"/>
          <w:sz w:val="24"/>
          <w:szCs w:val="24"/>
        </w:rPr>
        <w:t>симметрично</w:t>
      </w:r>
      <w:proofErr w:type="spellEnd"/>
      <w:r w:rsidRPr="00077DA7">
        <w:rPr>
          <w:rFonts w:ascii="Times New Roman" w:eastAsia="Times New Roman" w:hAnsi="Times New Roman" w:cs="Times New Roman"/>
          <w:color w:val="000000"/>
          <w:sz w:val="24"/>
          <w:szCs w:val="24"/>
        </w:rPr>
        <w:t xml:space="preserve"> розвиненою і рівномірно облиствленою,  не витягнутою і не переплетеною між собою, з мінімумом однією квіткою.</w:t>
      </w:r>
    </w:p>
    <w:p w:rsidR="00B44AFC" w:rsidRPr="00077DA7" w:rsidRDefault="00B44AFC" w:rsidP="00B44AFC">
      <w:pPr>
        <w:spacing w:after="0" w:line="240" w:lineRule="auto"/>
        <w:rPr>
          <w:rFonts w:ascii="Times New Roman" w:eastAsia="Times New Roman" w:hAnsi="Times New Roman" w:cs="Times New Roman"/>
          <w:color w:val="000000"/>
          <w:sz w:val="24"/>
          <w:szCs w:val="24"/>
        </w:rPr>
      </w:pPr>
      <w:r w:rsidRPr="00077DA7">
        <w:rPr>
          <w:rFonts w:ascii="Times New Roman" w:eastAsia="Times New Roman" w:hAnsi="Times New Roman" w:cs="Times New Roman"/>
          <w:color w:val="000000"/>
          <w:sz w:val="24"/>
          <w:szCs w:val="24"/>
        </w:rPr>
        <w:t xml:space="preserve">Стосовно </w:t>
      </w:r>
      <w:proofErr w:type="spellStart"/>
      <w:r w:rsidRPr="00077DA7">
        <w:rPr>
          <w:rFonts w:ascii="Times New Roman" w:eastAsia="Times New Roman" w:hAnsi="Times New Roman" w:cs="Times New Roman"/>
          <w:color w:val="000000"/>
          <w:sz w:val="24"/>
          <w:szCs w:val="24"/>
        </w:rPr>
        <w:t>фітосанітарного</w:t>
      </w:r>
      <w:proofErr w:type="spellEnd"/>
      <w:r w:rsidRPr="00077DA7">
        <w:rPr>
          <w:rFonts w:ascii="Times New Roman" w:eastAsia="Times New Roman" w:hAnsi="Times New Roman" w:cs="Times New Roman"/>
          <w:color w:val="000000"/>
          <w:sz w:val="24"/>
          <w:szCs w:val="24"/>
        </w:rPr>
        <w:t xml:space="preserve"> стану розсада повинна відповідати наступним вимогам:</w:t>
      </w:r>
    </w:p>
    <w:p w:rsidR="00B44AFC" w:rsidRPr="00077DA7" w:rsidRDefault="00B44AFC" w:rsidP="00B44AFC">
      <w:pPr>
        <w:spacing w:after="0" w:line="240" w:lineRule="auto"/>
        <w:rPr>
          <w:rFonts w:ascii="Times New Roman" w:eastAsia="Times New Roman" w:hAnsi="Times New Roman" w:cs="Times New Roman"/>
          <w:color w:val="000000"/>
          <w:sz w:val="24"/>
          <w:szCs w:val="24"/>
        </w:rPr>
      </w:pPr>
      <w:r w:rsidRPr="00077DA7">
        <w:rPr>
          <w:rFonts w:ascii="Times New Roman" w:eastAsia="Times New Roman" w:hAnsi="Times New Roman" w:cs="Times New Roman"/>
          <w:color w:val="000000"/>
          <w:sz w:val="24"/>
          <w:szCs w:val="24"/>
        </w:rPr>
        <w:t xml:space="preserve"> - відсутність вірусних, грибних і бактеріальних захворювань на стеблах, листках, квітах, суцвіттях і кореневій системі;</w:t>
      </w:r>
    </w:p>
    <w:p w:rsidR="00B44AFC" w:rsidRPr="00077DA7" w:rsidRDefault="00B44AFC" w:rsidP="00B44AFC">
      <w:pPr>
        <w:spacing w:after="0" w:line="240" w:lineRule="auto"/>
        <w:rPr>
          <w:rFonts w:ascii="Times New Roman" w:eastAsia="Times New Roman" w:hAnsi="Times New Roman" w:cs="Times New Roman"/>
          <w:color w:val="000000"/>
          <w:sz w:val="24"/>
          <w:szCs w:val="24"/>
        </w:rPr>
      </w:pPr>
      <w:r w:rsidRPr="00077DA7">
        <w:rPr>
          <w:rFonts w:ascii="Times New Roman" w:eastAsia="Times New Roman" w:hAnsi="Times New Roman" w:cs="Times New Roman"/>
          <w:color w:val="000000"/>
          <w:sz w:val="24"/>
          <w:szCs w:val="24"/>
        </w:rPr>
        <w:t xml:space="preserve"> - відсутність зовнішніх ознак ураження: на квітках - сірої гнилі і мозаїчності пелюсток, на листках - борошнистого нальоту, </w:t>
      </w:r>
      <w:proofErr w:type="spellStart"/>
      <w:r w:rsidRPr="00077DA7">
        <w:rPr>
          <w:rFonts w:ascii="Times New Roman" w:eastAsia="Times New Roman" w:hAnsi="Times New Roman" w:cs="Times New Roman"/>
          <w:color w:val="000000"/>
          <w:sz w:val="24"/>
          <w:szCs w:val="24"/>
        </w:rPr>
        <w:t>плямистостей</w:t>
      </w:r>
      <w:proofErr w:type="spellEnd"/>
      <w:r w:rsidRPr="00077DA7">
        <w:rPr>
          <w:rFonts w:ascii="Times New Roman" w:eastAsia="Times New Roman" w:hAnsi="Times New Roman" w:cs="Times New Roman"/>
          <w:color w:val="000000"/>
          <w:sz w:val="24"/>
          <w:szCs w:val="24"/>
        </w:rPr>
        <w:t xml:space="preserve"> різного забарвлення і конфігурації, сірої гнилі, мозаїчності;  на стеблах - іржі, різних </w:t>
      </w:r>
      <w:proofErr w:type="spellStart"/>
      <w:r w:rsidRPr="00077DA7">
        <w:rPr>
          <w:rFonts w:ascii="Times New Roman" w:eastAsia="Times New Roman" w:hAnsi="Times New Roman" w:cs="Times New Roman"/>
          <w:color w:val="000000"/>
          <w:sz w:val="24"/>
          <w:szCs w:val="24"/>
        </w:rPr>
        <w:t>плямистостей</w:t>
      </w:r>
      <w:proofErr w:type="spellEnd"/>
      <w:r w:rsidRPr="00077DA7">
        <w:rPr>
          <w:rFonts w:ascii="Times New Roman" w:eastAsia="Times New Roman" w:hAnsi="Times New Roman" w:cs="Times New Roman"/>
          <w:color w:val="000000"/>
          <w:sz w:val="24"/>
          <w:szCs w:val="24"/>
        </w:rPr>
        <w:t xml:space="preserve"> і </w:t>
      </w:r>
      <w:proofErr w:type="spellStart"/>
      <w:r w:rsidRPr="00077DA7">
        <w:rPr>
          <w:rFonts w:ascii="Times New Roman" w:eastAsia="Times New Roman" w:hAnsi="Times New Roman" w:cs="Times New Roman"/>
          <w:color w:val="000000"/>
          <w:sz w:val="24"/>
          <w:szCs w:val="24"/>
        </w:rPr>
        <w:t>гнилей</w:t>
      </w:r>
      <w:proofErr w:type="spellEnd"/>
      <w:r w:rsidRPr="00077DA7">
        <w:rPr>
          <w:rFonts w:ascii="Times New Roman" w:eastAsia="Times New Roman" w:hAnsi="Times New Roman" w:cs="Times New Roman"/>
          <w:color w:val="000000"/>
          <w:sz w:val="24"/>
          <w:szCs w:val="24"/>
        </w:rPr>
        <w:t>; на кореневій системі - гнилі кореневої шийки, потемніння і загнивання коренів;</w:t>
      </w:r>
    </w:p>
    <w:p w:rsidR="00B44AFC" w:rsidRPr="00077DA7" w:rsidRDefault="00B44AFC" w:rsidP="00B44AFC">
      <w:pPr>
        <w:spacing w:after="0" w:line="240" w:lineRule="auto"/>
        <w:rPr>
          <w:rFonts w:ascii="Times New Roman" w:eastAsia="Times New Roman" w:hAnsi="Times New Roman" w:cs="Times New Roman"/>
          <w:color w:val="000000"/>
          <w:sz w:val="24"/>
          <w:szCs w:val="24"/>
        </w:rPr>
      </w:pPr>
      <w:r w:rsidRPr="00077DA7">
        <w:rPr>
          <w:rFonts w:ascii="Times New Roman" w:eastAsia="Times New Roman" w:hAnsi="Times New Roman" w:cs="Times New Roman"/>
          <w:color w:val="000000"/>
          <w:sz w:val="24"/>
          <w:szCs w:val="24"/>
        </w:rPr>
        <w:t xml:space="preserve"> - відсутність зовнішніх ознак наявності шкідників: на квітках - знебарвлення та пожовтіння пелюсток внаслідок пошкодження сисними комахами, наявність ознак об'їдання або </w:t>
      </w:r>
      <w:proofErr w:type="spellStart"/>
      <w:r w:rsidRPr="00077DA7">
        <w:rPr>
          <w:rFonts w:ascii="Times New Roman" w:eastAsia="Times New Roman" w:hAnsi="Times New Roman" w:cs="Times New Roman"/>
          <w:color w:val="000000"/>
          <w:sz w:val="24"/>
          <w:szCs w:val="24"/>
        </w:rPr>
        <w:t>обгризання</w:t>
      </w:r>
      <w:proofErr w:type="spellEnd"/>
      <w:r w:rsidRPr="00077DA7">
        <w:rPr>
          <w:rFonts w:ascii="Times New Roman" w:eastAsia="Times New Roman" w:hAnsi="Times New Roman" w:cs="Times New Roman"/>
          <w:color w:val="000000"/>
          <w:sz w:val="24"/>
          <w:szCs w:val="24"/>
        </w:rPr>
        <w:t xml:space="preserve"> від пошкодження листогризучими комахами; на листках і стеблах - викривлення, скручування, зміна забарвлення;  наявність ознак мінування;</w:t>
      </w:r>
    </w:p>
    <w:p w:rsidR="00B44AFC" w:rsidRPr="00077DA7" w:rsidRDefault="00B44AFC" w:rsidP="00B44AFC">
      <w:pPr>
        <w:spacing w:after="0" w:line="240" w:lineRule="auto"/>
        <w:rPr>
          <w:rFonts w:ascii="Times New Roman" w:eastAsia="Times New Roman" w:hAnsi="Times New Roman" w:cs="Times New Roman"/>
          <w:color w:val="000000"/>
          <w:sz w:val="24"/>
          <w:szCs w:val="24"/>
        </w:rPr>
      </w:pPr>
      <w:r w:rsidRPr="00077DA7">
        <w:rPr>
          <w:rFonts w:ascii="Times New Roman" w:eastAsia="Times New Roman" w:hAnsi="Times New Roman" w:cs="Times New Roman"/>
          <w:color w:val="000000"/>
          <w:sz w:val="24"/>
          <w:szCs w:val="24"/>
        </w:rPr>
        <w:t xml:space="preserve"> - розсада не повинна мати слідів нанесення отрутохімікатів.</w:t>
      </w:r>
    </w:p>
    <w:p w:rsidR="00B44AFC" w:rsidRPr="00077DA7" w:rsidRDefault="00B44AFC" w:rsidP="00B44AFC">
      <w:pPr>
        <w:spacing w:after="0" w:line="240" w:lineRule="auto"/>
        <w:rPr>
          <w:rFonts w:ascii="Times New Roman" w:eastAsia="Times New Roman" w:hAnsi="Times New Roman" w:cs="Times New Roman"/>
          <w:color w:val="000000"/>
          <w:sz w:val="24"/>
          <w:szCs w:val="24"/>
        </w:rPr>
      </w:pPr>
      <w:r w:rsidRPr="00077DA7">
        <w:rPr>
          <w:rFonts w:ascii="Times New Roman" w:eastAsia="Times New Roman" w:hAnsi="Times New Roman" w:cs="Times New Roman"/>
          <w:color w:val="000000"/>
          <w:sz w:val="24"/>
          <w:szCs w:val="24"/>
        </w:rPr>
        <w:t>Розсада квіткових рослин повинна міститися до посадки в затінених місцях і в зволоженому стані.</w:t>
      </w:r>
    </w:p>
    <w:p w:rsidR="00084477" w:rsidRPr="00B44AFC" w:rsidRDefault="00B44AFC" w:rsidP="00B44AFC">
      <w:pPr>
        <w:spacing w:after="0" w:line="240" w:lineRule="auto"/>
        <w:rPr>
          <w:rFonts w:ascii="Times New Roman" w:eastAsia="Times New Roman" w:hAnsi="Times New Roman" w:cs="Times New Roman"/>
          <w:b/>
          <w:color w:val="000000"/>
          <w:sz w:val="28"/>
          <w:szCs w:val="28"/>
        </w:rPr>
      </w:pPr>
      <w:r w:rsidRPr="00077DA7">
        <w:rPr>
          <w:rFonts w:ascii="Times New Roman" w:eastAsia="Times New Roman" w:hAnsi="Times New Roman" w:cs="Times New Roman"/>
          <w:color w:val="000000"/>
          <w:sz w:val="24"/>
          <w:szCs w:val="24"/>
        </w:rPr>
        <w:t xml:space="preserve">У вартість квітів включено доставку посадкового матеріалу за </w:t>
      </w:r>
      <w:proofErr w:type="spellStart"/>
      <w:r w:rsidRPr="00077DA7">
        <w:rPr>
          <w:rFonts w:ascii="Times New Roman" w:eastAsia="Times New Roman" w:hAnsi="Times New Roman" w:cs="Times New Roman"/>
          <w:color w:val="000000"/>
          <w:sz w:val="24"/>
          <w:szCs w:val="24"/>
        </w:rPr>
        <w:t>адресою</w:t>
      </w:r>
      <w:proofErr w:type="spellEnd"/>
      <w:r w:rsidRPr="00077DA7">
        <w:rPr>
          <w:rFonts w:ascii="Times New Roman" w:eastAsia="Times New Roman" w:hAnsi="Times New Roman" w:cs="Times New Roman"/>
          <w:color w:val="000000"/>
          <w:sz w:val="24"/>
          <w:szCs w:val="24"/>
        </w:rPr>
        <w:t xml:space="preserve"> </w:t>
      </w:r>
      <w:proofErr w:type="spellStart"/>
      <w:r w:rsidRPr="00077DA7">
        <w:rPr>
          <w:rFonts w:ascii="Times New Roman" w:eastAsia="Times New Roman" w:hAnsi="Times New Roman" w:cs="Times New Roman"/>
          <w:color w:val="000000"/>
          <w:sz w:val="24"/>
          <w:szCs w:val="24"/>
        </w:rPr>
        <w:t>м.Ніжин</w:t>
      </w:r>
      <w:proofErr w:type="spellEnd"/>
      <w:r w:rsidRPr="00077DA7">
        <w:rPr>
          <w:rFonts w:ascii="Times New Roman" w:eastAsia="Times New Roman" w:hAnsi="Times New Roman" w:cs="Times New Roman"/>
          <w:color w:val="000000"/>
          <w:sz w:val="24"/>
          <w:szCs w:val="24"/>
        </w:rPr>
        <w:t>, вул. Чернігівська 128.</w:t>
      </w:r>
    </w:p>
    <w:p w:rsidR="00084477" w:rsidRDefault="00084477" w:rsidP="00E63245">
      <w:pPr>
        <w:spacing w:after="0" w:line="240" w:lineRule="auto"/>
        <w:rPr>
          <w:rFonts w:ascii="Times New Roman" w:eastAsia="Times New Roman" w:hAnsi="Times New Roman" w:cs="Times New Roman"/>
          <w:b/>
          <w:color w:val="000000"/>
          <w:sz w:val="20"/>
          <w:szCs w:val="20"/>
        </w:rPr>
      </w:pPr>
    </w:p>
    <w:p w:rsidR="00084477" w:rsidRDefault="00084477" w:rsidP="00E63245">
      <w:pPr>
        <w:spacing w:after="0" w:line="240" w:lineRule="auto"/>
        <w:rPr>
          <w:rFonts w:ascii="Times New Roman" w:eastAsia="Times New Roman" w:hAnsi="Times New Roman" w:cs="Times New Roman"/>
          <w:b/>
          <w:color w:val="000000"/>
          <w:sz w:val="20"/>
          <w:szCs w:val="20"/>
        </w:rPr>
      </w:pPr>
    </w:p>
    <w:p w:rsidR="00084477" w:rsidRDefault="00084477" w:rsidP="00E63245">
      <w:pPr>
        <w:spacing w:after="0" w:line="240" w:lineRule="auto"/>
        <w:rPr>
          <w:rFonts w:ascii="Times New Roman" w:eastAsia="Times New Roman" w:hAnsi="Times New Roman" w:cs="Times New Roman"/>
          <w:b/>
          <w:color w:val="000000"/>
          <w:sz w:val="20"/>
          <w:szCs w:val="20"/>
        </w:rPr>
      </w:pPr>
    </w:p>
    <w:p w:rsidR="00084477" w:rsidRDefault="00084477" w:rsidP="00E63245">
      <w:pPr>
        <w:spacing w:after="0" w:line="240" w:lineRule="auto"/>
        <w:rPr>
          <w:rFonts w:ascii="Times New Roman" w:eastAsia="Times New Roman" w:hAnsi="Times New Roman" w:cs="Times New Roman"/>
          <w:b/>
          <w:color w:val="000000"/>
          <w:sz w:val="20"/>
          <w:szCs w:val="20"/>
        </w:rPr>
      </w:pPr>
    </w:p>
    <w:p w:rsidR="00840180" w:rsidRDefault="00840180" w:rsidP="00840180">
      <w:pPr>
        <w:spacing w:after="0" w:line="240" w:lineRule="auto"/>
        <w:ind w:left="5660" w:firstLine="700"/>
        <w:jc w:val="right"/>
        <w:rPr>
          <w:rFonts w:ascii="Times New Roman" w:eastAsia="Times New Roman" w:hAnsi="Times New Roman" w:cs="Times New Roman"/>
          <w:b/>
          <w:color w:val="000000"/>
          <w:sz w:val="20"/>
          <w:szCs w:val="20"/>
        </w:rPr>
      </w:pP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3</w:t>
      </w:r>
    </w:p>
    <w:p w:rsidR="00840180" w:rsidRDefault="00840180" w:rsidP="00840180">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9E3232" w:rsidRDefault="009E3232" w:rsidP="00840180">
      <w:pPr>
        <w:widowControl w:val="0"/>
        <w:spacing w:after="0" w:line="240" w:lineRule="auto"/>
        <w:jc w:val="right"/>
        <w:rPr>
          <w:rFonts w:ascii="Times New Roman" w:eastAsia="Times New Roman" w:hAnsi="Times New Roman" w:cs="Times New Roman"/>
          <w:sz w:val="24"/>
          <w:szCs w:val="24"/>
        </w:rPr>
      </w:pPr>
    </w:p>
    <w:p w:rsidR="00840180" w:rsidRDefault="00840180" w:rsidP="00840180">
      <w:pPr>
        <w:widowControl w:val="0"/>
        <w:spacing w:after="0" w:line="240" w:lineRule="auto"/>
        <w:rPr>
          <w:rFonts w:ascii="Times New Roman" w:eastAsia="Times New Roman" w:hAnsi="Times New Roman" w:cs="Times New Roman"/>
          <w:sz w:val="24"/>
          <w:szCs w:val="24"/>
        </w:rPr>
      </w:pPr>
    </w:p>
    <w:p w:rsidR="00840180" w:rsidRPr="00611581" w:rsidRDefault="00840180" w:rsidP="00611581">
      <w:pPr>
        <w:tabs>
          <w:tab w:val="left" w:pos="3336"/>
        </w:tabs>
        <w:jc w:val="center"/>
        <w:rPr>
          <w:rFonts w:ascii="Times New Roman" w:hAnsi="Times New Roman" w:cs="Times New Roman"/>
          <w:b/>
          <w:i/>
        </w:rPr>
      </w:pPr>
      <w:r>
        <w:rPr>
          <w:rFonts w:ascii="Times New Roman" w:hAnsi="Times New Roman" w:cs="Times New Roman"/>
          <w:b/>
          <w:i/>
        </w:rPr>
        <w:t>ПРОЄКТ ДОГОВОРУ</w:t>
      </w:r>
    </w:p>
    <w:p w:rsidR="00840180" w:rsidRDefault="00840180" w:rsidP="00611581">
      <w:pPr>
        <w:rPr>
          <w:rFonts w:ascii="Times New Roman" w:hAnsi="Times New Roman" w:cs="Times New Roman"/>
          <w:b/>
        </w:rPr>
      </w:pPr>
      <w:r>
        <w:rPr>
          <w:rFonts w:ascii="Times New Roman" w:hAnsi="Times New Roman" w:cs="Times New Roman"/>
          <w:b/>
        </w:rPr>
        <w:t xml:space="preserve">м. Ніжин                                                                                            «___» </w:t>
      </w:r>
      <w:r w:rsidR="00084477">
        <w:rPr>
          <w:rFonts w:ascii="Times New Roman" w:hAnsi="Times New Roman" w:cs="Times New Roman"/>
          <w:b/>
        </w:rPr>
        <w:t>________ 2023</w:t>
      </w:r>
      <w:r>
        <w:rPr>
          <w:rFonts w:ascii="Times New Roman" w:hAnsi="Times New Roman" w:cs="Times New Roman"/>
          <w:b/>
        </w:rPr>
        <w:t xml:space="preserve"> року</w:t>
      </w:r>
    </w:p>
    <w:p w:rsidR="00840180" w:rsidRDefault="00840180" w:rsidP="00840180">
      <w:pPr>
        <w:ind w:firstLine="708"/>
        <w:jc w:val="both"/>
        <w:rPr>
          <w:rFonts w:ascii="Times New Roman" w:hAnsi="Times New Roman" w:cs="Times New Roman"/>
        </w:rPr>
      </w:pPr>
      <w:proofErr w:type="spellStart"/>
      <w:r>
        <w:rPr>
          <w:rStyle w:val="Flietext211"/>
          <w:rFonts w:ascii="Times New Roman" w:hAnsi="Times New Roman" w:cs="Times New Roman"/>
        </w:rPr>
        <w:t>Управління</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житлово-комунального</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господарства</w:t>
      </w:r>
      <w:proofErr w:type="spellEnd"/>
      <w:r>
        <w:rPr>
          <w:rStyle w:val="Flietext211"/>
          <w:rFonts w:ascii="Times New Roman" w:hAnsi="Times New Roman" w:cs="Times New Roman"/>
        </w:rPr>
        <w:t xml:space="preserve"> та </w:t>
      </w:r>
      <w:proofErr w:type="spellStart"/>
      <w:r>
        <w:rPr>
          <w:rStyle w:val="Flietext211"/>
          <w:rFonts w:ascii="Times New Roman" w:hAnsi="Times New Roman" w:cs="Times New Roman"/>
        </w:rPr>
        <w:t>будівництва</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Ніжинської</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міської</w:t>
      </w:r>
      <w:proofErr w:type="spellEnd"/>
      <w:r>
        <w:rPr>
          <w:rStyle w:val="Flietext211"/>
          <w:rFonts w:ascii="Times New Roman" w:hAnsi="Times New Roman" w:cs="Times New Roman"/>
        </w:rPr>
        <w:t xml:space="preserve"> ради, в </w:t>
      </w:r>
      <w:proofErr w:type="spellStart"/>
      <w:r>
        <w:rPr>
          <w:rStyle w:val="Flietext211"/>
          <w:rFonts w:ascii="Times New Roman" w:hAnsi="Times New Roman" w:cs="Times New Roman"/>
        </w:rPr>
        <w:t>особі</w:t>
      </w:r>
      <w:proofErr w:type="spellEnd"/>
      <w:r>
        <w:rPr>
          <w:rStyle w:val="Flietext211"/>
          <w:rFonts w:ascii="Times New Roman" w:hAnsi="Times New Roman" w:cs="Times New Roman"/>
        </w:rPr>
        <w:t xml:space="preserve"> директора </w:t>
      </w:r>
      <w:proofErr w:type="spellStart"/>
      <w:r>
        <w:rPr>
          <w:rStyle w:val="Flietext211"/>
          <w:rFonts w:ascii="Times New Roman" w:hAnsi="Times New Roman" w:cs="Times New Roman"/>
        </w:rPr>
        <w:t>Кушніренка</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Анатолія</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Миколайовича</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який</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діє</w:t>
      </w:r>
      <w:proofErr w:type="spellEnd"/>
      <w:r>
        <w:rPr>
          <w:rStyle w:val="Flietext211"/>
          <w:rFonts w:ascii="Times New Roman" w:hAnsi="Times New Roman" w:cs="Times New Roman"/>
        </w:rPr>
        <w:t xml:space="preserve"> на </w:t>
      </w:r>
      <w:proofErr w:type="spellStart"/>
      <w:proofErr w:type="gramStart"/>
      <w:r>
        <w:rPr>
          <w:rStyle w:val="Flietext211"/>
          <w:rFonts w:ascii="Times New Roman" w:hAnsi="Times New Roman" w:cs="Times New Roman"/>
        </w:rPr>
        <w:t>п</w:t>
      </w:r>
      <w:proofErr w:type="gramEnd"/>
      <w:r>
        <w:rPr>
          <w:rStyle w:val="Flietext211"/>
          <w:rFonts w:ascii="Times New Roman" w:hAnsi="Times New Roman" w:cs="Times New Roman"/>
        </w:rPr>
        <w:t>ідставі</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Положення</w:t>
      </w:r>
      <w:proofErr w:type="spellEnd"/>
      <w:r>
        <w:rPr>
          <w:rStyle w:val="Flietext211"/>
          <w:rFonts w:ascii="Times New Roman" w:hAnsi="Times New Roman" w:cs="Times New Roman"/>
        </w:rPr>
        <w:t xml:space="preserve"> (</w:t>
      </w:r>
      <w:proofErr w:type="spellStart"/>
      <w:r>
        <w:rPr>
          <w:rStyle w:val="Flietext211"/>
          <w:rFonts w:ascii="Times New Roman" w:hAnsi="Times New Roman" w:cs="Times New Roman"/>
        </w:rPr>
        <w:t>далі</w:t>
      </w:r>
      <w:proofErr w:type="spellEnd"/>
      <w:r>
        <w:rPr>
          <w:rStyle w:val="Flietext211"/>
          <w:rFonts w:ascii="Times New Roman" w:hAnsi="Times New Roman" w:cs="Times New Roman"/>
        </w:rPr>
        <w:t xml:space="preserve"> – «</w:t>
      </w:r>
      <w:proofErr w:type="spellStart"/>
      <w:r>
        <w:rPr>
          <w:rStyle w:val="Flietext211"/>
          <w:rFonts w:ascii="Times New Roman" w:hAnsi="Times New Roman" w:cs="Times New Roman"/>
        </w:rPr>
        <w:t>Покупець</w:t>
      </w:r>
      <w:proofErr w:type="spellEnd"/>
      <w:r>
        <w:rPr>
          <w:rStyle w:val="Flietext211"/>
          <w:rFonts w:ascii="Times New Roman" w:hAnsi="Times New Roman" w:cs="Times New Roman"/>
        </w:rPr>
        <w:t>»)</w:t>
      </w:r>
      <w:r>
        <w:rPr>
          <w:rFonts w:ascii="Times New Roman" w:hAnsi="Times New Roman" w:cs="Times New Roman"/>
        </w:rPr>
        <w:t>, з однієї сторони, та ____, в особі____ , який діє на підставі______(далі – «</w:t>
      </w:r>
      <w:r>
        <w:rPr>
          <w:rFonts w:ascii="Times New Roman" w:hAnsi="Times New Roman" w:cs="Times New Roman"/>
          <w:b/>
        </w:rPr>
        <w:t>Постачальник»</w:t>
      </w:r>
      <w:r>
        <w:rPr>
          <w:rFonts w:ascii="Times New Roman" w:hAnsi="Times New Roman" w:cs="Times New Roman"/>
        </w:rPr>
        <w:t xml:space="preserve">), </w:t>
      </w:r>
      <w:r>
        <w:rPr>
          <w:rFonts w:ascii="Times New Roman" w:hAnsi="Times New Roman" w:cs="Times New Roman"/>
          <w:spacing w:val="-1"/>
        </w:rPr>
        <w:t>з іншої сторони, далі спільно за текстом Покупець</w:t>
      </w:r>
      <w:r>
        <w:rPr>
          <w:rStyle w:val="FontStyle16"/>
          <w:spacing w:val="2"/>
        </w:rPr>
        <w:t xml:space="preserve"> </w:t>
      </w:r>
      <w:r>
        <w:rPr>
          <w:rStyle w:val="FontStyle16"/>
          <w:spacing w:val="-1"/>
        </w:rPr>
        <w:t>і Постачальник</w:t>
      </w:r>
      <w:r>
        <w:rPr>
          <w:rStyle w:val="FontStyle16"/>
          <w:spacing w:val="2"/>
        </w:rPr>
        <w:t xml:space="preserve"> </w:t>
      </w:r>
      <w:r>
        <w:rPr>
          <w:rFonts w:ascii="Times New Roman" w:hAnsi="Times New Roman" w:cs="Times New Roman"/>
        </w:rPr>
        <w:t xml:space="preserve">іменуються </w:t>
      </w:r>
      <w:r>
        <w:rPr>
          <w:rFonts w:ascii="Times New Roman" w:hAnsi="Times New Roman" w:cs="Times New Roman"/>
          <w:b/>
        </w:rPr>
        <w:t>Сторони</w:t>
      </w:r>
      <w:r>
        <w:rPr>
          <w:rFonts w:ascii="Times New Roman" w:hAnsi="Times New Roman" w:cs="Times New Roman"/>
          <w:spacing w:val="-1"/>
        </w:rPr>
        <w:t xml:space="preserve">, а кожен окремо – </w:t>
      </w:r>
      <w:r>
        <w:rPr>
          <w:rFonts w:ascii="Times New Roman" w:hAnsi="Times New Roman" w:cs="Times New Roman"/>
          <w:b/>
          <w:spacing w:val="-1"/>
        </w:rPr>
        <w:t>Сторона</w:t>
      </w:r>
      <w:r>
        <w:rPr>
          <w:rFonts w:ascii="Times New Roman" w:hAnsi="Times New Roman" w:cs="Times New Roman"/>
        </w:rPr>
        <w:t xml:space="preserve">, уклали цей Договір поставки (далі – </w:t>
      </w:r>
      <w:r>
        <w:rPr>
          <w:rFonts w:ascii="Times New Roman" w:hAnsi="Times New Roman" w:cs="Times New Roman"/>
          <w:b/>
        </w:rPr>
        <w:t>«Договір»</w:t>
      </w:r>
      <w:r>
        <w:rPr>
          <w:rFonts w:ascii="Times New Roman" w:hAnsi="Times New Roman" w:cs="Times New Roman"/>
        </w:rPr>
        <w:t xml:space="preserve">) про наступне: </w:t>
      </w:r>
    </w:p>
    <w:p w:rsidR="00840180" w:rsidRDefault="00840180" w:rsidP="00840180">
      <w:pPr>
        <w:jc w:val="center"/>
        <w:rPr>
          <w:rFonts w:ascii="Times New Roman" w:hAnsi="Times New Roman" w:cs="Times New Roman"/>
          <w:b/>
        </w:rPr>
      </w:pPr>
      <w:r>
        <w:rPr>
          <w:rFonts w:ascii="Times New Roman" w:hAnsi="Times New Roman" w:cs="Times New Roman"/>
          <w:b/>
        </w:rPr>
        <w:t>1.ПРЕДМЕТ ДОГОВОРУ</w:t>
      </w:r>
    </w:p>
    <w:p w:rsidR="00840180" w:rsidRDefault="00840180" w:rsidP="00611581">
      <w:pPr>
        <w:spacing w:after="0"/>
        <w:ind w:firstLine="720"/>
        <w:jc w:val="both"/>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Постачальник зобов'язується поставити Покупцю товар, зазначений в специфікації  - Додаток № 1 (далі – </w:t>
      </w:r>
      <w:r>
        <w:rPr>
          <w:rFonts w:ascii="Times New Roman" w:hAnsi="Times New Roman" w:cs="Times New Roman"/>
          <w:b/>
        </w:rPr>
        <w:t>«Товар»</w:t>
      </w:r>
      <w:r>
        <w:rPr>
          <w:rFonts w:ascii="Times New Roman" w:hAnsi="Times New Roman" w:cs="Times New Roman"/>
        </w:rPr>
        <w:t>) , а Покупець - прийняти і оплатити Товар.</w:t>
      </w:r>
    </w:p>
    <w:p w:rsidR="00840180" w:rsidRDefault="00840180" w:rsidP="00611581">
      <w:pPr>
        <w:spacing w:after="0"/>
        <w:ind w:firstLine="720"/>
        <w:jc w:val="both"/>
        <w:rPr>
          <w:rFonts w:ascii="Times New Roman" w:hAnsi="Times New Roman" w:cs="Times New Roman"/>
        </w:rPr>
      </w:pPr>
      <w:r>
        <w:rPr>
          <w:rFonts w:ascii="Times New Roman" w:hAnsi="Times New Roman" w:cs="Times New Roman"/>
          <w:b/>
        </w:rPr>
        <w:lastRenderedPageBreak/>
        <w:t>1.2.</w:t>
      </w:r>
      <w:r>
        <w:rPr>
          <w:rFonts w:ascii="Times New Roman" w:hAnsi="Times New Roman" w:cs="Times New Roman"/>
        </w:rPr>
        <w:t xml:space="preserve"> Найменування Товару за кодом </w:t>
      </w:r>
      <w:r>
        <w:rPr>
          <w:rFonts w:ascii="Times New Roman" w:hAnsi="Times New Roman" w:cs="Times New Roman"/>
          <w:b/>
        </w:rPr>
        <w:t xml:space="preserve">ДК 021-2015: </w:t>
      </w:r>
      <w:r w:rsidR="00084477" w:rsidRPr="00084477">
        <w:rPr>
          <w:rFonts w:ascii="Times New Roman" w:hAnsi="Times New Roman" w:cs="Times New Roman"/>
          <w:b/>
        </w:rPr>
        <w:t>03120000-8 Продукція рослинництва, у тому числі тепличного (Однорічні квіти)</w:t>
      </w:r>
      <w:r w:rsidRPr="003C442D">
        <w:rPr>
          <w:rFonts w:ascii="Times New Roman" w:hAnsi="Times New Roman" w:cs="Times New Roman"/>
          <w:b/>
        </w:rPr>
        <w:t>.</w:t>
      </w:r>
    </w:p>
    <w:p w:rsidR="00840180" w:rsidRPr="00840180" w:rsidRDefault="00840180" w:rsidP="00611581">
      <w:pPr>
        <w:spacing w:after="0"/>
        <w:ind w:firstLine="708"/>
        <w:jc w:val="both"/>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Право власності на Товар переходить від Постачальника до Покупця з моменту підписання накладної або акту прийому-передачі. </w:t>
      </w:r>
    </w:p>
    <w:p w:rsidR="00840180" w:rsidRDefault="00840180" w:rsidP="00611581">
      <w:pPr>
        <w:spacing w:after="0"/>
        <w:jc w:val="center"/>
        <w:rPr>
          <w:rFonts w:ascii="Times New Roman" w:hAnsi="Times New Roman" w:cs="Times New Roman"/>
          <w:b/>
        </w:rPr>
      </w:pPr>
      <w:r>
        <w:rPr>
          <w:rFonts w:ascii="Times New Roman" w:hAnsi="Times New Roman" w:cs="Times New Roman"/>
          <w:b/>
        </w:rPr>
        <w:t>2. ЯКІСТЬ ТОВАРУ</w:t>
      </w:r>
    </w:p>
    <w:p w:rsidR="00840180" w:rsidRPr="001312F2" w:rsidRDefault="00840180" w:rsidP="00611581">
      <w:pPr>
        <w:tabs>
          <w:tab w:val="left" w:pos="-720"/>
        </w:tabs>
        <w:suppressAutoHyphens/>
        <w:spacing w:after="0"/>
        <w:jc w:val="both"/>
        <w:rPr>
          <w:rFonts w:ascii="Times New Roman" w:hAnsi="Times New Roman" w:cs="Times New Roman"/>
        </w:rPr>
      </w:pPr>
      <w:r>
        <w:rPr>
          <w:rFonts w:ascii="Times New Roman" w:hAnsi="Times New Roman" w:cs="Times New Roman"/>
          <w:b/>
          <w:bCs/>
        </w:rPr>
        <w:tab/>
        <w:t>2.1.</w:t>
      </w:r>
      <w:r>
        <w:rPr>
          <w:rFonts w:ascii="Times New Roman" w:hAnsi="Times New Roman" w:cs="Times New Roman"/>
          <w:bCs/>
        </w:rPr>
        <w:t xml:space="preserve"> </w:t>
      </w:r>
      <w:r>
        <w:rPr>
          <w:rStyle w:val="longtext"/>
          <w:rFonts w:ascii="Times New Roman" w:hAnsi="Times New Roman" w:cs="Times New Roman"/>
        </w:rPr>
        <w:t>Товар повинен відповідати встановленим санітарно-гігієнічним нормам, національним стандартам (ДСТУ), сертифікації та супроводжуватись відповідними документами, що підтверджують його якість та придатність до використання.</w:t>
      </w:r>
    </w:p>
    <w:p w:rsidR="00840180" w:rsidRDefault="00840180" w:rsidP="00611581">
      <w:pPr>
        <w:spacing w:after="0"/>
        <w:ind w:firstLine="708"/>
        <w:jc w:val="both"/>
        <w:rPr>
          <w:rFonts w:ascii="Times New Roman" w:hAnsi="Times New Roman" w:cs="Times New Roman"/>
        </w:rPr>
      </w:pPr>
      <w:r>
        <w:rPr>
          <w:rStyle w:val="longtext"/>
          <w:rFonts w:ascii="Times New Roman" w:hAnsi="Times New Roman" w:cs="Times New Roman"/>
          <w:b/>
          <w:shd w:val="clear" w:color="auto" w:fill="FFFFFF"/>
        </w:rPr>
        <w:t>2.2.</w:t>
      </w:r>
      <w:r>
        <w:rPr>
          <w:rFonts w:ascii="Times New Roman" w:hAnsi="Times New Roman" w:cs="Times New Roman"/>
        </w:rPr>
        <w:t xml:space="preserve"> Товар повинен бути в упаковці, яка відповідає характеру Товару і захищає його від пошкоджень під час поставки.</w:t>
      </w:r>
    </w:p>
    <w:p w:rsidR="00840180" w:rsidRDefault="00840180" w:rsidP="00611581">
      <w:pPr>
        <w:spacing w:after="0"/>
        <w:ind w:firstLine="708"/>
        <w:jc w:val="both"/>
        <w:rPr>
          <w:rFonts w:ascii="Times New Roman" w:hAnsi="Times New Roman" w:cs="Times New Roman"/>
        </w:rPr>
      </w:pPr>
      <w:r>
        <w:rPr>
          <w:rFonts w:ascii="Times New Roman" w:hAnsi="Times New Roman" w:cs="Times New Roman"/>
          <w:b/>
        </w:rPr>
        <w:t xml:space="preserve">2.3. </w:t>
      </w:r>
      <w:r>
        <w:rPr>
          <w:rFonts w:ascii="Times New Roman" w:hAnsi="Times New Roman" w:cs="Times New Roman"/>
        </w:rPr>
        <w:t>У разі виявлення пошкодження Товару, Покупець повинен разом з представником Постачальника підписати Акт про виявлені недоліки. В цьому випадку Постачальник зобов’язаний протягом трьох календарних днів замінити його на якісний.</w:t>
      </w:r>
    </w:p>
    <w:p w:rsidR="00840180" w:rsidRDefault="00840180" w:rsidP="00611581">
      <w:pPr>
        <w:spacing w:after="0"/>
        <w:ind w:firstLine="708"/>
        <w:jc w:val="both"/>
        <w:rPr>
          <w:rFonts w:ascii="Times New Roman" w:hAnsi="Times New Roman" w:cs="Times New Roman"/>
        </w:rPr>
      </w:pPr>
      <w:r>
        <w:rPr>
          <w:rFonts w:ascii="Times New Roman" w:hAnsi="Times New Roman" w:cs="Times New Roman"/>
          <w:b/>
        </w:rPr>
        <w:t>2.4.</w:t>
      </w:r>
      <w:r>
        <w:rPr>
          <w:rFonts w:ascii="Times New Roman" w:hAnsi="Times New Roman" w:cs="Times New Roman"/>
        </w:rPr>
        <w:t xml:space="preserve"> Постачальник</w:t>
      </w:r>
      <w:r>
        <w:rPr>
          <w:rFonts w:ascii="Times New Roman" w:hAnsi="Times New Roman" w:cs="Times New Roman"/>
          <w:b/>
        </w:rPr>
        <w:t xml:space="preserve"> </w:t>
      </w:r>
      <w:r>
        <w:rPr>
          <w:rFonts w:ascii="Times New Roman" w:hAnsi="Times New Roman" w:cs="Times New Roman"/>
        </w:rPr>
        <w:t>гарантує якість та надійність Товару протягом строку, встановленого згідно чинного законодавства України до цієї категорії товарів.</w:t>
      </w:r>
    </w:p>
    <w:p w:rsidR="00840180" w:rsidRDefault="00840180" w:rsidP="00840180">
      <w:pPr>
        <w:ind w:firstLine="708"/>
        <w:jc w:val="both"/>
        <w:rPr>
          <w:rFonts w:ascii="Times New Roman" w:hAnsi="Times New Roman" w:cs="Times New Roman"/>
        </w:rPr>
      </w:pPr>
      <w:r>
        <w:rPr>
          <w:rFonts w:ascii="Times New Roman" w:hAnsi="Times New Roman" w:cs="Times New Roman"/>
          <w:b/>
        </w:rPr>
        <w:t>2.5.</w:t>
      </w:r>
      <w:r>
        <w:rPr>
          <w:rFonts w:ascii="Times New Roman" w:hAnsi="Times New Roman" w:cs="Times New Roman"/>
        </w:rPr>
        <w:t xml:space="preserve"> Гарантійний термін Товару складає </w:t>
      </w:r>
      <w:r w:rsidR="00077DA7">
        <w:rPr>
          <w:rFonts w:ascii="Times New Roman" w:hAnsi="Times New Roman" w:cs="Times New Roman"/>
        </w:rPr>
        <w:t>____</w:t>
      </w:r>
      <w:r w:rsidR="00624144">
        <w:rPr>
          <w:rFonts w:ascii="Times New Roman" w:hAnsi="Times New Roman" w:cs="Times New Roman"/>
        </w:rPr>
        <w:t xml:space="preserve"> </w:t>
      </w:r>
      <w:r>
        <w:rPr>
          <w:rFonts w:ascii="Times New Roman" w:hAnsi="Times New Roman" w:cs="Times New Roman"/>
        </w:rPr>
        <w:t>календарних місяців з дати отримання товару. Гарантія якості Товару розповсюджується також на всі комплектуючі товару.</w:t>
      </w:r>
    </w:p>
    <w:p w:rsidR="00840180" w:rsidRDefault="00840180" w:rsidP="00840180">
      <w:pPr>
        <w:jc w:val="center"/>
        <w:rPr>
          <w:rFonts w:ascii="Times New Roman" w:hAnsi="Times New Roman" w:cs="Times New Roman"/>
          <w:b/>
        </w:rPr>
      </w:pPr>
      <w:r>
        <w:rPr>
          <w:rFonts w:ascii="Times New Roman" w:hAnsi="Times New Roman" w:cs="Times New Roman"/>
          <w:b/>
        </w:rPr>
        <w:t>3. ЦІНА ДОГОВОРУ</w:t>
      </w:r>
    </w:p>
    <w:p w:rsidR="00840180" w:rsidRDefault="00840180" w:rsidP="00611581">
      <w:pPr>
        <w:spacing w:after="0"/>
        <w:ind w:firstLine="708"/>
        <w:jc w:val="both"/>
        <w:rPr>
          <w:rFonts w:ascii="Times New Roman" w:hAnsi="Times New Roman" w:cs="Times New Roman"/>
          <w:b/>
        </w:rPr>
      </w:pPr>
      <w:r>
        <w:rPr>
          <w:rFonts w:ascii="Times New Roman" w:hAnsi="Times New Roman" w:cs="Times New Roman"/>
          <w:b/>
        </w:rPr>
        <w:t>3.1.</w:t>
      </w:r>
      <w:r>
        <w:rPr>
          <w:rFonts w:ascii="Times New Roman" w:hAnsi="Times New Roman" w:cs="Times New Roman"/>
        </w:rPr>
        <w:t xml:space="preserve"> Ціна цього Договору становить: </w:t>
      </w:r>
      <w:r>
        <w:rPr>
          <w:rFonts w:ascii="Times New Roman" w:hAnsi="Times New Roman" w:cs="Times New Roman"/>
          <w:b/>
        </w:rPr>
        <w:t xml:space="preserve">(_________________________) </w:t>
      </w:r>
      <w:r>
        <w:rPr>
          <w:rFonts w:ascii="Times New Roman" w:hAnsi="Times New Roman" w:cs="Times New Roman"/>
        </w:rPr>
        <w:t>грн. ______</w:t>
      </w:r>
      <w:r>
        <w:rPr>
          <w:rFonts w:ascii="Times New Roman" w:hAnsi="Times New Roman" w:cs="Times New Roman"/>
          <w:b/>
        </w:rPr>
        <w:t xml:space="preserve"> </w:t>
      </w:r>
      <w:r>
        <w:rPr>
          <w:rFonts w:ascii="Times New Roman" w:hAnsi="Times New Roman" w:cs="Times New Roman"/>
        </w:rPr>
        <w:t>коп., в тому числі ПДВ/без ПДВ _________ (______________________) грн., ___ копійки.</w:t>
      </w:r>
    </w:p>
    <w:p w:rsidR="00840180" w:rsidRDefault="00840180" w:rsidP="00611581">
      <w:pPr>
        <w:pStyle w:val="Flietext2"/>
        <w:shd w:val="clear" w:color="auto" w:fill="auto"/>
        <w:tabs>
          <w:tab w:val="left" w:pos="509"/>
        </w:tabs>
        <w:spacing w:before="0"/>
        <w:rPr>
          <w:sz w:val="24"/>
          <w:szCs w:val="24"/>
          <w:lang w:val="uk-UA"/>
        </w:rPr>
      </w:pPr>
      <w:r>
        <w:rPr>
          <w:b/>
          <w:sz w:val="24"/>
          <w:szCs w:val="24"/>
          <w:lang w:val="uk-UA"/>
        </w:rPr>
        <w:tab/>
      </w:r>
      <w:r>
        <w:rPr>
          <w:b/>
          <w:sz w:val="24"/>
          <w:szCs w:val="24"/>
          <w:lang w:val="uk-UA"/>
        </w:rPr>
        <w:tab/>
        <w:t>3.2.</w:t>
      </w:r>
      <w:r>
        <w:rPr>
          <w:sz w:val="24"/>
          <w:szCs w:val="24"/>
          <w:shd w:val="clear" w:color="auto" w:fill="FFFFFF"/>
          <w:lang w:val="uk-UA"/>
        </w:rPr>
        <w:t xml:space="preserve"> Істотні умови договору не можуть змінюватися після його підписання до виконання зобов’язань Сторонами в повному обсязі, крім випадків визначених ч. 5 ст. 41 Закону України «Про публічні закупівлі» та </w:t>
      </w:r>
      <w:r w:rsidRPr="00105394">
        <w:rPr>
          <w:sz w:val="24"/>
          <w:szCs w:val="24"/>
          <w:lang w:val="uk-UA" w:eastAsia="ru-RU"/>
        </w:rPr>
        <w:t>крім випадків</w:t>
      </w:r>
      <w:r>
        <w:rPr>
          <w:sz w:val="24"/>
          <w:szCs w:val="24"/>
          <w:lang w:val="uk-UA" w:eastAsia="ru-RU"/>
        </w:rPr>
        <w:t xml:space="preserve"> визначених пунктом 19 Особливостей.</w:t>
      </w:r>
    </w:p>
    <w:p w:rsidR="00840180" w:rsidRDefault="00840180" w:rsidP="00840180">
      <w:pPr>
        <w:jc w:val="center"/>
        <w:rPr>
          <w:rFonts w:ascii="Times New Roman" w:hAnsi="Times New Roman" w:cs="Times New Roman"/>
          <w:b/>
        </w:rPr>
      </w:pPr>
      <w:r>
        <w:rPr>
          <w:rFonts w:ascii="Times New Roman" w:hAnsi="Times New Roman" w:cs="Times New Roman"/>
          <w:b/>
        </w:rPr>
        <w:t>4. ПОРЯДОК ЗДІЙСНЕННЯ ОПЛАТИ</w:t>
      </w:r>
    </w:p>
    <w:p w:rsidR="00840180" w:rsidRDefault="00840180" w:rsidP="00840180">
      <w:pPr>
        <w:pStyle w:val="Flietext2"/>
        <w:numPr>
          <w:ilvl w:val="3"/>
          <w:numId w:val="5"/>
        </w:numPr>
        <w:shd w:val="clear" w:color="auto" w:fill="auto"/>
        <w:spacing w:before="0"/>
        <w:ind w:firstLine="680"/>
        <w:rPr>
          <w:sz w:val="24"/>
          <w:szCs w:val="24"/>
          <w:lang w:val="uk-UA"/>
        </w:rPr>
      </w:pPr>
      <w:r>
        <w:rPr>
          <w:b/>
          <w:sz w:val="24"/>
          <w:szCs w:val="24"/>
          <w:lang w:val="uk-UA"/>
        </w:rPr>
        <w:t>4.1.</w:t>
      </w:r>
      <w:r>
        <w:rPr>
          <w:sz w:val="24"/>
          <w:szCs w:val="24"/>
          <w:lang w:val="uk-UA"/>
        </w:rPr>
        <w:t xml:space="preserve"> Покупець зобов’язується здійснити оплату вартості Товару, визначену в рахунку-фактурі та видатковій накладній (акті прийому-передачі), у відповідності до погодженої Сторонами кількості та ціни товару на поточний рахунок Постачальника відповідно до ст.</w:t>
      </w:r>
      <w:r>
        <w:rPr>
          <w:color w:val="FFFFFF"/>
          <w:sz w:val="24"/>
          <w:szCs w:val="24"/>
          <w:lang w:val="uk-UA"/>
        </w:rPr>
        <w:t>.</w:t>
      </w:r>
      <w:r>
        <w:rPr>
          <w:sz w:val="24"/>
          <w:szCs w:val="24"/>
          <w:lang w:val="uk-UA"/>
        </w:rPr>
        <w:t xml:space="preserve">49 Бюджетного кодексу України, впродовж </w:t>
      </w:r>
      <w:r>
        <w:rPr>
          <w:szCs w:val="28"/>
          <w:lang w:val="uk-UA"/>
        </w:rPr>
        <w:t xml:space="preserve">15 (п’ятнадцяти) банківських </w:t>
      </w:r>
      <w:r>
        <w:rPr>
          <w:sz w:val="24"/>
          <w:szCs w:val="24"/>
          <w:lang w:val="uk-UA"/>
        </w:rPr>
        <w:t xml:space="preserve">днів з моменту отримання товару, при наявності бюджетного фінансування. </w:t>
      </w:r>
    </w:p>
    <w:p w:rsidR="00840180" w:rsidRDefault="00840180" w:rsidP="00624144">
      <w:pPr>
        <w:pStyle w:val="Flietext2"/>
        <w:shd w:val="clear" w:color="auto" w:fill="auto"/>
        <w:spacing w:before="0"/>
        <w:ind w:firstLine="709"/>
        <w:rPr>
          <w:sz w:val="24"/>
          <w:szCs w:val="24"/>
          <w:lang w:val="uk-UA"/>
        </w:rPr>
      </w:pPr>
      <w:r>
        <w:rPr>
          <w:b/>
          <w:sz w:val="24"/>
          <w:szCs w:val="24"/>
          <w:lang w:val="uk-UA"/>
        </w:rPr>
        <w:t>4.2.</w:t>
      </w:r>
      <w:r>
        <w:rPr>
          <w:sz w:val="24"/>
          <w:szCs w:val="24"/>
          <w:lang w:val="uk-UA"/>
        </w:rPr>
        <w:t xml:space="preserve"> Датою оплати вважається день перерахування коштів Покупцем на поточний рахунок Постачальника.</w:t>
      </w:r>
    </w:p>
    <w:p w:rsidR="00840180" w:rsidRDefault="00840180" w:rsidP="00624144">
      <w:pPr>
        <w:spacing w:after="0"/>
        <w:jc w:val="center"/>
        <w:rPr>
          <w:rFonts w:ascii="Times New Roman" w:hAnsi="Times New Roman" w:cs="Times New Roman"/>
          <w:b/>
        </w:rPr>
      </w:pPr>
      <w:r>
        <w:rPr>
          <w:rFonts w:ascii="Times New Roman" w:hAnsi="Times New Roman" w:cs="Times New Roman"/>
          <w:b/>
        </w:rPr>
        <w:t>5. ПОСТАВКА ТОВАРІВ</w:t>
      </w:r>
    </w:p>
    <w:p w:rsidR="00840180" w:rsidRDefault="00840180" w:rsidP="00624144">
      <w:pPr>
        <w:spacing w:after="0"/>
        <w:ind w:firstLine="708"/>
        <w:jc w:val="both"/>
        <w:rPr>
          <w:rFonts w:ascii="Times New Roman" w:hAnsi="Times New Roman" w:cs="Times New Roman"/>
        </w:rPr>
      </w:pPr>
      <w:r>
        <w:rPr>
          <w:rFonts w:ascii="Times New Roman" w:hAnsi="Times New Roman" w:cs="Times New Roman"/>
          <w:b/>
        </w:rPr>
        <w:t>5.1.</w:t>
      </w:r>
      <w:r>
        <w:rPr>
          <w:rFonts w:ascii="Times New Roman" w:hAnsi="Times New Roman" w:cs="Times New Roman"/>
        </w:rPr>
        <w:t xml:space="preserve"> Термін поставки Товару: </w:t>
      </w:r>
      <w:r w:rsidR="002C7222">
        <w:rPr>
          <w:rFonts w:ascii="Times New Roman" w:hAnsi="Times New Roman" w:cs="Times New Roman"/>
        </w:rPr>
        <w:t>до</w:t>
      </w:r>
      <w:r>
        <w:rPr>
          <w:rFonts w:ascii="Times New Roman" w:hAnsi="Times New Roman" w:cs="Times New Roman"/>
        </w:rPr>
        <w:t xml:space="preserve"> </w:t>
      </w:r>
      <w:r w:rsidR="00077DA7">
        <w:rPr>
          <w:rFonts w:ascii="Times New Roman" w:hAnsi="Times New Roman" w:cs="Times New Roman"/>
        </w:rPr>
        <w:t>10</w:t>
      </w:r>
      <w:r>
        <w:rPr>
          <w:rFonts w:ascii="Times New Roman" w:hAnsi="Times New Roman" w:cs="Times New Roman"/>
        </w:rPr>
        <w:t>.</w:t>
      </w:r>
      <w:r w:rsidR="00624144">
        <w:rPr>
          <w:rFonts w:ascii="Times New Roman" w:hAnsi="Times New Roman" w:cs="Times New Roman"/>
        </w:rPr>
        <w:t>0</w:t>
      </w:r>
      <w:r w:rsidR="00077DA7">
        <w:rPr>
          <w:rFonts w:ascii="Times New Roman" w:hAnsi="Times New Roman" w:cs="Times New Roman"/>
        </w:rPr>
        <w:t>5</w:t>
      </w:r>
      <w:r>
        <w:rPr>
          <w:rFonts w:ascii="Times New Roman" w:hAnsi="Times New Roman" w:cs="Times New Roman"/>
        </w:rPr>
        <w:t>.202</w:t>
      </w:r>
      <w:r w:rsidR="00624144">
        <w:rPr>
          <w:rFonts w:ascii="Times New Roman" w:hAnsi="Times New Roman" w:cs="Times New Roman"/>
        </w:rPr>
        <w:t>3</w:t>
      </w:r>
      <w:r>
        <w:rPr>
          <w:rFonts w:ascii="Times New Roman" w:hAnsi="Times New Roman" w:cs="Times New Roman"/>
        </w:rPr>
        <w:t xml:space="preserve"> року.</w:t>
      </w:r>
    </w:p>
    <w:p w:rsidR="00840180" w:rsidRDefault="00840180" w:rsidP="00624144">
      <w:pPr>
        <w:spacing w:after="0"/>
        <w:ind w:firstLine="708"/>
        <w:jc w:val="both"/>
        <w:rPr>
          <w:rFonts w:ascii="Times New Roman" w:hAnsi="Times New Roman" w:cs="Times New Roman"/>
        </w:rPr>
      </w:pPr>
      <w:r>
        <w:rPr>
          <w:rFonts w:ascii="Times New Roman" w:hAnsi="Times New Roman" w:cs="Times New Roman"/>
          <w:b/>
        </w:rPr>
        <w:t>5.2.</w:t>
      </w:r>
      <w:r>
        <w:rPr>
          <w:rFonts w:ascii="Times New Roman" w:hAnsi="Times New Roman" w:cs="Times New Roman"/>
        </w:rPr>
        <w:t xml:space="preserve"> Доставка Товару здійснюється транспортом Продавця і входить до вартості Товару.</w:t>
      </w:r>
    </w:p>
    <w:p w:rsidR="00840180" w:rsidRDefault="00840180" w:rsidP="00303029">
      <w:pPr>
        <w:spacing w:after="0"/>
        <w:ind w:firstLine="708"/>
        <w:rPr>
          <w:rFonts w:ascii="Times New Roman" w:hAnsi="Times New Roman" w:cs="Times New Roman"/>
        </w:rPr>
      </w:pPr>
      <w:r>
        <w:rPr>
          <w:rFonts w:ascii="Times New Roman" w:hAnsi="Times New Roman" w:cs="Times New Roman"/>
          <w:b/>
        </w:rPr>
        <w:t>5.3.</w:t>
      </w:r>
      <w:r>
        <w:rPr>
          <w:rFonts w:ascii="Times New Roman" w:hAnsi="Times New Roman" w:cs="Times New Roman"/>
        </w:rPr>
        <w:t xml:space="preserve"> Місце поставки (передачі) товарів – за </w:t>
      </w:r>
      <w:proofErr w:type="spellStart"/>
      <w:r>
        <w:rPr>
          <w:rFonts w:ascii="Times New Roman" w:hAnsi="Times New Roman" w:cs="Times New Roman"/>
        </w:rPr>
        <w:t>адресою</w:t>
      </w:r>
      <w:proofErr w:type="spellEnd"/>
      <w:r>
        <w:rPr>
          <w:rFonts w:ascii="Times New Roman" w:hAnsi="Times New Roman" w:cs="Times New Roman"/>
        </w:rPr>
        <w:t>: м. Ніжин,</w:t>
      </w:r>
      <w:r w:rsidR="00624144">
        <w:rPr>
          <w:rFonts w:ascii="Times New Roman" w:hAnsi="Times New Roman" w:cs="Times New Roman"/>
        </w:rPr>
        <w:t xml:space="preserve"> </w:t>
      </w:r>
      <w:r>
        <w:rPr>
          <w:rFonts w:ascii="Times New Roman" w:hAnsi="Times New Roman" w:cs="Times New Roman"/>
        </w:rPr>
        <w:t xml:space="preserve">вул. </w:t>
      </w:r>
      <w:r w:rsidR="00624144">
        <w:rPr>
          <w:rFonts w:ascii="Times New Roman" w:hAnsi="Times New Roman" w:cs="Times New Roman"/>
        </w:rPr>
        <w:t>Чернігівська, буд. 128</w:t>
      </w:r>
      <w:r>
        <w:rPr>
          <w:rFonts w:ascii="Times New Roman" w:hAnsi="Times New Roman" w:cs="Times New Roman"/>
        </w:rPr>
        <w:t>.</w:t>
      </w:r>
    </w:p>
    <w:p w:rsidR="00840180" w:rsidRDefault="00840180" w:rsidP="00624144">
      <w:pPr>
        <w:spacing w:after="0"/>
        <w:ind w:firstLine="708"/>
        <w:jc w:val="both"/>
        <w:rPr>
          <w:rFonts w:ascii="Times New Roman" w:hAnsi="Times New Roman" w:cs="Times New Roman"/>
        </w:rPr>
      </w:pPr>
      <w:r>
        <w:rPr>
          <w:rFonts w:ascii="Times New Roman" w:hAnsi="Times New Roman" w:cs="Times New Roman"/>
          <w:b/>
        </w:rPr>
        <w:t xml:space="preserve">5.4. </w:t>
      </w:r>
      <w:r>
        <w:rPr>
          <w:rFonts w:ascii="Times New Roman" w:hAnsi="Times New Roman" w:cs="Times New Roman"/>
        </w:rPr>
        <w:t>Датою поставки</w:t>
      </w:r>
      <w:r>
        <w:rPr>
          <w:rFonts w:ascii="Times New Roman" w:hAnsi="Times New Roman" w:cs="Times New Roman"/>
          <w:b/>
        </w:rPr>
        <w:t xml:space="preserve"> </w:t>
      </w:r>
      <w:r>
        <w:rPr>
          <w:rFonts w:ascii="Times New Roman" w:hAnsi="Times New Roman" w:cs="Times New Roman"/>
        </w:rPr>
        <w:t xml:space="preserve">Товару вважається дата його отримання замовником та оформлення видаткової накладної (акту прийому-передачі) на Товар. </w:t>
      </w:r>
    </w:p>
    <w:p w:rsidR="00840180" w:rsidRDefault="00840180" w:rsidP="00624144">
      <w:pPr>
        <w:spacing w:after="0"/>
        <w:jc w:val="center"/>
        <w:rPr>
          <w:rFonts w:ascii="Times New Roman" w:hAnsi="Times New Roman" w:cs="Times New Roman"/>
          <w:b/>
        </w:rPr>
      </w:pPr>
      <w:r>
        <w:rPr>
          <w:rFonts w:ascii="Times New Roman" w:hAnsi="Times New Roman" w:cs="Times New Roman"/>
          <w:b/>
        </w:rPr>
        <w:t>6. ПРАВА ТА ОБОВ’ЯЗКИ СТОРІН</w:t>
      </w:r>
    </w:p>
    <w:p w:rsidR="00840180" w:rsidRDefault="00840180" w:rsidP="00624144">
      <w:pPr>
        <w:spacing w:after="0"/>
        <w:ind w:firstLine="720"/>
        <w:jc w:val="both"/>
        <w:rPr>
          <w:rFonts w:ascii="Times New Roman" w:hAnsi="Times New Roman" w:cs="Times New Roman"/>
          <w:b/>
        </w:rPr>
      </w:pPr>
      <w:r>
        <w:rPr>
          <w:rFonts w:ascii="Times New Roman" w:hAnsi="Times New Roman" w:cs="Times New Roman"/>
          <w:b/>
        </w:rPr>
        <w:t>6.1. Покупець зобов'язаний:</w:t>
      </w:r>
    </w:p>
    <w:p w:rsidR="00840180" w:rsidRDefault="00840180" w:rsidP="00624144">
      <w:pPr>
        <w:spacing w:after="0"/>
        <w:ind w:firstLine="720"/>
        <w:jc w:val="both"/>
        <w:rPr>
          <w:rFonts w:ascii="Times New Roman" w:hAnsi="Times New Roman" w:cs="Times New Roman"/>
        </w:rPr>
      </w:pPr>
      <w:r>
        <w:rPr>
          <w:rFonts w:ascii="Times New Roman" w:hAnsi="Times New Roman" w:cs="Times New Roman"/>
          <w:b/>
        </w:rPr>
        <w:t>6.1.1.</w:t>
      </w:r>
      <w:r>
        <w:rPr>
          <w:rFonts w:ascii="Times New Roman" w:hAnsi="Times New Roman" w:cs="Times New Roman"/>
        </w:rPr>
        <w:t xml:space="preserve"> Своєчасно та в повному обсязі сплатити кошти за поставлений Товар;</w:t>
      </w:r>
    </w:p>
    <w:p w:rsidR="00840180" w:rsidRDefault="00840180" w:rsidP="00624144">
      <w:pPr>
        <w:spacing w:after="0"/>
        <w:ind w:firstLine="720"/>
        <w:jc w:val="both"/>
        <w:rPr>
          <w:rFonts w:ascii="Times New Roman" w:hAnsi="Times New Roman" w:cs="Times New Roman"/>
          <w:u w:val="single"/>
        </w:rPr>
      </w:pPr>
      <w:r>
        <w:rPr>
          <w:rFonts w:ascii="Times New Roman" w:hAnsi="Times New Roman" w:cs="Times New Roman"/>
          <w:b/>
        </w:rPr>
        <w:t>6.1.2.</w:t>
      </w:r>
      <w:r>
        <w:rPr>
          <w:rFonts w:ascii="Times New Roman" w:hAnsi="Times New Roman" w:cs="Times New Roman"/>
        </w:rPr>
        <w:t xml:space="preserve"> Прийняти поставлений Товар згідно рахунку-фактури та видаткової накладної (акту прийому-передачі) на поставлений товар;</w:t>
      </w:r>
    </w:p>
    <w:p w:rsidR="00840180" w:rsidRDefault="00840180" w:rsidP="00624144">
      <w:pPr>
        <w:spacing w:after="0"/>
        <w:ind w:firstLine="720"/>
        <w:jc w:val="both"/>
        <w:rPr>
          <w:rFonts w:ascii="Times New Roman" w:hAnsi="Times New Roman" w:cs="Times New Roman"/>
          <w:u w:val="single"/>
        </w:rPr>
      </w:pPr>
      <w:r>
        <w:rPr>
          <w:rFonts w:ascii="Times New Roman" w:hAnsi="Times New Roman" w:cs="Times New Roman"/>
          <w:b/>
        </w:rPr>
        <w:t xml:space="preserve">6.1.3. </w:t>
      </w:r>
      <w:r>
        <w:rPr>
          <w:rFonts w:ascii="Times New Roman" w:hAnsi="Times New Roman" w:cs="Times New Roman"/>
        </w:rPr>
        <w:t>Інші обов’язки передбачені законодавством.</w:t>
      </w:r>
    </w:p>
    <w:p w:rsidR="00840180" w:rsidRDefault="00840180" w:rsidP="00624144">
      <w:pPr>
        <w:spacing w:after="0"/>
        <w:ind w:firstLine="720"/>
        <w:jc w:val="both"/>
        <w:rPr>
          <w:rFonts w:ascii="Times New Roman" w:hAnsi="Times New Roman" w:cs="Times New Roman"/>
          <w:b/>
        </w:rPr>
      </w:pPr>
      <w:r>
        <w:rPr>
          <w:rFonts w:ascii="Times New Roman" w:hAnsi="Times New Roman" w:cs="Times New Roman"/>
          <w:b/>
        </w:rPr>
        <w:t>6.2. Покупець має право:</w:t>
      </w:r>
    </w:p>
    <w:p w:rsidR="00840180" w:rsidRDefault="00840180" w:rsidP="00624144">
      <w:pPr>
        <w:spacing w:after="0"/>
        <w:ind w:firstLine="720"/>
        <w:jc w:val="both"/>
        <w:rPr>
          <w:rFonts w:ascii="Times New Roman" w:hAnsi="Times New Roman" w:cs="Times New Roman"/>
          <w:u w:val="single"/>
        </w:rPr>
      </w:pPr>
      <w:r>
        <w:rPr>
          <w:rFonts w:ascii="Times New Roman" w:hAnsi="Times New Roman" w:cs="Times New Roman"/>
          <w:b/>
        </w:rPr>
        <w:t>6.2.1.</w:t>
      </w:r>
      <w:r>
        <w:rPr>
          <w:rFonts w:ascii="Times New Roman" w:hAnsi="Times New Roman" w:cs="Times New Roman"/>
        </w:rPr>
        <w:t xml:space="preserve"> Отримати поставку Товару у строки та порядок, встановлені Розділом</w:t>
      </w:r>
      <w:r>
        <w:rPr>
          <w:rFonts w:ascii="Times New Roman" w:hAnsi="Times New Roman" w:cs="Times New Roman"/>
          <w:b/>
        </w:rPr>
        <w:t xml:space="preserve"> 5</w:t>
      </w:r>
      <w:r>
        <w:rPr>
          <w:rFonts w:ascii="Times New Roman" w:hAnsi="Times New Roman" w:cs="Times New Roman"/>
        </w:rPr>
        <w:t xml:space="preserve"> Договору;</w:t>
      </w:r>
    </w:p>
    <w:p w:rsidR="00840180" w:rsidRDefault="00840180" w:rsidP="00840180">
      <w:pPr>
        <w:ind w:firstLine="720"/>
        <w:jc w:val="both"/>
        <w:rPr>
          <w:rFonts w:ascii="Times New Roman" w:hAnsi="Times New Roman" w:cs="Times New Roman"/>
        </w:rPr>
      </w:pPr>
      <w:r>
        <w:rPr>
          <w:rFonts w:ascii="Times New Roman" w:hAnsi="Times New Roman" w:cs="Times New Roman"/>
          <w:b/>
        </w:rPr>
        <w:t>6.2.2.</w:t>
      </w:r>
      <w:r>
        <w:rPr>
          <w:rFonts w:ascii="Times New Roman" w:hAnsi="Times New Roman" w:cs="Times New Roman"/>
        </w:rPr>
        <w:t xml:space="preserve">  Повернути рахунок Постачальнику без здійснення оплати в разі неналежного оформлення документів, зазначених у пункті 4.1 розділу 4 цього Договору (відсутність дати, печатки, підписів тощо);</w:t>
      </w:r>
    </w:p>
    <w:p w:rsidR="00840180" w:rsidRDefault="00840180" w:rsidP="00840180">
      <w:pPr>
        <w:spacing w:after="0"/>
        <w:ind w:firstLine="720"/>
        <w:jc w:val="both"/>
        <w:rPr>
          <w:rFonts w:ascii="Times New Roman" w:hAnsi="Times New Roman" w:cs="Times New Roman"/>
          <w:b/>
        </w:rPr>
      </w:pPr>
      <w:r>
        <w:rPr>
          <w:rFonts w:ascii="Times New Roman" w:hAnsi="Times New Roman" w:cs="Times New Roman"/>
          <w:b/>
        </w:rPr>
        <w:t>6.2.3.</w:t>
      </w:r>
      <w:r>
        <w:rPr>
          <w:rFonts w:ascii="Times New Roman" w:hAnsi="Times New Roman" w:cs="Times New Roman"/>
          <w:shd w:val="clear" w:color="auto" w:fill="FFFFFF"/>
        </w:rPr>
        <w:t xml:space="preserve"> Достроково розірвати Договір в односторонньому порядку у разі невиконання/прострочення строку виконання Постачальником взятих на себе зобов’язань за цим Договором понад 10 (десять) календарних днів,</w:t>
      </w:r>
      <w:r>
        <w:t xml:space="preserve"> </w:t>
      </w:r>
      <w:r>
        <w:rPr>
          <w:rFonts w:ascii="Times New Roman" w:hAnsi="Times New Roman" w:cs="Times New Roman"/>
          <w:shd w:val="clear" w:color="auto" w:fill="FFFFFF"/>
        </w:rPr>
        <w:t>попередивши про це Постачальника не пізніше ніж за 20 днів до розірвання;</w:t>
      </w:r>
    </w:p>
    <w:p w:rsidR="00840180" w:rsidRDefault="00840180" w:rsidP="00840180">
      <w:pPr>
        <w:spacing w:after="0"/>
        <w:ind w:firstLine="720"/>
        <w:jc w:val="both"/>
        <w:rPr>
          <w:rFonts w:ascii="Times New Roman" w:hAnsi="Times New Roman" w:cs="Times New Roman"/>
        </w:rPr>
      </w:pPr>
      <w:r>
        <w:rPr>
          <w:rFonts w:ascii="Times New Roman" w:hAnsi="Times New Roman" w:cs="Times New Roman"/>
          <w:b/>
        </w:rPr>
        <w:t>6.2.4.</w:t>
      </w:r>
      <w:r>
        <w:rPr>
          <w:rFonts w:ascii="Times New Roman" w:hAnsi="Times New Roman" w:cs="Times New Roman"/>
        </w:rPr>
        <w:t xml:space="preserve">  Інші права передбачені законодавством.</w:t>
      </w:r>
    </w:p>
    <w:p w:rsidR="00840180" w:rsidRDefault="00840180" w:rsidP="00840180">
      <w:pPr>
        <w:spacing w:after="0"/>
        <w:ind w:firstLine="720"/>
        <w:jc w:val="both"/>
        <w:rPr>
          <w:rFonts w:ascii="Times New Roman" w:hAnsi="Times New Roman" w:cs="Times New Roman"/>
          <w:b/>
        </w:rPr>
      </w:pPr>
      <w:r>
        <w:rPr>
          <w:rFonts w:ascii="Times New Roman" w:hAnsi="Times New Roman" w:cs="Times New Roman"/>
          <w:b/>
        </w:rPr>
        <w:t>6.3. Постачальник зобов'язаний:</w:t>
      </w:r>
    </w:p>
    <w:p w:rsidR="00840180" w:rsidRDefault="00840180" w:rsidP="00840180">
      <w:pPr>
        <w:spacing w:after="0"/>
        <w:ind w:firstLine="720"/>
        <w:jc w:val="both"/>
        <w:rPr>
          <w:rFonts w:ascii="Times New Roman" w:hAnsi="Times New Roman" w:cs="Times New Roman"/>
          <w:u w:val="single"/>
        </w:rPr>
      </w:pPr>
      <w:r>
        <w:rPr>
          <w:rFonts w:ascii="Times New Roman" w:hAnsi="Times New Roman" w:cs="Times New Roman"/>
          <w:b/>
        </w:rPr>
        <w:lastRenderedPageBreak/>
        <w:t>6.3.1.</w:t>
      </w:r>
      <w:r>
        <w:rPr>
          <w:rFonts w:ascii="Times New Roman" w:hAnsi="Times New Roman" w:cs="Times New Roman"/>
        </w:rPr>
        <w:t xml:space="preserve"> Забезпечити поставку Товару у строки та порядок, встановлені Розділом </w:t>
      </w:r>
      <w:r>
        <w:rPr>
          <w:rFonts w:ascii="Times New Roman" w:hAnsi="Times New Roman" w:cs="Times New Roman"/>
          <w:b/>
        </w:rPr>
        <w:t xml:space="preserve">5 </w:t>
      </w:r>
      <w:r>
        <w:rPr>
          <w:rFonts w:ascii="Times New Roman" w:hAnsi="Times New Roman" w:cs="Times New Roman"/>
        </w:rPr>
        <w:t>Договору;</w:t>
      </w:r>
    </w:p>
    <w:p w:rsidR="00840180" w:rsidRDefault="00840180" w:rsidP="00840180">
      <w:pPr>
        <w:spacing w:after="0"/>
        <w:ind w:firstLine="720"/>
        <w:jc w:val="both"/>
        <w:rPr>
          <w:rFonts w:ascii="Times New Roman" w:hAnsi="Times New Roman" w:cs="Times New Roman"/>
          <w:u w:val="single"/>
        </w:rPr>
      </w:pPr>
      <w:r>
        <w:rPr>
          <w:rFonts w:ascii="Times New Roman" w:hAnsi="Times New Roman" w:cs="Times New Roman"/>
          <w:b/>
        </w:rPr>
        <w:t>6.3.2.</w:t>
      </w:r>
      <w:r>
        <w:rPr>
          <w:rFonts w:ascii="Times New Roman" w:hAnsi="Times New Roman" w:cs="Times New Roman"/>
        </w:rPr>
        <w:t xml:space="preserve"> Забезпечити поставку Товару, якість якого відповідає умовам, установленим розділом </w:t>
      </w:r>
      <w:r>
        <w:rPr>
          <w:rFonts w:ascii="Times New Roman" w:hAnsi="Times New Roman" w:cs="Times New Roman"/>
          <w:b/>
        </w:rPr>
        <w:t>2</w:t>
      </w:r>
      <w:r>
        <w:rPr>
          <w:rFonts w:ascii="Times New Roman" w:hAnsi="Times New Roman" w:cs="Times New Roman"/>
        </w:rPr>
        <w:t xml:space="preserve"> цього Договору; </w:t>
      </w:r>
    </w:p>
    <w:p w:rsidR="00840180" w:rsidRDefault="00840180" w:rsidP="00840180">
      <w:pPr>
        <w:spacing w:after="0"/>
        <w:ind w:firstLine="720"/>
        <w:jc w:val="both"/>
        <w:rPr>
          <w:rFonts w:ascii="Times New Roman" w:hAnsi="Times New Roman" w:cs="Times New Roman"/>
        </w:rPr>
      </w:pPr>
      <w:r>
        <w:rPr>
          <w:rFonts w:ascii="Times New Roman" w:hAnsi="Times New Roman" w:cs="Times New Roman"/>
          <w:b/>
        </w:rPr>
        <w:t>6.3.3.</w:t>
      </w:r>
      <w:r>
        <w:rPr>
          <w:rFonts w:ascii="Times New Roman" w:hAnsi="Times New Roman" w:cs="Times New Roman"/>
        </w:rPr>
        <w:t xml:space="preserve"> Інші обов’язки передбачені законодавством.</w:t>
      </w:r>
    </w:p>
    <w:p w:rsidR="00840180" w:rsidRDefault="00840180" w:rsidP="00840180">
      <w:pPr>
        <w:spacing w:after="0"/>
        <w:ind w:firstLine="720"/>
        <w:jc w:val="both"/>
        <w:rPr>
          <w:rFonts w:ascii="Times New Roman" w:hAnsi="Times New Roman" w:cs="Times New Roman"/>
          <w:b/>
        </w:rPr>
      </w:pPr>
      <w:r>
        <w:rPr>
          <w:rFonts w:ascii="Times New Roman" w:hAnsi="Times New Roman" w:cs="Times New Roman"/>
          <w:b/>
        </w:rPr>
        <w:t>6.4. Постачальник має право:</w:t>
      </w:r>
    </w:p>
    <w:p w:rsidR="00840180" w:rsidRDefault="00840180" w:rsidP="00840180">
      <w:pPr>
        <w:spacing w:after="0"/>
        <w:ind w:firstLine="720"/>
        <w:jc w:val="both"/>
        <w:rPr>
          <w:rFonts w:ascii="Times New Roman" w:hAnsi="Times New Roman" w:cs="Times New Roman"/>
          <w:u w:val="single"/>
        </w:rPr>
      </w:pPr>
      <w:r>
        <w:rPr>
          <w:rFonts w:ascii="Times New Roman" w:hAnsi="Times New Roman" w:cs="Times New Roman"/>
          <w:b/>
        </w:rPr>
        <w:t>6.4.1.</w:t>
      </w:r>
      <w:r>
        <w:rPr>
          <w:rFonts w:ascii="Times New Roman" w:hAnsi="Times New Roman" w:cs="Times New Roman"/>
        </w:rPr>
        <w:t xml:space="preserve"> Своєчасно та в  повному  обсязі  отримати плату за поставлений Товар згідно умов даного Договору;</w:t>
      </w:r>
    </w:p>
    <w:p w:rsidR="00840180" w:rsidRDefault="00840180" w:rsidP="00840180">
      <w:pPr>
        <w:spacing w:after="0"/>
        <w:ind w:firstLine="720"/>
        <w:jc w:val="both"/>
        <w:rPr>
          <w:rFonts w:ascii="Times New Roman" w:hAnsi="Times New Roman" w:cs="Times New Roman"/>
        </w:rPr>
      </w:pPr>
      <w:r>
        <w:rPr>
          <w:rFonts w:ascii="Times New Roman" w:hAnsi="Times New Roman" w:cs="Times New Roman"/>
          <w:b/>
        </w:rPr>
        <w:t>6.4.2.</w:t>
      </w:r>
      <w:r>
        <w:rPr>
          <w:rFonts w:ascii="Times New Roman" w:hAnsi="Times New Roman" w:cs="Times New Roman"/>
        </w:rPr>
        <w:t xml:space="preserve"> На дострокову поставку Товару за письмовим погодженням з Покупцем;</w:t>
      </w:r>
    </w:p>
    <w:p w:rsidR="00840180" w:rsidRDefault="00840180" w:rsidP="00840180">
      <w:pPr>
        <w:spacing w:after="0"/>
        <w:ind w:firstLine="720"/>
        <w:jc w:val="both"/>
        <w:rPr>
          <w:rFonts w:ascii="Times New Roman" w:hAnsi="Times New Roman" w:cs="Times New Roman"/>
        </w:rPr>
      </w:pPr>
      <w:r>
        <w:rPr>
          <w:rFonts w:ascii="Times New Roman" w:hAnsi="Times New Roman" w:cs="Times New Roman"/>
          <w:b/>
        </w:rPr>
        <w:t>6.4.3.</w:t>
      </w:r>
      <w:r>
        <w:rPr>
          <w:rFonts w:ascii="Times New Roman" w:hAnsi="Times New Roman" w:cs="Times New Roman"/>
        </w:rPr>
        <w:t xml:space="preserve"> Інші права передбачені законодавством.</w:t>
      </w:r>
    </w:p>
    <w:p w:rsidR="00840180" w:rsidRDefault="00840180" w:rsidP="00840180">
      <w:pPr>
        <w:spacing w:after="0"/>
        <w:jc w:val="center"/>
        <w:rPr>
          <w:rFonts w:ascii="Times New Roman" w:hAnsi="Times New Roman" w:cs="Times New Roman"/>
          <w:b/>
        </w:rPr>
      </w:pPr>
      <w:r>
        <w:rPr>
          <w:rFonts w:ascii="Times New Roman" w:hAnsi="Times New Roman" w:cs="Times New Roman"/>
          <w:b/>
        </w:rPr>
        <w:t>7. ВІДПОВІДАЛЬНІСТЬ СТОРІН</w:t>
      </w:r>
    </w:p>
    <w:p w:rsidR="00840180" w:rsidRDefault="00840180" w:rsidP="00840180">
      <w:pPr>
        <w:spacing w:after="0"/>
        <w:ind w:firstLine="708"/>
        <w:jc w:val="both"/>
        <w:rPr>
          <w:rFonts w:ascii="Times New Roman" w:hAnsi="Times New Roman" w:cs="Times New Roman"/>
        </w:rPr>
      </w:pPr>
      <w:r>
        <w:rPr>
          <w:rFonts w:ascii="Times New Roman" w:hAnsi="Times New Roman" w:cs="Times New Roman"/>
          <w:b/>
        </w:rPr>
        <w:t>7.1.</w:t>
      </w:r>
      <w:r>
        <w:rPr>
          <w:rFonts w:ascii="Times New Roman" w:hAnsi="Times New Roman" w:cs="Times New Roman"/>
        </w:rPr>
        <w:t xml:space="preserve">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840180" w:rsidRDefault="00840180" w:rsidP="00840180">
      <w:pPr>
        <w:spacing w:after="0"/>
        <w:ind w:firstLine="720"/>
        <w:jc w:val="both"/>
        <w:rPr>
          <w:rFonts w:ascii="Times New Roman" w:hAnsi="Times New Roman" w:cs="Times New Roman"/>
        </w:rPr>
      </w:pPr>
      <w:r>
        <w:rPr>
          <w:rFonts w:ascii="Times New Roman" w:hAnsi="Times New Roman" w:cs="Times New Roman"/>
          <w:b/>
        </w:rPr>
        <w:t>7.2.</w:t>
      </w:r>
      <w:r>
        <w:rPr>
          <w:rFonts w:ascii="Times New Roman" w:hAnsi="Times New Roman" w:cs="Times New Roman"/>
        </w:rPr>
        <w:t xml:space="preserve"> У разі невиконання або несвоєчасного виконання зобов'язань при закупівлі Товару, Постачальник несе відповідальність, що передбачена чинним законодавством України. </w:t>
      </w:r>
    </w:p>
    <w:p w:rsidR="00840180" w:rsidRDefault="00840180" w:rsidP="00840180">
      <w:pPr>
        <w:spacing w:after="0"/>
        <w:ind w:firstLine="720"/>
        <w:jc w:val="both"/>
        <w:rPr>
          <w:rFonts w:ascii="Times New Roman" w:hAnsi="Times New Roman" w:cs="Times New Roman"/>
        </w:rPr>
      </w:pPr>
    </w:p>
    <w:p w:rsidR="00840180" w:rsidRDefault="00840180" w:rsidP="00840180">
      <w:pPr>
        <w:spacing w:after="0"/>
        <w:jc w:val="center"/>
        <w:rPr>
          <w:rFonts w:ascii="Times New Roman" w:hAnsi="Times New Roman" w:cs="Times New Roman"/>
          <w:b/>
        </w:rPr>
      </w:pPr>
      <w:r>
        <w:rPr>
          <w:rFonts w:ascii="Times New Roman" w:hAnsi="Times New Roman" w:cs="Times New Roman"/>
          <w:b/>
        </w:rPr>
        <w:t>8. ОБСТАВИНИ НЕПЕРЕБОРНОЇ СИЛИ</w:t>
      </w:r>
    </w:p>
    <w:p w:rsidR="00840180" w:rsidRDefault="00840180" w:rsidP="00840180">
      <w:pPr>
        <w:pStyle w:val="af"/>
        <w:suppressAutoHyphens/>
        <w:ind w:firstLine="708"/>
        <w:jc w:val="both"/>
        <w:rPr>
          <w:color w:val="auto"/>
          <w:sz w:val="24"/>
        </w:rPr>
      </w:pPr>
      <w:r>
        <w:rPr>
          <w:b/>
          <w:color w:val="auto"/>
          <w:sz w:val="24"/>
          <w:lang w:val="ru-RU"/>
        </w:rPr>
        <w:t>8</w:t>
      </w:r>
      <w:r>
        <w:rPr>
          <w:b/>
          <w:color w:val="auto"/>
          <w:sz w:val="24"/>
        </w:rPr>
        <w:t>.1.</w:t>
      </w:r>
      <w:r>
        <w:rPr>
          <w:color w:val="auto"/>
          <w:sz w:val="24"/>
        </w:rPr>
        <w:t xml:space="preserve"> 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840180" w:rsidRDefault="00840180" w:rsidP="00840180">
      <w:pPr>
        <w:pStyle w:val="af"/>
        <w:suppressAutoHyphens/>
        <w:ind w:firstLine="708"/>
        <w:jc w:val="both"/>
        <w:rPr>
          <w:color w:val="auto"/>
          <w:sz w:val="24"/>
        </w:rPr>
      </w:pPr>
      <w:r>
        <w:rPr>
          <w:b/>
          <w:color w:val="auto"/>
          <w:sz w:val="24"/>
          <w:lang w:val="ru-RU"/>
        </w:rPr>
        <w:t>8</w:t>
      </w:r>
      <w:r>
        <w:rPr>
          <w:b/>
          <w:color w:val="auto"/>
          <w:sz w:val="24"/>
        </w:rPr>
        <w:t>.2.</w:t>
      </w:r>
      <w:r>
        <w:rPr>
          <w:color w:val="auto"/>
          <w:sz w:val="24"/>
        </w:rPr>
        <w:t xml:space="preserve"> Сторони зобов’язані негайно повідомити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840180" w:rsidRPr="00840180" w:rsidRDefault="00840180" w:rsidP="00840180">
      <w:pPr>
        <w:pStyle w:val="af"/>
        <w:suppressAutoHyphens/>
        <w:ind w:firstLine="708"/>
        <w:jc w:val="both"/>
        <w:rPr>
          <w:color w:val="auto"/>
          <w:sz w:val="24"/>
        </w:rPr>
      </w:pPr>
      <w:r>
        <w:rPr>
          <w:b/>
          <w:color w:val="auto"/>
          <w:sz w:val="24"/>
          <w:lang w:val="ru-RU"/>
        </w:rPr>
        <w:t>8</w:t>
      </w:r>
      <w:r>
        <w:rPr>
          <w:b/>
          <w:color w:val="auto"/>
          <w:sz w:val="24"/>
        </w:rPr>
        <w:t>.3.</w:t>
      </w:r>
      <w:r>
        <w:rPr>
          <w:color w:val="auto"/>
          <w:sz w:val="24"/>
        </w:rPr>
        <w:t xml:space="preserve"> 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840180" w:rsidRDefault="00840180" w:rsidP="00840180">
      <w:pPr>
        <w:spacing w:after="0"/>
        <w:jc w:val="center"/>
        <w:rPr>
          <w:rFonts w:ascii="Times New Roman" w:hAnsi="Times New Roman" w:cs="Times New Roman"/>
          <w:b/>
        </w:rPr>
      </w:pPr>
      <w:r>
        <w:rPr>
          <w:rFonts w:ascii="Times New Roman" w:hAnsi="Times New Roman" w:cs="Times New Roman"/>
          <w:b/>
        </w:rPr>
        <w:t>9. ВИРІШЕННЯ СПОРІВ</w:t>
      </w:r>
    </w:p>
    <w:p w:rsidR="00840180" w:rsidRDefault="00840180" w:rsidP="00840180">
      <w:pPr>
        <w:spacing w:after="0"/>
        <w:ind w:firstLine="720"/>
        <w:jc w:val="both"/>
        <w:rPr>
          <w:rFonts w:ascii="Times New Roman" w:hAnsi="Times New Roman" w:cs="Times New Roman"/>
        </w:rPr>
      </w:pPr>
      <w:r>
        <w:rPr>
          <w:rFonts w:ascii="Times New Roman" w:hAnsi="Times New Roman" w:cs="Times New Roman"/>
          <w:b/>
        </w:rPr>
        <w:t>9.1.</w:t>
      </w:r>
      <w:r>
        <w:rPr>
          <w:rFonts w:ascii="Times New Roman" w:hAnsi="Times New Roman" w:cs="Times New Roman"/>
        </w:rPr>
        <w:t xml:space="preserve"> У випадку виникнення спорів або розбіжностей Сторони зобов'язуються   вирішувати їх шляхом взаємних переговорів. </w:t>
      </w:r>
    </w:p>
    <w:p w:rsidR="00840180" w:rsidRDefault="00840180" w:rsidP="00840180">
      <w:pPr>
        <w:spacing w:after="0"/>
        <w:ind w:firstLine="720"/>
        <w:jc w:val="both"/>
        <w:rPr>
          <w:rFonts w:ascii="Times New Roman" w:hAnsi="Times New Roman" w:cs="Times New Roman"/>
        </w:rPr>
      </w:pPr>
      <w:r>
        <w:rPr>
          <w:rFonts w:ascii="Times New Roman" w:hAnsi="Times New Roman" w:cs="Times New Roman"/>
          <w:b/>
        </w:rPr>
        <w:t>9.2.</w:t>
      </w:r>
      <w:r>
        <w:rPr>
          <w:rFonts w:ascii="Times New Roman" w:hAnsi="Times New Roman" w:cs="Times New Roman"/>
        </w:rPr>
        <w:t xml:space="preserve"> У разі недосягнення Сторонами згоди, спори (розбіжності) вирішуються відповідно до чинного законодавством України.</w:t>
      </w:r>
    </w:p>
    <w:p w:rsidR="00840180" w:rsidRDefault="00840180" w:rsidP="00840180">
      <w:pPr>
        <w:spacing w:after="0"/>
        <w:jc w:val="center"/>
        <w:rPr>
          <w:rFonts w:ascii="Times New Roman" w:hAnsi="Times New Roman" w:cs="Times New Roman"/>
          <w:b/>
        </w:rPr>
      </w:pPr>
      <w:r>
        <w:rPr>
          <w:rFonts w:ascii="Times New Roman" w:hAnsi="Times New Roman" w:cs="Times New Roman"/>
          <w:b/>
        </w:rPr>
        <w:t>10. СТРОК ДІЇ ТА УМОВИ РОЗІРВАННЯ ДОГОВОРУ</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10.1.</w:t>
      </w:r>
      <w:r>
        <w:rPr>
          <w:rFonts w:ascii="Times New Roman" w:hAnsi="Times New Roman" w:cs="Times New Roman"/>
        </w:rPr>
        <w:t xml:space="preserve"> Цей Договір набирає чинності з дня його підписання і діє до 31.12.202</w:t>
      </w:r>
      <w:r w:rsidR="00624144">
        <w:rPr>
          <w:rFonts w:ascii="Times New Roman" w:hAnsi="Times New Roman" w:cs="Times New Roman"/>
        </w:rPr>
        <w:t>3</w:t>
      </w:r>
      <w:r>
        <w:rPr>
          <w:rFonts w:ascii="Times New Roman" w:hAnsi="Times New Roman" w:cs="Times New Roman"/>
        </w:rPr>
        <w:t xml:space="preserve"> року, але в будь-якому випадку до повного виконання Сторонами своїх зобов’язань за ним. </w:t>
      </w:r>
      <w:bookmarkStart w:id="10" w:name="101"/>
      <w:bookmarkEnd w:id="10"/>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10.2</w:t>
      </w:r>
      <w:r>
        <w:rPr>
          <w:rFonts w:ascii="Times New Roman" w:hAnsi="Times New Roman" w:cs="Times New Roman"/>
        </w:rPr>
        <w:t>. У випадку невиконання однією зі Сторін взятих на себе зобов’язань за цим Договором, інша Сторона має право вимагати розірвання даного Договору.</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10.3.</w:t>
      </w:r>
      <w:r>
        <w:rPr>
          <w:rFonts w:ascii="Times New Roman" w:hAnsi="Times New Roman" w:cs="Times New Roman"/>
        </w:rPr>
        <w:t xml:space="preserve"> Цей Договір може бути достроково розірваний Замовником в односторонньому порядку відповідно до п.</w:t>
      </w:r>
      <w:r>
        <w:rPr>
          <w:rFonts w:ascii="Times New Roman" w:hAnsi="Times New Roman" w:cs="Times New Roman"/>
          <w:color w:val="FFFFFF"/>
        </w:rPr>
        <w:t>.</w:t>
      </w:r>
      <w:r>
        <w:rPr>
          <w:rFonts w:ascii="Times New Roman" w:hAnsi="Times New Roman" w:cs="Times New Roman"/>
        </w:rPr>
        <w:t>6.2.3. Договору.</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hd w:val="clear" w:color="auto" w:fill="FFFFFF"/>
        </w:rPr>
      </w:pPr>
      <w:r>
        <w:rPr>
          <w:rFonts w:ascii="Times New Roman" w:hAnsi="Times New Roman" w:cs="Times New Roman"/>
          <w:b/>
          <w:shd w:val="clear" w:color="auto" w:fill="FFFFFF"/>
        </w:rPr>
        <w:t>10.4</w:t>
      </w:r>
      <w:r>
        <w:rPr>
          <w:rFonts w:ascii="Times New Roman" w:hAnsi="Times New Roman" w:cs="Times New Roman"/>
          <w:shd w:val="clear" w:color="auto" w:fill="FFFFFF"/>
        </w:rPr>
        <w:t>. Письмове повідомлення про намір розірвання договору має бути направлене на поштову адресу іншої Сторони поштою рекомендованим листом з описом вкладення та повідомленням про вручення не пізніше ніж за 20 днів до розірвання Договору.</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 xml:space="preserve">10.5. </w:t>
      </w:r>
      <w:r>
        <w:rPr>
          <w:rFonts w:ascii="Times New Roman" w:hAnsi="Times New Roman" w:cs="Times New Roman"/>
        </w:rPr>
        <w:t>Моментом розірвання договору в односторонньому порядку є наступний день після закінчення двадцяти денного строку після отримання Постачальником повідомлення про розірвання договору, або день коли Покупець отримав відповідь на своє повідомлення із погодженням розірвати договір.</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shd w:val="clear" w:color="auto" w:fill="FFFFFF"/>
        </w:rPr>
        <w:t>10.6.</w:t>
      </w:r>
      <w:r>
        <w:rPr>
          <w:rFonts w:ascii="Times New Roman" w:hAnsi="Times New Roman" w:cs="Times New Roman"/>
          <w:shd w:val="clear" w:color="auto" w:fill="FFFFFF"/>
        </w:rPr>
        <w:t xml:space="preserve"> Датою розірвання цього Договору може вважається дата, зазначена у письмовому повідомленні про намір розірвання Договору, якщо це передбачено додатковою угодою про розірвання даного Договору.</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10.7.</w:t>
      </w:r>
      <w:r>
        <w:rPr>
          <w:rFonts w:ascii="Times New Roman" w:hAnsi="Times New Roman" w:cs="Times New Roman"/>
        </w:rPr>
        <w:t xml:space="preserve"> Закінчення строку дії цього Договору не звільняє Сторони від виконання тих зобов’язань, що залишились невиконаними та від відповідальності за ті порушення, які мали місце під час дії цього Договору. </w:t>
      </w:r>
    </w:p>
    <w:p w:rsidR="00840180" w:rsidRDefault="00840180" w:rsidP="00840180">
      <w:pPr>
        <w:spacing w:after="0"/>
        <w:jc w:val="center"/>
        <w:rPr>
          <w:rFonts w:ascii="Times New Roman" w:hAnsi="Times New Roman" w:cs="Times New Roman"/>
          <w:b/>
        </w:rPr>
      </w:pPr>
      <w:r>
        <w:rPr>
          <w:rFonts w:ascii="Times New Roman" w:hAnsi="Times New Roman" w:cs="Times New Roman"/>
          <w:b/>
        </w:rPr>
        <w:t>11. ЗАГЛЬНІ ПОЛОЖЕННЯ</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lastRenderedPageBreak/>
        <w:t>11.1.</w:t>
      </w:r>
      <w:r>
        <w:rPr>
          <w:rFonts w:ascii="Times New Roman" w:hAnsi="Times New Roman" w:cs="Times New Roman"/>
        </w:rPr>
        <w:t xml:space="preserve"> 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 </w:t>
      </w:r>
    </w:p>
    <w:p w:rsidR="00840180" w:rsidRDefault="00840180" w:rsidP="00840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11.2</w:t>
      </w:r>
      <w:r>
        <w:rPr>
          <w:rFonts w:ascii="Times New Roman" w:hAnsi="Times New Roman" w:cs="Times New Roman"/>
        </w:rPr>
        <w:t>. 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w:t>
      </w:r>
    </w:p>
    <w:p w:rsidR="00840180" w:rsidRDefault="00840180" w:rsidP="0052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rPr>
      </w:pPr>
      <w:r>
        <w:rPr>
          <w:rFonts w:ascii="Times New Roman" w:hAnsi="Times New Roman" w:cs="Times New Roman"/>
          <w:b/>
        </w:rPr>
        <w:t>11.3.</w:t>
      </w:r>
      <w:r>
        <w:rPr>
          <w:rFonts w:ascii="Times New Roman" w:hAnsi="Times New Roman" w:cs="Times New Roman"/>
        </w:rPr>
        <w:t xml:space="preserve"> Даний Договір складено в двох оригінальних примірниках на українській мові, які мають однакову юридичну силу.</w:t>
      </w:r>
    </w:p>
    <w:p w:rsidR="00840180" w:rsidRDefault="00840180" w:rsidP="00840180">
      <w:pPr>
        <w:tabs>
          <w:tab w:val="left" w:pos="930"/>
          <w:tab w:val="left" w:pos="2670"/>
        </w:tabs>
        <w:jc w:val="center"/>
        <w:rPr>
          <w:rFonts w:ascii="Times New Roman" w:hAnsi="Times New Roman" w:cs="Times New Roman"/>
          <w:b/>
        </w:rPr>
      </w:pPr>
      <w:r>
        <w:rPr>
          <w:rFonts w:ascii="Times New Roman" w:hAnsi="Times New Roman" w:cs="Times New Roman"/>
          <w:b/>
        </w:rPr>
        <w:t>12. MІСЦЕЗНАХОДЖЕННЯ ТА РЕКВІЗИТИ СТОРІН</w:t>
      </w:r>
    </w:p>
    <w:tbl>
      <w:tblPr>
        <w:tblW w:w="10380" w:type="dxa"/>
        <w:tblInd w:w="-928" w:type="dxa"/>
        <w:tblLook w:val="0000" w:firstRow="0" w:lastRow="0" w:firstColumn="0" w:lastColumn="0" w:noHBand="0" w:noVBand="0"/>
      </w:tblPr>
      <w:tblGrid>
        <w:gridCol w:w="5325"/>
        <w:gridCol w:w="5055"/>
      </w:tblGrid>
      <w:tr w:rsidR="00840180" w:rsidTr="00B44AFC">
        <w:tc>
          <w:tcPr>
            <w:tcW w:w="5325" w:type="dxa"/>
            <w:shd w:val="clear" w:color="auto" w:fill="auto"/>
            <w:tcMar>
              <w:top w:w="55" w:type="dxa"/>
              <w:left w:w="55" w:type="dxa"/>
              <w:bottom w:w="55" w:type="dxa"/>
              <w:right w:w="55" w:type="dxa"/>
            </w:tcMar>
          </w:tcPr>
          <w:p w:rsidR="00840180" w:rsidRDefault="00840180" w:rsidP="00B44AFC">
            <w:r>
              <w:rPr>
                <w:rFonts w:ascii="Times New Roman" w:hAnsi="Times New Roman"/>
                <w:b/>
                <w:bCs/>
              </w:rPr>
              <w:t xml:space="preserve">Покупець </w:t>
            </w:r>
          </w:p>
        </w:tc>
        <w:tc>
          <w:tcPr>
            <w:tcW w:w="5055" w:type="dxa"/>
            <w:shd w:val="clear" w:color="auto" w:fill="auto"/>
            <w:tcMar>
              <w:top w:w="55" w:type="dxa"/>
              <w:left w:w="55" w:type="dxa"/>
              <w:bottom w:w="55" w:type="dxa"/>
              <w:right w:w="55" w:type="dxa"/>
            </w:tcMar>
          </w:tcPr>
          <w:p w:rsidR="00840180" w:rsidRDefault="00840180" w:rsidP="00B44AFC">
            <w:r>
              <w:rPr>
                <w:rFonts w:ascii="Times New Roman" w:hAnsi="Times New Roman"/>
                <w:b/>
                <w:bCs/>
                <w:spacing w:val="2"/>
              </w:rPr>
              <w:t>Постачальник</w:t>
            </w:r>
          </w:p>
        </w:tc>
      </w:tr>
      <w:tr w:rsidR="00840180" w:rsidTr="00B44AFC">
        <w:tc>
          <w:tcPr>
            <w:tcW w:w="5325" w:type="dxa"/>
            <w:shd w:val="clear" w:color="auto" w:fill="auto"/>
            <w:tcMar>
              <w:top w:w="55" w:type="dxa"/>
              <w:left w:w="55" w:type="dxa"/>
              <w:bottom w:w="55" w:type="dxa"/>
              <w:right w:w="55" w:type="dxa"/>
            </w:tcMar>
          </w:tcPr>
          <w:p w:rsidR="00840180" w:rsidRDefault="00840180" w:rsidP="00522E17">
            <w:pPr>
              <w:tabs>
                <w:tab w:val="left" w:pos="9781"/>
              </w:tabs>
              <w:spacing w:after="0"/>
              <w:ind w:right="-50"/>
              <w:jc w:val="both"/>
              <w:rPr>
                <w:rFonts w:ascii="Times New Roman" w:hAnsi="Times New Roman" w:cs="Times New Roman"/>
                <w:u w:val="single"/>
              </w:rPr>
            </w:pPr>
            <w:r w:rsidRPr="00746A58">
              <w:rPr>
                <w:rFonts w:ascii="Times New Roman" w:hAnsi="Times New Roman" w:cs="Times New Roman"/>
                <w:u w:val="single"/>
              </w:rPr>
              <w:t xml:space="preserve">Управління житлово-комунального </w:t>
            </w:r>
          </w:p>
          <w:p w:rsidR="00840180" w:rsidRDefault="00840180" w:rsidP="00522E17">
            <w:pPr>
              <w:tabs>
                <w:tab w:val="left" w:pos="9781"/>
              </w:tabs>
              <w:spacing w:after="0"/>
              <w:ind w:right="-50"/>
              <w:jc w:val="both"/>
              <w:rPr>
                <w:rFonts w:ascii="Times New Roman" w:hAnsi="Times New Roman" w:cs="Times New Roman"/>
                <w:u w:val="single"/>
              </w:rPr>
            </w:pPr>
            <w:r w:rsidRPr="00746A58">
              <w:rPr>
                <w:rFonts w:ascii="Times New Roman" w:hAnsi="Times New Roman" w:cs="Times New Roman"/>
                <w:u w:val="single"/>
              </w:rPr>
              <w:t xml:space="preserve">господарства та будівництва Ніжинської </w:t>
            </w:r>
          </w:p>
          <w:p w:rsidR="00840180" w:rsidRPr="00746A58" w:rsidRDefault="00840180" w:rsidP="00522E17">
            <w:pPr>
              <w:tabs>
                <w:tab w:val="left" w:pos="9781"/>
              </w:tabs>
              <w:spacing w:after="0"/>
              <w:ind w:right="-50"/>
              <w:jc w:val="both"/>
              <w:rPr>
                <w:rFonts w:ascii="Times New Roman" w:hAnsi="Times New Roman" w:cs="Times New Roman"/>
              </w:rPr>
            </w:pPr>
            <w:r w:rsidRPr="00746A58">
              <w:rPr>
                <w:rFonts w:ascii="Times New Roman" w:hAnsi="Times New Roman" w:cs="Times New Roman"/>
                <w:u w:val="single"/>
              </w:rPr>
              <w:t xml:space="preserve">міської ради </w:t>
            </w:r>
          </w:p>
          <w:p w:rsidR="00840180" w:rsidRDefault="00840180" w:rsidP="00522E17">
            <w:pPr>
              <w:tabs>
                <w:tab w:val="left" w:pos="9781"/>
              </w:tabs>
              <w:spacing w:after="0"/>
              <w:ind w:right="-50"/>
              <w:jc w:val="both"/>
              <w:rPr>
                <w:rFonts w:ascii="Times New Roman" w:hAnsi="Times New Roman" w:cs="Times New Roman"/>
                <w:u w:val="single"/>
              </w:rPr>
            </w:pPr>
            <w:r w:rsidRPr="00746A58">
              <w:rPr>
                <w:rFonts w:ascii="Times New Roman" w:hAnsi="Times New Roman" w:cs="Times New Roman"/>
                <w:u w:val="single"/>
              </w:rPr>
              <w:t>16600</w:t>
            </w:r>
            <w:r>
              <w:rPr>
                <w:rFonts w:ascii="Times New Roman" w:hAnsi="Times New Roman" w:cs="Times New Roman"/>
                <w:u w:val="single"/>
              </w:rPr>
              <w:t xml:space="preserve">, </w:t>
            </w:r>
            <w:r w:rsidRPr="00746A58">
              <w:rPr>
                <w:rFonts w:ascii="Times New Roman" w:hAnsi="Times New Roman" w:cs="Times New Roman"/>
                <w:u w:val="single"/>
              </w:rPr>
              <w:t xml:space="preserve">Чернігівська </w:t>
            </w:r>
            <w:proofErr w:type="spellStart"/>
            <w:r w:rsidRPr="00746A58">
              <w:rPr>
                <w:rFonts w:ascii="Times New Roman" w:hAnsi="Times New Roman" w:cs="Times New Roman"/>
                <w:u w:val="single"/>
              </w:rPr>
              <w:t>обл</w:t>
            </w:r>
            <w:proofErr w:type="spellEnd"/>
            <w:r w:rsidRPr="00746A58">
              <w:rPr>
                <w:rFonts w:ascii="Times New Roman" w:hAnsi="Times New Roman" w:cs="Times New Roman"/>
                <w:u w:val="single"/>
              </w:rPr>
              <w:t xml:space="preserve"> </w:t>
            </w:r>
            <w:proofErr w:type="spellStart"/>
            <w:r w:rsidRPr="00746A58">
              <w:rPr>
                <w:rFonts w:ascii="Times New Roman" w:hAnsi="Times New Roman" w:cs="Times New Roman"/>
                <w:u w:val="single"/>
              </w:rPr>
              <w:t>м.Ніжин</w:t>
            </w:r>
            <w:proofErr w:type="spellEnd"/>
            <w:r w:rsidRPr="00746A58">
              <w:rPr>
                <w:rFonts w:ascii="Times New Roman" w:hAnsi="Times New Roman" w:cs="Times New Roman"/>
                <w:u w:val="single"/>
              </w:rPr>
              <w:t xml:space="preserve">, </w:t>
            </w:r>
          </w:p>
          <w:p w:rsidR="00840180" w:rsidRPr="0092015B" w:rsidRDefault="00840180" w:rsidP="00522E17">
            <w:pPr>
              <w:tabs>
                <w:tab w:val="left" w:pos="9781"/>
              </w:tabs>
              <w:spacing w:after="0"/>
              <w:ind w:right="-50"/>
              <w:jc w:val="both"/>
              <w:rPr>
                <w:rFonts w:ascii="Times New Roman" w:hAnsi="Times New Roman" w:cs="Times New Roman"/>
              </w:rPr>
            </w:pPr>
            <w:r w:rsidRPr="00746A58">
              <w:rPr>
                <w:rFonts w:ascii="Times New Roman" w:hAnsi="Times New Roman" w:cs="Times New Roman"/>
                <w:u w:val="single"/>
              </w:rPr>
              <w:t>вул.</w:t>
            </w:r>
            <w:r>
              <w:rPr>
                <w:rFonts w:ascii="Times New Roman" w:hAnsi="Times New Roman" w:cs="Times New Roman"/>
                <w:u w:val="single"/>
              </w:rPr>
              <w:t xml:space="preserve"> </w:t>
            </w:r>
            <w:proofErr w:type="spellStart"/>
            <w:r>
              <w:rPr>
                <w:rFonts w:ascii="Times New Roman" w:hAnsi="Times New Roman" w:cs="Times New Roman"/>
                <w:u w:val="single"/>
              </w:rPr>
              <w:t>Прощенка</w:t>
            </w:r>
            <w:proofErr w:type="spellEnd"/>
            <w:r w:rsidR="00E83134">
              <w:rPr>
                <w:rFonts w:ascii="Times New Roman" w:hAnsi="Times New Roman" w:cs="Times New Roman"/>
                <w:u w:val="single"/>
              </w:rPr>
              <w:t xml:space="preserve"> </w:t>
            </w:r>
            <w:r w:rsidR="00E83134">
              <w:rPr>
                <w:rFonts w:ascii="Times New Roman" w:hAnsi="Times New Roman" w:cs="Times New Roman"/>
                <w:u w:val="single"/>
              </w:rPr>
              <w:t>Станіслава</w:t>
            </w:r>
            <w:r w:rsidRPr="0092015B">
              <w:rPr>
                <w:rFonts w:ascii="Times New Roman" w:hAnsi="Times New Roman" w:cs="Times New Roman"/>
                <w:u w:val="single"/>
              </w:rPr>
              <w:t>,</w:t>
            </w:r>
            <w:r w:rsidRPr="0092015B">
              <w:rPr>
                <w:u w:val="single"/>
              </w:rPr>
              <w:t xml:space="preserve"> </w:t>
            </w:r>
            <w:r w:rsidRPr="0092015B">
              <w:rPr>
                <w:rFonts w:ascii="Times New Roman" w:hAnsi="Times New Roman" w:cs="Times New Roman"/>
                <w:u w:val="single"/>
              </w:rPr>
              <w:t xml:space="preserve">20, </w:t>
            </w:r>
          </w:p>
          <w:p w:rsidR="00840180" w:rsidRPr="0092015B" w:rsidRDefault="00840180" w:rsidP="00522E17">
            <w:pPr>
              <w:tabs>
                <w:tab w:val="left" w:pos="9781"/>
              </w:tabs>
              <w:spacing w:after="0"/>
              <w:ind w:right="-284"/>
              <w:jc w:val="both"/>
              <w:rPr>
                <w:rFonts w:ascii="Times New Roman" w:hAnsi="Times New Roman" w:cs="Times New Roman"/>
                <w:u w:val="single"/>
              </w:rPr>
            </w:pPr>
            <w:r w:rsidRPr="0092015B">
              <w:rPr>
                <w:rFonts w:ascii="Times New Roman" w:hAnsi="Times New Roman" w:cs="Times New Roman"/>
                <w:u w:val="single"/>
              </w:rPr>
              <w:t xml:space="preserve">ЄДРПОУ 32009931 </w:t>
            </w:r>
          </w:p>
          <w:p w:rsidR="00840180" w:rsidRPr="0092015B" w:rsidRDefault="00840180" w:rsidP="00522E17">
            <w:pPr>
              <w:tabs>
                <w:tab w:val="left" w:pos="9781"/>
              </w:tabs>
              <w:spacing w:after="0"/>
              <w:ind w:right="-284"/>
              <w:jc w:val="both"/>
              <w:rPr>
                <w:u w:val="single"/>
              </w:rPr>
            </w:pPr>
            <w:r w:rsidRPr="0092015B">
              <w:rPr>
                <w:rFonts w:ascii="Times New Roman" w:hAnsi="Times New Roman" w:cs="Times New Roman"/>
                <w:u w:val="single"/>
              </w:rPr>
              <w:t>р/р_________________________</w:t>
            </w:r>
            <w:r w:rsidRPr="0092015B">
              <w:rPr>
                <w:u w:val="single"/>
              </w:rPr>
              <w:t xml:space="preserve"> </w:t>
            </w:r>
          </w:p>
          <w:p w:rsidR="00840180" w:rsidRPr="0092015B" w:rsidRDefault="00840180" w:rsidP="00522E17">
            <w:pPr>
              <w:tabs>
                <w:tab w:val="left" w:pos="9781"/>
              </w:tabs>
              <w:spacing w:after="0"/>
              <w:ind w:right="-284"/>
              <w:jc w:val="both"/>
              <w:rPr>
                <w:rFonts w:ascii="Times New Roman" w:hAnsi="Times New Roman" w:cs="Times New Roman"/>
              </w:rPr>
            </w:pPr>
            <w:r w:rsidRPr="0092015B">
              <w:rPr>
                <w:rFonts w:ascii="Times New Roman" w:hAnsi="Times New Roman" w:cs="Times New Roman"/>
                <w:u w:val="single"/>
              </w:rPr>
              <w:t xml:space="preserve">ДКСУ </w:t>
            </w:r>
            <w:proofErr w:type="spellStart"/>
            <w:r w:rsidRPr="0092015B">
              <w:rPr>
                <w:rFonts w:ascii="Times New Roman" w:hAnsi="Times New Roman" w:cs="Times New Roman"/>
                <w:u w:val="single"/>
              </w:rPr>
              <w:t>м.Київ</w:t>
            </w:r>
            <w:proofErr w:type="spellEnd"/>
            <w:r w:rsidRPr="0092015B">
              <w:rPr>
                <w:u w:val="single"/>
              </w:rPr>
              <w:t xml:space="preserve"> </w:t>
            </w:r>
            <w:r w:rsidRPr="0092015B">
              <w:rPr>
                <w:rFonts w:ascii="Times New Roman" w:hAnsi="Times New Roman" w:cs="Times New Roman"/>
                <w:u w:val="single"/>
              </w:rPr>
              <w:t>МФО 820172</w:t>
            </w:r>
          </w:p>
          <w:p w:rsidR="00840180" w:rsidRPr="0092015B" w:rsidRDefault="00840180" w:rsidP="00B44AFC">
            <w:pPr>
              <w:tabs>
                <w:tab w:val="left" w:pos="9781"/>
              </w:tabs>
              <w:ind w:left="284" w:right="-284"/>
              <w:jc w:val="both"/>
            </w:pPr>
          </w:p>
          <w:p w:rsidR="00840180" w:rsidRPr="00522E17" w:rsidRDefault="00840180" w:rsidP="00522E17">
            <w:pPr>
              <w:tabs>
                <w:tab w:val="left" w:pos="9781"/>
              </w:tabs>
              <w:ind w:right="-284"/>
              <w:jc w:val="both"/>
              <w:rPr>
                <w:rFonts w:ascii="Times New Roman" w:hAnsi="Times New Roman" w:cs="Times New Roman"/>
              </w:rPr>
            </w:pPr>
            <w:r w:rsidRPr="00193AE7">
              <w:rPr>
                <w:rFonts w:ascii="Times New Roman" w:hAnsi="Times New Roman" w:cs="Times New Roman"/>
              </w:rPr>
              <w:t xml:space="preserve">Начальник </w:t>
            </w:r>
          </w:p>
          <w:p w:rsidR="00840180" w:rsidRPr="00746A58" w:rsidRDefault="00840180" w:rsidP="00B44AFC">
            <w:pPr>
              <w:tabs>
                <w:tab w:val="left" w:pos="9781"/>
              </w:tabs>
              <w:ind w:right="-284"/>
              <w:jc w:val="both"/>
              <w:rPr>
                <w:rFonts w:ascii="Times New Roman" w:hAnsi="Times New Roman" w:cs="Times New Roman"/>
              </w:rPr>
            </w:pPr>
            <w:r w:rsidRPr="00746A58">
              <w:rPr>
                <w:rFonts w:ascii="Times New Roman" w:hAnsi="Times New Roman" w:cs="Times New Roman"/>
              </w:rPr>
              <w:t>_________</w:t>
            </w:r>
            <w:r w:rsidR="00522E17">
              <w:rPr>
                <w:rFonts w:ascii="Times New Roman" w:hAnsi="Times New Roman" w:cs="Times New Roman"/>
              </w:rPr>
              <w:t>______</w:t>
            </w:r>
            <w:r w:rsidRPr="00746A58">
              <w:rPr>
                <w:rFonts w:ascii="Times New Roman" w:hAnsi="Times New Roman" w:cs="Times New Roman"/>
              </w:rPr>
              <w:t xml:space="preserve"> </w:t>
            </w:r>
            <w:proofErr w:type="spellStart"/>
            <w:r w:rsidRPr="00746A58">
              <w:rPr>
                <w:rFonts w:ascii="Times New Roman" w:hAnsi="Times New Roman" w:cs="Times New Roman"/>
              </w:rPr>
              <w:t>А.М.Кушніренко</w:t>
            </w:r>
            <w:proofErr w:type="spellEnd"/>
          </w:p>
          <w:p w:rsidR="00840180" w:rsidRDefault="00840180" w:rsidP="00B44AFC">
            <w:pPr>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tc>
        <w:tc>
          <w:tcPr>
            <w:tcW w:w="5055" w:type="dxa"/>
            <w:shd w:val="clear" w:color="auto" w:fill="auto"/>
            <w:tcMar>
              <w:top w:w="55" w:type="dxa"/>
              <w:left w:w="55" w:type="dxa"/>
              <w:bottom w:w="55" w:type="dxa"/>
              <w:right w:w="55" w:type="dxa"/>
            </w:tcMar>
          </w:tcPr>
          <w:p w:rsidR="00840180" w:rsidRDefault="00840180" w:rsidP="00B44AFC">
            <w:pPr>
              <w:rPr>
                <w:rFonts w:ascii="Times New Roman" w:hAnsi="Times New Roman"/>
                <w:b/>
                <w:bCs/>
              </w:rPr>
            </w:pPr>
          </w:p>
          <w:p w:rsidR="00840180" w:rsidRDefault="00840180" w:rsidP="00B44AFC">
            <w:pPr>
              <w:rPr>
                <w:rFonts w:ascii="Times New Roman" w:hAnsi="Times New Roman"/>
                <w:bCs/>
              </w:rPr>
            </w:pPr>
          </w:p>
          <w:p w:rsidR="00840180" w:rsidRDefault="00840180" w:rsidP="00B44AFC">
            <w:pPr>
              <w:rPr>
                <w:rFonts w:ascii="Times New Roman" w:hAnsi="Times New Roman"/>
                <w:bCs/>
              </w:rPr>
            </w:pPr>
          </w:p>
          <w:p w:rsidR="00840180" w:rsidRDefault="00840180" w:rsidP="00B44AFC">
            <w:pPr>
              <w:rPr>
                <w:rFonts w:ascii="Times New Roman" w:hAnsi="Times New Roman"/>
                <w:bCs/>
              </w:rPr>
            </w:pPr>
          </w:p>
          <w:p w:rsidR="00840180" w:rsidRDefault="00840180" w:rsidP="00B44AFC">
            <w:pPr>
              <w:rPr>
                <w:rFonts w:ascii="Times New Roman" w:hAnsi="Times New Roman"/>
              </w:rPr>
            </w:pPr>
          </w:p>
          <w:p w:rsidR="00840180" w:rsidRDefault="00840180" w:rsidP="00B44AFC">
            <w:pPr>
              <w:pStyle w:val="af"/>
              <w:spacing w:before="240"/>
              <w:ind w:hanging="6"/>
              <w:rPr>
                <w:sz w:val="25"/>
                <w:szCs w:val="25"/>
              </w:rPr>
            </w:pPr>
          </w:p>
          <w:p w:rsidR="00840180" w:rsidRDefault="00840180" w:rsidP="00B44AFC">
            <w:pPr>
              <w:pStyle w:val="af"/>
              <w:spacing w:before="240"/>
              <w:ind w:hanging="6"/>
              <w:rPr>
                <w:sz w:val="25"/>
                <w:szCs w:val="25"/>
              </w:rPr>
            </w:pPr>
            <w:r>
              <w:rPr>
                <w:sz w:val="25"/>
                <w:szCs w:val="25"/>
              </w:rPr>
              <w:t xml:space="preserve">___________________ </w:t>
            </w:r>
          </w:p>
          <w:p w:rsidR="00840180" w:rsidRDefault="00840180" w:rsidP="00B44AFC">
            <w:pPr>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tc>
      </w:tr>
    </w:tbl>
    <w:p w:rsidR="00624144" w:rsidRDefault="00624144" w:rsidP="00522E17">
      <w:pPr>
        <w:rPr>
          <w:rFonts w:ascii="Times New Roman" w:hAnsi="Times New Roman" w:cs="Times New Roman"/>
          <w:b/>
          <w:bCs/>
          <w:iCs/>
          <w:sz w:val="20"/>
          <w:szCs w:val="20"/>
        </w:rPr>
      </w:pPr>
    </w:p>
    <w:p w:rsidR="00624144" w:rsidRDefault="00624144" w:rsidP="00840180">
      <w:pPr>
        <w:jc w:val="right"/>
        <w:rPr>
          <w:rFonts w:ascii="Times New Roman" w:hAnsi="Times New Roman" w:cs="Times New Roman"/>
          <w:b/>
          <w:bCs/>
          <w:iCs/>
          <w:sz w:val="20"/>
          <w:szCs w:val="20"/>
        </w:rPr>
      </w:pPr>
    </w:p>
    <w:p w:rsidR="00840180" w:rsidRDefault="00840180" w:rsidP="00840180">
      <w:pPr>
        <w:jc w:val="right"/>
        <w:rPr>
          <w:rFonts w:ascii="Times New Roman" w:hAnsi="Times New Roman" w:cs="Times New Roman"/>
          <w:b/>
          <w:bCs/>
          <w:iCs/>
          <w:sz w:val="20"/>
          <w:szCs w:val="20"/>
        </w:rPr>
      </w:pPr>
    </w:p>
    <w:p w:rsidR="00840180" w:rsidRDefault="00840180" w:rsidP="00840180">
      <w:pPr>
        <w:jc w:val="right"/>
        <w:rPr>
          <w:rFonts w:ascii="Times New Roman" w:hAnsi="Times New Roman" w:cs="Times New Roman"/>
          <w:b/>
          <w:sz w:val="20"/>
          <w:szCs w:val="20"/>
        </w:rPr>
      </w:pPr>
      <w:r>
        <w:rPr>
          <w:rFonts w:ascii="Times New Roman" w:hAnsi="Times New Roman" w:cs="Times New Roman"/>
          <w:b/>
          <w:bCs/>
          <w:iCs/>
          <w:sz w:val="20"/>
          <w:szCs w:val="20"/>
        </w:rPr>
        <w:t>Додаток №1</w:t>
      </w:r>
    </w:p>
    <w:p w:rsidR="00840180" w:rsidRDefault="00840180" w:rsidP="00840180">
      <w:pPr>
        <w:pBdr>
          <w:top w:val="nil"/>
          <w:left w:val="nil"/>
          <w:bottom w:val="nil"/>
          <w:right w:val="nil"/>
          <w:between w:val="nil"/>
        </w:pBdr>
        <w:shd w:val="solid" w:color="FFFFFF" w:fill="auto"/>
        <w:jc w:val="right"/>
        <w:rPr>
          <w:rFonts w:ascii="Times New Roman" w:hAnsi="Times New Roman" w:cs="Times New Roman"/>
          <w:b/>
          <w:sz w:val="20"/>
          <w:szCs w:val="20"/>
        </w:rPr>
      </w:pPr>
      <w:r>
        <w:rPr>
          <w:rFonts w:ascii="Times New Roman" w:hAnsi="Times New Roman" w:cs="Times New Roman"/>
          <w:b/>
          <w:sz w:val="20"/>
          <w:szCs w:val="20"/>
        </w:rPr>
        <w:t>до Договору поставки № _____/____</w:t>
      </w:r>
    </w:p>
    <w:p w:rsidR="00840180" w:rsidRPr="00522E17" w:rsidRDefault="00840180" w:rsidP="00522E17">
      <w:pPr>
        <w:jc w:val="right"/>
        <w:rPr>
          <w:rFonts w:ascii="Times New Roman" w:hAnsi="Times New Roman" w:cs="Times New Roman"/>
          <w:b/>
          <w:bCs/>
          <w:iCs/>
          <w:sz w:val="20"/>
          <w:szCs w:val="20"/>
        </w:rPr>
      </w:pPr>
      <w:r>
        <w:rPr>
          <w:rFonts w:ascii="Times New Roman" w:hAnsi="Times New Roman" w:cs="Times New Roman"/>
          <w:b/>
          <w:bCs/>
          <w:iCs/>
          <w:sz w:val="20"/>
          <w:szCs w:val="20"/>
        </w:rPr>
        <w:t>від “___” ___________</w:t>
      </w:r>
      <w:r>
        <w:rPr>
          <w:rFonts w:ascii="Times New Roman" w:hAnsi="Times New Roman" w:cs="Times New Roman"/>
          <w:b/>
          <w:bCs/>
          <w:iCs/>
          <w:color w:val="800000"/>
          <w:sz w:val="20"/>
          <w:szCs w:val="20"/>
        </w:rPr>
        <w:t xml:space="preserve"> </w:t>
      </w:r>
      <w:r>
        <w:rPr>
          <w:rFonts w:ascii="Times New Roman" w:hAnsi="Times New Roman" w:cs="Times New Roman"/>
          <w:b/>
          <w:bCs/>
          <w:iCs/>
          <w:sz w:val="20"/>
          <w:szCs w:val="20"/>
        </w:rPr>
        <w:t>202</w:t>
      </w:r>
      <w:r w:rsidR="00624144">
        <w:rPr>
          <w:rFonts w:ascii="Times New Roman" w:hAnsi="Times New Roman" w:cs="Times New Roman"/>
          <w:b/>
          <w:bCs/>
          <w:iCs/>
          <w:sz w:val="20"/>
          <w:szCs w:val="20"/>
        </w:rPr>
        <w:t>3</w:t>
      </w:r>
      <w:r>
        <w:rPr>
          <w:rFonts w:ascii="Times New Roman" w:hAnsi="Times New Roman" w:cs="Times New Roman"/>
          <w:b/>
          <w:bCs/>
          <w:iCs/>
          <w:sz w:val="20"/>
          <w:szCs w:val="20"/>
        </w:rPr>
        <w:t xml:space="preserve"> року</w:t>
      </w:r>
    </w:p>
    <w:p w:rsidR="00840180" w:rsidRDefault="00840180" w:rsidP="00840180">
      <w:pPr>
        <w:jc w:val="center"/>
        <w:rPr>
          <w:rFonts w:ascii="Times New Roman" w:hAnsi="Times New Roman" w:cs="Times New Roman"/>
          <w:b/>
        </w:rPr>
      </w:pPr>
    </w:p>
    <w:p w:rsidR="00840180" w:rsidRPr="00522E17" w:rsidRDefault="00840180" w:rsidP="00522E17">
      <w:pPr>
        <w:jc w:val="center"/>
        <w:rPr>
          <w:rFonts w:ascii="Times New Roman" w:hAnsi="Times New Roman" w:cs="Times New Roman"/>
          <w:b/>
        </w:rPr>
      </w:pPr>
      <w:r>
        <w:rPr>
          <w:rFonts w:ascii="Times New Roman" w:hAnsi="Times New Roman" w:cs="Times New Roman"/>
          <w:b/>
        </w:rPr>
        <w:t xml:space="preserve">СПЕЦИФІКАЦІЯ </w:t>
      </w:r>
    </w:p>
    <w:tbl>
      <w:tblPr>
        <w:tblW w:w="10143" w:type="dxa"/>
        <w:tblInd w:w="-792" w:type="dxa"/>
        <w:tblLook w:val="0000" w:firstRow="0" w:lastRow="0" w:firstColumn="0" w:lastColumn="0" w:noHBand="0" w:noVBand="0"/>
      </w:tblPr>
      <w:tblGrid>
        <w:gridCol w:w="486"/>
        <w:gridCol w:w="1710"/>
        <w:gridCol w:w="1215"/>
        <w:gridCol w:w="1126"/>
        <w:gridCol w:w="1891"/>
        <w:gridCol w:w="1857"/>
        <w:gridCol w:w="1858"/>
      </w:tblGrid>
      <w:tr w:rsidR="00840180" w:rsidTr="00B44AFC">
        <w:trPr>
          <w:trHeight w:val="1304"/>
        </w:trPr>
        <w:tc>
          <w:tcPr>
            <w:tcW w:w="486"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ind w:left="-108" w:right="-109"/>
              <w:jc w:val="center"/>
              <w:rPr>
                <w:rFonts w:ascii="Times New Roman" w:hAnsi="Times New Roman" w:cs="Times New Roman"/>
                <w:b/>
                <w:bCs/>
              </w:rPr>
            </w:pPr>
            <w:bookmarkStart w:id="11" w:name="_Hlk322625324"/>
            <w:bookmarkEnd w:id="11"/>
            <w:r>
              <w:rPr>
                <w:rFonts w:ascii="Times New Roman" w:hAnsi="Times New Roman" w:cs="Times New Roman"/>
                <w:b/>
                <w:bCs/>
              </w:rPr>
              <w:t>№</w:t>
            </w:r>
          </w:p>
          <w:p w:rsidR="00840180" w:rsidRDefault="00840180" w:rsidP="00B44AFC">
            <w:pPr>
              <w:ind w:left="-108" w:right="-109"/>
              <w:jc w:val="center"/>
              <w:rPr>
                <w:rFonts w:ascii="Times New Roman" w:hAnsi="Times New Roman" w:cs="Times New Roman"/>
                <w:b/>
                <w:bCs/>
              </w:rPr>
            </w:pPr>
          </w:p>
        </w:tc>
        <w:tc>
          <w:tcPr>
            <w:tcW w:w="1710"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jc w:val="center"/>
              <w:rPr>
                <w:rFonts w:ascii="Times New Roman" w:hAnsi="Times New Roman" w:cs="Times New Roman"/>
                <w:b/>
                <w:bCs/>
              </w:rPr>
            </w:pPr>
            <w:r>
              <w:rPr>
                <w:rFonts w:ascii="Times New Roman" w:hAnsi="Times New Roman" w:cs="Times New Roman"/>
                <w:b/>
                <w:bCs/>
              </w:rPr>
              <w:t>Найменування продукції</w:t>
            </w:r>
          </w:p>
        </w:tc>
        <w:tc>
          <w:tcPr>
            <w:tcW w:w="1215"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ind w:left="-108" w:right="-108"/>
              <w:jc w:val="center"/>
              <w:rPr>
                <w:rFonts w:ascii="Times New Roman" w:hAnsi="Times New Roman" w:cs="Times New Roman"/>
                <w:b/>
                <w:bCs/>
              </w:rPr>
            </w:pPr>
            <w:r>
              <w:rPr>
                <w:rFonts w:ascii="Times New Roman" w:hAnsi="Times New Roman" w:cs="Times New Roman"/>
                <w:b/>
                <w:bCs/>
              </w:rPr>
              <w:t>Одиниця виміру</w:t>
            </w:r>
          </w:p>
        </w:tc>
        <w:tc>
          <w:tcPr>
            <w:tcW w:w="1126"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ind w:left="-108"/>
              <w:jc w:val="center"/>
              <w:rPr>
                <w:rFonts w:ascii="Times New Roman" w:hAnsi="Times New Roman" w:cs="Times New Roman"/>
                <w:b/>
                <w:bCs/>
              </w:rPr>
            </w:pPr>
            <w:r>
              <w:rPr>
                <w:rFonts w:ascii="Times New Roman" w:hAnsi="Times New Roman" w:cs="Times New Roman"/>
                <w:b/>
                <w:bCs/>
              </w:rPr>
              <w:t>Кількість</w:t>
            </w:r>
          </w:p>
        </w:tc>
        <w:tc>
          <w:tcPr>
            <w:tcW w:w="1891"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ind w:left="-108"/>
              <w:jc w:val="center"/>
              <w:rPr>
                <w:rFonts w:ascii="Times New Roman" w:hAnsi="Times New Roman" w:cs="Times New Roman"/>
                <w:b/>
                <w:bCs/>
              </w:rPr>
            </w:pPr>
            <w:r>
              <w:rPr>
                <w:rFonts w:ascii="Times New Roman" w:hAnsi="Times New Roman" w:cs="Times New Roman"/>
                <w:b/>
                <w:bCs/>
              </w:rPr>
              <w:t>Країна походження товару</w:t>
            </w:r>
          </w:p>
        </w:tc>
        <w:tc>
          <w:tcPr>
            <w:tcW w:w="1857"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ind w:left="-108"/>
              <w:jc w:val="center"/>
              <w:rPr>
                <w:rFonts w:ascii="Times New Roman" w:hAnsi="Times New Roman" w:cs="Times New Roman"/>
                <w:b/>
                <w:bCs/>
              </w:rPr>
            </w:pPr>
            <w:r>
              <w:rPr>
                <w:rFonts w:ascii="Times New Roman" w:hAnsi="Times New Roman" w:cs="Times New Roman"/>
                <w:b/>
                <w:bCs/>
              </w:rPr>
              <w:t>Ціна за одиницю виміру продукції в грн. *</w:t>
            </w:r>
          </w:p>
        </w:tc>
        <w:tc>
          <w:tcPr>
            <w:tcW w:w="1858"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ind w:left="-108"/>
              <w:jc w:val="center"/>
              <w:rPr>
                <w:rFonts w:ascii="Times New Roman" w:hAnsi="Times New Roman" w:cs="Times New Roman"/>
                <w:b/>
                <w:bCs/>
              </w:rPr>
            </w:pPr>
            <w:r>
              <w:rPr>
                <w:rFonts w:ascii="Times New Roman" w:hAnsi="Times New Roman" w:cs="Times New Roman"/>
                <w:b/>
                <w:bCs/>
              </w:rPr>
              <w:t>Загальна сума вартості продукції в грн. *</w:t>
            </w:r>
          </w:p>
        </w:tc>
      </w:tr>
      <w:tr w:rsidR="00840180" w:rsidTr="00B44AFC">
        <w:trPr>
          <w:trHeight w:val="567"/>
        </w:trPr>
        <w:tc>
          <w:tcPr>
            <w:tcW w:w="486"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jc w:val="center"/>
              <w:rPr>
                <w:rFonts w:ascii="Times New Roman" w:hAnsi="Times New Roman" w:cs="Times New Roman"/>
                <w:b/>
              </w:rPr>
            </w:pPr>
            <w:r>
              <w:rPr>
                <w:rFonts w:ascii="Times New Roman" w:hAnsi="Times New Roman" w:cs="Times New Roman"/>
                <w:b/>
              </w:rPr>
              <w:t>1.</w:t>
            </w:r>
          </w:p>
        </w:tc>
        <w:tc>
          <w:tcPr>
            <w:tcW w:w="1710"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jc w:val="center"/>
              <w:rPr>
                <w:rFonts w:ascii="Times New Roman" w:hAnsi="Times New Roman" w:cs="Times New Roman"/>
                <w:bCs/>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jc w:val="center"/>
              <w:rPr>
                <w:rFonts w:ascii="Times New Roman" w:hAnsi="Times New Roman" w:cs="Times New Roman"/>
                <w:bCs/>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jc w:val="center"/>
              <w:rPr>
                <w:rFonts w:ascii="Times New Roman" w:hAnsi="Times New Roman" w:cs="Times New Roman"/>
                <w:bCs/>
              </w:rPr>
            </w:pPr>
          </w:p>
        </w:tc>
        <w:tc>
          <w:tcPr>
            <w:tcW w:w="1891"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jc w:val="center"/>
              <w:rPr>
                <w:rFonts w:ascii="Times New Roman" w:hAnsi="Times New Roman" w:cs="Times New Roman"/>
              </w:rPr>
            </w:pPr>
          </w:p>
        </w:tc>
        <w:tc>
          <w:tcPr>
            <w:tcW w:w="1857"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jc w:val="center"/>
              <w:rPr>
                <w:rFonts w:ascii="Times New Roman" w:hAnsi="Times New Roman" w:cs="Times New Roman"/>
              </w:rPr>
            </w:pPr>
          </w:p>
        </w:tc>
        <w:tc>
          <w:tcPr>
            <w:tcW w:w="1858"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jc w:val="center"/>
              <w:rPr>
                <w:rFonts w:ascii="Times New Roman" w:hAnsi="Times New Roman" w:cs="Times New Roman"/>
                <w:b/>
                <w:bCs/>
              </w:rPr>
            </w:pPr>
          </w:p>
        </w:tc>
      </w:tr>
      <w:tr w:rsidR="00840180" w:rsidTr="00B44AFC">
        <w:trPr>
          <w:trHeight w:val="567"/>
        </w:trPr>
        <w:tc>
          <w:tcPr>
            <w:tcW w:w="8285" w:type="dxa"/>
            <w:gridSpan w:val="6"/>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ind w:left="-108"/>
              <w:jc w:val="right"/>
              <w:rPr>
                <w:rFonts w:ascii="Times New Roman" w:hAnsi="Times New Roman" w:cs="Times New Roman"/>
                <w:b/>
              </w:rPr>
            </w:pPr>
            <w:r>
              <w:rPr>
                <w:rFonts w:ascii="Times New Roman" w:hAnsi="Times New Roman" w:cs="Times New Roman"/>
                <w:b/>
              </w:rPr>
              <w:t>Крім того ПДВ</w:t>
            </w:r>
          </w:p>
        </w:tc>
        <w:tc>
          <w:tcPr>
            <w:tcW w:w="1858"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ind w:left="-108"/>
              <w:jc w:val="right"/>
              <w:rPr>
                <w:rFonts w:ascii="Times New Roman" w:hAnsi="Times New Roman" w:cs="Times New Roman"/>
                <w:b/>
              </w:rPr>
            </w:pPr>
          </w:p>
        </w:tc>
      </w:tr>
      <w:tr w:rsidR="00840180" w:rsidTr="00B44AFC">
        <w:trPr>
          <w:trHeight w:val="567"/>
        </w:trPr>
        <w:tc>
          <w:tcPr>
            <w:tcW w:w="8285" w:type="dxa"/>
            <w:gridSpan w:val="6"/>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ind w:left="-108"/>
              <w:jc w:val="right"/>
              <w:rPr>
                <w:rFonts w:ascii="Times New Roman" w:hAnsi="Times New Roman" w:cs="Times New Roman"/>
                <w:b/>
              </w:rPr>
            </w:pPr>
            <w:r>
              <w:rPr>
                <w:rFonts w:ascii="Times New Roman" w:hAnsi="Times New Roman" w:cs="Times New Roman"/>
                <w:b/>
              </w:rPr>
              <w:t>Загальна вартість з ПДВ</w:t>
            </w:r>
          </w:p>
        </w:tc>
        <w:tc>
          <w:tcPr>
            <w:tcW w:w="1858" w:type="dxa"/>
            <w:tcBorders>
              <w:top w:val="single" w:sz="4" w:space="0" w:color="000000"/>
              <w:left w:val="single" w:sz="4" w:space="0" w:color="000000"/>
              <w:bottom w:val="single" w:sz="4" w:space="0" w:color="000000"/>
              <w:right w:val="single" w:sz="4" w:space="0" w:color="000000"/>
            </w:tcBorders>
            <w:vAlign w:val="center"/>
          </w:tcPr>
          <w:p w:rsidR="00840180" w:rsidRDefault="00840180" w:rsidP="00B44AFC">
            <w:pPr>
              <w:ind w:left="-108"/>
              <w:jc w:val="right"/>
              <w:rPr>
                <w:rFonts w:ascii="Times New Roman" w:hAnsi="Times New Roman" w:cs="Times New Roman"/>
                <w:b/>
              </w:rPr>
            </w:pPr>
          </w:p>
        </w:tc>
      </w:tr>
    </w:tbl>
    <w:p w:rsidR="00840180" w:rsidRDefault="00840180" w:rsidP="00840180">
      <w:pPr>
        <w:jc w:val="both"/>
        <w:rPr>
          <w:rFonts w:ascii="Times New Roman" w:hAnsi="Times New Roman" w:cs="Times New Roman"/>
        </w:rPr>
      </w:pPr>
    </w:p>
    <w:p w:rsidR="00840180" w:rsidRDefault="00840180" w:rsidP="00522E17">
      <w:pPr>
        <w:ind w:left="-993" w:right="-285"/>
        <w:jc w:val="both"/>
        <w:rPr>
          <w:rFonts w:ascii="Times New Roman" w:hAnsi="Times New Roman" w:cs="Times New Roman"/>
        </w:rPr>
      </w:pPr>
      <w:r>
        <w:rPr>
          <w:rFonts w:ascii="Times New Roman" w:hAnsi="Times New Roman" w:cs="Times New Roman"/>
        </w:rPr>
        <w:t>*</w:t>
      </w:r>
      <w:r>
        <w:rPr>
          <w:rFonts w:ascii="Times New Roman" w:hAnsi="Times New Roman" w:cs="Times New Roman"/>
          <w:b/>
          <w:bCs/>
        </w:rPr>
        <w:t xml:space="preserve"> без ПДВ, з тарою, витратами на завантаження продукції в місцях навантаження, тр</w:t>
      </w:r>
      <w:r w:rsidR="00522E17">
        <w:rPr>
          <w:rFonts w:ascii="Times New Roman" w:hAnsi="Times New Roman" w:cs="Times New Roman"/>
          <w:b/>
          <w:bCs/>
        </w:rPr>
        <w:t>анспортними та іншими витратами</w:t>
      </w:r>
    </w:p>
    <w:p w:rsidR="00840180" w:rsidRDefault="00840180" w:rsidP="00840180">
      <w:pPr>
        <w:jc w:val="both"/>
        <w:rPr>
          <w:rFonts w:ascii="Times New Roman" w:hAnsi="Times New Roman" w:cs="Times New Roman"/>
        </w:rPr>
      </w:pPr>
    </w:p>
    <w:tbl>
      <w:tblPr>
        <w:tblW w:w="10380" w:type="dxa"/>
        <w:tblInd w:w="-928" w:type="dxa"/>
        <w:tblLook w:val="0000" w:firstRow="0" w:lastRow="0" w:firstColumn="0" w:lastColumn="0" w:noHBand="0" w:noVBand="0"/>
      </w:tblPr>
      <w:tblGrid>
        <w:gridCol w:w="5325"/>
        <w:gridCol w:w="5055"/>
      </w:tblGrid>
      <w:tr w:rsidR="00840180" w:rsidTr="00B44AFC">
        <w:tc>
          <w:tcPr>
            <w:tcW w:w="5325" w:type="dxa"/>
            <w:shd w:val="clear" w:color="auto" w:fill="auto"/>
            <w:tcMar>
              <w:top w:w="55" w:type="dxa"/>
              <w:left w:w="55" w:type="dxa"/>
              <w:bottom w:w="55" w:type="dxa"/>
              <w:right w:w="55" w:type="dxa"/>
            </w:tcMar>
          </w:tcPr>
          <w:p w:rsidR="00840180" w:rsidRDefault="00840180" w:rsidP="00B44AFC">
            <w:r>
              <w:rPr>
                <w:rFonts w:ascii="Times New Roman" w:hAnsi="Times New Roman"/>
                <w:b/>
                <w:bCs/>
              </w:rPr>
              <w:lastRenderedPageBreak/>
              <w:t xml:space="preserve">Покупець </w:t>
            </w:r>
          </w:p>
        </w:tc>
        <w:tc>
          <w:tcPr>
            <w:tcW w:w="5055" w:type="dxa"/>
            <w:shd w:val="clear" w:color="auto" w:fill="auto"/>
            <w:tcMar>
              <w:top w:w="55" w:type="dxa"/>
              <w:left w:w="55" w:type="dxa"/>
              <w:bottom w:w="55" w:type="dxa"/>
              <w:right w:w="55" w:type="dxa"/>
            </w:tcMar>
          </w:tcPr>
          <w:p w:rsidR="00840180" w:rsidRDefault="00840180" w:rsidP="00B44AFC">
            <w:r>
              <w:rPr>
                <w:rFonts w:ascii="Times New Roman" w:hAnsi="Times New Roman"/>
                <w:b/>
                <w:bCs/>
                <w:spacing w:val="2"/>
              </w:rPr>
              <w:t>Постачальник</w:t>
            </w:r>
          </w:p>
        </w:tc>
      </w:tr>
      <w:tr w:rsidR="00840180" w:rsidTr="00B44AFC">
        <w:tc>
          <w:tcPr>
            <w:tcW w:w="5325" w:type="dxa"/>
            <w:shd w:val="clear" w:color="auto" w:fill="auto"/>
            <w:tcMar>
              <w:top w:w="55" w:type="dxa"/>
              <w:left w:w="55" w:type="dxa"/>
              <w:bottom w:w="55" w:type="dxa"/>
              <w:right w:w="55" w:type="dxa"/>
            </w:tcMar>
          </w:tcPr>
          <w:p w:rsidR="00840180" w:rsidRDefault="00840180" w:rsidP="00522E17">
            <w:pPr>
              <w:tabs>
                <w:tab w:val="left" w:pos="9781"/>
              </w:tabs>
              <w:spacing w:after="0"/>
              <w:ind w:right="-50"/>
              <w:jc w:val="both"/>
              <w:rPr>
                <w:rFonts w:ascii="Times New Roman" w:hAnsi="Times New Roman" w:cs="Times New Roman"/>
                <w:u w:val="single"/>
              </w:rPr>
            </w:pPr>
            <w:r w:rsidRPr="00746A58">
              <w:rPr>
                <w:rFonts w:ascii="Times New Roman" w:hAnsi="Times New Roman" w:cs="Times New Roman"/>
                <w:u w:val="single"/>
              </w:rPr>
              <w:t>Управління житлово-комунального</w:t>
            </w:r>
          </w:p>
          <w:p w:rsidR="00840180" w:rsidRDefault="00840180" w:rsidP="00522E17">
            <w:pPr>
              <w:tabs>
                <w:tab w:val="left" w:pos="9781"/>
              </w:tabs>
              <w:spacing w:after="0"/>
              <w:ind w:right="-50"/>
              <w:jc w:val="both"/>
              <w:rPr>
                <w:rFonts w:ascii="Times New Roman" w:hAnsi="Times New Roman" w:cs="Times New Roman"/>
                <w:u w:val="single"/>
              </w:rPr>
            </w:pPr>
            <w:r w:rsidRPr="00746A58">
              <w:rPr>
                <w:rFonts w:ascii="Times New Roman" w:hAnsi="Times New Roman" w:cs="Times New Roman"/>
                <w:u w:val="single"/>
              </w:rPr>
              <w:t xml:space="preserve"> господарства та будівництва Ніжинської </w:t>
            </w:r>
          </w:p>
          <w:p w:rsidR="00840180" w:rsidRPr="00746A58" w:rsidRDefault="00840180" w:rsidP="00522E17">
            <w:pPr>
              <w:tabs>
                <w:tab w:val="left" w:pos="9781"/>
              </w:tabs>
              <w:spacing w:after="0"/>
              <w:ind w:right="-50"/>
              <w:jc w:val="both"/>
              <w:rPr>
                <w:rFonts w:ascii="Times New Roman" w:hAnsi="Times New Roman" w:cs="Times New Roman"/>
              </w:rPr>
            </w:pPr>
            <w:r w:rsidRPr="00746A58">
              <w:rPr>
                <w:rFonts w:ascii="Times New Roman" w:hAnsi="Times New Roman" w:cs="Times New Roman"/>
                <w:u w:val="single"/>
              </w:rPr>
              <w:t xml:space="preserve">міської ради </w:t>
            </w:r>
          </w:p>
          <w:p w:rsidR="00840180" w:rsidRDefault="00840180" w:rsidP="00522E17">
            <w:pPr>
              <w:tabs>
                <w:tab w:val="left" w:pos="9781"/>
              </w:tabs>
              <w:spacing w:after="0"/>
              <w:ind w:right="-50"/>
              <w:jc w:val="both"/>
              <w:rPr>
                <w:rFonts w:ascii="Times New Roman" w:hAnsi="Times New Roman" w:cs="Times New Roman"/>
                <w:u w:val="single"/>
              </w:rPr>
            </w:pPr>
            <w:r w:rsidRPr="00746A58">
              <w:rPr>
                <w:rFonts w:ascii="Times New Roman" w:hAnsi="Times New Roman" w:cs="Times New Roman"/>
                <w:u w:val="single"/>
              </w:rPr>
              <w:t>16600</w:t>
            </w:r>
            <w:r>
              <w:rPr>
                <w:rFonts w:ascii="Times New Roman" w:hAnsi="Times New Roman" w:cs="Times New Roman"/>
                <w:u w:val="single"/>
              </w:rPr>
              <w:t xml:space="preserve">, </w:t>
            </w:r>
            <w:r w:rsidRPr="00746A58">
              <w:rPr>
                <w:rFonts w:ascii="Times New Roman" w:hAnsi="Times New Roman" w:cs="Times New Roman"/>
                <w:u w:val="single"/>
              </w:rPr>
              <w:t xml:space="preserve">Чернігівська </w:t>
            </w:r>
            <w:proofErr w:type="spellStart"/>
            <w:r w:rsidRPr="00746A58">
              <w:rPr>
                <w:rFonts w:ascii="Times New Roman" w:hAnsi="Times New Roman" w:cs="Times New Roman"/>
                <w:u w:val="single"/>
              </w:rPr>
              <w:t>обл</w:t>
            </w:r>
            <w:proofErr w:type="spellEnd"/>
            <w:r w:rsidRPr="00746A58">
              <w:rPr>
                <w:rFonts w:ascii="Times New Roman" w:hAnsi="Times New Roman" w:cs="Times New Roman"/>
                <w:u w:val="single"/>
              </w:rPr>
              <w:t xml:space="preserve"> </w:t>
            </w:r>
            <w:proofErr w:type="spellStart"/>
            <w:r w:rsidRPr="00746A58">
              <w:rPr>
                <w:rFonts w:ascii="Times New Roman" w:hAnsi="Times New Roman" w:cs="Times New Roman"/>
                <w:u w:val="single"/>
              </w:rPr>
              <w:t>м.Ніжин</w:t>
            </w:r>
            <w:proofErr w:type="spellEnd"/>
            <w:r w:rsidRPr="00746A58">
              <w:rPr>
                <w:rFonts w:ascii="Times New Roman" w:hAnsi="Times New Roman" w:cs="Times New Roman"/>
                <w:u w:val="single"/>
              </w:rPr>
              <w:t>,</w:t>
            </w:r>
          </w:p>
          <w:p w:rsidR="00840180" w:rsidRPr="0092015B" w:rsidRDefault="00840180" w:rsidP="00522E17">
            <w:pPr>
              <w:tabs>
                <w:tab w:val="left" w:pos="9781"/>
              </w:tabs>
              <w:spacing w:after="0"/>
              <w:ind w:right="-50"/>
              <w:jc w:val="both"/>
              <w:rPr>
                <w:rFonts w:ascii="Times New Roman" w:hAnsi="Times New Roman" w:cs="Times New Roman"/>
              </w:rPr>
            </w:pPr>
            <w:r w:rsidRPr="00746A58">
              <w:rPr>
                <w:rFonts w:ascii="Times New Roman" w:hAnsi="Times New Roman" w:cs="Times New Roman"/>
                <w:u w:val="single"/>
              </w:rPr>
              <w:t xml:space="preserve"> вул.</w:t>
            </w:r>
            <w:r>
              <w:rPr>
                <w:rFonts w:ascii="Times New Roman" w:hAnsi="Times New Roman" w:cs="Times New Roman"/>
                <w:u w:val="single"/>
              </w:rPr>
              <w:t xml:space="preserve"> </w:t>
            </w:r>
            <w:proofErr w:type="spellStart"/>
            <w:r w:rsidR="00624144">
              <w:rPr>
                <w:rFonts w:ascii="Times New Roman" w:hAnsi="Times New Roman" w:cs="Times New Roman"/>
                <w:u w:val="single"/>
              </w:rPr>
              <w:t>Прощенка</w:t>
            </w:r>
            <w:proofErr w:type="spellEnd"/>
            <w:r w:rsidR="00E83134">
              <w:rPr>
                <w:rFonts w:ascii="Times New Roman" w:hAnsi="Times New Roman" w:cs="Times New Roman"/>
                <w:u w:val="single"/>
              </w:rPr>
              <w:t xml:space="preserve"> </w:t>
            </w:r>
            <w:r w:rsidR="00E83134">
              <w:rPr>
                <w:rFonts w:ascii="Times New Roman" w:hAnsi="Times New Roman" w:cs="Times New Roman"/>
                <w:u w:val="single"/>
              </w:rPr>
              <w:t>Станіслава</w:t>
            </w:r>
            <w:r w:rsidRPr="0092015B">
              <w:rPr>
                <w:rFonts w:ascii="Times New Roman" w:hAnsi="Times New Roman" w:cs="Times New Roman"/>
                <w:u w:val="single"/>
              </w:rPr>
              <w:t>,</w:t>
            </w:r>
            <w:r w:rsidRPr="0092015B">
              <w:rPr>
                <w:u w:val="single"/>
              </w:rPr>
              <w:t xml:space="preserve"> </w:t>
            </w:r>
            <w:r w:rsidRPr="0092015B">
              <w:rPr>
                <w:rFonts w:ascii="Times New Roman" w:hAnsi="Times New Roman" w:cs="Times New Roman"/>
                <w:u w:val="single"/>
              </w:rPr>
              <w:t xml:space="preserve">20, </w:t>
            </w:r>
          </w:p>
          <w:p w:rsidR="00840180" w:rsidRPr="0092015B" w:rsidRDefault="00840180" w:rsidP="00522E17">
            <w:pPr>
              <w:tabs>
                <w:tab w:val="left" w:pos="9781"/>
              </w:tabs>
              <w:spacing w:after="0"/>
              <w:ind w:right="-284"/>
              <w:jc w:val="both"/>
              <w:rPr>
                <w:rFonts w:ascii="Times New Roman" w:hAnsi="Times New Roman" w:cs="Times New Roman"/>
                <w:u w:val="single"/>
              </w:rPr>
            </w:pPr>
            <w:r w:rsidRPr="0092015B">
              <w:rPr>
                <w:rFonts w:ascii="Times New Roman" w:hAnsi="Times New Roman" w:cs="Times New Roman"/>
                <w:u w:val="single"/>
              </w:rPr>
              <w:t xml:space="preserve">ЄДРПОУ 32009931 </w:t>
            </w:r>
          </w:p>
          <w:p w:rsidR="00840180" w:rsidRPr="0092015B" w:rsidRDefault="00840180" w:rsidP="00522E17">
            <w:pPr>
              <w:tabs>
                <w:tab w:val="left" w:pos="9781"/>
              </w:tabs>
              <w:spacing w:after="0"/>
              <w:ind w:right="-284"/>
              <w:jc w:val="both"/>
              <w:rPr>
                <w:u w:val="single"/>
              </w:rPr>
            </w:pPr>
            <w:r w:rsidRPr="0092015B">
              <w:rPr>
                <w:rFonts w:ascii="Times New Roman" w:hAnsi="Times New Roman" w:cs="Times New Roman"/>
                <w:u w:val="single"/>
              </w:rPr>
              <w:t>р/р_________________________</w:t>
            </w:r>
            <w:r w:rsidRPr="0092015B">
              <w:rPr>
                <w:u w:val="single"/>
              </w:rPr>
              <w:t xml:space="preserve"> </w:t>
            </w:r>
          </w:p>
          <w:p w:rsidR="00840180" w:rsidRPr="0092015B" w:rsidRDefault="00840180" w:rsidP="00522E17">
            <w:pPr>
              <w:tabs>
                <w:tab w:val="left" w:pos="9781"/>
              </w:tabs>
              <w:spacing w:after="0"/>
              <w:ind w:right="-284"/>
              <w:jc w:val="both"/>
              <w:rPr>
                <w:rFonts w:ascii="Times New Roman" w:hAnsi="Times New Roman" w:cs="Times New Roman"/>
              </w:rPr>
            </w:pPr>
            <w:r w:rsidRPr="0092015B">
              <w:rPr>
                <w:rFonts w:ascii="Times New Roman" w:hAnsi="Times New Roman" w:cs="Times New Roman"/>
                <w:u w:val="single"/>
              </w:rPr>
              <w:t xml:space="preserve">ДКСУ </w:t>
            </w:r>
            <w:proofErr w:type="spellStart"/>
            <w:r w:rsidRPr="0092015B">
              <w:rPr>
                <w:rFonts w:ascii="Times New Roman" w:hAnsi="Times New Roman" w:cs="Times New Roman"/>
                <w:u w:val="single"/>
              </w:rPr>
              <w:t>м.Київ</w:t>
            </w:r>
            <w:proofErr w:type="spellEnd"/>
            <w:r w:rsidRPr="0092015B">
              <w:rPr>
                <w:u w:val="single"/>
              </w:rPr>
              <w:t xml:space="preserve"> </w:t>
            </w:r>
            <w:r w:rsidRPr="0092015B">
              <w:rPr>
                <w:rFonts w:ascii="Times New Roman" w:hAnsi="Times New Roman" w:cs="Times New Roman"/>
                <w:u w:val="single"/>
              </w:rPr>
              <w:t>МФО 820172</w:t>
            </w:r>
          </w:p>
          <w:p w:rsidR="00840180" w:rsidRPr="0092015B" w:rsidRDefault="00840180" w:rsidP="00B44AFC">
            <w:pPr>
              <w:tabs>
                <w:tab w:val="left" w:pos="9781"/>
              </w:tabs>
              <w:ind w:left="284" w:right="-284"/>
              <w:jc w:val="both"/>
            </w:pPr>
          </w:p>
          <w:p w:rsidR="00840180" w:rsidRPr="00193AE7" w:rsidRDefault="00840180" w:rsidP="00B44AFC">
            <w:pPr>
              <w:tabs>
                <w:tab w:val="left" w:pos="9781"/>
              </w:tabs>
              <w:ind w:right="-284"/>
              <w:jc w:val="both"/>
              <w:rPr>
                <w:rFonts w:ascii="Times New Roman" w:hAnsi="Times New Roman" w:cs="Times New Roman"/>
              </w:rPr>
            </w:pPr>
            <w:r w:rsidRPr="00193AE7">
              <w:rPr>
                <w:rFonts w:ascii="Times New Roman" w:hAnsi="Times New Roman" w:cs="Times New Roman"/>
              </w:rPr>
              <w:t xml:space="preserve">Начальник </w:t>
            </w:r>
          </w:p>
          <w:p w:rsidR="00840180" w:rsidRDefault="00840180" w:rsidP="00B44AFC">
            <w:pPr>
              <w:tabs>
                <w:tab w:val="left" w:pos="9781"/>
              </w:tabs>
              <w:ind w:left="284" w:right="-284"/>
              <w:jc w:val="both"/>
            </w:pPr>
          </w:p>
          <w:p w:rsidR="00840180" w:rsidRPr="00746A58" w:rsidRDefault="00840180" w:rsidP="00B44AFC">
            <w:pPr>
              <w:tabs>
                <w:tab w:val="left" w:pos="9781"/>
              </w:tabs>
              <w:ind w:right="-284"/>
              <w:jc w:val="both"/>
              <w:rPr>
                <w:rFonts w:ascii="Times New Roman" w:hAnsi="Times New Roman" w:cs="Times New Roman"/>
              </w:rPr>
            </w:pPr>
            <w:r w:rsidRPr="00746A58">
              <w:rPr>
                <w:rFonts w:ascii="Times New Roman" w:hAnsi="Times New Roman" w:cs="Times New Roman"/>
              </w:rPr>
              <w:t>_________</w:t>
            </w:r>
            <w:r w:rsidR="00522E17">
              <w:rPr>
                <w:rFonts w:ascii="Times New Roman" w:hAnsi="Times New Roman" w:cs="Times New Roman"/>
              </w:rPr>
              <w:t>_______</w:t>
            </w:r>
            <w:r w:rsidRPr="00746A58">
              <w:rPr>
                <w:rFonts w:ascii="Times New Roman" w:hAnsi="Times New Roman" w:cs="Times New Roman"/>
              </w:rPr>
              <w:t xml:space="preserve"> </w:t>
            </w:r>
            <w:proofErr w:type="spellStart"/>
            <w:r w:rsidRPr="00746A58">
              <w:rPr>
                <w:rFonts w:ascii="Times New Roman" w:hAnsi="Times New Roman" w:cs="Times New Roman"/>
              </w:rPr>
              <w:t>А.М.Кушніренко</w:t>
            </w:r>
            <w:proofErr w:type="spellEnd"/>
          </w:p>
          <w:p w:rsidR="00840180" w:rsidRDefault="00840180" w:rsidP="00B44AFC">
            <w:pPr>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tc>
        <w:tc>
          <w:tcPr>
            <w:tcW w:w="5055" w:type="dxa"/>
            <w:shd w:val="clear" w:color="auto" w:fill="auto"/>
            <w:tcMar>
              <w:top w:w="55" w:type="dxa"/>
              <w:left w:w="55" w:type="dxa"/>
              <w:bottom w:w="55" w:type="dxa"/>
              <w:right w:w="55" w:type="dxa"/>
            </w:tcMar>
          </w:tcPr>
          <w:p w:rsidR="00840180" w:rsidRDefault="00840180" w:rsidP="00B44AFC">
            <w:pPr>
              <w:rPr>
                <w:rFonts w:ascii="Times New Roman" w:hAnsi="Times New Roman"/>
                <w:b/>
                <w:bCs/>
              </w:rPr>
            </w:pPr>
          </w:p>
          <w:p w:rsidR="00840180" w:rsidRDefault="00840180" w:rsidP="00B44AFC">
            <w:pPr>
              <w:rPr>
                <w:rFonts w:ascii="Times New Roman" w:hAnsi="Times New Roman"/>
              </w:rPr>
            </w:pPr>
          </w:p>
          <w:p w:rsidR="00840180" w:rsidRDefault="00840180" w:rsidP="00B44AFC">
            <w:pPr>
              <w:rPr>
                <w:rFonts w:ascii="Times New Roman" w:hAnsi="Times New Roman"/>
              </w:rPr>
            </w:pPr>
          </w:p>
          <w:p w:rsidR="00840180" w:rsidRDefault="00840180" w:rsidP="00B44AFC">
            <w:pPr>
              <w:rPr>
                <w:rFonts w:ascii="Times New Roman" w:hAnsi="Times New Roman"/>
              </w:rPr>
            </w:pPr>
          </w:p>
          <w:p w:rsidR="00840180" w:rsidRDefault="00840180" w:rsidP="00B44AFC">
            <w:pPr>
              <w:rPr>
                <w:rFonts w:ascii="Times New Roman" w:hAnsi="Times New Roman"/>
              </w:rPr>
            </w:pPr>
          </w:p>
          <w:p w:rsidR="00840180" w:rsidRDefault="00840180" w:rsidP="00B44AFC">
            <w:pPr>
              <w:rPr>
                <w:rFonts w:ascii="Times New Roman" w:hAnsi="Times New Roman"/>
              </w:rPr>
            </w:pPr>
          </w:p>
          <w:p w:rsidR="00840180" w:rsidRDefault="00840180" w:rsidP="00B44AFC">
            <w:pPr>
              <w:rPr>
                <w:rFonts w:ascii="Times New Roman" w:hAnsi="Times New Roman"/>
              </w:rPr>
            </w:pPr>
          </w:p>
          <w:p w:rsidR="00840180" w:rsidRDefault="00840180" w:rsidP="00B44AFC">
            <w:pPr>
              <w:rPr>
                <w:rFonts w:ascii="Times New Roman" w:hAnsi="Times New Roman"/>
              </w:rPr>
            </w:pPr>
          </w:p>
          <w:p w:rsidR="00840180" w:rsidRDefault="00840180" w:rsidP="00522E17">
            <w:pPr>
              <w:pStyle w:val="af"/>
              <w:spacing w:before="240"/>
              <w:rPr>
                <w:sz w:val="25"/>
                <w:szCs w:val="25"/>
              </w:rPr>
            </w:pPr>
            <w:r>
              <w:rPr>
                <w:sz w:val="25"/>
                <w:szCs w:val="25"/>
              </w:rPr>
              <w:t xml:space="preserve">________________ </w:t>
            </w:r>
          </w:p>
          <w:p w:rsidR="00840180" w:rsidRDefault="00840180" w:rsidP="00B44AFC">
            <w:pPr>
              <w:rPr>
                <w:rFonts w:ascii="Times New Roman" w:hAnsi="Times New Roman" w:cs="Times New Roman"/>
              </w:rPr>
            </w:pPr>
            <w:proofErr w:type="spellStart"/>
            <w:r>
              <w:rPr>
                <w:rFonts w:ascii="Times New Roman" w:hAnsi="Times New Roman" w:cs="Times New Roman"/>
              </w:rPr>
              <w:t>м.п</w:t>
            </w:r>
            <w:proofErr w:type="spellEnd"/>
            <w:r>
              <w:rPr>
                <w:rFonts w:ascii="Times New Roman" w:hAnsi="Times New Roman" w:cs="Times New Roman"/>
              </w:rPr>
              <w:t>.</w:t>
            </w:r>
          </w:p>
        </w:tc>
      </w:tr>
    </w:tbl>
    <w:p w:rsidR="00840180" w:rsidRDefault="00840180" w:rsidP="00840180">
      <w:pPr>
        <w:jc w:val="center"/>
        <w:rPr>
          <w:rFonts w:ascii="Times New Roman" w:hAnsi="Times New Roman" w:cs="Times New Roman"/>
        </w:rPr>
      </w:pPr>
    </w:p>
    <w:p w:rsidR="00840180" w:rsidRDefault="00840180" w:rsidP="00840180">
      <w:pPr>
        <w:widowControl w:val="0"/>
        <w:spacing w:after="0" w:line="240" w:lineRule="auto"/>
        <w:rPr>
          <w:rFonts w:ascii="Times New Roman" w:eastAsia="Times New Roman" w:hAnsi="Times New Roman" w:cs="Times New Roman"/>
          <w:sz w:val="24"/>
          <w:szCs w:val="24"/>
        </w:rPr>
      </w:pPr>
    </w:p>
    <w:sectPr w:rsidR="00840180" w:rsidSect="00840180">
      <w:footerReference w:type="default" r:id="rId12"/>
      <w:footerReference w:type="first" r:id="rId13"/>
      <w:pgSz w:w="11906" w:h="16838"/>
      <w:pgMar w:top="850" w:right="424"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B4" w:rsidRDefault="00E671B4">
      <w:pPr>
        <w:spacing w:after="0" w:line="240" w:lineRule="auto"/>
      </w:pPr>
      <w:r>
        <w:separator/>
      </w:r>
    </w:p>
  </w:endnote>
  <w:endnote w:type="continuationSeparator" w:id="0">
    <w:p w:rsidR="00E671B4" w:rsidRDefault="00E6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FC" w:rsidRDefault="00B44AF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83134">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FC" w:rsidRDefault="00B44A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B4" w:rsidRDefault="00E671B4">
      <w:pPr>
        <w:spacing w:after="0" w:line="240" w:lineRule="auto"/>
      </w:pPr>
      <w:r>
        <w:separator/>
      </w:r>
    </w:p>
  </w:footnote>
  <w:footnote w:type="continuationSeparator" w:id="0">
    <w:p w:rsidR="00E671B4" w:rsidRDefault="00E67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D7254"/>
    <w:multiLevelType w:val="multilevel"/>
    <w:tmpl w:val="BC629A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10038E2"/>
    <w:multiLevelType w:val="multilevel"/>
    <w:tmpl w:val="011024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AB35140"/>
    <w:multiLevelType w:val="multilevel"/>
    <w:tmpl w:val="9F8A00A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4C63B74"/>
    <w:multiLevelType w:val="multilevel"/>
    <w:tmpl w:val="2A86C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6313B84"/>
    <w:multiLevelType w:val="hybridMultilevel"/>
    <w:tmpl w:val="58FC17C8"/>
    <w:lvl w:ilvl="0" w:tplc="6E727CE2">
      <w:start w:val="4"/>
      <w:numFmt w:val="bullet"/>
      <w:lvlText w:val="-"/>
      <w:lvlJc w:val="left"/>
      <w:pPr>
        <w:ind w:left="819" w:hanging="360"/>
      </w:pPr>
      <w:rPr>
        <w:rFonts w:ascii="Times New Roman" w:eastAsia="Times New Roman" w:hAnsi="Times New Roman" w:cs="Times New Roman" w:hint="default"/>
        <w:sz w:val="24"/>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abstractNum w:abstractNumId="5">
    <w:nsid w:val="72981358"/>
    <w:multiLevelType w:val="multilevel"/>
    <w:tmpl w:val="9EF4A762"/>
    <w:name w:val="Нумерований список 1"/>
    <w:lvl w:ilvl="0">
      <w:start w:val="1"/>
      <w:numFmt w:val="decimal"/>
      <w:lvlText w:val="%1."/>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1">
      <w:start w:val="1"/>
      <w:numFmt w:val="decimal"/>
      <w:lvlText w:val="%1.%2."/>
      <w:lvlJc w:val="left"/>
      <w:pPr>
        <w:ind w:left="0" w:firstLine="0"/>
      </w:pPr>
      <w:rPr>
        <w:rFonts w:ascii="Times New Roman" w:eastAsia="Times New Roman" w:hAnsi="Times New Roman" w:cs="Times New Roman"/>
        <w:b/>
        <w:bCs/>
        <w:smallCaps w:val="0"/>
        <w:color w:val="000000"/>
        <w:spacing w:val="0"/>
        <w:w w:val="100"/>
        <w:position w:val="0"/>
        <w:sz w:val="23"/>
        <w:szCs w:val="23"/>
        <w:u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3232"/>
    <w:rsid w:val="000218BD"/>
    <w:rsid w:val="00077DA7"/>
    <w:rsid w:val="00084477"/>
    <w:rsid w:val="000959B0"/>
    <w:rsid w:val="002C7222"/>
    <w:rsid w:val="00303029"/>
    <w:rsid w:val="00370FA5"/>
    <w:rsid w:val="004D32B7"/>
    <w:rsid w:val="004F7E34"/>
    <w:rsid w:val="00511E8C"/>
    <w:rsid w:val="00522E17"/>
    <w:rsid w:val="00611581"/>
    <w:rsid w:val="00624144"/>
    <w:rsid w:val="00757A65"/>
    <w:rsid w:val="00771044"/>
    <w:rsid w:val="00780F21"/>
    <w:rsid w:val="007E40B5"/>
    <w:rsid w:val="00840180"/>
    <w:rsid w:val="008F7523"/>
    <w:rsid w:val="009966C2"/>
    <w:rsid w:val="009E3232"/>
    <w:rsid w:val="00B44AFC"/>
    <w:rsid w:val="00B97B05"/>
    <w:rsid w:val="00E42A45"/>
    <w:rsid w:val="00E63245"/>
    <w:rsid w:val="00E671B4"/>
    <w:rsid w:val="00E77292"/>
    <w:rsid w:val="00E83134"/>
    <w:rsid w:val="00F5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840180"/>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
    <w:name w:val="Body Text"/>
    <w:basedOn w:val="a"/>
    <w:link w:val="af0"/>
    <w:qFormat/>
    <w:rsid w:val="00840180"/>
    <w:pPr>
      <w:spacing w:after="0" w:line="240" w:lineRule="auto"/>
    </w:pPr>
    <w:rPr>
      <w:rFonts w:ascii="Times New Roman" w:eastAsia="Times New Roman" w:hAnsi="Times New Roman" w:cs="Times New Roman"/>
      <w:color w:val="000000"/>
      <w:sz w:val="28"/>
      <w:szCs w:val="24"/>
      <w:lang w:eastAsia="zh-CN"/>
    </w:rPr>
  </w:style>
  <w:style w:type="character" w:customStyle="1" w:styleId="af0">
    <w:name w:val="Основной текст Знак"/>
    <w:basedOn w:val="a0"/>
    <w:link w:val="af"/>
    <w:rsid w:val="00840180"/>
    <w:rPr>
      <w:rFonts w:ascii="Times New Roman" w:eastAsia="Times New Roman" w:hAnsi="Times New Roman" w:cs="Times New Roman"/>
      <w:color w:val="000000"/>
      <w:sz w:val="28"/>
      <w:szCs w:val="24"/>
      <w:lang w:eastAsia="zh-CN"/>
    </w:rPr>
  </w:style>
  <w:style w:type="character" w:customStyle="1" w:styleId="Flietext211">
    <w:name w:val="Fließtext (2) + 11"/>
    <w:rsid w:val="00840180"/>
    <w:rPr>
      <w:b/>
      <w:bCs/>
      <w:color w:val="000000"/>
      <w:spacing w:val="0"/>
      <w:w w:val="100"/>
      <w:sz w:val="23"/>
      <w:szCs w:val="23"/>
      <w:vertAlign w:val="baseline"/>
      <w:lang w:val="ru-RU" w:bidi="ar-SA"/>
    </w:rPr>
  </w:style>
  <w:style w:type="character" w:customStyle="1" w:styleId="longtext">
    <w:name w:val="long_text"/>
    <w:rsid w:val="00840180"/>
  </w:style>
  <w:style w:type="character" w:customStyle="1" w:styleId="FontStyle16">
    <w:name w:val="Font Style16"/>
    <w:rsid w:val="00840180"/>
    <w:rPr>
      <w:rFonts w:ascii="Times New Roman" w:hAnsi="Times New Roman" w:cs="Times New Roman"/>
      <w:sz w:val="22"/>
      <w:szCs w:val="22"/>
    </w:rPr>
  </w:style>
  <w:style w:type="character" w:customStyle="1" w:styleId="apple-converted-space">
    <w:name w:val="apple-converted-space"/>
    <w:rsid w:val="007E40B5"/>
  </w:style>
  <w:style w:type="character" w:customStyle="1" w:styleId="2Tahoma12pt">
    <w:name w:val="Основной текст (2) + Tahoma;12 pt"/>
    <w:basedOn w:val="a0"/>
    <w:rsid w:val="00077DA7"/>
    <w:rPr>
      <w:rFonts w:ascii="Tahoma" w:eastAsia="Tahoma" w:hAnsi="Tahoma" w:cs="Tahoma"/>
      <w:b w:val="0"/>
      <w:bCs w:val="0"/>
      <w:i w:val="0"/>
      <w:iCs w:val="0"/>
      <w:smallCaps w:val="0"/>
      <w:strike w:val="0"/>
      <w:color w:val="000000"/>
      <w:spacing w:val="0"/>
      <w:w w:val="100"/>
      <w:position w:val="0"/>
      <w:sz w:val="24"/>
      <w:szCs w:val="24"/>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Flietext2">
    <w:name w:val="Fließtext (2)"/>
    <w:basedOn w:val="a"/>
    <w:qFormat/>
    <w:rsid w:val="00840180"/>
    <w:pPr>
      <w:widowControl w:val="0"/>
      <w:pBdr>
        <w:top w:val="nil"/>
        <w:left w:val="nil"/>
        <w:bottom w:val="nil"/>
        <w:right w:val="nil"/>
        <w:between w:val="nil"/>
      </w:pBdr>
      <w:shd w:val="solid" w:color="FFFFFF" w:fill="auto"/>
      <w:spacing w:before="180" w:after="0" w:line="264" w:lineRule="exact"/>
      <w:jc w:val="both"/>
    </w:pPr>
    <w:rPr>
      <w:rFonts w:ascii="Times New Roman" w:eastAsia="Times New Roman" w:hAnsi="Times New Roman" w:cs="Times New Roman"/>
      <w:lang w:val="ru-RU" w:eastAsia="zh-CN"/>
    </w:rPr>
  </w:style>
  <w:style w:type="paragraph" w:styleId="af">
    <w:name w:val="Body Text"/>
    <w:basedOn w:val="a"/>
    <w:link w:val="af0"/>
    <w:qFormat/>
    <w:rsid w:val="00840180"/>
    <w:pPr>
      <w:spacing w:after="0" w:line="240" w:lineRule="auto"/>
    </w:pPr>
    <w:rPr>
      <w:rFonts w:ascii="Times New Roman" w:eastAsia="Times New Roman" w:hAnsi="Times New Roman" w:cs="Times New Roman"/>
      <w:color w:val="000000"/>
      <w:sz w:val="28"/>
      <w:szCs w:val="24"/>
      <w:lang w:eastAsia="zh-CN"/>
    </w:rPr>
  </w:style>
  <w:style w:type="character" w:customStyle="1" w:styleId="af0">
    <w:name w:val="Основной текст Знак"/>
    <w:basedOn w:val="a0"/>
    <w:link w:val="af"/>
    <w:rsid w:val="00840180"/>
    <w:rPr>
      <w:rFonts w:ascii="Times New Roman" w:eastAsia="Times New Roman" w:hAnsi="Times New Roman" w:cs="Times New Roman"/>
      <w:color w:val="000000"/>
      <w:sz w:val="28"/>
      <w:szCs w:val="24"/>
      <w:lang w:eastAsia="zh-CN"/>
    </w:rPr>
  </w:style>
  <w:style w:type="character" w:customStyle="1" w:styleId="Flietext211">
    <w:name w:val="Fließtext (2) + 11"/>
    <w:rsid w:val="00840180"/>
    <w:rPr>
      <w:b/>
      <w:bCs/>
      <w:color w:val="000000"/>
      <w:spacing w:val="0"/>
      <w:w w:val="100"/>
      <w:sz w:val="23"/>
      <w:szCs w:val="23"/>
      <w:vertAlign w:val="baseline"/>
      <w:lang w:val="ru-RU" w:bidi="ar-SA"/>
    </w:rPr>
  </w:style>
  <w:style w:type="character" w:customStyle="1" w:styleId="longtext">
    <w:name w:val="long_text"/>
    <w:rsid w:val="00840180"/>
  </w:style>
  <w:style w:type="character" w:customStyle="1" w:styleId="FontStyle16">
    <w:name w:val="Font Style16"/>
    <w:rsid w:val="00840180"/>
    <w:rPr>
      <w:rFonts w:ascii="Times New Roman" w:hAnsi="Times New Roman" w:cs="Times New Roman"/>
      <w:sz w:val="22"/>
      <w:szCs w:val="22"/>
    </w:rPr>
  </w:style>
  <w:style w:type="character" w:customStyle="1" w:styleId="apple-converted-space">
    <w:name w:val="apple-converted-space"/>
    <w:rsid w:val="007E40B5"/>
  </w:style>
  <w:style w:type="character" w:customStyle="1" w:styleId="2Tahoma12pt">
    <w:name w:val="Основной текст (2) + Tahoma;12 pt"/>
    <w:basedOn w:val="a0"/>
    <w:rsid w:val="00077DA7"/>
    <w:rPr>
      <w:rFonts w:ascii="Tahoma" w:eastAsia="Tahoma" w:hAnsi="Tahoma" w:cs="Tahoma"/>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mailto:ugkgtab@i.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9NXN7qkQTyLTxbWovhVOko9rw==">AMUW2mVSFHs5G/9TVcIPLp2eYCRk5Si09mYovfkwq7Mgdvz6YttktXB7Xbf5dlK16iSmhW83l9Ymtb1DOiAb9Bqz/iyKV5a87djuL7sO8cnBdV9ZUAs3hZPT3AA19eL2kJFqasTXu2sY15rcpEAB2HxCNkvtp+lXvfhzZQTO/y83rfBdNrxQscAwqEtVywrN/3NYe/2/4U3qM89ETICfmVb0dVCSD8EKJFjnJYDH+0gxxXD66E1RGbai2e9UReWSM4lq3ennaMjR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11181</Words>
  <Characters>63734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10</cp:revision>
  <dcterms:created xsi:type="dcterms:W3CDTF">2023-01-11T10:25:00Z</dcterms:created>
  <dcterms:modified xsi:type="dcterms:W3CDTF">2023-02-01T07:36:00Z</dcterms:modified>
</cp:coreProperties>
</file>