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4F" w:rsidRPr="00C012D8" w:rsidRDefault="00206097" w:rsidP="00206097">
      <w:pPr>
        <w:ind w:left="5670"/>
        <w:contextualSpacing/>
        <w:jc w:val="right"/>
        <w:rPr>
          <w:rFonts w:ascii="Times New Roman" w:hAnsi="Times New Roman"/>
          <w:b/>
        </w:rPr>
      </w:pPr>
      <w:r>
        <w:rPr>
          <w:rFonts w:ascii="Times New Roman" w:hAnsi="Times New Roman"/>
          <w:b/>
        </w:rPr>
        <w:t xml:space="preserve">Додаток </w:t>
      </w:r>
      <w:r w:rsidR="00C012D8">
        <w:rPr>
          <w:rFonts w:ascii="Times New Roman" w:hAnsi="Times New Roman"/>
          <w:b/>
        </w:rPr>
        <w:t>№</w:t>
      </w:r>
      <w:r w:rsidR="00991817">
        <w:rPr>
          <w:rFonts w:ascii="Times New Roman" w:hAnsi="Times New Roman"/>
          <w:b/>
        </w:rPr>
        <w:t>3</w:t>
      </w:r>
    </w:p>
    <w:p w:rsidR="0089174F" w:rsidRPr="0089174F" w:rsidRDefault="00C012D8" w:rsidP="00206097">
      <w:pPr>
        <w:ind w:left="6521"/>
        <w:contextualSpacing/>
        <w:rPr>
          <w:rFonts w:ascii="Times New Roman" w:hAnsi="Times New Roman" w:cs="Times New Roman"/>
          <w:b/>
        </w:rPr>
      </w:pPr>
      <w:r>
        <w:rPr>
          <w:rFonts w:ascii="Times New Roman" w:hAnsi="Times New Roman" w:cs="Times New Roman"/>
          <w:b/>
        </w:rPr>
        <w:t xml:space="preserve">                  </w:t>
      </w:r>
      <w:r w:rsidR="0089174F" w:rsidRPr="0089174F">
        <w:rPr>
          <w:rFonts w:ascii="Times New Roman" w:hAnsi="Times New Roman" w:cs="Times New Roman"/>
          <w:b/>
        </w:rPr>
        <w:t>до тендерної документації</w:t>
      </w:r>
    </w:p>
    <w:p w:rsidR="0089174F" w:rsidRPr="0089174F" w:rsidRDefault="0089174F" w:rsidP="00206097">
      <w:pPr>
        <w:contextualSpacing/>
        <w:jc w:val="right"/>
        <w:rPr>
          <w:rFonts w:ascii="Times New Roman" w:eastAsia="Times New Roman" w:hAnsi="Times New Roman" w:cs="Times New Roman"/>
        </w:rPr>
      </w:pPr>
    </w:p>
    <w:p w:rsidR="00C012D8" w:rsidRDefault="00C012D8" w:rsidP="00206097">
      <w:pPr>
        <w:contextualSpacing/>
        <w:rPr>
          <w:b/>
        </w:rPr>
      </w:pPr>
      <w:r>
        <w:rPr>
          <w:b/>
        </w:rPr>
        <w:t xml:space="preserve">                                                                        Договір №  _____</w:t>
      </w:r>
    </w:p>
    <w:p w:rsidR="00C012D8" w:rsidRDefault="00C012D8" w:rsidP="00206097">
      <w:pPr>
        <w:contextualSpacing/>
        <w:rPr>
          <w:b/>
        </w:rPr>
      </w:pPr>
      <w:r>
        <w:rPr>
          <w:b/>
        </w:rPr>
        <w:t xml:space="preserve">                                                                   про постачання товару</w:t>
      </w:r>
    </w:p>
    <w:p w:rsidR="00C012D8" w:rsidRDefault="00C012D8" w:rsidP="00206097">
      <w:pPr>
        <w:contextualSpacing/>
        <w:jc w:val="center"/>
        <w:rPr>
          <w:b/>
        </w:rPr>
      </w:pPr>
      <w:r>
        <w:rPr>
          <w:b/>
        </w:rPr>
        <w:t>(Проект)</w:t>
      </w:r>
    </w:p>
    <w:p w:rsidR="00C012D8" w:rsidRDefault="00C012D8" w:rsidP="00206097">
      <w:pPr>
        <w:contextualSpacing/>
        <w:jc w:val="both"/>
        <w:rPr>
          <w:b/>
        </w:rPr>
      </w:pPr>
    </w:p>
    <w:p w:rsidR="00C012D8" w:rsidRDefault="00C012D8" w:rsidP="00206097">
      <w:pPr>
        <w:contextualSpacing/>
        <w:jc w:val="both"/>
        <w:rPr>
          <w:b/>
        </w:rPr>
      </w:pPr>
      <w:r>
        <w:rPr>
          <w:b/>
        </w:rPr>
        <w:t xml:space="preserve">____________________                                                </w:t>
      </w:r>
      <w:r w:rsidR="00381D2A">
        <w:rPr>
          <w:b/>
        </w:rPr>
        <w:t xml:space="preserve">        </w:t>
      </w:r>
      <w:r>
        <w:rPr>
          <w:b/>
        </w:rPr>
        <w:tab/>
        <w:t>«______» ______________ 202</w:t>
      </w:r>
      <w:r w:rsidR="00311D70">
        <w:rPr>
          <w:b/>
        </w:rPr>
        <w:t>4</w:t>
      </w:r>
      <w:r>
        <w:rPr>
          <w:b/>
        </w:rPr>
        <w:t xml:space="preserve"> року</w:t>
      </w:r>
    </w:p>
    <w:p w:rsidR="00C012D8" w:rsidRDefault="00C012D8" w:rsidP="00206097">
      <w:pPr>
        <w:contextualSpacing/>
        <w:jc w:val="both"/>
        <w:rPr>
          <w:b/>
        </w:rPr>
      </w:pPr>
    </w:p>
    <w:p w:rsidR="00206097" w:rsidRDefault="00206097" w:rsidP="00206097">
      <w:pPr>
        <w:contextualSpacing/>
        <w:jc w:val="both"/>
      </w:pPr>
      <w:r>
        <w:t>_________________________________________, в особі ___________________________________, що діє на підставі  ______________ (далі – Замовник), з однієї сторони, і</w:t>
      </w:r>
    </w:p>
    <w:p w:rsidR="00C012D8" w:rsidRDefault="00206097" w:rsidP="00206097">
      <w:pPr>
        <w:contextualSpacing/>
        <w:jc w:val="both"/>
      </w:pPr>
      <w: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Default="00C012D8" w:rsidP="00206097">
      <w:pPr>
        <w:contextualSpacing/>
      </w:pPr>
    </w:p>
    <w:p w:rsidR="00C012D8" w:rsidRDefault="00C012D8" w:rsidP="00206097">
      <w:pPr>
        <w:contextualSpacing/>
        <w:rPr>
          <w:b/>
          <w:bCs/>
        </w:rPr>
      </w:pPr>
      <w:r>
        <w:rPr>
          <w:b/>
          <w:bCs/>
        </w:rPr>
        <w:t xml:space="preserve">                                                     I. ПРЕДМЕТ ДОГОВОРУ</w:t>
      </w:r>
    </w:p>
    <w:p w:rsidR="00206097" w:rsidRDefault="00206097" w:rsidP="00206097">
      <w:pPr>
        <w:contextualSpacing/>
      </w:pPr>
    </w:p>
    <w:p w:rsidR="00C012D8" w:rsidRDefault="00C012D8" w:rsidP="00206097">
      <w:pPr>
        <w:contextualSpacing/>
        <w:jc w:val="both"/>
      </w:pPr>
      <w:r>
        <w:t>1.1.</w:t>
      </w:r>
      <w:r w:rsidR="00206097">
        <w:t xml:space="preserve"> </w:t>
      </w:r>
      <w:r>
        <w:t xml:space="preserve">Постачальник зобов'язується у </w:t>
      </w:r>
      <w:r w:rsidR="008556E8">
        <w:t>202</w:t>
      </w:r>
      <w:r w:rsidR="00311D70">
        <w:t>4</w:t>
      </w:r>
      <w:r w:rsidR="00206097">
        <w:t xml:space="preserve"> </w:t>
      </w:r>
      <w: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t>–</w:t>
      </w:r>
      <w:r>
        <w:t xml:space="preserve"> прийняти і оплатити такі товари.</w:t>
      </w:r>
    </w:p>
    <w:p w:rsidR="00C012D8" w:rsidRPr="00311D70" w:rsidRDefault="00C012D8" w:rsidP="00311D70">
      <w:pPr>
        <w:contextualSpacing/>
        <w:jc w:val="both"/>
        <w:rPr>
          <w:b/>
          <w:szCs w:val="44"/>
        </w:rPr>
      </w:pPr>
      <w:r>
        <w:t>1.2.</w:t>
      </w:r>
      <w:r w:rsidR="00206097">
        <w:t xml:space="preserve"> </w:t>
      </w:r>
      <w:r>
        <w:t>Найменування товару:</w:t>
      </w:r>
      <w:r w:rsidR="00206097">
        <w:rPr>
          <w:b/>
        </w:rPr>
        <w:t xml:space="preserve"> </w:t>
      </w:r>
      <w:r w:rsidR="00B64E60" w:rsidRPr="006D30F4">
        <w:rPr>
          <w:b/>
        </w:rPr>
        <w:t>код ДК 021:</w:t>
      </w:r>
      <w:r w:rsidR="00B64E60" w:rsidRPr="006D30F4">
        <w:rPr>
          <w:rFonts w:ascii="Times New Roman" w:hAnsi="Times New Roman" w:cs="Times New Roman"/>
          <w:b/>
        </w:rPr>
        <w:t xml:space="preserve">2015: 09110000-3: Тверде паливо </w:t>
      </w:r>
      <w:r w:rsidR="00B64E60" w:rsidRPr="0075010B">
        <w:rPr>
          <w:b/>
          <w:color w:val="000000"/>
        </w:rPr>
        <w:t>(</w:t>
      </w:r>
      <w:proofErr w:type="spellStart"/>
      <w:r w:rsidR="00B64E60" w:rsidRPr="0075010B">
        <w:rPr>
          <w:b/>
          <w:color w:val="000000"/>
        </w:rPr>
        <w:t>Напівбрикет</w:t>
      </w:r>
      <w:proofErr w:type="spellEnd"/>
      <w:r w:rsidR="00B64E60" w:rsidRPr="0075010B">
        <w:rPr>
          <w:b/>
          <w:color w:val="000000"/>
        </w:rPr>
        <w:t xml:space="preserve"> торф’яний)</w:t>
      </w:r>
      <w:r w:rsidR="00DA467E" w:rsidRPr="00275185">
        <w:rPr>
          <w:b/>
          <w:szCs w:val="44"/>
        </w:rPr>
        <w:t>.</w:t>
      </w:r>
    </w:p>
    <w:p w:rsidR="00C012D8" w:rsidRDefault="00C012D8" w:rsidP="00206097">
      <w:pPr>
        <w:contextualSpacing/>
        <w:jc w:val="both"/>
      </w:pPr>
      <w:r>
        <w:t>1.3.</w:t>
      </w:r>
      <w:r w:rsidR="00206097">
        <w:t xml:space="preserve"> </w:t>
      </w:r>
      <w:r>
        <w:t xml:space="preserve">Обсяги закупівлі товарів можуть бути зменшені залежно від реального фінансування видатків та/або потреби Замовника. </w:t>
      </w:r>
    </w:p>
    <w:p w:rsidR="00C012D8" w:rsidRDefault="00C012D8" w:rsidP="00206097">
      <w:pPr>
        <w:contextualSpacing/>
      </w:pPr>
    </w:p>
    <w:p w:rsidR="00C012D8" w:rsidRDefault="00C012D8" w:rsidP="00206097">
      <w:pPr>
        <w:contextualSpacing/>
        <w:rPr>
          <w:b/>
        </w:rPr>
      </w:pPr>
      <w:r>
        <w:rPr>
          <w:b/>
        </w:rPr>
        <w:t xml:space="preserve">                                     II. ЯКІСТЬ ТОВАРІВ, РОБІТ ЧИ ПОСЛУГ, КІЛЬКІСТЬ</w:t>
      </w:r>
    </w:p>
    <w:p w:rsidR="00C012D8" w:rsidRDefault="00C012D8" w:rsidP="00206097">
      <w:pPr>
        <w:contextualSpacing/>
        <w:rPr>
          <w:b/>
        </w:rPr>
      </w:pPr>
    </w:p>
    <w:p w:rsidR="00C012D8" w:rsidRDefault="00C012D8" w:rsidP="00206097">
      <w:pPr>
        <w:contextualSpacing/>
        <w:jc w:val="both"/>
      </w:pPr>
      <w:r>
        <w:t>2.1.</w:t>
      </w:r>
      <w:r>
        <w:tab/>
        <w:t xml:space="preserve">Постачальник повинен передати (поставити) Замовнику товар (товари), якість якого відповідає умовам встановленим у </w:t>
      </w:r>
      <w:r w:rsidR="00206097">
        <w:t xml:space="preserve">тендерній </w:t>
      </w:r>
      <w:r>
        <w:t>документації, також товар повинен відповідати умовам Специфікації та діючим стандартам</w:t>
      </w:r>
      <w:r w:rsidR="00ED7007">
        <w:t>, технічним умовам, тощо</w:t>
      </w:r>
      <w:r>
        <w:t>.</w:t>
      </w:r>
    </w:p>
    <w:p w:rsidR="00C012D8" w:rsidRDefault="00C012D8" w:rsidP="00206097">
      <w:pPr>
        <w:contextualSpacing/>
        <w:jc w:val="both"/>
        <w:rPr>
          <w:i/>
        </w:rPr>
      </w:pPr>
      <w: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Pr>
          <w:lang w:val="ru-RU"/>
        </w:rPr>
        <w:t>товару</w:t>
      </w:r>
      <w:r>
        <w:t xml:space="preserve"> приймаються учасником в письмовій формі на протязі десяти робочих днів після його поставки.</w:t>
      </w:r>
    </w:p>
    <w:p w:rsidR="00C012D8" w:rsidRDefault="00C012D8" w:rsidP="00206097">
      <w:pPr>
        <w:contextualSpacing/>
        <w:rPr>
          <w:i/>
        </w:rPr>
      </w:pPr>
    </w:p>
    <w:p w:rsidR="00C012D8" w:rsidRDefault="00C012D8" w:rsidP="00206097">
      <w:pPr>
        <w:contextualSpacing/>
        <w:rPr>
          <w:b/>
        </w:rPr>
      </w:pPr>
      <w:r>
        <w:rPr>
          <w:b/>
        </w:rPr>
        <w:t xml:space="preserve">                                                   III. СУМА, ЩО ВИЗНАЧЕНА У ДОГОВОРІ</w:t>
      </w:r>
    </w:p>
    <w:p w:rsidR="00C012D8" w:rsidRDefault="00C012D8" w:rsidP="00206097">
      <w:pPr>
        <w:contextualSpacing/>
        <w:rPr>
          <w:b/>
        </w:rPr>
      </w:pPr>
    </w:p>
    <w:p w:rsidR="00C012D8" w:rsidRDefault="00C012D8" w:rsidP="00206097">
      <w:pPr>
        <w:contextualSpacing/>
        <w:jc w:val="both"/>
      </w:pPr>
      <w:r>
        <w:t>3.1.</w:t>
      </w:r>
      <w:r>
        <w:tab/>
        <w:t xml:space="preserve">Загальна сума Договору становить _____ грн. ___ коп. (___________ грн. __ коп.), у тому числі ПДВ _____ грн. __ коп. (__________ грн. __ коп.). </w:t>
      </w:r>
      <w:r w:rsidR="00F708C0">
        <w:t>Ціна включає вартість поставки.</w:t>
      </w:r>
    </w:p>
    <w:p w:rsidR="00F708C0" w:rsidRPr="00F708C0" w:rsidRDefault="00F708C0" w:rsidP="00206097">
      <w:pPr>
        <w:contextualSpacing/>
        <w:jc w:val="both"/>
        <w:rPr>
          <w:i/>
        </w:rPr>
      </w:pPr>
      <w:r w:rsidRPr="00F708C0">
        <w:rPr>
          <w:rStyle w:val="aff9"/>
          <w:rFonts w:ascii="Times New Roman" w:hAnsi="Times New Roman" w:cs="Times New Roman"/>
          <w:i w:val="0"/>
        </w:rPr>
        <w:t xml:space="preserve">Сума бюджетних асигнувань на 2024 рік становить </w:t>
      </w:r>
      <w:r w:rsidRPr="00F708C0">
        <w:rPr>
          <w:rStyle w:val="aff9"/>
          <w:rFonts w:ascii="Times New Roman" w:hAnsi="Times New Roman" w:cs="Times New Roman"/>
          <w:b/>
          <w:i w:val="0"/>
        </w:rPr>
        <w:t>__________ грн. (_________________________).</w:t>
      </w:r>
    </w:p>
    <w:p w:rsidR="00C012D8" w:rsidRDefault="00C012D8" w:rsidP="00206097">
      <w:pPr>
        <w:contextualSpacing/>
        <w:jc w:val="both"/>
      </w:pPr>
      <w:r>
        <w:t>3.2.   Сума цього Договору може бути зм</w:t>
      </w:r>
      <w:bookmarkStart w:id="0" w:name="_GoBack"/>
      <w:bookmarkEnd w:id="0"/>
      <w:r>
        <w:t>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Default="00C012D8" w:rsidP="00206097">
      <w:pPr>
        <w:contextualSpacing/>
      </w:pPr>
    </w:p>
    <w:p w:rsidR="00C012D8" w:rsidRDefault="00C012D8" w:rsidP="00206097">
      <w:pPr>
        <w:contextualSpacing/>
        <w:jc w:val="center"/>
        <w:rPr>
          <w:b/>
        </w:rPr>
      </w:pPr>
      <w:r>
        <w:rPr>
          <w:b/>
        </w:rPr>
        <w:t>IV. ПОРЯДОК ЗДІЙСНЕННЯ ОПЛАТИ</w:t>
      </w:r>
    </w:p>
    <w:p w:rsidR="00206097" w:rsidRDefault="00206097" w:rsidP="00206097">
      <w:pPr>
        <w:contextualSpacing/>
        <w:jc w:val="center"/>
        <w:rPr>
          <w:b/>
        </w:rPr>
      </w:pPr>
    </w:p>
    <w:p w:rsidR="00C012D8" w:rsidRDefault="00C012D8" w:rsidP="00206097">
      <w:pPr>
        <w:contextualSpacing/>
        <w:jc w:val="both"/>
      </w:pPr>
      <w:r>
        <w:t>4.1.</w:t>
      </w:r>
      <w:r>
        <w:tab/>
        <w:t xml:space="preserve">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t>31.12</w:t>
      </w:r>
      <w:r>
        <w:t>.202</w:t>
      </w:r>
      <w:r w:rsidR="00ED7007">
        <w:t>4</w:t>
      </w:r>
      <w:r>
        <w:t xml:space="preserve"> року.</w:t>
      </w:r>
    </w:p>
    <w:p w:rsidR="00206097" w:rsidRPr="004501DC" w:rsidRDefault="00206097" w:rsidP="00206097">
      <w:pPr>
        <w:contextualSpacing/>
        <w:jc w:val="both"/>
      </w:pPr>
    </w:p>
    <w:p w:rsidR="00C012D8" w:rsidRDefault="00C012D8" w:rsidP="00206097">
      <w:pPr>
        <w:contextualSpacing/>
        <w:jc w:val="center"/>
        <w:rPr>
          <w:b/>
        </w:rPr>
      </w:pPr>
      <w:r>
        <w:rPr>
          <w:b/>
        </w:rPr>
        <w:t>V. ПОСТАВКА ТОВАРІВ</w:t>
      </w:r>
    </w:p>
    <w:p w:rsidR="00C012D8" w:rsidRDefault="00C012D8" w:rsidP="00206097">
      <w:pPr>
        <w:contextualSpacing/>
        <w:rPr>
          <w:b/>
        </w:rPr>
      </w:pPr>
    </w:p>
    <w:p w:rsidR="00C012D8" w:rsidRDefault="00C012D8" w:rsidP="00206097">
      <w:pPr>
        <w:contextualSpacing/>
      </w:pPr>
      <w:r>
        <w:t>5.1.</w:t>
      </w:r>
      <w:r>
        <w:tab/>
        <w:t>Строк поставки  товар</w:t>
      </w:r>
      <w:r w:rsidR="00A46850">
        <w:rPr>
          <w:lang w:val="ru-RU"/>
        </w:rPr>
        <w:t>у</w:t>
      </w:r>
      <w:r>
        <w:t>:</w:t>
      </w:r>
      <w:r w:rsidR="00206097">
        <w:t xml:space="preserve"> </w:t>
      </w:r>
      <w:r w:rsidR="00206097" w:rsidRPr="00A46850">
        <w:rPr>
          <w:b/>
        </w:rPr>
        <w:t xml:space="preserve">до </w:t>
      </w:r>
      <w:r w:rsidR="00A46850" w:rsidRPr="00A46850">
        <w:rPr>
          <w:b/>
          <w:lang w:val="ru-RU"/>
        </w:rPr>
        <w:t>01</w:t>
      </w:r>
      <w:r w:rsidR="00206097" w:rsidRPr="00A46850">
        <w:rPr>
          <w:b/>
        </w:rPr>
        <w:t>.</w:t>
      </w:r>
      <w:r w:rsidR="00A46850">
        <w:rPr>
          <w:b/>
          <w:lang w:val="ru-RU"/>
        </w:rPr>
        <w:t>05</w:t>
      </w:r>
      <w:r w:rsidR="00206097" w:rsidRPr="008D2553">
        <w:rPr>
          <w:b/>
        </w:rPr>
        <w:t>.</w:t>
      </w:r>
      <w:r w:rsidR="00206097" w:rsidRPr="00206097">
        <w:rPr>
          <w:b/>
        </w:rPr>
        <w:t>202</w:t>
      </w:r>
      <w:r w:rsidR="00ED7007">
        <w:rPr>
          <w:b/>
        </w:rPr>
        <w:t>4</w:t>
      </w:r>
      <w:r w:rsidR="00206097" w:rsidRPr="00206097">
        <w:rPr>
          <w:b/>
        </w:rPr>
        <w:t xml:space="preserve"> року</w:t>
      </w:r>
      <w:r w:rsidR="00206097">
        <w:t>.</w:t>
      </w:r>
      <w:r>
        <w:t xml:space="preserve"> </w:t>
      </w:r>
      <w:r>
        <w:rPr>
          <w:b/>
        </w:rPr>
        <w:t xml:space="preserve"> </w:t>
      </w:r>
    </w:p>
    <w:p w:rsidR="00ED7007" w:rsidRDefault="00C012D8" w:rsidP="00ED7007">
      <w:pPr>
        <w:contextualSpacing/>
        <w:jc w:val="both"/>
        <w:rPr>
          <w:b/>
        </w:rPr>
      </w:pPr>
      <w:r>
        <w:t>5.2.</w:t>
      </w:r>
      <w:r>
        <w:tab/>
        <w:t>Місце поставки товар</w:t>
      </w:r>
      <w:r w:rsidR="00A46850">
        <w:rPr>
          <w:lang w:val="ru-RU"/>
        </w:rPr>
        <w:t>у</w:t>
      </w:r>
      <w:r>
        <w:t xml:space="preserve">: </w:t>
      </w:r>
      <w:r w:rsidR="00ED7007" w:rsidRPr="00B64E60">
        <w:rPr>
          <w:b/>
        </w:rPr>
        <w:t>___________________________________________.</w:t>
      </w:r>
    </w:p>
    <w:p w:rsidR="008610DB" w:rsidRDefault="008610DB" w:rsidP="00ED7007">
      <w:pPr>
        <w:contextualSpacing/>
        <w:jc w:val="both"/>
      </w:pPr>
      <w:r w:rsidRPr="008610DB">
        <w:lastRenderedPageBreak/>
        <w:t xml:space="preserve">5.3. </w:t>
      </w:r>
      <w:r>
        <w:t>Заявка замовника формується в електронному вигляді та направляється на електронну адресу Постачальника.</w:t>
      </w:r>
    </w:p>
    <w:p w:rsidR="008610DB" w:rsidRDefault="008610DB" w:rsidP="00206097">
      <w:pPr>
        <w:contextualSpacing/>
        <w:jc w:val="both"/>
      </w:pPr>
      <w:r>
        <w:t>Електронна адреса постачальника: (вказати)</w:t>
      </w:r>
      <w:r w:rsidR="00ED7007">
        <w:t xml:space="preserve"> ____________________.</w:t>
      </w:r>
    </w:p>
    <w:p w:rsidR="008610DB" w:rsidRDefault="008610DB" w:rsidP="00206097">
      <w:pPr>
        <w:contextualSpacing/>
        <w:jc w:val="both"/>
      </w:pPr>
      <w:r>
        <w:t>5.4. Поставка товару може здійснюватися дрібними партіями згідно заявок Замовника протягом строку дії договору.</w:t>
      </w:r>
    </w:p>
    <w:p w:rsidR="00EC1E77" w:rsidRDefault="00EC1E77" w:rsidP="00206097">
      <w:pPr>
        <w:contextualSpacing/>
        <w:jc w:val="both"/>
      </w:pPr>
      <w:r>
        <w:t xml:space="preserve">5.5. Постачальник повинен здійснити поставку протягом </w:t>
      </w:r>
      <w:r w:rsidR="00595289">
        <w:t>3</w:t>
      </w:r>
      <w:r>
        <w:t xml:space="preserve"> (</w:t>
      </w:r>
      <w:r w:rsidR="00595289">
        <w:t>трьох</w:t>
      </w:r>
      <w:r>
        <w:t>) календарних днів з дати отримання заявки Замовника, та не пізніше кінцевого строку поставки товару визначеного умовами договору.</w:t>
      </w:r>
    </w:p>
    <w:p w:rsidR="00EC1E77" w:rsidRDefault="00EC1E77" w:rsidP="00206097">
      <w:pPr>
        <w:contextualSpacing/>
        <w:jc w:val="both"/>
      </w:pPr>
      <w:r>
        <w:t>5.6.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8610DB" w:rsidRDefault="00EC1E77" w:rsidP="00206097">
      <w:pPr>
        <w:contextualSpacing/>
        <w:jc w:val="both"/>
      </w:pPr>
      <w:r>
        <w:t>Направлення електронної заявки Замовника на електронну пошту Постачальника вважається належним інформуванням.</w:t>
      </w:r>
    </w:p>
    <w:p w:rsidR="00C012D8" w:rsidRDefault="00C012D8" w:rsidP="00206097">
      <w:pPr>
        <w:contextualSpacing/>
      </w:pPr>
    </w:p>
    <w:p w:rsidR="00C012D8" w:rsidRDefault="00C012D8" w:rsidP="00206097">
      <w:pPr>
        <w:contextualSpacing/>
        <w:jc w:val="center"/>
        <w:rPr>
          <w:b/>
        </w:rPr>
      </w:pPr>
      <w:r>
        <w:rPr>
          <w:b/>
        </w:rPr>
        <w:t>VI. ПРАВА ТА ОБОВ'ЯЗКИ СТОРІН</w:t>
      </w:r>
    </w:p>
    <w:p w:rsidR="00C012D8" w:rsidRDefault="00C012D8" w:rsidP="00206097">
      <w:pPr>
        <w:contextualSpacing/>
        <w:rPr>
          <w:b/>
        </w:rPr>
      </w:pPr>
    </w:p>
    <w:p w:rsidR="00C012D8" w:rsidRDefault="00C012D8" w:rsidP="00206097">
      <w:pPr>
        <w:contextualSpacing/>
        <w:jc w:val="both"/>
      </w:pPr>
      <w:r>
        <w:t>6.1.</w:t>
      </w:r>
      <w:r w:rsidR="00206097">
        <w:t xml:space="preserve"> </w:t>
      </w:r>
      <w:r>
        <w:t xml:space="preserve">Замовник зобов'язаний: </w:t>
      </w:r>
    </w:p>
    <w:p w:rsidR="00C012D8" w:rsidRDefault="00C012D8" w:rsidP="00206097">
      <w:pPr>
        <w:contextualSpacing/>
        <w:jc w:val="both"/>
      </w:pPr>
      <w:r>
        <w:t xml:space="preserve">6.1.1. Своєчасно та в повному обсязі сплачувати за поставлений товар; </w:t>
      </w:r>
    </w:p>
    <w:p w:rsidR="00C012D8" w:rsidRDefault="00C012D8" w:rsidP="00206097">
      <w:pPr>
        <w:contextualSpacing/>
        <w:jc w:val="both"/>
      </w:pPr>
      <w:r>
        <w:t xml:space="preserve">6.1.2. Приймати поставлені товари згідно з накладною та/або актом прийому-передачі; </w:t>
      </w:r>
    </w:p>
    <w:p w:rsidR="00C012D8" w:rsidRDefault="00C012D8" w:rsidP="00206097">
      <w:pPr>
        <w:contextualSpacing/>
        <w:jc w:val="both"/>
      </w:pPr>
      <w: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Default="00C012D8" w:rsidP="00206097">
      <w:pPr>
        <w:contextualSpacing/>
        <w:jc w:val="both"/>
      </w:pPr>
      <w:r>
        <w:t>6.2.</w:t>
      </w:r>
      <w:r>
        <w:tab/>
        <w:t xml:space="preserve">Замовник має право: </w:t>
      </w:r>
    </w:p>
    <w:p w:rsidR="00C012D8" w:rsidRDefault="00C012D8" w:rsidP="00206097">
      <w:pPr>
        <w:contextualSpacing/>
        <w:jc w:val="both"/>
      </w:pPr>
      <w:r>
        <w:t xml:space="preserve">6.2.1. Достроково розірвати цей Договір у разі невиконання зобов'язань Постачальником, повідомивши про це його у строк </w:t>
      </w:r>
      <w:r w:rsidR="00A262F3">
        <w:t>3</w:t>
      </w:r>
      <w:r>
        <w:t xml:space="preserve"> календарних днів після відправлення Постачальнику </w:t>
      </w:r>
      <w:r w:rsidR="00A262F3">
        <w:t xml:space="preserve">електронного </w:t>
      </w:r>
      <w:r>
        <w:t>повідомлення про розірвання Договору, у  випадках:</w:t>
      </w:r>
    </w:p>
    <w:p w:rsidR="00C012D8" w:rsidRDefault="00206097" w:rsidP="00206097">
      <w:pPr>
        <w:tabs>
          <w:tab w:val="left" w:pos="0"/>
        </w:tabs>
        <w:autoSpaceDE/>
        <w:contextualSpacing/>
        <w:jc w:val="both"/>
      </w:pPr>
      <w:r>
        <w:t xml:space="preserve">- </w:t>
      </w:r>
      <w:r w:rsidR="00C012D8">
        <w:t>невиконання заявки на  поставку товару, наданої Замовником;</w:t>
      </w:r>
    </w:p>
    <w:p w:rsidR="00C012D8" w:rsidRDefault="00206097" w:rsidP="00206097">
      <w:pPr>
        <w:tabs>
          <w:tab w:val="left" w:pos="0"/>
        </w:tabs>
        <w:autoSpaceDE/>
        <w:contextualSpacing/>
        <w:jc w:val="both"/>
      </w:pPr>
      <w:r>
        <w:t xml:space="preserve">- </w:t>
      </w:r>
      <w:r w:rsidR="00C012D8">
        <w:t xml:space="preserve">невідповідності якості поставленого товару. Невідповідність якості товару підтверджується шляхом відібрання проб </w:t>
      </w:r>
      <w:r w:rsidR="00A46850" w:rsidRPr="00A46850">
        <w:t>товару</w:t>
      </w:r>
      <w:r w:rsidR="00C012D8">
        <w:t xml:space="preserve"> відповідно до розділу ІІ даного договору. </w:t>
      </w:r>
    </w:p>
    <w:p w:rsidR="00C012D8" w:rsidRDefault="00C012D8" w:rsidP="00206097">
      <w:pPr>
        <w:contextualSpacing/>
        <w:jc w:val="both"/>
      </w:pPr>
      <w:r>
        <w:t>6.2.2. Контролювати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6.2.3. Зменшувати обсяг закупівлі товар</w:t>
      </w:r>
      <w:r w:rsidR="00A46850">
        <w:rPr>
          <w:lang w:val="ru-RU"/>
        </w:rPr>
        <w:t>у</w:t>
      </w:r>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Default="00C012D8" w:rsidP="00206097">
      <w:pPr>
        <w:contextualSpacing/>
        <w:jc w:val="both"/>
      </w:pPr>
      <w: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Default="00C012D8" w:rsidP="00206097">
      <w:pPr>
        <w:contextualSpacing/>
        <w:jc w:val="both"/>
      </w:pPr>
      <w:r>
        <w:t>6.3.</w:t>
      </w:r>
      <w:r>
        <w:tab/>
        <w:t xml:space="preserve">Постачальник зобов'язаний: </w:t>
      </w:r>
    </w:p>
    <w:p w:rsidR="00C012D8" w:rsidRDefault="00C012D8" w:rsidP="00206097">
      <w:pPr>
        <w:contextualSpacing/>
        <w:jc w:val="both"/>
      </w:pPr>
      <w:r>
        <w:t>6.3.1. Забезпечити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6.3.2. Забезпечити поставку товар</w:t>
      </w:r>
      <w:r w:rsidR="00A46850">
        <w:rPr>
          <w:lang w:val="ru-RU"/>
        </w:rPr>
        <w:t>у</w:t>
      </w:r>
      <w:r>
        <w:t>, якість як</w:t>
      </w:r>
      <w:r w:rsidR="00A46850">
        <w:rPr>
          <w:lang w:val="ru-RU"/>
        </w:rPr>
        <w:t>ого</w:t>
      </w:r>
      <w:r>
        <w:t xml:space="preserve"> відповідає умовам, установленим розділом II цього Договору; </w:t>
      </w:r>
    </w:p>
    <w:p w:rsidR="00ED7007" w:rsidRPr="00A46850" w:rsidRDefault="00ED7007" w:rsidP="00206097">
      <w:pPr>
        <w:contextualSpacing/>
        <w:jc w:val="both"/>
        <w:rPr>
          <w:lang w:val="ru-RU"/>
        </w:rPr>
      </w:pPr>
      <w:r>
        <w:t>6.3.3. З</w:t>
      </w:r>
      <w:r w:rsidRPr="00ED7007">
        <w:t>дійсн</w:t>
      </w:r>
      <w:r>
        <w:t>ювати</w:t>
      </w:r>
      <w:r w:rsidRPr="00ED7007">
        <w:t xml:space="preserve"> вантажно-розвантажувальн</w:t>
      </w:r>
      <w:r>
        <w:t>і</w:t>
      </w:r>
      <w:r w:rsidRPr="00ED7007">
        <w:t xml:space="preserve"> послуг</w:t>
      </w:r>
      <w:r>
        <w:t>и</w:t>
      </w:r>
      <w:r w:rsidRPr="00ED7007">
        <w:t xml:space="preserve"> при поставці товару. Ро</w:t>
      </w:r>
      <w:r w:rsidR="00A46850">
        <w:t>звантаження на складі замовника</w:t>
      </w:r>
      <w:r w:rsidR="00A46850">
        <w:rPr>
          <w:lang w:val="ru-RU"/>
        </w:rPr>
        <w:t>.</w:t>
      </w:r>
    </w:p>
    <w:p w:rsidR="00C012D8" w:rsidRDefault="00C012D8" w:rsidP="00206097">
      <w:pPr>
        <w:contextualSpacing/>
        <w:jc w:val="both"/>
      </w:pPr>
      <w:r>
        <w:t>6.4.</w:t>
      </w:r>
      <w:r>
        <w:tab/>
        <w:t xml:space="preserve">Постачальник має право: </w:t>
      </w:r>
    </w:p>
    <w:p w:rsidR="00C012D8" w:rsidRDefault="00C012D8" w:rsidP="00206097">
      <w:pPr>
        <w:contextualSpacing/>
        <w:jc w:val="both"/>
      </w:pPr>
      <w:r>
        <w:t xml:space="preserve">6.4.1. Своєчасно та в повному обсязі отримувати плату за поставлені товари (надані послуги або виконані роботи); </w:t>
      </w:r>
    </w:p>
    <w:p w:rsidR="00C012D8" w:rsidRDefault="00C012D8" w:rsidP="00206097">
      <w:pPr>
        <w:contextualSpacing/>
        <w:jc w:val="both"/>
      </w:pPr>
      <w:r>
        <w:t>6.4.2. На дострокову поставку товар</w:t>
      </w:r>
      <w:r w:rsidR="00A46850">
        <w:rPr>
          <w:lang w:val="ru-RU"/>
        </w:rPr>
        <w:t>у</w:t>
      </w:r>
      <w:r>
        <w:t xml:space="preserve"> (виконання робіт або надання послуг) за письмовим погодженням Замовника; </w:t>
      </w:r>
    </w:p>
    <w:p w:rsidR="00C012D8" w:rsidRDefault="00C012D8" w:rsidP="00206097">
      <w:pPr>
        <w:contextualSpacing/>
        <w:jc w:val="both"/>
        <w:rPr>
          <w:b/>
        </w:rPr>
      </w:pPr>
      <w: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t>.</w:t>
      </w:r>
      <w:r>
        <w:t xml:space="preserve"> </w:t>
      </w:r>
    </w:p>
    <w:p w:rsidR="00C012D8" w:rsidRDefault="00C012D8" w:rsidP="00206097">
      <w:pPr>
        <w:contextualSpacing/>
        <w:rPr>
          <w:b/>
        </w:rPr>
      </w:pPr>
    </w:p>
    <w:p w:rsidR="00C012D8" w:rsidRDefault="00C012D8" w:rsidP="00206097">
      <w:pPr>
        <w:contextualSpacing/>
        <w:jc w:val="center"/>
        <w:rPr>
          <w:b/>
        </w:rPr>
      </w:pPr>
      <w:r>
        <w:rPr>
          <w:b/>
        </w:rPr>
        <w:t>VII. ВІДПОВІДАЛЬНІСТЬ СТОРІН</w:t>
      </w:r>
    </w:p>
    <w:p w:rsidR="00C012D8" w:rsidRDefault="00C012D8" w:rsidP="00206097">
      <w:pPr>
        <w:contextualSpacing/>
        <w:rPr>
          <w:b/>
        </w:rPr>
      </w:pPr>
    </w:p>
    <w:p w:rsidR="00C012D8" w:rsidRDefault="00C012D8" w:rsidP="00206097">
      <w:pPr>
        <w:contextualSpacing/>
        <w:jc w:val="both"/>
      </w:pPr>
      <w:r>
        <w:t>7.1.</w:t>
      </w:r>
      <w: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Default="00C012D8" w:rsidP="00206097">
      <w:pPr>
        <w:contextualSpacing/>
        <w:jc w:val="both"/>
      </w:pPr>
      <w:r>
        <w:t>7.2.</w:t>
      </w:r>
      <w:r>
        <w:tab/>
        <w:t>У разі невиконання або несвоєчасного виконання зобов'язань при закупівлі товар</w:t>
      </w:r>
      <w:r w:rsidR="00A46850" w:rsidRPr="00766BDB">
        <w:t>у</w:t>
      </w:r>
      <w:r>
        <w:t xml:space="preserve">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w:t>
      </w:r>
      <w:r>
        <w:lastRenderedPageBreak/>
        <w:t>по Договору поставки.</w:t>
      </w:r>
    </w:p>
    <w:p w:rsidR="00C012D8" w:rsidRDefault="00C012D8" w:rsidP="00206097">
      <w:pPr>
        <w:contextualSpacing/>
        <w:jc w:val="both"/>
      </w:pPr>
      <w:r>
        <w:t>7.3.</w:t>
      </w:r>
      <w: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Default="001F7E7C" w:rsidP="00206097">
      <w:pPr>
        <w:contextualSpacing/>
        <w:jc w:val="both"/>
      </w:pPr>
      <w:r>
        <w:t xml:space="preserve">7.4. </w:t>
      </w:r>
      <w:r w:rsidRPr="001F7E7C">
        <w:t>Постачальник спланує Замовнику штраф у разі несвоєчасної поставку товару у розмірі що становить 20% від вартості несвоєчасно поставленого Товару.</w:t>
      </w:r>
    </w:p>
    <w:p w:rsidR="00C012D8" w:rsidRDefault="00C012D8" w:rsidP="00206097">
      <w:pPr>
        <w:contextualSpacing/>
        <w:jc w:val="center"/>
        <w:rPr>
          <w:b/>
        </w:rPr>
      </w:pPr>
    </w:p>
    <w:p w:rsidR="00C012D8" w:rsidRDefault="00C012D8" w:rsidP="00206097">
      <w:pPr>
        <w:contextualSpacing/>
        <w:jc w:val="center"/>
        <w:rPr>
          <w:b/>
        </w:rPr>
      </w:pPr>
      <w:r>
        <w:rPr>
          <w:b/>
        </w:rPr>
        <w:t>VIII. ОБСТАВИНИ НЕПЕРЕБОРНОЇ СИЛИ</w:t>
      </w:r>
    </w:p>
    <w:p w:rsidR="00C012D8" w:rsidRDefault="00C012D8" w:rsidP="00206097">
      <w:pPr>
        <w:contextualSpacing/>
        <w:rPr>
          <w:b/>
        </w:rPr>
      </w:pPr>
    </w:p>
    <w:p w:rsidR="00C012D8" w:rsidRDefault="00C012D8" w:rsidP="00206097">
      <w:pPr>
        <w:contextualSpacing/>
        <w:jc w:val="both"/>
      </w:pPr>
      <w:r>
        <w:t>8.1.</w:t>
      </w:r>
      <w: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Default="00C012D8" w:rsidP="00206097">
      <w:pPr>
        <w:contextualSpacing/>
        <w:jc w:val="both"/>
      </w:pPr>
      <w:r>
        <w:t>8.2.</w:t>
      </w:r>
      <w: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Default="00C012D8" w:rsidP="00206097">
      <w:pPr>
        <w:contextualSpacing/>
        <w:jc w:val="both"/>
      </w:pPr>
      <w:r>
        <w:t>8.3.</w:t>
      </w:r>
      <w: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t>.</w:t>
      </w:r>
    </w:p>
    <w:p w:rsidR="00C012D8" w:rsidRDefault="00C012D8" w:rsidP="00206097">
      <w:pPr>
        <w:contextualSpacing/>
        <w:jc w:val="both"/>
      </w:pPr>
      <w:r>
        <w:t>8.4.</w:t>
      </w:r>
      <w: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Default="00C012D8" w:rsidP="00206097">
      <w:pPr>
        <w:contextualSpacing/>
      </w:pPr>
    </w:p>
    <w:p w:rsidR="00C012D8" w:rsidRDefault="00C012D8" w:rsidP="00206097">
      <w:pPr>
        <w:contextualSpacing/>
        <w:jc w:val="center"/>
        <w:rPr>
          <w:b/>
        </w:rPr>
      </w:pPr>
      <w:r>
        <w:rPr>
          <w:b/>
        </w:rPr>
        <w:t>IX. ВИРІШЕННЯ СПОРІВ</w:t>
      </w:r>
    </w:p>
    <w:p w:rsidR="00C012D8" w:rsidRDefault="00C012D8" w:rsidP="00206097">
      <w:pPr>
        <w:contextualSpacing/>
        <w:rPr>
          <w:b/>
        </w:rPr>
      </w:pPr>
    </w:p>
    <w:p w:rsidR="00C012D8" w:rsidRDefault="00C012D8" w:rsidP="00206097">
      <w:pPr>
        <w:contextualSpacing/>
        <w:jc w:val="both"/>
      </w:pPr>
      <w:r>
        <w:t>9.1.</w:t>
      </w:r>
      <w: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Default="00C012D8" w:rsidP="00206097">
      <w:pPr>
        <w:contextualSpacing/>
        <w:jc w:val="both"/>
      </w:pPr>
      <w:r>
        <w:t>9.2.</w:t>
      </w:r>
      <w:r>
        <w:tab/>
        <w:t>У разі недосягнення Сторонами згоди спори (розбіжності) вирішуються у судовому порядку.</w:t>
      </w:r>
    </w:p>
    <w:p w:rsidR="00C012D8" w:rsidRDefault="00C012D8" w:rsidP="00206097">
      <w:pPr>
        <w:contextualSpacing/>
      </w:pPr>
    </w:p>
    <w:p w:rsidR="00C012D8" w:rsidRDefault="00C012D8" w:rsidP="00206097">
      <w:pPr>
        <w:contextualSpacing/>
        <w:jc w:val="center"/>
        <w:rPr>
          <w:b/>
        </w:rPr>
      </w:pPr>
      <w:r>
        <w:rPr>
          <w:b/>
        </w:rPr>
        <w:t>X. СТРОК ДІЇ ДОГОВОРУ</w:t>
      </w:r>
    </w:p>
    <w:p w:rsidR="00C012D8" w:rsidRDefault="00C012D8" w:rsidP="00206097">
      <w:pPr>
        <w:contextualSpacing/>
        <w:rPr>
          <w:b/>
        </w:rPr>
      </w:pPr>
    </w:p>
    <w:p w:rsidR="00C012D8" w:rsidRDefault="00C012D8" w:rsidP="00206097">
      <w:pPr>
        <w:contextualSpacing/>
        <w:jc w:val="both"/>
      </w:pPr>
      <w:r>
        <w:t>10.1.</w:t>
      </w:r>
      <w:r>
        <w:tab/>
        <w:t>Цей Договір набирає чинності з моменту його підписання і діє до 31.12.202</w:t>
      </w:r>
      <w:r w:rsidR="00ED7007">
        <w:t>4</w:t>
      </w:r>
      <w:r>
        <w:t xml:space="preserve"> року, але в будь-якому випадку до повного виконання Сторонами своїх зобов’язань. </w:t>
      </w:r>
    </w:p>
    <w:p w:rsidR="00C012D8" w:rsidRDefault="00C012D8" w:rsidP="00206097">
      <w:pPr>
        <w:contextualSpacing/>
        <w:jc w:val="both"/>
      </w:pPr>
      <w:r>
        <w:t>10.2.</w:t>
      </w:r>
      <w:r>
        <w:tab/>
        <w:t xml:space="preserve">Цей Договір укладається і підписується у двох примірниках, що мають однакову юридичну силу. </w:t>
      </w:r>
    </w:p>
    <w:p w:rsidR="00C012D8" w:rsidRDefault="00C012D8" w:rsidP="00206097">
      <w:pPr>
        <w:contextualSpacing/>
      </w:pPr>
    </w:p>
    <w:p w:rsidR="00C012D8" w:rsidRDefault="00C012D8" w:rsidP="00206097">
      <w:pPr>
        <w:contextualSpacing/>
        <w:jc w:val="center"/>
        <w:rPr>
          <w:b/>
        </w:rPr>
      </w:pPr>
      <w:r>
        <w:rPr>
          <w:b/>
        </w:rPr>
        <w:t>XI. ІНШІ УМОВИ</w:t>
      </w:r>
    </w:p>
    <w:p w:rsidR="00C012D8" w:rsidRDefault="00C012D8" w:rsidP="00206097">
      <w:pPr>
        <w:contextualSpacing/>
        <w:rPr>
          <w:b/>
        </w:rPr>
      </w:pPr>
    </w:p>
    <w:p w:rsidR="00C012D8" w:rsidRDefault="00C012D8" w:rsidP="00206097">
      <w:pPr>
        <w:contextualSpacing/>
        <w:jc w:val="both"/>
      </w:pPr>
      <w:r>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Default="00C012D8" w:rsidP="00206097">
      <w:pPr>
        <w:contextualSpacing/>
        <w:jc w:val="both"/>
      </w:pPr>
      <w: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C012D8" w:rsidRDefault="00C012D8" w:rsidP="00206097">
      <w:pPr>
        <w:contextualSpacing/>
        <w:jc w:val="both"/>
      </w:pPr>
      <w:r>
        <w:t>11.3. Цей Договір може бути припинений відповідно до чинного законодавства України.</w:t>
      </w:r>
    </w:p>
    <w:p w:rsidR="00C012D8" w:rsidRDefault="00C012D8" w:rsidP="00206097">
      <w:pPr>
        <w:contextualSpacing/>
        <w:jc w:val="both"/>
      </w:pPr>
      <w:r>
        <w:t>11.4. З укладенням цього Договору попереднє листування, договори та документація щодо предмету цього Договору втрачають юридичну силу.</w:t>
      </w:r>
    </w:p>
    <w:p w:rsidR="00C012D8" w:rsidRDefault="00C012D8" w:rsidP="00206097">
      <w:pPr>
        <w:contextualSpacing/>
        <w:jc w:val="both"/>
      </w:pPr>
      <w: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Default="00C012D8" w:rsidP="00206097">
      <w:pPr>
        <w:contextualSpacing/>
        <w:jc w:val="both"/>
      </w:pPr>
      <w:r>
        <w:t>11.6. Сторони зобов’язуються повідомляти одна одній про зміни своїх</w:t>
      </w:r>
      <w:r>
        <w:rPr>
          <w:b/>
        </w:rPr>
        <w:t xml:space="preserve"> </w:t>
      </w:r>
      <w:r>
        <w:t xml:space="preserve">платіжних реквізитів, місцезнаходження, номерів телефонів, телефаксів у </w:t>
      </w:r>
      <w:r w:rsidR="001F7E7C">
        <w:t>2</w:t>
      </w:r>
      <w:r>
        <w:t>-денний термін з дня виникнення відповідних змін.</w:t>
      </w:r>
    </w:p>
    <w:p w:rsidR="00206097" w:rsidRDefault="00C012D8" w:rsidP="00206097">
      <w:pPr>
        <w:autoSpaceDN w:val="0"/>
        <w:adjustRightInd w:val="0"/>
        <w:contextualSpacing/>
        <w:jc w:val="both"/>
        <w:rPr>
          <w:rFonts w:ascii="Times New Roman" w:eastAsia="Times New Roman" w:hAnsi="Times New Roman" w:cs="Times New Roman"/>
        </w:rPr>
      </w:pPr>
      <w:r>
        <w:t>11.7.</w:t>
      </w:r>
      <w:r>
        <w:tab/>
      </w:r>
      <w:r w:rsidR="00206097" w:rsidRPr="00E75E60">
        <w:rPr>
          <w:rFonts w:ascii="Times New Roman" w:eastAsia="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206097" w:rsidRPr="00E75E60">
        <w:rPr>
          <w:rFonts w:ascii="Times New Roman" w:eastAsia="Times New Roman" w:hAnsi="Times New Roman" w:cs="Times New Roman"/>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rPr>
        <w:t xml:space="preserve"> повному обсязі, крім випадків: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4) </w:t>
      </w:r>
      <w:r w:rsidRPr="00206097">
        <w:rPr>
          <w:rFonts w:ascii="Times New Roman" w:eastAsia="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 xml:space="preserve">. </w:t>
      </w:r>
      <w:r w:rsidRPr="00E26036">
        <w:rPr>
          <w:rFonts w:ascii="Times New Roman" w:eastAsia="Times New Roman" w:hAnsi="Times New Roman" w:cs="Times New Roman"/>
        </w:rPr>
        <w:t>Строк дії Договору та</w:t>
      </w:r>
      <w:r w:rsidR="0099233C">
        <w:rPr>
          <w:rFonts w:ascii="Times New Roman" w:eastAsia="Times New Roman" w:hAnsi="Times New Roman" w:cs="Times New Roman"/>
        </w:rPr>
        <w:t>/або</w:t>
      </w:r>
      <w:r w:rsidRPr="00E26036">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036">
        <w:rPr>
          <w:rFonts w:ascii="Times New Roman" w:eastAsia="Times New Roman" w:hAnsi="Times New Roman" w:cs="Times New Roman"/>
        </w:rPr>
        <w:t>Platts</w:t>
      </w:r>
      <w:proofErr w:type="spellEnd"/>
      <w:r w:rsidRPr="00E2603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Pr>
          <w:rFonts w:ascii="Times New Roman" w:eastAsia="Times New Roman" w:hAnsi="Times New Roman" w:cs="Times New Roman"/>
        </w:rPr>
        <w:t>;</w:t>
      </w:r>
    </w:p>
    <w:p w:rsidR="00C012D8" w:rsidRDefault="00206097" w:rsidP="00206097">
      <w:pPr>
        <w:autoSpaceDN w:val="0"/>
        <w:adjustRightInd w:val="0"/>
        <w:contextualSpacing/>
        <w:jc w:val="both"/>
      </w:pPr>
      <w:r w:rsidRPr="00E26036">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Default="00C012D8" w:rsidP="00206097">
      <w:pPr>
        <w:contextualSpacing/>
        <w:jc w:val="both"/>
      </w:pPr>
      <w:r>
        <w:t xml:space="preserve">11.8. </w:t>
      </w:r>
      <w:r w:rsidR="0099233C" w:rsidRPr="0099233C">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t>.</w:t>
      </w:r>
    </w:p>
    <w:p w:rsidR="00C012D8" w:rsidRDefault="00C012D8" w:rsidP="00206097">
      <w:pPr>
        <w:contextualSpacing/>
        <w:jc w:val="both"/>
      </w:pPr>
      <w:r>
        <w:t>11.</w:t>
      </w:r>
      <w:r w:rsidR="0099233C">
        <w:t>9</w:t>
      </w:r>
      <w:r>
        <w:t>.</w:t>
      </w:r>
      <w:r>
        <w:tab/>
        <w:t>Інші зміни, що не стосуються істотних умов договору, згідно ЦКУ, ГКУ</w:t>
      </w:r>
      <w:r w:rsidR="0099233C">
        <w:t xml:space="preserve">, Особливостей </w:t>
      </w:r>
      <w:r>
        <w:t>та ЗУ «Про публічні закупівлі», вносяться шляхом укладання додаткової угоди без оприлюднення таких змін у електронній системі «Prozorro».</w:t>
      </w:r>
    </w:p>
    <w:p w:rsidR="00ED7007" w:rsidRDefault="00ED7007" w:rsidP="00206097">
      <w:pPr>
        <w:contextualSpacing/>
        <w:jc w:val="both"/>
      </w:pPr>
    </w:p>
    <w:p w:rsidR="00ED7007" w:rsidRDefault="00ED7007" w:rsidP="00ED7007">
      <w:pPr>
        <w:contextualSpacing/>
        <w:jc w:val="center"/>
        <w:rPr>
          <w:b/>
        </w:rPr>
      </w:pPr>
      <w:r w:rsidRPr="00766BDB">
        <w:rPr>
          <w:b/>
        </w:rPr>
        <w:t>XII. ЗАБЕЗПЕЧЕННЯ ВИКОНАННЯ УМОВ ДОГОВОРУ</w:t>
      </w:r>
    </w:p>
    <w:p w:rsidR="00ED7007" w:rsidRDefault="00ED7007" w:rsidP="00ED7007">
      <w:pPr>
        <w:contextualSpacing/>
        <w:jc w:val="center"/>
        <w:rPr>
          <w:b/>
        </w:rPr>
      </w:pPr>
    </w:p>
    <w:p w:rsidR="00ED7007" w:rsidRDefault="00ED7007" w:rsidP="00ED7007">
      <w:pPr>
        <w:contextualSpacing/>
        <w:jc w:val="both"/>
      </w:pPr>
      <w:r>
        <w:t xml:space="preserve">12.1. Постачальник,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Постачальника процедури закупівлі, але в будь-якому випадку до дати укладення Договору про закупівлю вносить забезпечення виконання такого договору в розмірі </w:t>
      </w:r>
      <w:r w:rsidR="00766BDB">
        <w:rPr>
          <w:lang w:val="ru-RU"/>
        </w:rPr>
        <w:t>3</w:t>
      </w:r>
      <w:r>
        <w:t>% від суми договору у формі банківської гарантії на умовах гро</w:t>
      </w:r>
      <w:r w:rsidR="00B64E60">
        <w:t>шового забезпечення (покриття).</w:t>
      </w:r>
    </w:p>
    <w:p w:rsidR="00ED7007" w:rsidRDefault="00C97F14" w:rsidP="00ED7007">
      <w:pPr>
        <w:contextualSpacing/>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АТ «______________________».</w:t>
      </w:r>
    </w:p>
    <w:p w:rsidR="00ED7007" w:rsidRDefault="00ED7007" w:rsidP="00ED7007">
      <w:pPr>
        <w:contextualSpacing/>
        <w:jc w:val="both"/>
      </w:pPr>
      <w:r>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Default="00ED7007" w:rsidP="00ED7007">
      <w:pPr>
        <w:contextualSpacing/>
        <w:jc w:val="both"/>
      </w:pPr>
      <w: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Default="00ED7007" w:rsidP="00ED7007">
      <w:pPr>
        <w:contextualSpacing/>
        <w:jc w:val="both"/>
      </w:pPr>
      <w:r>
        <w:t>12.3. Усі витрати, пов’язані з оформленням забезпечення виконання договору, здійснюються за рахунок коштів Постачальника.</w:t>
      </w:r>
    </w:p>
    <w:p w:rsidR="00ED7007" w:rsidRDefault="00ED7007" w:rsidP="00ED7007">
      <w:pPr>
        <w:contextualSpacing/>
        <w:jc w:val="both"/>
      </w:pPr>
      <w:r>
        <w:t>Вимоги щодо забезпечення виконання договору не змінюють вимог щодо професійної компетентності Постачальника.</w:t>
      </w:r>
    </w:p>
    <w:p w:rsidR="00ED7007" w:rsidRDefault="00ED7007" w:rsidP="00ED7007">
      <w:pPr>
        <w:contextualSpacing/>
        <w:jc w:val="both"/>
      </w:pPr>
      <w:r>
        <w:t>Внесення забезпечення виконання договору не припиняє виконання зобов’язань Постачальника за Договором.</w:t>
      </w:r>
    </w:p>
    <w:p w:rsidR="00ED7007" w:rsidRDefault="00ED7007" w:rsidP="00ED7007">
      <w:pPr>
        <w:contextualSpacing/>
        <w:jc w:val="both"/>
      </w:pPr>
      <w:r>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t>Бенефіціара</w:t>
      </w:r>
      <w:proofErr w:type="spellEnd"/>
      <w:r>
        <w:t>) повинен становити не більше 5 (п'яти) банківських днів з дати отримання такої вимоги.</w:t>
      </w:r>
    </w:p>
    <w:p w:rsidR="00ED7007" w:rsidRDefault="00ED7007" w:rsidP="00ED7007">
      <w:pPr>
        <w:contextualSpacing/>
        <w:jc w:val="both"/>
      </w:pPr>
      <w:r>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t>перевипустити</w:t>
      </w:r>
      <w:proofErr w:type="spellEnd"/>
      <w: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t>перевипуску</w:t>
      </w:r>
      <w:proofErr w:type="spellEnd"/>
      <w:r>
        <w:t xml:space="preserve"> банківської гарантії у визначені Договором строки з Постачальника стягується штраф у розмірі банківської гарантії.</w:t>
      </w:r>
    </w:p>
    <w:p w:rsidR="00ED7007" w:rsidRDefault="00ED7007" w:rsidP="00ED7007">
      <w:pPr>
        <w:contextualSpacing/>
        <w:jc w:val="both"/>
      </w:pPr>
      <w:r>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Default="00ED7007" w:rsidP="00ED7007">
      <w:pPr>
        <w:contextualSpacing/>
        <w:jc w:val="both"/>
      </w:pPr>
      <w:r>
        <w:t xml:space="preserve">12.7. Забезпечення виконання Договору повертається Постачальнику у випадках, передбачених статтею 27 Закону України «Про публічні закупівлі», абзацу восьмого пункту 3 Особливостей та </w:t>
      </w:r>
      <w:r>
        <w:lastRenderedPageBreak/>
        <w:t>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ED7007" w:rsidRDefault="00ED7007" w:rsidP="00ED7007">
      <w:pPr>
        <w:contextualSpacing/>
        <w:jc w:val="both"/>
      </w:pPr>
      <w:r>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Default="00ED7007" w:rsidP="00ED7007">
      <w:pPr>
        <w:contextualSpacing/>
        <w:jc w:val="both"/>
      </w:pPr>
      <w:r>
        <w:t>12.9. Замовник повертає забезпечення виконання договору про закупівлю:</w:t>
      </w:r>
    </w:p>
    <w:p w:rsidR="00ED7007" w:rsidRDefault="00ED7007" w:rsidP="00ED7007">
      <w:pPr>
        <w:contextualSpacing/>
        <w:jc w:val="both"/>
      </w:pPr>
      <w:r>
        <w:t>1) після виконання Постачальником процедури закупівлі/ договору про закупівлю;</w:t>
      </w:r>
    </w:p>
    <w:p w:rsidR="00ED7007" w:rsidRDefault="00ED7007" w:rsidP="00ED7007">
      <w:pPr>
        <w:contextualSpacing/>
        <w:jc w:val="both"/>
      </w:pPr>
      <w: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Default="00ED7007" w:rsidP="00ED7007">
      <w:pPr>
        <w:contextualSpacing/>
        <w:jc w:val="both"/>
      </w:pPr>
      <w: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Default="00ED7007" w:rsidP="00ED7007">
      <w:pPr>
        <w:contextualSpacing/>
        <w:jc w:val="both"/>
      </w:pPr>
      <w: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012D8" w:rsidRDefault="00C012D8" w:rsidP="00206097">
      <w:pPr>
        <w:contextualSpacing/>
      </w:pPr>
    </w:p>
    <w:p w:rsidR="00C012D8" w:rsidRDefault="00C012D8" w:rsidP="00206097">
      <w:pPr>
        <w:contextualSpacing/>
        <w:jc w:val="center"/>
        <w:rPr>
          <w:b/>
        </w:rPr>
      </w:pPr>
      <w:r>
        <w:rPr>
          <w:b/>
        </w:rPr>
        <w:t>XI</w:t>
      </w:r>
      <w:r w:rsidR="00ED7007">
        <w:rPr>
          <w:b/>
        </w:rPr>
        <w:t>І</w:t>
      </w:r>
      <w:r>
        <w:rPr>
          <w:b/>
        </w:rPr>
        <w:t>I. ДОДАТКИ ДО ДОГОВОРУ</w:t>
      </w:r>
    </w:p>
    <w:p w:rsidR="00C012D8" w:rsidRDefault="00C012D8" w:rsidP="00206097">
      <w:pPr>
        <w:contextualSpacing/>
        <w:rPr>
          <w:b/>
        </w:rPr>
      </w:pPr>
    </w:p>
    <w:p w:rsidR="00C012D8" w:rsidRDefault="00C012D8" w:rsidP="00206097">
      <w:pPr>
        <w:contextualSpacing/>
        <w:jc w:val="both"/>
      </w:pPr>
      <w:r>
        <w:t>1</w:t>
      </w:r>
      <w:r w:rsidR="00ED7007">
        <w:t>3</w:t>
      </w:r>
      <w:r>
        <w:t>.1.</w:t>
      </w:r>
      <w:r>
        <w:tab/>
        <w:t>Невід'ємною частиною цього Договору є:</w:t>
      </w:r>
    </w:p>
    <w:p w:rsidR="00C012D8" w:rsidRDefault="00C012D8" w:rsidP="00206097">
      <w:pPr>
        <w:contextualSpacing/>
        <w:jc w:val="both"/>
      </w:pPr>
      <w:r>
        <w:t xml:space="preserve">- </w:t>
      </w:r>
      <w:r w:rsidR="00991817">
        <w:t xml:space="preserve"> </w:t>
      </w:r>
      <w:r>
        <w:t xml:space="preserve">Додаток </w:t>
      </w:r>
      <w:r w:rsidR="00991817">
        <w:t xml:space="preserve"> </w:t>
      </w:r>
      <w:r>
        <w:t xml:space="preserve">№ </w:t>
      </w:r>
      <w:r w:rsidR="00991817">
        <w:t xml:space="preserve"> </w:t>
      </w:r>
      <w:r>
        <w:t xml:space="preserve">1 </w:t>
      </w:r>
      <w:r w:rsidR="00991817">
        <w:t xml:space="preserve"> </w:t>
      </w:r>
      <w:r w:rsidR="0099233C">
        <w:t xml:space="preserve">– </w:t>
      </w:r>
      <w:r>
        <w:t>Специфікація на товар.</w:t>
      </w:r>
    </w:p>
    <w:p w:rsidR="00C012D8" w:rsidRDefault="00C012D8" w:rsidP="00206097">
      <w:pPr>
        <w:contextualSpacing/>
        <w:jc w:val="both"/>
      </w:pPr>
    </w:p>
    <w:p w:rsidR="00C012D8" w:rsidRDefault="00C012D8" w:rsidP="00206097">
      <w:pPr>
        <w:contextualSpacing/>
        <w:rPr>
          <w:b/>
        </w:rPr>
      </w:pPr>
    </w:p>
    <w:p w:rsidR="00C012D8" w:rsidRDefault="00C012D8" w:rsidP="00206097">
      <w:pPr>
        <w:contextualSpacing/>
        <w:jc w:val="center"/>
        <w:rPr>
          <w:b/>
        </w:rPr>
      </w:pPr>
      <w:r>
        <w:rPr>
          <w:b/>
        </w:rPr>
        <w:t>XI</w:t>
      </w:r>
      <w:r w:rsidR="00ED7007">
        <w:rPr>
          <w:b/>
          <w:lang w:val="en-US"/>
        </w:rPr>
        <w:t>V</w:t>
      </w:r>
      <w:r>
        <w:rPr>
          <w:b/>
        </w:rPr>
        <w:t>.        МІСЦЕЗНАХОДЖЕННЯ ТА БАНКІВСЬКІ РЕКВІЗИТИ СТОРІН</w:t>
      </w:r>
    </w:p>
    <w:p w:rsidR="00C012D8" w:rsidRDefault="00C012D8" w:rsidP="00206097">
      <w:pPr>
        <w:contextualSpacing/>
        <w:jc w:val="center"/>
        <w:rPr>
          <w:b/>
        </w:rPr>
      </w:pPr>
    </w:p>
    <w:tbl>
      <w:tblPr>
        <w:tblW w:w="5000" w:type="pct"/>
        <w:jc w:val="center"/>
        <w:tblLayout w:type="fixed"/>
        <w:tblLook w:val="04A0" w:firstRow="1" w:lastRow="0" w:firstColumn="1" w:lastColumn="0" w:noHBand="0" w:noVBand="1"/>
      </w:tblPr>
      <w:tblGrid>
        <w:gridCol w:w="4883"/>
        <w:gridCol w:w="590"/>
        <w:gridCol w:w="4295"/>
        <w:gridCol w:w="914"/>
      </w:tblGrid>
      <w:tr w:rsidR="00C012D8" w:rsidTr="00D01714">
        <w:trPr>
          <w:trHeight w:val="245"/>
          <w:jc w:val="center"/>
        </w:trPr>
        <w:tc>
          <w:tcPr>
            <w:tcW w:w="5362" w:type="dxa"/>
            <w:gridSpan w:val="2"/>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99233C">
            <w:pPr>
              <w:contextualSpacing/>
              <w:rPr>
                <w:b/>
                <w:bCs/>
              </w:rPr>
            </w:pPr>
          </w:p>
          <w:p w:rsidR="00C012D8" w:rsidRDefault="00C012D8" w:rsidP="00206097">
            <w:pPr>
              <w:contextualSpacing/>
              <w:jc w:val="center"/>
              <w:rPr>
                <w:b/>
                <w:bCs/>
              </w:rPr>
            </w:pPr>
          </w:p>
          <w:p w:rsidR="00C012D8" w:rsidRDefault="00C012D8" w:rsidP="00206097">
            <w:pPr>
              <w:contextualSpacing/>
              <w:jc w:val="center"/>
              <w:rPr>
                <w:b/>
                <w:bCs/>
              </w:rPr>
            </w:pPr>
          </w:p>
        </w:tc>
        <w:tc>
          <w:tcPr>
            <w:tcW w:w="5104" w:type="dxa"/>
            <w:gridSpan w:val="2"/>
          </w:tcPr>
          <w:p w:rsidR="00C012D8" w:rsidRDefault="00C012D8" w:rsidP="00206097">
            <w:pPr>
              <w:contextualSpacing/>
              <w:jc w:val="center"/>
              <w:rPr>
                <w:b/>
                <w:bCs/>
              </w:rPr>
            </w:pPr>
            <w:r>
              <w:rPr>
                <w:b/>
                <w:bCs/>
              </w:rPr>
              <w:t>ПОСТАЧАЛЬНИК:</w:t>
            </w:r>
          </w:p>
        </w:tc>
      </w:tr>
      <w:tr w:rsidR="00C012D8" w:rsidTr="00D01714">
        <w:trPr>
          <w:jc w:val="center"/>
        </w:trPr>
        <w:tc>
          <w:tcPr>
            <w:tcW w:w="4784" w:type="dxa"/>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pPr>
            <w:r>
              <w:rPr>
                <w:b/>
              </w:rPr>
              <w:t>_______________</w:t>
            </w:r>
          </w:p>
          <w:p w:rsidR="00C012D8" w:rsidRDefault="00C012D8" w:rsidP="00206097">
            <w:pPr>
              <w:contextualSpacing/>
              <w:rPr>
                <w:b/>
              </w:rPr>
            </w:pPr>
            <w:r>
              <w:rPr>
                <w:b/>
              </w:rPr>
              <w:t>М.П.</w:t>
            </w:r>
          </w:p>
        </w:tc>
        <w:tc>
          <w:tcPr>
            <w:tcW w:w="4786" w:type="dxa"/>
            <w:gridSpan w:val="2"/>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________________/ ________________</w:t>
            </w:r>
          </w:p>
          <w:p w:rsidR="00C012D8" w:rsidRDefault="00C012D8" w:rsidP="00206097">
            <w:pPr>
              <w:contextualSpacing/>
              <w:rPr>
                <w:b/>
              </w:rPr>
            </w:pPr>
            <w:r>
              <w:rPr>
                <w:b/>
              </w:rPr>
              <w:t>М.П.</w:t>
            </w:r>
          </w:p>
        </w:tc>
        <w:tc>
          <w:tcPr>
            <w:tcW w:w="896" w:type="dxa"/>
          </w:tcPr>
          <w:p w:rsidR="00C012D8" w:rsidRDefault="00C012D8" w:rsidP="00206097">
            <w:pPr>
              <w:contextualSpacing/>
            </w:pPr>
          </w:p>
        </w:tc>
      </w:tr>
    </w:tbl>
    <w:p w:rsidR="00C012D8" w:rsidRDefault="00C012D8" w:rsidP="00206097">
      <w:pPr>
        <w:contextualSpacing/>
        <w:sectPr w:rsidR="00C012D8">
          <w:pgSz w:w="11906" w:h="16838"/>
          <w:pgMar w:top="567" w:right="720" w:bottom="567" w:left="720" w:header="0" w:footer="0" w:gutter="0"/>
          <w:cols w:space="720"/>
          <w:formProt w:val="0"/>
          <w:docGrid w:linePitch="360"/>
        </w:sectPr>
      </w:pPr>
    </w:p>
    <w:p w:rsidR="00DA467E" w:rsidRDefault="00C012D8" w:rsidP="00206097">
      <w:pPr>
        <w:contextualSpacing/>
        <w:rPr>
          <w:b/>
        </w:rPr>
      </w:pPr>
      <w:r>
        <w:rPr>
          <w:b/>
        </w:rPr>
        <w:lastRenderedPageBreak/>
        <w:t xml:space="preserve">                                                                                                                   </w:t>
      </w:r>
    </w:p>
    <w:p w:rsidR="00C012D8" w:rsidRDefault="00C012D8" w:rsidP="00206097">
      <w:pPr>
        <w:contextualSpacing/>
        <w:jc w:val="right"/>
        <w:rPr>
          <w:b/>
        </w:rPr>
      </w:pPr>
      <w:r>
        <w:rPr>
          <w:b/>
        </w:rPr>
        <w:t>Додаток № 1</w:t>
      </w:r>
    </w:p>
    <w:p w:rsidR="00C012D8" w:rsidRDefault="00C012D8" w:rsidP="00206097">
      <w:pPr>
        <w:contextualSpacing/>
        <w:rPr>
          <w:b/>
        </w:rPr>
      </w:pPr>
    </w:p>
    <w:p w:rsidR="00C012D8" w:rsidRDefault="00C012D8" w:rsidP="00206097">
      <w:pPr>
        <w:contextualSpacing/>
        <w:jc w:val="right"/>
        <w:rPr>
          <w:b/>
        </w:rPr>
      </w:pPr>
      <w:r>
        <w:rPr>
          <w:b/>
        </w:rPr>
        <w:t xml:space="preserve">                                                                       до Договору № ______ від______________________ року </w:t>
      </w:r>
    </w:p>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 xml:space="preserve">                                                                    СПЕЦИФІКАЦІЯ</w:t>
      </w:r>
    </w:p>
    <w:p w:rsidR="00DA467E" w:rsidRPr="00275185" w:rsidRDefault="00B64E60" w:rsidP="00ED7007">
      <w:pPr>
        <w:contextualSpacing/>
        <w:jc w:val="center"/>
        <w:rPr>
          <w:rFonts w:ascii="Times New Roman" w:hAnsi="Times New Roman" w:cs="Times New Roman"/>
          <w:b/>
        </w:rPr>
      </w:pPr>
      <w:r w:rsidRPr="006D30F4">
        <w:rPr>
          <w:b/>
        </w:rPr>
        <w:t>код ДК 021:</w:t>
      </w:r>
      <w:r w:rsidRPr="006D30F4">
        <w:rPr>
          <w:rFonts w:ascii="Times New Roman" w:hAnsi="Times New Roman" w:cs="Times New Roman"/>
          <w:b/>
        </w:rPr>
        <w:t xml:space="preserve">2015: 09110000-3: Тверде паливо </w:t>
      </w:r>
      <w:r w:rsidRPr="0075010B">
        <w:rPr>
          <w:b/>
          <w:color w:val="000000"/>
        </w:rPr>
        <w:t>(</w:t>
      </w:r>
      <w:proofErr w:type="spellStart"/>
      <w:r w:rsidRPr="0075010B">
        <w:rPr>
          <w:b/>
          <w:color w:val="000000"/>
        </w:rPr>
        <w:t>Напівбрикет</w:t>
      </w:r>
      <w:proofErr w:type="spellEnd"/>
      <w:r w:rsidRPr="0075010B">
        <w:rPr>
          <w:b/>
          <w:color w:val="000000"/>
        </w:rPr>
        <w:t xml:space="preserve"> торф’яний)</w:t>
      </w:r>
    </w:p>
    <w:p w:rsidR="00C012D8" w:rsidRDefault="00C012D8" w:rsidP="00206097">
      <w:pPr>
        <w:contextualSpacing/>
        <w:jc w:val="center"/>
        <w:rPr>
          <w:b/>
          <w:szCs w:val="44"/>
        </w:rPr>
      </w:pP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6"/>
        <w:gridCol w:w="1744"/>
        <w:gridCol w:w="980"/>
        <w:gridCol w:w="884"/>
        <w:gridCol w:w="1176"/>
        <w:gridCol w:w="1079"/>
        <w:gridCol w:w="1225"/>
        <w:gridCol w:w="1340"/>
      </w:tblGrid>
      <w:tr w:rsidR="00B64E60" w:rsidRPr="001C4EC9" w:rsidTr="00793F98">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 xml:space="preserve">Найменування товару </w:t>
            </w: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Виробник та країна походження товару</w:t>
            </w: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Одиниця виміру</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Кількість</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без ПДВ, грн.</w:t>
            </w: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з ПДВ, грн.</w:t>
            </w: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без ПДВ, грн.</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з ПДВ, грн.</w:t>
            </w:r>
          </w:p>
        </w:tc>
      </w:tr>
      <w:tr w:rsidR="00B64E60" w:rsidRPr="001C4EC9"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1</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B64E60" w:rsidRDefault="00B64E60" w:rsidP="00793F98">
            <w:pPr>
              <w:jc w:val="center"/>
              <w:rPr>
                <w:rFonts w:ascii="Times New Roman" w:hAnsi="Times New Roman" w:cs="Times New Roman"/>
              </w:rPr>
            </w:pPr>
          </w:p>
          <w:p w:rsidR="00B64E60" w:rsidRPr="001C4EC9" w:rsidRDefault="00B64E60" w:rsidP="00793F98">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rPr>
              <w:t>Загальна вартість тендерної пропозиції, грн. 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bCs/>
              </w:rPr>
              <w:t>Загальна вартість тендерної пропозиції, грн. без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bl>
    <w:p w:rsidR="00C012D8" w:rsidRDefault="00C012D8" w:rsidP="00206097">
      <w:pPr>
        <w:contextualSpacing/>
        <w:jc w:val="center"/>
        <w:rPr>
          <w:b/>
          <w:szCs w:val="44"/>
        </w:rPr>
      </w:pPr>
    </w:p>
    <w:p w:rsidR="00C012D8" w:rsidRDefault="00C012D8" w:rsidP="0099233C">
      <w:pPr>
        <w:contextualSpacing/>
      </w:pPr>
    </w:p>
    <w:p w:rsidR="00C012D8" w:rsidRDefault="00C012D8" w:rsidP="00206097">
      <w:pPr>
        <w:contextualSpacing/>
        <w:jc w:val="center"/>
      </w:pPr>
    </w:p>
    <w:tbl>
      <w:tblPr>
        <w:tblW w:w="5000" w:type="pct"/>
        <w:jc w:val="center"/>
        <w:tblLayout w:type="fixed"/>
        <w:tblLook w:val="04A0" w:firstRow="1" w:lastRow="0" w:firstColumn="1" w:lastColumn="0" w:noHBand="0" w:noVBand="1"/>
      </w:tblPr>
      <w:tblGrid>
        <w:gridCol w:w="5473"/>
        <w:gridCol w:w="5209"/>
      </w:tblGrid>
      <w:tr w:rsidR="00C012D8" w:rsidTr="00D01714">
        <w:trPr>
          <w:trHeight w:val="245"/>
          <w:jc w:val="center"/>
        </w:trPr>
        <w:tc>
          <w:tcPr>
            <w:tcW w:w="4793" w:type="dxa"/>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c>
          <w:tcPr>
            <w:tcW w:w="4561" w:type="dxa"/>
          </w:tcPr>
          <w:p w:rsidR="00C012D8" w:rsidRDefault="00C012D8" w:rsidP="00206097">
            <w:pPr>
              <w:contextualSpacing/>
              <w:jc w:val="center"/>
              <w:rPr>
                <w:b/>
                <w:bCs/>
              </w:rPr>
            </w:pPr>
            <w:r>
              <w:rPr>
                <w:b/>
                <w:bCs/>
              </w:rPr>
              <w:t>ПОСТАЧАЛЬНИК: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r>
    </w:tbl>
    <w:p w:rsidR="00C012D8" w:rsidRDefault="00C012D8" w:rsidP="00206097">
      <w:pPr>
        <w:contextualSpacing/>
        <w:jc w:val="center"/>
      </w:pPr>
    </w:p>
    <w:p w:rsidR="00C012D8" w:rsidRDefault="00C012D8" w:rsidP="00206097">
      <w:pPr>
        <w:contextualSpacing/>
        <w:rPr>
          <w:b/>
        </w:rPr>
      </w:pPr>
    </w:p>
    <w:tbl>
      <w:tblPr>
        <w:tblW w:w="4550" w:type="pct"/>
        <w:tblInd w:w="111" w:type="dxa"/>
        <w:tblLayout w:type="fixed"/>
        <w:tblLook w:val="00A0" w:firstRow="1" w:lastRow="0" w:firstColumn="1" w:lastColumn="0" w:noHBand="0" w:noVBand="0"/>
      </w:tblPr>
      <w:tblGrid>
        <w:gridCol w:w="4860"/>
        <w:gridCol w:w="4861"/>
      </w:tblGrid>
      <w:tr w:rsidR="00C012D8" w:rsidTr="00D01714">
        <w:tc>
          <w:tcPr>
            <w:tcW w:w="4256" w:type="dxa"/>
          </w:tcPr>
          <w:p w:rsidR="00C012D8" w:rsidRDefault="00C012D8" w:rsidP="00206097">
            <w:pPr>
              <w:contextualSpacing/>
              <w:rPr>
                <w:b/>
              </w:rPr>
            </w:pPr>
          </w:p>
        </w:tc>
        <w:tc>
          <w:tcPr>
            <w:tcW w:w="4256" w:type="dxa"/>
          </w:tcPr>
          <w:p w:rsidR="00C012D8" w:rsidRDefault="00C012D8" w:rsidP="00206097">
            <w:pPr>
              <w:contextualSpacing/>
              <w:rPr>
                <w:b/>
              </w:rPr>
            </w:pPr>
          </w:p>
        </w:tc>
      </w:tr>
    </w:tbl>
    <w:p w:rsidR="00C012D8" w:rsidRDefault="00C012D8" w:rsidP="00206097">
      <w:pPr>
        <w:contextualSpacing/>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9A28A2" w:rsidRDefault="009A28A2"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99233C" w:rsidRPr="00766BDB" w:rsidRDefault="0099233C" w:rsidP="00766BDB">
      <w:pPr>
        <w:suppressAutoHyphens w:val="0"/>
        <w:autoSpaceDE/>
        <w:rPr>
          <w:rFonts w:ascii="Times New Roman" w:eastAsia="Times New Roman" w:hAnsi="Times New Roman" w:cs="Times New Roman"/>
        </w:rPr>
      </w:pPr>
    </w:p>
    <w:sectPr w:rsidR="0099233C" w:rsidRPr="00766BDB"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2"/>
  </w:compat>
  <w:rsids>
    <w:rsidRoot w:val="00D1782B"/>
    <w:rsid w:val="00021C73"/>
    <w:rsid w:val="00051507"/>
    <w:rsid w:val="000746AD"/>
    <w:rsid w:val="000912E0"/>
    <w:rsid w:val="000D415D"/>
    <w:rsid w:val="000D7915"/>
    <w:rsid w:val="000F4831"/>
    <w:rsid w:val="000F7925"/>
    <w:rsid w:val="00120CC4"/>
    <w:rsid w:val="00144C47"/>
    <w:rsid w:val="001550AE"/>
    <w:rsid w:val="00171B22"/>
    <w:rsid w:val="001A532B"/>
    <w:rsid w:val="001A60F8"/>
    <w:rsid w:val="001F7E7C"/>
    <w:rsid w:val="00206097"/>
    <w:rsid w:val="00270E5F"/>
    <w:rsid w:val="002719AA"/>
    <w:rsid w:val="00275185"/>
    <w:rsid w:val="002E5AA6"/>
    <w:rsid w:val="00304D16"/>
    <w:rsid w:val="00311D70"/>
    <w:rsid w:val="00316E63"/>
    <w:rsid w:val="0033255C"/>
    <w:rsid w:val="00336210"/>
    <w:rsid w:val="00354926"/>
    <w:rsid w:val="0037298A"/>
    <w:rsid w:val="00381D2A"/>
    <w:rsid w:val="00384C65"/>
    <w:rsid w:val="0039360E"/>
    <w:rsid w:val="00395F30"/>
    <w:rsid w:val="003B74CC"/>
    <w:rsid w:val="003D64FD"/>
    <w:rsid w:val="003F3ABF"/>
    <w:rsid w:val="004114D8"/>
    <w:rsid w:val="00423A97"/>
    <w:rsid w:val="004501DC"/>
    <w:rsid w:val="00457C4A"/>
    <w:rsid w:val="004657F2"/>
    <w:rsid w:val="00493763"/>
    <w:rsid w:val="004C1C9B"/>
    <w:rsid w:val="004C4BDD"/>
    <w:rsid w:val="004E1081"/>
    <w:rsid w:val="00517F8C"/>
    <w:rsid w:val="005326E8"/>
    <w:rsid w:val="00535DDD"/>
    <w:rsid w:val="005449E4"/>
    <w:rsid w:val="00556C15"/>
    <w:rsid w:val="00560B0A"/>
    <w:rsid w:val="00572E48"/>
    <w:rsid w:val="00575B46"/>
    <w:rsid w:val="00595289"/>
    <w:rsid w:val="00597CB1"/>
    <w:rsid w:val="005C0FE9"/>
    <w:rsid w:val="005E6FCC"/>
    <w:rsid w:val="00640937"/>
    <w:rsid w:val="00655612"/>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3D40"/>
    <w:rsid w:val="0089174F"/>
    <w:rsid w:val="008C2C92"/>
    <w:rsid w:val="008D2553"/>
    <w:rsid w:val="008F4B30"/>
    <w:rsid w:val="008F7AA1"/>
    <w:rsid w:val="00902ACA"/>
    <w:rsid w:val="00902F20"/>
    <w:rsid w:val="00903103"/>
    <w:rsid w:val="009043A4"/>
    <w:rsid w:val="00962419"/>
    <w:rsid w:val="00963C7A"/>
    <w:rsid w:val="00973AE5"/>
    <w:rsid w:val="00991817"/>
    <w:rsid w:val="0099233C"/>
    <w:rsid w:val="00993AF0"/>
    <w:rsid w:val="00993C76"/>
    <w:rsid w:val="00996F94"/>
    <w:rsid w:val="009A28A2"/>
    <w:rsid w:val="009E3D0A"/>
    <w:rsid w:val="009F771C"/>
    <w:rsid w:val="00A11D82"/>
    <w:rsid w:val="00A15F27"/>
    <w:rsid w:val="00A262F3"/>
    <w:rsid w:val="00A37EA2"/>
    <w:rsid w:val="00A46850"/>
    <w:rsid w:val="00A53F44"/>
    <w:rsid w:val="00A64216"/>
    <w:rsid w:val="00A82609"/>
    <w:rsid w:val="00AB50C2"/>
    <w:rsid w:val="00AB76E1"/>
    <w:rsid w:val="00AC46E6"/>
    <w:rsid w:val="00AD26E9"/>
    <w:rsid w:val="00B04681"/>
    <w:rsid w:val="00B43C12"/>
    <w:rsid w:val="00B60E45"/>
    <w:rsid w:val="00B64E60"/>
    <w:rsid w:val="00B76DF3"/>
    <w:rsid w:val="00BA4A02"/>
    <w:rsid w:val="00BA67B7"/>
    <w:rsid w:val="00BA6FB6"/>
    <w:rsid w:val="00BC361A"/>
    <w:rsid w:val="00BC4D48"/>
    <w:rsid w:val="00BC7C57"/>
    <w:rsid w:val="00C012D8"/>
    <w:rsid w:val="00C124A9"/>
    <w:rsid w:val="00C1411F"/>
    <w:rsid w:val="00C244DF"/>
    <w:rsid w:val="00C343A6"/>
    <w:rsid w:val="00C376B3"/>
    <w:rsid w:val="00C6180D"/>
    <w:rsid w:val="00C72B8A"/>
    <w:rsid w:val="00C97918"/>
    <w:rsid w:val="00C97F14"/>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51F0"/>
    <w:rsid w:val="00E02BD0"/>
    <w:rsid w:val="00E50B5E"/>
    <w:rsid w:val="00E62F11"/>
    <w:rsid w:val="00E83580"/>
    <w:rsid w:val="00E84565"/>
    <w:rsid w:val="00EA0792"/>
    <w:rsid w:val="00EA2761"/>
    <w:rsid w:val="00EA7788"/>
    <w:rsid w:val="00EC1E77"/>
    <w:rsid w:val="00ED4635"/>
    <w:rsid w:val="00ED7007"/>
    <w:rsid w:val="00EF6EBF"/>
    <w:rsid w:val="00F43128"/>
    <w:rsid w:val="00F46E4A"/>
    <w:rsid w:val="00F66A69"/>
    <w:rsid w:val="00F708C0"/>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ой текст с от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15"/>
    <w:uiPriority w:val="99"/>
    <w:rsid w:val="002C4CDC"/>
    <w:pPr>
      <w:spacing w:after="120"/>
    </w:pPr>
  </w:style>
  <w:style w:type="character" w:customStyle="1" w:styleId="15">
    <w:name w:val="Основной текст Знак1"/>
    <w:basedOn w:val="a0"/>
    <w:link w:val="ab"/>
    <w:uiPriority w:val="99"/>
    <w:semiHidden/>
    <w:rsid w:val="00D2400F"/>
    <w:rPr>
      <w:rFonts w:ascii="Times New Roman CYR" w:hAnsi="Times New Roman CYR" w:cs="Times New Roman CYR"/>
      <w:sz w:val="24"/>
      <w:szCs w:val="24"/>
      <w:lang w:eastAsia="zh-CN"/>
    </w:rPr>
  </w:style>
  <w:style w:type="paragraph" w:styleId="ac">
    <w:name w:val="List"/>
    <w:basedOn w:val="ab"/>
    <w:uiPriority w:val="99"/>
    <w:rsid w:val="002C4CDC"/>
    <w:rPr>
      <w:rFonts w:cs="Mangal"/>
    </w:rPr>
  </w:style>
  <w:style w:type="paragraph" w:styleId="ad">
    <w:name w:val="caption"/>
    <w:basedOn w:val="a"/>
    <w:uiPriority w:val="99"/>
    <w:qFormat/>
    <w:rsid w:val="002C4CDC"/>
    <w:pPr>
      <w:suppressLineNumbers/>
      <w:spacing w:before="120" w:after="120"/>
    </w:pPr>
    <w:rPr>
      <w:rFonts w:cs="Mangal"/>
      <w:i/>
      <w:iCs/>
    </w:rPr>
  </w:style>
  <w:style w:type="paragraph" w:customStyle="1" w:styleId="ae">
    <w:name w:val="Покажчик"/>
    <w:basedOn w:val="a"/>
    <w:uiPriority w:val="99"/>
    <w:rsid w:val="002C4CDC"/>
    <w:pPr>
      <w:suppressLineNumbers/>
    </w:pPr>
    <w:rPr>
      <w:rFonts w:cs="Mangal"/>
    </w:rPr>
  </w:style>
  <w:style w:type="paragraph" w:styleId="af">
    <w:name w:val="Normal (Web)"/>
    <w:basedOn w:val="a"/>
    <w:link w:val="af0"/>
    <w:uiPriority w:val="99"/>
    <w:qFormat/>
    <w:rsid w:val="002C4CDC"/>
    <w:pPr>
      <w:widowControl/>
      <w:autoSpaceDE/>
      <w:spacing w:before="280" w:after="280"/>
    </w:pPr>
    <w:rPr>
      <w:rFonts w:ascii="Times New Roman" w:hAnsi="Times New Roman" w:cs="Times New Roman"/>
    </w:rPr>
  </w:style>
  <w:style w:type="paragraph" w:styleId="af1">
    <w:name w:val="footer"/>
    <w:basedOn w:val="a"/>
    <w:link w:val="af2"/>
    <w:uiPriority w:val="99"/>
    <w:rsid w:val="002C4CDC"/>
    <w:pPr>
      <w:tabs>
        <w:tab w:val="center" w:pos="4677"/>
        <w:tab w:val="right" w:pos="9355"/>
      </w:tabs>
    </w:pPr>
  </w:style>
  <w:style w:type="character" w:customStyle="1" w:styleId="af2">
    <w:name w:val="Нижний колонтитул Знак"/>
    <w:basedOn w:val="a0"/>
    <w:link w:val="af1"/>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3">
    <w:name w:val="endnote text"/>
    <w:basedOn w:val="a"/>
    <w:link w:val="16"/>
    <w:uiPriority w:val="99"/>
    <w:rsid w:val="002C4CDC"/>
    <w:pPr>
      <w:autoSpaceDE/>
      <w:spacing w:before="140"/>
      <w:ind w:firstLine="680"/>
      <w:jc w:val="both"/>
    </w:pPr>
    <w:rPr>
      <w:rFonts w:ascii="Times New Roman" w:hAnsi="Times New Roman" w:cs="Times New Roman"/>
      <w:sz w:val="20"/>
    </w:rPr>
  </w:style>
  <w:style w:type="character" w:customStyle="1" w:styleId="16">
    <w:name w:val="Текст концевой сноски Знак1"/>
    <w:basedOn w:val="a0"/>
    <w:link w:val="af3"/>
    <w:uiPriority w:val="99"/>
    <w:semiHidden/>
    <w:rsid w:val="00D2400F"/>
    <w:rPr>
      <w:rFonts w:ascii="Times New Roman CYR" w:hAnsi="Times New Roman CYR" w:cs="Times New Roman CYR"/>
      <w:sz w:val="20"/>
      <w:szCs w:val="20"/>
      <w:lang w:eastAsia="zh-CN"/>
    </w:rPr>
  </w:style>
  <w:style w:type="paragraph" w:customStyle="1" w:styleId="17">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5">
    <w:name w:val="Body Text Indent"/>
    <w:basedOn w:val="a"/>
    <w:link w:val="af6"/>
    <w:uiPriority w:val="99"/>
    <w:rsid w:val="002C4CDC"/>
    <w:pPr>
      <w:widowControl/>
      <w:autoSpaceDE/>
      <w:ind w:firstLine="540"/>
      <w:jc w:val="both"/>
    </w:pPr>
    <w:rPr>
      <w:rFonts w:ascii="Times New Roman" w:hAnsi="Times New Roman" w:cs="Times New Roman"/>
      <w:color w:val="000000"/>
    </w:rPr>
  </w:style>
  <w:style w:type="character" w:customStyle="1" w:styleId="af6">
    <w:name w:val="Основной текст с отступом Знак"/>
    <w:basedOn w:val="a0"/>
    <w:link w:val="af5"/>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7">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8">
    <w:name w:val="header"/>
    <w:basedOn w:val="a"/>
    <w:link w:val="18"/>
    <w:uiPriority w:val="99"/>
    <w:rsid w:val="002C4CDC"/>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8"/>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9">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9">
    <w:name w:val="Знак Знак"/>
    <w:basedOn w:val="a"/>
    <w:uiPriority w:val="99"/>
    <w:rsid w:val="002C4CDC"/>
    <w:pPr>
      <w:widowControl/>
      <w:autoSpaceDE/>
    </w:pPr>
    <w:rPr>
      <w:rFonts w:ascii="Verdana" w:hAnsi="Verdana" w:cs="Verdana"/>
      <w:sz w:val="20"/>
      <w:szCs w:val="20"/>
      <w:lang w:val="en-US"/>
    </w:rPr>
  </w:style>
  <w:style w:type="paragraph" w:styleId="afa">
    <w:name w:val="No Spacing"/>
    <w:link w:val="afb"/>
    <w:uiPriority w:val="1"/>
    <w:qFormat/>
    <w:rsid w:val="002C4CDC"/>
    <w:pPr>
      <w:suppressAutoHyphens/>
    </w:pPr>
    <w:rPr>
      <w:rFonts w:ascii="Calibri" w:hAnsi="Calibri" w:cs="Calibri"/>
      <w:lang w:eastAsia="zh-CN"/>
    </w:rPr>
  </w:style>
  <w:style w:type="paragraph" w:customStyle="1" w:styleId="afc">
    <w:name w:val="Вміст таблиці"/>
    <w:basedOn w:val="a"/>
    <w:uiPriority w:val="99"/>
    <w:rsid w:val="002C4CDC"/>
    <w:pPr>
      <w:suppressLineNumbers/>
    </w:pPr>
  </w:style>
  <w:style w:type="paragraph" w:customStyle="1" w:styleId="afd">
    <w:name w:val="Заголовок таблиці"/>
    <w:basedOn w:val="afc"/>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e">
    <w:name w:val="List Paragraph"/>
    <w:basedOn w:val="a"/>
    <w:link w:val="aff"/>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0">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1">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a">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2">
    <w:name w:val="Balloon Text"/>
    <w:basedOn w:val="a"/>
    <w:link w:val="aff3"/>
    <w:uiPriority w:val="99"/>
    <w:semiHidden/>
    <w:rsid w:val="004736FC"/>
    <w:rPr>
      <w:rFonts w:ascii="Segoe UI" w:hAnsi="Segoe UI" w:cs="Times New Roman"/>
      <w:sz w:val="18"/>
      <w:szCs w:val="18"/>
    </w:rPr>
  </w:style>
  <w:style w:type="character" w:customStyle="1" w:styleId="aff3">
    <w:name w:val="Текст выноски Знак"/>
    <w:basedOn w:val="a0"/>
    <w:link w:val="aff2"/>
    <w:uiPriority w:val="99"/>
    <w:semiHidden/>
    <w:locked/>
    <w:rsid w:val="004736FC"/>
    <w:rPr>
      <w:rFonts w:ascii="Segoe UI" w:hAnsi="Segoe UI"/>
      <w:sz w:val="18"/>
      <w:lang w:val="ru-RU" w:eastAsia="zh-CN"/>
    </w:rPr>
  </w:style>
  <w:style w:type="paragraph" w:customStyle="1" w:styleId="aff4">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
    <w:name w:val="Абзац списка Знак"/>
    <w:link w:val="afe"/>
    <w:uiPriority w:val="34"/>
    <w:qFormat/>
    <w:locked/>
    <w:rsid w:val="006B4447"/>
    <w:rPr>
      <w:sz w:val="24"/>
      <w:lang w:val="uk-UA" w:eastAsia="uk-UA"/>
    </w:rPr>
  </w:style>
  <w:style w:type="character" w:customStyle="1" w:styleId="rvts0">
    <w:name w:val="rvts0"/>
    <w:uiPriority w:val="99"/>
    <w:rsid w:val="00B25EE9"/>
  </w:style>
  <w:style w:type="paragraph" w:styleId="aff5">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6">
    <w:basedOn w:val="a1"/>
    <w:rsid w:val="00D1782B"/>
    <w:tblPr>
      <w:tblStyleRowBandSize w:val="1"/>
      <w:tblStyleColBandSize w:val="1"/>
      <w:tblCellMar>
        <w:left w:w="115" w:type="dxa"/>
        <w:right w:w="115" w:type="dxa"/>
      </w:tblCellMar>
    </w:tblPr>
  </w:style>
  <w:style w:type="table" w:customStyle="1" w:styleId="aff7">
    <w:basedOn w:val="a1"/>
    <w:rsid w:val="00D1782B"/>
    <w:tblPr>
      <w:tblStyleRowBandSize w:val="1"/>
      <w:tblStyleColBandSize w:val="1"/>
      <w:tblCellMar>
        <w:left w:w="115" w:type="dxa"/>
        <w:right w:w="115" w:type="dxa"/>
      </w:tblCellMar>
    </w:tblPr>
  </w:style>
  <w:style w:type="table" w:customStyle="1" w:styleId="aff8">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0">
    <w:name w:val="Обычный (веб) Знак"/>
    <w:link w:val="af"/>
    <w:uiPriority w:val="99"/>
    <w:qFormat/>
    <w:locked/>
    <w:rsid w:val="00FD1CE4"/>
    <w:rPr>
      <w:rFonts w:ascii="Times New Roman" w:hAnsi="Times New Roman" w:cs="Times New Roman"/>
      <w:lang w:eastAsia="zh-CN"/>
    </w:rPr>
  </w:style>
  <w:style w:type="character" w:customStyle="1" w:styleId="afb">
    <w:name w:val="Без интервала Знак"/>
    <w:link w:val="afa"/>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aff9">
    <w:name w:val="Виділення"/>
    <w:qFormat/>
    <w:rsid w:val="00F708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506117-083A-4E77-8FCD-4DC258C9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13815</Words>
  <Characters>7876</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2023-09-18T06:49:00Z</dcterms:created>
  <dcterms:modified xsi:type="dcterms:W3CDTF">2024-02-01T14:57:00Z</dcterms:modified>
</cp:coreProperties>
</file>