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3CEE" w14:textId="38106D78" w:rsidR="005B22EA" w:rsidRDefault="005B22EA" w:rsidP="005B22EA">
      <w:pPr>
        <w:ind w:firstLine="567"/>
        <w:jc w:val="center"/>
        <w:rPr>
          <w:rFonts w:ascii="Times New Roman" w:hAnsi="Times New Roman" w:cs="Times New Roman"/>
          <w:b/>
          <w:sz w:val="25"/>
          <w:szCs w:val="25"/>
        </w:rPr>
      </w:pPr>
      <w:r w:rsidRPr="00440344">
        <w:rPr>
          <w:rFonts w:ascii="Times New Roman" w:hAnsi="Times New Roman" w:cs="Times New Roman"/>
          <w:b/>
          <w:sz w:val="25"/>
          <w:szCs w:val="25"/>
        </w:rPr>
        <w:t>ДОГОВ</w:t>
      </w:r>
      <w:r>
        <w:rPr>
          <w:rFonts w:ascii="Times New Roman" w:hAnsi="Times New Roman" w:cs="Times New Roman"/>
          <w:b/>
          <w:sz w:val="25"/>
          <w:szCs w:val="25"/>
        </w:rPr>
        <w:t>ІР</w:t>
      </w:r>
      <w:r w:rsidRPr="00440344">
        <w:rPr>
          <w:rFonts w:ascii="Times New Roman" w:hAnsi="Times New Roman" w:cs="Times New Roman"/>
          <w:b/>
          <w:sz w:val="25"/>
          <w:szCs w:val="25"/>
        </w:rPr>
        <w:t xml:space="preserve"> ПРО ЗАКУПІВЛЮ №  ___________</w:t>
      </w:r>
    </w:p>
    <w:p w14:paraId="69446178" w14:textId="77777777" w:rsidR="005B22EA" w:rsidRPr="00440344" w:rsidRDefault="005B22EA" w:rsidP="005B22EA">
      <w:pPr>
        <w:ind w:firstLine="567"/>
        <w:jc w:val="center"/>
        <w:rPr>
          <w:rFonts w:ascii="Times New Roman" w:hAnsi="Times New Roman" w:cs="Times New Roman"/>
          <w:b/>
          <w:sz w:val="25"/>
          <w:szCs w:val="25"/>
        </w:rPr>
      </w:pPr>
    </w:p>
    <w:p w14:paraId="4E6BF147" w14:textId="64267EF3" w:rsidR="005B22EA" w:rsidRPr="00CB441F" w:rsidRDefault="005B22EA" w:rsidP="005B22EA">
      <w:pPr>
        <w:pStyle w:val="HTML"/>
        <w:spacing w:after="200"/>
        <w:rPr>
          <w:rFonts w:ascii="Times New Roman" w:hAnsi="Times New Roman" w:cs="Times New Roman"/>
          <w:b/>
          <w:sz w:val="25"/>
          <w:szCs w:val="25"/>
          <w:lang w:val="uk-UA"/>
        </w:rPr>
      </w:pPr>
      <w:r w:rsidRPr="00CB441F">
        <w:rPr>
          <w:rFonts w:ascii="Times New Roman" w:hAnsi="Times New Roman" w:cs="Times New Roman"/>
          <w:b/>
          <w:sz w:val="25"/>
          <w:szCs w:val="25"/>
          <w:lang w:val="uk-UA"/>
        </w:rPr>
        <w:t xml:space="preserve">с. Кам’янка       </w:t>
      </w:r>
      <w:r w:rsidRPr="00CB441F">
        <w:rPr>
          <w:rFonts w:ascii="Times New Roman" w:hAnsi="Times New Roman" w:cs="Times New Roman"/>
          <w:b/>
          <w:sz w:val="25"/>
          <w:szCs w:val="25"/>
          <w:lang w:val="uk-UA"/>
        </w:rPr>
        <w:tab/>
      </w:r>
      <w:r w:rsidRPr="00CB441F">
        <w:rPr>
          <w:rFonts w:ascii="Times New Roman" w:hAnsi="Times New Roman" w:cs="Times New Roman"/>
          <w:b/>
          <w:sz w:val="25"/>
          <w:szCs w:val="25"/>
          <w:lang w:val="uk-UA"/>
        </w:rPr>
        <w:tab/>
      </w:r>
      <w:r w:rsidRPr="00CB441F">
        <w:rPr>
          <w:rFonts w:ascii="Times New Roman" w:hAnsi="Times New Roman" w:cs="Times New Roman"/>
          <w:b/>
          <w:sz w:val="25"/>
          <w:szCs w:val="25"/>
          <w:lang w:val="uk-UA"/>
        </w:rPr>
        <w:tab/>
      </w:r>
      <w:r w:rsidRPr="00CB441F">
        <w:rPr>
          <w:rFonts w:ascii="Times New Roman" w:hAnsi="Times New Roman" w:cs="Times New Roman"/>
          <w:b/>
          <w:sz w:val="25"/>
          <w:szCs w:val="25"/>
          <w:lang w:val="uk-UA"/>
        </w:rPr>
        <w:tab/>
      </w:r>
      <w:r>
        <w:rPr>
          <w:rFonts w:ascii="Times New Roman" w:hAnsi="Times New Roman" w:cs="Times New Roman"/>
          <w:b/>
          <w:sz w:val="25"/>
          <w:szCs w:val="25"/>
          <w:lang w:val="uk-UA"/>
        </w:rPr>
        <w:t xml:space="preserve">                                        </w:t>
      </w:r>
      <w:r w:rsidRPr="00CB441F">
        <w:rPr>
          <w:rFonts w:ascii="Times New Roman" w:hAnsi="Times New Roman" w:cs="Times New Roman"/>
          <w:b/>
          <w:sz w:val="25"/>
          <w:szCs w:val="25"/>
          <w:lang w:val="uk-UA"/>
        </w:rPr>
        <w:t xml:space="preserve">  «___» ___________ 202</w:t>
      </w:r>
      <w:r>
        <w:rPr>
          <w:rFonts w:ascii="Times New Roman" w:hAnsi="Times New Roman" w:cs="Times New Roman"/>
          <w:b/>
          <w:sz w:val="25"/>
          <w:szCs w:val="25"/>
          <w:lang w:val="uk-UA"/>
        </w:rPr>
        <w:t>2</w:t>
      </w:r>
      <w:r w:rsidRPr="00CB441F">
        <w:rPr>
          <w:rFonts w:ascii="Times New Roman" w:hAnsi="Times New Roman" w:cs="Times New Roman"/>
          <w:b/>
          <w:sz w:val="25"/>
          <w:szCs w:val="25"/>
          <w:lang w:val="uk-UA"/>
        </w:rPr>
        <w:t xml:space="preserve"> року</w:t>
      </w:r>
    </w:p>
    <w:p w14:paraId="1E141426" w14:textId="77777777" w:rsidR="005B22EA" w:rsidRPr="00440344" w:rsidRDefault="005B22EA" w:rsidP="005B22EA">
      <w:pPr>
        <w:spacing w:line="240" w:lineRule="auto"/>
        <w:ind w:firstLine="567"/>
        <w:jc w:val="both"/>
        <w:rPr>
          <w:rFonts w:ascii="Times New Roman" w:hAnsi="Times New Roman" w:cs="Times New Roman"/>
          <w:sz w:val="25"/>
          <w:szCs w:val="25"/>
        </w:rPr>
      </w:pPr>
      <w:bookmarkStart w:id="0" w:name="20"/>
      <w:bookmarkEnd w:id="0"/>
      <w:proofErr w:type="spellStart"/>
      <w:r w:rsidRPr="005B22EA">
        <w:rPr>
          <w:rFonts w:ascii="Times New Roman" w:hAnsi="Times New Roman" w:cs="Times New Roman"/>
          <w:b/>
          <w:bCs/>
          <w:sz w:val="25"/>
          <w:szCs w:val="25"/>
        </w:rPr>
        <w:t>Кам'янецька</w:t>
      </w:r>
      <w:proofErr w:type="spellEnd"/>
      <w:r w:rsidRPr="005B22EA">
        <w:rPr>
          <w:rFonts w:ascii="Times New Roman" w:hAnsi="Times New Roman" w:cs="Times New Roman"/>
          <w:b/>
          <w:bCs/>
          <w:sz w:val="25"/>
          <w:szCs w:val="25"/>
        </w:rPr>
        <w:t xml:space="preserve"> сільська рада Чернівецького району Чернівецької області в особі </w:t>
      </w:r>
      <w:proofErr w:type="spellStart"/>
      <w:r w:rsidRPr="005B22EA">
        <w:rPr>
          <w:rFonts w:ascii="Times New Roman" w:hAnsi="Times New Roman" w:cs="Times New Roman"/>
          <w:b/>
          <w:bCs/>
          <w:sz w:val="25"/>
          <w:szCs w:val="25"/>
        </w:rPr>
        <w:t>Кам’янецького</w:t>
      </w:r>
      <w:proofErr w:type="spellEnd"/>
      <w:r w:rsidRPr="005B22EA">
        <w:rPr>
          <w:rFonts w:ascii="Times New Roman" w:hAnsi="Times New Roman" w:cs="Times New Roman"/>
          <w:b/>
          <w:bCs/>
          <w:sz w:val="25"/>
          <w:szCs w:val="25"/>
        </w:rPr>
        <w:t xml:space="preserve"> сільського голови </w:t>
      </w:r>
      <w:proofErr w:type="spellStart"/>
      <w:r w:rsidRPr="005B22EA">
        <w:rPr>
          <w:rFonts w:ascii="Times New Roman" w:hAnsi="Times New Roman" w:cs="Times New Roman"/>
          <w:b/>
          <w:bCs/>
          <w:sz w:val="25"/>
          <w:szCs w:val="25"/>
        </w:rPr>
        <w:t>Загарюка</w:t>
      </w:r>
      <w:proofErr w:type="spellEnd"/>
      <w:r w:rsidRPr="005B22EA">
        <w:rPr>
          <w:rFonts w:ascii="Times New Roman" w:hAnsi="Times New Roman" w:cs="Times New Roman"/>
          <w:b/>
          <w:bCs/>
          <w:sz w:val="25"/>
          <w:szCs w:val="25"/>
        </w:rPr>
        <w:t xml:space="preserve"> Василя Миколайовича</w:t>
      </w:r>
      <w:r w:rsidRPr="00440344">
        <w:rPr>
          <w:rFonts w:ascii="Times New Roman" w:hAnsi="Times New Roman" w:cs="Times New Roman"/>
          <w:sz w:val="25"/>
          <w:szCs w:val="25"/>
        </w:rPr>
        <w:t>, що діє на підставі Закону України «Про місцеве самоврядування в Україні»</w:t>
      </w:r>
      <w:r w:rsidRPr="00440344">
        <w:rPr>
          <w:rFonts w:ascii="Times New Roman" w:hAnsi="Times New Roman" w:cs="Times New Roman"/>
          <w:b/>
          <w:sz w:val="25"/>
          <w:szCs w:val="25"/>
        </w:rPr>
        <w:t xml:space="preserve"> (далі – Замовник), </w:t>
      </w:r>
      <w:r w:rsidRPr="00440344">
        <w:rPr>
          <w:rFonts w:ascii="Times New Roman" w:hAnsi="Times New Roman" w:cs="Times New Roman"/>
          <w:sz w:val="25"/>
          <w:szCs w:val="25"/>
        </w:rPr>
        <w:t xml:space="preserve">з однієї сторони, та </w:t>
      </w:r>
      <w:r>
        <w:rPr>
          <w:rFonts w:ascii="Times New Roman" w:hAnsi="Times New Roman" w:cs="Times New Roman"/>
          <w:sz w:val="25"/>
          <w:szCs w:val="25"/>
        </w:rPr>
        <w:t>___________________________________________________________________________________________________________________</w:t>
      </w:r>
      <w:r w:rsidRPr="00440344">
        <w:rPr>
          <w:rFonts w:ascii="Times New Roman" w:hAnsi="Times New Roman" w:cs="Times New Roman"/>
          <w:sz w:val="25"/>
          <w:szCs w:val="25"/>
        </w:rPr>
        <w:t xml:space="preserve">, що діє на підставі </w:t>
      </w:r>
      <w:r>
        <w:rPr>
          <w:rFonts w:ascii="Times New Roman" w:hAnsi="Times New Roman" w:cs="Times New Roman"/>
          <w:sz w:val="25"/>
          <w:szCs w:val="25"/>
        </w:rPr>
        <w:t xml:space="preserve">________________________________ </w:t>
      </w:r>
      <w:r w:rsidRPr="00440344">
        <w:rPr>
          <w:rFonts w:ascii="Times New Roman" w:hAnsi="Times New Roman" w:cs="Times New Roman"/>
          <w:sz w:val="25"/>
          <w:szCs w:val="25"/>
        </w:rPr>
        <w:t>(далі – Постачальник), з іншої сторони, разом – Сторони, уклали цей договір про таке:</w:t>
      </w:r>
    </w:p>
    <w:p w14:paraId="0355CA1A" w14:textId="77777777" w:rsidR="005B22EA" w:rsidRPr="00440344" w:rsidRDefault="005B22EA" w:rsidP="005B22EA">
      <w:pPr>
        <w:spacing w:line="240" w:lineRule="auto"/>
        <w:ind w:firstLine="567"/>
        <w:jc w:val="center"/>
        <w:rPr>
          <w:rFonts w:ascii="Times New Roman" w:hAnsi="Times New Roman" w:cs="Times New Roman"/>
          <w:b/>
          <w:sz w:val="25"/>
          <w:szCs w:val="25"/>
        </w:rPr>
      </w:pPr>
    </w:p>
    <w:p w14:paraId="0D370830" w14:textId="77777777" w:rsidR="005B22EA" w:rsidRPr="00440344" w:rsidRDefault="005B22EA"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120" w:line="240" w:lineRule="auto"/>
        <w:ind w:right="-284" w:firstLine="567"/>
        <w:jc w:val="center"/>
        <w:rPr>
          <w:rFonts w:ascii="Times New Roman" w:eastAsia="Times New Roman" w:hAnsi="Times New Roman" w:cs="Times New Roman"/>
          <w:b/>
          <w:sz w:val="25"/>
          <w:szCs w:val="25"/>
        </w:rPr>
      </w:pPr>
      <w:r w:rsidRPr="00440344">
        <w:rPr>
          <w:rFonts w:ascii="Times New Roman" w:eastAsia="Times New Roman" w:hAnsi="Times New Roman" w:cs="Times New Roman"/>
          <w:b/>
          <w:sz w:val="25"/>
          <w:szCs w:val="25"/>
        </w:rPr>
        <w:t>1. Предмет договору</w:t>
      </w:r>
    </w:p>
    <w:p w14:paraId="1341CA85" w14:textId="1BB6C610" w:rsidR="005B22EA" w:rsidRDefault="005B22EA" w:rsidP="005B22EA">
      <w:pPr>
        <w:widowControl w:val="0"/>
        <w:numPr>
          <w:ilvl w:val="1"/>
          <w:numId w:val="1"/>
        </w:numPr>
        <w:tabs>
          <w:tab w:val="left" w:pos="9923"/>
        </w:tabs>
        <w:spacing w:before="120" w:line="240" w:lineRule="auto"/>
        <w:ind w:left="0" w:right="-284" w:firstLine="567"/>
        <w:jc w:val="both"/>
        <w:rPr>
          <w:rFonts w:ascii="Times New Roman" w:eastAsia="Calibri" w:hAnsi="Times New Roman" w:cs="Times New Roman"/>
          <w:snapToGrid w:val="0"/>
          <w:sz w:val="25"/>
          <w:szCs w:val="25"/>
        </w:rPr>
      </w:pPr>
      <w:bookmarkStart w:id="1" w:name="25"/>
      <w:bookmarkEnd w:id="1"/>
      <w:r w:rsidRPr="002244E7">
        <w:rPr>
          <w:rFonts w:ascii="Times New Roman" w:eastAsia="Calibri" w:hAnsi="Times New Roman" w:cs="Times New Roman"/>
          <w:snapToGrid w:val="0"/>
          <w:sz w:val="25"/>
          <w:szCs w:val="25"/>
        </w:rPr>
        <w:t>Постачальник зобов’язується передати Замовнику у власність Бензин А-9</w:t>
      </w:r>
      <w:r w:rsidR="002C0716">
        <w:rPr>
          <w:rFonts w:ascii="Times New Roman" w:eastAsia="Calibri" w:hAnsi="Times New Roman" w:cs="Times New Roman"/>
          <w:snapToGrid w:val="0"/>
          <w:sz w:val="25"/>
          <w:szCs w:val="25"/>
        </w:rPr>
        <w:t>5</w:t>
      </w:r>
      <w:r w:rsidRPr="002244E7">
        <w:rPr>
          <w:rFonts w:ascii="Times New Roman" w:eastAsia="Calibri" w:hAnsi="Times New Roman" w:cs="Times New Roman"/>
          <w:snapToGrid w:val="0"/>
          <w:sz w:val="25"/>
          <w:szCs w:val="25"/>
        </w:rPr>
        <w:t xml:space="preserve"> (по </w:t>
      </w:r>
      <w:proofErr w:type="spellStart"/>
      <w:r w:rsidRPr="002244E7">
        <w:rPr>
          <w:rFonts w:ascii="Times New Roman" w:eastAsia="Calibri" w:hAnsi="Times New Roman" w:cs="Times New Roman"/>
          <w:snapToGrid w:val="0"/>
          <w:sz w:val="25"/>
          <w:szCs w:val="25"/>
        </w:rPr>
        <w:t>скретч</w:t>
      </w:r>
      <w:proofErr w:type="spellEnd"/>
      <w:r w:rsidRPr="002244E7">
        <w:rPr>
          <w:rFonts w:ascii="Times New Roman" w:eastAsia="Calibri" w:hAnsi="Times New Roman" w:cs="Times New Roman"/>
          <w:snapToGrid w:val="0"/>
          <w:sz w:val="25"/>
          <w:szCs w:val="25"/>
        </w:rPr>
        <w:t xml:space="preserve">-картках) та дизельне паливо (по </w:t>
      </w:r>
      <w:proofErr w:type="spellStart"/>
      <w:r w:rsidRPr="002244E7">
        <w:rPr>
          <w:rFonts w:ascii="Times New Roman" w:eastAsia="Calibri" w:hAnsi="Times New Roman" w:cs="Times New Roman"/>
          <w:snapToGrid w:val="0"/>
          <w:sz w:val="25"/>
          <w:szCs w:val="25"/>
        </w:rPr>
        <w:t>скретч</w:t>
      </w:r>
      <w:proofErr w:type="spellEnd"/>
      <w:r w:rsidRPr="002244E7">
        <w:rPr>
          <w:rFonts w:ascii="Times New Roman" w:eastAsia="Calibri" w:hAnsi="Times New Roman" w:cs="Times New Roman"/>
          <w:snapToGrid w:val="0"/>
          <w:sz w:val="25"/>
          <w:szCs w:val="25"/>
        </w:rPr>
        <w:t xml:space="preserve">-картках), </w:t>
      </w:r>
      <w:r w:rsidRPr="002244E7">
        <w:rPr>
          <w:rFonts w:ascii="Times New Roman" w:eastAsia="Calibri" w:hAnsi="Times New Roman" w:cs="Times New Roman"/>
          <w:b/>
          <w:snapToGrid w:val="0"/>
          <w:sz w:val="25"/>
          <w:szCs w:val="25"/>
        </w:rPr>
        <w:t>НАФТА І ДИСТИЛЯТИ (БЕНЗИН А-9</w:t>
      </w:r>
      <w:r w:rsidR="002C0716">
        <w:rPr>
          <w:rFonts w:ascii="Times New Roman" w:eastAsia="Calibri" w:hAnsi="Times New Roman" w:cs="Times New Roman"/>
          <w:b/>
          <w:snapToGrid w:val="0"/>
          <w:sz w:val="25"/>
          <w:szCs w:val="25"/>
        </w:rPr>
        <w:t>5</w:t>
      </w:r>
      <w:r w:rsidRPr="002244E7">
        <w:rPr>
          <w:rFonts w:ascii="Times New Roman" w:eastAsia="Calibri" w:hAnsi="Times New Roman" w:cs="Times New Roman"/>
          <w:b/>
          <w:snapToGrid w:val="0"/>
          <w:sz w:val="25"/>
          <w:szCs w:val="25"/>
        </w:rPr>
        <w:t xml:space="preserve"> ТА ДИЗЕЛЬНЕ ПАЛИВО ПО СКРЕТЧ-КАРТАХ)</w:t>
      </w:r>
      <w:r>
        <w:rPr>
          <w:rFonts w:ascii="Times New Roman" w:eastAsia="Calibri" w:hAnsi="Times New Roman" w:cs="Times New Roman"/>
          <w:b/>
          <w:snapToGrid w:val="0"/>
          <w:sz w:val="25"/>
          <w:szCs w:val="25"/>
        </w:rPr>
        <w:t xml:space="preserve"> </w:t>
      </w:r>
      <w:r w:rsidRPr="002244E7">
        <w:rPr>
          <w:rFonts w:ascii="Times New Roman" w:eastAsia="Calibri" w:hAnsi="Times New Roman" w:cs="Times New Roman"/>
          <w:b/>
          <w:snapToGrid w:val="0"/>
          <w:sz w:val="25"/>
          <w:szCs w:val="25"/>
        </w:rPr>
        <w:t xml:space="preserve">(за кодом </w:t>
      </w:r>
      <w:proofErr w:type="spellStart"/>
      <w:r w:rsidRPr="002244E7">
        <w:rPr>
          <w:rFonts w:ascii="Times New Roman" w:eastAsia="Calibri" w:hAnsi="Times New Roman" w:cs="Times New Roman"/>
          <w:b/>
          <w:snapToGrid w:val="0"/>
          <w:sz w:val="25"/>
          <w:szCs w:val="25"/>
        </w:rPr>
        <w:t>дк</w:t>
      </w:r>
      <w:proofErr w:type="spellEnd"/>
      <w:r w:rsidRPr="002244E7">
        <w:rPr>
          <w:rFonts w:ascii="Times New Roman" w:eastAsia="Calibri" w:hAnsi="Times New Roman" w:cs="Times New Roman"/>
          <w:b/>
          <w:snapToGrid w:val="0"/>
          <w:sz w:val="25"/>
          <w:szCs w:val="25"/>
        </w:rPr>
        <w:t xml:space="preserve"> 021:2015 – 09130000-9 - нафта і дистиляти)</w:t>
      </w:r>
      <w:r w:rsidRPr="002244E7">
        <w:rPr>
          <w:rFonts w:ascii="Times New Roman" w:eastAsia="Calibri" w:hAnsi="Times New Roman" w:cs="Times New Roman"/>
          <w:snapToGrid w:val="0"/>
          <w:sz w:val="25"/>
          <w:szCs w:val="25"/>
        </w:rPr>
        <w:t>,  надалі - Товар, а Замовник зобов'язується сплатити і прийняти вказаний Товар:</w:t>
      </w:r>
    </w:p>
    <w:p w14:paraId="5E0302D1" w14:textId="77777777" w:rsidR="005B22EA" w:rsidRPr="002F18E0" w:rsidRDefault="005B22EA" w:rsidP="005B22EA">
      <w:pPr>
        <w:numPr>
          <w:ilvl w:val="1"/>
          <w:numId w:val="1"/>
        </w:numPr>
        <w:tabs>
          <w:tab w:val="left" w:pos="1134"/>
        </w:tabs>
        <w:spacing w:before="120" w:line="240" w:lineRule="auto"/>
        <w:ind w:left="0" w:firstLine="567"/>
        <w:jc w:val="both"/>
        <w:rPr>
          <w:rFonts w:ascii="Times New Roman" w:hAnsi="Times New Roman" w:cs="Times New Roman"/>
          <w:sz w:val="25"/>
          <w:szCs w:val="25"/>
        </w:rPr>
      </w:pPr>
      <w:r w:rsidRPr="002F18E0">
        <w:rPr>
          <w:rFonts w:ascii="Times New Roman" w:hAnsi="Times New Roman" w:cs="Times New Roman"/>
          <w:sz w:val="25"/>
          <w:szCs w:val="25"/>
        </w:rPr>
        <w:t>Номенклатурний перелік, кількість Товару, який поставляються, згідно з цим Договором, передбачені в поданій нижче таблиці:</w:t>
      </w:r>
    </w:p>
    <w:p w14:paraId="348FF61A" w14:textId="77777777" w:rsidR="005B22EA" w:rsidRPr="002244E7" w:rsidRDefault="005B22EA" w:rsidP="005B22EA">
      <w:pPr>
        <w:widowControl w:val="0"/>
        <w:tabs>
          <w:tab w:val="left" w:pos="9923"/>
        </w:tabs>
        <w:ind w:right="-284" w:firstLine="567"/>
        <w:jc w:val="both"/>
        <w:rPr>
          <w:rFonts w:ascii="Times New Roman" w:eastAsia="Calibri" w:hAnsi="Times New Roman" w:cs="Times New Roman"/>
          <w:snapToGrid w:val="0"/>
          <w:sz w:val="25"/>
          <w:szCs w:val="25"/>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410"/>
        <w:gridCol w:w="1276"/>
        <w:gridCol w:w="708"/>
        <w:gridCol w:w="567"/>
        <w:gridCol w:w="1956"/>
        <w:gridCol w:w="709"/>
        <w:gridCol w:w="1275"/>
      </w:tblGrid>
      <w:tr w:rsidR="005B22EA" w:rsidRPr="00440344" w14:paraId="623741F9" w14:textId="77777777" w:rsidTr="00CB441F">
        <w:trPr>
          <w:trHeight w:val="514"/>
        </w:trPr>
        <w:tc>
          <w:tcPr>
            <w:tcW w:w="596" w:type="dxa"/>
            <w:tcBorders>
              <w:bottom w:val="nil"/>
            </w:tcBorders>
            <w:vAlign w:val="center"/>
          </w:tcPr>
          <w:p w14:paraId="11E105AF" w14:textId="7A202D05" w:rsidR="005B22EA" w:rsidRPr="008C1D17" w:rsidRDefault="00CB441F" w:rsidP="002479B9">
            <w:pPr>
              <w:tabs>
                <w:tab w:val="left" w:pos="9923"/>
              </w:tabs>
              <w:spacing w:line="259" w:lineRule="auto"/>
              <w:ind w:firstLine="567"/>
              <w:jc w:val="both"/>
              <w:rPr>
                <w:rFonts w:ascii="Times New Roman" w:eastAsia="Calibri" w:hAnsi="Times New Roman" w:cs="Times New Roman"/>
              </w:rPr>
            </w:pPr>
            <w:r>
              <w:rPr>
                <w:rFonts w:ascii="Times New Roman" w:eastAsia="Calibri" w:hAnsi="Times New Roman" w:cs="Times New Roman"/>
              </w:rPr>
              <w:t>№</w:t>
            </w:r>
            <w:r w:rsidR="005B22EA" w:rsidRPr="008C1D17">
              <w:rPr>
                <w:rFonts w:ascii="Times New Roman" w:eastAsia="Calibri" w:hAnsi="Times New Roman" w:cs="Times New Roman"/>
              </w:rPr>
              <w:t>№</w:t>
            </w:r>
            <w:r>
              <w:rPr>
                <w:rFonts w:ascii="Times New Roman" w:eastAsia="Calibri" w:hAnsi="Times New Roman" w:cs="Times New Roman"/>
              </w:rPr>
              <w:t xml:space="preserve"> п/п</w:t>
            </w:r>
          </w:p>
        </w:tc>
        <w:tc>
          <w:tcPr>
            <w:tcW w:w="2410" w:type="dxa"/>
            <w:tcBorders>
              <w:bottom w:val="nil"/>
            </w:tcBorders>
            <w:vAlign w:val="center"/>
          </w:tcPr>
          <w:p w14:paraId="00A3D3EF" w14:textId="77777777" w:rsidR="005B22EA" w:rsidRPr="008C1D17" w:rsidRDefault="005B22EA" w:rsidP="00CB441F">
            <w:pPr>
              <w:tabs>
                <w:tab w:val="left" w:pos="9923"/>
              </w:tabs>
              <w:spacing w:line="259" w:lineRule="auto"/>
              <w:jc w:val="both"/>
              <w:rPr>
                <w:rFonts w:ascii="Times New Roman" w:eastAsia="Calibri" w:hAnsi="Times New Roman" w:cs="Times New Roman"/>
              </w:rPr>
            </w:pPr>
            <w:r w:rsidRPr="008C1D17">
              <w:rPr>
                <w:rFonts w:ascii="Times New Roman" w:eastAsia="Calibri" w:hAnsi="Times New Roman" w:cs="Times New Roman"/>
              </w:rPr>
              <w:t>Найменування товару</w:t>
            </w:r>
          </w:p>
        </w:tc>
        <w:tc>
          <w:tcPr>
            <w:tcW w:w="1276" w:type="dxa"/>
            <w:tcBorders>
              <w:bottom w:val="nil"/>
            </w:tcBorders>
            <w:vAlign w:val="center"/>
          </w:tcPr>
          <w:p w14:paraId="280624A2" w14:textId="1A162E17" w:rsidR="005B22EA" w:rsidRPr="008C1D17" w:rsidRDefault="00CB441F" w:rsidP="00CB441F">
            <w:pPr>
              <w:tabs>
                <w:tab w:val="left" w:pos="9923"/>
              </w:tabs>
              <w:spacing w:after="0" w:line="240" w:lineRule="auto"/>
              <w:ind w:firstLine="142"/>
              <w:rPr>
                <w:rFonts w:ascii="Times New Roman" w:eastAsia="Calibri" w:hAnsi="Times New Roman" w:cs="Times New Roman"/>
              </w:rPr>
            </w:pPr>
            <w:r>
              <w:rPr>
                <w:rFonts w:ascii="Times New Roman" w:eastAsia="Calibri" w:hAnsi="Times New Roman" w:cs="Times New Roman"/>
              </w:rPr>
              <w:t>Одиниця</w:t>
            </w:r>
            <w:r w:rsidR="005B22EA" w:rsidRPr="008C1D17">
              <w:rPr>
                <w:rFonts w:ascii="Times New Roman" w:eastAsia="Calibri" w:hAnsi="Times New Roman" w:cs="Times New Roman"/>
              </w:rPr>
              <w:t xml:space="preserve"> виміру</w:t>
            </w:r>
          </w:p>
        </w:tc>
        <w:tc>
          <w:tcPr>
            <w:tcW w:w="1275" w:type="dxa"/>
            <w:gridSpan w:val="2"/>
            <w:tcBorders>
              <w:bottom w:val="nil"/>
            </w:tcBorders>
            <w:vAlign w:val="center"/>
          </w:tcPr>
          <w:p w14:paraId="0EB82629" w14:textId="77777777" w:rsidR="005B22EA" w:rsidRPr="008C1D17" w:rsidRDefault="005B22EA" w:rsidP="00CB441F">
            <w:pPr>
              <w:tabs>
                <w:tab w:val="left" w:pos="9923"/>
              </w:tabs>
              <w:spacing w:line="259" w:lineRule="auto"/>
              <w:rPr>
                <w:rFonts w:ascii="Times New Roman" w:eastAsia="Calibri" w:hAnsi="Times New Roman" w:cs="Times New Roman"/>
              </w:rPr>
            </w:pPr>
            <w:r w:rsidRPr="008C1D17">
              <w:rPr>
                <w:rFonts w:ascii="Times New Roman" w:eastAsia="Calibri" w:hAnsi="Times New Roman" w:cs="Times New Roman"/>
              </w:rPr>
              <w:t>Кількість</w:t>
            </w:r>
          </w:p>
        </w:tc>
        <w:tc>
          <w:tcPr>
            <w:tcW w:w="1956" w:type="dxa"/>
            <w:tcBorders>
              <w:bottom w:val="nil"/>
            </w:tcBorders>
            <w:vAlign w:val="center"/>
          </w:tcPr>
          <w:p w14:paraId="499CA090" w14:textId="77777777" w:rsidR="005B22EA" w:rsidRPr="008C1D17" w:rsidRDefault="005B22EA" w:rsidP="00CB441F">
            <w:pPr>
              <w:tabs>
                <w:tab w:val="left" w:pos="9923"/>
              </w:tabs>
              <w:spacing w:line="259" w:lineRule="auto"/>
              <w:ind w:hanging="114"/>
              <w:jc w:val="center"/>
              <w:rPr>
                <w:rFonts w:ascii="Times New Roman" w:eastAsia="Calibri" w:hAnsi="Times New Roman" w:cs="Times New Roman"/>
              </w:rPr>
            </w:pPr>
            <w:r w:rsidRPr="008C1D17">
              <w:rPr>
                <w:rFonts w:ascii="Times New Roman" w:eastAsia="Calibri" w:hAnsi="Times New Roman" w:cs="Times New Roman"/>
              </w:rPr>
              <w:t>Ціна з урахуванням ПДВ, грн. /літр</w:t>
            </w:r>
          </w:p>
        </w:tc>
        <w:tc>
          <w:tcPr>
            <w:tcW w:w="1984" w:type="dxa"/>
            <w:gridSpan w:val="2"/>
            <w:vAlign w:val="center"/>
          </w:tcPr>
          <w:p w14:paraId="18C89636" w14:textId="77777777" w:rsidR="005B22EA" w:rsidRPr="008C1D17" w:rsidRDefault="005B22EA" w:rsidP="002479B9">
            <w:pPr>
              <w:tabs>
                <w:tab w:val="left" w:pos="9923"/>
              </w:tabs>
              <w:spacing w:line="259" w:lineRule="auto"/>
              <w:ind w:firstLine="567"/>
              <w:jc w:val="center"/>
              <w:rPr>
                <w:rFonts w:ascii="Times New Roman" w:eastAsia="Calibri" w:hAnsi="Times New Roman" w:cs="Times New Roman"/>
              </w:rPr>
            </w:pPr>
            <w:r w:rsidRPr="008C1D17">
              <w:rPr>
                <w:rFonts w:ascii="Times New Roman" w:eastAsia="Calibri" w:hAnsi="Times New Roman" w:cs="Times New Roman"/>
              </w:rPr>
              <w:t>Сума, грн.</w:t>
            </w:r>
          </w:p>
        </w:tc>
      </w:tr>
      <w:tr w:rsidR="005B22EA" w:rsidRPr="00440344" w14:paraId="0E78176C" w14:textId="77777777" w:rsidTr="00CB441F">
        <w:tc>
          <w:tcPr>
            <w:tcW w:w="596" w:type="dxa"/>
            <w:tcBorders>
              <w:bottom w:val="single" w:sz="4" w:space="0" w:color="auto"/>
            </w:tcBorders>
            <w:vAlign w:val="center"/>
          </w:tcPr>
          <w:p w14:paraId="7CEADBAC" w14:textId="57A053D6" w:rsidR="005B22EA" w:rsidRPr="008C1D17" w:rsidRDefault="005B22EA" w:rsidP="00CB441F">
            <w:pPr>
              <w:tabs>
                <w:tab w:val="left" w:pos="132"/>
                <w:tab w:val="left" w:pos="9923"/>
              </w:tabs>
              <w:spacing w:before="60" w:line="260" w:lineRule="auto"/>
              <w:ind w:left="-925" w:right="-844" w:firstLine="925"/>
              <w:jc w:val="both"/>
              <w:rPr>
                <w:rFonts w:ascii="Times New Roman" w:eastAsia="Calibri" w:hAnsi="Times New Roman" w:cs="Times New Roman"/>
              </w:rPr>
            </w:pPr>
            <w:r w:rsidRPr="008C1D17">
              <w:rPr>
                <w:rFonts w:ascii="Times New Roman" w:eastAsia="Calibri" w:hAnsi="Times New Roman" w:cs="Times New Roman"/>
              </w:rPr>
              <w:t>1</w:t>
            </w:r>
            <w:r w:rsidR="00CB441F">
              <w:rPr>
                <w:rFonts w:ascii="Times New Roman" w:eastAsia="Calibri" w:hAnsi="Times New Roman" w:cs="Times New Roman"/>
              </w:rPr>
              <w:t>.</w:t>
            </w:r>
          </w:p>
        </w:tc>
        <w:tc>
          <w:tcPr>
            <w:tcW w:w="2410" w:type="dxa"/>
            <w:vAlign w:val="center"/>
          </w:tcPr>
          <w:p w14:paraId="58FA5D1A" w14:textId="195E3A8A" w:rsidR="005B22EA" w:rsidRPr="008C1D17" w:rsidRDefault="005B22EA" w:rsidP="00CB441F">
            <w:pPr>
              <w:tabs>
                <w:tab w:val="left" w:pos="9923"/>
              </w:tabs>
              <w:spacing w:before="60" w:line="260" w:lineRule="auto"/>
              <w:ind w:right="177"/>
              <w:rPr>
                <w:rFonts w:ascii="Times New Roman" w:eastAsia="Calibri" w:hAnsi="Times New Roman" w:cs="Times New Roman"/>
                <w:b/>
              </w:rPr>
            </w:pPr>
            <w:r w:rsidRPr="008C1D17">
              <w:rPr>
                <w:rFonts w:ascii="Times New Roman" w:eastAsia="Calibri" w:hAnsi="Times New Roman" w:cs="Times New Roman"/>
                <w:b/>
              </w:rPr>
              <w:t>Бензин А-9</w:t>
            </w:r>
            <w:r w:rsidR="002C0716">
              <w:rPr>
                <w:rFonts w:ascii="Times New Roman" w:eastAsia="Calibri" w:hAnsi="Times New Roman" w:cs="Times New Roman"/>
                <w:b/>
              </w:rPr>
              <w:t>5</w:t>
            </w:r>
            <w:r w:rsidRPr="008C1D17">
              <w:rPr>
                <w:rFonts w:ascii="Times New Roman" w:eastAsia="Calibri" w:hAnsi="Times New Roman" w:cs="Times New Roman"/>
                <w:b/>
              </w:rPr>
              <w:t xml:space="preserve"> (по </w:t>
            </w:r>
            <w:proofErr w:type="spellStart"/>
            <w:r w:rsidRPr="008C1D17">
              <w:rPr>
                <w:rFonts w:ascii="Times New Roman" w:eastAsia="Calibri" w:hAnsi="Times New Roman" w:cs="Times New Roman"/>
                <w:b/>
              </w:rPr>
              <w:t>скретч</w:t>
            </w:r>
            <w:proofErr w:type="spellEnd"/>
            <w:r w:rsidRPr="008C1D17">
              <w:rPr>
                <w:rFonts w:ascii="Times New Roman" w:eastAsia="Calibri" w:hAnsi="Times New Roman" w:cs="Times New Roman"/>
                <w:b/>
              </w:rPr>
              <w:t>-картах)</w:t>
            </w:r>
          </w:p>
        </w:tc>
        <w:tc>
          <w:tcPr>
            <w:tcW w:w="1276" w:type="dxa"/>
            <w:vAlign w:val="center"/>
          </w:tcPr>
          <w:p w14:paraId="17D2A5F5" w14:textId="77777777" w:rsidR="005B22EA" w:rsidRPr="008C1D17" w:rsidRDefault="005B22EA" w:rsidP="002479B9">
            <w:pPr>
              <w:tabs>
                <w:tab w:val="left" w:pos="9923"/>
              </w:tabs>
              <w:spacing w:before="60" w:line="260" w:lineRule="auto"/>
              <w:ind w:right="-284" w:firstLine="567"/>
              <w:jc w:val="both"/>
              <w:rPr>
                <w:rFonts w:ascii="Times New Roman" w:eastAsia="Calibri" w:hAnsi="Times New Roman" w:cs="Times New Roman"/>
              </w:rPr>
            </w:pPr>
            <w:r w:rsidRPr="008C1D17">
              <w:rPr>
                <w:rFonts w:ascii="Times New Roman" w:eastAsia="Calibri" w:hAnsi="Times New Roman" w:cs="Times New Roman"/>
              </w:rPr>
              <w:t>л</w:t>
            </w:r>
          </w:p>
        </w:tc>
        <w:tc>
          <w:tcPr>
            <w:tcW w:w="1275" w:type="dxa"/>
            <w:gridSpan w:val="2"/>
            <w:vAlign w:val="center"/>
          </w:tcPr>
          <w:p w14:paraId="073576FB" w14:textId="31014519" w:rsidR="005B22EA" w:rsidRPr="008C1D17" w:rsidRDefault="002C0716" w:rsidP="002479B9">
            <w:pPr>
              <w:tabs>
                <w:tab w:val="left" w:pos="9923"/>
              </w:tabs>
              <w:spacing w:before="60" w:line="260" w:lineRule="auto"/>
              <w:ind w:right="-284" w:firstLine="567"/>
              <w:jc w:val="both"/>
              <w:rPr>
                <w:rFonts w:ascii="Times New Roman" w:eastAsia="Calibri" w:hAnsi="Times New Roman" w:cs="Times New Roman"/>
              </w:rPr>
            </w:pPr>
            <w:r>
              <w:rPr>
                <w:rFonts w:ascii="Times New Roman" w:eastAsia="Calibri" w:hAnsi="Times New Roman" w:cs="Times New Roman"/>
              </w:rPr>
              <w:t>2</w:t>
            </w:r>
            <w:r w:rsidR="005B22EA">
              <w:rPr>
                <w:rFonts w:ascii="Times New Roman" w:eastAsia="Calibri" w:hAnsi="Times New Roman" w:cs="Times New Roman"/>
              </w:rPr>
              <w:t>0</w:t>
            </w:r>
            <w:r w:rsidR="005B22EA" w:rsidRPr="008C1D17">
              <w:rPr>
                <w:rFonts w:ascii="Times New Roman" w:eastAsia="Calibri" w:hAnsi="Times New Roman" w:cs="Times New Roman"/>
              </w:rPr>
              <w:t>00</w:t>
            </w:r>
          </w:p>
        </w:tc>
        <w:tc>
          <w:tcPr>
            <w:tcW w:w="1956" w:type="dxa"/>
            <w:vAlign w:val="center"/>
          </w:tcPr>
          <w:p w14:paraId="29223FE5" w14:textId="77777777" w:rsidR="005B22EA" w:rsidRPr="008C1D17" w:rsidRDefault="005B22EA" w:rsidP="002479B9">
            <w:pPr>
              <w:tabs>
                <w:tab w:val="left" w:pos="9923"/>
              </w:tabs>
              <w:spacing w:before="60" w:line="260" w:lineRule="auto"/>
              <w:ind w:right="-284" w:firstLine="567"/>
              <w:jc w:val="both"/>
              <w:rPr>
                <w:rFonts w:ascii="Times New Roman" w:eastAsia="Calibri" w:hAnsi="Times New Roman" w:cs="Times New Roman"/>
              </w:rPr>
            </w:pPr>
            <w:r w:rsidRPr="008C1D17">
              <w:rPr>
                <w:rFonts w:ascii="Times New Roman" w:eastAsia="Calibri" w:hAnsi="Times New Roman" w:cs="Times New Roman"/>
              </w:rPr>
              <w:t>______</w:t>
            </w:r>
          </w:p>
        </w:tc>
        <w:tc>
          <w:tcPr>
            <w:tcW w:w="1984" w:type="dxa"/>
            <w:gridSpan w:val="2"/>
            <w:vAlign w:val="center"/>
          </w:tcPr>
          <w:p w14:paraId="21F9FD53" w14:textId="77777777" w:rsidR="005B22EA" w:rsidRPr="008C1D17" w:rsidRDefault="005B22EA" w:rsidP="002479B9">
            <w:pPr>
              <w:tabs>
                <w:tab w:val="left" w:pos="9923"/>
              </w:tabs>
              <w:spacing w:before="60" w:line="260" w:lineRule="auto"/>
              <w:ind w:right="-284" w:firstLine="567"/>
              <w:jc w:val="both"/>
              <w:rPr>
                <w:rFonts w:ascii="Times New Roman" w:eastAsia="Calibri" w:hAnsi="Times New Roman" w:cs="Times New Roman"/>
              </w:rPr>
            </w:pPr>
            <w:r w:rsidRPr="008C1D17">
              <w:rPr>
                <w:rFonts w:ascii="Times New Roman" w:eastAsia="Calibri" w:hAnsi="Times New Roman" w:cs="Times New Roman"/>
              </w:rPr>
              <w:t>________</w:t>
            </w:r>
          </w:p>
        </w:tc>
      </w:tr>
      <w:tr w:rsidR="005B22EA" w:rsidRPr="00440344" w14:paraId="6805EA47" w14:textId="77777777" w:rsidTr="00CB441F">
        <w:trPr>
          <w:trHeight w:val="739"/>
        </w:trPr>
        <w:tc>
          <w:tcPr>
            <w:tcW w:w="596" w:type="dxa"/>
            <w:tcBorders>
              <w:bottom w:val="single" w:sz="4" w:space="0" w:color="auto"/>
            </w:tcBorders>
            <w:vAlign w:val="center"/>
          </w:tcPr>
          <w:p w14:paraId="30273B8A" w14:textId="77777777" w:rsidR="005B22EA" w:rsidRPr="008C1D17" w:rsidRDefault="005B22EA" w:rsidP="00CB441F">
            <w:pPr>
              <w:tabs>
                <w:tab w:val="left" w:pos="9923"/>
              </w:tabs>
              <w:spacing w:before="60" w:line="260" w:lineRule="auto"/>
              <w:ind w:left="-555" w:right="-284" w:firstLine="567"/>
              <w:jc w:val="both"/>
              <w:rPr>
                <w:rFonts w:ascii="Times New Roman" w:eastAsia="Calibri" w:hAnsi="Times New Roman" w:cs="Times New Roman"/>
              </w:rPr>
            </w:pPr>
            <w:r w:rsidRPr="008C1D17">
              <w:rPr>
                <w:rFonts w:ascii="Times New Roman" w:eastAsia="Calibri" w:hAnsi="Times New Roman" w:cs="Times New Roman"/>
              </w:rPr>
              <w:t>2.</w:t>
            </w:r>
          </w:p>
        </w:tc>
        <w:tc>
          <w:tcPr>
            <w:tcW w:w="2410" w:type="dxa"/>
            <w:vAlign w:val="center"/>
          </w:tcPr>
          <w:p w14:paraId="6C23E489" w14:textId="74981144" w:rsidR="005B22EA" w:rsidRPr="008C1D17" w:rsidRDefault="005B22EA" w:rsidP="00CB441F">
            <w:pPr>
              <w:tabs>
                <w:tab w:val="left" w:pos="9923"/>
              </w:tabs>
              <w:spacing w:before="60" w:line="260" w:lineRule="auto"/>
              <w:ind w:right="177"/>
              <w:rPr>
                <w:rFonts w:ascii="Times New Roman" w:eastAsia="Calibri" w:hAnsi="Times New Roman" w:cs="Times New Roman"/>
                <w:b/>
                <w:snapToGrid w:val="0"/>
              </w:rPr>
            </w:pPr>
            <w:r w:rsidRPr="008C1D17">
              <w:rPr>
                <w:rFonts w:ascii="Times New Roman" w:eastAsia="Calibri" w:hAnsi="Times New Roman" w:cs="Times New Roman"/>
                <w:b/>
              </w:rPr>
              <w:t xml:space="preserve">Дизельне </w:t>
            </w:r>
            <w:r w:rsidR="00CB441F">
              <w:rPr>
                <w:rFonts w:ascii="Times New Roman" w:eastAsia="Calibri" w:hAnsi="Times New Roman" w:cs="Times New Roman"/>
                <w:b/>
              </w:rPr>
              <w:t>п</w:t>
            </w:r>
            <w:r w:rsidRPr="008C1D17">
              <w:rPr>
                <w:rFonts w:ascii="Times New Roman" w:eastAsia="Calibri" w:hAnsi="Times New Roman" w:cs="Times New Roman"/>
                <w:b/>
              </w:rPr>
              <w:t xml:space="preserve">аливо (по </w:t>
            </w:r>
            <w:proofErr w:type="spellStart"/>
            <w:r w:rsidRPr="008C1D17">
              <w:rPr>
                <w:rFonts w:ascii="Times New Roman" w:eastAsia="Calibri" w:hAnsi="Times New Roman" w:cs="Times New Roman"/>
                <w:b/>
              </w:rPr>
              <w:t>скретч</w:t>
            </w:r>
            <w:proofErr w:type="spellEnd"/>
            <w:r w:rsidRPr="008C1D17">
              <w:rPr>
                <w:rFonts w:ascii="Times New Roman" w:eastAsia="Calibri" w:hAnsi="Times New Roman" w:cs="Times New Roman"/>
                <w:b/>
              </w:rPr>
              <w:t>-картах)</w:t>
            </w:r>
          </w:p>
        </w:tc>
        <w:tc>
          <w:tcPr>
            <w:tcW w:w="1276" w:type="dxa"/>
            <w:vAlign w:val="center"/>
          </w:tcPr>
          <w:p w14:paraId="38035FF2" w14:textId="77777777" w:rsidR="005B22EA" w:rsidRPr="008C1D17" w:rsidRDefault="005B22EA" w:rsidP="002479B9">
            <w:pPr>
              <w:tabs>
                <w:tab w:val="left" w:pos="9923"/>
              </w:tabs>
              <w:spacing w:before="60" w:line="260" w:lineRule="auto"/>
              <w:ind w:right="-284" w:firstLine="567"/>
              <w:jc w:val="both"/>
              <w:rPr>
                <w:rFonts w:ascii="Times New Roman" w:eastAsia="Calibri" w:hAnsi="Times New Roman" w:cs="Times New Roman"/>
              </w:rPr>
            </w:pPr>
            <w:r w:rsidRPr="008C1D17">
              <w:rPr>
                <w:rFonts w:ascii="Times New Roman" w:eastAsia="Calibri" w:hAnsi="Times New Roman" w:cs="Times New Roman"/>
              </w:rPr>
              <w:t>л</w:t>
            </w:r>
          </w:p>
        </w:tc>
        <w:tc>
          <w:tcPr>
            <w:tcW w:w="1275" w:type="dxa"/>
            <w:gridSpan w:val="2"/>
            <w:vAlign w:val="center"/>
          </w:tcPr>
          <w:p w14:paraId="74848A46" w14:textId="5FAF22A1" w:rsidR="005B22EA" w:rsidRPr="008C1D17" w:rsidRDefault="002C0716" w:rsidP="002479B9">
            <w:pPr>
              <w:tabs>
                <w:tab w:val="left" w:pos="9923"/>
              </w:tabs>
              <w:spacing w:before="60" w:line="260" w:lineRule="auto"/>
              <w:ind w:right="-284" w:firstLine="567"/>
              <w:jc w:val="both"/>
              <w:rPr>
                <w:rFonts w:ascii="Times New Roman" w:eastAsia="Calibri" w:hAnsi="Times New Roman" w:cs="Times New Roman"/>
              </w:rPr>
            </w:pPr>
            <w:r>
              <w:rPr>
                <w:rFonts w:ascii="Times New Roman" w:eastAsia="Calibri" w:hAnsi="Times New Roman" w:cs="Times New Roman"/>
              </w:rPr>
              <w:t>15</w:t>
            </w:r>
            <w:r w:rsidR="005B22EA" w:rsidRPr="008C1D17">
              <w:rPr>
                <w:rFonts w:ascii="Times New Roman" w:eastAsia="Calibri" w:hAnsi="Times New Roman" w:cs="Times New Roman"/>
              </w:rPr>
              <w:t>00</w:t>
            </w:r>
          </w:p>
        </w:tc>
        <w:tc>
          <w:tcPr>
            <w:tcW w:w="1956" w:type="dxa"/>
            <w:vAlign w:val="center"/>
          </w:tcPr>
          <w:p w14:paraId="1BB98496" w14:textId="77777777" w:rsidR="005B22EA" w:rsidRPr="008C1D17" w:rsidRDefault="005B22EA" w:rsidP="002479B9">
            <w:pPr>
              <w:tabs>
                <w:tab w:val="left" w:pos="9923"/>
              </w:tabs>
              <w:spacing w:before="60" w:line="260" w:lineRule="auto"/>
              <w:ind w:right="-284" w:firstLine="567"/>
              <w:jc w:val="both"/>
              <w:rPr>
                <w:rFonts w:ascii="Times New Roman" w:eastAsia="Calibri" w:hAnsi="Times New Roman" w:cs="Times New Roman"/>
              </w:rPr>
            </w:pPr>
            <w:r w:rsidRPr="008C1D17">
              <w:rPr>
                <w:rFonts w:ascii="Times New Roman" w:eastAsia="Calibri" w:hAnsi="Times New Roman" w:cs="Times New Roman"/>
              </w:rPr>
              <w:t>______</w:t>
            </w:r>
          </w:p>
        </w:tc>
        <w:tc>
          <w:tcPr>
            <w:tcW w:w="1984" w:type="dxa"/>
            <w:gridSpan w:val="2"/>
            <w:vAlign w:val="center"/>
          </w:tcPr>
          <w:p w14:paraId="37202A5C" w14:textId="77777777" w:rsidR="005B22EA" w:rsidRPr="008C1D17" w:rsidRDefault="005B22EA" w:rsidP="002479B9">
            <w:pPr>
              <w:tabs>
                <w:tab w:val="left" w:pos="9923"/>
              </w:tabs>
              <w:spacing w:before="60" w:line="260" w:lineRule="auto"/>
              <w:ind w:right="-284" w:firstLine="567"/>
              <w:jc w:val="both"/>
              <w:rPr>
                <w:rFonts w:ascii="Times New Roman" w:eastAsia="Calibri" w:hAnsi="Times New Roman" w:cs="Times New Roman"/>
              </w:rPr>
            </w:pPr>
            <w:r w:rsidRPr="008C1D17">
              <w:rPr>
                <w:rFonts w:ascii="Times New Roman" w:eastAsia="Calibri" w:hAnsi="Times New Roman" w:cs="Times New Roman"/>
              </w:rPr>
              <w:t>________</w:t>
            </w:r>
          </w:p>
        </w:tc>
      </w:tr>
      <w:tr w:rsidR="005B22EA" w:rsidRPr="00440344" w14:paraId="1252BE89" w14:textId="77777777" w:rsidTr="00CB441F">
        <w:trPr>
          <w:cantSplit/>
        </w:trPr>
        <w:tc>
          <w:tcPr>
            <w:tcW w:w="596" w:type="dxa"/>
            <w:tcBorders>
              <w:top w:val="nil"/>
              <w:left w:val="nil"/>
              <w:bottom w:val="nil"/>
              <w:right w:val="nil"/>
            </w:tcBorders>
            <w:vAlign w:val="center"/>
          </w:tcPr>
          <w:p w14:paraId="45F9A459"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2410" w:type="dxa"/>
            <w:tcBorders>
              <w:top w:val="nil"/>
              <w:left w:val="nil"/>
              <w:bottom w:val="nil"/>
              <w:right w:val="nil"/>
            </w:tcBorders>
            <w:vAlign w:val="center"/>
          </w:tcPr>
          <w:p w14:paraId="1522BC28"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1276" w:type="dxa"/>
            <w:tcBorders>
              <w:top w:val="nil"/>
              <w:left w:val="nil"/>
              <w:bottom w:val="nil"/>
              <w:right w:val="nil"/>
            </w:tcBorders>
            <w:vAlign w:val="center"/>
          </w:tcPr>
          <w:p w14:paraId="70990B7E"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708" w:type="dxa"/>
            <w:tcBorders>
              <w:top w:val="nil"/>
              <w:left w:val="nil"/>
              <w:bottom w:val="nil"/>
              <w:right w:val="nil"/>
            </w:tcBorders>
          </w:tcPr>
          <w:p w14:paraId="3A5ACD1F"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3232" w:type="dxa"/>
            <w:gridSpan w:val="3"/>
            <w:tcBorders>
              <w:top w:val="nil"/>
              <w:left w:val="nil"/>
              <w:bottom w:val="nil"/>
              <w:right w:val="nil"/>
            </w:tcBorders>
            <w:vAlign w:val="center"/>
          </w:tcPr>
          <w:p w14:paraId="487BEAEA" w14:textId="77777777" w:rsidR="005B22EA" w:rsidRPr="00440344" w:rsidRDefault="005B22EA" w:rsidP="00CB441F">
            <w:pPr>
              <w:tabs>
                <w:tab w:val="left" w:pos="9923"/>
              </w:tabs>
              <w:spacing w:before="60" w:line="260" w:lineRule="auto"/>
              <w:ind w:right="-284" w:hanging="105"/>
              <w:jc w:val="both"/>
              <w:rPr>
                <w:rFonts w:ascii="Times New Roman" w:eastAsia="Calibri" w:hAnsi="Times New Roman" w:cs="Times New Roman"/>
                <w:sz w:val="25"/>
                <w:szCs w:val="25"/>
              </w:rPr>
            </w:pPr>
            <w:r w:rsidRPr="00440344">
              <w:rPr>
                <w:rFonts w:ascii="Times New Roman" w:eastAsia="Calibri" w:hAnsi="Times New Roman" w:cs="Times New Roman"/>
                <w:sz w:val="25"/>
                <w:szCs w:val="25"/>
              </w:rPr>
              <w:t>Усього без урахування ПДВ:</w:t>
            </w:r>
          </w:p>
        </w:tc>
        <w:tc>
          <w:tcPr>
            <w:tcW w:w="1275" w:type="dxa"/>
            <w:tcBorders>
              <w:left w:val="single" w:sz="4" w:space="0" w:color="auto"/>
            </w:tcBorders>
            <w:vAlign w:val="center"/>
          </w:tcPr>
          <w:p w14:paraId="54EFE5E1"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r>
      <w:tr w:rsidR="005B22EA" w:rsidRPr="00440344" w14:paraId="7BC09F75" w14:textId="77777777" w:rsidTr="00CB441F">
        <w:trPr>
          <w:cantSplit/>
        </w:trPr>
        <w:tc>
          <w:tcPr>
            <w:tcW w:w="596" w:type="dxa"/>
            <w:tcBorders>
              <w:top w:val="nil"/>
              <w:left w:val="nil"/>
              <w:bottom w:val="nil"/>
              <w:right w:val="nil"/>
            </w:tcBorders>
            <w:vAlign w:val="center"/>
          </w:tcPr>
          <w:p w14:paraId="0B64406D"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2410" w:type="dxa"/>
            <w:tcBorders>
              <w:top w:val="nil"/>
              <w:left w:val="nil"/>
              <w:bottom w:val="nil"/>
              <w:right w:val="nil"/>
            </w:tcBorders>
            <w:vAlign w:val="center"/>
          </w:tcPr>
          <w:p w14:paraId="200840FC"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1276" w:type="dxa"/>
            <w:tcBorders>
              <w:top w:val="nil"/>
              <w:left w:val="nil"/>
              <w:bottom w:val="nil"/>
              <w:right w:val="nil"/>
            </w:tcBorders>
            <w:vAlign w:val="center"/>
          </w:tcPr>
          <w:p w14:paraId="77B1BD8A"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708" w:type="dxa"/>
            <w:tcBorders>
              <w:top w:val="nil"/>
              <w:left w:val="nil"/>
              <w:bottom w:val="nil"/>
              <w:right w:val="nil"/>
            </w:tcBorders>
          </w:tcPr>
          <w:p w14:paraId="78C14799"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3232" w:type="dxa"/>
            <w:gridSpan w:val="3"/>
            <w:tcBorders>
              <w:top w:val="nil"/>
              <w:left w:val="nil"/>
              <w:bottom w:val="nil"/>
              <w:right w:val="nil"/>
            </w:tcBorders>
            <w:vAlign w:val="center"/>
          </w:tcPr>
          <w:p w14:paraId="29E4AB26"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r w:rsidRPr="00440344">
              <w:rPr>
                <w:rFonts w:ascii="Times New Roman" w:eastAsia="Calibri" w:hAnsi="Times New Roman" w:cs="Times New Roman"/>
                <w:sz w:val="25"/>
                <w:szCs w:val="25"/>
              </w:rPr>
              <w:t>Крім того ПДВ :</w:t>
            </w:r>
          </w:p>
        </w:tc>
        <w:tc>
          <w:tcPr>
            <w:tcW w:w="1275" w:type="dxa"/>
            <w:tcBorders>
              <w:left w:val="single" w:sz="4" w:space="0" w:color="auto"/>
            </w:tcBorders>
            <w:vAlign w:val="center"/>
          </w:tcPr>
          <w:p w14:paraId="4486A04E"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r>
      <w:tr w:rsidR="005B22EA" w:rsidRPr="00440344" w14:paraId="22051126" w14:textId="77777777" w:rsidTr="00CB441F">
        <w:trPr>
          <w:cantSplit/>
        </w:trPr>
        <w:tc>
          <w:tcPr>
            <w:tcW w:w="596" w:type="dxa"/>
            <w:tcBorders>
              <w:top w:val="nil"/>
              <w:left w:val="nil"/>
              <w:bottom w:val="nil"/>
              <w:right w:val="nil"/>
            </w:tcBorders>
            <w:vAlign w:val="center"/>
          </w:tcPr>
          <w:p w14:paraId="27B24484"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2410" w:type="dxa"/>
            <w:tcBorders>
              <w:top w:val="nil"/>
              <w:left w:val="nil"/>
              <w:bottom w:val="nil"/>
              <w:right w:val="nil"/>
            </w:tcBorders>
            <w:vAlign w:val="center"/>
          </w:tcPr>
          <w:p w14:paraId="7CFB3CEA"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1276" w:type="dxa"/>
            <w:tcBorders>
              <w:top w:val="nil"/>
              <w:left w:val="nil"/>
              <w:bottom w:val="nil"/>
              <w:right w:val="nil"/>
            </w:tcBorders>
            <w:vAlign w:val="center"/>
          </w:tcPr>
          <w:p w14:paraId="4D5CC95B"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708" w:type="dxa"/>
            <w:tcBorders>
              <w:top w:val="nil"/>
              <w:left w:val="nil"/>
              <w:bottom w:val="nil"/>
              <w:right w:val="nil"/>
            </w:tcBorders>
          </w:tcPr>
          <w:p w14:paraId="7BA574B5"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sz w:val="25"/>
                <w:szCs w:val="25"/>
              </w:rPr>
            </w:pPr>
          </w:p>
        </w:tc>
        <w:tc>
          <w:tcPr>
            <w:tcW w:w="3232" w:type="dxa"/>
            <w:gridSpan w:val="3"/>
            <w:tcBorders>
              <w:top w:val="nil"/>
              <w:left w:val="nil"/>
              <w:bottom w:val="nil"/>
              <w:right w:val="nil"/>
            </w:tcBorders>
            <w:vAlign w:val="center"/>
          </w:tcPr>
          <w:p w14:paraId="157B3CFE"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b/>
                <w:sz w:val="25"/>
                <w:szCs w:val="25"/>
              </w:rPr>
            </w:pPr>
            <w:r w:rsidRPr="00440344">
              <w:rPr>
                <w:rFonts w:ascii="Times New Roman" w:eastAsia="Calibri" w:hAnsi="Times New Roman" w:cs="Times New Roman"/>
                <w:b/>
                <w:sz w:val="25"/>
                <w:szCs w:val="25"/>
              </w:rPr>
              <w:t>Усього із ПДВ:</w:t>
            </w:r>
          </w:p>
        </w:tc>
        <w:tc>
          <w:tcPr>
            <w:tcW w:w="1275" w:type="dxa"/>
            <w:tcBorders>
              <w:left w:val="single" w:sz="4" w:space="0" w:color="auto"/>
            </w:tcBorders>
            <w:vAlign w:val="center"/>
          </w:tcPr>
          <w:p w14:paraId="33DF8BDB" w14:textId="77777777" w:rsidR="005B22EA" w:rsidRPr="00440344" w:rsidRDefault="005B22EA" w:rsidP="002479B9">
            <w:pPr>
              <w:tabs>
                <w:tab w:val="left" w:pos="9923"/>
              </w:tabs>
              <w:spacing w:before="60" w:line="260" w:lineRule="auto"/>
              <w:ind w:right="-284" w:firstLine="567"/>
              <w:jc w:val="both"/>
              <w:rPr>
                <w:rFonts w:ascii="Times New Roman" w:eastAsia="Calibri" w:hAnsi="Times New Roman" w:cs="Times New Roman"/>
                <w:b/>
                <w:sz w:val="25"/>
                <w:szCs w:val="25"/>
              </w:rPr>
            </w:pPr>
          </w:p>
        </w:tc>
      </w:tr>
    </w:tbl>
    <w:p w14:paraId="376FA84F" w14:textId="77777777" w:rsidR="005B22EA" w:rsidRPr="002F18E0"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r w:rsidRPr="002F18E0">
        <w:rPr>
          <w:rFonts w:ascii="Times New Roman" w:eastAsia="Calibri" w:hAnsi="Times New Roman" w:cs="Times New Roman"/>
          <w:snapToGrid w:val="0"/>
          <w:sz w:val="25"/>
          <w:szCs w:val="25"/>
        </w:rPr>
        <w:t>Постачальник гарантує, що Товар являється власністю Постачальника, вільний від будь-яких прав третіх осіб, не закладений, під забороною та під арештом не знаходиться.</w:t>
      </w:r>
    </w:p>
    <w:p w14:paraId="5198BFCE" w14:textId="77777777" w:rsidR="005B22EA" w:rsidRPr="002F18E0"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r w:rsidRPr="002F18E0">
        <w:rPr>
          <w:rFonts w:ascii="Times New Roman" w:eastAsia="Calibri" w:hAnsi="Times New Roman" w:cs="Times New Roman"/>
          <w:snapToGrid w:val="0"/>
          <w:sz w:val="25"/>
          <w:szCs w:val="25"/>
        </w:rPr>
        <w:t xml:space="preserve">Обсяги закупівлі товарів можуть бути зменшені залежно від реального фінансування видатків. </w:t>
      </w:r>
    </w:p>
    <w:p w14:paraId="6C032B42" w14:textId="77777777" w:rsidR="005B22EA" w:rsidRPr="00440344"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r w:rsidRPr="002F18E0">
        <w:rPr>
          <w:rFonts w:ascii="Times New Roman" w:eastAsia="Calibri" w:hAnsi="Times New Roman" w:cs="Times New Roman"/>
          <w:snapToGrid w:val="0"/>
          <w:sz w:val="25"/>
          <w:szCs w:val="25"/>
        </w:rPr>
        <w:t xml:space="preserve"> Поставка Товару за умовами даного Договору здійснюється за </w:t>
      </w:r>
      <w:proofErr w:type="spellStart"/>
      <w:r w:rsidRPr="002F18E0">
        <w:rPr>
          <w:rFonts w:ascii="Times New Roman" w:eastAsia="Calibri" w:hAnsi="Times New Roman" w:cs="Times New Roman"/>
          <w:snapToGrid w:val="0"/>
          <w:sz w:val="25"/>
          <w:szCs w:val="25"/>
        </w:rPr>
        <w:t>скретч</w:t>
      </w:r>
      <w:proofErr w:type="spellEnd"/>
      <w:r w:rsidRPr="002F18E0">
        <w:rPr>
          <w:rFonts w:ascii="Times New Roman" w:eastAsia="Calibri" w:hAnsi="Times New Roman" w:cs="Times New Roman"/>
          <w:snapToGrid w:val="0"/>
          <w:sz w:val="25"/>
          <w:szCs w:val="25"/>
        </w:rPr>
        <w:t>-картками на обсяг замовленого Товару, згідно п.1.2.</w:t>
      </w:r>
      <w:r>
        <w:rPr>
          <w:rFonts w:ascii="Times New Roman" w:eastAsia="Calibri" w:hAnsi="Times New Roman" w:cs="Times New Roman"/>
          <w:snapToGrid w:val="0"/>
          <w:sz w:val="25"/>
          <w:szCs w:val="25"/>
        </w:rPr>
        <w:t xml:space="preserve">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 xml:space="preserve">-картки не є спеціальним платіжним </w:t>
      </w:r>
      <w:r w:rsidRPr="00440344">
        <w:rPr>
          <w:rFonts w:ascii="Times New Roman" w:eastAsia="Calibri" w:hAnsi="Times New Roman" w:cs="Times New Roman"/>
          <w:sz w:val="25"/>
          <w:szCs w:val="25"/>
        </w:rPr>
        <w:t>засобом (платіжною карткою) у розумінні Закону України «Про платіжні системи та переказ коштів в Україні» і призначені виключно для підтвердження повноважень представників Замовника на отримання Товару.</w:t>
      </w:r>
    </w:p>
    <w:p w14:paraId="509F729E" w14:textId="77777777" w:rsidR="005B22EA" w:rsidRPr="00440344"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z w:val="25"/>
          <w:szCs w:val="25"/>
        </w:rPr>
        <w:lastRenderedPageBreak/>
        <w:t xml:space="preserve">Строк дії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 xml:space="preserve">-картки </w:t>
      </w:r>
      <w:r w:rsidRPr="00440344">
        <w:rPr>
          <w:rFonts w:ascii="Times New Roman" w:eastAsia="Calibri" w:hAnsi="Times New Roman" w:cs="Times New Roman"/>
          <w:sz w:val="25"/>
          <w:szCs w:val="25"/>
        </w:rPr>
        <w:t xml:space="preserve">на Товар – </w:t>
      </w:r>
      <w:r w:rsidRPr="00440344">
        <w:rPr>
          <w:rFonts w:ascii="Times New Roman" w:eastAsia="Calibri" w:hAnsi="Times New Roman" w:cs="Times New Roman"/>
          <w:b/>
          <w:sz w:val="25"/>
          <w:szCs w:val="25"/>
          <w:u w:val="single"/>
        </w:rPr>
        <w:t>безстроковий</w:t>
      </w:r>
      <w:r w:rsidRPr="00440344">
        <w:rPr>
          <w:rFonts w:ascii="Times New Roman" w:eastAsia="Calibri" w:hAnsi="Times New Roman" w:cs="Times New Roman"/>
          <w:sz w:val="25"/>
          <w:szCs w:val="25"/>
          <w:u w:val="single"/>
        </w:rPr>
        <w:t xml:space="preserve"> </w:t>
      </w:r>
      <w:r w:rsidRPr="00440344">
        <w:rPr>
          <w:rFonts w:ascii="Times New Roman" w:eastAsia="Calibri" w:hAnsi="Times New Roman" w:cs="Times New Roman"/>
          <w:sz w:val="25"/>
          <w:szCs w:val="25"/>
        </w:rPr>
        <w:t xml:space="preserve">або _____ (не менше 12 (дванадцяти) місяців) з дати поставки </w:t>
      </w:r>
      <w:proofErr w:type="spellStart"/>
      <w:r w:rsidRPr="00440344">
        <w:rPr>
          <w:rFonts w:ascii="Times New Roman" w:eastAsia="Calibri" w:hAnsi="Times New Roman" w:cs="Times New Roman"/>
          <w:sz w:val="25"/>
          <w:szCs w:val="25"/>
        </w:rPr>
        <w:t>скретч</w:t>
      </w:r>
      <w:proofErr w:type="spellEnd"/>
      <w:r w:rsidRPr="00440344">
        <w:rPr>
          <w:rFonts w:ascii="Times New Roman" w:eastAsia="Calibri" w:hAnsi="Times New Roman" w:cs="Times New Roman"/>
          <w:sz w:val="25"/>
          <w:szCs w:val="25"/>
        </w:rPr>
        <w:t>-карток на Товар.</w:t>
      </w:r>
    </w:p>
    <w:p w14:paraId="0FFD0A1E" w14:textId="77777777" w:rsidR="005B22EA" w:rsidRPr="00440344"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bookmarkStart w:id="2" w:name="34"/>
      <w:bookmarkEnd w:id="2"/>
      <w:r w:rsidRPr="00440344">
        <w:rPr>
          <w:rFonts w:ascii="Times New Roman" w:eastAsia="Calibri" w:hAnsi="Times New Roman" w:cs="Times New Roman"/>
          <w:snapToGrid w:val="0"/>
          <w:sz w:val="25"/>
          <w:szCs w:val="25"/>
        </w:rPr>
        <w:t>Обсяги закупівлі Товару можуть бути зменшені залежно від реального фінансування видатків.</w:t>
      </w:r>
    </w:p>
    <w:p w14:paraId="7979D7E5" w14:textId="77777777" w:rsidR="005B22EA" w:rsidRPr="00440344"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 xml:space="preserve">Відпуск Товару з АЗС здійснюється за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-картками на отримання Товару відповідно "Правил роздрібної торгівлі нафтопродуктами" затверджених Постановою Кабінету Міністрів України № 1442 від 20.12.1997.</w:t>
      </w:r>
    </w:p>
    <w:p w14:paraId="525C5278" w14:textId="77777777" w:rsidR="005B22EA" w:rsidRPr="00440344" w:rsidRDefault="005B22EA" w:rsidP="005B22EA">
      <w:pPr>
        <w:widowControl w:val="0"/>
        <w:numPr>
          <w:ilvl w:val="1"/>
          <w:numId w:val="1"/>
        </w:numPr>
        <w:tabs>
          <w:tab w:val="left" w:pos="9923"/>
        </w:tabs>
        <w:ind w:left="0" w:right="-284" w:firstLine="567"/>
        <w:jc w:val="both"/>
        <w:rPr>
          <w:rFonts w:ascii="Times New Roman" w:eastAsia="Calibri" w:hAnsi="Times New Roman" w:cs="Times New Roman"/>
          <w:snapToGrid w:val="0"/>
          <w:sz w:val="25"/>
          <w:szCs w:val="25"/>
        </w:rPr>
      </w:pPr>
      <w:r w:rsidRPr="00440344">
        <w:rPr>
          <w:rFonts w:ascii="Times New Roman" w:eastAsia="Times New Roman" w:hAnsi="Times New Roman" w:cs="Times New Roman"/>
          <w:sz w:val="25"/>
          <w:szCs w:val="25"/>
        </w:rPr>
        <w:t>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бланку - дозволі, або іншому документі) об’єму і марки товару, після чого всі обов’язки сторін по погашених талонах (картках, скетч - картках, бланках - дозволах, або інших документах) вважаються виконаними, при цьому Постачальник не може передати Замовнику товар іншої марки чи в іншій кількості, ніж зазначено в талоні (картці, скетч - картці, бланку - дозволі, або іншому документі).</w:t>
      </w:r>
    </w:p>
    <w:p w14:paraId="3AD49D30" w14:textId="77777777" w:rsidR="005B22EA" w:rsidRPr="00440344" w:rsidRDefault="005B22EA" w:rsidP="005B22EA">
      <w:pPr>
        <w:widowControl w:val="0"/>
        <w:tabs>
          <w:tab w:val="left" w:pos="9923"/>
        </w:tabs>
        <w:spacing w:line="240" w:lineRule="auto"/>
        <w:ind w:right="-284" w:firstLine="567"/>
        <w:jc w:val="both"/>
        <w:rPr>
          <w:rFonts w:ascii="Times New Roman" w:eastAsia="Calibri" w:hAnsi="Times New Roman" w:cs="Times New Roman"/>
          <w:snapToGrid w:val="0"/>
          <w:sz w:val="25"/>
          <w:szCs w:val="25"/>
        </w:rPr>
      </w:pPr>
    </w:p>
    <w:p w14:paraId="099EFAE1" w14:textId="77777777" w:rsidR="005B22EA" w:rsidRPr="00440344" w:rsidRDefault="005B22EA"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60" w:line="240" w:lineRule="auto"/>
        <w:ind w:right="-284" w:firstLine="567"/>
        <w:jc w:val="center"/>
        <w:rPr>
          <w:rFonts w:ascii="Times New Roman" w:eastAsia="Times New Roman" w:hAnsi="Times New Roman" w:cs="Times New Roman"/>
          <w:b/>
          <w:sz w:val="25"/>
          <w:szCs w:val="25"/>
        </w:rPr>
      </w:pPr>
      <w:bookmarkStart w:id="3" w:name="35"/>
      <w:bookmarkEnd w:id="3"/>
      <w:r w:rsidRPr="00440344">
        <w:rPr>
          <w:rFonts w:ascii="Times New Roman" w:eastAsia="Times New Roman" w:hAnsi="Times New Roman" w:cs="Times New Roman"/>
          <w:b/>
          <w:sz w:val="25"/>
          <w:szCs w:val="25"/>
        </w:rPr>
        <w:t>2.</w:t>
      </w:r>
      <w:r>
        <w:rPr>
          <w:rFonts w:ascii="Times New Roman" w:eastAsia="Times New Roman" w:hAnsi="Times New Roman" w:cs="Times New Roman"/>
          <w:b/>
          <w:sz w:val="25"/>
          <w:szCs w:val="25"/>
        </w:rPr>
        <w:t xml:space="preserve"> </w:t>
      </w:r>
      <w:r w:rsidRPr="00440344">
        <w:rPr>
          <w:rFonts w:ascii="Times New Roman" w:eastAsia="Times New Roman" w:hAnsi="Times New Roman" w:cs="Times New Roman"/>
          <w:b/>
          <w:sz w:val="25"/>
          <w:szCs w:val="25"/>
        </w:rPr>
        <w:t>Якість товарів, робіт чи послуг</w:t>
      </w:r>
    </w:p>
    <w:p w14:paraId="330B454F" w14:textId="77777777" w:rsidR="005B22EA" w:rsidRPr="00440344" w:rsidRDefault="005B22EA" w:rsidP="005B22EA">
      <w:pPr>
        <w:widowControl w:val="0"/>
        <w:tabs>
          <w:tab w:val="left" w:pos="9923"/>
        </w:tabs>
        <w:spacing w:line="240" w:lineRule="auto"/>
        <w:ind w:right="-284" w:firstLine="567"/>
        <w:jc w:val="both"/>
        <w:rPr>
          <w:rFonts w:ascii="Times New Roman" w:eastAsia="Calibri" w:hAnsi="Times New Roman" w:cs="Times New Roman"/>
          <w:snapToGrid w:val="0"/>
          <w:sz w:val="25"/>
          <w:szCs w:val="25"/>
        </w:rPr>
      </w:pPr>
      <w:bookmarkStart w:id="4" w:name="36"/>
      <w:bookmarkStart w:id="5" w:name="38"/>
      <w:bookmarkEnd w:id="4"/>
      <w:bookmarkEnd w:id="5"/>
      <w:r w:rsidRPr="00440344">
        <w:rPr>
          <w:rFonts w:ascii="Times New Roman" w:eastAsia="Calibri" w:hAnsi="Times New Roman" w:cs="Times New Roman"/>
          <w:snapToGrid w:val="0"/>
          <w:sz w:val="25"/>
          <w:szCs w:val="25"/>
        </w:rPr>
        <w:t>2.1. Товар вважається переданим Постачальником і прийнятим Замовником по кількості і якості з моменту фактичного отримання Товару згідно умов Договору.</w:t>
      </w:r>
    </w:p>
    <w:p w14:paraId="526EAAAF" w14:textId="77777777" w:rsidR="005B22EA" w:rsidRPr="00440344" w:rsidRDefault="005B22EA" w:rsidP="005B22EA">
      <w:pPr>
        <w:widowControl w:val="0"/>
        <w:tabs>
          <w:tab w:val="left" w:pos="9923"/>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 xml:space="preserve">2.2. Якість Товару повинна відповідати дійснім на дату отримання Товару ДСТУ </w:t>
      </w:r>
      <w:r w:rsidRPr="00440344">
        <w:rPr>
          <w:rFonts w:ascii="Times New Roman" w:eastAsia="Calibri" w:hAnsi="Times New Roman" w:cs="Times New Roman"/>
          <w:sz w:val="25"/>
          <w:szCs w:val="25"/>
        </w:rPr>
        <w:t xml:space="preserve">7687:2015 та ДСТУ 7688:2015. </w:t>
      </w:r>
      <w:r w:rsidRPr="00440344">
        <w:rPr>
          <w:rFonts w:ascii="Times New Roman" w:eastAsia="Calibri" w:hAnsi="Times New Roman" w:cs="Times New Roman"/>
          <w:snapToGrid w:val="0"/>
          <w:sz w:val="25"/>
          <w:szCs w:val="25"/>
        </w:rPr>
        <w:t>У випадку виявлення, при прийманні Товару, невідповідності Товару вимогам якості, кількості, вартості, які визначені положеннями Договору, Замовник може відмовитися від приймання даного Товару, вимагати відшкодування заподіяних збитків, а також розірвання Договору (згідно п. 1 ч. 1 ст. 236 ГК України).</w:t>
      </w:r>
    </w:p>
    <w:p w14:paraId="7A96E43F" w14:textId="77777777" w:rsidR="005B22EA" w:rsidRPr="00440344" w:rsidRDefault="005B22EA" w:rsidP="005B22EA">
      <w:pPr>
        <w:widowControl w:val="0"/>
        <w:tabs>
          <w:tab w:val="left" w:pos="9923"/>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 xml:space="preserve">2.3.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-картки на пальне повинні бути встановленого зразка та відповідати вимогам чинного законодавства.</w:t>
      </w:r>
    </w:p>
    <w:p w14:paraId="09BF3B94" w14:textId="77777777" w:rsidR="005B22EA" w:rsidRPr="00440344" w:rsidRDefault="005B22EA"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60" w:line="240" w:lineRule="auto"/>
        <w:ind w:right="-284" w:firstLine="567"/>
        <w:jc w:val="center"/>
        <w:rPr>
          <w:rFonts w:ascii="Times New Roman" w:eastAsia="Times New Roman" w:hAnsi="Times New Roman" w:cs="Times New Roman"/>
          <w:b/>
          <w:sz w:val="25"/>
          <w:szCs w:val="25"/>
        </w:rPr>
      </w:pPr>
      <w:r w:rsidRPr="00440344">
        <w:rPr>
          <w:rFonts w:ascii="Times New Roman" w:eastAsia="Times New Roman" w:hAnsi="Times New Roman" w:cs="Times New Roman"/>
          <w:b/>
          <w:sz w:val="25"/>
          <w:szCs w:val="25"/>
        </w:rPr>
        <w:t>3.</w:t>
      </w:r>
      <w:r>
        <w:rPr>
          <w:rFonts w:ascii="Times New Roman" w:eastAsia="Times New Roman" w:hAnsi="Times New Roman" w:cs="Times New Roman"/>
          <w:b/>
          <w:sz w:val="25"/>
          <w:szCs w:val="25"/>
        </w:rPr>
        <w:t xml:space="preserve"> </w:t>
      </w:r>
      <w:r w:rsidRPr="00440344">
        <w:rPr>
          <w:rFonts w:ascii="Times New Roman" w:eastAsia="Times New Roman" w:hAnsi="Times New Roman" w:cs="Times New Roman"/>
          <w:b/>
          <w:sz w:val="25"/>
          <w:szCs w:val="25"/>
        </w:rPr>
        <w:t>Ціна договору</w:t>
      </w:r>
      <w:bookmarkStart w:id="6" w:name="39"/>
      <w:bookmarkEnd w:id="6"/>
    </w:p>
    <w:p w14:paraId="085D4575" w14:textId="6B6CECD8" w:rsidR="005B22EA" w:rsidRDefault="005B22EA"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60"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3.1. Ціна цього Договору становить:</w:t>
      </w:r>
      <w:r>
        <w:rPr>
          <w:rFonts w:ascii="Times New Roman" w:eastAsia="Calibri" w:hAnsi="Times New Roman" w:cs="Times New Roman"/>
          <w:snapToGrid w:val="0"/>
          <w:sz w:val="25"/>
          <w:szCs w:val="25"/>
        </w:rPr>
        <w:t xml:space="preserve"> </w:t>
      </w:r>
      <w:r w:rsidR="002C0716">
        <w:rPr>
          <w:rFonts w:ascii="Times New Roman" w:eastAsia="Calibri" w:hAnsi="Times New Roman" w:cs="Times New Roman"/>
          <w:snapToGrid w:val="0"/>
          <w:sz w:val="25"/>
          <w:szCs w:val="25"/>
        </w:rPr>
        <w:t>__________________________________________________</w:t>
      </w:r>
    </w:p>
    <w:p w14:paraId="4CC700F8" w14:textId="1E0CAE75" w:rsidR="002C0716" w:rsidRPr="00440344" w:rsidRDefault="002C0716"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60" w:line="240" w:lineRule="auto"/>
        <w:ind w:right="-284" w:firstLine="567"/>
        <w:jc w:val="both"/>
        <w:rPr>
          <w:rFonts w:ascii="Times New Roman" w:eastAsia="Times New Roman" w:hAnsi="Times New Roman" w:cs="Times New Roman"/>
          <w:sz w:val="25"/>
          <w:szCs w:val="25"/>
        </w:rPr>
      </w:pPr>
      <w:r>
        <w:rPr>
          <w:rFonts w:ascii="Times New Roman" w:eastAsia="Calibri" w:hAnsi="Times New Roman" w:cs="Times New Roman"/>
          <w:snapToGrid w:val="0"/>
          <w:sz w:val="25"/>
          <w:szCs w:val="25"/>
        </w:rPr>
        <w:t>_________________________________________________________________________________</w:t>
      </w:r>
    </w:p>
    <w:p w14:paraId="7D3E3ED1" w14:textId="77777777" w:rsidR="005B22EA" w:rsidRPr="00440344" w:rsidRDefault="005B22EA" w:rsidP="005B22EA">
      <w:pPr>
        <w:widowControl w:val="0"/>
        <w:tabs>
          <w:tab w:val="left" w:pos="9923"/>
        </w:tabs>
        <w:spacing w:line="240" w:lineRule="auto"/>
        <w:ind w:right="-284" w:firstLine="567"/>
        <w:jc w:val="both"/>
        <w:rPr>
          <w:rFonts w:ascii="Times New Roman" w:eastAsia="Calibri" w:hAnsi="Times New Roman" w:cs="Times New Roman"/>
          <w:snapToGrid w:val="0"/>
          <w:sz w:val="25"/>
          <w:szCs w:val="25"/>
        </w:rPr>
      </w:pPr>
      <w:bookmarkStart w:id="7" w:name="41"/>
      <w:bookmarkEnd w:id="7"/>
      <w:r w:rsidRPr="00440344">
        <w:rPr>
          <w:rFonts w:ascii="Times New Roman" w:eastAsia="Calibri" w:hAnsi="Times New Roman" w:cs="Times New Roman"/>
          <w:snapToGrid w:val="0"/>
          <w:sz w:val="25"/>
          <w:szCs w:val="25"/>
        </w:rPr>
        <w:t>3.2.Товар відпускається за ціною, дійсною на момент оплати, але не вище ціни, визначеної у ціновій пропозиції.</w:t>
      </w:r>
    </w:p>
    <w:p w14:paraId="57FCC34C"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3.3.Ціна цього договору може бути зменшена за взаємною згодою Сторін.</w:t>
      </w:r>
    </w:p>
    <w:p w14:paraId="16DD1FB1"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 xml:space="preserve">3.4.Постачальник зобов’язується впродовж </w:t>
      </w:r>
      <w:r w:rsidRPr="00440344">
        <w:rPr>
          <w:rFonts w:ascii="Times New Roman" w:eastAsia="Calibri" w:hAnsi="Times New Roman" w:cs="Times New Roman"/>
          <w:snapToGrid w:val="0"/>
          <w:sz w:val="25"/>
          <w:szCs w:val="25"/>
          <w:u w:val="single"/>
        </w:rPr>
        <w:t>45-ти</w:t>
      </w:r>
      <w:r w:rsidRPr="00440344">
        <w:rPr>
          <w:rFonts w:ascii="Times New Roman" w:eastAsia="Calibri" w:hAnsi="Times New Roman" w:cs="Times New Roman"/>
          <w:snapToGrid w:val="0"/>
          <w:sz w:val="25"/>
          <w:szCs w:val="25"/>
        </w:rPr>
        <w:t xml:space="preserve"> календарних днів після укладання Сторонами цього Договору здійснити поставку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-карток у обсязі 50% кожного виду палива (по кожному найменуванню) в п.1.1. цього Договору, номіналом від 10 до 40 літрів, згідно отриманих заявок.</w:t>
      </w:r>
    </w:p>
    <w:p w14:paraId="3C157E0D" w14:textId="404FD54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3.5. У разі збільшення ціни за одиницю (літр) товару після дати укладання цього Договору, відповідно до  п.2 ч.5 ст. 41 Закону України «Про публічні закупівлі», під таким збільшенням</w:t>
      </w:r>
      <w:r>
        <w:rPr>
          <w:rFonts w:ascii="Times New Roman" w:eastAsia="Calibri" w:hAnsi="Times New Roman" w:cs="Times New Roman"/>
          <w:snapToGrid w:val="0"/>
          <w:sz w:val="25"/>
          <w:szCs w:val="25"/>
        </w:rPr>
        <w:t xml:space="preserve"> </w:t>
      </w:r>
      <w:r w:rsidRPr="00440344">
        <w:rPr>
          <w:rFonts w:ascii="Times New Roman" w:eastAsia="Calibri" w:hAnsi="Times New Roman" w:cs="Times New Roman"/>
          <w:snapToGrid w:val="0"/>
          <w:sz w:val="25"/>
          <w:szCs w:val="25"/>
        </w:rPr>
        <w:t xml:space="preserve">Сторони розуміють збільшення ціни за одиницю (літр) товару лише у мережі АЗС, у якій здійснюється поставка (передача) відповідного Товару за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-картками відповідно до узгодженого ними переліку АЗС (Додаток 2 до Договору)</w:t>
      </w:r>
    </w:p>
    <w:p w14:paraId="1F918DC5" w14:textId="77777777" w:rsidR="005B22EA" w:rsidRPr="00440344" w:rsidRDefault="005B22EA"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before="60" w:line="240" w:lineRule="auto"/>
        <w:ind w:right="-284" w:firstLine="567"/>
        <w:jc w:val="center"/>
        <w:rPr>
          <w:rFonts w:ascii="Times New Roman" w:eastAsia="Times New Roman" w:hAnsi="Times New Roman" w:cs="Times New Roman"/>
          <w:b/>
          <w:sz w:val="25"/>
          <w:szCs w:val="25"/>
        </w:rPr>
      </w:pPr>
      <w:bookmarkStart w:id="8" w:name="44"/>
      <w:bookmarkEnd w:id="8"/>
      <w:r w:rsidRPr="00440344">
        <w:rPr>
          <w:rFonts w:ascii="Times New Roman" w:eastAsia="Times New Roman" w:hAnsi="Times New Roman" w:cs="Times New Roman"/>
          <w:b/>
          <w:sz w:val="25"/>
          <w:szCs w:val="25"/>
        </w:rPr>
        <w:t>4. Порядок здійснення оплати</w:t>
      </w:r>
    </w:p>
    <w:p w14:paraId="2DF87843"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9" w:name="45"/>
      <w:bookmarkEnd w:id="9"/>
      <w:r w:rsidRPr="00440344">
        <w:rPr>
          <w:rFonts w:ascii="Times New Roman" w:eastAsia="Calibri" w:hAnsi="Times New Roman" w:cs="Times New Roman"/>
          <w:snapToGrid w:val="0"/>
          <w:sz w:val="25"/>
          <w:szCs w:val="25"/>
        </w:rPr>
        <w:lastRenderedPageBreak/>
        <w:t>4.1. Оплата Товару здійснюється Замовником в національній валюті України в безготівковій формі, шляхом перерахування коштів на рахунок Постачальника протягом 10 (десяти) банківських днів з моменту отримання накладної на Товар.</w:t>
      </w:r>
    </w:p>
    <w:p w14:paraId="302A76EF"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 xml:space="preserve">4.2.Постачальник видає Замовнику накладну належним чином оформивши </w:t>
      </w:r>
      <w:r>
        <w:rPr>
          <w:rFonts w:ascii="Times New Roman" w:eastAsia="Calibri" w:hAnsi="Times New Roman" w:cs="Times New Roman"/>
          <w:snapToGrid w:val="0"/>
          <w:sz w:val="25"/>
          <w:szCs w:val="25"/>
        </w:rPr>
        <w:t>її</w:t>
      </w:r>
      <w:r w:rsidRPr="00440344">
        <w:rPr>
          <w:rFonts w:ascii="Times New Roman" w:eastAsia="Calibri" w:hAnsi="Times New Roman" w:cs="Times New Roman"/>
          <w:snapToGrid w:val="0"/>
          <w:sz w:val="25"/>
          <w:szCs w:val="25"/>
        </w:rPr>
        <w:t>, як</w:t>
      </w:r>
      <w:r>
        <w:rPr>
          <w:rFonts w:ascii="Times New Roman" w:eastAsia="Calibri" w:hAnsi="Times New Roman" w:cs="Times New Roman"/>
          <w:snapToGrid w:val="0"/>
          <w:sz w:val="25"/>
          <w:szCs w:val="25"/>
        </w:rPr>
        <w:t>а</w:t>
      </w:r>
      <w:r w:rsidRPr="00440344">
        <w:rPr>
          <w:rFonts w:ascii="Times New Roman" w:eastAsia="Calibri" w:hAnsi="Times New Roman" w:cs="Times New Roman"/>
          <w:snapToGrid w:val="0"/>
          <w:sz w:val="25"/>
          <w:szCs w:val="25"/>
        </w:rPr>
        <w:t xml:space="preserve"> має бути сплачен</w:t>
      </w:r>
      <w:r>
        <w:rPr>
          <w:rFonts w:ascii="Times New Roman" w:eastAsia="Calibri" w:hAnsi="Times New Roman" w:cs="Times New Roman"/>
          <w:snapToGrid w:val="0"/>
          <w:sz w:val="25"/>
          <w:szCs w:val="25"/>
        </w:rPr>
        <w:t>а</w:t>
      </w:r>
      <w:r w:rsidRPr="00440344">
        <w:rPr>
          <w:rFonts w:ascii="Times New Roman" w:eastAsia="Calibri" w:hAnsi="Times New Roman" w:cs="Times New Roman"/>
          <w:snapToGrid w:val="0"/>
          <w:sz w:val="25"/>
          <w:szCs w:val="25"/>
        </w:rPr>
        <w:t xml:space="preserve"> у строк встановлений цим Договором.</w:t>
      </w:r>
    </w:p>
    <w:p w14:paraId="68218B6F"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4.3.До рахунку додається видаткова накладна.</w:t>
      </w:r>
    </w:p>
    <w:p w14:paraId="69EF0EA4" w14:textId="77777777" w:rsidR="005B22EA" w:rsidRPr="00440344" w:rsidRDefault="005B22EA" w:rsidP="005B22EA">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before="60" w:line="240" w:lineRule="auto"/>
        <w:ind w:right="-284" w:firstLine="567"/>
        <w:jc w:val="center"/>
        <w:rPr>
          <w:rFonts w:ascii="Times New Roman" w:eastAsia="Times New Roman" w:hAnsi="Times New Roman" w:cs="Times New Roman"/>
          <w:b/>
          <w:sz w:val="25"/>
          <w:szCs w:val="25"/>
        </w:rPr>
      </w:pPr>
      <w:bookmarkStart w:id="10" w:name="55"/>
      <w:bookmarkEnd w:id="10"/>
      <w:r w:rsidRPr="00440344">
        <w:rPr>
          <w:rFonts w:ascii="Times New Roman" w:eastAsia="Times New Roman" w:hAnsi="Times New Roman" w:cs="Times New Roman"/>
          <w:b/>
          <w:sz w:val="25"/>
          <w:szCs w:val="25"/>
        </w:rPr>
        <w:t>5.</w:t>
      </w:r>
      <w:r>
        <w:rPr>
          <w:rFonts w:ascii="Times New Roman" w:eastAsia="Times New Roman" w:hAnsi="Times New Roman" w:cs="Times New Roman"/>
          <w:b/>
          <w:sz w:val="25"/>
          <w:szCs w:val="25"/>
        </w:rPr>
        <w:t xml:space="preserve"> </w:t>
      </w:r>
      <w:r w:rsidRPr="00440344">
        <w:rPr>
          <w:rFonts w:ascii="Times New Roman" w:eastAsia="Times New Roman" w:hAnsi="Times New Roman" w:cs="Times New Roman"/>
          <w:b/>
          <w:sz w:val="25"/>
          <w:szCs w:val="25"/>
        </w:rPr>
        <w:t>Поставка товарів</w:t>
      </w:r>
      <w:bookmarkStart w:id="11" w:name="56"/>
      <w:bookmarkEnd w:id="11"/>
    </w:p>
    <w:p w14:paraId="1311AA4F"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5.1.Строк поставки Товар</w:t>
      </w:r>
      <w:bookmarkStart w:id="12" w:name="57"/>
      <w:bookmarkEnd w:id="12"/>
      <w:r w:rsidRPr="00440344">
        <w:rPr>
          <w:rFonts w:ascii="Times New Roman" w:eastAsia="Calibri" w:hAnsi="Times New Roman" w:cs="Times New Roman"/>
          <w:snapToGrid w:val="0"/>
          <w:sz w:val="25"/>
          <w:szCs w:val="25"/>
        </w:rPr>
        <w:t xml:space="preserve">у: </w:t>
      </w:r>
      <w:r w:rsidRPr="00440344">
        <w:rPr>
          <w:rFonts w:ascii="Times New Roman" w:eastAsia="Calibri" w:hAnsi="Times New Roman" w:cs="Times New Roman"/>
          <w:b/>
          <w:snapToGrid w:val="0"/>
          <w:sz w:val="25"/>
          <w:szCs w:val="25"/>
        </w:rPr>
        <w:t>до 31.12.202</w:t>
      </w:r>
      <w:r>
        <w:rPr>
          <w:rFonts w:ascii="Times New Roman" w:eastAsia="Calibri" w:hAnsi="Times New Roman" w:cs="Times New Roman"/>
          <w:b/>
          <w:snapToGrid w:val="0"/>
          <w:sz w:val="25"/>
          <w:szCs w:val="25"/>
        </w:rPr>
        <w:t>2</w:t>
      </w:r>
      <w:r w:rsidRPr="00440344">
        <w:rPr>
          <w:rFonts w:ascii="Times New Roman" w:eastAsia="Calibri" w:hAnsi="Times New Roman" w:cs="Times New Roman"/>
          <w:b/>
          <w:snapToGrid w:val="0"/>
          <w:sz w:val="25"/>
          <w:szCs w:val="25"/>
        </w:rPr>
        <w:t xml:space="preserve"> року включно.</w:t>
      </w:r>
    </w:p>
    <w:p w14:paraId="27BF4E6D"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13" w:name="58"/>
      <w:bookmarkEnd w:id="13"/>
      <w:r w:rsidRPr="00440344">
        <w:rPr>
          <w:rFonts w:ascii="Times New Roman" w:eastAsia="Calibri" w:hAnsi="Times New Roman" w:cs="Times New Roman"/>
          <w:snapToGrid w:val="0"/>
          <w:sz w:val="25"/>
          <w:szCs w:val="25"/>
        </w:rPr>
        <w:t xml:space="preserve">5.2.Передача Замовнику Товару за цим Договором здійснюється цілодобово, у </w:t>
      </w:r>
      <w:bookmarkStart w:id="14" w:name="_Hlk92970112"/>
      <w:r w:rsidRPr="00440344">
        <w:rPr>
          <w:rFonts w:ascii="Times New Roman" w:eastAsia="Calibri" w:hAnsi="Times New Roman" w:cs="Times New Roman"/>
          <w:snapToGrid w:val="0"/>
          <w:sz w:val="25"/>
          <w:szCs w:val="25"/>
        </w:rPr>
        <w:t xml:space="preserve">мережі заправних станцій у радіусі не більш ніж 15 км від місця знаходження Замовника,  а також в мережі АЗС поза межами радіусу,  шляхом заправки автомобілів Замовника при пред’явленні довіреними особами Замовника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-картки. Заправка здійснюється цілодобово, щоденно (по мірі необхідності) в тому числі у вихідні і святкові дні.</w:t>
      </w:r>
    </w:p>
    <w:bookmarkEnd w:id="14"/>
    <w:p w14:paraId="71306823" w14:textId="77777777" w:rsidR="005B22EA"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sidRPr="00440344">
        <w:rPr>
          <w:rFonts w:ascii="Times New Roman" w:eastAsia="Calibri" w:hAnsi="Times New Roman" w:cs="Times New Roman"/>
          <w:snapToGrid w:val="0"/>
          <w:sz w:val="25"/>
          <w:szCs w:val="25"/>
        </w:rPr>
        <w:t xml:space="preserve">5.3.Постачальник зобов’язується забезпечити доставку </w:t>
      </w:r>
      <w:proofErr w:type="spellStart"/>
      <w:r w:rsidRPr="00440344">
        <w:rPr>
          <w:rFonts w:ascii="Times New Roman" w:eastAsia="Calibri" w:hAnsi="Times New Roman" w:cs="Times New Roman"/>
          <w:snapToGrid w:val="0"/>
          <w:sz w:val="25"/>
          <w:szCs w:val="25"/>
        </w:rPr>
        <w:t>скретч</w:t>
      </w:r>
      <w:proofErr w:type="spellEnd"/>
      <w:r w:rsidRPr="00440344">
        <w:rPr>
          <w:rFonts w:ascii="Times New Roman" w:eastAsia="Calibri" w:hAnsi="Times New Roman" w:cs="Times New Roman"/>
          <w:snapToGrid w:val="0"/>
          <w:sz w:val="25"/>
          <w:szCs w:val="25"/>
        </w:rPr>
        <w:t xml:space="preserve">-карток за </w:t>
      </w:r>
      <w:proofErr w:type="spellStart"/>
      <w:r w:rsidRPr="00440344">
        <w:rPr>
          <w:rFonts w:ascii="Times New Roman" w:eastAsia="Calibri" w:hAnsi="Times New Roman" w:cs="Times New Roman"/>
          <w:snapToGrid w:val="0"/>
          <w:sz w:val="25"/>
          <w:szCs w:val="25"/>
        </w:rPr>
        <w:t>адресою</w:t>
      </w:r>
      <w:proofErr w:type="spellEnd"/>
      <w:r w:rsidRPr="00440344">
        <w:rPr>
          <w:rFonts w:ascii="Times New Roman" w:eastAsia="Calibri" w:hAnsi="Times New Roman" w:cs="Times New Roman"/>
          <w:snapToGrid w:val="0"/>
          <w:sz w:val="25"/>
          <w:szCs w:val="25"/>
        </w:rPr>
        <w:t xml:space="preserve"> Замовника: </w:t>
      </w:r>
      <w:r w:rsidRPr="00440344">
        <w:rPr>
          <w:rFonts w:ascii="Times New Roman" w:hAnsi="Times New Roman" w:cs="Times New Roman"/>
          <w:sz w:val="25"/>
          <w:szCs w:val="25"/>
        </w:rPr>
        <w:t xml:space="preserve">вул. І. </w:t>
      </w:r>
      <w:proofErr w:type="spellStart"/>
      <w:r w:rsidRPr="00440344">
        <w:rPr>
          <w:rFonts w:ascii="Times New Roman" w:hAnsi="Times New Roman" w:cs="Times New Roman"/>
          <w:sz w:val="25"/>
          <w:szCs w:val="25"/>
        </w:rPr>
        <w:t>Синюка</w:t>
      </w:r>
      <w:proofErr w:type="spellEnd"/>
      <w:r w:rsidRPr="00440344">
        <w:rPr>
          <w:rFonts w:ascii="Times New Roman" w:hAnsi="Times New Roman" w:cs="Times New Roman"/>
          <w:sz w:val="25"/>
          <w:szCs w:val="25"/>
        </w:rPr>
        <w:t>, 8, с. Кам’янка, Глибоцький район, Чернівецька область</w:t>
      </w:r>
      <w:r w:rsidRPr="00440344">
        <w:rPr>
          <w:rFonts w:ascii="Times New Roman" w:eastAsia="Calibri" w:hAnsi="Times New Roman" w:cs="Times New Roman"/>
          <w:snapToGrid w:val="0"/>
          <w:sz w:val="25"/>
          <w:szCs w:val="25"/>
        </w:rPr>
        <w:t>, узгодженими партіями, відповідно до заявок Замовника, протягом 5-ти робочих днів з дати отримання відповідної заявки.</w:t>
      </w:r>
    </w:p>
    <w:p w14:paraId="6917FDEC"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r>
        <w:rPr>
          <w:rFonts w:ascii="Times New Roman" w:eastAsia="Calibri" w:hAnsi="Times New Roman" w:cs="Times New Roman"/>
          <w:snapToGrid w:val="0"/>
          <w:sz w:val="25"/>
          <w:szCs w:val="25"/>
        </w:rPr>
        <w:t xml:space="preserve">5.4. </w:t>
      </w:r>
      <w:r>
        <w:rPr>
          <w:rFonts w:ascii="Times New Roman" w:hAnsi="Times New Roman" w:cs="Times New Roman"/>
          <w:sz w:val="24"/>
          <w:szCs w:val="24"/>
        </w:rPr>
        <w:t>Відпуск товару здійснюється у порядку, передбаченому Додатком № 2 до Договору.</w:t>
      </w:r>
    </w:p>
    <w:p w14:paraId="587546A3" w14:textId="77777777" w:rsidR="005B22EA" w:rsidRPr="00440344" w:rsidRDefault="005B22EA" w:rsidP="005B22EA">
      <w:pPr>
        <w:widowControl w:val="0"/>
        <w:tabs>
          <w:tab w:val="left" w:pos="9923"/>
          <w:tab w:val="left" w:pos="10206"/>
        </w:tabs>
        <w:spacing w:line="240" w:lineRule="auto"/>
        <w:ind w:right="-284" w:firstLine="567"/>
        <w:jc w:val="center"/>
        <w:rPr>
          <w:rFonts w:ascii="Times New Roman" w:eastAsia="Times New Roman" w:hAnsi="Times New Roman" w:cs="Times New Roman"/>
          <w:b/>
          <w:sz w:val="25"/>
          <w:szCs w:val="25"/>
        </w:rPr>
      </w:pPr>
      <w:r w:rsidRPr="00440344">
        <w:rPr>
          <w:rFonts w:ascii="Times New Roman" w:eastAsia="Times New Roman" w:hAnsi="Times New Roman" w:cs="Times New Roman"/>
          <w:b/>
          <w:sz w:val="25"/>
          <w:szCs w:val="25"/>
        </w:rPr>
        <w:t>6.</w:t>
      </w:r>
      <w:r>
        <w:rPr>
          <w:rFonts w:ascii="Times New Roman" w:eastAsia="Times New Roman" w:hAnsi="Times New Roman" w:cs="Times New Roman"/>
          <w:b/>
          <w:sz w:val="25"/>
          <w:szCs w:val="25"/>
        </w:rPr>
        <w:t xml:space="preserve"> </w:t>
      </w:r>
      <w:r w:rsidRPr="00440344">
        <w:rPr>
          <w:rFonts w:ascii="Times New Roman" w:eastAsia="Times New Roman" w:hAnsi="Times New Roman" w:cs="Times New Roman"/>
          <w:b/>
          <w:sz w:val="25"/>
          <w:szCs w:val="25"/>
        </w:rPr>
        <w:t>Права та обов'язки сторін</w:t>
      </w:r>
    </w:p>
    <w:p w14:paraId="2623B761"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15" w:name="62"/>
      <w:bookmarkEnd w:id="15"/>
      <w:r w:rsidRPr="00440344">
        <w:rPr>
          <w:rFonts w:ascii="Times New Roman" w:eastAsia="Calibri" w:hAnsi="Times New Roman" w:cs="Times New Roman"/>
          <w:snapToGrid w:val="0"/>
          <w:sz w:val="25"/>
          <w:szCs w:val="25"/>
        </w:rPr>
        <w:t>6.1.Замовник зобов'язаний:</w:t>
      </w:r>
    </w:p>
    <w:p w14:paraId="433EC7C0"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16" w:name="63"/>
      <w:bookmarkEnd w:id="16"/>
      <w:r w:rsidRPr="00440344">
        <w:rPr>
          <w:rFonts w:ascii="Times New Roman" w:eastAsia="Calibri" w:hAnsi="Times New Roman" w:cs="Times New Roman"/>
          <w:snapToGrid w:val="0"/>
          <w:sz w:val="25"/>
          <w:szCs w:val="25"/>
        </w:rPr>
        <w:t>6.1.1.Своєчасно та в повному обсязі сплачувати кошти за поставлений Товар;</w:t>
      </w:r>
    </w:p>
    <w:p w14:paraId="5A81DD7A"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17" w:name="64"/>
      <w:bookmarkEnd w:id="17"/>
      <w:r w:rsidRPr="00440344">
        <w:rPr>
          <w:rFonts w:ascii="Times New Roman" w:eastAsia="Calibri" w:hAnsi="Times New Roman" w:cs="Times New Roman"/>
          <w:snapToGrid w:val="0"/>
          <w:sz w:val="25"/>
          <w:szCs w:val="25"/>
        </w:rPr>
        <w:t>6.1.2.Приймати поставлений Товар, згідно видаткової накладної.</w:t>
      </w:r>
    </w:p>
    <w:p w14:paraId="431A6B29"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18" w:name="65"/>
      <w:bookmarkStart w:id="19" w:name="66"/>
      <w:bookmarkEnd w:id="18"/>
      <w:bookmarkEnd w:id="19"/>
      <w:r w:rsidRPr="00440344">
        <w:rPr>
          <w:rFonts w:ascii="Times New Roman" w:eastAsia="Calibri" w:hAnsi="Times New Roman" w:cs="Times New Roman"/>
          <w:snapToGrid w:val="0"/>
          <w:sz w:val="25"/>
          <w:szCs w:val="25"/>
        </w:rPr>
        <w:t>6.2.Замовник має право:</w:t>
      </w:r>
    </w:p>
    <w:p w14:paraId="678DD590"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20" w:name="67"/>
      <w:bookmarkEnd w:id="20"/>
      <w:r w:rsidRPr="00440344">
        <w:rPr>
          <w:rFonts w:ascii="Times New Roman" w:eastAsia="Calibri" w:hAnsi="Times New Roman" w:cs="Times New Roman"/>
          <w:snapToGrid w:val="0"/>
          <w:sz w:val="25"/>
          <w:szCs w:val="25"/>
        </w:rPr>
        <w:t>6.2.1.Достроково розірвати цей Договір у разі невиконання Постачальником своїх зобов'язань за Договором, повідомивши про це його за 7 календарних днів до його розірвання;</w:t>
      </w:r>
    </w:p>
    <w:p w14:paraId="4746F511"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21" w:name="68"/>
      <w:bookmarkEnd w:id="21"/>
      <w:r w:rsidRPr="00440344">
        <w:rPr>
          <w:rFonts w:ascii="Times New Roman" w:eastAsia="Calibri" w:hAnsi="Times New Roman" w:cs="Times New Roman"/>
          <w:snapToGrid w:val="0"/>
          <w:sz w:val="25"/>
          <w:szCs w:val="25"/>
        </w:rPr>
        <w:t>6.2.2.Контролювати поставку Товару у строки, встановлені цим Договором;</w:t>
      </w:r>
    </w:p>
    <w:p w14:paraId="08345B68"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22" w:name="69"/>
      <w:bookmarkEnd w:id="22"/>
      <w:r w:rsidRPr="00440344">
        <w:rPr>
          <w:rFonts w:ascii="Times New Roman" w:eastAsia="Calibri" w:hAnsi="Times New Roman" w:cs="Times New Roman"/>
          <w:snapToGrid w:val="0"/>
          <w:sz w:val="25"/>
          <w:szCs w:val="25"/>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BA34A2B"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23" w:name="70"/>
      <w:bookmarkStart w:id="24" w:name="71"/>
      <w:bookmarkStart w:id="25" w:name="72"/>
      <w:bookmarkEnd w:id="23"/>
      <w:bookmarkEnd w:id="24"/>
      <w:bookmarkEnd w:id="25"/>
      <w:r w:rsidRPr="00440344">
        <w:rPr>
          <w:rFonts w:ascii="Times New Roman" w:eastAsia="Calibri" w:hAnsi="Times New Roman" w:cs="Times New Roman"/>
          <w:snapToGrid w:val="0"/>
          <w:sz w:val="25"/>
          <w:szCs w:val="25"/>
        </w:rPr>
        <w:t>6.3.Постачальник зобов'язаний:</w:t>
      </w:r>
    </w:p>
    <w:p w14:paraId="226145F7" w14:textId="77777777" w:rsidR="005B22EA" w:rsidRPr="00440344" w:rsidRDefault="005B22EA" w:rsidP="005B22EA">
      <w:pPr>
        <w:widowControl w:val="0"/>
        <w:tabs>
          <w:tab w:val="left" w:pos="9923"/>
          <w:tab w:val="left" w:pos="10206"/>
        </w:tabs>
        <w:spacing w:line="240" w:lineRule="auto"/>
        <w:ind w:right="-284" w:firstLine="567"/>
        <w:jc w:val="both"/>
        <w:rPr>
          <w:rFonts w:ascii="Times New Roman" w:eastAsia="Calibri" w:hAnsi="Times New Roman" w:cs="Times New Roman"/>
          <w:snapToGrid w:val="0"/>
          <w:sz w:val="25"/>
          <w:szCs w:val="25"/>
        </w:rPr>
      </w:pPr>
      <w:bookmarkStart w:id="26" w:name="73"/>
      <w:bookmarkEnd w:id="26"/>
      <w:r w:rsidRPr="00440344">
        <w:rPr>
          <w:rFonts w:ascii="Times New Roman" w:eastAsia="Calibri" w:hAnsi="Times New Roman" w:cs="Times New Roman"/>
          <w:snapToGrid w:val="0"/>
          <w:sz w:val="25"/>
          <w:szCs w:val="25"/>
        </w:rPr>
        <w:t>6.3.1.Забезпечити поставку Товару у строки, встановлені цим Договором;</w:t>
      </w:r>
    </w:p>
    <w:p w14:paraId="08C5CF41" w14:textId="77777777" w:rsidR="005B22EA" w:rsidRDefault="005B22EA" w:rsidP="005B22EA">
      <w:pPr>
        <w:widowControl w:val="0"/>
        <w:tabs>
          <w:tab w:val="left" w:pos="9923"/>
          <w:tab w:val="left" w:pos="10206"/>
        </w:tabs>
        <w:spacing w:line="240" w:lineRule="auto"/>
        <w:ind w:right="-284" w:firstLine="567"/>
        <w:contextualSpacing/>
        <w:jc w:val="both"/>
        <w:rPr>
          <w:rFonts w:ascii="Times New Roman" w:eastAsia="Calibri" w:hAnsi="Times New Roman" w:cs="Times New Roman"/>
          <w:snapToGrid w:val="0"/>
          <w:sz w:val="25"/>
          <w:szCs w:val="25"/>
        </w:rPr>
      </w:pPr>
      <w:bookmarkStart w:id="27" w:name="74"/>
      <w:bookmarkEnd w:id="27"/>
      <w:r w:rsidRPr="00440344">
        <w:rPr>
          <w:rFonts w:ascii="Times New Roman" w:eastAsia="Calibri" w:hAnsi="Times New Roman" w:cs="Times New Roman"/>
          <w:snapToGrid w:val="0"/>
          <w:sz w:val="25"/>
          <w:szCs w:val="25"/>
        </w:rPr>
        <w:t>6.3.2.Забезпечити поставку Товару, якість яких відповідає умовам, установленим розділом 2 цього Договору;</w:t>
      </w:r>
    </w:p>
    <w:p w14:paraId="27AC9EC5" w14:textId="77777777" w:rsidR="005B22EA" w:rsidRPr="00440344" w:rsidRDefault="005B22EA" w:rsidP="005B22EA">
      <w:pPr>
        <w:widowControl w:val="0"/>
        <w:tabs>
          <w:tab w:val="left" w:pos="9923"/>
          <w:tab w:val="left" w:pos="10206"/>
        </w:tabs>
        <w:spacing w:line="240" w:lineRule="auto"/>
        <w:ind w:right="-284" w:firstLine="567"/>
        <w:contextualSpacing/>
        <w:jc w:val="both"/>
        <w:rPr>
          <w:rFonts w:ascii="Times New Roman" w:eastAsia="Calibri" w:hAnsi="Times New Roman" w:cs="Times New Roman"/>
          <w:snapToGrid w:val="0"/>
          <w:sz w:val="25"/>
          <w:szCs w:val="25"/>
        </w:rPr>
      </w:pPr>
    </w:p>
    <w:p w14:paraId="2453C136" w14:textId="77777777" w:rsidR="005B22EA" w:rsidRPr="00440344" w:rsidRDefault="005B22EA" w:rsidP="005B22EA">
      <w:pPr>
        <w:widowControl w:val="0"/>
        <w:tabs>
          <w:tab w:val="left" w:pos="9923"/>
          <w:tab w:val="left" w:pos="10206"/>
        </w:tabs>
        <w:spacing w:line="240" w:lineRule="auto"/>
        <w:ind w:right="-284" w:firstLine="567"/>
        <w:contextualSpacing/>
        <w:jc w:val="both"/>
        <w:rPr>
          <w:rFonts w:ascii="Times New Roman" w:eastAsia="Calibri" w:hAnsi="Times New Roman" w:cs="Times New Roman"/>
          <w:snapToGrid w:val="0"/>
          <w:sz w:val="25"/>
          <w:szCs w:val="25"/>
        </w:rPr>
      </w:pPr>
      <w:bookmarkStart w:id="28" w:name="75"/>
      <w:bookmarkStart w:id="29" w:name="76"/>
      <w:bookmarkEnd w:id="28"/>
      <w:bookmarkEnd w:id="29"/>
      <w:r w:rsidRPr="00440344">
        <w:rPr>
          <w:rFonts w:ascii="Times New Roman" w:eastAsia="Calibri" w:hAnsi="Times New Roman" w:cs="Times New Roman"/>
          <w:snapToGrid w:val="0"/>
          <w:sz w:val="25"/>
          <w:szCs w:val="25"/>
        </w:rPr>
        <w:t>6.4.Постачальник має право:</w:t>
      </w:r>
    </w:p>
    <w:p w14:paraId="3C27FFB2" w14:textId="77777777" w:rsidR="005B22EA" w:rsidRDefault="005B22EA" w:rsidP="005B22EA">
      <w:pPr>
        <w:widowControl w:val="0"/>
        <w:tabs>
          <w:tab w:val="left" w:pos="9923"/>
          <w:tab w:val="left" w:pos="10206"/>
        </w:tabs>
        <w:spacing w:before="200" w:line="240" w:lineRule="auto"/>
        <w:ind w:right="-284" w:firstLine="567"/>
        <w:contextualSpacing/>
        <w:jc w:val="both"/>
        <w:rPr>
          <w:rFonts w:ascii="Times New Roman" w:eastAsia="Calibri" w:hAnsi="Times New Roman" w:cs="Times New Roman"/>
          <w:snapToGrid w:val="0"/>
          <w:sz w:val="25"/>
          <w:szCs w:val="25"/>
        </w:rPr>
      </w:pPr>
      <w:bookmarkStart w:id="30" w:name="77"/>
      <w:bookmarkEnd w:id="30"/>
      <w:r>
        <w:rPr>
          <w:rFonts w:ascii="Times New Roman" w:eastAsia="Calibri" w:hAnsi="Times New Roman" w:cs="Times New Roman"/>
          <w:snapToGrid w:val="0"/>
          <w:sz w:val="25"/>
          <w:szCs w:val="25"/>
        </w:rPr>
        <w:t xml:space="preserve">- </w:t>
      </w:r>
      <w:r w:rsidRPr="00440344">
        <w:rPr>
          <w:rFonts w:ascii="Times New Roman" w:eastAsia="Calibri" w:hAnsi="Times New Roman" w:cs="Times New Roman"/>
          <w:snapToGrid w:val="0"/>
          <w:sz w:val="25"/>
          <w:szCs w:val="25"/>
        </w:rPr>
        <w:t>Своєчасно та в повному обсязі отримувати плату за поставлений Товар;</w:t>
      </w:r>
      <w:bookmarkStart w:id="31" w:name="78"/>
      <w:bookmarkEnd w:id="31"/>
    </w:p>
    <w:p w14:paraId="658929A7" w14:textId="77777777" w:rsidR="005B22EA" w:rsidRDefault="005B22EA" w:rsidP="005B22EA">
      <w:pPr>
        <w:widowControl w:val="0"/>
        <w:tabs>
          <w:tab w:val="left" w:pos="9923"/>
          <w:tab w:val="left" w:pos="10206"/>
        </w:tabs>
        <w:spacing w:before="200" w:line="240" w:lineRule="auto"/>
        <w:ind w:right="-284" w:firstLine="567"/>
        <w:contextualSpacing/>
        <w:jc w:val="both"/>
        <w:rPr>
          <w:rFonts w:ascii="Times New Roman" w:eastAsia="Calibri" w:hAnsi="Times New Roman" w:cs="Times New Roman"/>
          <w:snapToGrid w:val="0"/>
          <w:sz w:val="25"/>
          <w:szCs w:val="25"/>
        </w:rPr>
      </w:pPr>
    </w:p>
    <w:p w14:paraId="5A0FCB46" w14:textId="77777777" w:rsidR="005B22EA" w:rsidRDefault="005B22EA" w:rsidP="005B22EA">
      <w:pPr>
        <w:widowControl w:val="0"/>
        <w:tabs>
          <w:tab w:val="left" w:pos="9923"/>
          <w:tab w:val="left" w:pos="10206"/>
        </w:tabs>
        <w:spacing w:before="200" w:line="240" w:lineRule="auto"/>
        <w:ind w:right="-284" w:firstLine="567"/>
        <w:contextualSpacing/>
        <w:jc w:val="both"/>
        <w:rPr>
          <w:rFonts w:ascii="Times New Roman" w:eastAsia="Calibri" w:hAnsi="Times New Roman" w:cs="Times New Roman"/>
          <w:snapToGrid w:val="0"/>
          <w:sz w:val="25"/>
          <w:szCs w:val="25"/>
        </w:rPr>
      </w:pPr>
      <w:r>
        <w:rPr>
          <w:rFonts w:ascii="Times New Roman" w:eastAsia="Calibri" w:hAnsi="Times New Roman" w:cs="Times New Roman"/>
          <w:snapToGrid w:val="0"/>
          <w:sz w:val="25"/>
          <w:szCs w:val="25"/>
        </w:rPr>
        <w:t xml:space="preserve">- </w:t>
      </w:r>
      <w:r w:rsidRPr="00440344">
        <w:rPr>
          <w:rFonts w:ascii="Times New Roman" w:eastAsia="Calibri" w:hAnsi="Times New Roman" w:cs="Times New Roman"/>
          <w:snapToGrid w:val="0"/>
          <w:sz w:val="25"/>
          <w:szCs w:val="25"/>
        </w:rPr>
        <w:t>На дострокову поставку Товару за письмовим погодженням Замовника;</w:t>
      </w:r>
    </w:p>
    <w:p w14:paraId="2AF633F1" w14:textId="77777777" w:rsidR="005B22EA" w:rsidRPr="00440344" w:rsidRDefault="005B22EA" w:rsidP="005B22EA">
      <w:pPr>
        <w:widowControl w:val="0"/>
        <w:tabs>
          <w:tab w:val="left" w:pos="9923"/>
          <w:tab w:val="left" w:pos="10206"/>
        </w:tabs>
        <w:spacing w:before="200" w:line="240" w:lineRule="auto"/>
        <w:ind w:right="-284" w:firstLine="567"/>
        <w:contextualSpacing/>
        <w:jc w:val="both"/>
        <w:rPr>
          <w:rFonts w:ascii="Times New Roman" w:eastAsia="Calibri" w:hAnsi="Times New Roman" w:cs="Times New Roman"/>
          <w:snapToGrid w:val="0"/>
          <w:sz w:val="25"/>
          <w:szCs w:val="25"/>
        </w:rPr>
      </w:pPr>
    </w:p>
    <w:p w14:paraId="42337387" w14:textId="77777777" w:rsidR="005B22EA" w:rsidRPr="00440344" w:rsidRDefault="005B22EA" w:rsidP="005B22EA">
      <w:pPr>
        <w:widowControl w:val="0"/>
        <w:tabs>
          <w:tab w:val="left" w:pos="9923"/>
          <w:tab w:val="left" w:pos="10206"/>
        </w:tabs>
        <w:spacing w:before="200" w:line="240" w:lineRule="auto"/>
        <w:ind w:right="-284" w:firstLine="567"/>
        <w:contextualSpacing/>
        <w:jc w:val="both"/>
        <w:rPr>
          <w:rFonts w:ascii="Times New Roman" w:eastAsia="Times New Roman" w:hAnsi="Times New Roman" w:cs="Times New Roman"/>
          <w:sz w:val="25"/>
          <w:szCs w:val="25"/>
        </w:rPr>
      </w:pPr>
      <w:bookmarkStart w:id="32" w:name="79"/>
      <w:bookmarkEnd w:id="32"/>
      <w:r>
        <w:rPr>
          <w:rFonts w:ascii="Times New Roman" w:eastAsia="Calibri" w:hAnsi="Times New Roman" w:cs="Times New Roman"/>
          <w:snapToGrid w:val="0"/>
          <w:sz w:val="25"/>
          <w:szCs w:val="25"/>
        </w:rPr>
        <w:t xml:space="preserve">- </w:t>
      </w:r>
      <w:r w:rsidRPr="00440344">
        <w:rPr>
          <w:rFonts w:ascii="Times New Roman" w:eastAsia="Calibri" w:hAnsi="Times New Roman" w:cs="Times New Roman"/>
          <w:snapToGrid w:val="0"/>
          <w:sz w:val="25"/>
          <w:szCs w:val="25"/>
        </w:rPr>
        <w:t>У разі невиконання зобов'язань Замовником Постачальник має право достроково розірвати цей Договір,</w:t>
      </w:r>
      <w:r w:rsidRPr="00440344">
        <w:rPr>
          <w:rFonts w:ascii="Times New Roman" w:eastAsia="Times New Roman" w:hAnsi="Times New Roman" w:cs="Times New Roman"/>
          <w:sz w:val="25"/>
          <w:szCs w:val="25"/>
        </w:rPr>
        <w:t xml:space="preserve"> повідомивши про це Замовника </w:t>
      </w:r>
      <w:r w:rsidRPr="00440344">
        <w:rPr>
          <w:rFonts w:ascii="Times New Roman" w:eastAsia="Calibri" w:hAnsi="Times New Roman" w:cs="Times New Roman"/>
          <w:snapToGrid w:val="0"/>
          <w:sz w:val="25"/>
          <w:szCs w:val="25"/>
        </w:rPr>
        <w:t>за 7 календарних днів до його розірвання</w:t>
      </w:r>
      <w:r w:rsidRPr="00440344">
        <w:rPr>
          <w:rFonts w:ascii="Times New Roman" w:eastAsia="Times New Roman" w:hAnsi="Times New Roman" w:cs="Times New Roman"/>
          <w:sz w:val="25"/>
          <w:szCs w:val="25"/>
        </w:rPr>
        <w:t xml:space="preserve">. </w:t>
      </w:r>
    </w:p>
    <w:p w14:paraId="4AE3C6C0" w14:textId="77777777" w:rsidR="005B22EA" w:rsidRPr="00440344" w:rsidRDefault="005B22EA" w:rsidP="005B22EA">
      <w:pPr>
        <w:pStyle w:val="af6"/>
        <w:widowControl/>
        <w:suppressAutoHyphens w:val="0"/>
        <w:spacing w:line="240" w:lineRule="auto"/>
        <w:ind w:left="567"/>
        <w:jc w:val="center"/>
        <w:textAlignment w:val="auto"/>
        <w:rPr>
          <w:rFonts w:ascii="Times New Roman" w:hAnsi="Times New Roman" w:cs="Times New Roman"/>
          <w:b/>
          <w:sz w:val="25"/>
          <w:szCs w:val="25"/>
          <w:lang w:val="uk-UA"/>
        </w:rPr>
      </w:pPr>
      <w:r>
        <w:rPr>
          <w:rFonts w:ascii="Times New Roman" w:hAnsi="Times New Roman" w:cs="Times New Roman"/>
          <w:b/>
          <w:sz w:val="25"/>
          <w:szCs w:val="25"/>
          <w:lang w:val="uk-UA"/>
        </w:rPr>
        <w:lastRenderedPageBreak/>
        <w:t xml:space="preserve">7. </w:t>
      </w:r>
      <w:r w:rsidRPr="00440344">
        <w:rPr>
          <w:rFonts w:ascii="Times New Roman" w:hAnsi="Times New Roman" w:cs="Times New Roman"/>
          <w:b/>
          <w:sz w:val="25"/>
          <w:szCs w:val="25"/>
          <w:lang w:val="uk-UA"/>
        </w:rPr>
        <w:t>ВІДПОВІДАЛЬНІСТЬ СТОРІН</w:t>
      </w:r>
    </w:p>
    <w:p w14:paraId="1F4CA33F" w14:textId="77777777" w:rsidR="005B22EA" w:rsidRPr="00440344" w:rsidRDefault="005B22EA" w:rsidP="005B22EA">
      <w:pPr>
        <w:widowControl w:val="0"/>
        <w:tabs>
          <w:tab w:val="left" w:pos="491"/>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A1F6627" w14:textId="77777777" w:rsidR="005B22EA" w:rsidRPr="00440344" w:rsidRDefault="005B22EA" w:rsidP="005B22EA">
      <w:pPr>
        <w:widowControl w:val="0"/>
        <w:tabs>
          <w:tab w:val="left" w:pos="491"/>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440344">
        <w:rPr>
          <w:rStyle w:val="23"/>
          <w:rFonts w:ascii="Times New Roman" w:hAnsi="Times New Roman" w:cs="Times New Roman"/>
          <w:sz w:val="25"/>
          <w:szCs w:val="25"/>
        </w:rPr>
        <w:t>п.п</w:t>
      </w:r>
      <w:proofErr w:type="spellEnd"/>
      <w:r w:rsidRPr="00440344">
        <w:rPr>
          <w:rStyle w:val="23"/>
          <w:rFonts w:ascii="Times New Roman" w:hAnsi="Times New Roman" w:cs="Times New Roman"/>
          <w:sz w:val="25"/>
          <w:szCs w:val="25"/>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019EBDD7" w14:textId="77777777" w:rsidR="005B22EA" w:rsidRPr="00440344" w:rsidRDefault="005B22EA" w:rsidP="005B22EA">
      <w:pPr>
        <w:widowControl w:val="0"/>
        <w:tabs>
          <w:tab w:val="left" w:pos="491"/>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7.3. Види порушень та санкції за них, установлені Договором:</w:t>
      </w:r>
    </w:p>
    <w:p w14:paraId="41E58226" w14:textId="77777777" w:rsidR="005B22EA" w:rsidRPr="00440344" w:rsidRDefault="005B22EA" w:rsidP="005B22EA">
      <w:pPr>
        <w:widowControl w:val="0"/>
        <w:tabs>
          <w:tab w:val="left" w:pos="688"/>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7.3.1. У разі порушення умов зобов’язання щодо якості товарі Постачальник несе відповідальність передбачену законодавством України;</w:t>
      </w:r>
    </w:p>
    <w:p w14:paraId="1CBEC99E" w14:textId="77777777" w:rsidR="005B22EA" w:rsidRPr="00440344" w:rsidRDefault="005B22EA" w:rsidP="005B22EA">
      <w:pPr>
        <w:widowControl w:val="0"/>
        <w:tabs>
          <w:tab w:val="left" w:pos="698"/>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7.3.2. 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14:paraId="5E498139" w14:textId="77777777" w:rsidR="005B22EA" w:rsidRPr="00440344" w:rsidRDefault="005B22EA" w:rsidP="005B22EA">
      <w:pPr>
        <w:pStyle w:val="af6"/>
        <w:widowControl/>
        <w:suppressAutoHyphens w:val="0"/>
        <w:spacing w:line="240" w:lineRule="auto"/>
        <w:ind w:left="567"/>
        <w:jc w:val="center"/>
        <w:textAlignment w:val="auto"/>
        <w:rPr>
          <w:rFonts w:ascii="Times New Roman" w:hAnsi="Times New Roman" w:cs="Times New Roman"/>
          <w:b/>
          <w:sz w:val="25"/>
          <w:szCs w:val="25"/>
          <w:lang w:val="uk-UA"/>
        </w:rPr>
      </w:pPr>
      <w:r>
        <w:rPr>
          <w:rFonts w:ascii="Times New Roman" w:hAnsi="Times New Roman" w:cs="Times New Roman"/>
          <w:b/>
          <w:sz w:val="25"/>
          <w:szCs w:val="25"/>
          <w:lang w:val="uk-UA"/>
        </w:rPr>
        <w:t xml:space="preserve">8. </w:t>
      </w:r>
      <w:r w:rsidRPr="00440344">
        <w:rPr>
          <w:rFonts w:ascii="Times New Roman" w:hAnsi="Times New Roman" w:cs="Times New Roman"/>
          <w:b/>
          <w:sz w:val="25"/>
          <w:szCs w:val="25"/>
          <w:lang w:val="uk-UA"/>
        </w:rPr>
        <w:t>ОБСТАВИНИ НЕПЕРЕБОРНОЇ СИЛИ</w:t>
      </w:r>
    </w:p>
    <w:p w14:paraId="44EF44D8" w14:textId="77777777" w:rsidR="005B22EA" w:rsidRPr="00440344" w:rsidRDefault="005B22EA" w:rsidP="005B22EA">
      <w:pPr>
        <w:widowControl w:val="0"/>
        <w:tabs>
          <w:tab w:val="left" w:pos="426"/>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A30E3D8" w14:textId="77777777" w:rsidR="005B22EA" w:rsidRPr="00440344" w:rsidRDefault="005B22EA" w:rsidP="005B22EA">
      <w:pPr>
        <w:widowControl w:val="0"/>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8.2. Під форс-мажорними обставинами у цьому Договорі розуміються непереборна сила та випадок.</w:t>
      </w:r>
    </w:p>
    <w:p w14:paraId="30A192FC" w14:textId="77777777" w:rsidR="005B22EA" w:rsidRPr="00440344" w:rsidRDefault="005B22EA" w:rsidP="005B22EA">
      <w:pPr>
        <w:widowControl w:val="0"/>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190AC42" w14:textId="77777777" w:rsidR="005B22EA" w:rsidRPr="00440344" w:rsidRDefault="005B22EA" w:rsidP="005B22EA">
      <w:pPr>
        <w:widowControl w:val="0"/>
        <w:tabs>
          <w:tab w:val="left" w:pos="426"/>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62D2A3A" w14:textId="77777777" w:rsidR="005B22EA" w:rsidRPr="00440344" w:rsidRDefault="005B22EA" w:rsidP="005B22EA">
      <w:pPr>
        <w:widowControl w:val="0"/>
        <w:tabs>
          <w:tab w:val="left" w:pos="426"/>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8.5. Настання непереборної сили має бути засвідчено компетентним органом, що визначений чинним законодавством України.</w:t>
      </w:r>
    </w:p>
    <w:p w14:paraId="6DB9F37F" w14:textId="77777777" w:rsidR="005B22EA" w:rsidRPr="00440344" w:rsidRDefault="005B22EA" w:rsidP="005B22EA">
      <w:pPr>
        <w:widowControl w:val="0"/>
        <w:tabs>
          <w:tab w:val="left" w:pos="426"/>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 xml:space="preserve">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w:t>
      </w:r>
      <w:r w:rsidRPr="00440344">
        <w:rPr>
          <w:rStyle w:val="23"/>
          <w:rFonts w:ascii="Times New Roman" w:hAnsi="Times New Roman" w:cs="Times New Roman"/>
          <w:sz w:val="25"/>
          <w:szCs w:val="25"/>
        </w:rPr>
        <w:lastRenderedPageBreak/>
        <w:t>виконання цього Договору.</w:t>
      </w:r>
    </w:p>
    <w:p w14:paraId="11BF35B7" w14:textId="77777777" w:rsidR="005B22EA" w:rsidRPr="00440344" w:rsidRDefault="005B22EA" w:rsidP="005B22EA">
      <w:pPr>
        <w:widowControl w:val="0"/>
        <w:tabs>
          <w:tab w:val="left" w:pos="426"/>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8.7. Якщо форо-мажорні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F7C7A94" w14:textId="77777777" w:rsidR="005B22EA" w:rsidRPr="00440344" w:rsidRDefault="005B22EA" w:rsidP="005B22EA">
      <w:pPr>
        <w:widowControl w:val="0"/>
        <w:tabs>
          <w:tab w:val="left" w:pos="426"/>
        </w:tabs>
        <w:spacing w:line="240" w:lineRule="auto"/>
        <w:ind w:firstLine="567"/>
        <w:jc w:val="both"/>
        <w:rPr>
          <w:rFonts w:ascii="Times New Roman" w:hAnsi="Times New Roman" w:cs="Times New Roman"/>
          <w:sz w:val="25"/>
          <w:szCs w:val="25"/>
        </w:rPr>
      </w:pPr>
      <w:r w:rsidRPr="00440344">
        <w:rPr>
          <w:rStyle w:val="23"/>
          <w:rFonts w:ascii="Times New Roman" w:hAnsi="Times New Roman" w:cs="Times New Roman"/>
          <w:sz w:val="25"/>
          <w:szCs w:val="25"/>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5777C73" w14:textId="77777777" w:rsidR="005B22EA" w:rsidRPr="00440344" w:rsidRDefault="005B22EA" w:rsidP="005B22EA">
      <w:pPr>
        <w:pStyle w:val="af6"/>
        <w:widowControl/>
        <w:suppressAutoHyphens w:val="0"/>
        <w:spacing w:line="240" w:lineRule="auto"/>
        <w:ind w:left="567"/>
        <w:jc w:val="center"/>
        <w:textAlignment w:val="auto"/>
        <w:rPr>
          <w:rFonts w:ascii="Times New Roman" w:hAnsi="Times New Roman" w:cs="Times New Roman"/>
          <w:b/>
          <w:sz w:val="25"/>
          <w:szCs w:val="25"/>
          <w:lang w:val="uk-UA"/>
        </w:rPr>
      </w:pPr>
      <w:r>
        <w:rPr>
          <w:rFonts w:ascii="Times New Roman" w:hAnsi="Times New Roman" w:cs="Times New Roman"/>
          <w:b/>
          <w:sz w:val="25"/>
          <w:szCs w:val="25"/>
          <w:lang w:val="uk-UA"/>
        </w:rPr>
        <w:t xml:space="preserve">9. </w:t>
      </w:r>
      <w:r w:rsidRPr="00440344">
        <w:rPr>
          <w:rFonts w:ascii="Times New Roman" w:hAnsi="Times New Roman" w:cs="Times New Roman"/>
          <w:b/>
          <w:sz w:val="25"/>
          <w:szCs w:val="25"/>
          <w:lang w:val="uk-UA"/>
        </w:rPr>
        <w:t>ВИРІШЕННЯ СПОРІВ</w:t>
      </w:r>
    </w:p>
    <w:p w14:paraId="23EE04D9" w14:textId="77777777" w:rsidR="005B22EA" w:rsidRPr="00440344" w:rsidRDefault="005B22EA" w:rsidP="005B22EA">
      <w:pPr>
        <w:spacing w:line="240" w:lineRule="auto"/>
        <w:ind w:firstLine="567"/>
        <w:rPr>
          <w:rFonts w:ascii="Times New Roman" w:hAnsi="Times New Roman" w:cs="Times New Roman"/>
          <w:sz w:val="25"/>
          <w:szCs w:val="25"/>
        </w:rPr>
      </w:pPr>
      <w:r w:rsidRPr="00440344">
        <w:rPr>
          <w:rFonts w:ascii="Times New Roman" w:hAnsi="Times New Roman" w:cs="Times New Roman"/>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14:paraId="7D3CADBA" w14:textId="77777777" w:rsidR="005B22EA" w:rsidRPr="00440344" w:rsidRDefault="005B22EA" w:rsidP="005B22EA">
      <w:pPr>
        <w:spacing w:line="240" w:lineRule="auto"/>
        <w:ind w:firstLine="567"/>
        <w:rPr>
          <w:rFonts w:ascii="Times New Roman" w:hAnsi="Times New Roman" w:cs="Times New Roman"/>
          <w:sz w:val="25"/>
          <w:szCs w:val="25"/>
        </w:rPr>
      </w:pPr>
      <w:r w:rsidRPr="00440344">
        <w:rPr>
          <w:rFonts w:ascii="Times New Roman" w:hAnsi="Times New Roman" w:cs="Times New Roman"/>
          <w:sz w:val="25"/>
          <w:szCs w:val="25"/>
        </w:rPr>
        <w:t>9.2. У разі недосягнення сторонами згоди спори (розбіжності) вирішуються у судовому порядку.</w:t>
      </w:r>
    </w:p>
    <w:p w14:paraId="1BE1C1EB" w14:textId="77777777" w:rsidR="005B22EA" w:rsidRPr="00440344" w:rsidRDefault="005B22EA" w:rsidP="005B22EA">
      <w:pPr>
        <w:spacing w:line="240" w:lineRule="auto"/>
        <w:ind w:firstLine="567"/>
        <w:jc w:val="center"/>
        <w:rPr>
          <w:rFonts w:ascii="Times New Roman" w:eastAsia="Times New Roman" w:hAnsi="Times New Roman" w:cs="Times New Roman"/>
          <w:sz w:val="25"/>
          <w:szCs w:val="25"/>
        </w:rPr>
      </w:pPr>
      <w:r>
        <w:rPr>
          <w:rFonts w:ascii="Times New Roman" w:eastAsia="Times New Roman" w:hAnsi="Times New Roman" w:cs="Times New Roman"/>
          <w:b/>
          <w:bCs/>
          <w:sz w:val="25"/>
          <w:szCs w:val="25"/>
        </w:rPr>
        <w:t xml:space="preserve">10. </w:t>
      </w:r>
      <w:r w:rsidRPr="00440344">
        <w:rPr>
          <w:rFonts w:ascii="Times New Roman" w:eastAsia="Times New Roman" w:hAnsi="Times New Roman" w:cs="Times New Roman"/>
          <w:b/>
          <w:bCs/>
          <w:sz w:val="25"/>
          <w:szCs w:val="25"/>
        </w:rPr>
        <w:t>ПОРЯДОК ЗМІНИ УМОВ ДОГОВОРУ</w:t>
      </w:r>
    </w:p>
    <w:p w14:paraId="3ED905E6"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10.1</w:t>
      </w:r>
      <w:r w:rsidRPr="00440344">
        <w:rPr>
          <w:rFonts w:ascii="Times New Roman" w:eastAsia="Times New Roman" w:hAnsi="Times New Roman" w:cs="Times New Roman"/>
          <w:sz w:val="25"/>
          <w:szCs w:val="25"/>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440344">
        <w:rPr>
          <w:rFonts w:ascii="Times New Roman" w:eastAsia="Times New Roman" w:hAnsi="Times New Roman" w:cs="Times New Roman"/>
          <w:bCs/>
          <w:sz w:val="25"/>
          <w:szCs w:val="25"/>
        </w:rPr>
        <w:t>.</w:t>
      </w:r>
    </w:p>
    <w:p w14:paraId="26C424DE"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10.2.</w:t>
      </w:r>
      <w:r w:rsidRPr="00440344">
        <w:rPr>
          <w:rFonts w:ascii="Times New Roman" w:eastAsia="Times New Roman" w:hAnsi="Times New Roman" w:cs="Times New Roman"/>
          <w:sz w:val="25"/>
          <w:szCs w:val="25"/>
        </w:rPr>
        <w:t xml:space="preserve"> Пропозицію щодо внесення змін до договору може зробити кожна із Сторін Договору.</w:t>
      </w:r>
    </w:p>
    <w:p w14:paraId="4DC72A18" w14:textId="77777777" w:rsidR="005B22EA" w:rsidRPr="00440344" w:rsidRDefault="005B22EA" w:rsidP="005B22EA">
      <w:pPr>
        <w:spacing w:line="240" w:lineRule="auto"/>
        <w:ind w:right="120"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10.3.</w:t>
      </w:r>
      <w:r w:rsidRPr="00440344">
        <w:rPr>
          <w:rFonts w:ascii="Times New Roman" w:eastAsia="Times New Roman" w:hAnsi="Times New Roman" w:cs="Times New Roman"/>
          <w:sz w:val="25"/>
          <w:szCs w:val="25"/>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CA6C590" w14:textId="77777777" w:rsidR="005B22EA" w:rsidRPr="00440344" w:rsidRDefault="005B22EA" w:rsidP="005B22EA">
      <w:pPr>
        <w:spacing w:line="240" w:lineRule="auto"/>
        <w:ind w:right="120"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10.4.</w:t>
      </w:r>
      <w:r w:rsidRPr="00440344">
        <w:rPr>
          <w:rFonts w:ascii="Times New Roman" w:eastAsia="Times New Roman" w:hAnsi="Times New Roman" w:cs="Times New Roman"/>
          <w:sz w:val="25"/>
          <w:szCs w:val="25"/>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4F62643"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10.5.</w:t>
      </w:r>
      <w:r w:rsidRPr="00440344">
        <w:rPr>
          <w:rFonts w:ascii="Times New Roman" w:eastAsia="Times New Roman" w:hAnsi="Times New Roman" w:cs="Times New Roman"/>
          <w:sz w:val="25"/>
          <w:szCs w:val="25"/>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226C969"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10.6.</w:t>
      </w:r>
      <w:r w:rsidRPr="00440344">
        <w:rPr>
          <w:rFonts w:ascii="Times New Roman" w:eastAsia="Times New Roman" w:hAnsi="Times New Roman" w:cs="Times New Roman"/>
          <w:sz w:val="25"/>
          <w:szCs w:val="25"/>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509784B"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bCs/>
          <w:sz w:val="25"/>
          <w:szCs w:val="25"/>
        </w:rPr>
        <w:t>10.7.</w:t>
      </w:r>
      <w:r w:rsidRPr="00440344">
        <w:rPr>
          <w:rFonts w:ascii="Times New Roman" w:eastAsia="Times New Roman" w:hAnsi="Times New Roman" w:cs="Times New Roman"/>
          <w:sz w:val="25"/>
          <w:szCs w:val="25"/>
        </w:rPr>
        <w:t xml:space="preserve"> У випадках, не передбачених дійсним Договором, Сторони керуються чинним законодавством України.</w:t>
      </w:r>
    </w:p>
    <w:p w14:paraId="7758A319" w14:textId="77777777" w:rsidR="005B22EA" w:rsidRPr="00440344" w:rsidRDefault="005B22EA" w:rsidP="005B22EA">
      <w:pPr>
        <w:ind w:firstLine="567"/>
        <w:jc w:val="center"/>
        <w:rPr>
          <w:rFonts w:ascii="Times New Roman" w:hAnsi="Times New Roman" w:cs="Times New Roman"/>
          <w:b/>
          <w:bCs/>
          <w:sz w:val="25"/>
          <w:szCs w:val="25"/>
        </w:rPr>
      </w:pPr>
      <w:r w:rsidRPr="00440344">
        <w:rPr>
          <w:rFonts w:ascii="Times New Roman" w:hAnsi="Times New Roman" w:cs="Times New Roman"/>
          <w:b/>
          <w:bCs/>
          <w:sz w:val="25"/>
          <w:szCs w:val="25"/>
        </w:rPr>
        <w:t>11. СТРОК ДІЇ ДОГОВОРУ</w:t>
      </w:r>
    </w:p>
    <w:p w14:paraId="1E75DC5D" w14:textId="77777777" w:rsidR="005B22EA" w:rsidRPr="00440344"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t>11.1. Договір укладається і підписується у двох примірниках, що мають однакову юридичну силу.</w:t>
      </w:r>
    </w:p>
    <w:p w14:paraId="2A938D04" w14:textId="77777777" w:rsidR="005B22EA" w:rsidRPr="00440344"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t xml:space="preserve">11.2. Договір набирає чинності з дня його підписання сторонами і діє </w:t>
      </w:r>
      <w:r w:rsidRPr="00440344">
        <w:rPr>
          <w:rFonts w:ascii="Times New Roman" w:hAnsi="Times New Roman" w:cs="Times New Roman"/>
          <w:b/>
          <w:sz w:val="25"/>
          <w:szCs w:val="25"/>
        </w:rPr>
        <w:t>до 31.12.202</w:t>
      </w:r>
      <w:r>
        <w:rPr>
          <w:rFonts w:ascii="Times New Roman" w:hAnsi="Times New Roman" w:cs="Times New Roman"/>
          <w:b/>
          <w:sz w:val="25"/>
          <w:szCs w:val="25"/>
        </w:rPr>
        <w:t>2</w:t>
      </w:r>
      <w:r w:rsidRPr="00440344">
        <w:rPr>
          <w:rFonts w:ascii="Times New Roman" w:hAnsi="Times New Roman" w:cs="Times New Roman"/>
          <w:b/>
          <w:sz w:val="25"/>
          <w:szCs w:val="25"/>
        </w:rPr>
        <w:t xml:space="preserve"> року включно</w:t>
      </w:r>
      <w:r w:rsidRPr="00440344">
        <w:rPr>
          <w:rFonts w:ascii="Times New Roman" w:hAnsi="Times New Roman" w:cs="Times New Roman"/>
          <w:sz w:val="25"/>
          <w:szCs w:val="25"/>
        </w:rPr>
        <w:t>, а в частині взаєморозрахунків та гарантійних зобов’язань до повного їх виконання Сторонами.</w:t>
      </w:r>
      <w:r w:rsidRPr="00440344">
        <w:rPr>
          <w:rFonts w:ascii="Times New Roman" w:hAnsi="Times New Roman" w:cs="Times New Roman"/>
          <w:sz w:val="25"/>
          <w:szCs w:val="25"/>
        </w:rPr>
        <w:tab/>
      </w:r>
      <w:r w:rsidRPr="00440344">
        <w:rPr>
          <w:rFonts w:ascii="Times New Roman" w:hAnsi="Times New Roman" w:cs="Times New Roman"/>
          <w:sz w:val="25"/>
          <w:szCs w:val="25"/>
        </w:rPr>
        <w:tab/>
      </w:r>
      <w:r w:rsidRPr="00440344">
        <w:rPr>
          <w:rFonts w:ascii="Times New Roman" w:hAnsi="Times New Roman" w:cs="Times New Roman"/>
          <w:sz w:val="25"/>
          <w:szCs w:val="25"/>
        </w:rPr>
        <w:tab/>
      </w:r>
      <w:r w:rsidRPr="00440344">
        <w:rPr>
          <w:rFonts w:ascii="Times New Roman" w:hAnsi="Times New Roman" w:cs="Times New Roman"/>
          <w:sz w:val="25"/>
          <w:szCs w:val="25"/>
        </w:rPr>
        <w:tab/>
      </w:r>
      <w:r w:rsidRPr="00440344">
        <w:rPr>
          <w:rFonts w:ascii="Times New Roman" w:hAnsi="Times New Roman" w:cs="Times New Roman"/>
          <w:sz w:val="25"/>
          <w:szCs w:val="25"/>
        </w:rPr>
        <w:tab/>
      </w:r>
    </w:p>
    <w:p w14:paraId="799592E3" w14:textId="77777777" w:rsidR="005B22EA" w:rsidRPr="00440344" w:rsidRDefault="005B22EA" w:rsidP="005B22EA">
      <w:pPr>
        <w:ind w:firstLine="567"/>
        <w:jc w:val="center"/>
        <w:rPr>
          <w:rFonts w:ascii="Times New Roman" w:hAnsi="Times New Roman" w:cs="Times New Roman"/>
          <w:b/>
          <w:bCs/>
          <w:sz w:val="25"/>
          <w:szCs w:val="25"/>
        </w:rPr>
      </w:pPr>
      <w:r w:rsidRPr="00440344">
        <w:rPr>
          <w:rFonts w:ascii="Times New Roman" w:hAnsi="Times New Roman" w:cs="Times New Roman"/>
          <w:b/>
          <w:bCs/>
          <w:sz w:val="25"/>
          <w:szCs w:val="25"/>
        </w:rPr>
        <w:t>12. ІНШІ  УМОВИ</w:t>
      </w:r>
    </w:p>
    <w:p w14:paraId="7A3116C2" w14:textId="77777777" w:rsidR="005B22EA" w:rsidRPr="00440344"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lastRenderedPageBreak/>
        <w:t>12.1. Дія Договору припиняється:</w:t>
      </w:r>
    </w:p>
    <w:p w14:paraId="4842F9E7" w14:textId="77777777" w:rsidR="005B22EA" w:rsidRPr="00440344" w:rsidRDefault="005B22EA" w:rsidP="005B22EA">
      <w:pPr>
        <w:numPr>
          <w:ilvl w:val="0"/>
          <w:numId w:val="2"/>
        </w:numPr>
        <w:tabs>
          <w:tab w:val="num" w:pos="709"/>
        </w:tabs>
        <w:spacing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 xml:space="preserve"> </w:t>
      </w:r>
      <w:r w:rsidRPr="00440344">
        <w:rPr>
          <w:rFonts w:ascii="Times New Roman" w:hAnsi="Times New Roman" w:cs="Times New Roman"/>
          <w:sz w:val="25"/>
          <w:szCs w:val="25"/>
        </w:rPr>
        <w:t>повним виконанням Сторонами своїх зобов’язань за цим Договором;</w:t>
      </w:r>
    </w:p>
    <w:p w14:paraId="4C79DC46" w14:textId="77777777" w:rsidR="005B22EA" w:rsidRPr="00440344" w:rsidRDefault="005B22EA" w:rsidP="005B22EA">
      <w:pPr>
        <w:numPr>
          <w:ilvl w:val="0"/>
          <w:numId w:val="2"/>
        </w:numPr>
        <w:tabs>
          <w:tab w:val="num" w:pos="540"/>
        </w:tabs>
        <w:spacing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 xml:space="preserve"> </w:t>
      </w:r>
      <w:r w:rsidRPr="00440344">
        <w:rPr>
          <w:rFonts w:ascii="Times New Roman" w:hAnsi="Times New Roman" w:cs="Times New Roman"/>
          <w:sz w:val="25"/>
          <w:szCs w:val="25"/>
        </w:rPr>
        <w:t>за згодою сторін;</w:t>
      </w:r>
    </w:p>
    <w:p w14:paraId="7A043C99" w14:textId="77777777" w:rsidR="005B22EA" w:rsidRPr="00440344" w:rsidRDefault="005B22EA" w:rsidP="005B22EA">
      <w:pPr>
        <w:numPr>
          <w:ilvl w:val="0"/>
          <w:numId w:val="2"/>
        </w:numPr>
        <w:tabs>
          <w:tab w:val="num" w:pos="540"/>
        </w:tabs>
        <w:spacing w:line="240" w:lineRule="auto"/>
        <w:ind w:left="0" w:firstLine="567"/>
        <w:jc w:val="both"/>
        <w:rPr>
          <w:rFonts w:ascii="Times New Roman" w:hAnsi="Times New Roman" w:cs="Times New Roman"/>
          <w:sz w:val="25"/>
          <w:szCs w:val="25"/>
        </w:rPr>
      </w:pPr>
      <w:r>
        <w:rPr>
          <w:rFonts w:ascii="Times New Roman" w:hAnsi="Times New Roman" w:cs="Times New Roman"/>
          <w:sz w:val="25"/>
          <w:szCs w:val="25"/>
        </w:rPr>
        <w:t xml:space="preserve"> </w:t>
      </w:r>
      <w:r w:rsidRPr="00440344">
        <w:rPr>
          <w:rFonts w:ascii="Times New Roman" w:hAnsi="Times New Roman" w:cs="Times New Roman"/>
          <w:sz w:val="25"/>
          <w:szCs w:val="25"/>
        </w:rPr>
        <w:t>з інших підстав, передбачених цим договором та чинним законодавством України.</w:t>
      </w:r>
    </w:p>
    <w:p w14:paraId="0F95AB40"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hAnsi="Times New Roman" w:cs="Times New Roman"/>
          <w:sz w:val="25"/>
          <w:szCs w:val="25"/>
        </w:rPr>
        <w:t xml:space="preserve">12.2. </w:t>
      </w:r>
      <w:r w:rsidRPr="00440344">
        <w:rPr>
          <w:rFonts w:ascii="Times New Roman" w:eastAsia="Times New Roman" w:hAnsi="Times New Roman" w:cs="Times New Roman"/>
          <w:sz w:val="25"/>
          <w:szCs w:val="25"/>
        </w:rPr>
        <w:t>Істотні умови Договору не можуть змінюватися після його підписання до виконання зобов'язань Сторонами в повному обсязі, крім випадків:</w:t>
      </w:r>
    </w:p>
    <w:p w14:paraId="7BD77EDA" w14:textId="77777777" w:rsidR="005B22EA" w:rsidRPr="00440344" w:rsidRDefault="005B22EA" w:rsidP="005B22EA">
      <w:pPr>
        <w:spacing w:line="240" w:lineRule="auto"/>
        <w:ind w:firstLine="567"/>
        <w:jc w:val="both"/>
        <w:rPr>
          <w:rFonts w:ascii="Times New Roman" w:eastAsia="Times New Roman" w:hAnsi="Times New Roman" w:cs="Times New Roman"/>
          <w:i/>
          <w:iCs/>
          <w:sz w:val="25"/>
          <w:szCs w:val="25"/>
        </w:rPr>
      </w:pPr>
      <w:r w:rsidRPr="00440344">
        <w:rPr>
          <w:rFonts w:ascii="Times New Roman" w:eastAsia="Times New Roman" w:hAnsi="Times New Roman" w:cs="Times New Roman"/>
          <w:sz w:val="25"/>
          <w:szCs w:val="25"/>
        </w:rPr>
        <w:t xml:space="preserve">1) зменшення обсягів закупівлі, зокрема з урахуванням фактичного обсягу видатків Замовника. </w:t>
      </w:r>
      <w:r w:rsidRPr="00440344">
        <w:rPr>
          <w:rFonts w:ascii="Times New Roman" w:eastAsia="Times New Roman" w:hAnsi="Times New Roman" w:cs="Times New Roman"/>
          <w:i/>
          <w:iCs/>
          <w:sz w:val="25"/>
          <w:szCs w:val="25"/>
        </w:rPr>
        <w:t xml:space="preserve">Сторони можуть </w:t>
      </w:r>
      <w:proofErr w:type="spellStart"/>
      <w:r w:rsidRPr="00440344">
        <w:rPr>
          <w:rFonts w:ascii="Times New Roman" w:eastAsia="Times New Roman" w:hAnsi="Times New Roman" w:cs="Times New Roman"/>
          <w:i/>
          <w:iCs/>
          <w:sz w:val="25"/>
          <w:szCs w:val="25"/>
        </w:rPr>
        <w:t>внести</w:t>
      </w:r>
      <w:proofErr w:type="spellEnd"/>
      <w:r w:rsidRPr="00440344">
        <w:rPr>
          <w:rFonts w:ascii="Times New Roman" w:eastAsia="Times New Roman" w:hAnsi="Times New Roman" w:cs="Times New Roman"/>
          <w:i/>
          <w:iCs/>
          <w:sz w:val="25"/>
          <w:szCs w:val="25"/>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52A71C6" w14:textId="77777777" w:rsidR="005B22EA" w:rsidRPr="00440344" w:rsidRDefault="005B22EA" w:rsidP="005B22EA">
      <w:pPr>
        <w:spacing w:line="240" w:lineRule="auto"/>
        <w:ind w:firstLine="567"/>
        <w:jc w:val="both"/>
        <w:rPr>
          <w:rFonts w:ascii="Times New Roman" w:eastAsia="Times New Roman" w:hAnsi="Times New Roman" w:cs="Times New Roman"/>
          <w:b/>
          <w:bCs/>
          <w:i/>
          <w:sz w:val="25"/>
          <w:szCs w:val="25"/>
        </w:rPr>
      </w:pPr>
      <w:r w:rsidRPr="00440344">
        <w:rPr>
          <w:rFonts w:ascii="Times New Roman" w:eastAsia="Times New Roman" w:hAnsi="Times New Roman" w:cs="Times New Roman"/>
          <w:sz w:val="25"/>
          <w:szCs w:val="25"/>
        </w:rPr>
        <w:t xml:space="preserve">2) збільшення ціни за одиницю товару до 10 відсотків </w:t>
      </w:r>
      <w:proofErr w:type="spellStart"/>
      <w:r w:rsidRPr="00440344">
        <w:rPr>
          <w:rFonts w:ascii="Times New Roman" w:eastAsia="Times New Roman" w:hAnsi="Times New Roman" w:cs="Times New Roman"/>
          <w:sz w:val="25"/>
          <w:szCs w:val="25"/>
        </w:rPr>
        <w:t>пропорційно</w:t>
      </w:r>
      <w:proofErr w:type="spellEnd"/>
      <w:r w:rsidRPr="00440344">
        <w:rPr>
          <w:rFonts w:ascii="Times New Roman" w:eastAsia="Times New Roman" w:hAnsi="Times New Roman" w:cs="Times New Roman"/>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440344">
        <w:rPr>
          <w:rFonts w:ascii="Times New Roman" w:eastAsia="Times New Roman" w:hAnsi="Times New Roman" w:cs="Times New Roman"/>
          <w:i/>
          <w:iCs/>
          <w:sz w:val="25"/>
          <w:szCs w:val="25"/>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440344">
        <w:rPr>
          <w:rFonts w:ascii="Times New Roman" w:eastAsia="Times New Roman" w:hAnsi="Times New Roman" w:cs="Times New Roman"/>
          <w:i/>
          <w:iCs/>
          <w:sz w:val="25"/>
          <w:szCs w:val="25"/>
        </w:rPr>
        <w:t>ок</w:t>
      </w:r>
      <w:proofErr w:type="spellEnd"/>
      <w:r w:rsidRPr="00440344">
        <w:rPr>
          <w:rFonts w:ascii="Times New Roman" w:eastAsia="Times New Roman" w:hAnsi="Times New Roman" w:cs="Times New Roman"/>
          <w:i/>
          <w:iCs/>
          <w:sz w:val="25"/>
          <w:szCs w:val="25"/>
        </w:rPr>
        <w:t>) або листа(</w:t>
      </w:r>
      <w:proofErr w:type="spellStart"/>
      <w:r w:rsidRPr="00440344">
        <w:rPr>
          <w:rFonts w:ascii="Times New Roman" w:eastAsia="Times New Roman" w:hAnsi="Times New Roman" w:cs="Times New Roman"/>
          <w:i/>
          <w:iCs/>
          <w:sz w:val="25"/>
          <w:szCs w:val="25"/>
        </w:rPr>
        <w:t>ів</w:t>
      </w:r>
      <w:proofErr w:type="spellEnd"/>
      <w:r w:rsidRPr="00440344">
        <w:rPr>
          <w:rFonts w:ascii="Times New Roman" w:eastAsia="Times New Roman" w:hAnsi="Times New Roman" w:cs="Times New Roman"/>
          <w:i/>
          <w:iCs/>
          <w:sz w:val="25"/>
          <w:szCs w:val="25"/>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Pr="00440344">
        <w:rPr>
          <w:rFonts w:ascii="Times New Roman" w:eastAsia="Andale Sans UI" w:hAnsi="Times New Roman" w:cs="Times New Roman"/>
          <w:b/>
          <w:bCs/>
          <w:i/>
          <w:kern w:val="3"/>
          <w:sz w:val="25"/>
          <w:szCs w:val="25"/>
          <w:lang w:eastAsia="ja-JP" w:bidi="fa-IR"/>
        </w:rPr>
        <w:t>Зміна ціни за одиницю товару можлива тільки за умови здійснення поставки товару за раніше встановленою ціною у розмірі 30% від суми договору згідно п.3.1</w:t>
      </w:r>
      <w:r w:rsidRPr="00440344">
        <w:rPr>
          <w:rFonts w:ascii="Times New Roman" w:eastAsia="Times New Roman" w:hAnsi="Times New Roman" w:cs="Times New Roman"/>
          <w:i/>
          <w:iCs/>
          <w:sz w:val="25"/>
          <w:szCs w:val="25"/>
        </w:rPr>
        <w:t xml:space="preserve"> </w:t>
      </w:r>
    </w:p>
    <w:p w14:paraId="185B8715" w14:textId="77777777" w:rsidR="005B22EA" w:rsidRPr="00440344" w:rsidRDefault="005B22EA" w:rsidP="005B22EA">
      <w:pPr>
        <w:spacing w:line="240" w:lineRule="auto"/>
        <w:ind w:firstLine="567"/>
        <w:jc w:val="both"/>
        <w:rPr>
          <w:rFonts w:ascii="Times New Roman" w:eastAsia="Times New Roman" w:hAnsi="Times New Roman" w:cs="Times New Roman"/>
          <w:i/>
          <w:iCs/>
          <w:sz w:val="25"/>
          <w:szCs w:val="25"/>
        </w:rPr>
      </w:pPr>
      <w:r w:rsidRPr="00440344">
        <w:rPr>
          <w:rFonts w:ascii="Times New Roman" w:eastAsia="Times New Roman" w:hAnsi="Times New Roman" w:cs="Times New Roman"/>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r w:rsidRPr="00440344">
        <w:rPr>
          <w:rFonts w:ascii="Times New Roman" w:eastAsia="Times New Roman" w:hAnsi="Times New Roman" w:cs="Times New Roman"/>
          <w:i/>
          <w:iCs/>
          <w:sz w:val="25"/>
          <w:szCs w:val="25"/>
        </w:rPr>
        <w:t xml:space="preserve">. Сторони можуть </w:t>
      </w:r>
      <w:proofErr w:type="spellStart"/>
      <w:r w:rsidRPr="00440344">
        <w:rPr>
          <w:rFonts w:ascii="Times New Roman" w:eastAsia="Times New Roman" w:hAnsi="Times New Roman" w:cs="Times New Roman"/>
          <w:i/>
          <w:iCs/>
          <w:sz w:val="25"/>
          <w:szCs w:val="25"/>
        </w:rPr>
        <w:t>внести</w:t>
      </w:r>
      <w:proofErr w:type="spellEnd"/>
      <w:r w:rsidRPr="00440344">
        <w:rPr>
          <w:rFonts w:ascii="Times New Roman" w:eastAsia="Times New Roman" w:hAnsi="Times New Roman" w:cs="Times New Roman"/>
          <w:i/>
          <w:iCs/>
          <w:sz w:val="25"/>
          <w:szCs w:val="25"/>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59F56B"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sz w:val="25"/>
          <w:szCs w:val="25"/>
        </w:rPr>
        <w:t>4) Продовження строку дії договору про закупівлю та строку виконання зобов’язань щодо передачі товару</w:t>
      </w:r>
      <w:r w:rsidRPr="00440344">
        <w:rPr>
          <w:rFonts w:ascii="Times New Roman" w:eastAsia="Times New Roman" w:hAnsi="Times New Roman" w:cs="Times New Roman"/>
          <w:color w:val="FF0000"/>
          <w:sz w:val="25"/>
          <w:szCs w:val="25"/>
        </w:rPr>
        <w:t xml:space="preserve"> </w:t>
      </w:r>
      <w:r w:rsidRPr="00440344">
        <w:rPr>
          <w:rFonts w:ascii="Times New Roman" w:eastAsia="Times New Roman" w:hAnsi="Times New Roman" w:cs="Times New Roman"/>
          <w:sz w:val="25"/>
          <w:szCs w:val="25"/>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40344">
        <w:rPr>
          <w:rFonts w:ascii="Times New Roman" w:eastAsia="Times New Roman" w:hAnsi="Times New Roman" w:cs="Times New Roman"/>
          <w:i/>
          <w:iCs/>
          <w:sz w:val="25"/>
          <w:szCs w:val="25"/>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440344">
        <w:rPr>
          <w:rFonts w:ascii="Times New Roman" w:eastAsia="Times New Roman" w:hAnsi="Times New Roman" w:cs="Times New Roman"/>
          <w:sz w:val="25"/>
          <w:szCs w:val="25"/>
          <w:shd w:val="clear" w:color="auto" w:fill="D3D3D3"/>
        </w:rPr>
        <w:t>;</w:t>
      </w:r>
    </w:p>
    <w:p w14:paraId="3828B39B"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sz w:val="25"/>
          <w:szCs w:val="25"/>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40344">
        <w:rPr>
          <w:rFonts w:ascii="Times New Roman" w:eastAsia="Times New Roman" w:hAnsi="Times New Roman" w:cs="Times New Roman"/>
          <w:i/>
          <w:iCs/>
          <w:sz w:val="25"/>
          <w:szCs w:val="25"/>
        </w:rPr>
        <w:t xml:space="preserve">Сторони можуть </w:t>
      </w:r>
      <w:proofErr w:type="spellStart"/>
      <w:r w:rsidRPr="00440344">
        <w:rPr>
          <w:rFonts w:ascii="Times New Roman" w:eastAsia="Times New Roman" w:hAnsi="Times New Roman" w:cs="Times New Roman"/>
          <w:i/>
          <w:iCs/>
          <w:sz w:val="25"/>
          <w:szCs w:val="25"/>
        </w:rPr>
        <w:lastRenderedPageBreak/>
        <w:t>внести</w:t>
      </w:r>
      <w:proofErr w:type="spellEnd"/>
      <w:r w:rsidRPr="00440344">
        <w:rPr>
          <w:rFonts w:ascii="Times New Roman" w:eastAsia="Times New Roman" w:hAnsi="Times New Roman" w:cs="Times New Roman"/>
          <w:i/>
          <w:iCs/>
          <w:sz w:val="25"/>
          <w:szCs w:val="25"/>
        </w:rPr>
        <w:t xml:space="preserve"> зміни до Договору у разі узгодженої зміни ціни в бік зменшення (без зміни кількості (обсягу) та якості товарів).</w:t>
      </w:r>
    </w:p>
    <w:p w14:paraId="0C7F21D2" w14:textId="77777777" w:rsidR="005B22EA" w:rsidRPr="00440344" w:rsidRDefault="005B22EA" w:rsidP="005B22EA">
      <w:pPr>
        <w:spacing w:line="240" w:lineRule="auto"/>
        <w:ind w:firstLine="567"/>
        <w:jc w:val="both"/>
        <w:rPr>
          <w:rFonts w:ascii="Times New Roman" w:eastAsia="Times New Roman" w:hAnsi="Times New Roman" w:cs="Times New Roman"/>
          <w:sz w:val="25"/>
          <w:szCs w:val="25"/>
        </w:rPr>
      </w:pPr>
      <w:r w:rsidRPr="00440344">
        <w:rPr>
          <w:rFonts w:ascii="Times New Roman" w:eastAsia="Times New Roman" w:hAnsi="Times New Roman" w:cs="Times New Roman"/>
          <w:sz w:val="25"/>
          <w:szCs w:val="25"/>
        </w:rPr>
        <w:t xml:space="preserve">6)Зміни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0344">
        <w:rPr>
          <w:rFonts w:ascii="Times New Roman" w:eastAsia="Times New Roman" w:hAnsi="Times New Roman" w:cs="Times New Roman"/>
          <w:sz w:val="25"/>
          <w:szCs w:val="25"/>
        </w:rPr>
        <w:t>пропорційно</w:t>
      </w:r>
      <w:proofErr w:type="spellEnd"/>
      <w:r w:rsidRPr="00440344">
        <w:rPr>
          <w:rFonts w:ascii="Times New Roman" w:eastAsia="Times New Roman" w:hAnsi="Times New Roman" w:cs="Times New Roman"/>
          <w:sz w:val="25"/>
          <w:szCs w:val="25"/>
        </w:rPr>
        <w:t xml:space="preserve"> до зміни таких ставок та/або пільг з оподаткування. </w:t>
      </w:r>
      <w:r w:rsidRPr="00440344">
        <w:rPr>
          <w:rFonts w:ascii="Times New Roman" w:eastAsia="Times New Roman" w:hAnsi="Times New Roman" w:cs="Times New Roman"/>
          <w:i/>
          <w:iCs/>
          <w:sz w:val="25"/>
          <w:szCs w:val="25"/>
        </w:rPr>
        <w:t xml:space="preserve">Сторони можуть </w:t>
      </w:r>
      <w:proofErr w:type="spellStart"/>
      <w:r w:rsidRPr="00440344">
        <w:rPr>
          <w:rFonts w:ascii="Times New Roman" w:eastAsia="Times New Roman" w:hAnsi="Times New Roman" w:cs="Times New Roman"/>
          <w:i/>
          <w:iCs/>
          <w:sz w:val="25"/>
          <w:szCs w:val="25"/>
        </w:rPr>
        <w:t>внести</w:t>
      </w:r>
      <w:proofErr w:type="spellEnd"/>
      <w:r w:rsidRPr="00440344">
        <w:rPr>
          <w:rFonts w:ascii="Times New Roman" w:eastAsia="Times New Roman" w:hAnsi="Times New Roman" w:cs="Times New Roman"/>
          <w:i/>
          <w:iCs/>
          <w:sz w:val="25"/>
          <w:szCs w:val="25"/>
        </w:rPr>
        <w:t xml:space="preserve"> зміни до Договору у разі зміни згідно із законодавством ставок податків і зборів </w:t>
      </w:r>
      <w:r w:rsidRPr="00440344">
        <w:rPr>
          <w:rFonts w:ascii="Times New Roman" w:eastAsia="Times New Roman" w:hAnsi="Times New Roman" w:cs="Times New Roman"/>
          <w:sz w:val="25"/>
          <w:szCs w:val="25"/>
        </w:rPr>
        <w:t>та/або зміною умов щодо надання пільг з оподаткування</w:t>
      </w:r>
      <w:r w:rsidRPr="00440344">
        <w:rPr>
          <w:rFonts w:ascii="Times New Roman" w:eastAsia="Times New Roman" w:hAnsi="Times New Roman" w:cs="Times New Roman"/>
          <w:i/>
          <w:iCs/>
          <w:sz w:val="25"/>
          <w:szCs w:val="25"/>
        </w:rPr>
        <w:t xml:space="preserve">, які мають бути включені до ціни договору, ціна змінюється </w:t>
      </w:r>
      <w:proofErr w:type="spellStart"/>
      <w:r w:rsidRPr="00440344">
        <w:rPr>
          <w:rFonts w:ascii="Times New Roman" w:eastAsia="Times New Roman" w:hAnsi="Times New Roman" w:cs="Times New Roman"/>
          <w:i/>
          <w:iCs/>
          <w:sz w:val="25"/>
          <w:szCs w:val="25"/>
        </w:rPr>
        <w:t>пропорційно</w:t>
      </w:r>
      <w:proofErr w:type="spellEnd"/>
      <w:r w:rsidRPr="00440344">
        <w:rPr>
          <w:rFonts w:ascii="Times New Roman" w:eastAsia="Times New Roman" w:hAnsi="Times New Roman" w:cs="Times New Roman"/>
          <w:i/>
          <w:iCs/>
          <w:sz w:val="25"/>
          <w:szCs w:val="25"/>
        </w:rPr>
        <w:t xml:space="preserve"> до змін таких ставок </w:t>
      </w:r>
      <w:r w:rsidRPr="00440344">
        <w:rPr>
          <w:rFonts w:ascii="Times New Roman" w:eastAsia="Times New Roman" w:hAnsi="Times New Roman" w:cs="Times New Roman"/>
          <w:sz w:val="25"/>
          <w:szCs w:val="25"/>
        </w:rPr>
        <w:t>та/або зміною умов щодо надання пільг з оподаткування</w:t>
      </w:r>
      <w:r w:rsidRPr="00440344">
        <w:rPr>
          <w:rFonts w:ascii="Times New Roman" w:eastAsia="Times New Roman" w:hAnsi="Times New Roman" w:cs="Times New Roman"/>
          <w:i/>
          <w:iCs/>
          <w:sz w:val="25"/>
          <w:szCs w:val="25"/>
        </w:rPr>
        <w:t xml:space="preserve">. Зміна ціни у зв’язку із зміною ставок податків і зборів </w:t>
      </w:r>
      <w:r w:rsidRPr="00440344">
        <w:rPr>
          <w:rFonts w:ascii="Times New Roman" w:eastAsia="Times New Roman" w:hAnsi="Times New Roman" w:cs="Times New Roman"/>
          <w:sz w:val="25"/>
          <w:szCs w:val="25"/>
        </w:rPr>
        <w:t xml:space="preserve">та/або зміною умов щодо надання пільг з оподаткування </w:t>
      </w:r>
      <w:r w:rsidRPr="00440344">
        <w:rPr>
          <w:rFonts w:ascii="Times New Roman" w:eastAsia="Times New Roman" w:hAnsi="Times New Roman" w:cs="Times New Roman"/>
          <w:i/>
          <w:iCs/>
          <w:sz w:val="25"/>
          <w:szCs w:val="25"/>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44126F8" w14:textId="77777777" w:rsidR="005B22EA" w:rsidRPr="00440344" w:rsidRDefault="005B22EA" w:rsidP="005B22EA">
      <w:pPr>
        <w:spacing w:line="240" w:lineRule="auto"/>
        <w:ind w:firstLine="567"/>
        <w:jc w:val="both"/>
        <w:rPr>
          <w:rFonts w:ascii="Times New Roman" w:eastAsia="Times New Roman" w:hAnsi="Times New Roman" w:cs="Times New Roman"/>
          <w:i/>
          <w:iCs/>
          <w:sz w:val="25"/>
          <w:szCs w:val="25"/>
        </w:rPr>
      </w:pPr>
      <w:r w:rsidRPr="00440344">
        <w:rPr>
          <w:rFonts w:ascii="Times New Roman" w:eastAsia="Times New Roman" w:hAnsi="Times New Roman" w:cs="Times New Roman"/>
          <w:sz w:val="25"/>
          <w:szCs w:val="25"/>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344">
        <w:rPr>
          <w:rFonts w:ascii="Times New Roman" w:eastAsia="Times New Roman" w:hAnsi="Times New Roman" w:cs="Times New Roman"/>
          <w:sz w:val="25"/>
          <w:szCs w:val="25"/>
        </w:rPr>
        <w:t>Platts</w:t>
      </w:r>
      <w:proofErr w:type="spellEnd"/>
      <w:r w:rsidRPr="00440344">
        <w:rPr>
          <w:rFonts w:ascii="Times New Roman" w:eastAsia="Times New Roman" w:hAnsi="Times New Roman" w:cs="Times New Roman"/>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40344">
        <w:rPr>
          <w:rFonts w:ascii="Times New Roman" w:eastAsia="Times New Roman" w:hAnsi="Times New Roman" w:cs="Times New Roman"/>
          <w:i/>
          <w:iCs/>
          <w:sz w:val="25"/>
          <w:szCs w:val="25"/>
        </w:rPr>
        <w:t xml:space="preserve">. Сторони можуть </w:t>
      </w:r>
      <w:proofErr w:type="spellStart"/>
      <w:r w:rsidRPr="00440344">
        <w:rPr>
          <w:rFonts w:ascii="Times New Roman" w:eastAsia="Times New Roman" w:hAnsi="Times New Roman" w:cs="Times New Roman"/>
          <w:i/>
          <w:iCs/>
          <w:sz w:val="25"/>
          <w:szCs w:val="25"/>
        </w:rPr>
        <w:t>внести</w:t>
      </w:r>
      <w:proofErr w:type="spellEnd"/>
      <w:r w:rsidRPr="00440344">
        <w:rPr>
          <w:rFonts w:ascii="Times New Roman" w:eastAsia="Times New Roman" w:hAnsi="Times New Roman" w:cs="Times New Roman"/>
          <w:i/>
          <w:iCs/>
          <w:sz w:val="25"/>
          <w:szCs w:val="25"/>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280BBFA" w14:textId="77777777" w:rsidR="005B22EA" w:rsidRPr="00440344" w:rsidRDefault="005B22EA" w:rsidP="005B22EA">
      <w:pPr>
        <w:shd w:val="clear" w:color="auto" w:fill="FFFFFF"/>
        <w:spacing w:line="240" w:lineRule="auto"/>
        <w:ind w:firstLine="567"/>
        <w:jc w:val="both"/>
        <w:rPr>
          <w:rFonts w:ascii="Times New Roman" w:eastAsia="Times New Roman" w:hAnsi="Times New Roman" w:cs="Times New Roman"/>
          <w:i/>
          <w:iCs/>
          <w:sz w:val="25"/>
          <w:szCs w:val="25"/>
        </w:rPr>
      </w:pPr>
      <w:r w:rsidRPr="00440344">
        <w:rPr>
          <w:rFonts w:ascii="Times New Roman" w:eastAsia="Times New Roman" w:hAnsi="Times New Roman" w:cs="Times New Roman"/>
          <w:sz w:val="25"/>
          <w:szCs w:val="25"/>
        </w:rPr>
        <w:t xml:space="preserve">8) зміни умов у зв’язку із застосуванням положень </w:t>
      </w:r>
      <w:r w:rsidRPr="00440344">
        <w:rPr>
          <w:rFonts w:ascii="Times New Roman" w:eastAsia="Times New Roman" w:hAnsi="Times New Roman" w:cs="Times New Roman"/>
          <w:bCs/>
          <w:sz w:val="25"/>
          <w:szCs w:val="25"/>
        </w:rPr>
        <w:t>частини шостої статті 41 Закону України «Про публічні закупівлі»</w:t>
      </w:r>
      <w:r w:rsidRPr="00440344">
        <w:rPr>
          <w:rFonts w:ascii="Times New Roman" w:eastAsia="Times New Roman" w:hAnsi="Times New Roman" w:cs="Times New Roman"/>
          <w:sz w:val="25"/>
          <w:szCs w:val="25"/>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344">
        <w:rPr>
          <w:rFonts w:ascii="Times New Roman" w:eastAsia="Times New Roman" w:hAnsi="Times New Roman" w:cs="Times New Roman"/>
          <w:i/>
          <w:iCs/>
          <w:sz w:val="25"/>
          <w:szCs w:val="25"/>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2FB85564" w14:textId="77777777" w:rsidR="005B22EA" w:rsidRPr="00440344"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t>12.3.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4DB0A290" w14:textId="77777777" w:rsidR="005B22EA"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t>12.4. Жодна із сторін не має права передавати права та обов’язки за цим Договором третій особі без  отримання письмової згоди іншої  Сторони.</w:t>
      </w:r>
    </w:p>
    <w:p w14:paraId="0C5941DC" w14:textId="77777777" w:rsidR="005B22EA" w:rsidRPr="00A1580C" w:rsidRDefault="005B22EA" w:rsidP="005B22EA">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A1580C">
        <w:rPr>
          <w:rFonts w:ascii="Times New Roman" w:hAnsi="Times New Roman" w:cs="Times New Roman"/>
          <w:b/>
          <w:sz w:val="24"/>
          <w:szCs w:val="24"/>
        </w:rPr>
        <w:t>АНТИКОРУПЦІЙНЕ ЗАСТЕРЕЖЕННЯ</w:t>
      </w:r>
    </w:p>
    <w:p w14:paraId="57405CB4" w14:textId="77777777" w:rsidR="005B22EA" w:rsidRDefault="005B22EA" w:rsidP="005B22EA">
      <w:pPr>
        <w:ind w:firstLine="567"/>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5B313FAE" w14:textId="77777777" w:rsidR="005B22EA" w:rsidRDefault="005B22EA" w:rsidP="005B22EA">
      <w:pPr>
        <w:ind w:firstLine="567"/>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0B64CB55" w14:textId="77777777" w:rsidR="005B22EA" w:rsidRDefault="005B22EA" w:rsidP="005B22E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13.3.</w:t>
      </w:r>
      <w:r>
        <w:rPr>
          <w:rFonts w:ascii="Times New Roman"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34D93C8B" w14:textId="77777777" w:rsidR="005B22EA" w:rsidRPr="00440344" w:rsidRDefault="005B22EA" w:rsidP="005B22EA">
      <w:pPr>
        <w:ind w:firstLine="567"/>
        <w:jc w:val="center"/>
        <w:rPr>
          <w:rFonts w:ascii="Times New Roman" w:hAnsi="Times New Roman" w:cs="Times New Roman"/>
          <w:sz w:val="25"/>
          <w:szCs w:val="25"/>
        </w:rPr>
      </w:pPr>
      <w:r w:rsidRPr="00440344">
        <w:rPr>
          <w:rFonts w:ascii="Times New Roman" w:hAnsi="Times New Roman" w:cs="Times New Roman"/>
          <w:b/>
          <w:bCs/>
          <w:sz w:val="25"/>
          <w:szCs w:val="25"/>
        </w:rPr>
        <w:t>1</w:t>
      </w:r>
      <w:r>
        <w:rPr>
          <w:rFonts w:ascii="Times New Roman" w:hAnsi="Times New Roman" w:cs="Times New Roman"/>
          <w:b/>
          <w:bCs/>
          <w:sz w:val="25"/>
          <w:szCs w:val="25"/>
        </w:rPr>
        <w:t>4</w:t>
      </w:r>
      <w:r w:rsidRPr="00440344">
        <w:rPr>
          <w:rFonts w:ascii="Times New Roman" w:hAnsi="Times New Roman" w:cs="Times New Roman"/>
          <w:b/>
          <w:bCs/>
          <w:sz w:val="25"/>
          <w:szCs w:val="25"/>
        </w:rPr>
        <w:t>. ДОДАТКИ ДО ДОГОВОРУ</w:t>
      </w:r>
    </w:p>
    <w:p w14:paraId="0CF470F9" w14:textId="77777777" w:rsidR="005B22EA" w:rsidRPr="00440344"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t>1</w:t>
      </w:r>
      <w:r>
        <w:rPr>
          <w:rFonts w:ascii="Times New Roman" w:hAnsi="Times New Roman" w:cs="Times New Roman"/>
          <w:sz w:val="25"/>
          <w:szCs w:val="25"/>
        </w:rPr>
        <w:t>4</w:t>
      </w:r>
      <w:r w:rsidRPr="00440344">
        <w:rPr>
          <w:rFonts w:ascii="Times New Roman" w:hAnsi="Times New Roman" w:cs="Times New Roman"/>
          <w:sz w:val="25"/>
          <w:szCs w:val="25"/>
        </w:rPr>
        <w:t xml:space="preserve">.1. Невід’ємною частиною договору є: </w:t>
      </w:r>
    </w:p>
    <w:p w14:paraId="189EB715" w14:textId="77777777" w:rsidR="005B22EA" w:rsidRDefault="005B22EA" w:rsidP="005B22EA">
      <w:pPr>
        <w:ind w:firstLine="567"/>
        <w:jc w:val="both"/>
        <w:rPr>
          <w:rFonts w:ascii="Times New Roman" w:hAnsi="Times New Roman" w:cs="Times New Roman"/>
          <w:sz w:val="25"/>
          <w:szCs w:val="25"/>
        </w:rPr>
      </w:pPr>
      <w:r w:rsidRPr="00440344">
        <w:rPr>
          <w:rFonts w:ascii="Times New Roman" w:hAnsi="Times New Roman" w:cs="Times New Roman"/>
          <w:sz w:val="25"/>
          <w:szCs w:val="25"/>
        </w:rPr>
        <w:t>- Додаток №1 до Договору (специфікація)</w:t>
      </w:r>
      <w:r>
        <w:rPr>
          <w:rFonts w:ascii="Times New Roman" w:hAnsi="Times New Roman" w:cs="Times New Roman"/>
          <w:sz w:val="25"/>
          <w:szCs w:val="25"/>
        </w:rPr>
        <w:t>;</w:t>
      </w:r>
    </w:p>
    <w:p w14:paraId="1BE26411" w14:textId="77777777" w:rsidR="005B22EA" w:rsidRDefault="005B22EA" w:rsidP="005B22EA">
      <w:pPr>
        <w:ind w:firstLine="567"/>
        <w:jc w:val="both"/>
        <w:rPr>
          <w:rFonts w:ascii="Times New Roman" w:hAnsi="Times New Roman" w:cs="Times New Roman"/>
          <w:sz w:val="25"/>
          <w:szCs w:val="25"/>
        </w:rPr>
      </w:pPr>
      <w:r>
        <w:rPr>
          <w:rFonts w:ascii="Times New Roman" w:hAnsi="Times New Roman" w:cs="Times New Roman"/>
          <w:sz w:val="25"/>
          <w:szCs w:val="25"/>
        </w:rPr>
        <w:t>- Додаток №2 П</w:t>
      </w:r>
      <w:r w:rsidRPr="00F722C1">
        <w:rPr>
          <w:rFonts w:ascii="Times New Roman" w:hAnsi="Times New Roman" w:cs="Times New Roman"/>
          <w:sz w:val="25"/>
          <w:szCs w:val="25"/>
        </w:rPr>
        <w:t>орядок</w:t>
      </w:r>
      <w:r>
        <w:rPr>
          <w:rFonts w:ascii="Times New Roman" w:hAnsi="Times New Roman" w:cs="Times New Roman"/>
          <w:sz w:val="25"/>
          <w:szCs w:val="25"/>
        </w:rPr>
        <w:t xml:space="preserve"> </w:t>
      </w:r>
      <w:r w:rsidRPr="00F722C1">
        <w:rPr>
          <w:rFonts w:ascii="Times New Roman" w:hAnsi="Times New Roman" w:cs="Times New Roman"/>
          <w:sz w:val="25"/>
          <w:szCs w:val="25"/>
        </w:rPr>
        <w:t xml:space="preserve">відпуску товару за </w:t>
      </w:r>
      <w:proofErr w:type="spellStart"/>
      <w:r w:rsidRPr="00F722C1">
        <w:rPr>
          <w:rFonts w:ascii="Times New Roman" w:hAnsi="Times New Roman" w:cs="Times New Roman"/>
          <w:sz w:val="25"/>
          <w:szCs w:val="25"/>
        </w:rPr>
        <w:t>скретч</w:t>
      </w:r>
      <w:proofErr w:type="spellEnd"/>
      <w:r w:rsidRPr="00F722C1">
        <w:rPr>
          <w:rFonts w:ascii="Times New Roman" w:hAnsi="Times New Roman" w:cs="Times New Roman"/>
          <w:sz w:val="25"/>
          <w:szCs w:val="25"/>
        </w:rPr>
        <w:t>-картками</w:t>
      </w:r>
    </w:p>
    <w:p w14:paraId="5725A5EF" w14:textId="77777777" w:rsidR="005B22EA" w:rsidRPr="00440344" w:rsidRDefault="005B22EA" w:rsidP="005B22EA">
      <w:pPr>
        <w:ind w:firstLine="567"/>
        <w:jc w:val="both"/>
        <w:rPr>
          <w:rFonts w:ascii="Times New Roman" w:hAnsi="Times New Roman" w:cs="Times New Roman"/>
          <w:sz w:val="25"/>
          <w:szCs w:val="25"/>
        </w:rPr>
      </w:pPr>
    </w:p>
    <w:p w14:paraId="5A5B9FC8" w14:textId="77777777" w:rsidR="005B22EA" w:rsidRPr="00EA6A2F" w:rsidRDefault="005B22EA" w:rsidP="005B22EA">
      <w:pPr>
        <w:ind w:firstLine="567"/>
        <w:jc w:val="center"/>
        <w:rPr>
          <w:rFonts w:ascii="Times New Roman" w:hAnsi="Times New Roman" w:cs="Times New Roman"/>
          <w:b/>
          <w:sz w:val="24"/>
          <w:szCs w:val="24"/>
        </w:rPr>
      </w:pPr>
      <w:r w:rsidRPr="00EA6A2F">
        <w:rPr>
          <w:rFonts w:ascii="Times New Roman" w:hAnsi="Times New Roman" w:cs="Times New Roman"/>
          <w:b/>
          <w:sz w:val="24"/>
          <w:szCs w:val="24"/>
        </w:rPr>
        <w:t>1</w:t>
      </w:r>
      <w:r>
        <w:rPr>
          <w:rFonts w:ascii="Times New Roman" w:hAnsi="Times New Roman" w:cs="Times New Roman"/>
          <w:b/>
          <w:sz w:val="24"/>
          <w:szCs w:val="24"/>
        </w:rPr>
        <w:t>5</w:t>
      </w:r>
      <w:r w:rsidRPr="00EA6A2F">
        <w:rPr>
          <w:rFonts w:ascii="Times New Roman" w:hAnsi="Times New Roman" w:cs="Times New Roman"/>
          <w:b/>
          <w:sz w:val="24"/>
          <w:szCs w:val="24"/>
        </w:rPr>
        <w:t>. ЮРИДИЧНІ АДРЕСИ, РЕКВІЗИТИ ТА ПІДПИСИ СТОРІН</w:t>
      </w:r>
    </w:p>
    <w:p w14:paraId="080DB352" w14:textId="77777777" w:rsidR="005B22EA" w:rsidRPr="00EA6A2F" w:rsidRDefault="005B22EA" w:rsidP="005B22EA">
      <w:pPr>
        <w:shd w:val="clear" w:color="auto" w:fill="FFFFFF"/>
        <w:ind w:firstLine="709"/>
        <w:jc w:val="both"/>
        <w:rPr>
          <w:rFonts w:ascii="Times New Roman" w:hAnsi="Times New Roman" w:cs="Times New Roman"/>
          <w:sz w:val="24"/>
          <w:szCs w:val="24"/>
        </w:rPr>
      </w:pPr>
    </w:p>
    <w:tbl>
      <w:tblPr>
        <w:tblW w:w="10382" w:type="dxa"/>
        <w:tblInd w:w="108" w:type="dxa"/>
        <w:tblLayout w:type="fixed"/>
        <w:tblLook w:val="0000" w:firstRow="0" w:lastRow="0" w:firstColumn="0" w:lastColumn="0" w:noHBand="0" w:noVBand="0"/>
      </w:tblPr>
      <w:tblGrid>
        <w:gridCol w:w="4583"/>
        <w:gridCol w:w="284"/>
        <w:gridCol w:w="5515"/>
      </w:tblGrid>
      <w:tr w:rsidR="005B22EA" w:rsidRPr="00EA6A2F" w14:paraId="5000493E" w14:textId="77777777" w:rsidTr="002479B9">
        <w:trPr>
          <w:trHeight w:val="247"/>
        </w:trPr>
        <w:tc>
          <w:tcPr>
            <w:tcW w:w="4583" w:type="dxa"/>
            <w:tcBorders>
              <w:top w:val="nil"/>
              <w:left w:val="nil"/>
              <w:right w:val="nil"/>
            </w:tcBorders>
            <w:vAlign w:val="center"/>
          </w:tcPr>
          <w:p w14:paraId="10A50757" w14:textId="77777777" w:rsidR="005B22EA" w:rsidRPr="00EA6A2F" w:rsidRDefault="005B22EA" w:rsidP="002479B9">
            <w:pPr>
              <w:tabs>
                <w:tab w:val="num" w:pos="720"/>
              </w:tabs>
              <w:jc w:val="center"/>
              <w:rPr>
                <w:rFonts w:ascii="Times New Roman" w:hAnsi="Times New Roman" w:cs="Times New Roman"/>
                <w:b/>
                <w:bCs/>
                <w:sz w:val="24"/>
                <w:szCs w:val="24"/>
              </w:rPr>
            </w:pPr>
            <w:bookmarkStart w:id="33" w:name="_Hlk92976375"/>
            <w:r>
              <w:rPr>
                <w:rFonts w:ascii="Times New Roman" w:hAnsi="Times New Roman" w:cs="Times New Roman"/>
                <w:b/>
                <w:bCs/>
                <w:sz w:val="24"/>
                <w:szCs w:val="24"/>
              </w:rPr>
              <w:t>ПОСТАЧАЛЬНИК</w:t>
            </w:r>
            <w:r w:rsidRPr="00EA6A2F">
              <w:rPr>
                <w:rFonts w:ascii="Times New Roman" w:hAnsi="Times New Roman" w:cs="Times New Roman"/>
                <w:b/>
                <w:bCs/>
                <w:sz w:val="24"/>
                <w:szCs w:val="24"/>
              </w:rPr>
              <w:t>:</w:t>
            </w:r>
          </w:p>
        </w:tc>
        <w:tc>
          <w:tcPr>
            <w:tcW w:w="284" w:type="dxa"/>
            <w:vAlign w:val="center"/>
          </w:tcPr>
          <w:p w14:paraId="26175113" w14:textId="77777777" w:rsidR="005B22EA" w:rsidRPr="00EA6A2F" w:rsidRDefault="005B22EA" w:rsidP="002479B9">
            <w:pPr>
              <w:tabs>
                <w:tab w:val="num" w:pos="720"/>
              </w:tabs>
              <w:jc w:val="center"/>
              <w:rPr>
                <w:rFonts w:ascii="Times New Roman" w:hAnsi="Times New Roman" w:cs="Times New Roman"/>
                <w:sz w:val="24"/>
                <w:szCs w:val="24"/>
              </w:rPr>
            </w:pPr>
          </w:p>
        </w:tc>
        <w:tc>
          <w:tcPr>
            <w:tcW w:w="5515" w:type="dxa"/>
            <w:tcBorders>
              <w:top w:val="nil"/>
              <w:left w:val="nil"/>
              <w:right w:val="nil"/>
            </w:tcBorders>
            <w:vAlign w:val="center"/>
          </w:tcPr>
          <w:p w14:paraId="678E0FC8" w14:textId="77777777" w:rsidR="005B22EA" w:rsidRPr="00EA6A2F" w:rsidRDefault="005B22EA" w:rsidP="002479B9">
            <w:pPr>
              <w:tabs>
                <w:tab w:val="num" w:pos="720"/>
              </w:tabs>
              <w:jc w:val="center"/>
              <w:rPr>
                <w:rFonts w:ascii="Times New Roman" w:hAnsi="Times New Roman" w:cs="Times New Roman"/>
                <w:b/>
                <w:bCs/>
                <w:sz w:val="24"/>
                <w:szCs w:val="24"/>
              </w:rPr>
            </w:pPr>
            <w:r w:rsidRPr="00EA6A2F">
              <w:rPr>
                <w:rFonts w:ascii="Times New Roman" w:hAnsi="Times New Roman" w:cs="Times New Roman"/>
                <w:b/>
                <w:bCs/>
                <w:sz w:val="24"/>
                <w:szCs w:val="24"/>
              </w:rPr>
              <w:t>ЗАМОВНИК:</w:t>
            </w:r>
          </w:p>
        </w:tc>
      </w:tr>
      <w:tr w:rsidR="005B22EA" w:rsidRPr="00EA6A2F" w14:paraId="2F4D34D5" w14:textId="77777777" w:rsidTr="002479B9">
        <w:trPr>
          <w:trHeight w:val="270"/>
        </w:trPr>
        <w:tc>
          <w:tcPr>
            <w:tcW w:w="4583" w:type="dxa"/>
            <w:tcBorders>
              <w:top w:val="nil"/>
              <w:left w:val="nil"/>
              <w:right w:val="nil"/>
            </w:tcBorders>
            <w:vAlign w:val="center"/>
          </w:tcPr>
          <w:p w14:paraId="3606A458" w14:textId="77777777" w:rsidR="005B22EA" w:rsidRPr="00EA6A2F" w:rsidRDefault="005B22EA" w:rsidP="002479B9">
            <w:pPr>
              <w:tabs>
                <w:tab w:val="num" w:pos="720"/>
              </w:tabs>
              <w:spacing w:after="0"/>
              <w:jc w:val="center"/>
              <w:rPr>
                <w:rFonts w:ascii="Times New Roman" w:hAnsi="Times New Roman" w:cs="Times New Roman"/>
                <w:b/>
                <w:bCs/>
                <w:sz w:val="24"/>
                <w:szCs w:val="24"/>
              </w:rPr>
            </w:pPr>
          </w:p>
        </w:tc>
        <w:tc>
          <w:tcPr>
            <w:tcW w:w="284" w:type="dxa"/>
            <w:vAlign w:val="center"/>
          </w:tcPr>
          <w:p w14:paraId="37DB8F1F"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top w:val="nil"/>
              <w:left w:val="nil"/>
              <w:right w:val="nil"/>
            </w:tcBorders>
          </w:tcPr>
          <w:p w14:paraId="7D0E7937" w14:textId="77777777" w:rsidR="005B22EA" w:rsidRPr="00BB302B" w:rsidRDefault="005B22EA" w:rsidP="002479B9">
            <w:pPr>
              <w:tabs>
                <w:tab w:val="num" w:pos="720"/>
              </w:tabs>
              <w:spacing w:after="0"/>
              <w:rPr>
                <w:rFonts w:ascii="Times New Roman" w:hAnsi="Times New Roman" w:cs="Times New Roman"/>
                <w:b/>
                <w:bCs/>
                <w:sz w:val="24"/>
                <w:szCs w:val="24"/>
              </w:rPr>
            </w:pPr>
            <w:proofErr w:type="spellStart"/>
            <w:r w:rsidRPr="00BB302B">
              <w:rPr>
                <w:rFonts w:ascii="Times New Roman" w:hAnsi="Times New Roman"/>
                <w:b/>
                <w:sz w:val="24"/>
                <w:szCs w:val="24"/>
              </w:rPr>
              <w:t>Кам’янецька</w:t>
            </w:r>
            <w:proofErr w:type="spellEnd"/>
            <w:r w:rsidRPr="00BB302B">
              <w:rPr>
                <w:rFonts w:ascii="Times New Roman" w:hAnsi="Times New Roman"/>
                <w:b/>
                <w:sz w:val="24"/>
                <w:szCs w:val="24"/>
              </w:rPr>
              <w:t xml:space="preserve"> сільська рада</w:t>
            </w:r>
            <w:r>
              <w:rPr>
                <w:rFonts w:ascii="Times New Roman" w:hAnsi="Times New Roman"/>
                <w:b/>
                <w:sz w:val="24"/>
                <w:szCs w:val="24"/>
              </w:rPr>
              <w:t xml:space="preserve"> </w:t>
            </w:r>
          </w:p>
        </w:tc>
      </w:tr>
      <w:tr w:rsidR="005B22EA" w:rsidRPr="00EA6A2F" w14:paraId="4871D364" w14:textId="77777777" w:rsidTr="002479B9">
        <w:trPr>
          <w:trHeight w:val="258"/>
        </w:trPr>
        <w:tc>
          <w:tcPr>
            <w:tcW w:w="4583" w:type="dxa"/>
            <w:tcBorders>
              <w:top w:val="nil"/>
              <w:left w:val="nil"/>
              <w:right w:val="nil"/>
            </w:tcBorders>
          </w:tcPr>
          <w:p w14:paraId="3FF0A0FA" w14:textId="77777777" w:rsidR="005B22EA" w:rsidRPr="00EA6A2F" w:rsidRDefault="005B22EA" w:rsidP="002479B9">
            <w:pPr>
              <w:spacing w:after="0"/>
              <w:rPr>
                <w:rFonts w:ascii="Times New Roman" w:hAnsi="Times New Roman" w:cs="Times New Roman"/>
                <w:sz w:val="24"/>
                <w:szCs w:val="24"/>
              </w:rPr>
            </w:pPr>
          </w:p>
        </w:tc>
        <w:tc>
          <w:tcPr>
            <w:tcW w:w="284" w:type="dxa"/>
            <w:vAlign w:val="center"/>
          </w:tcPr>
          <w:p w14:paraId="0D5C693F"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top w:val="nil"/>
              <w:left w:val="nil"/>
              <w:right w:val="nil"/>
            </w:tcBorders>
          </w:tcPr>
          <w:p w14:paraId="2D3E41DF" w14:textId="77777777" w:rsidR="005B22EA" w:rsidRPr="00BB302B" w:rsidRDefault="005B22EA" w:rsidP="002479B9">
            <w:pPr>
              <w:spacing w:after="0"/>
              <w:rPr>
                <w:rFonts w:ascii="Times New Roman" w:hAnsi="Times New Roman" w:cs="Times New Roman"/>
                <w:b/>
                <w:sz w:val="24"/>
                <w:szCs w:val="24"/>
              </w:rPr>
            </w:pPr>
            <w:r w:rsidRPr="00BB302B">
              <w:rPr>
                <w:rFonts w:ascii="Times New Roman" w:hAnsi="Times New Roman"/>
                <w:b/>
                <w:sz w:val="24"/>
                <w:szCs w:val="24"/>
              </w:rPr>
              <w:t>Чернівецького району</w:t>
            </w:r>
            <w:r>
              <w:rPr>
                <w:rFonts w:ascii="Times New Roman" w:hAnsi="Times New Roman"/>
                <w:b/>
                <w:sz w:val="24"/>
                <w:szCs w:val="24"/>
              </w:rPr>
              <w:t xml:space="preserve"> </w:t>
            </w:r>
            <w:r w:rsidRPr="00BB302B">
              <w:rPr>
                <w:rFonts w:ascii="Times New Roman" w:hAnsi="Times New Roman"/>
                <w:b/>
                <w:sz w:val="24"/>
                <w:szCs w:val="24"/>
              </w:rPr>
              <w:t>Чернівецького області</w:t>
            </w:r>
          </w:p>
        </w:tc>
      </w:tr>
      <w:tr w:rsidR="005B22EA" w:rsidRPr="00EA6A2F" w14:paraId="302A0989" w14:textId="77777777" w:rsidTr="002479B9">
        <w:trPr>
          <w:trHeight w:val="270"/>
        </w:trPr>
        <w:tc>
          <w:tcPr>
            <w:tcW w:w="4583" w:type="dxa"/>
            <w:tcBorders>
              <w:left w:val="nil"/>
              <w:right w:val="nil"/>
            </w:tcBorders>
            <w:vAlign w:val="center"/>
          </w:tcPr>
          <w:p w14:paraId="51C772D4"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284" w:type="dxa"/>
            <w:vAlign w:val="center"/>
          </w:tcPr>
          <w:p w14:paraId="6B8CFE23"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left w:val="nil"/>
              <w:right w:val="nil"/>
            </w:tcBorders>
          </w:tcPr>
          <w:p w14:paraId="1AFE7DBA" w14:textId="77777777" w:rsidR="005B22EA" w:rsidRPr="00EA3768" w:rsidRDefault="005B22EA" w:rsidP="002479B9">
            <w:pPr>
              <w:spacing w:after="0"/>
              <w:rPr>
                <w:rFonts w:ascii="Times New Roman" w:hAnsi="Times New Roman" w:cs="Times New Roman"/>
                <w:sz w:val="24"/>
                <w:szCs w:val="24"/>
              </w:rPr>
            </w:pPr>
            <w:r w:rsidRPr="00351F7C">
              <w:rPr>
                <w:rFonts w:ascii="Times New Roman" w:hAnsi="Times New Roman"/>
                <w:b/>
                <w:bCs/>
                <w:sz w:val="24"/>
                <w:szCs w:val="24"/>
              </w:rPr>
              <w:t>адреса:</w:t>
            </w:r>
            <w:r w:rsidRPr="00EA3768">
              <w:rPr>
                <w:rFonts w:ascii="Times New Roman" w:hAnsi="Times New Roman"/>
                <w:sz w:val="24"/>
                <w:szCs w:val="24"/>
              </w:rPr>
              <w:t xml:space="preserve"> 60427, с. Кам’янка</w:t>
            </w:r>
            <w:r>
              <w:rPr>
                <w:rFonts w:ascii="Times New Roman" w:hAnsi="Times New Roman"/>
                <w:sz w:val="24"/>
                <w:szCs w:val="24"/>
              </w:rPr>
              <w:t xml:space="preserve">, </w:t>
            </w:r>
            <w:r w:rsidRPr="00351F7C">
              <w:rPr>
                <w:rFonts w:ascii="Times New Roman" w:hAnsi="Times New Roman"/>
                <w:sz w:val="24"/>
                <w:szCs w:val="24"/>
              </w:rPr>
              <w:t xml:space="preserve">вул. І. </w:t>
            </w:r>
            <w:proofErr w:type="spellStart"/>
            <w:r w:rsidRPr="00351F7C">
              <w:rPr>
                <w:rFonts w:ascii="Times New Roman" w:hAnsi="Times New Roman"/>
                <w:sz w:val="24"/>
                <w:szCs w:val="24"/>
              </w:rPr>
              <w:t>Синюка</w:t>
            </w:r>
            <w:proofErr w:type="spellEnd"/>
            <w:r w:rsidRPr="00351F7C">
              <w:rPr>
                <w:rFonts w:ascii="Times New Roman" w:hAnsi="Times New Roman"/>
                <w:sz w:val="24"/>
                <w:szCs w:val="24"/>
              </w:rPr>
              <w:t xml:space="preserve"> 8</w:t>
            </w:r>
          </w:p>
        </w:tc>
      </w:tr>
      <w:tr w:rsidR="005B22EA" w:rsidRPr="00EA6A2F" w14:paraId="279B56EA" w14:textId="77777777" w:rsidTr="002479B9">
        <w:trPr>
          <w:trHeight w:val="270"/>
        </w:trPr>
        <w:tc>
          <w:tcPr>
            <w:tcW w:w="4583" w:type="dxa"/>
            <w:tcBorders>
              <w:left w:val="nil"/>
              <w:right w:val="nil"/>
            </w:tcBorders>
            <w:vAlign w:val="center"/>
          </w:tcPr>
          <w:p w14:paraId="57BC92C0" w14:textId="77777777" w:rsidR="005B22EA" w:rsidRPr="00273C11" w:rsidRDefault="005B22EA" w:rsidP="002479B9">
            <w:pPr>
              <w:tabs>
                <w:tab w:val="num" w:pos="720"/>
              </w:tabs>
              <w:spacing w:after="0"/>
              <w:jc w:val="both"/>
              <w:rPr>
                <w:rFonts w:ascii="Times New Roman" w:hAnsi="Times New Roman" w:cs="Times New Roman"/>
                <w:sz w:val="24"/>
                <w:szCs w:val="24"/>
              </w:rPr>
            </w:pPr>
          </w:p>
        </w:tc>
        <w:tc>
          <w:tcPr>
            <w:tcW w:w="284" w:type="dxa"/>
            <w:vAlign w:val="center"/>
          </w:tcPr>
          <w:p w14:paraId="7856C29D"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left w:val="nil"/>
              <w:right w:val="nil"/>
            </w:tcBorders>
          </w:tcPr>
          <w:p w14:paraId="3374EC55" w14:textId="77777777" w:rsidR="005B22EA" w:rsidRPr="00EA3768" w:rsidRDefault="005B22EA" w:rsidP="002479B9">
            <w:pPr>
              <w:spacing w:after="0"/>
              <w:rPr>
                <w:rFonts w:ascii="Times New Roman" w:hAnsi="Times New Roman" w:cs="Times New Roman"/>
                <w:sz w:val="24"/>
                <w:szCs w:val="24"/>
              </w:rPr>
            </w:pPr>
            <w:proofErr w:type="spellStart"/>
            <w:r w:rsidRPr="00351F7C">
              <w:rPr>
                <w:rFonts w:ascii="Times New Roman" w:hAnsi="Times New Roman"/>
                <w:b/>
                <w:bCs/>
                <w:sz w:val="24"/>
                <w:szCs w:val="24"/>
              </w:rPr>
              <w:t>тел</w:t>
            </w:r>
            <w:proofErr w:type="spellEnd"/>
            <w:r w:rsidRPr="00351F7C">
              <w:rPr>
                <w:rFonts w:ascii="Times New Roman" w:hAnsi="Times New Roman"/>
                <w:b/>
                <w:bCs/>
                <w:sz w:val="24"/>
                <w:szCs w:val="24"/>
              </w:rPr>
              <w:t>.</w:t>
            </w:r>
            <w:r w:rsidRPr="00EA3768">
              <w:rPr>
                <w:rFonts w:ascii="Times New Roman" w:hAnsi="Times New Roman"/>
                <w:sz w:val="24"/>
                <w:szCs w:val="24"/>
              </w:rPr>
              <w:t xml:space="preserve"> 3-11-42, 3-12-36</w:t>
            </w:r>
          </w:p>
        </w:tc>
      </w:tr>
      <w:tr w:rsidR="005B22EA" w:rsidRPr="00EA6A2F" w14:paraId="5A99FB94" w14:textId="77777777" w:rsidTr="002479B9">
        <w:trPr>
          <w:trHeight w:val="258"/>
        </w:trPr>
        <w:tc>
          <w:tcPr>
            <w:tcW w:w="4583" w:type="dxa"/>
            <w:tcBorders>
              <w:left w:val="nil"/>
              <w:right w:val="nil"/>
            </w:tcBorders>
            <w:vAlign w:val="center"/>
          </w:tcPr>
          <w:p w14:paraId="0D622747"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284" w:type="dxa"/>
            <w:vAlign w:val="center"/>
          </w:tcPr>
          <w:p w14:paraId="09898139"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left w:val="nil"/>
              <w:right w:val="nil"/>
            </w:tcBorders>
          </w:tcPr>
          <w:p w14:paraId="7B2F248C" w14:textId="77777777" w:rsidR="005B22EA" w:rsidRPr="00351F7C" w:rsidRDefault="005B22EA" w:rsidP="002479B9">
            <w:pPr>
              <w:spacing w:after="0"/>
              <w:rPr>
                <w:rFonts w:ascii="Times New Roman" w:hAnsi="Times New Roman" w:cs="Times New Roman"/>
                <w:b/>
                <w:bCs/>
                <w:sz w:val="24"/>
                <w:szCs w:val="24"/>
              </w:rPr>
            </w:pPr>
            <w:r w:rsidRPr="00351F7C">
              <w:rPr>
                <w:rFonts w:ascii="Times New Roman" w:hAnsi="Times New Roman"/>
                <w:b/>
                <w:bCs/>
                <w:sz w:val="24"/>
                <w:szCs w:val="24"/>
              </w:rPr>
              <w:t>Інші відомості:</w:t>
            </w:r>
          </w:p>
        </w:tc>
      </w:tr>
      <w:tr w:rsidR="005B22EA" w:rsidRPr="00EA6A2F" w14:paraId="461B9F06" w14:textId="77777777" w:rsidTr="002479B9">
        <w:trPr>
          <w:trHeight w:val="270"/>
        </w:trPr>
        <w:tc>
          <w:tcPr>
            <w:tcW w:w="4583" w:type="dxa"/>
            <w:tcBorders>
              <w:left w:val="nil"/>
              <w:right w:val="nil"/>
            </w:tcBorders>
            <w:vAlign w:val="center"/>
          </w:tcPr>
          <w:p w14:paraId="60554C2F"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284" w:type="dxa"/>
            <w:vAlign w:val="center"/>
          </w:tcPr>
          <w:p w14:paraId="435884BC"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left w:val="nil"/>
              <w:right w:val="nil"/>
            </w:tcBorders>
          </w:tcPr>
          <w:p w14:paraId="35E8FC16" w14:textId="77777777" w:rsidR="005B22EA" w:rsidRPr="00EA3768" w:rsidRDefault="005B22EA" w:rsidP="002479B9">
            <w:pPr>
              <w:spacing w:after="0"/>
              <w:rPr>
                <w:rFonts w:ascii="Times New Roman" w:hAnsi="Times New Roman" w:cs="Times New Roman"/>
                <w:sz w:val="24"/>
                <w:szCs w:val="24"/>
              </w:rPr>
            </w:pPr>
            <w:r w:rsidRPr="00351F7C">
              <w:rPr>
                <w:rFonts w:ascii="Times New Roman" w:hAnsi="Times New Roman"/>
                <w:b/>
                <w:bCs/>
                <w:sz w:val="24"/>
                <w:szCs w:val="24"/>
              </w:rPr>
              <w:t>код ЕДРПОУ</w:t>
            </w:r>
            <w:r>
              <w:rPr>
                <w:rFonts w:ascii="Times New Roman" w:hAnsi="Times New Roman"/>
                <w:sz w:val="24"/>
                <w:szCs w:val="24"/>
              </w:rPr>
              <w:t xml:space="preserve"> </w:t>
            </w:r>
            <w:r w:rsidRPr="00EA3768">
              <w:rPr>
                <w:rFonts w:ascii="Times New Roman" w:hAnsi="Times New Roman"/>
                <w:sz w:val="24"/>
                <w:szCs w:val="24"/>
              </w:rPr>
              <w:t>04418340</w:t>
            </w:r>
          </w:p>
        </w:tc>
      </w:tr>
      <w:tr w:rsidR="005B22EA" w:rsidRPr="00EA6A2F" w14:paraId="1EEA06FA" w14:textId="77777777" w:rsidTr="002479B9">
        <w:trPr>
          <w:trHeight w:val="258"/>
        </w:trPr>
        <w:tc>
          <w:tcPr>
            <w:tcW w:w="4583" w:type="dxa"/>
            <w:tcBorders>
              <w:left w:val="nil"/>
              <w:right w:val="nil"/>
            </w:tcBorders>
            <w:vAlign w:val="center"/>
          </w:tcPr>
          <w:p w14:paraId="2CB08A83"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284" w:type="dxa"/>
            <w:vAlign w:val="center"/>
          </w:tcPr>
          <w:p w14:paraId="0BBE9B8F" w14:textId="77777777" w:rsidR="005B22EA" w:rsidRPr="00EA6A2F" w:rsidRDefault="005B22EA" w:rsidP="002479B9">
            <w:pPr>
              <w:tabs>
                <w:tab w:val="num" w:pos="720"/>
              </w:tabs>
              <w:spacing w:after="0"/>
              <w:jc w:val="both"/>
              <w:rPr>
                <w:rFonts w:ascii="Times New Roman" w:hAnsi="Times New Roman" w:cs="Times New Roman"/>
                <w:sz w:val="24"/>
                <w:szCs w:val="24"/>
              </w:rPr>
            </w:pPr>
          </w:p>
        </w:tc>
        <w:tc>
          <w:tcPr>
            <w:tcW w:w="5515" w:type="dxa"/>
            <w:tcBorders>
              <w:left w:val="nil"/>
              <w:right w:val="nil"/>
            </w:tcBorders>
          </w:tcPr>
          <w:p w14:paraId="2A6279DE" w14:textId="77777777" w:rsidR="005B22EA" w:rsidRPr="00EA3768" w:rsidRDefault="005B22EA" w:rsidP="002479B9">
            <w:pPr>
              <w:tabs>
                <w:tab w:val="num" w:pos="720"/>
              </w:tabs>
              <w:spacing w:after="0"/>
              <w:rPr>
                <w:rFonts w:ascii="Times New Roman" w:hAnsi="Times New Roman" w:cs="Times New Roman"/>
                <w:b/>
                <w:bCs/>
                <w:sz w:val="24"/>
                <w:szCs w:val="24"/>
              </w:rPr>
            </w:pPr>
            <w:r w:rsidRPr="00351F7C">
              <w:rPr>
                <w:rFonts w:ascii="Times New Roman" w:hAnsi="Times New Roman"/>
                <w:b/>
                <w:bCs/>
                <w:sz w:val="24"/>
                <w:szCs w:val="24"/>
              </w:rPr>
              <w:t>МФО</w:t>
            </w:r>
            <w:r w:rsidRPr="00EA3768">
              <w:rPr>
                <w:rFonts w:ascii="Times New Roman" w:hAnsi="Times New Roman"/>
                <w:sz w:val="24"/>
                <w:szCs w:val="24"/>
              </w:rPr>
              <w:t xml:space="preserve"> 820172</w:t>
            </w:r>
          </w:p>
        </w:tc>
      </w:tr>
      <w:tr w:rsidR="005B22EA" w:rsidRPr="00EA6A2F" w14:paraId="6F1EF04C" w14:textId="77777777" w:rsidTr="002479B9">
        <w:trPr>
          <w:trHeight w:val="247"/>
        </w:trPr>
        <w:tc>
          <w:tcPr>
            <w:tcW w:w="4583" w:type="dxa"/>
            <w:tcBorders>
              <w:left w:val="nil"/>
              <w:right w:val="nil"/>
            </w:tcBorders>
            <w:vAlign w:val="center"/>
          </w:tcPr>
          <w:p w14:paraId="131A69AF" w14:textId="77777777" w:rsidR="005B22EA" w:rsidRPr="00273C11" w:rsidRDefault="005B22EA" w:rsidP="002479B9">
            <w:pPr>
              <w:tabs>
                <w:tab w:val="num" w:pos="720"/>
              </w:tabs>
              <w:jc w:val="both"/>
              <w:rPr>
                <w:rFonts w:ascii="Times New Roman" w:hAnsi="Times New Roman" w:cs="Times New Roman"/>
                <w:sz w:val="24"/>
                <w:szCs w:val="24"/>
              </w:rPr>
            </w:pPr>
          </w:p>
        </w:tc>
        <w:tc>
          <w:tcPr>
            <w:tcW w:w="284" w:type="dxa"/>
            <w:vAlign w:val="center"/>
          </w:tcPr>
          <w:p w14:paraId="77550F46" w14:textId="77777777" w:rsidR="005B22EA" w:rsidRPr="00EA6A2F" w:rsidRDefault="005B22EA" w:rsidP="002479B9">
            <w:pPr>
              <w:tabs>
                <w:tab w:val="num" w:pos="720"/>
              </w:tabs>
              <w:jc w:val="both"/>
              <w:rPr>
                <w:rFonts w:ascii="Times New Roman" w:hAnsi="Times New Roman" w:cs="Times New Roman"/>
                <w:sz w:val="24"/>
                <w:szCs w:val="24"/>
              </w:rPr>
            </w:pPr>
          </w:p>
        </w:tc>
        <w:tc>
          <w:tcPr>
            <w:tcW w:w="5515" w:type="dxa"/>
            <w:tcBorders>
              <w:left w:val="nil"/>
              <w:right w:val="nil"/>
            </w:tcBorders>
          </w:tcPr>
          <w:p w14:paraId="1537F32F" w14:textId="77777777" w:rsidR="005B22EA" w:rsidRPr="00351F7C" w:rsidRDefault="005B22EA" w:rsidP="002479B9">
            <w:pPr>
              <w:spacing w:after="0"/>
              <w:rPr>
                <w:rFonts w:ascii="Times New Roman" w:eastAsia="Calibri" w:hAnsi="Times New Roman"/>
                <w:sz w:val="24"/>
                <w:szCs w:val="24"/>
              </w:rPr>
            </w:pPr>
            <w:r w:rsidRPr="00351F7C">
              <w:rPr>
                <w:rFonts w:ascii="Times New Roman" w:eastAsia="Calibri" w:hAnsi="Times New Roman"/>
                <w:sz w:val="24"/>
                <w:szCs w:val="24"/>
              </w:rPr>
              <w:t xml:space="preserve">р/р </w:t>
            </w:r>
            <w:r w:rsidRPr="00351F7C">
              <w:rPr>
                <w:rFonts w:ascii="Times New Roman" w:eastAsia="Calibri" w:hAnsi="Times New Roman"/>
                <w:sz w:val="24"/>
                <w:szCs w:val="24"/>
                <w:lang w:val="en-US"/>
              </w:rPr>
              <w:t>UA</w:t>
            </w:r>
            <w:r w:rsidRPr="00351F7C">
              <w:rPr>
                <w:rFonts w:ascii="Times New Roman" w:eastAsia="Calibri" w:hAnsi="Times New Roman"/>
                <w:sz w:val="24"/>
                <w:szCs w:val="24"/>
              </w:rPr>
              <w:t xml:space="preserve">348201720344201019200030380, </w:t>
            </w:r>
          </w:p>
          <w:p w14:paraId="02752087" w14:textId="626D9915" w:rsidR="005B22EA" w:rsidRDefault="005B22EA" w:rsidP="002479B9">
            <w:pPr>
              <w:spacing w:after="0"/>
              <w:rPr>
                <w:rFonts w:ascii="Times New Roman" w:eastAsia="Calibri" w:hAnsi="Times New Roman"/>
                <w:sz w:val="24"/>
                <w:szCs w:val="24"/>
              </w:rPr>
            </w:pPr>
            <w:r w:rsidRPr="00351F7C">
              <w:rPr>
                <w:rFonts w:ascii="Times New Roman" w:eastAsia="Calibri" w:hAnsi="Times New Roman"/>
                <w:sz w:val="24"/>
                <w:szCs w:val="24"/>
              </w:rPr>
              <w:t xml:space="preserve">р/р </w:t>
            </w:r>
            <w:r w:rsidRPr="00351F7C">
              <w:rPr>
                <w:rFonts w:ascii="Times New Roman" w:eastAsia="Calibri" w:hAnsi="Times New Roman"/>
                <w:sz w:val="24"/>
                <w:szCs w:val="24"/>
                <w:lang w:val="en-US"/>
              </w:rPr>
              <w:t>UA</w:t>
            </w:r>
            <w:r w:rsidRPr="00351F7C">
              <w:rPr>
                <w:rFonts w:ascii="Times New Roman" w:eastAsia="Calibri" w:hAnsi="Times New Roman"/>
                <w:sz w:val="24"/>
                <w:szCs w:val="24"/>
              </w:rPr>
              <w:t>588201720344260027000030380,</w:t>
            </w:r>
          </w:p>
          <w:p w14:paraId="1E790434" w14:textId="2F9501DC" w:rsidR="005B22EA" w:rsidRPr="00351F7C" w:rsidRDefault="005B22EA" w:rsidP="002479B9">
            <w:pPr>
              <w:spacing w:after="0"/>
              <w:rPr>
                <w:rFonts w:ascii="Times New Roman" w:eastAsia="Calibri" w:hAnsi="Times New Roman"/>
                <w:sz w:val="24"/>
                <w:szCs w:val="24"/>
              </w:rPr>
            </w:pPr>
            <w:r w:rsidRPr="00351F7C">
              <w:rPr>
                <w:rFonts w:ascii="Times New Roman" w:eastAsia="Calibri" w:hAnsi="Times New Roman"/>
                <w:sz w:val="24"/>
                <w:szCs w:val="24"/>
              </w:rPr>
              <w:t xml:space="preserve">р/р </w:t>
            </w:r>
            <w:r w:rsidRPr="00351F7C">
              <w:rPr>
                <w:rFonts w:ascii="Times New Roman" w:eastAsia="Calibri" w:hAnsi="Times New Roman"/>
                <w:sz w:val="24"/>
                <w:szCs w:val="24"/>
                <w:lang w:val="en-US"/>
              </w:rPr>
              <w:t>UA</w:t>
            </w:r>
            <w:r w:rsidRPr="00351F7C">
              <w:rPr>
                <w:rFonts w:ascii="Times New Roman" w:eastAsia="Calibri" w:hAnsi="Times New Roman"/>
                <w:sz w:val="24"/>
                <w:szCs w:val="24"/>
              </w:rPr>
              <w:t>648201720344230028000030380 в УДКСУ у Чернівецької області</w:t>
            </w:r>
          </w:p>
          <w:p w14:paraId="23A30639" w14:textId="77777777" w:rsidR="005B22EA" w:rsidRPr="00EA3768" w:rsidRDefault="005B22EA" w:rsidP="002479B9">
            <w:pPr>
              <w:spacing w:line="240" w:lineRule="auto"/>
              <w:jc w:val="both"/>
              <w:rPr>
                <w:rFonts w:ascii="Times New Roman" w:hAnsi="Times New Roman"/>
                <w:sz w:val="24"/>
                <w:szCs w:val="24"/>
              </w:rPr>
            </w:pPr>
          </w:p>
          <w:p w14:paraId="40328F8D" w14:textId="77777777" w:rsidR="005B22EA" w:rsidRPr="00EA3768" w:rsidRDefault="005B22EA" w:rsidP="002479B9">
            <w:pPr>
              <w:spacing w:line="240" w:lineRule="auto"/>
              <w:rPr>
                <w:rFonts w:ascii="Times New Roman" w:hAnsi="Times New Roman"/>
                <w:b/>
                <w:sz w:val="24"/>
                <w:szCs w:val="24"/>
              </w:rPr>
            </w:pPr>
            <w:proofErr w:type="spellStart"/>
            <w:r w:rsidRPr="00EA3768">
              <w:rPr>
                <w:rFonts w:ascii="Times New Roman" w:hAnsi="Times New Roman"/>
                <w:b/>
                <w:sz w:val="24"/>
                <w:szCs w:val="24"/>
              </w:rPr>
              <w:t>Кам’янецький</w:t>
            </w:r>
            <w:proofErr w:type="spellEnd"/>
            <w:r w:rsidRPr="00EA3768">
              <w:rPr>
                <w:rFonts w:ascii="Times New Roman" w:hAnsi="Times New Roman"/>
                <w:b/>
                <w:sz w:val="24"/>
                <w:szCs w:val="24"/>
              </w:rPr>
              <w:t xml:space="preserve"> сільський голова</w:t>
            </w:r>
          </w:p>
          <w:p w14:paraId="6EB9DBB4" w14:textId="77777777" w:rsidR="005B22EA" w:rsidRPr="00EA3768" w:rsidRDefault="005B22EA" w:rsidP="002479B9">
            <w:pPr>
              <w:spacing w:line="240" w:lineRule="auto"/>
              <w:rPr>
                <w:rFonts w:ascii="Times New Roman" w:hAnsi="Times New Roman"/>
                <w:b/>
                <w:sz w:val="24"/>
                <w:szCs w:val="24"/>
              </w:rPr>
            </w:pPr>
            <w:r w:rsidRPr="00EA3768">
              <w:rPr>
                <w:rFonts w:ascii="Times New Roman" w:hAnsi="Times New Roman"/>
                <w:b/>
                <w:sz w:val="24"/>
                <w:szCs w:val="24"/>
              </w:rPr>
              <w:t xml:space="preserve">___________________В.М. </w:t>
            </w:r>
            <w:proofErr w:type="spellStart"/>
            <w:r w:rsidRPr="00EA3768">
              <w:rPr>
                <w:rFonts w:ascii="Times New Roman" w:hAnsi="Times New Roman"/>
                <w:b/>
                <w:sz w:val="24"/>
                <w:szCs w:val="24"/>
              </w:rPr>
              <w:t>Загарюк</w:t>
            </w:r>
            <w:proofErr w:type="spellEnd"/>
            <w:r w:rsidRPr="00EA3768">
              <w:rPr>
                <w:rFonts w:ascii="Times New Roman" w:hAnsi="Times New Roman"/>
                <w:b/>
                <w:sz w:val="24"/>
                <w:szCs w:val="24"/>
              </w:rPr>
              <w:t xml:space="preserve"> </w:t>
            </w:r>
          </w:p>
          <w:p w14:paraId="6B2E6D2B" w14:textId="77777777" w:rsidR="005B22EA" w:rsidRPr="00EA3768" w:rsidRDefault="005B22EA" w:rsidP="002479B9">
            <w:pPr>
              <w:rPr>
                <w:rFonts w:ascii="Times New Roman" w:hAnsi="Times New Roman" w:cs="Times New Roman"/>
                <w:sz w:val="24"/>
                <w:szCs w:val="24"/>
              </w:rPr>
            </w:pPr>
          </w:p>
        </w:tc>
      </w:tr>
      <w:tr w:rsidR="005B22EA" w:rsidRPr="00EA6A2F" w14:paraId="1E9DCA52" w14:textId="77777777" w:rsidTr="002479B9">
        <w:trPr>
          <w:trHeight w:val="247"/>
        </w:trPr>
        <w:tc>
          <w:tcPr>
            <w:tcW w:w="4583" w:type="dxa"/>
            <w:vAlign w:val="center"/>
          </w:tcPr>
          <w:p w14:paraId="10F5802F" w14:textId="77777777" w:rsidR="005B22EA" w:rsidRPr="00EA6A2F" w:rsidRDefault="005B22EA" w:rsidP="002479B9">
            <w:pPr>
              <w:rPr>
                <w:rFonts w:ascii="Times New Roman" w:hAnsi="Times New Roman" w:cs="Times New Roman"/>
                <w:b/>
                <w:bCs/>
                <w:sz w:val="24"/>
                <w:szCs w:val="24"/>
              </w:rPr>
            </w:pPr>
          </w:p>
        </w:tc>
        <w:tc>
          <w:tcPr>
            <w:tcW w:w="284" w:type="dxa"/>
            <w:vAlign w:val="center"/>
          </w:tcPr>
          <w:p w14:paraId="35434632" w14:textId="77777777" w:rsidR="005B22EA" w:rsidRPr="00EA6A2F" w:rsidRDefault="005B22EA" w:rsidP="002479B9">
            <w:pPr>
              <w:tabs>
                <w:tab w:val="num" w:pos="720"/>
              </w:tabs>
              <w:jc w:val="both"/>
              <w:rPr>
                <w:rFonts w:ascii="Times New Roman" w:hAnsi="Times New Roman" w:cs="Times New Roman"/>
                <w:b/>
                <w:bCs/>
                <w:sz w:val="24"/>
                <w:szCs w:val="24"/>
              </w:rPr>
            </w:pPr>
          </w:p>
        </w:tc>
        <w:tc>
          <w:tcPr>
            <w:tcW w:w="5515" w:type="dxa"/>
            <w:vAlign w:val="center"/>
          </w:tcPr>
          <w:p w14:paraId="70E8ABB3" w14:textId="77777777" w:rsidR="005B22EA" w:rsidRDefault="005B22EA" w:rsidP="002479B9">
            <w:pPr>
              <w:tabs>
                <w:tab w:val="num" w:pos="720"/>
              </w:tabs>
              <w:spacing w:after="0" w:line="240" w:lineRule="auto"/>
              <w:jc w:val="both"/>
              <w:rPr>
                <w:rFonts w:ascii="Times New Roman" w:hAnsi="Times New Roman" w:cs="Times New Roman"/>
                <w:i/>
                <w:iCs/>
                <w:sz w:val="24"/>
                <w:szCs w:val="24"/>
              </w:rPr>
            </w:pPr>
            <w:r w:rsidRPr="006667E6">
              <w:rPr>
                <w:rFonts w:ascii="Times New Roman" w:hAnsi="Times New Roman" w:cs="Times New Roman"/>
                <w:i/>
                <w:iCs/>
                <w:sz w:val="24"/>
                <w:szCs w:val="24"/>
              </w:rPr>
              <w:t xml:space="preserve">Уповноважена особа з державних </w:t>
            </w:r>
            <w:proofErr w:type="spellStart"/>
            <w:r w:rsidRPr="006667E6">
              <w:rPr>
                <w:rFonts w:ascii="Times New Roman" w:hAnsi="Times New Roman" w:cs="Times New Roman"/>
                <w:i/>
                <w:iCs/>
                <w:sz w:val="24"/>
                <w:szCs w:val="24"/>
              </w:rPr>
              <w:t>закупівель</w:t>
            </w:r>
            <w:proofErr w:type="spellEnd"/>
            <w:r w:rsidRPr="006667E6">
              <w:rPr>
                <w:rFonts w:ascii="Times New Roman" w:hAnsi="Times New Roman" w:cs="Times New Roman"/>
                <w:i/>
                <w:iCs/>
                <w:sz w:val="24"/>
                <w:szCs w:val="24"/>
              </w:rPr>
              <w:t xml:space="preserve"> </w:t>
            </w:r>
          </w:p>
          <w:p w14:paraId="290FF36E" w14:textId="77777777" w:rsidR="005B22EA" w:rsidRPr="006667E6" w:rsidRDefault="005B22EA" w:rsidP="002479B9">
            <w:pPr>
              <w:tabs>
                <w:tab w:val="num" w:pos="720"/>
              </w:tabs>
              <w:spacing w:after="0" w:line="240" w:lineRule="auto"/>
              <w:jc w:val="both"/>
              <w:rPr>
                <w:rFonts w:ascii="Times New Roman" w:hAnsi="Times New Roman" w:cs="Times New Roman"/>
                <w:i/>
                <w:iCs/>
                <w:sz w:val="24"/>
                <w:szCs w:val="24"/>
              </w:rPr>
            </w:pPr>
          </w:p>
          <w:p w14:paraId="63FA911C" w14:textId="77777777" w:rsidR="005B22EA" w:rsidRPr="00EA6A2F" w:rsidRDefault="005B22EA" w:rsidP="002479B9">
            <w:pPr>
              <w:tabs>
                <w:tab w:val="num" w:pos="72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_________________ Марія </w:t>
            </w:r>
            <w:proofErr w:type="spellStart"/>
            <w:r>
              <w:rPr>
                <w:rFonts w:ascii="Times New Roman" w:hAnsi="Times New Roman" w:cs="Times New Roman"/>
                <w:sz w:val="24"/>
                <w:szCs w:val="24"/>
              </w:rPr>
              <w:t>Воробець</w:t>
            </w:r>
            <w:proofErr w:type="spellEnd"/>
          </w:p>
        </w:tc>
      </w:tr>
      <w:bookmarkEnd w:id="33"/>
    </w:tbl>
    <w:p w14:paraId="26677BE4" w14:textId="77777777" w:rsidR="005B22EA" w:rsidRPr="00EA6A2F" w:rsidRDefault="005B22EA" w:rsidP="005B22EA">
      <w:pPr>
        <w:pStyle w:val="af4"/>
        <w:shd w:val="clear" w:color="auto" w:fill="FFFFFF"/>
        <w:spacing w:before="0" w:after="0" w:line="345" w:lineRule="atLeast"/>
        <w:ind w:left="720"/>
        <w:jc w:val="center"/>
        <w:rPr>
          <w:rStyle w:val="a8"/>
          <w:color w:val="000000"/>
        </w:rPr>
      </w:pPr>
    </w:p>
    <w:p w14:paraId="6B0893F8" w14:textId="77777777" w:rsidR="005B22EA" w:rsidRDefault="005B22EA" w:rsidP="005B22EA">
      <w:pPr>
        <w:spacing w:after="160" w:line="259" w:lineRule="auto"/>
        <w:rPr>
          <w:rFonts w:ascii="Times New Roman" w:hAnsi="Times New Roman" w:cs="Times New Roman"/>
          <w:b/>
        </w:rPr>
      </w:pPr>
      <w:r>
        <w:rPr>
          <w:rFonts w:ascii="Times New Roman" w:hAnsi="Times New Roman" w:cs="Times New Roman"/>
          <w:b/>
        </w:rPr>
        <w:br w:type="page"/>
      </w:r>
    </w:p>
    <w:p w14:paraId="43218F7F" w14:textId="77777777" w:rsidR="005B22EA" w:rsidRPr="00D30176" w:rsidRDefault="005B22EA" w:rsidP="005B22EA">
      <w:pPr>
        <w:spacing w:after="0"/>
        <w:ind w:left="-284" w:firstLine="5954"/>
        <w:jc w:val="right"/>
        <w:rPr>
          <w:rFonts w:ascii="Times New Roman" w:hAnsi="Times New Roman" w:cs="Times New Roman"/>
          <w:bCs/>
          <w:i/>
        </w:rPr>
      </w:pPr>
      <w:r w:rsidRPr="00D30176">
        <w:rPr>
          <w:rFonts w:ascii="Times New Roman" w:hAnsi="Times New Roman" w:cs="Times New Roman"/>
          <w:bCs/>
          <w:i/>
        </w:rPr>
        <w:lastRenderedPageBreak/>
        <w:t xml:space="preserve">Додаток № </w:t>
      </w:r>
      <w:r>
        <w:rPr>
          <w:rFonts w:ascii="Times New Roman" w:hAnsi="Times New Roman" w:cs="Times New Roman"/>
          <w:bCs/>
          <w:i/>
        </w:rPr>
        <w:t>1</w:t>
      </w:r>
    </w:p>
    <w:p w14:paraId="798AE575" w14:textId="77777777" w:rsidR="005B22EA" w:rsidRDefault="005B22EA" w:rsidP="005B22EA">
      <w:pPr>
        <w:spacing w:after="0"/>
        <w:ind w:left="-284" w:firstLine="5954"/>
        <w:jc w:val="right"/>
        <w:rPr>
          <w:rFonts w:ascii="Times New Roman" w:hAnsi="Times New Roman" w:cs="Times New Roman"/>
          <w:bCs/>
          <w:i/>
        </w:rPr>
      </w:pPr>
      <w:r w:rsidRPr="00D30176">
        <w:rPr>
          <w:rFonts w:ascii="Times New Roman" w:hAnsi="Times New Roman" w:cs="Times New Roman"/>
          <w:bCs/>
          <w:i/>
        </w:rPr>
        <w:t>До Договору № _____від____________2022</w:t>
      </w:r>
      <w:r>
        <w:rPr>
          <w:rFonts w:ascii="Times New Roman" w:hAnsi="Times New Roman" w:cs="Times New Roman"/>
          <w:bCs/>
          <w:i/>
        </w:rPr>
        <w:t xml:space="preserve"> </w:t>
      </w:r>
      <w:r w:rsidRPr="00D30176">
        <w:rPr>
          <w:rFonts w:ascii="Times New Roman" w:hAnsi="Times New Roman" w:cs="Times New Roman"/>
          <w:bCs/>
          <w:i/>
        </w:rPr>
        <w:t>р</w:t>
      </w:r>
      <w:r>
        <w:rPr>
          <w:rFonts w:ascii="Times New Roman" w:hAnsi="Times New Roman" w:cs="Times New Roman"/>
          <w:bCs/>
          <w:i/>
        </w:rPr>
        <w:t>.</w:t>
      </w:r>
    </w:p>
    <w:p w14:paraId="6091B00A" w14:textId="77777777" w:rsidR="005B22EA" w:rsidRPr="00D30176" w:rsidRDefault="005B22EA" w:rsidP="005B22EA">
      <w:pPr>
        <w:spacing w:after="0"/>
        <w:ind w:left="-284" w:firstLine="5954"/>
        <w:jc w:val="right"/>
        <w:rPr>
          <w:rFonts w:ascii="Times New Roman" w:hAnsi="Times New Roman" w:cs="Times New Roman"/>
          <w:bCs/>
          <w:i/>
          <w:noProof/>
          <w:sz w:val="26"/>
          <w:szCs w:val="26"/>
        </w:rPr>
      </w:pPr>
    </w:p>
    <w:p w14:paraId="501B5742" w14:textId="77777777" w:rsidR="005B22EA" w:rsidRPr="00DF054B" w:rsidRDefault="005B22EA" w:rsidP="005B22EA">
      <w:pPr>
        <w:jc w:val="center"/>
        <w:rPr>
          <w:rFonts w:ascii="Times New Roman" w:hAnsi="Times New Roman" w:cs="Times New Roman"/>
          <w:b/>
        </w:rPr>
      </w:pPr>
      <w:r w:rsidRPr="00DF054B">
        <w:rPr>
          <w:rFonts w:ascii="Times New Roman" w:hAnsi="Times New Roman" w:cs="Times New Roman"/>
          <w:b/>
        </w:rPr>
        <w:t>СПЕЦИФІКАЦІЯ:</w:t>
      </w:r>
    </w:p>
    <w:p w14:paraId="43EF60D5" w14:textId="156471A6" w:rsidR="005B22EA" w:rsidRPr="000272C9" w:rsidRDefault="005B22EA" w:rsidP="005B22EA">
      <w:pPr>
        <w:tabs>
          <w:tab w:val="left" w:pos="9923"/>
        </w:tabs>
        <w:spacing w:before="60" w:line="260" w:lineRule="auto"/>
        <w:ind w:right="-284"/>
        <w:jc w:val="center"/>
        <w:rPr>
          <w:rFonts w:ascii="Times New Roman" w:hAnsi="Times New Roman" w:cs="Times New Roman"/>
          <w:b/>
        </w:rPr>
      </w:pPr>
      <w:r w:rsidRPr="000272C9">
        <w:rPr>
          <w:rFonts w:ascii="Times New Roman" w:hAnsi="Times New Roman" w:cs="Times New Roman"/>
          <w:b/>
        </w:rPr>
        <w:t>НАФТА І ДИСТИЛЯТИ (БЕНЗИН А-9</w:t>
      </w:r>
      <w:r w:rsidR="002C0716">
        <w:rPr>
          <w:rFonts w:ascii="Times New Roman" w:hAnsi="Times New Roman" w:cs="Times New Roman"/>
          <w:b/>
        </w:rPr>
        <w:t>5</w:t>
      </w:r>
      <w:r w:rsidRPr="000272C9">
        <w:rPr>
          <w:rFonts w:ascii="Times New Roman" w:hAnsi="Times New Roman" w:cs="Times New Roman"/>
          <w:b/>
        </w:rPr>
        <w:t xml:space="preserve"> ТА ДИЗЕЛЬНЕ ПАЛИВО ПО СКРЕТЧ-КАРТАХ)</w:t>
      </w:r>
    </w:p>
    <w:p w14:paraId="5162ADC2" w14:textId="77777777" w:rsidR="005B22EA" w:rsidRPr="00055C7F" w:rsidRDefault="005B22EA" w:rsidP="005B22EA">
      <w:pPr>
        <w:tabs>
          <w:tab w:val="left" w:pos="9923"/>
        </w:tabs>
        <w:spacing w:before="60" w:line="260" w:lineRule="auto"/>
        <w:ind w:right="-284"/>
        <w:jc w:val="center"/>
        <w:rPr>
          <w:rFonts w:ascii="Times New Roman" w:eastAsia="Calibri" w:hAnsi="Times New Roman" w:cs="Times New Roman"/>
          <w:snapToGrid w:val="0"/>
          <w:sz w:val="24"/>
          <w:szCs w:val="24"/>
        </w:rPr>
      </w:pPr>
      <w:r w:rsidRPr="000272C9">
        <w:rPr>
          <w:rFonts w:ascii="Times New Roman" w:hAnsi="Times New Roman" w:cs="Times New Roman"/>
          <w:b/>
        </w:rPr>
        <w:t>(за кодом ДК 021:2015 – 09130000-9 - Нафта і дистиляти)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224"/>
        <w:gridCol w:w="1388"/>
        <w:gridCol w:w="1302"/>
        <w:gridCol w:w="1546"/>
        <w:gridCol w:w="1462"/>
      </w:tblGrid>
      <w:tr w:rsidR="005B22EA" w:rsidRPr="00DF054B" w14:paraId="78FF043B" w14:textId="77777777" w:rsidTr="002479B9">
        <w:trPr>
          <w:trHeight w:val="1266"/>
        </w:trPr>
        <w:tc>
          <w:tcPr>
            <w:tcW w:w="594" w:type="dxa"/>
          </w:tcPr>
          <w:p w14:paraId="51B0D846" w14:textId="77777777" w:rsidR="005B22EA" w:rsidRPr="00DF054B" w:rsidRDefault="005B22EA" w:rsidP="002479B9">
            <w:pPr>
              <w:jc w:val="center"/>
              <w:rPr>
                <w:rFonts w:ascii="Times New Roman" w:hAnsi="Times New Roman" w:cs="Times New Roman"/>
                <w:bCs/>
                <w:i/>
              </w:rPr>
            </w:pPr>
            <w:r w:rsidRPr="00DF054B">
              <w:rPr>
                <w:rFonts w:ascii="Times New Roman" w:hAnsi="Times New Roman" w:cs="Times New Roman"/>
                <w:bCs/>
                <w:i/>
              </w:rPr>
              <w:t>№ п/п</w:t>
            </w:r>
          </w:p>
        </w:tc>
        <w:tc>
          <w:tcPr>
            <w:tcW w:w="3224" w:type="dxa"/>
          </w:tcPr>
          <w:p w14:paraId="0865C562" w14:textId="77777777" w:rsidR="005B22EA" w:rsidRPr="00DF054B" w:rsidRDefault="005B22EA" w:rsidP="002479B9">
            <w:pPr>
              <w:jc w:val="center"/>
              <w:rPr>
                <w:rFonts w:ascii="Times New Roman" w:hAnsi="Times New Roman" w:cs="Times New Roman"/>
                <w:bCs/>
                <w:i/>
              </w:rPr>
            </w:pPr>
            <w:r w:rsidRPr="00DF054B">
              <w:rPr>
                <w:rFonts w:ascii="Times New Roman" w:hAnsi="Times New Roman" w:cs="Times New Roman"/>
                <w:bCs/>
                <w:i/>
              </w:rPr>
              <w:t>Найменування Товару</w:t>
            </w:r>
          </w:p>
        </w:tc>
        <w:tc>
          <w:tcPr>
            <w:tcW w:w="1388" w:type="dxa"/>
          </w:tcPr>
          <w:p w14:paraId="4351ECCF" w14:textId="77777777" w:rsidR="005B22EA" w:rsidRPr="00DF054B" w:rsidRDefault="005B22EA" w:rsidP="002479B9">
            <w:pPr>
              <w:jc w:val="center"/>
              <w:rPr>
                <w:rFonts w:ascii="Times New Roman" w:hAnsi="Times New Roman" w:cs="Times New Roman"/>
                <w:bCs/>
                <w:i/>
              </w:rPr>
            </w:pPr>
            <w:r w:rsidRPr="00DF054B">
              <w:rPr>
                <w:rFonts w:ascii="Times New Roman" w:hAnsi="Times New Roman" w:cs="Times New Roman"/>
                <w:bCs/>
                <w:i/>
              </w:rPr>
              <w:t>Одиниці виміру</w:t>
            </w:r>
          </w:p>
        </w:tc>
        <w:tc>
          <w:tcPr>
            <w:tcW w:w="1302" w:type="dxa"/>
          </w:tcPr>
          <w:p w14:paraId="38F6A17C" w14:textId="77777777" w:rsidR="005B22EA" w:rsidRPr="00DF054B" w:rsidRDefault="005B22EA" w:rsidP="002479B9">
            <w:pPr>
              <w:jc w:val="center"/>
              <w:rPr>
                <w:rFonts w:ascii="Times New Roman" w:hAnsi="Times New Roman" w:cs="Times New Roman"/>
                <w:bCs/>
                <w:i/>
              </w:rPr>
            </w:pPr>
            <w:r w:rsidRPr="00DF054B">
              <w:rPr>
                <w:rFonts w:ascii="Times New Roman" w:hAnsi="Times New Roman" w:cs="Times New Roman"/>
                <w:bCs/>
                <w:i/>
              </w:rPr>
              <w:t>Кількість</w:t>
            </w:r>
          </w:p>
        </w:tc>
        <w:tc>
          <w:tcPr>
            <w:tcW w:w="1546" w:type="dxa"/>
          </w:tcPr>
          <w:p w14:paraId="689DD52E" w14:textId="77777777" w:rsidR="005B22EA" w:rsidRPr="00DF054B" w:rsidRDefault="005B22EA" w:rsidP="002479B9">
            <w:pPr>
              <w:jc w:val="center"/>
              <w:rPr>
                <w:rFonts w:ascii="Times New Roman" w:hAnsi="Times New Roman" w:cs="Times New Roman"/>
                <w:bCs/>
                <w:i/>
              </w:rPr>
            </w:pPr>
            <w:r w:rsidRPr="00DF054B">
              <w:rPr>
                <w:rFonts w:ascii="Times New Roman" w:hAnsi="Times New Roman" w:cs="Times New Roman"/>
                <w:bCs/>
                <w:i/>
              </w:rPr>
              <w:t>Ціна за одиницю, грн. з ПДВ*</w:t>
            </w:r>
          </w:p>
        </w:tc>
        <w:tc>
          <w:tcPr>
            <w:tcW w:w="1462" w:type="dxa"/>
          </w:tcPr>
          <w:p w14:paraId="0A083C53" w14:textId="77777777" w:rsidR="005B22EA" w:rsidRPr="00DF054B" w:rsidRDefault="005B22EA" w:rsidP="002479B9">
            <w:pPr>
              <w:jc w:val="center"/>
              <w:rPr>
                <w:rFonts w:ascii="Times New Roman" w:hAnsi="Times New Roman" w:cs="Times New Roman"/>
                <w:bCs/>
                <w:i/>
              </w:rPr>
            </w:pPr>
            <w:r w:rsidRPr="00DF054B">
              <w:rPr>
                <w:rFonts w:ascii="Times New Roman" w:hAnsi="Times New Roman" w:cs="Times New Roman"/>
                <w:bCs/>
                <w:i/>
              </w:rPr>
              <w:t>Ціна за одиницю, грн. без ПДВ*</w:t>
            </w:r>
          </w:p>
        </w:tc>
      </w:tr>
      <w:tr w:rsidR="005B22EA" w:rsidRPr="00DF054B" w14:paraId="64CFF343" w14:textId="77777777" w:rsidTr="002479B9">
        <w:trPr>
          <w:trHeight w:val="260"/>
        </w:trPr>
        <w:tc>
          <w:tcPr>
            <w:tcW w:w="594" w:type="dxa"/>
          </w:tcPr>
          <w:p w14:paraId="6A524198" w14:textId="77777777" w:rsidR="005B22EA" w:rsidRPr="00DF054B" w:rsidRDefault="005B22EA" w:rsidP="002479B9">
            <w:pPr>
              <w:jc w:val="center"/>
              <w:rPr>
                <w:rFonts w:ascii="Times New Roman" w:hAnsi="Times New Roman" w:cs="Times New Roman"/>
                <w:bCs/>
              </w:rPr>
            </w:pPr>
            <w:r w:rsidRPr="00DF054B">
              <w:rPr>
                <w:rFonts w:ascii="Times New Roman" w:hAnsi="Times New Roman" w:cs="Times New Roman"/>
                <w:bCs/>
              </w:rPr>
              <w:t>1.</w:t>
            </w:r>
          </w:p>
        </w:tc>
        <w:tc>
          <w:tcPr>
            <w:tcW w:w="3224" w:type="dxa"/>
          </w:tcPr>
          <w:p w14:paraId="70AB4F4A" w14:textId="37CAC253" w:rsidR="005B22EA" w:rsidRPr="001E759B" w:rsidRDefault="005B22EA" w:rsidP="002479B9">
            <w:pPr>
              <w:tabs>
                <w:tab w:val="left" w:pos="2160"/>
                <w:tab w:val="left" w:pos="3600"/>
              </w:tabs>
              <w:jc w:val="center"/>
              <w:rPr>
                <w:rFonts w:ascii="Times New Roman" w:hAnsi="Times New Roman" w:cs="Times New Roman"/>
                <w:b/>
              </w:rPr>
            </w:pPr>
            <w:r w:rsidRPr="003D44DB">
              <w:rPr>
                <w:rFonts w:ascii="Times New Roman" w:eastAsia="Calibri" w:hAnsi="Times New Roman" w:cs="Times New Roman"/>
                <w:sz w:val="24"/>
                <w:szCs w:val="24"/>
              </w:rPr>
              <w:t>Бензин А-</w:t>
            </w:r>
            <w:r>
              <w:rPr>
                <w:rFonts w:ascii="Times New Roman" w:eastAsia="Calibri" w:hAnsi="Times New Roman" w:cs="Times New Roman"/>
                <w:sz w:val="24"/>
                <w:szCs w:val="24"/>
              </w:rPr>
              <w:t>9</w:t>
            </w:r>
            <w:r w:rsidR="002C0716">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0272C9">
              <w:rPr>
                <w:rFonts w:ascii="Times New Roman" w:eastAsia="Calibri" w:hAnsi="Times New Roman" w:cs="Times New Roman"/>
                <w:sz w:val="24"/>
                <w:szCs w:val="24"/>
              </w:rPr>
              <w:t xml:space="preserve">по </w:t>
            </w:r>
            <w:proofErr w:type="spellStart"/>
            <w:r w:rsidRPr="000272C9">
              <w:rPr>
                <w:rFonts w:ascii="Times New Roman" w:eastAsia="Calibri" w:hAnsi="Times New Roman" w:cs="Times New Roman"/>
                <w:sz w:val="24"/>
                <w:szCs w:val="24"/>
              </w:rPr>
              <w:t>скретч</w:t>
            </w:r>
            <w:proofErr w:type="spellEnd"/>
            <w:r w:rsidRPr="000272C9">
              <w:rPr>
                <w:rFonts w:ascii="Times New Roman" w:eastAsia="Calibri" w:hAnsi="Times New Roman" w:cs="Times New Roman"/>
                <w:sz w:val="24"/>
                <w:szCs w:val="24"/>
              </w:rPr>
              <w:t>-картах</w:t>
            </w:r>
          </w:p>
        </w:tc>
        <w:tc>
          <w:tcPr>
            <w:tcW w:w="1388" w:type="dxa"/>
          </w:tcPr>
          <w:p w14:paraId="770DB960" w14:textId="77777777" w:rsidR="005B22EA" w:rsidRPr="00C33D84" w:rsidRDefault="005B22EA" w:rsidP="002479B9">
            <w:pPr>
              <w:jc w:val="center"/>
              <w:rPr>
                <w:rFonts w:ascii="Times New Roman" w:hAnsi="Times New Roman" w:cs="Times New Roman"/>
                <w:bCs/>
              </w:rPr>
            </w:pPr>
            <w:r>
              <w:rPr>
                <w:rFonts w:ascii="Times New Roman" w:hAnsi="Times New Roman" w:cs="Times New Roman"/>
                <w:bCs/>
              </w:rPr>
              <w:t>л</w:t>
            </w:r>
          </w:p>
        </w:tc>
        <w:tc>
          <w:tcPr>
            <w:tcW w:w="1302" w:type="dxa"/>
          </w:tcPr>
          <w:p w14:paraId="648D7C80" w14:textId="6DF5E35D" w:rsidR="005B22EA" w:rsidRPr="00C33D84" w:rsidRDefault="002C0716" w:rsidP="002479B9">
            <w:pPr>
              <w:jc w:val="center"/>
              <w:rPr>
                <w:rFonts w:ascii="Times New Roman" w:hAnsi="Times New Roman" w:cs="Times New Roman"/>
                <w:bCs/>
              </w:rPr>
            </w:pPr>
            <w:r>
              <w:rPr>
                <w:rFonts w:ascii="Times New Roman" w:hAnsi="Times New Roman" w:cs="Times New Roman"/>
                <w:bCs/>
              </w:rPr>
              <w:t>2</w:t>
            </w:r>
            <w:r w:rsidR="00D6072C">
              <w:rPr>
                <w:rFonts w:ascii="Times New Roman" w:hAnsi="Times New Roman" w:cs="Times New Roman"/>
                <w:bCs/>
              </w:rPr>
              <w:t>000</w:t>
            </w:r>
          </w:p>
        </w:tc>
        <w:tc>
          <w:tcPr>
            <w:tcW w:w="1546" w:type="dxa"/>
          </w:tcPr>
          <w:p w14:paraId="22EE389B" w14:textId="77777777" w:rsidR="005B22EA" w:rsidRPr="00273C11" w:rsidRDefault="005B22EA" w:rsidP="002479B9">
            <w:pPr>
              <w:jc w:val="center"/>
              <w:rPr>
                <w:rFonts w:ascii="Times New Roman" w:hAnsi="Times New Roman" w:cs="Times New Roman"/>
                <w:bCs/>
                <w:lang w:val="en-US"/>
              </w:rPr>
            </w:pPr>
          </w:p>
        </w:tc>
        <w:tc>
          <w:tcPr>
            <w:tcW w:w="1462" w:type="dxa"/>
          </w:tcPr>
          <w:p w14:paraId="27FE60AF" w14:textId="77777777" w:rsidR="005B22EA" w:rsidRPr="00273C11" w:rsidRDefault="005B22EA" w:rsidP="002479B9">
            <w:pPr>
              <w:jc w:val="center"/>
              <w:rPr>
                <w:rFonts w:ascii="Times New Roman" w:hAnsi="Times New Roman" w:cs="Times New Roman"/>
                <w:lang w:val="en-US"/>
              </w:rPr>
            </w:pPr>
          </w:p>
        </w:tc>
      </w:tr>
      <w:tr w:rsidR="005B22EA" w:rsidRPr="00DF054B" w14:paraId="63FD8141" w14:textId="77777777" w:rsidTr="002479B9">
        <w:trPr>
          <w:trHeight w:val="260"/>
        </w:trPr>
        <w:tc>
          <w:tcPr>
            <w:tcW w:w="594" w:type="dxa"/>
          </w:tcPr>
          <w:p w14:paraId="18B43B71" w14:textId="77777777" w:rsidR="005B22EA" w:rsidRPr="00A91E0D" w:rsidRDefault="005B22EA" w:rsidP="002479B9">
            <w:pPr>
              <w:jc w:val="center"/>
              <w:rPr>
                <w:rFonts w:ascii="Times New Roman" w:hAnsi="Times New Roman" w:cs="Times New Roman"/>
                <w:bCs/>
              </w:rPr>
            </w:pPr>
            <w:r>
              <w:rPr>
                <w:rFonts w:ascii="Times New Roman" w:hAnsi="Times New Roman" w:cs="Times New Roman"/>
                <w:bCs/>
              </w:rPr>
              <w:t>2.</w:t>
            </w:r>
          </w:p>
        </w:tc>
        <w:tc>
          <w:tcPr>
            <w:tcW w:w="3224" w:type="dxa"/>
            <w:vAlign w:val="center"/>
          </w:tcPr>
          <w:p w14:paraId="55591951" w14:textId="77777777" w:rsidR="005B22EA" w:rsidRPr="001E759B" w:rsidRDefault="005B22EA" w:rsidP="002479B9">
            <w:pPr>
              <w:tabs>
                <w:tab w:val="left" w:pos="2160"/>
                <w:tab w:val="left" w:pos="3600"/>
              </w:tabs>
              <w:jc w:val="center"/>
              <w:rPr>
                <w:rFonts w:ascii="Times New Roman" w:hAnsi="Times New Roman" w:cs="Times New Roman"/>
                <w:b/>
              </w:rPr>
            </w:pPr>
            <w:r w:rsidRPr="003D44DB">
              <w:rPr>
                <w:rFonts w:ascii="Times New Roman" w:eastAsia="Calibri" w:hAnsi="Times New Roman" w:cs="Times New Roman"/>
                <w:sz w:val="24"/>
                <w:szCs w:val="24"/>
              </w:rPr>
              <w:t>Дизельне паливо</w:t>
            </w:r>
            <w:r>
              <w:t xml:space="preserve"> </w:t>
            </w:r>
            <w:r w:rsidRPr="000272C9">
              <w:rPr>
                <w:rFonts w:ascii="Times New Roman" w:eastAsia="Calibri" w:hAnsi="Times New Roman" w:cs="Times New Roman"/>
                <w:sz w:val="24"/>
                <w:szCs w:val="24"/>
              </w:rPr>
              <w:t xml:space="preserve">по </w:t>
            </w:r>
            <w:proofErr w:type="spellStart"/>
            <w:r w:rsidRPr="000272C9">
              <w:rPr>
                <w:rFonts w:ascii="Times New Roman" w:eastAsia="Calibri" w:hAnsi="Times New Roman" w:cs="Times New Roman"/>
                <w:sz w:val="24"/>
                <w:szCs w:val="24"/>
              </w:rPr>
              <w:t>скретч</w:t>
            </w:r>
            <w:proofErr w:type="spellEnd"/>
            <w:r w:rsidRPr="000272C9">
              <w:rPr>
                <w:rFonts w:ascii="Times New Roman" w:eastAsia="Calibri" w:hAnsi="Times New Roman" w:cs="Times New Roman"/>
                <w:sz w:val="24"/>
                <w:szCs w:val="24"/>
              </w:rPr>
              <w:t>-картах</w:t>
            </w:r>
          </w:p>
        </w:tc>
        <w:tc>
          <w:tcPr>
            <w:tcW w:w="1388" w:type="dxa"/>
          </w:tcPr>
          <w:p w14:paraId="562D2C44" w14:textId="77777777" w:rsidR="005B22EA" w:rsidRPr="00C33D84" w:rsidRDefault="005B22EA" w:rsidP="002479B9">
            <w:pPr>
              <w:jc w:val="center"/>
              <w:rPr>
                <w:rFonts w:ascii="Times New Roman" w:hAnsi="Times New Roman" w:cs="Times New Roman"/>
                <w:bCs/>
              </w:rPr>
            </w:pPr>
            <w:r>
              <w:rPr>
                <w:rFonts w:ascii="Times New Roman" w:hAnsi="Times New Roman" w:cs="Times New Roman"/>
                <w:bCs/>
              </w:rPr>
              <w:t>л</w:t>
            </w:r>
          </w:p>
        </w:tc>
        <w:tc>
          <w:tcPr>
            <w:tcW w:w="1302" w:type="dxa"/>
          </w:tcPr>
          <w:p w14:paraId="1E07FF80" w14:textId="7B064022" w:rsidR="005B22EA" w:rsidRPr="00C33D84" w:rsidRDefault="002C0716" w:rsidP="002479B9">
            <w:pPr>
              <w:jc w:val="center"/>
              <w:rPr>
                <w:rFonts w:ascii="Times New Roman" w:hAnsi="Times New Roman" w:cs="Times New Roman"/>
                <w:bCs/>
              </w:rPr>
            </w:pPr>
            <w:r>
              <w:rPr>
                <w:rFonts w:ascii="Times New Roman" w:hAnsi="Times New Roman" w:cs="Times New Roman"/>
                <w:bCs/>
              </w:rPr>
              <w:t>15</w:t>
            </w:r>
            <w:r w:rsidR="00D6072C">
              <w:rPr>
                <w:rFonts w:ascii="Times New Roman" w:hAnsi="Times New Roman" w:cs="Times New Roman"/>
                <w:bCs/>
              </w:rPr>
              <w:t>00</w:t>
            </w:r>
          </w:p>
        </w:tc>
        <w:tc>
          <w:tcPr>
            <w:tcW w:w="1546" w:type="dxa"/>
          </w:tcPr>
          <w:p w14:paraId="33E1A053" w14:textId="77777777" w:rsidR="005B22EA" w:rsidRPr="00273C11" w:rsidRDefault="005B22EA" w:rsidP="002479B9">
            <w:pPr>
              <w:jc w:val="center"/>
              <w:rPr>
                <w:rFonts w:ascii="Times New Roman" w:hAnsi="Times New Roman" w:cs="Times New Roman"/>
                <w:bCs/>
                <w:lang w:val="en-US"/>
              </w:rPr>
            </w:pPr>
          </w:p>
        </w:tc>
        <w:tc>
          <w:tcPr>
            <w:tcW w:w="1462" w:type="dxa"/>
          </w:tcPr>
          <w:p w14:paraId="71D06D49" w14:textId="77777777" w:rsidR="005B22EA" w:rsidRPr="00273C11" w:rsidRDefault="005B22EA" w:rsidP="002479B9">
            <w:pPr>
              <w:jc w:val="center"/>
              <w:rPr>
                <w:rFonts w:ascii="Times New Roman" w:hAnsi="Times New Roman" w:cs="Times New Roman"/>
                <w:lang w:val="en-US"/>
              </w:rPr>
            </w:pPr>
          </w:p>
        </w:tc>
      </w:tr>
      <w:tr w:rsidR="005B22EA" w:rsidRPr="00DF054B" w14:paraId="7511E114" w14:textId="77777777" w:rsidTr="002479B9">
        <w:trPr>
          <w:trHeight w:val="260"/>
        </w:trPr>
        <w:tc>
          <w:tcPr>
            <w:tcW w:w="8054" w:type="dxa"/>
            <w:gridSpan w:val="5"/>
          </w:tcPr>
          <w:p w14:paraId="0F547EA5" w14:textId="77777777" w:rsidR="005B22EA" w:rsidRPr="00DF054B" w:rsidRDefault="005B22EA" w:rsidP="002479B9">
            <w:pPr>
              <w:jc w:val="right"/>
              <w:rPr>
                <w:rFonts w:ascii="Times New Roman" w:hAnsi="Times New Roman" w:cs="Times New Roman"/>
                <w:b/>
                <w:bCs/>
                <w:i/>
              </w:rPr>
            </w:pPr>
            <w:r w:rsidRPr="00DF054B">
              <w:rPr>
                <w:rFonts w:ascii="Times New Roman" w:hAnsi="Times New Roman" w:cs="Times New Roman"/>
                <w:b/>
                <w:bCs/>
                <w:i/>
              </w:rPr>
              <w:t>Загальна вартість Товару, грн. без ПДВ</w:t>
            </w:r>
            <w:r w:rsidRPr="00DF054B">
              <w:rPr>
                <w:rFonts w:ascii="Times New Roman" w:hAnsi="Times New Roman" w:cs="Times New Roman"/>
                <w:bCs/>
                <w:i/>
              </w:rPr>
              <w:t>*</w:t>
            </w:r>
          </w:p>
        </w:tc>
        <w:tc>
          <w:tcPr>
            <w:tcW w:w="1462" w:type="dxa"/>
          </w:tcPr>
          <w:p w14:paraId="378B463A" w14:textId="77777777" w:rsidR="005B22EA" w:rsidRPr="009E1ACE" w:rsidRDefault="005B22EA" w:rsidP="002479B9">
            <w:pPr>
              <w:jc w:val="center"/>
              <w:rPr>
                <w:rFonts w:ascii="Times New Roman" w:hAnsi="Times New Roman" w:cs="Times New Roman"/>
                <w:b/>
                <w:bCs/>
                <w:i/>
                <w:lang w:val="ru-RU"/>
              </w:rPr>
            </w:pPr>
          </w:p>
        </w:tc>
      </w:tr>
      <w:tr w:rsidR="005B22EA" w:rsidRPr="00DF054B" w14:paraId="253C7FAC" w14:textId="77777777" w:rsidTr="002479B9">
        <w:trPr>
          <w:trHeight w:val="260"/>
        </w:trPr>
        <w:tc>
          <w:tcPr>
            <w:tcW w:w="8054" w:type="dxa"/>
            <w:gridSpan w:val="5"/>
          </w:tcPr>
          <w:p w14:paraId="49F4BD71" w14:textId="77777777" w:rsidR="005B22EA" w:rsidRPr="00DF054B" w:rsidRDefault="005B22EA" w:rsidP="002479B9">
            <w:pPr>
              <w:jc w:val="right"/>
              <w:rPr>
                <w:rFonts w:ascii="Times New Roman" w:hAnsi="Times New Roman" w:cs="Times New Roman"/>
                <w:b/>
                <w:bCs/>
                <w:i/>
              </w:rPr>
            </w:pPr>
            <w:r w:rsidRPr="00DF054B">
              <w:rPr>
                <w:rFonts w:ascii="Times New Roman" w:hAnsi="Times New Roman" w:cs="Times New Roman"/>
                <w:b/>
                <w:bCs/>
                <w:i/>
              </w:rPr>
              <w:t>в тому числі ПДВ</w:t>
            </w:r>
            <w:r w:rsidRPr="00DF054B">
              <w:rPr>
                <w:rFonts w:ascii="Times New Roman" w:hAnsi="Times New Roman" w:cs="Times New Roman"/>
                <w:bCs/>
                <w:i/>
              </w:rPr>
              <w:t>*</w:t>
            </w:r>
          </w:p>
        </w:tc>
        <w:tc>
          <w:tcPr>
            <w:tcW w:w="1462" w:type="dxa"/>
          </w:tcPr>
          <w:p w14:paraId="4D147795" w14:textId="77777777" w:rsidR="005B22EA" w:rsidRPr="00273C11" w:rsidRDefault="005B22EA" w:rsidP="002479B9">
            <w:pPr>
              <w:jc w:val="center"/>
              <w:rPr>
                <w:rFonts w:ascii="Times New Roman" w:hAnsi="Times New Roman" w:cs="Times New Roman"/>
                <w:b/>
                <w:bCs/>
                <w:i/>
                <w:lang w:val="en-US"/>
              </w:rPr>
            </w:pPr>
          </w:p>
        </w:tc>
      </w:tr>
      <w:tr w:rsidR="005B22EA" w:rsidRPr="00DF054B" w14:paraId="4E17F5E2" w14:textId="77777777" w:rsidTr="002479B9">
        <w:trPr>
          <w:trHeight w:val="260"/>
        </w:trPr>
        <w:tc>
          <w:tcPr>
            <w:tcW w:w="8054" w:type="dxa"/>
            <w:gridSpan w:val="5"/>
          </w:tcPr>
          <w:p w14:paraId="1CFABC95" w14:textId="77777777" w:rsidR="005B22EA" w:rsidRPr="00DF054B" w:rsidRDefault="005B22EA" w:rsidP="002479B9">
            <w:pPr>
              <w:jc w:val="right"/>
              <w:rPr>
                <w:rFonts w:ascii="Times New Roman" w:hAnsi="Times New Roman" w:cs="Times New Roman"/>
                <w:b/>
                <w:bCs/>
                <w:i/>
              </w:rPr>
            </w:pPr>
            <w:r w:rsidRPr="00DF054B">
              <w:rPr>
                <w:rFonts w:ascii="Times New Roman" w:hAnsi="Times New Roman" w:cs="Times New Roman"/>
                <w:b/>
                <w:bCs/>
                <w:i/>
              </w:rPr>
              <w:t>Загальна вартість Товару, грн. з ПДВ</w:t>
            </w:r>
            <w:r w:rsidRPr="00DF054B">
              <w:rPr>
                <w:rFonts w:ascii="Times New Roman" w:hAnsi="Times New Roman" w:cs="Times New Roman"/>
                <w:bCs/>
                <w:i/>
              </w:rPr>
              <w:t>*</w:t>
            </w:r>
          </w:p>
        </w:tc>
        <w:tc>
          <w:tcPr>
            <w:tcW w:w="1462" w:type="dxa"/>
          </w:tcPr>
          <w:p w14:paraId="5A216476" w14:textId="77777777" w:rsidR="005B22EA" w:rsidRPr="009E1ACE" w:rsidRDefault="005B22EA" w:rsidP="002479B9">
            <w:pPr>
              <w:jc w:val="center"/>
              <w:rPr>
                <w:rFonts w:ascii="Times New Roman" w:hAnsi="Times New Roman" w:cs="Times New Roman"/>
                <w:b/>
                <w:bCs/>
                <w:i/>
                <w:lang w:val="ru-RU"/>
              </w:rPr>
            </w:pPr>
          </w:p>
        </w:tc>
      </w:tr>
    </w:tbl>
    <w:p w14:paraId="0840B1FA" w14:textId="77777777" w:rsidR="005B22EA" w:rsidRPr="00DF054B" w:rsidRDefault="005B22EA" w:rsidP="005B22EA">
      <w:pPr>
        <w:rPr>
          <w:rFonts w:ascii="Times New Roman" w:hAnsi="Times New Roman" w:cs="Times New Roman"/>
          <w:b/>
        </w:rPr>
      </w:pPr>
    </w:p>
    <w:p w14:paraId="34F87340" w14:textId="77777777" w:rsidR="005B22EA" w:rsidRPr="00DF054B" w:rsidRDefault="005B22EA" w:rsidP="005B22EA">
      <w:pPr>
        <w:widowControl w:val="0"/>
        <w:ind w:firstLine="709"/>
        <w:jc w:val="both"/>
        <w:rPr>
          <w:rFonts w:ascii="Times New Roman" w:hAnsi="Times New Roman" w:cs="Times New Roman"/>
          <w:kern w:val="2"/>
        </w:rPr>
      </w:pPr>
      <w:r w:rsidRPr="007A6365">
        <w:rPr>
          <w:rFonts w:ascii="Times New Roman" w:hAnsi="Times New Roman" w:cs="Times New Roman"/>
          <w:b/>
          <w:kern w:val="2"/>
        </w:rPr>
        <w:t>Загальна вартість товару, визначеного цим Додатком, складає</w:t>
      </w:r>
      <w:r>
        <w:rPr>
          <w:rFonts w:ascii="Times New Roman" w:hAnsi="Times New Roman" w:cs="Times New Roman"/>
          <w:b/>
          <w:kern w:val="2"/>
        </w:rPr>
        <w:t>_______________________</w:t>
      </w:r>
      <w:r w:rsidRPr="00294A7D">
        <w:rPr>
          <w:rFonts w:ascii="Times New Roman" w:hAnsi="Times New Roman" w:cs="Times New Roman"/>
          <w:kern w:val="2"/>
          <w:u w:val="single"/>
        </w:rPr>
        <w:t>.</w:t>
      </w:r>
      <w:r w:rsidRPr="00DF054B">
        <w:rPr>
          <w:rFonts w:ascii="Times New Roman" w:hAnsi="Times New Roman" w:cs="Times New Roman"/>
          <w:kern w:val="2"/>
        </w:rPr>
        <w:t xml:space="preserve"> (</w:t>
      </w:r>
      <w:r>
        <w:rPr>
          <w:rFonts w:ascii="Times New Roman" w:hAnsi="Times New Roman" w:cs="Times New Roman"/>
          <w:kern w:val="2"/>
        </w:rPr>
        <w:t>прописом</w:t>
      </w:r>
      <w:r w:rsidRPr="00DF054B">
        <w:rPr>
          <w:rFonts w:ascii="Times New Roman" w:hAnsi="Times New Roman" w:cs="Times New Roman"/>
          <w:kern w:val="2"/>
        </w:rPr>
        <w:t xml:space="preserve">) </w:t>
      </w:r>
      <w:r>
        <w:rPr>
          <w:rFonts w:ascii="Times New Roman" w:hAnsi="Times New Roman" w:cs="Times New Roman"/>
          <w:kern w:val="2"/>
        </w:rPr>
        <w:t>з</w:t>
      </w:r>
      <w:r w:rsidRPr="00DF054B">
        <w:rPr>
          <w:rFonts w:ascii="Times New Roman" w:hAnsi="Times New Roman" w:cs="Times New Roman"/>
          <w:kern w:val="2"/>
        </w:rPr>
        <w:t xml:space="preserve"> ПДВ.</w:t>
      </w:r>
    </w:p>
    <w:p w14:paraId="3A6A3744" w14:textId="77777777" w:rsidR="005B22EA" w:rsidRPr="006667E6" w:rsidRDefault="005B22EA" w:rsidP="005B22EA">
      <w:pPr>
        <w:tabs>
          <w:tab w:val="left" w:pos="2775"/>
        </w:tabs>
        <w:rPr>
          <w:rFonts w:ascii="Times New Roman" w:hAnsi="Times New Roman" w:cs="Times New Roman"/>
          <w:sz w:val="24"/>
          <w:szCs w:val="24"/>
        </w:rPr>
      </w:pPr>
    </w:p>
    <w:p w14:paraId="17D6FD74" w14:textId="77777777" w:rsidR="005B22EA" w:rsidRPr="006667E6" w:rsidRDefault="005B22EA" w:rsidP="005B22EA">
      <w:pPr>
        <w:tabs>
          <w:tab w:val="left" w:pos="2775"/>
        </w:tabs>
        <w:rPr>
          <w:sz w:val="24"/>
          <w:szCs w:val="24"/>
        </w:rPr>
      </w:pPr>
      <w:r w:rsidRPr="006667E6">
        <w:rPr>
          <w:sz w:val="24"/>
          <w:szCs w:val="24"/>
        </w:rPr>
        <w:tab/>
      </w:r>
      <w:r w:rsidRPr="006667E6">
        <w:rPr>
          <w:rFonts w:ascii="Times New Roman" w:hAnsi="Times New Roman" w:cs="Times New Roman"/>
          <w:b/>
          <w:sz w:val="24"/>
          <w:szCs w:val="24"/>
        </w:rPr>
        <w:t>Місцезнаходження та банківські реквізити Сторін</w:t>
      </w:r>
    </w:p>
    <w:tbl>
      <w:tblPr>
        <w:tblW w:w="10382" w:type="dxa"/>
        <w:tblInd w:w="108" w:type="dxa"/>
        <w:tblLayout w:type="fixed"/>
        <w:tblLook w:val="0000" w:firstRow="0" w:lastRow="0" w:firstColumn="0" w:lastColumn="0" w:noHBand="0" w:noVBand="0"/>
      </w:tblPr>
      <w:tblGrid>
        <w:gridCol w:w="4583"/>
        <w:gridCol w:w="284"/>
        <w:gridCol w:w="5515"/>
      </w:tblGrid>
      <w:tr w:rsidR="005B22EA" w:rsidRPr="00351F7C" w14:paraId="4D1FE654" w14:textId="77777777" w:rsidTr="002479B9">
        <w:trPr>
          <w:trHeight w:val="247"/>
        </w:trPr>
        <w:tc>
          <w:tcPr>
            <w:tcW w:w="4583" w:type="dxa"/>
            <w:tcBorders>
              <w:top w:val="nil"/>
              <w:left w:val="nil"/>
              <w:right w:val="nil"/>
            </w:tcBorders>
            <w:vAlign w:val="center"/>
          </w:tcPr>
          <w:p w14:paraId="2DC60523"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b/>
                <w:bCs/>
                <w:color w:val="00000A"/>
                <w:sz w:val="24"/>
                <w:szCs w:val="24"/>
                <w:lang w:eastAsia="zh-CN" w:bidi="hi-IN"/>
              </w:rPr>
            </w:pPr>
            <w:r w:rsidRPr="00351F7C">
              <w:rPr>
                <w:rFonts w:ascii="Times New Roman" w:eastAsia="Lucida Sans Unicode" w:hAnsi="Times New Roman" w:cs="Mangal"/>
                <w:b/>
                <w:bCs/>
                <w:color w:val="00000A"/>
                <w:sz w:val="24"/>
                <w:szCs w:val="24"/>
                <w:lang w:eastAsia="zh-CN" w:bidi="hi-IN"/>
              </w:rPr>
              <w:t>ПОСТАЧАЛЬНИК:</w:t>
            </w:r>
          </w:p>
        </w:tc>
        <w:tc>
          <w:tcPr>
            <w:tcW w:w="284" w:type="dxa"/>
            <w:vAlign w:val="center"/>
          </w:tcPr>
          <w:p w14:paraId="20BFD9D2"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top w:val="nil"/>
              <w:left w:val="nil"/>
              <w:right w:val="nil"/>
            </w:tcBorders>
            <w:vAlign w:val="center"/>
          </w:tcPr>
          <w:p w14:paraId="7B14196A"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b/>
                <w:bCs/>
                <w:color w:val="00000A"/>
                <w:sz w:val="24"/>
                <w:szCs w:val="24"/>
                <w:lang w:eastAsia="zh-CN" w:bidi="hi-IN"/>
              </w:rPr>
            </w:pPr>
            <w:r w:rsidRPr="00351F7C">
              <w:rPr>
                <w:rFonts w:ascii="Times New Roman" w:eastAsia="Lucida Sans Unicode" w:hAnsi="Times New Roman" w:cs="Mangal"/>
                <w:b/>
                <w:bCs/>
                <w:color w:val="00000A"/>
                <w:sz w:val="24"/>
                <w:szCs w:val="24"/>
                <w:lang w:eastAsia="zh-CN" w:bidi="hi-IN"/>
              </w:rPr>
              <w:t>ЗАМОВНИК:</w:t>
            </w:r>
          </w:p>
        </w:tc>
      </w:tr>
      <w:tr w:rsidR="005B22EA" w:rsidRPr="00351F7C" w14:paraId="5760E6F4" w14:textId="77777777" w:rsidTr="002479B9">
        <w:trPr>
          <w:trHeight w:val="270"/>
        </w:trPr>
        <w:tc>
          <w:tcPr>
            <w:tcW w:w="4583" w:type="dxa"/>
            <w:tcBorders>
              <w:top w:val="nil"/>
              <w:left w:val="nil"/>
              <w:right w:val="nil"/>
            </w:tcBorders>
            <w:vAlign w:val="center"/>
          </w:tcPr>
          <w:p w14:paraId="5BD3F0DE"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b/>
                <w:bCs/>
                <w:color w:val="00000A"/>
                <w:sz w:val="24"/>
                <w:szCs w:val="24"/>
                <w:lang w:eastAsia="zh-CN" w:bidi="hi-IN"/>
              </w:rPr>
            </w:pPr>
          </w:p>
        </w:tc>
        <w:tc>
          <w:tcPr>
            <w:tcW w:w="284" w:type="dxa"/>
            <w:vAlign w:val="center"/>
          </w:tcPr>
          <w:p w14:paraId="6CCC5202"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top w:val="nil"/>
              <w:left w:val="nil"/>
              <w:right w:val="nil"/>
            </w:tcBorders>
          </w:tcPr>
          <w:p w14:paraId="7572FD00"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b/>
                <w:bCs/>
                <w:color w:val="00000A"/>
                <w:sz w:val="24"/>
                <w:szCs w:val="24"/>
                <w:lang w:eastAsia="zh-CN" w:bidi="hi-IN"/>
              </w:rPr>
            </w:pPr>
            <w:proofErr w:type="spellStart"/>
            <w:r w:rsidRPr="00351F7C">
              <w:rPr>
                <w:rFonts w:ascii="Times New Roman" w:eastAsia="Lucida Sans Unicode" w:hAnsi="Times New Roman" w:cs="Mangal"/>
                <w:b/>
                <w:color w:val="00000A"/>
                <w:sz w:val="24"/>
                <w:szCs w:val="24"/>
                <w:lang w:eastAsia="zh-CN" w:bidi="hi-IN"/>
              </w:rPr>
              <w:t>Кам’янецька</w:t>
            </w:r>
            <w:proofErr w:type="spellEnd"/>
            <w:r w:rsidRPr="00351F7C">
              <w:rPr>
                <w:rFonts w:ascii="Times New Roman" w:eastAsia="Lucida Sans Unicode" w:hAnsi="Times New Roman" w:cs="Mangal"/>
                <w:b/>
                <w:color w:val="00000A"/>
                <w:sz w:val="24"/>
                <w:szCs w:val="24"/>
                <w:lang w:eastAsia="zh-CN" w:bidi="hi-IN"/>
              </w:rPr>
              <w:t xml:space="preserve"> сільська рада </w:t>
            </w:r>
          </w:p>
        </w:tc>
      </w:tr>
      <w:tr w:rsidR="005B22EA" w:rsidRPr="00351F7C" w14:paraId="5139B148" w14:textId="77777777" w:rsidTr="002479B9">
        <w:trPr>
          <w:trHeight w:val="258"/>
        </w:trPr>
        <w:tc>
          <w:tcPr>
            <w:tcW w:w="4583" w:type="dxa"/>
            <w:tcBorders>
              <w:top w:val="nil"/>
              <w:left w:val="nil"/>
              <w:right w:val="nil"/>
            </w:tcBorders>
          </w:tcPr>
          <w:p w14:paraId="3B890585"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12A581DB"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top w:val="nil"/>
              <w:left w:val="nil"/>
              <w:right w:val="nil"/>
            </w:tcBorders>
          </w:tcPr>
          <w:p w14:paraId="72736D6C"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b/>
                <w:color w:val="00000A"/>
                <w:sz w:val="24"/>
                <w:szCs w:val="24"/>
                <w:lang w:eastAsia="zh-CN" w:bidi="hi-IN"/>
              </w:rPr>
            </w:pPr>
            <w:r w:rsidRPr="00351F7C">
              <w:rPr>
                <w:rFonts w:ascii="Times New Roman" w:eastAsia="Lucida Sans Unicode" w:hAnsi="Times New Roman" w:cs="Mangal"/>
                <w:b/>
                <w:color w:val="00000A"/>
                <w:sz w:val="24"/>
                <w:szCs w:val="24"/>
                <w:lang w:eastAsia="zh-CN" w:bidi="hi-IN"/>
              </w:rPr>
              <w:t>Чернівецького району Чернівецького області</w:t>
            </w:r>
          </w:p>
        </w:tc>
      </w:tr>
      <w:tr w:rsidR="005B22EA" w:rsidRPr="00351F7C" w14:paraId="7C9AAD85" w14:textId="77777777" w:rsidTr="002479B9">
        <w:trPr>
          <w:trHeight w:val="270"/>
        </w:trPr>
        <w:tc>
          <w:tcPr>
            <w:tcW w:w="4583" w:type="dxa"/>
            <w:tcBorders>
              <w:left w:val="nil"/>
              <w:right w:val="nil"/>
            </w:tcBorders>
            <w:vAlign w:val="center"/>
          </w:tcPr>
          <w:p w14:paraId="2D530A79"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65C58C56"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left w:val="nil"/>
              <w:right w:val="nil"/>
            </w:tcBorders>
          </w:tcPr>
          <w:p w14:paraId="66A5AAE9"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sidRPr="00351F7C">
              <w:rPr>
                <w:rFonts w:ascii="Times New Roman" w:eastAsia="Lucida Sans Unicode" w:hAnsi="Times New Roman" w:cs="Mangal"/>
                <w:b/>
                <w:bCs/>
                <w:color w:val="00000A"/>
                <w:sz w:val="24"/>
                <w:szCs w:val="24"/>
                <w:lang w:eastAsia="zh-CN" w:bidi="hi-IN"/>
              </w:rPr>
              <w:t>адреса:</w:t>
            </w:r>
            <w:r w:rsidRPr="00351F7C">
              <w:rPr>
                <w:rFonts w:ascii="Times New Roman" w:eastAsia="Lucida Sans Unicode" w:hAnsi="Times New Roman" w:cs="Mangal"/>
                <w:color w:val="00000A"/>
                <w:sz w:val="24"/>
                <w:szCs w:val="24"/>
                <w:lang w:eastAsia="zh-CN" w:bidi="hi-IN"/>
              </w:rPr>
              <w:t xml:space="preserve"> 60427, с. Кам’янка, вул. І. </w:t>
            </w:r>
            <w:proofErr w:type="spellStart"/>
            <w:r w:rsidRPr="00351F7C">
              <w:rPr>
                <w:rFonts w:ascii="Times New Roman" w:eastAsia="Lucida Sans Unicode" w:hAnsi="Times New Roman" w:cs="Mangal"/>
                <w:color w:val="00000A"/>
                <w:sz w:val="24"/>
                <w:szCs w:val="24"/>
                <w:lang w:eastAsia="zh-CN" w:bidi="hi-IN"/>
              </w:rPr>
              <w:t>Синюка</w:t>
            </w:r>
            <w:proofErr w:type="spellEnd"/>
            <w:r w:rsidRPr="00351F7C">
              <w:rPr>
                <w:rFonts w:ascii="Times New Roman" w:eastAsia="Lucida Sans Unicode" w:hAnsi="Times New Roman" w:cs="Mangal"/>
                <w:color w:val="00000A"/>
                <w:sz w:val="24"/>
                <w:szCs w:val="24"/>
                <w:lang w:eastAsia="zh-CN" w:bidi="hi-IN"/>
              </w:rPr>
              <w:t xml:space="preserve"> 8</w:t>
            </w:r>
          </w:p>
        </w:tc>
      </w:tr>
      <w:tr w:rsidR="005B22EA" w:rsidRPr="00351F7C" w14:paraId="1FB4B739" w14:textId="77777777" w:rsidTr="002479B9">
        <w:trPr>
          <w:trHeight w:val="270"/>
        </w:trPr>
        <w:tc>
          <w:tcPr>
            <w:tcW w:w="4583" w:type="dxa"/>
            <w:tcBorders>
              <w:left w:val="nil"/>
              <w:right w:val="nil"/>
            </w:tcBorders>
            <w:vAlign w:val="center"/>
          </w:tcPr>
          <w:p w14:paraId="54FFB157"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70433157"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left w:val="nil"/>
              <w:right w:val="nil"/>
            </w:tcBorders>
          </w:tcPr>
          <w:p w14:paraId="5CC8D588"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proofErr w:type="spellStart"/>
            <w:r w:rsidRPr="00351F7C">
              <w:rPr>
                <w:rFonts w:ascii="Times New Roman" w:eastAsia="Lucida Sans Unicode" w:hAnsi="Times New Roman" w:cs="Mangal"/>
                <w:b/>
                <w:bCs/>
                <w:color w:val="00000A"/>
                <w:sz w:val="24"/>
                <w:szCs w:val="24"/>
                <w:lang w:eastAsia="zh-CN" w:bidi="hi-IN"/>
              </w:rPr>
              <w:t>тел</w:t>
            </w:r>
            <w:proofErr w:type="spellEnd"/>
            <w:r w:rsidRPr="00351F7C">
              <w:rPr>
                <w:rFonts w:ascii="Times New Roman" w:eastAsia="Lucida Sans Unicode" w:hAnsi="Times New Roman" w:cs="Mangal"/>
                <w:b/>
                <w:bCs/>
                <w:color w:val="00000A"/>
                <w:sz w:val="24"/>
                <w:szCs w:val="24"/>
                <w:lang w:eastAsia="zh-CN" w:bidi="hi-IN"/>
              </w:rPr>
              <w:t>.</w:t>
            </w:r>
            <w:r w:rsidRPr="00351F7C">
              <w:rPr>
                <w:rFonts w:ascii="Times New Roman" w:eastAsia="Lucida Sans Unicode" w:hAnsi="Times New Roman" w:cs="Mangal"/>
                <w:color w:val="00000A"/>
                <w:sz w:val="24"/>
                <w:szCs w:val="24"/>
                <w:lang w:eastAsia="zh-CN" w:bidi="hi-IN"/>
              </w:rPr>
              <w:t xml:space="preserve"> 3-11-42, 3-12-36</w:t>
            </w:r>
          </w:p>
        </w:tc>
      </w:tr>
      <w:tr w:rsidR="005B22EA" w:rsidRPr="00351F7C" w14:paraId="0F36F3EB" w14:textId="77777777" w:rsidTr="002479B9">
        <w:trPr>
          <w:trHeight w:val="258"/>
        </w:trPr>
        <w:tc>
          <w:tcPr>
            <w:tcW w:w="4583" w:type="dxa"/>
            <w:tcBorders>
              <w:left w:val="nil"/>
              <w:right w:val="nil"/>
            </w:tcBorders>
            <w:vAlign w:val="center"/>
          </w:tcPr>
          <w:p w14:paraId="72E5C000"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7303A5FA"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left w:val="nil"/>
              <w:right w:val="nil"/>
            </w:tcBorders>
          </w:tcPr>
          <w:p w14:paraId="6E0349E6"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b/>
                <w:bCs/>
                <w:color w:val="00000A"/>
                <w:sz w:val="24"/>
                <w:szCs w:val="24"/>
                <w:lang w:eastAsia="zh-CN" w:bidi="hi-IN"/>
              </w:rPr>
            </w:pPr>
            <w:r w:rsidRPr="00351F7C">
              <w:rPr>
                <w:rFonts w:ascii="Times New Roman" w:eastAsia="Lucida Sans Unicode" w:hAnsi="Times New Roman" w:cs="Mangal"/>
                <w:b/>
                <w:bCs/>
                <w:color w:val="00000A"/>
                <w:sz w:val="24"/>
                <w:szCs w:val="24"/>
                <w:lang w:eastAsia="zh-CN" w:bidi="hi-IN"/>
              </w:rPr>
              <w:t>Інші відомості:</w:t>
            </w:r>
          </w:p>
        </w:tc>
      </w:tr>
      <w:tr w:rsidR="005B22EA" w:rsidRPr="00351F7C" w14:paraId="4A53C1D1" w14:textId="77777777" w:rsidTr="002479B9">
        <w:trPr>
          <w:trHeight w:val="270"/>
        </w:trPr>
        <w:tc>
          <w:tcPr>
            <w:tcW w:w="4583" w:type="dxa"/>
            <w:tcBorders>
              <w:left w:val="nil"/>
              <w:right w:val="nil"/>
            </w:tcBorders>
            <w:vAlign w:val="center"/>
          </w:tcPr>
          <w:p w14:paraId="4A383F7C"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6AE84BF7"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left w:val="nil"/>
              <w:right w:val="nil"/>
            </w:tcBorders>
          </w:tcPr>
          <w:p w14:paraId="6CB72D5A"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sidRPr="00351F7C">
              <w:rPr>
                <w:rFonts w:ascii="Times New Roman" w:eastAsia="Lucida Sans Unicode" w:hAnsi="Times New Roman" w:cs="Mangal"/>
                <w:b/>
                <w:bCs/>
                <w:color w:val="00000A"/>
                <w:sz w:val="24"/>
                <w:szCs w:val="24"/>
                <w:lang w:eastAsia="zh-CN" w:bidi="hi-IN"/>
              </w:rPr>
              <w:t>код ЕДРПОУ</w:t>
            </w:r>
            <w:r w:rsidRPr="00351F7C">
              <w:rPr>
                <w:rFonts w:ascii="Times New Roman" w:eastAsia="Lucida Sans Unicode" w:hAnsi="Times New Roman" w:cs="Mangal"/>
                <w:color w:val="00000A"/>
                <w:sz w:val="24"/>
                <w:szCs w:val="24"/>
                <w:lang w:eastAsia="zh-CN" w:bidi="hi-IN"/>
              </w:rPr>
              <w:t xml:space="preserve"> 04418340</w:t>
            </w:r>
          </w:p>
        </w:tc>
      </w:tr>
      <w:tr w:rsidR="005B22EA" w:rsidRPr="00351F7C" w14:paraId="5C8052C8" w14:textId="77777777" w:rsidTr="002479B9">
        <w:trPr>
          <w:trHeight w:val="258"/>
        </w:trPr>
        <w:tc>
          <w:tcPr>
            <w:tcW w:w="4583" w:type="dxa"/>
            <w:tcBorders>
              <w:left w:val="nil"/>
              <w:right w:val="nil"/>
            </w:tcBorders>
            <w:vAlign w:val="center"/>
          </w:tcPr>
          <w:p w14:paraId="0A3F4CF7"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397851A2"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left w:val="nil"/>
              <w:right w:val="nil"/>
            </w:tcBorders>
          </w:tcPr>
          <w:p w14:paraId="57E08CA4"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b/>
                <w:bCs/>
                <w:color w:val="00000A"/>
                <w:sz w:val="24"/>
                <w:szCs w:val="24"/>
                <w:lang w:eastAsia="zh-CN" w:bidi="hi-IN"/>
              </w:rPr>
            </w:pPr>
            <w:r w:rsidRPr="00351F7C">
              <w:rPr>
                <w:rFonts w:ascii="Times New Roman" w:eastAsia="Lucida Sans Unicode" w:hAnsi="Times New Roman" w:cs="Mangal"/>
                <w:b/>
                <w:bCs/>
                <w:color w:val="00000A"/>
                <w:sz w:val="24"/>
                <w:szCs w:val="24"/>
                <w:lang w:eastAsia="zh-CN" w:bidi="hi-IN"/>
              </w:rPr>
              <w:t>МФО</w:t>
            </w:r>
            <w:r w:rsidRPr="00351F7C">
              <w:rPr>
                <w:rFonts w:ascii="Times New Roman" w:eastAsia="Lucida Sans Unicode" w:hAnsi="Times New Roman" w:cs="Mangal"/>
                <w:color w:val="00000A"/>
                <w:sz w:val="24"/>
                <w:szCs w:val="24"/>
                <w:lang w:eastAsia="zh-CN" w:bidi="hi-IN"/>
              </w:rPr>
              <w:t xml:space="preserve"> 820172</w:t>
            </w:r>
          </w:p>
        </w:tc>
      </w:tr>
      <w:tr w:rsidR="005B22EA" w:rsidRPr="00351F7C" w14:paraId="04117233" w14:textId="77777777" w:rsidTr="002479B9">
        <w:trPr>
          <w:trHeight w:val="247"/>
        </w:trPr>
        <w:tc>
          <w:tcPr>
            <w:tcW w:w="4583" w:type="dxa"/>
            <w:tcBorders>
              <w:left w:val="nil"/>
              <w:right w:val="nil"/>
            </w:tcBorders>
            <w:vAlign w:val="center"/>
          </w:tcPr>
          <w:p w14:paraId="41F4AF61"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284" w:type="dxa"/>
            <w:vAlign w:val="center"/>
          </w:tcPr>
          <w:p w14:paraId="62F8E537" w14:textId="77777777" w:rsidR="005B22EA" w:rsidRPr="00351F7C" w:rsidRDefault="005B22EA" w:rsidP="002479B9">
            <w:pPr>
              <w:widowControl w:val="0"/>
              <w:suppressAutoHyphens/>
              <w:spacing w:before="20" w:after="0" w:line="240" w:lineRule="auto"/>
              <w:ind w:firstLine="737"/>
              <w:jc w:val="both"/>
              <w:textAlignment w:val="baseline"/>
              <w:rPr>
                <w:rFonts w:ascii="Times New Roman" w:eastAsia="Lucida Sans Unicode" w:hAnsi="Times New Roman" w:cs="Mangal"/>
                <w:color w:val="00000A"/>
                <w:sz w:val="24"/>
                <w:szCs w:val="24"/>
                <w:lang w:eastAsia="zh-CN" w:bidi="hi-IN"/>
              </w:rPr>
            </w:pPr>
          </w:p>
        </w:tc>
        <w:tc>
          <w:tcPr>
            <w:tcW w:w="5515" w:type="dxa"/>
            <w:tcBorders>
              <w:left w:val="nil"/>
              <w:right w:val="nil"/>
            </w:tcBorders>
          </w:tcPr>
          <w:p w14:paraId="017E6C0A"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sidRPr="00351F7C">
              <w:rPr>
                <w:rFonts w:ascii="Times New Roman" w:eastAsia="Lucida Sans Unicode" w:hAnsi="Times New Roman" w:cs="Mangal"/>
                <w:color w:val="00000A"/>
                <w:sz w:val="24"/>
                <w:szCs w:val="24"/>
                <w:lang w:eastAsia="zh-CN" w:bidi="hi-IN"/>
              </w:rPr>
              <w:t xml:space="preserve">р/р </w:t>
            </w:r>
            <w:r w:rsidRPr="00351F7C">
              <w:rPr>
                <w:rFonts w:ascii="Times New Roman" w:eastAsia="Lucida Sans Unicode" w:hAnsi="Times New Roman" w:cs="Mangal"/>
                <w:color w:val="00000A"/>
                <w:sz w:val="24"/>
                <w:szCs w:val="24"/>
                <w:lang w:val="en-US" w:eastAsia="zh-CN" w:bidi="hi-IN"/>
              </w:rPr>
              <w:t>UA</w:t>
            </w:r>
            <w:r w:rsidRPr="00351F7C">
              <w:rPr>
                <w:rFonts w:ascii="Times New Roman" w:eastAsia="Lucida Sans Unicode" w:hAnsi="Times New Roman" w:cs="Mangal"/>
                <w:color w:val="00000A"/>
                <w:sz w:val="24"/>
                <w:szCs w:val="24"/>
                <w:lang w:eastAsia="zh-CN" w:bidi="hi-IN"/>
              </w:rPr>
              <w:t xml:space="preserve">348201720344201019200030380, </w:t>
            </w:r>
          </w:p>
          <w:p w14:paraId="6A03752D" w14:textId="77777777" w:rsidR="005B22EA"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sidRPr="00351F7C">
              <w:rPr>
                <w:rFonts w:ascii="Times New Roman" w:eastAsia="Lucida Sans Unicode" w:hAnsi="Times New Roman" w:cs="Mangal"/>
                <w:color w:val="00000A"/>
                <w:sz w:val="24"/>
                <w:szCs w:val="24"/>
                <w:lang w:eastAsia="zh-CN" w:bidi="hi-IN"/>
              </w:rPr>
              <w:t>р/р</w:t>
            </w:r>
            <w:r>
              <w:rPr>
                <w:rFonts w:ascii="Times New Roman" w:eastAsia="Lucida Sans Unicode" w:hAnsi="Times New Roman" w:cs="Mangal"/>
                <w:color w:val="00000A"/>
                <w:sz w:val="24"/>
                <w:szCs w:val="24"/>
                <w:lang w:eastAsia="zh-CN" w:bidi="hi-IN"/>
              </w:rPr>
              <w:t xml:space="preserve"> </w:t>
            </w:r>
            <w:r w:rsidRPr="00351F7C">
              <w:rPr>
                <w:rFonts w:ascii="Times New Roman" w:eastAsia="Lucida Sans Unicode" w:hAnsi="Times New Roman" w:cs="Mangal"/>
                <w:color w:val="00000A"/>
                <w:sz w:val="24"/>
                <w:szCs w:val="24"/>
                <w:lang w:val="en-US" w:eastAsia="zh-CN" w:bidi="hi-IN"/>
              </w:rPr>
              <w:t>UA</w:t>
            </w:r>
            <w:r w:rsidRPr="00351F7C">
              <w:rPr>
                <w:rFonts w:ascii="Times New Roman" w:eastAsia="Lucida Sans Unicode" w:hAnsi="Times New Roman" w:cs="Mangal"/>
                <w:color w:val="00000A"/>
                <w:sz w:val="24"/>
                <w:szCs w:val="24"/>
                <w:lang w:eastAsia="zh-CN" w:bidi="hi-IN"/>
              </w:rPr>
              <w:t>588201720344260027000030380,</w:t>
            </w:r>
          </w:p>
          <w:p w14:paraId="21B32C5F"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sidRPr="00351F7C">
              <w:rPr>
                <w:rFonts w:ascii="Times New Roman" w:eastAsia="Lucida Sans Unicode" w:hAnsi="Times New Roman" w:cs="Mangal"/>
                <w:color w:val="00000A"/>
                <w:sz w:val="24"/>
                <w:szCs w:val="24"/>
                <w:lang w:eastAsia="zh-CN" w:bidi="hi-IN"/>
              </w:rPr>
              <w:t xml:space="preserve">р/р </w:t>
            </w:r>
            <w:r w:rsidRPr="00351F7C">
              <w:rPr>
                <w:rFonts w:ascii="Times New Roman" w:eastAsia="Lucida Sans Unicode" w:hAnsi="Times New Roman" w:cs="Mangal"/>
                <w:color w:val="00000A"/>
                <w:sz w:val="24"/>
                <w:szCs w:val="24"/>
                <w:lang w:val="en-US" w:eastAsia="zh-CN" w:bidi="hi-IN"/>
              </w:rPr>
              <w:t>UA</w:t>
            </w:r>
            <w:r w:rsidRPr="00351F7C">
              <w:rPr>
                <w:rFonts w:ascii="Times New Roman" w:eastAsia="Lucida Sans Unicode" w:hAnsi="Times New Roman" w:cs="Mangal"/>
                <w:color w:val="00000A"/>
                <w:sz w:val="24"/>
                <w:szCs w:val="24"/>
                <w:lang w:eastAsia="zh-CN" w:bidi="hi-IN"/>
              </w:rPr>
              <w:t>648201720344230028000030380 в УДКСУ у Чернівецької області</w:t>
            </w:r>
          </w:p>
          <w:p w14:paraId="71BA0277"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p>
          <w:p w14:paraId="07FD73CA"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b/>
                <w:color w:val="00000A"/>
                <w:sz w:val="24"/>
                <w:szCs w:val="24"/>
                <w:lang w:eastAsia="zh-CN" w:bidi="hi-IN"/>
              </w:rPr>
            </w:pPr>
            <w:proofErr w:type="spellStart"/>
            <w:r w:rsidRPr="00351F7C">
              <w:rPr>
                <w:rFonts w:ascii="Times New Roman" w:eastAsia="Lucida Sans Unicode" w:hAnsi="Times New Roman" w:cs="Mangal"/>
                <w:b/>
                <w:color w:val="00000A"/>
                <w:sz w:val="24"/>
                <w:szCs w:val="24"/>
                <w:lang w:eastAsia="zh-CN" w:bidi="hi-IN"/>
              </w:rPr>
              <w:t>Кам’янецький</w:t>
            </w:r>
            <w:proofErr w:type="spellEnd"/>
            <w:r w:rsidRPr="00351F7C">
              <w:rPr>
                <w:rFonts w:ascii="Times New Roman" w:eastAsia="Lucida Sans Unicode" w:hAnsi="Times New Roman" w:cs="Mangal"/>
                <w:b/>
                <w:color w:val="00000A"/>
                <w:sz w:val="24"/>
                <w:szCs w:val="24"/>
                <w:lang w:eastAsia="zh-CN" w:bidi="hi-IN"/>
              </w:rPr>
              <w:t xml:space="preserve"> сільський голова</w:t>
            </w:r>
          </w:p>
          <w:p w14:paraId="214FB6DF"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b/>
                <w:color w:val="00000A"/>
                <w:sz w:val="24"/>
                <w:szCs w:val="24"/>
                <w:lang w:eastAsia="zh-CN" w:bidi="hi-IN"/>
              </w:rPr>
            </w:pPr>
            <w:r w:rsidRPr="00351F7C">
              <w:rPr>
                <w:rFonts w:ascii="Times New Roman" w:eastAsia="Lucida Sans Unicode" w:hAnsi="Times New Roman" w:cs="Mangal"/>
                <w:b/>
                <w:color w:val="00000A"/>
                <w:sz w:val="24"/>
                <w:szCs w:val="24"/>
                <w:lang w:eastAsia="zh-CN" w:bidi="hi-IN"/>
              </w:rPr>
              <w:t xml:space="preserve">___________________В.М. </w:t>
            </w:r>
            <w:proofErr w:type="spellStart"/>
            <w:r w:rsidRPr="00351F7C">
              <w:rPr>
                <w:rFonts w:ascii="Times New Roman" w:eastAsia="Lucida Sans Unicode" w:hAnsi="Times New Roman" w:cs="Mangal"/>
                <w:b/>
                <w:color w:val="00000A"/>
                <w:sz w:val="24"/>
                <w:szCs w:val="24"/>
                <w:lang w:eastAsia="zh-CN" w:bidi="hi-IN"/>
              </w:rPr>
              <w:t>Загарюк</w:t>
            </w:r>
            <w:proofErr w:type="spellEnd"/>
            <w:r w:rsidRPr="00351F7C">
              <w:rPr>
                <w:rFonts w:ascii="Times New Roman" w:eastAsia="Lucida Sans Unicode" w:hAnsi="Times New Roman" w:cs="Mangal"/>
                <w:b/>
                <w:color w:val="00000A"/>
                <w:sz w:val="24"/>
                <w:szCs w:val="24"/>
                <w:lang w:eastAsia="zh-CN" w:bidi="hi-IN"/>
              </w:rPr>
              <w:t xml:space="preserve"> </w:t>
            </w:r>
          </w:p>
          <w:p w14:paraId="0A273C1E" w14:textId="77777777" w:rsidR="005B22EA" w:rsidRPr="006667E6"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Pr>
                <w:rFonts w:ascii="Times New Roman" w:eastAsia="Lucida Sans Unicode" w:hAnsi="Times New Roman" w:cs="Mangal"/>
                <w:color w:val="00000A"/>
                <w:sz w:val="24"/>
                <w:szCs w:val="24"/>
                <w:lang w:eastAsia="zh-CN" w:bidi="hi-IN"/>
              </w:rPr>
              <w:t>МП</w:t>
            </w:r>
          </w:p>
          <w:p w14:paraId="1E39F9BB" w14:textId="77777777" w:rsidR="005B22EA"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i/>
                <w:iCs/>
                <w:color w:val="00000A"/>
                <w:sz w:val="24"/>
                <w:szCs w:val="24"/>
                <w:lang w:eastAsia="zh-CN" w:bidi="hi-IN"/>
              </w:rPr>
            </w:pPr>
          </w:p>
          <w:p w14:paraId="312E4291" w14:textId="77777777" w:rsidR="005B22EA" w:rsidRDefault="005B22EA" w:rsidP="002479B9">
            <w:pPr>
              <w:widowControl w:val="0"/>
              <w:suppressAutoHyphens/>
              <w:spacing w:before="20" w:after="0" w:line="240" w:lineRule="auto"/>
              <w:jc w:val="both"/>
              <w:textAlignment w:val="baseline"/>
              <w:rPr>
                <w:rFonts w:ascii="Times New Roman" w:eastAsia="Lucida Sans Unicode" w:hAnsi="Times New Roman" w:cs="Mangal"/>
                <w:i/>
                <w:iCs/>
                <w:color w:val="00000A"/>
                <w:sz w:val="24"/>
                <w:szCs w:val="24"/>
                <w:lang w:eastAsia="zh-CN" w:bidi="hi-IN"/>
              </w:rPr>
            </w:pPr>
            <w:r w:rsidRPr="006667E6">
              <w:rPr>
                <w:rFonts w:ascii="Times New Roman" w:eastAsia="Lucida Sans Unicode" w:hAnsi="Times New Roman" w:cs="Mangal"/>
                <w:i/>
                <w:iCs/>
                <w:color w:val="00000A"/>
                <w:sz w:val="24"/>
                <w:szCs w:val="24"/>
                <w:lang w:eastAsia="zh-CN" w:bidi="hi-IN"/>
              </w:rPr>
              <w:t xml:space="preserve">Уповноважена особа з державних </w:t>
            </w:r>
            <w:proofErr w:type="spellStart"/>
            <w:r w:rsidRPr="006667E6">
              <w:rPr>
                <w:rFonts w:ascii="Times New Roman" w:eastAsia="Lucida Sans Unicode" w:hAnsi="Times New Roman" w:cs="Mangal"/>
                <w:i/>
                <w:iCs/>
                <w:color w:val="00000A"/>
                <w:sz w:val="24"/>
                <w:szCs w:val="24"/>
                <w:lang w:eastAsia="zh-CN" w:bidi="hi-IN"/>
              </w:rPr>
              <w:t>закупівель</w:t>
            </w:r>
            <w:proofErr w:type="spellEnd"/>
            <w:r w:rsidRPr="006667E6">
              <w:rPr>
                <w:rFonts w:ascii="Times New Roman" w:eastAsia="Lucida Sans Unicode" w:hAnsi="Times New Roman" w:cs="Mangal"/>
                <w:i/>
                <w:iCs/>
                <w:color w:val="00000A"/>
                <w:sz w:val="24"/>
                <w:szCs w:val="24"/>
                <w:lang w:eastAsia="zh-CN" w:bidi="hi-IN"/>
              </w:rPr>
              <w:t xml:space="preserve"> </w:t>
            </w:r>
          </w:p>
          <w:p w14:paraId="56BC8107" w14:textId="77777777" w:rsidR="005B22EA" w:rsidRPr="006667E6"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i/>
                <w:iCs/>
                <w:color w:val="00000A"/>
                <w:sz w:val="24"/>
                <w:szCs w:val="24"/>
                <w:lang w:eastAsia="zh-CN" w:bidi="hi-IN"/>
              </w:rPr>
            </w:pPr>
          </w:p>
          <w:p w14:paraId="18AEC6E8" w14:textId="77777777" w:rsidR="005B22EA" w:rsidRPr="00351F7C" w:rsidRDefault="005B22EA" w:rsidP="002479B9">
            <w:pPr>
              <w:widowControl w:val="0"/>
              <w:suppressAutoHyphens/>
              <w:spacing w:before="20" w:after="0" w:line="240" w:lineRule="auto"/>
              <w:ind w:left="161"/>
              <w:jc w:val="both"/>
              <w:textAlignment w:val="baseline"/>
              <w:rPr>
                <w:rFonts w:ascii="Times New Roman" w:eastAsia="Lucida Sans Unicode" w:hAnsi="Times New Roman" w:cs="Mangal"/>
                <w:color w:val="00000A"/>
                <w:sz w:val="24"/>
                <w:szCs w:val="24"/>
                <w:lang w:eastAsia="zh-CN" w:bidi="hi-IN"/>
              </w:rPr>
            </w:pPr>
            <w:r w:rsidRPr="006667E6">
              <w:rPr>
                <w:rFonts w:ascii="Times New Roman" w:eastAsia="Lucida Sans Unicode" w:hAnsi="Times New Roman" w:cs="Mangal"/>
                <w:color w:val="00000A"/>
                <w:sz w:val="24"/>
                <w:szCs w:val="24"/>
                <w:lang w:eastAsia="zh-CN" w:bidi="hi-IN"/>
              </w:rPr>
              <w:t xml:space="preserve">              _________________ Марія </w:t>
            </w:r>
            <w:proofErr w:type="spellStart"/>
            <w:r w:rsidRPr="006667E6">
              <w:rPr>
                <w:rFonts w:ascii="Times New Roman" w:eastAsia="Lucida Sans Unicode" w:hAnsi="Times New Roman" w:cs="Mangal"/>
                <w:color w:val="00000A"/>
                <w:sz w:val="24"/>
                <w:szCs w:val="24"/>
                <w:lang w:eastAsia="zh-CN" w:bidi="hi-IN"/>
              </w:rPr>
              <w:t>Воробець</w:t>
            </w:r>
            <w:proofErr w:type="spellEnd"/>
          </w:p>
        </w:tc>
      </w:tr>
    </w:tbl>
    <w:p w14:paraId="2C56BFAF" w14:textId="77777777" w:rsidR="005B22EA" w:rsidRDefault="005B22EA" w:rsidP="005B22EA">
      <w:pPr>
        <w:spacing w:after="0"/>
        <w:ind w:firstLine="567"/>
        <w:jc w:val="right"/>
        <w:rPr>
          <w:rFonts w:ascii="Times New Roman" w:hAnsi="Times New Roman"/>
          <w:i/>
          <w:sz w:val="24"/>
          <w:szCs w:val="24"/>
        </w:rPr>
      </w:pPr>
      <w:bookmarkStart w:id="34" w:name="_Hlk92969839"/>
      <w:r>
        <w:rPr>
          <w:rFonts w:ascii="Times New Roman" w:hAnsi="Times New Roman"/>
          <w:i/>
          <w:sz w:val="24"/>
          <w:szCs w:val="24"/>
        </w:rPr>
        <w:lastRenderedPageBreak/>
        <w:t>Додаток № 2</w:t>
      </w:r>
    </w:p>
    <w:p w14:paraId="1704560C" w14:textId="77777777" w:rsidR="005B22EA" w:rsidRDefault="005B22EA" w:rsidP="005B22EA">
      <w:pPr>
        <w:spacing w:after="0"/>
        <w:ind w:firstLine="567"/>
        <w:jc w:val="right"/>
        <w:rPr>
          <w:rFonts w:ascii="Times New Roman" w:hAnsi="Times New Roman"/>
          <w:i/>
          <w:sz w:val="24"/>
          <w:szCs w:val="24"/>
        </w:rPr>
      </w:pPr>
      <w:r>
        <w:rPr>
          <w:rFonts w:ascii="Times New Roman" w:hAnsi="Times New Roman"/>
          <w:i/>
          <w:sz w:val="24"/>
          <w:szCs w:val="24"/>
        </w:rPr>
        <w:t>До Договору № _____від____________2022 р</w:t>
      </w:r>
      <w:bookmarkEnd w:id="34"/>
      <w:r>
        <w:rPr>
          <w:rFonts w:ascii="Times New Roman" w:hAnsi="Times New Roman"/>
          <w:i/>
          <w:sz w:val="24"/>
          <w:szCs w:val="24"/>
        </w:rPr>
        <w:t>.</w:t>
      </w:r>
    </w:p>
    <w:p w14:paraId="1C65CA0D" w14:textId="77777777" w:rsidR="005B22EA" w:rsidRDefault="005B22EA" w:rsidP="005B22EA">
      <w:pPr>
        <w:spacing w:after="0"/>
        <w:ind w:firstLine="567"/>
        <w:jc w:val="right"/>
        <w:rPr>
          <w:rFonts w:ascii="Times New Roman" w:hAnsi="Times New Roman"/>
          <w:i/>
          <w:sz w:val="24"/>
          <w:szCs w:val="24"/>
        </w:rPr>
      </w:pPr>
    </w:p>
    <w:p w14:paraId="08051756" w14:textId="77777777" w:rsidR="005B22EA" w:rsidRDefault="005B22EA" w:rsidP="005B22EA">
      <w:pPr>
        <w:ind w:firstLine="567"/>
        <w:jc w:val="center"/>
        <w:rPr>
          <w:rFonts w:ascii="Times New Roman" w:hAnsi="Times New Roman"/>
          <w:b/>
          <w:sz w:val="24"/>
          <w:szCs w:val="24"/>
        </w:rPr>
      </w:pPr>
      <w:bookmarkStart w:id="35" w:name="_Hlk92976025"/>
      <w:r>
        <w:rPr>
          <w:rFonts w:ascii="Times New Roman" w:hAnsi="Times New Roman"/>
          <w:b/>
          <w:sz w:val="24"/>
          <w:szCs w:val="24"/>
        </w:rPr>
        <w:t>ПОРЯДОК</w:t>
      </w:r>
    </w:p>
    <w:p w14:paraId="465D0413" w14:textId="77777777" w:rsidR="005B22EA" w:rsidRDefault="005B22EA" w:rsidP="005B22EA">
      <w:pPr>
        <w:ind w:firstLine="567"/>
        <w:jc w:val="center"/>
        <w:rPr>
          <w:rFonts w:ascii="Times New Roman" w:hAnsi="Times New Roman"/>
          <w:b/>
          <w:sz w:val="24"/>
          <w:szCs w:val="24"/>
        </w:rPr>
      </w:pPr>
      <w:r>
        <w:rPr>
          <w:rFonts w:ascii="Times New Roman" w:hAnsi="Times New Roman"/>
          <w:b/>
          <w:sz w:val="24"/>
          <w:szCs w:val="24"/>
        </w:rPr>
        <w:t xml:space="preserve">Відпуску Товару за </w:t>
      </w:r>
      <w:proofErr w:type="spellStart"/>
      <w:r>
        <w:rPr>
          <w:rFonts w:ascii="Times New Roman" w:hAnsi="Times New Roman"/>
          <w:b/>
          <w:sz w:val="24"/>
          <w:szCs w:val="24"/>
        </w:rPr>
        <w:t>скретч</w:t>
      </w:r>
      <w:proofErr w:type="spellEnd"/>
      <w:r>
        <w:rPr>
          <w:rFonts w:ascii="Times New Roman" w:hAnsi="Times New Roman"/>
          <w:b/>
          <w:sz w:val="24"/>
          <w:szCs w:val="24"/>
        </w:rPr>
        <w:t>-картками</w:t>
      </w:r>
    </w:p>
    <w:bookmarkEnd w:id="35"/>
    <w:p w14:paraId="797231D4" w14:textId="77777777" w:rsidR="005B22EA" w:rsidRPr="00485ADB"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sidRPr="00485ADB">
        <w:rPr>
          <w:rFonts w:ascii="Times New Roman" w:hAnsi="Times New Roman"/>
          <w:sz w:val="24"/>
          <w:szCs w:val="24"/>
        </w:rPr>
        <w:t xml:space="preserve">Місце поставки товарів – мережі заправних станцій у радіусі не більш ніж 15 км від місця знаходження Замовника,  а також в мережі АЗС поза межами радіусу,  шляхом заправки автомобілів Замовника при пред’явленні довіреними особами Замовника </w:t>
      </w:r>
      <w:proofErr w:type="spellStart"/>
      <w:r w:rsidRPr="00485ADB">
        <w:rPr>
          <w:rFonts w:ascii="Times New Roman" w:hAnsi="Times New Roman"/>
          <w:sz w:val="24"/>
          <w:szCs w:val="24"/>
        </w:rPr>
        <w:t>скретч</w:t>
      </w:r>
      <w:proofErr w:type="spellEnd"/>
      <w:r w:rsidRPr="00485ADB">
        <w:rPr>
          <w:rFonts w:ascii="Times New Roman" w:hAnsi="Times New Roman"/>
          <w:sz w:val="24"/>
          <w:szCs w:val="24"/>
        </w:rPr>
        <w:t>-картки. Заправка здійснюється цілодобово, щоденно (по мірі необхідності) в тому числі у вихідні і святкові дні.</w:t>
      </w:r>
    </w:p>
    <w:p w14:paraId="2CEE858E" w14:textId="77777777" w:rsidR="005B22EA" w:rsidRPr="00485ADB"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sidRPr="00485ADB">
        <w:rPr>
          <w:rFonts w:ascii="Times New Roman" w:hAnsi="Times New Roman"/>
          <w:sz w:val="24"/>
          <w:szCs w:val="24"/>
        </w:rPr>
        <w:t xml:space="preserve">Відпуск товару при заправці автотранспорту </w:t>
      </w:r>
      <w:bookmarkStart w:id="36" w:name="_Hlk92970347"/>
      <w:r>
        <w:rPr>
          <w:rFonts w:ascii="Times New Roman" w:hAnsi="Times New Roman"/>
          <w:sz w:val="24"/>
          <w:szCs w:val="24"/>
        </w:rPr>
        <w:t>Замовника</w:t>
      </w:r>
      <w:bookmarkEnd w:id="36"/>
      <w:r w:rsidRPr="00485ADB">
        <w:rPr>
          <w:rFonts w:ascii="Times New Roman" w:hAnsi="Times New Roman"/>
          <w:sz w:val="24"/>
          <w:szCs w:val="24"/>
        </w:rPr>
        <w:t xml:space="preserve"> здійснюється цілодобово включаючи вихідні та святкові дні, окрім строку технічної перерви на АЗС, на підставі пред’явлених довіреними особами </w:t>
      </w:r>
      <w:r>
        <w:rPr>
          <w:rFonts w:ascii="Times New Roman" w:hAnsi="Times New Roman"/>
          <w:sz w:val="24"/>
          <w:szCs w:val="24"/>
        </w:rPr>
        <w:t>Замовника</w:t>
      </w:r>
      <w:r w:rsidRPr="00485ADB">
        <w:rPr>
          <w:rFonts w:ascii="Times New Roman" w:hAnsi="Times New Roman"/>
          <w:sz w:val="24"/>
          <w:szCs w:val="24"/>
        </w:rPr>
        <w:t xml:space="preserve"> </w:t>
      </w:r>
      <w:proofErr w:type="spellStart"/>
      <w:r w:rsidRPr="00485ADB">
        <w:rPr>
          <w:rFonts w:ascii="Times New Roman" w:hAnsi="Times New Roman"/>
          <w:sz w:val="24"/>
          <w:szCs w:val="24"/>
        </w:rPr>
        <w:t>скретч</w:t>
      </w:r>
      <w:proofErr w:type="spellEnd"/>
      <w:r w:rsidRPr="00485ADB">
        <w:rPr>
          <w:rFonts w:ascii="Times New Roman" w:hAnsi="Times New Roman"/>
          <w:sz w:val="24"/>
          <w:szCs w:val="24"/>
        </w:rPr>
        <w:t>-карток.</w:t>
      </w:r>
    </w:p>
    <w:p w14:paraId="55867605" w14:textId="77777777" w:rsidR="005B22EA" w:rsidRPr="00485ADB"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Факт передачі Товару у власність Замовника</w:t>
      </w:r>
      <w:r w:rsidRPr="00485ADB">
        <w:rPr>
          <w:rFonts w:ascii="Times New Roman" w:hAnsi="Times New Roman"/>
          <w:sz w:val="24"/>
          <w:szCs w:val="24"/>
        </w:rPr>
        <w:t xml:space="preserve"> підтверджується підписанням уповноваженими представниками обох сторін видаткової накладної (накладної).</w:t>
      </w:r>
    </w:p>
    <w:p w14:paraId="226A8B10"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Покупець формує та направляє заявку Постачальнику не пізніше ніж за 5 банківських днів до запланованої поставки.</w:t>
      </w:r>
    </w:p>
    <w:p w14:paraId="6C65B835"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Постачальник передає Замовнику довірчі документи (</w:t>
      </w:r>
      <w:proofErr w:type="spellStart"/>
      <w:r>
        <w:rPr>
          <w:rFonts w:ascii="Times New Roman" w:hAnsi="Times New Roman"/>
          <w:sz w:val="24"/>
          <w:szCs w:val="24"/>
        </w:rPr>
        <w:t>скретч</w:t>
      </w:r>
      <w:proofErr w:type="spellEnd"/>
      <w:r>
        <w:rPr>
          <w:rFonts w:ascii="Times New Roman" w:hAnsi="Times New Roman"/>
          <w:sz w:val="24"/>
          <w:szCs w:val="24"/>
        </w:rPr>
        <w:t>-картки) на кількість ПММ, зазначену у заявці протягом 5 банківських днів з моменту отримання заявки.</w:t>
      </w:r>
    </w:p>
    <w:p w14:paraId="1558A977"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Постачальник зобов’язується видати довірчі документи (</w:t>
      </w:r>
      <w:proofErr w:type="spellStart"/>
      <w:r>
        <w:rPr>
          <w:rFonts w:ascii="Times New Roman" w:hAnsi="Times New Roman"/>
          <w:sz w:val="24"/>
          <w:szCs w:val="24"/>
        </w:rPr>
        <w:t>скретч</w:t>
      </w:r>
      <w:proofErr w:type="spellEnd"/>
      <w:r>
        <w:rPr>
          <w:rFonts w:ascii="Times New Roman" w:hAnsi="Times New Roman"/>
          <w:sz w:val="24"/>
          <w:szCs w:val="24"/>
        </w:rPr>
        <w:t>-картки)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Замовника та печаткою (за умови її наявності у сторони) Замовника та при наявності паспорту.</w:t>
      </w:r>
    </w:p>
    <w:p w14:paraId="0569F667"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proofErr w:type="spellStart"/>
      <w:r>
        <w:rPr>
          <w:rFonts w:ascii="Times New Roman" w:hAnsi="Times New Roman"/>
          <w:sz w:val="24"/>
          <w:szCs w:val="24"/>
        </w:rPr>
        <w:t>Скретч</w:t>
      </w:r>
      <w:proofErr w:type="spellEnd"/>
      <w:r>
        <w:rPr>
          <w:rFonts w:ascii="Times New Roman" w:hAnsi="Times New Roman"/>
          <w:sz w:val="24"/>
          <w:szCs w:val="24"/>
        </w:rPr>
        <w:t xml:space="preserve">-картка є підставою для видачі (заправки) з АЗС вказаного у карті об’єму і марки Товару, при цьому Постачальник не може передати Замовнику Товар іншої марки чи в кількості меншій, ніж зазначено в </w:t>
      </w:r>
      <w:proofErr w:type="spellStart"/>
      <w:r>
        <w:rPr>
          <w:rFonts w:ascii="Times New Roman" w:hAnsi="Times New Roman"/>
          <w:sz w:val="24"/>
          <w:szCs w:val="24"/>
        </w:rPr>
        <w:t>скретч</w:t>
      </w:r>
      <w:proofErr w:type="spellEnd"/>
      <w:r>
        <w:rPr>
          <w:rFonts w:ascii="Times New Roman" w:hAnsi="Times New Roman"/>
          <w:sz w:val="24"/>
          <w:szCs w:val="24"/>
        </w:rPr>
        <w:t>-картці.</w:t>
      </w:r>
    </w:p>
    <w:p w14:paraId="4D1E7B6C"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Право власності на товар та усі ризики пошкодження чи втрати товару переходять від Постачальника до Замовника у момент підписання уповноваженими представниками обох сторін видаткової накладної (накладної).</w:t>
      </w:r>
    </w:p>
    <w:p w14:paraId="2571CC4E"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 xml:space="preserve">Перед відпуском товару Замовнику Постачальник зобов’язується перевірити дійсність </w:t>
      </w:r>
      <w:proofErr w:type="spellStart"/>
      <w:r>
        <w:rPr>
          <w:rFonts w:ascii="Times New Roman" w:hAnsi="Times New Roman"/>
          <w:sz w:val="24"/>
          <w:szCs w:val="24"/>
        </w:rPr>
        <w:t>скретч</w:t>
      </w:r>
      <w:proofErr w:type="spellEnd"/>
      <w:r>
        <w:rPr>
          <w:rFonts w:ascii="Times New Roman" w:hAnsi="Times New Roman"/>
          <w:sz w:val="24"/>
          <w:szCs w:val="24"/>
        </w:rPr>
        <w:t xml:space="preserve">-карт, отриманих від довірених осіб Замовника. Відпуск Товарів Замовнику на підставі пошкоджених або недійсних </w:t>
      </w:r>
      <w:proofErr w:type="spellStart"/>
      <w:r>
        <w:rPr>
          <w:rFonts w:ascii="Times New Roman" w:hAnsi="Times New Roman"/>
          <w:sz w:val="24"/>
          <w:szCs w:val="24"/>
        </w:rPr>
        <w:t>скретч</w:t>
      </w:r>
      <w:proofErr w:type="spellEnd"/>
      <w:r>
        <w:rPr>
          <w:rFonts w:ascii="Times New Roman" w:hAnsi="Times New Roman"/>
          <w:sz w:val="24"/>
          <w:szCs w:val="24"/>
        </w:rPr>
        <w:t>-карт не проводиться.</w:t>
      </w:r>
    </w:p>
    <w:p w14:paraId="19B79FA9" w14:textId="77777777" w:rsidR="005B22EA" w:rsidRDefault="005B22EA" w:rsidP="005B22EA">
      <w:pPr>
        <w:numPr>
          <w:ilvl w:val="0"/>
          <w:numId w:val="3"/>
        </w:numPr>
        <w:tabs>
          <w:tab w:val="left" w:pos="993"/>
        </w:tabs>
        <w:spacing w:line="240" w:lineRule="auto"/>
        <w:ind w:left="0" w:firstLine="567"/>
        <w:jc w:val="both"/>
        <w:rPr>
          <w:rFonts w:ascii="Times New Roman" w:hAnsi="Times New Roman"/>
          <w:sz w:val="24"/>
          <w:szCs w:val="24"/>
        </w:rPr>
      </w:pPr>
      <w:r w:rsidRPr="00DF538F">
        <w:rPr>
          <w:rFonts w:ascii="Times New Roman" w:hAnsi="Times New Roman"/>
          <w:sz w:val="24"/>
          <w:szCs w:val="24"/>
        </w:rPr>
        <w:t>Замовник</w:t>
      </w:r>
      <w:r>
        <w:rPr>
          <w:rFonts w:ascii="Times New Roman" w:hAnsi="Times New Roman"/>
          <w:sz w:val="24"/>
          <w:szCs w:val="24"/>
        </w:rPr>
        <w:t xml:space="preserve"> зобов’язується отримати Товар на АЗС до закінчення терміну дії довірчого документу, який зазначений на довірчому документі. Постачальник не несе відповідальності та звільняється від зобов’язань за Договором, у разі неотримання Замовником Товару на АЗС до закінчення терміну дії довірчого документу, який зазначений на довірчому документі.</w:t>
      </w:r>
    </w:p>
    <w:p w14:paraId="3474C946" w14:textId="77777777" w:rsidR="005B22EA" w:rsidRDefault="005B22EA" w:rsidP="005B22EA">
      <w:pPr>
        <w:tabs>
          <w:tab w:val="left" w:pos="993"/>
        </w:tabs>
        <w:ind w:left="567"/>
        <w:jc w:val="both"/>
        <w:rPr>
          <w:rFonts w:ascii="Times New Roman" w:hAnsi="Times New Roman"/>
          <w:sz w:val="24"/>
          <w:szCs w:val="24"/>
        </w:rPr>
      </w:pPr>
    </w:p>
    <w:p w14:paraId="7F5A42B7" w14:textId="77777777" w:rsidR="005B22EA" w:rsidRDefault="005B22EA" w:rsidP="005B22EA">
      <w:pPr>
        <w:widowControl w:val="0"/>
        <w:suppressAutoHyphens/>
        <w:spacing w:before="20" w:after="0" w:line="240" w:lineRule="auto"/>
        <w:ind w:firstLine="737"/>
        <w:jc w:val="both"/>
        <w:textAlignment w:val="baseline"/>
        <w:rPr>
          <w:rFonts w:ascii="Times New Roman" w:eastAsia="Lucida Sans Unicode" w:hAnsi="Times New Roman" w:cs="Mangal"/>
          <w:b/>
          <w:bCs/>
          <w:color w:val="00000A"/>
          <w:sz w:val="24"/>
          <w:szCs w:val="24"/>
          <w:lang w:eastAsia="zh-CN" w:bidi="hi-IN"/>
        </w:rPr>
      </w:pPr>
      <w:r>
        <w:rPr>
          <w:rFonts w:ascii="Times New Roman" w:eastAsia="Lucida Sans Unicode" w:hAnsi="Times New Roman" w:cs="Mangal"/>
          <w:b/>
          <w:bCs/>
          <w:color w:val="00000A"/>
          <w:sz w:val="24"/>
          <w:szCs w:val="24"/>
          <w:lang w:eastAsia="zh-CN" w:bidi="hi-IN"/>
        </w:rPr>
        <w:t>ПОСТАЧАЛЬНИК:                                                                       ЗАМОВНИК:</w:t>
      </w:r>
    </w:p>
    <w:p w14:paraId="44BE60D7" w14:textId="0044C7BF" w:rsidR="005B22EA" w:rsidRPr="00351F7C" w:rsidRDefault="005B22EA" w:rsidP="005B22EA">
      <w:pPr>
        <w:widowControl w:val="0"/>
        <w:suppressAutoHyphens/>
        <w:spacing w:before="20" w:after="0" w:line="240" w:lineRule="auto"/>
        <w:ind w:left="161"/>
        <w:jc w:val="both"/>
        <w:textAlignment w:val="baseline"/>
        <w:rPr>
          <w:rFonts w:ascii="Times New Roman" w:eastAsia="Lucida Sans Unicode" w:hAnsi="Times New Roman" w:cs="Mangal"/>
          <w:b/>
          <w:color w:val="00000A"/>
          <w:sz w:val="24"/>
          <w:szCs w:val="24"/>
          <w:lang w:eastAsia="zh-CN" w:bidi="hi-IN"/>
        </w:rPr>
      </w:pPr>
      <w:r>
        <w:rPr>
          <w:rFonts w:ascii="Times New Roman" w:eastAsia="Lucida Sans Unicode" w:hAnsi="Times New Roman" w:cs="Mangal"/>
          <w:b/>
          <w:bCs/>
          <w:color w:val="00000A"/>
          <w:sz w:val="24"/>
          <w:szCs w:val="24"/>
          <w:lang w:eastAsia="zh-CN" w:bidi="hi-IN"/>
        </w:rPr>
        <w:t xml:space="preserve">                                                                                                             </w:t>
      </w:r>
      <w:proofErr w:type="spellStart"/>
      <w:r w:rsidRPr="00351F7C">
        <w:rPr>
          <w:rFonts w:ascii="Times New Roman" w:eastAsia="Lucida Sans Unicode" w:hAnsi="Times New Roman" w:cs="Mangal"/>
          <w:b/>
          <w:color w:val="00000A"/>
          <w:sz w:val="24"/>
          <w:szCs w:val="24"/>
          <w:lang w:eastAsia="zh-CN" w:bidi="hi-IN"/>
        </w:rPr>
        <w:t>Кам’янецький</w:t>
      </w:r>
      <w:proofErr w:type="spellEnd"/>
      <w:r w:rsidRPr="00351F7C">
        <w:rPr>
          <w:rFonts w:ascii="Times New Roman" w:eastAsia="Lucida Sans Unicode" w:hAnsi="Times New Roman" w:cs="Mangal"/>
          <w:b/>
          <w:color w:val="00000A"/>
          <w:sz w:val="24"/>
          <w:szCs w:val="24"/>
          <w:lang w:eastAsia="zh-CN" w:bidi="hi-IN"/>
        </w:rPr>
        <w:t xml:space="preserve"> сільський голова</w:t>
      </w:r>
    </w:p>
    <w:p w14:paraId="5695E368" w14:textId="77777777" w:rsidR="005B22EA" w:rsidRDefault="005B22EA" w:rsidP="005B22EA">
      <w:pPr>
        <w:widowControl w:val="0"/>
        <w:suppressAutoHyphens/>
        <w:spacing w:before="20" w:after="0" w:line="240" w:lineRule="auto"/>
        <w:ind w:firstLine="737"/>
        <w:jc w:val="both"/>
        <w:textAlignment w:val="baseline"/>
        <w:rPr>
          <w:rFonts w:ascii="Times New Roman" w:eastAsia="Lucida Sans Unicode" w:hAnsi="Times New Roman" w:cs="Mangal"/>
          <w:b/>
          <w:color w:val="00000A"/>
          <w:sz w:val="24"/>
          <w:szCs w:val="24"/>
          <w:lang w:eastAsia="zh-CN" w:bidi="hi-IN"/>
        </w:rPr>
      </w:pPr>
      <w:r>
        <w:rPr>
          <w:rFonts w:ascii="Times New Roman" w:eastAsia="Lucida Sans Unicode" w:hAnsi="Times New Roman" w:cs="Mangal"/>
          <w:b/>
          <w:color w:val="00000A"/>
          <w:sz w:val="24"/>
          <w:szCs w:val="24"/>
          <w:lang w:eastAsia="zh-CN" w:bidi="hi-IN"/>
        </w:rPr>
        <w:t xml:space="preserve">                                                                                </w:t>
      </w:r>
    </w:p>
    <w:p w14:paraId="4F41FBAD" w14:textId="77777777" w:rsidR="005B22EA" w:rsidRDefault="005B22EA" w:rsidP="005B22EA">
      <w:pPr>
        <w:widowControl w:val="0"/>
        <w:suppressAutoHyphens/>
        <w:spacing w:before="20" w:after="0" w:line="240" w:lineRule="auto"/>
        <w:ind w:firstLine="737"/>
        <w:jc w:val="both"/>
        <w:textAlignment w:val="baseline"/>
        <w:rPr>
          <w:rFonts w:ascii="Times New Roman" w:eastAsia="Lucida Sans Unicode" w:hAnsi="Times New Roman" w:cs="Mangal"/>
          <w:b/>
          <w:color w:val="00000A"/>
          <w:sz w:val="24"/>
          <w:szCs w:val="24"/>
          <w:lang w:eastAsia="zh-CN" w:bidi="hi-IN"/>
        </w:rPr>
      </w:pPr>
      <w:r>
        <w:rPr>
          <w:rFonts w:ascii="Times New Roman" w:eastAsia="Lucida Sans Unicode" w:hAnsi="Times New Roman" w:cs="Mangal"/>
          <w:b/>
          <w:color w:val="00000A"/>
          <w:sz w:val="24"/>
          <w:szCs w:val="24"/>
          <w:lang w:eastAsia="zh-CN" w:bidi="hi-IN"/>
        </w:rPr>
        <w:t xml:space="preserve">                                                                                                   </w:t>
      </w:r>
      <w:r w:rsidRPr="00351F7C">
        <w:rPr>
          <w:rFonts w:ascii="Times New Roman" w:eastAsia="Lucida Sans Unicode" w:hAnsi="Times New Roman" w:cs="Mangal"/>
          <w:b/>
          <w:color w:val="00000A"/>
          <w:sz w:val="24"/>
          <w:szCs w:val="24"/>
          <w:lang w:eastAsia="zh-CN" w:bidi="hi-IN"/>
        </w:rPr>
        <w:t xml:space="preserve">___________________В.М. </w:t>
      </w:r>
      <w:proofErr w:type="spellStart"/>
      <w:r w:rsidRPr="00351F7C">
        <w:rPr>
          <w:rFonts w:ascii="Times New Roman" w:eastAsia="Lucida Sans Unicode" w:hAnsi="Times New Roman" w:cs="Mangal"/>
          <w:b/>
          <w:color w:val="00000A"/>
          <w:sz w:val="24"/>
          <w:szCs w:val="24"/>
          <w:lang w:eastAsia="zh-CN" w:bidi="hi-IN"/>
        </w:rPr>
        <w:t>Загарюк</w:t>
      </w:r>
      <w:proofErr w:type="spellEnd"/>
    </w:p>
    <w:p w14:paraId="3160EF18" w14:textId="77777777" w:rsidR="005B22EA" w:rsidRPr="00B71460" w:rsidRDefault="005B22EA" w:rsidP="005B22EA">
      <w:pPr>
        <w:widowControl w:val="0"/>
        <w:suppressAutoHyphens/>
        <w:spacing w:before="20" w:after="0" w:line="240" w:lineRule="auto"/>
        <w:ind w:firstLine="737"/>
        <w:jc w:val="both"/>
        <w:textAlignment w:val="baseline"/>
        <w:rPr>
          <w:rFonts w:ascii="Times New Roman" w:eastAsia="Lucida Sans Unicode" w:hAnsi="Times New Roman" w:cs="Mangal"/>
          <w:b/>
          <w:bCs/>
          <w:color w:val="00000A"/>
          <w:sz w:val="24"/>
          <w:szCs w:val="24"/>
          <w:lang w:eastAsia="zh-CN" w:bidi="hi-IN"/>
        </w:rPr>
      </w:pPr>
      <w:r>
        <w:rPr>
          <w:rFonts w:ascii="Times New Roman" w:eastAsia="Lucida Sans Unicode" w:hAnsi="Times New Roman" w:cs="Mangal"/>
          <w:b/>
          <w:color w:val="00000A"/>
          <w:sz w:val="24"/>
          <w:szCs w:val="24"/>
          <w:lang w:eastAsia="zh-CN" w:bidi="hi-IN"/>
        </w:rPr>
        <w:t xml:space="preserve">                                                                                                    МП</w:t>
      </w:r>
    </w:p>
    <w:p w14:paraId="014C1312" w14:textId="0CE51478" w:rsidR="005B22EA" w:rsidRDefault="005B22EA" w:rsidP="00D6072C">
      <w:pPr>
        <w:widowControl w:val="0"/>
        <w:suppressAutoHyphens/>
        <w:spacing w:before="20" w:after="20"/>
        <w:ind w:firstLine="737"/>
        <w:textAlignment w:val="baseline"/>
        <w:rPr>
          <w:rFonts w:ascii="Times New Roman" w:eastAsia="Lucida Sans Unicode" w:hAnsi="Times New Roman" w:cs="Mangal"/>
          <w:b/>
          <w:color w:val="00000A"/>
          <w:sz w:val="24"/>
          <w:szCs w:val="24"/>
          <w:lang w:val="ru-RU" w:eastAsia="zh-CN" w:bidi="hi-IN"/>
        </w:rPr>
      </w:pPr>
    </w:p>
    <w:p w14:paraId="4B4F0919" w14:textId="77777777" w:rsidR="00D6072C" w:rsidRPr="00F91C63" w:rsidRDefault="00D6072C" w:rsidP="00D6072C">
      <w:pPr>
        <w:widowControl w:val="0"/>
        <w:suppressAutoHyphens/>
        <w:spacing w:before="20" w:after="20"/>
        <w:ind w:firstLine="737"/>
        <w:textAlignment w:val="baseline"/>
        <w:rPr>
          <w:rFonts w:ascii="Times New Roman" w:eastAsia="Lucida Sans Unicode" w:hAnsi="Times New Roman" w:cs="Mangal"/>
          <w:b/>
          <w:color w:val="00000A"/>
          <w:sz w:val="24"/>
          <w:szCs w:val="24"/>
          <w:lang w:val="ru-RU" w:eastAsia="zh-CN" w:bidi="hi-IN"/>
        </w:rPr>
      </w:pPr>
    </w:p>
    <w:p w14:paraId="5E84490B" w14:textId="77777777" w:rsidR="005B22EA" w:rsidRPr="00F91C63" w:rsidRDefault="005B22EA" w:rsidP="005B22EA">
      <w:pPr>
        <w:widowControl w:val="0"/>
        <w:suppressAutoHyphens/>
        <w:spacing w:before="20" w:after="20"/>
        <w:ind w:firstLine="737"/>
        <w:jc w:val="center"/>
        <w:textAlignment w:val="baseline"/>
        <w:rPr>
          <w:rFonts w:ascii="Times New Roman" w:eastAsia="Lucida Sans Unicode" w:hAnsi="Times New Roman" w:cs="Mangal"/>
          <w:b/>
          <w:color w:val="00000A"/>
          <w:sz w:val="24"/>
          <w:szCs w:val="24"/>
          <w:lang w:val="ru-RU" w:eastAsia="zh-CN" w:bidi="hi-IN"/>
        </w:rPr>
      </w:pPr>
      <w:r w:rsidRPr="00F91C63">
        <w:rPr>
          <w:rFonts w:ascii="Times New Roman" w:eastAsia="Lucida Sans Unicode" w:hAnsi="Times New Roman" w:cs="Mangal"/>
          <w:b/>
          <w:color w:val="00000A"/>
          <w:sz w:val="24"/>
          <w:szCs w:val="24"/>
          <w:lang w:val="ru-RU" w:eastAsia="zh-CN" w:bidi="hi-IN"/>
        </w:rPr>
        <w:lastRenderedPageBreak/>
        <w:t xml:space="preserve">Форма </w:t>
      </w:r>
      <w:proofErr w:type="spellStart"/>
      <w:r w:rsidRPr="00F91C63">
        <w:rPr>
          <w:rFonts w:ascii="Times New Roman" w:eastAsia="Lucida Sans Unicode" w:hAnsi="Times New Roman" w:cs="Mangal"/>
          <w:b/>
          <w:color w:val="00000A"/>
          <w:sz w:val="24"/>
          <w:szCs w:val="24"/>
          <w:lang w:val="ru-RU" w:eastAsia="zh-CN" w:bidi="hi-IN"/>
        </w:rPr>
        <w:t>письмової</w:t>
      </w:r>
      <w:proofErr w:type="spellEnd"/>
      <w:r w:rsidRPr="00F91C63">
        <w:rPr>
          <w:rFonts w:ascii="Times New Roman" w:eastAsia="Lucida Sans Unicode" w:hAnsi="Times New Roman" w:cs="Mangal"/>
          <w:b/>
          <w:color w:val="00000A"/>
          <w:sz w:val="24"/>
          <w:szCs w:val="24"/>
          <w:lang w:val="ru-RU" w:eastAsia="zh-CN" w:bidi="hi-IN"/>
        </w:rPr>
        <w:t xml:space="preserve"> </w:t>
      </w:r>
      <w:proofErr w:type="spellStart"/>
      <w:r w:rsidRPr="00F91C63">
        <w:rPr>
          <w:rFonts w:ascii="Times New Roman" w:eastAsia="Lucida Sans Unicode" w:hAnsi="Times New Roman" w:cs="Mangal"/>
          <w:b/>
          <w:color w:val="00000A"/>
          <w:sz w:val="24"/>
          <w:szCs w:val="24"/>
          <w:lang w:val="ru-RU" w:eastAsia="zh-CN" w:bidi="hi-IN"/>
        </w:rPr>
        <w:t>згоди</w:t>
      </w:r>
      <w:proofErr w:type="spellEnd"/>
      <w:r w:rsidRPr="00F91C63">
        <w:rPr>
          <w:rFonts w:ascii="Times New Roman" w:eastAsia="Lucida Sans Unicode" w:hAnsi="Times New Roman" w:cs="Mangal"/>
          <w:b/>
          <w:color w:val="00000A"/>
          <w:sz w:val="24"/>
          <w:szCs w:val="24"/>
          <w:lang w:val="ru-RU" w:eastAsia="zh-CN" w:bidi="hi-IN"/>
        </w:rPr>
        <w:t xml:space="preserve"> </w:t>
      </w:r>
    </w:p>
    <w:p w14:paraId="13F30AFC" w14:textId="77777777" w:rsidR="005B22EA" w:rsidRPr="00F91C63" w:rsidRDefault="005B22EA" w:rsidP="005B22EA">
      <w:pPr>
        <w:widowControl w:val="0"/>
        <w:suppressAutoHyphens/>
        <w:spacing w:before="20" w:after="20"/>
        <w:ind w:firstLine="737"/>
        <w:jc w:val="center"/>
        <w:textAlignment w:val="baseline"/>
        <w:rPr>
          <w:rFonts w:ascii="Times New Roman" w:eastAsia="Lucida Sans Unicode" w:hAnsi="Times New Roman" w:cs="Mangal"/>
          <w:b/>
          <w:color w:val="00000A"/>
          <w:sz w:val="24"/>
          <w:szCs w:val="24"/>
          <w:lang w:val="ru-RU" w:eastAsia="zh-CN" w:bidi="hi-IN"/>
        </w:rPr>
      </w:pPr>
      <w:r w:rsidRPr="00F91C63">
        <w:rPr>
          <w:rFonts w:ascii="Times New Roman" w:eastAsia="Lucida Sans Unicode" w:hAnsi="Times New Roman" w:cs="Mangal"/>
          <w:b/>
          <w:color w:val="00000A"/>
          <w:sz w:val="24"/>
          <w:szCs w:val="24"/>
          <w:lang w:val="ru-RU" w:eastAsia="zh-CN" w:bidi="hi-IN"/>
        </w:rPr>
        <w:t xml:space="preserve">на </w:t>
      </w:r>
      <w:proofErr w:type="spellStart"/>
      <w:r w:rsidRPr="00F91C63">
        <w:rPr>
          <w:rFonts w:ascii="Times New Roman" w:eastAsia="Lucida Sans Unicode" w:hAnsi="Times New Roman" w:cs="Mangal"/>
          <w:b/>
          <w:color w:val="00000A"/>
          <w:sz w:val="24"/>
          <w:szCs w:val="24"/>
          <w:lang w:val="ru-RU" w:eastAsia="zh-CN" w:bidi="hi-IN"/>
        </w:rPr>
        <w:t>обробку</w:t>
      </w:r>
      <w:proofErr w:type="spellEnd"/>
      <w:r w:rsidRPr="00F91C63">
        <w:rPr>
          <w:rFonts w:ascii="Times New Roman" w:eastAsia="Lucida Sans Unicode" w:hAnsi="Times New Roman" w:cs="Mangal"/>
          <w:b/>
          <w:color w:val="00000A"/>
          <w:sz w:val="24"/>
          <w:szCs w:val="24"/>
          <w:lang w:val="ru-RU" w:eastAsia="zh-CN" w:bidi="hi-IN"/>
        </w:rPr>
        <w:t xml:space="preserve"> </w:t>
      </w:r>
      <w:proofErr w:type="spellStart"/>
      <w:r w:rsidRPr="00F91C63">
        <w:rPr>
          <w:rFonts w:ascii="Times New Roman" w:eastAsia="Lucida Sans Unicode" w:hAnsi="Times New Roman" w:cs="Mangal"/>
          <w:b/>
          <w:color w:val="00000A"/>
          <w:sz w:val="24"/>
          <w:szCs w:val="24"/>
          <w:lang w:val="ru-RU" w:eastAsia="zh-CN" w:bidi="hi-IN"/>
        </w:rPr>
        <w:t>наявних</w:t>
      </w:r>
      <w:proofErr w:type="spellEnd"/>
      <w:r w:rsidRPr="00F91C63">
        <w:rPr>
          <w:rFonts w:ascii="Times New Roman" w:eastAsia="Lucida Sans Unicode" w:hAnsi="Times New Roman" w:cs="Mangal"/>
          <w:b/>
          <w:color w:val="00000A"/>
          <w:sz w:val="24"/>
          <w:szCs w:val="24"/>
          <w:lang w:val="ru-RU" w:eastAsia="zh-CN" w:bidi="hi-IN"/>
        </w:rPr>
        <w:t xml:space="preserve"> </w:t>
      </w:r>
      <w:proofErr w:type="spellStart"/>
      <w:r w:rsidRPr="00F91C63">
        <w:rPr>
          <w:rFonts w:ascii="Times New Roman" w:eastAsia="Lucida Sans Unicode" w:hAnsi="Times New Roman" w:cs="Mangal"/>
          <w:b/>
          <w:color w:val="00000A"/>
          <w:sz w:val="24"/>
          <w:szCs w:val="24"/>
          <w:lang w:val="ru-RU" w:eastAsia="zh-CN" w:bidi="hi-IN"/>
        </w:rPr>
        <w:t>персональних</w:t>
      </w:r>
      <w:proofErr w:type="spellEnd"/>
      <w:r w:rsidRPr="00F91C63">
        <w:rPr>
          <w:rFonts w:ascii="Times New Roman" w:eastAsia="Lucida Sans Unicode" w:hAnsi="Times New Roman" w:cs="Mangal"/>
          <w:b/>
          <w:color w:val="00000A"/>
          <w:sz w:val="24"/>
          <w:szCs w:val="24"/>
          <w:lang w:val="ru-RU" w:eastAsia="zh-CN" w:bidi="hi-IN"/>
        </w:rPr>
        <w:t xml:space="preserve"> </w:t>
      </w:r>
      <w:proofErr w:type="spellStart"/>
      <w:r w:rsidRPr="00F91C63">
        <w:rPr>
          <w:rFonts w:ascii="Times New Roman" w:eastAsia="Lucida Sans Unicode" w:hAnsi="Times New Roman" w:cs="Mangal"/>
          <w:b/>
          <w:color w:val="00000A"/>
          <w:sz w:val="24"/>
          <w:szCs w:val="24"/>
          <w:lang w:val="ru-RU" w:eastAsia="zh-CN" w:bidi="hi-IN"/>
        </w:rPr>
        <w:t>даних</w:t>
      </w:r>
      <w:proofErr w:type="spellEnd"/>
      <w:r w:rsidRPr="00F91C63">
        <w:rPr>
          <w:rFonts w:ascii="Times New Roman" w:eastAsia="Lucida Sans Unicode" w:hAnsi="Times New Roman" w:cs="Mangal"/>
          <w:b/>
          <w:color w:val="00000A"/>
          <w:sz w:val="24"/>
          <w:szCs w:val="24"/>
          <w:lang w:val="ru-RU" w:eastAsia="zh-CN" w:bidi="hi-IN"/>
        </w:rPr>
        <w:t xml:space="preserve">, </w:t>
      </w:r>
    </w:p>
    <w:p w14:paraId="6DF91845" w14:textId="77777777" w:rsidR="005B22EA" w:rsidRPr="00F91C63" w:rsidRDefault="005B22EA" w:rsidP="005B22EA">
      <w:pPr>
        <w:widowControl w:val="0"/>
        <w:suppressAutoHyphens/>
        <w:spacing w:before="20" w:after="20"/>
        <w:ind w:firstLine="737"/>
        <w:jc w:val="center"/>
        <w:textAlignment w:val="baseline"/>
        <w:rPr>
          <w:rFonts w:ascii="Times New Roman" w:eastAsia="Lucida Sans Unicode" w:hAnsi="Times New Roman" w:cs="Mangal"/>
          <w:b/>
          <w:color w:val="00000A"/>
          <w:sz w:val="24"/>
          <w:szCs w:val="24"/>
          <w:lang w:val="ru-RU" w:eastAsia="zh-CN" w:bidi="hi-IN"/>
        </w:rPr>
      </w:pPr>
      <w:proofErr w:type="spellStart"/>
      <w:r w:rsidRPr="00F91C63">
        <w:rPr>
          <w:rFonts w:ascii="Times New Roman" w:eastAsia="Lucida Sans Unicode" w:hAnsi="Times New Roman" w:cs="Mangal"/>
          <w:b/>
          <w:color w:val="00000A"/>
          <w:sz w:val="24"/>
          <w:szCs w:val="24"/>
          <w:lang w:val="ru-RU" w:eastAsia="zh-CN" w:bidi="hi-IN"/>
        </w:rPr>
        <w:t>відповідно</w:t>
      </w:r>
      <w:proofErr w:type="spellEnd"/>
      <w:r w:rsidRPr="00F91C63">
        <w:rPr>
          <w:rFonts w:ascii="Times New Roman" w:eastAsia="Lucida Sans Unicode" w:hAnsi="Times New Roman" w:cs="Mangal"/>
          <w:b/>
          <w:color w:val="00000A"/>
          <w:sz w:val="24"/>
          <w:szCs w:val="24"/>
          <w:lang w:val="ru-RU" w:eastAsia="zh-CN" w:bidi="hi-IN"/>
        </w:rPr>
        <w:t xml:space="preserve"> до Закону </w:t>
      </w:r>
      <w:proofErr w:type="spellStart"/>
      <w:r w:rsidRPr="00F91C63">
        <w:rPr>
          <w:rFonts w:ascii="Times New Roman" w:eastAsia="Lucida Sans Unicode" w:hAnsi="Times New Roman" w:cs="Mangal"/>
          <w:b/>
          <w:color w:val="00000A"/>
          <w:sz w:val="24"/>
          <w:szCs w:val="24"/>
          <w:lang w:val="ru-RU" w:eastAsia="zh-CN" w:bidi="hi-IN"/>
        </w:rPr>
        <w:t>України</w:t>
      </w:r>
      <w:proofErr w:type="spellEnd"/>
      <w:r w:rsidRPr="00F91C63">
        <w:rPr>
          <w:rFonts w:ascii="Times New Roman" w:eastAsia="Lucida Sans Unicode" w:hAnsi="Times New Roman" w:cs="Mangal"/>
          <w:b/>
          <w:color w:val="00000A"/>
          <w:sz w:val="24"/>
          <w:szCs w:val="24"/>
          <w:lang w:val="ru-RU" w:eastAsia="zh-CN" w:bidi="hi-IN"/>
        </w:rPr>
        <w:t xml:space="preserve"> «Про </w:t>
      </w:r>
      <w:proofErr w:type="spellStart"/>
      <w:r w:rsidRPr="00F91C63">
        <w:rPr>
          <w:rFonts w:ascii="Times New Roman" w:eastAsia="Lucida Sans Unicode" w:hAnsi="Times New Roman" w:cs="Mangal"/>
          <w:b/>
          <w:color w:val="00000A"/>
          <w:sz w:val="24"/>
          <w:szCs w:val="24"/>
          <w:lang w:val="ru-RU" w:eastAsia="zh-CN" w:bidi="hi-IN"/>
        </w:rPr>
        <w:t>захист</w:t>
      </w:r>
      <w:proofErr w:type="spellEnd"/>
      <w:r w:rsidRPr="00F91C63">
        <w:rPr>
          <w:rFonts w:ascii="Times New Roman" w:eastAsia="Lucida Sans Unicode" w:hAnsi="Times New Roman" w:cs="Mangal"/>
          <w:b/>
          <w:color w:val="00000A"/>
          <w:sz w:val="24"/>
          <w:szCs w:val="24"/>
          <w:lang w:val="ru-RU" w:eastAsia="zh-CN" w:bidi="hi-IN"/>
        </w:rPr>
        <w:t xml:space="preserve"> </w:t>
      </w:r>
      <w:proofErr w:type="spellStart"/>
      <w:r w:rsidRPr="00F91C63">
        <w:rPr>
          <w:rFonts w:ascii="Times New Roman" w:eastAsia="Lucida Sans Unicode" w:hAnsi="Times New Roman" w:cs="Mangal"/>
          <w:b/>
          <w:color w:val="00000A"/>
          <w:sz w:val="24"/>
          <w:szCs w:val="24"/>
          <w:lang w:val="ru-RU" w:eastAsia="zh-CN" w:bidi="hi-IN"/>
        </w:rPr>
        <w:t>персональних</w:t>
      </w:r>
      <w:proofErr w:type="spellEnd"/>
      <w:r w:rsidRPr="00F91C63">
        <w:rPr>
          <w:rFonts w:ascii="Times New Roman" w:eastAsia="Lucida Sans Unicode" w:hAnsi="Times New Roman" w:cs="Mangal"/>
          <w:b/>
          <w:color w:val="00000A"/>
          <w:sz w:val="24"/>
          <w:szCs w:val="24"/>
          <w:lang w:val="ru-RU" w:eastAsia="zh-CN" w:bidi="hi-IN"/>
        </w:rPr>
        <w:t xml:space="preserve"> </w:t>
      </w:r>
      <w:proofErr w:type="spellStart"/>
      <w:r w:rsidRPr="00F91C63">
        <w:rPr>
          <w:rFonts w:ascii="Times New Roman" w:eastAsia="Lucida Sans Unicode" w:hAnsi="Times New Roman" w:cs="Mangal"/>
          <w:b/>
          <w:color w:val="00000A"/>
          <w:sz w:val="24"/>
          <w:szCs w:val="24"/>
          <w:lang w:val="ru-RU" w:eastAsia="zh-CN" w:bidi="hi-IN"/>
        </w:rPr>
        <w:t>даних</w:t>
      </w:r>
      <w:proofErr w:type="spellEnd"/>
      <w:r w:rsidRPr="00F91C63">
        <w:rPr>
          <w:rFonts w:ascii="Times New Roman" w:eastAsia="Lucida Sans Unicode" w:hAnsi="Times New Roman" w:cs="Mangal"/>
          <w:b/>
          <w:color w:val="00000A"/>
          <w:sz w:val="24"/>
          <w:szCs w:val="24"/>
          <w:lang w:val="ru-RU" w:eastAsia="zh-CN" w:bidi="hi-IN"/>
        </w:rPr>
        <w:t>»</w:t>
      </w:r>
    </w:p>
    <w:p w14:paraId="08250E26" w14:textId="77777777" w:rsidR="005B22EA" w:rsidRPr="00F91C63" w:rsidRDefault="005B22EA" w:rsidP="005B22EA">
      <w:pPr>
        <w:widowControl w:val="0"/>
        <w:suppressAutoHyphens/>
        <w:spacing w:before="20" w:after="20"/>
        <w:ind w:firstLine="737"/>
        <w:jc w:val="center"/>
        <w:textAlignment w:val="baseline"/>
        <w:rPr>
          <w:rFonts w:ascii="Times New Roman" w:eastAsia="Lucida Sans Unicode" w:hAnsi="Times New Roman" w:cs="Mangal"/>
          <w:b/>
          <w:color w:val="00000A"/>
          <w:sz w:val="24"/>
          <w:szCs w:val="24"/>
          <w:lang w:val="ru-RU" w:eastAsia="zh-CN" w:bidi="hi-IN"/>
        </w:rPr>
      </w:pPr>
    </w:p>
    <w:p w14:paraId="109C7DAE" w14:textId="77777777" w:rsidR="005B22EA" w:rsidRPr="00F91C63" w:rsidRDefault="005B22EA" w:rsidP="005B22EA">
      <w:pPr>
        <w:widowControl w:val="0"/>
        <w:suppressAutoHyphens/>
        <w:spacing w:before="20" w:after="20"/>
        <w:ind w:firstLine="737"/>
        <w:jc w:val="center"/>
        <w:textAlignment w:val="baseline"/>
        <w:rPr>
          <w:rFonts w:ascii="Times New Roman" w:eastAsia="Lucida Sans Unicode" w:hAnsi="Times New Roman" w:cs="Mangal"/>
          <w:b/>
          <w:color w:val="00000A"/>
          <w:sz w:val="24"/>
          <w:szCs w:val="24"/>
          <w:lang w:val="ru-RU" w:eastAsia="zh-CN" w:bidi="hi-IN"/>
        </w:rPr>
      </w:pPr>
      <w:r w:rsidRPr="00F91C63">
        <w:rPr>
          <w:rFonts w:ascii="Times New Roman" w:eastAsia="Lucida Sans Unicode" w:hAnsi="Times New Roman" w:cs="Mangal"/>
          <w:b/>
          <w:color w:val="00000A"/>
          <w:sz w:val="24"/>
          <w:szCs w:val="24"/>
          <w:lang w:val="ru-RU" w:eastAsia="zh-CN" w:bidi="hi-IN"/>
        </w:rPr>
        <w:t xml:space="preserve">Лист – </w:t>
      </w:r>
      <w:proofErr w:type="spellStart"/>
      <w:r w:rsidRPr="00F91C63">
        <w:rPr>
          <w:rFonts w:ascii="Times New Roman" w:eastAsia="Lucida Sans Unicode" w:hAnsi="Times New Roman" w:cs="Mangal"/>
          <w:b/>
          <w:color w:val="00000A"/>
          <w:sz w:val="24"/>
          <w:szCs w:val="24"/>
          <w:lang w:val="ru-RU" w:eastAsia="zh-CN" w:bidi="hi-IN"/>
        </w:rPr>
        <w:t>згода</w:t>
      </w:r>
      <w:proofErr w:type="spellEnd"/>
    </w:p>
    <w:p w14:paraId="5E8E46B0" w14:textId="77777777" w:rsidR="005B22EA" w:rsidRPr="00F91C63" w:rsidRDefault="005B22EA" w:rsidP="005B22EA">
      <w:pPr>
        <w:widowControl w:val="0"/>
        <w:suppressAutoHyphens/>
        <w:spacing w:before="20" w:after="20" w:line="360" w:lineRule="auto"/>
        <w:ind w:firstLine="737"/>
        <w:jc w:val="both"/>
        <w:textAlignment w:val="baseline"/>
        <w:rPr>
          <w:rFonts w:ascii="Times New Roman" w:eastAsia="Lucida Sans Unicode" w:hAnsi="Times New Roman" w:cs="Mangal"/>
          <w:b/>
          <w:color w:val="00000A"/>
          <w:sz w:val="24"/>
          <w:szCs w:val="24"/>
          <w:lang w:val="ru-RU" w:eastAsia="zh-CN" w:bidi="hi-IN"/>
        </w:rPr>
      </w:pPr>
    </w:p>
    <w:p w14:paraId="133ABCE9" w14:textId="77777777" w:rsidR="005B22EA" w:rsidRPr="00F91C63" w:rsidRDefault="005B22EA" w:rsidP="005B22EA">
      <w:pPr>
        <w:widowControl w:val="0"/>
        <w:suppressAutoHyphens/>
        <w:spacing w:before="20" w:after="20" w:line="288" w:lineRule="auto"/>
        <w:ind w:firstLine="737"/>
        <w:jc w:val="both"/>
        <w:textAlignment w:val="baseline"/>
        <w:rPr>
          <w:rFonts w:ascii="Times New Roman" w:eastAsia="Lucida Sans Unicode" w:hAnsi="Times New Roman" w:cs="Mangal"/>
          <w:color w:val="00000A"/>
          <w:sz w:val="24"/>
          <w:szCs w:val="24"/>
          <w:lang w:val="ru-RU" w:eastAsia="zh-CN" w:bidi="hi-IN"/>
        </w:rPr>
      </w:pPr>
      <w:r w:rsidRPr="00F91C63">
        <w:rPr>
          <w:rFonts w:ascii="Times New Roman" w:eastAsia="Lucida Sans Unicode" w:hAnsi="Times New Roman" w:cs="Mangal"/>
          <w:color w:val="00000A"/>
          <w:sz w:val="24"/>
          <w:szCs w:val="24"/>
          <w:lang w:val="ru-RU" w:eastAsia="zh-CN" w:bidi="hi-IN"/>
        </w:rPr>
        <w:tab/>
      </w:r>
      <w:proofErr w:type="spellStart"/>
      <w:r w:rsidRPr="00F91C63">
        <w:rPr>
          <w:rFonts w:ascii="Times New Roman" w:eastAsia="Lucida Sans Unicode" w:hAnsi="Times New Roman" w:cs="Mangal"/>
          <w:color w:val="00000A"/>
          <w:sz w:val="24"/>
          <w:szCs w:val="24"/>
          <w:lang w:val="ru-RU" w:eastAsia="zh-CN" w:bidi="hi-IN"/>
        </w:rPr>
        <w:t>Відповідно</w:t>
      </w:r>
      <w:proofErr w:type="spellEnd"/>
      <w:r w:rsidRPr="00F91C63">
        <w:rPr>
          <w:rFonts w:ascii="Times New Roman" w:eastAsia="Lucida Sans Unicode" w:hAnsi="Times New Roman" w:cs="Mangal"/>
          <w:color w:val="00000A"/>
          <w:sz w:val="24"/>
          <w:szCs w:val="24"/>
          <w:lang w:val="ru-RU" w:eastAsia="zh-CN" w:bidi="hi-IN"/>
        </w:rPr>
        <w:t xml:space="preserve"> до Закону </w:t>
      </w:r>
      <w:proofErr w:type="spellStart"/>
      <w:r w:rsidRPr="00F91C63">
        <w:rPr>
          <w:rFonts w:ascii="Times New Roman" w:eastAsia="Lucida Sans Unicode" w:hAnsi="Times New Roman" w:cs="Mangal"/>
          <w:color w:val="00000A"/>
          <w:sz w:val="24"/>
          <w:szCs w:val="24"/>
          <w:lang w:val="ru-RU" w:eastAsia="zh-CN" w:bidi="hi-IN"/>
        </w:rPr>
        <w:t>України</w:t>
      </w:r>
      <w:proofErr w:type="spellEnd"/>
      <w:r w:rsidRPr="00F91C63">
        <w:rPr>
          <w:rFonts w:ascii="Times New Roman" w:eastAsia="Lucida Sans Unicode" w:hAnsi="Times New Roman" w:cs="Mangal"/>
          <w:color w:val="00000A"/>
          <w:sz w:val="24"/>
          <w:szCs w:val="24"/>
          <w:lang w:val="ru-RU" w:eastAsia="zh-CN" w:bidi="hi-IN"/>
        </w:rPr>
        <w:t xml:space="preserve"> «Про </w:t>
      </w:r>
      <w:proofErr w:type="spellStart"/>
      <w:r w:rsidRPr="00F91C63">
        <w:rPr>
          <w:rFonts w:ascii="Times New Roman" w:eastAsia="Lucida Sans Unicode" w:hAnsi="Times New Roman" w:cs="Mangal"/>
          <w:color w:val="00000A"/>
          <w:sz w:val="24"/>
          <w:szCs w:val="24"/>
          <w:lang w:val="ru-RU" w:eastAsia="zh-CN" w:bidi="hi-IN"/>
        </w:rPr>
        <w:t>захист</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персональних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даних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від</w:t>
      </w:r>
      <w:proofErr w:type="spellEnd"/>
      <w:r w:rsidRPr="00F91C63">
        <w:rPr>
          <w:rFonts w:ascii="Times New Roman" w:eastAsia="Lucida Sans Unicode" w:hAnsi="Times New Roman" w:cs="Mangal"/>
          <w:color w:val="00000A"/>
          <w:sz w:val="24"/>
          <w:szCs w:val="24"/>
          <w:lang w:val="ru-RU" w:eastAsia="zh-CN" w:bidi="hi-IN"/>
        </w:rPr>
        <w:t xml:space="preserve"> 01.06.2010р. № 2297-VI даю </w:t>
      </w:r>
      <w:proofErr w:type="spellStart"/>
      <w:r w:rsidRPr="00F91C63">
        <w:rPr>
          <w:rFonts w:ascii="Times New Roman" w:eastAsia="Lucida Sans Unicode" w:hAnsi="Times New Roman" w:cs="Mangal"/>
          <w:color w:val="00000A"/>
          <w:sz w:val="24"/>
          <w:szCs w:val="24"/>
          <w:lang w:val="ru-RU" w:eastAsia="zh-CN" w:bidi="hi-IN"/>
        </w:rPr>
        <w:t>згоду</w:t>
      </w:r>
      <w:proofErr w:type="spellEnd"/>
      <w:r w:rsidRPr="00F91C63">
        <w:rPr>
          <w:rFonts w:ascii="Times New Roman" w:eastAsia="Lucida Sans Unicode" w:hAnsi="Times New Roman" w:cs="Mangal"/>
          <w:color w:val="00000A"/>
          <w:sz w:val="24"/>
          <w:szCs w:val="24"/>
          <w:lang w:val="ru-RU" w:eastAsia="zh-CN" w:bidi="hi-IN"/>
        </w:rPr>
        <w:t xml:space="preserve"> на </w:t>
      </w:r>
      <w:proofErr w:type="spellStart"/>
      <w:r w:rsidRPr="00F91C63">
        <w:rPr>
          <w:rFonts w:ascii="Times New Roman" w:eastAsia="Lucida Sans Unicode" w:hAnsi="Times New Roman" w:cs="Mangal"/>
          <w:color w:val="00000A"/>
          <w:sz w:val="24"/>
          <w:szCs w:val="24"/>
          <w:lang w:val="ru-RU" w:eastAsia="zh-CN" w:bidi="hi-IN"/>
        </w:rPr>
        <w:t>обробку</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використання</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поширення</w:t>
      </w:r>
      <w:proofErr w:type="spellEnd"/>
      <w:r w:rsidRPr="00F91C63">
        <w:rPr>
          <w:rFonts w:ascii="Times New Roman" w:eastAsia="Lucida Sans Unicode" w:hAnsi="Times New Roman" w:cs="Mangal"/>
          <w:color w:val="00000A"/>
          <w:sz w:val="24"/>
          <w:szCs w:val="24"/>
          <w:lang w:val="ru-RU" w:eastAsia="zh-CN" w:bidi="hi-IN"/>
        </w:rPr>
        <w:t xml:space="preserve"> та доступ до </w:t>
      </w:r>
      <w:proofErr w:type="spellStart"/>
      <w:r w:rsidRPr="00F91C63">
        <w:rPr>
          <w:rFonts w:ascii="Times New Roman" w:eastAsia="Lucida Sans Unicode" w:hAnsi="Times New Roman" w:cs="Mangal"/>
          <w:color w:val="00000A"/>
          <w:sz w:val="24"/>
          <w:szCs w:val="24"/>
          <w:lang w:val="ru-RU" w:eastAsia="zh-CN" w:bidi="hi-IN"/>
        </w:rPr>
        <w:t>персональних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даних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які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передбачено</w:t>
      </w:r>
      <w:proofErr w:type="spellEnd"/>
      <w:r w:rsidRPr="00F91C63">
        <w:rPr>
          <w:rFonts w:ascii="Times New Roman" w:eastAsia="Lucida Sans Unicode" w:hAnsi="Times New Roman" w:cs="Mangal"/>
          <w:color w:val="00000A"/>
          <w:sz w:val="24"/>
          <w:szCs w:val="24"/>
          <w:lang w:val="ru-RU" w:eastAsia="zh-CN" w:bidi="hi-IN"/>
        </w:rPr>
        <w:t xml:space="preserve"> Законом </w:t>
      </w:r>
      <w:proofErr w:type="spellStart"/>
      <w:r w:rsidRPr="00F91C63">
        <w:rPr>
          <w:rFonts w:ascii="Times New Roman" w:eastAsia="Lucida Sans Unicode" w:hAnsi="Times New Roman" w:cs="Mangal"/>
          <w:color w:val="00000A"/>
          <w:sz w:val="24"/>
          <w:szCs w:val="24"/>
          <w:lang w:val="ru-RU" w:eastAsia="zh-CN" w:bidi="hi-IN"/>
        </w:rPr>
        <w:t>України</w:t>
      </w:r>
      <w:proofErr w:type="spellEnd"/>
      <w:r w:rsidRPr="00F91C63">
        <w:rPr>
          <w:rFonts w:ascii="Times New Roman" w:eastAsia="Lucida Sans Unicode" w:hAnsi="Times New Roman" w:cs="Mangal"/>
          <w:color w:val="00000A"/>
          <w:sz w:val="24"/>
          <w:szCs w:val="24"/>
          <w:lang w:val="ru-RU" w:eastAsia="zh-CN" w:bidi="hi-IN"/>
        </w:rPr>
        <w:t xml:space="preserve"> «Про </w:t>
      </w:r>
      <w:proofErr w:type="spellStart"/>
      <w:r w:rsidRPr="00F91C63">
        <w:rPr>
          <w:rFonts w:ascii="Times New Roman" w:eastAsia="Lucida Sans Unicode" w:hAnsi="Times New Roman" w:cs="Mangal"/>
          <w:color w:val="00000A"/>
          <w:sz w:val="24"/>
          <w:szCs w:val="24"/>
          <w:lang w:val="ru-RU" w:eastAsia="zh-CN" w:bidi="hi-IN"/>
        </w:rPr>
        <w:t>публічні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закупівлі</w:t>
      </w:r>
      <w:proofErr w:type="spellEnd"/>
      <w:r w:rsidRPr="00F91C63">
        <w:rPr>
          <w:rFonts w:ascii="Times New Roman" w:eastAsia="Lucida Sans Unicode" w:hAnsi="Times New Roman" w:cs="Mangal"/>
          <w:color w:val="00000A"/>
          <w:sz w:val="24"/>
          <w:szCs w:val="24"/>
          <w:lang w:val="ru-RU" w:eastAsia="zh-CN" w:bidi="hi-IN"/>
        </w:rPr>
        <w:t xml:space="preserve">», а </w:t>
      </w:r>
      <w:proofErr w:type="spellStart"/>
      <w:r w:rsidRPr="00F91C63">
        <w:rPr>
          <w:rFonts w:ascii="Times New Roman" w:eastAsia="Lucida Sans Unicode" w:hAnsi="Times New Roman" w:cs="Mangal"/>
          <w:color w:val="00000A"/>
          <w:sz w:val="24"/>
          <w:szCs w:val="24"/>
          <w:lang w:val="ru-RU" w:eastAsia="zh-CN" w:bidi="hi-IN"/>
        </w:rPr>
        <w:t>також</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згідно</w:t>
      </w:r>
      <w:proofErr w:type="spellEnd"/>
      <w:r w:rsidRPr="00F91C63">
        <w:rPr>
          <w:rFonts w:ascii="Times New Roman" w:eastAsia="Lucida Sans Unicode" w:hAnsi="Times New Roman" w:cs="Mangal"/>
          <w:color w:val="00000A"/>
          <w:sz w:val="24"/>
          <w:szCs w:val="24"/>
          <w:lang w:val="ru-RU" w:eastAsia="zh-CN" w:bidi="hi-IN"/>
        </w:rPr>
        <w:t xml:space="preserve"> з нормами чинного </w:t>
      </w:r>
      <w:proofErr w:type="spellStart"/>
      <w:r w:rsidRPr="00F91C63">
        <w:rPr>
          <w:rFonts w:ascii="Times New Roman" w:eastAsia="Lucida Sans Unicode" w:hAnsi="Times New Roman" w:cs="Mangal"/>
          <w:color w:val="00000A"/>
          <w:sz w:val="24"/>
          <w:szCs w:val="24"/>
          <w:lang w:val="ru-RU" w:eastAsia="zh-CN" w:bidi="hi-IN"/>
        </w:rPr>
        <w:t>законодавства</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моїх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персональних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даних</w:t>
      </w:r>
      <w:proofErr w:type="spellEnd"/>
      <w:r w:rsidRPr="00F91C63">
        <w:rPr>
          <w:rFonts w:ascii="Times New Roman" w:eastAsia="Lucida Sans Unicode" w:hAnsi="Times New Roman" w:cs="Mangal"/>
          <w:color w:val="00000A"/>
          <w:sz w:val="24"/>
          <w:szCs w:val="24"/>
          <w:lang w:val="ru-RU" w:eastAsia="zh-CN" w:bidi="hi-IN"/>
        </w:rPr>
        <w:t xml:space="preserve"> (у т.ч. </w:t>
      </w:r>
      <w:proofErr w:type="spellStart"/>
      <w:r w:rsidRPr="00F91C63">
        <w:rPr>
          <w:rFonts w:ascii="Times New Roman" w:eastAsia="Lucida Sans Unicode" w:hAnsi="Times New Roman" w:cs="Mangal"/>
          <w:color w:val="00000A"/>
          <w:sz w:val="24"/>
          <w:szCs w:val="24"/>
          <w:lang w:val="ru-RU" w:eastAsia="zh-CN" w:bidi="hi-IN"/>
        </w:rPr>
        <w:t>паспортні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дані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ідентифікаційний</w:t>
      </w:r>
      <w:proofErr w:type="spellEnd"/>
      <w:r w:rsidRPr="00F91C63">
        <w:rPr>
          <w:rFonts w:ascii="Times New Roman" w:eastAsia="Lucida Sans Unicode" w:hAnsi="Times New Roman" w:cs="Mangal"/>
          <w:color w:val="00000A"/>
          <w:sz w:val="24"/>
          <w:szCs w:val="24"/>
          <w:lang w:val="ru-RU" w:eastAsia="zh-CN" w:bidi="hi-IN"/>
        </w:rPr>
        <w:t xml:space="preserve"> код, </w:t>
      </w:r>
      <w:proofErr w:type="spellStart"/>
      <w:r w:rsidRPr="00F91C63">
        <w:rPr>
          <w:rFonts w:ascii="Times New Roman" w:eastAsia="Lucida Sans Unicode" w:hAnsi="Times New Roman" w:cs="Mangal"/>
          <w:color w:val="00000A"/>
          <w:sz w:val="24"/>
          <w:szCs w:val="24"/>
          <w:lang w:val="ru-RU" w:eastAsia="zh-CN" w:bidi="hi-IN"/>
        </w:rPr>
        <w:t>свідоцтво</w:t>
      </w:r>
      <w:proofErr w:type="spellEnd"/>
      <w:r w:rsidRPr="00F91C63">
        <w:rPr>
          <w:rFonts w:ascii="Times New Roman" w:eastAsia="Lucida Sans Unicode" w:hAnsi="Times New Roman" w:cs="Mangal"/>
          <w:color w:val="00000A"/>
          <w:sz w:val="24"/>
          <w:szCs w:val="24"/>
          <w:lang w:val="ru-RU" w:eastAsia="zh-CN" w:bidi="hi-IN"/>
        </w:rPr>
        <w:t xml:space="preserve"> про </w:t>
      </w:r>
      <w:proofErr w:type="spellStart"/>
      <w:r w:rsidRPr="00F91C63">
        <w:rPr>
          <w:rFonts w:ascii="Times New Roman" w:eastAsia="Lucida Sans Unicode" w:hAnsi="Times New Roman" w:cs="Mangal"/>
          <w:color w:val="00000A"/>
          <w:sz w:val="24"/>
          <w:szCs w:val="24"/>
          <w:lang w:val="ru-RU" w:eastAsia="zh-CN" w:bidi="hi-IN"/>
        </w:rPr>
        <w:t>державну</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реєстрацію</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свідоцтво</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платника</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податків</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банківські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реквізити</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розрахункові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рахунки</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електронні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ідентифікаційні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дані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номери</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телефонів</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електронні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адреси</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або</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інша</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необхідна</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інформація</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передбачена</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законодавством</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відомостей</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які</w:t>
      </w:r>
      <w:proofErr w:type="spellEnd"/>
      <w:r w:rsidRPr="00F91C63">
        <w:rPr>
          <w:rFonts w:ascii="Times New Roman" w:eastAsia="Lucida Sans Unicode" w:hAnsi="Times New Roman" w:cs="Mangal"/>
          <w:color w:val="00000A"/>
          <w:sz w:val="24"/>
          <w:szCs w:val="24"/>
          <w:lang w:val="ru-RU" w:eastAsia="zh-CN" w:bidi="hi-IN"/>
        </w:rPr>
        <w:t xml:space="preserve"> надаю про себе для </w:t>
      </w:r>
      <w:proofErr w:type="spellStart"/>
      <w:r w:rsidRPr="00F91C63">
        <w:rPr>
          <w:rFonts w:ascii="Times New Roman" w:eastAsia="Lucida Sans Unicode" w:hAnsi="Times New Roman" w:cs="Mangal"/>
          <w:color w:val="00000A"/>
          <w:sz w:val="24"/>
          <w:szCs w:val="24"/>
          <w:lang w:val="ru-RU" w:eastAsia="zh-CN" w:bidi="hi-IN"/>
        </w:rPr>
        <w:t>забезпечення</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участі</w:t>
      </w:r>
      <w:proofErr w:type="spellEnd"/>
      <w:r w:rsidRPr="00F91C63">
        <w:rPr>
          <w:rFonts w:ascii="Times New Roman" w:eastAsia="Lucida Sans Unicode" w:hAnsi="Times New Roman" w:cs="Mangal"/>
          <w:color w:val="00000A"/>
          <w:sz w:val="24"/>
          <w:szCs w:val="24"/>
          <w:lang w:val="ru-RU" w:eastAsia="zh-CN" w:bidi="hi-IN"/>
        </w:rPr>
        <w:t xml:space="preserve"> у </w:t>
      </w:r>
      <w:proofErr w:type="spellStart"/>
      <w:r w:rsidRPr="00F91C63">
        <w:rPr>
          <w:rFonts w:ascii="Times New Roman" w:eastAsia="Lucida Sans Unicode" w:hAnsi="Times New Roman" w:cs="Mangal"/>
          <w:color w:val="00000A"/>
          <w:sz w:val="24"/>
          <w:szCs w:val="24"/>
          <w:lang w:val="ru-RU" w:eastAsia="zh-CN" w:bidi="hi-IN"/>
        </w:rPr>
        <w:t>процедурі</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конкурсних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торгів</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цивільно-правових</w:t>
      </w:r>
      <w:proofErr w:type="spellEnd"/>
      <w:r w:rsidRPr="00F91C63">
        <w:rPr>
          <w:rFonts w:ascii="Times New Roman" w:eastAsia="Lucida Sans Unicode" w:hAnsi="Times New Roman" w:cs="Mangal"/>
          <w:color w:val="00000A"/>
          <w:sz w:val="24"/>
          <w:szCs w:val="24"/>
          <w:lang w:val="ru-RU" w:eastAsia="zh-CN" w:bidi="hi-IN"/>
        </w:rPr>
        <w:t xml:space="preserve"> та </w:t>
      </w:r>
      <w:proofErr w:type="spellStart"/>
      <w:r w:rsidRPr="00F91C63">
        <w:rPr>
          <w:rFonts w:ascii="Times New Roman" w:eastAsia="Lucida Sans Unicode" w:hAnsi="Times New Roman" w:cs="Mangal"/>
          <w:color w:val="00000A"/>
          <w:sz w:val="24"/>
          <w:szCs w:val="24"/>
          <w:lang w:val="ru-RU" w:eastAsia="zh-CN" w:bidi="hi-IN"/>
        </w:rPr>
        <w:t>господарських</w:t>
      </w:r>
      <w:proofErr w:type="spellEnd"/>
      <w:r w:rsidRPr="00F91C63">
        <w:rPr>
          <w:rFonts w:ascii="Times New Roman" w:eastAsia="Lucida Sans Unicode" w:hAnsi="Times New Roman" w:cs="Mangal"/>
          <w:color w:val="00000A"/>
          <w:sz w:val="24"/>
          <w:szCs w:val="24"/>
          <w:lang w:val="ru-RU" w:eastAsia="zh-CN" w:bidi="hi-IN"/>
        </w:rPr>
        <w:t xml:space="preserve"> </w:t>
      </w:r>
      <w:proofErr w:type="spellStart"/>
      <w:r w:rsidRPr="00F91C63">
        <w:rPr>
          <w:rFonts w:ascii="Times New Roman" w:eastAsia="Lucida Sans Unicode" w:hAnsi="Times New Roman" w:cs="Mangal"/>
          <w:color w:val="00000A"/>
          <w:sz w:val="24"/>
          <w:szCs w:val="24"/>
          <w:lang w:val="ru-RU" w:eastAsia="zh-CN" w:bidi="hi-IN"/>
        </w:rPr>
        <w:t>відносин</w:t>
      </w:r>
      <w:proofErr w:type="spellEnd"/>
      <w:r w:rsidRPr="00F91C63">
        <w:rPr>
          <w:rFonts w:ascii="Times New Roman" w:eastAsia="Lucida Sans Unicode" w:hAnsi="Times New Roman" w:cs="Mangal"/>
          <w:color w:val="00000A"/>
          <w:sz w:val="24"/>
          <w:szCs w:val="24"/>
          <w:lang w:val="ru-RU" w:eastAsia="zh-CN" w:bidi="hi-IN"/>
        </w:rPr>
        <w:t>.</w:t>
      </w:r>
    </w:p>
    <w:p w14:paraId="4F6DEA7F" w14:textId="77777777" w:rsidR="005B22EA" w:rsidRPr="00F91C63" w:rsidRDefault="005B22EA" w:rsidP="005B22EA">
      <w:pPr>
        <w:widowControl w:val="0"/>
        <w:suppressAutoHyphens/>
        <w:spacing w:before="20" w:after="20"/>
        <w:ind w:firstLine="737"/>
        <w:jc w:val="both"/>
        <w:textAlignment w:val="baseline"/>
        <w:rPr>
          <w:rFonts w:ascii="Times New Roman" w:eastAsia="Lucida Sans Unicode" w:hAnsi="Times New Roman" w:cs="Mangal"/>
          <w:color w:val="00000A"/>
          <w:sz w:val="24"/>
          <w:szCs w:val="24"/>
          <w:lang w:val="ru-RU" w:eastAsia="zh-CN" w:bidi="hi-IN"/>
        </w:rPr>
      </w:pPr>
    </w:p>
    <w:p w14:paraId="46C9D849" w14:textId="77777777" w:rsidR="005B22EA" w:rsidRPr="00F91C63" w:rsidRDefault="005B22EA" w:rsidP="005B22EA">
      <w:pPr>
        <w:widowControl w:val="0"/>
        <w:suppressAutoHyphens/>
        <w:spacing w:before="20" w:after="20"/>
        <w:ind w:firstLine="737"/>
        <w:jc w:val="both"/>
        <w:textAlignment w:val="baseline"/>
        <w:rPr>
          <w:rFonts w:ascii="Times New Roman" w:eastAsia="Lucida Sans Unicode" w:hAnsi="Times New Roman" w:cs="Mangal"/>
          <w:color w:val="00000A"/>
          <w:sz w:val="24"/>
          <w:szCs w:val="24"/>
          <w:lang w:val="ru-RU" w:eastAsia="zh-CN" w:bidi="hi-IN"/>
        </w:rPr>
      </w:pPr>
    </w:p>
    <w:p w14:paraId="487B53AB" w14:textId="77777777" w:rsidR="005B22EA" w:rsidRPr="00F91C63" w:rsidRDefault="005B22EA" w:rsidP="005B22EA">
      <w:pPr>
        <w:widowControl w:val="0"/>
        <w:suppressAutoHyphens/>
        <w:spacing w:before="20" w:after="20"/>
        <w:ind w:firstLine="737"/>
        <w:jc w:val="both"/>
        <w:textAlignment w:val="baseline"/>
        <w:rPr>
          <w:rFonts w:ascii="Times New Roman" w:eastAsia="Lucida Sans Unicode" w:hAnsi="Times New Roman" w:cs="Mangal"/>
          <w:color w:val="00000A"/>
          <w:sz w:val="24"/>
          <w:szCs w:val="24"/>
          <w:lang w:val="ru-RU" w:eastAsia="zh-CN" w:bidi="hi-IN"/>
        </w:rPr>
      </w:pPr>
    </w:p>
    <w:p w14:paraId="3E459738" w14:textId="4B1348B4" w:rsidR="005B22EA" w:rsidRPr="00F91C63" w:rsidRDefault="005B22EA" w:rsidP="005B22EA">
      <w:pPr>
        <w:widowControl w:val="0"/>
        <w:suppressAutoHyphens/>
        <w:spacing w:before="20" w:after="20"/>
        <w:ind w:firstLine="708"/>
        <w:jc w:val="both"/>
        <w:textAlignment w:val="baseline"/>
        <w:rPr>
          <w:rFonts w:ascii="Times New Roman" w:eastAsia="Lucida Sans Unicode" w:hAnsi="Times New Roman" w:cs="Mangal"/>
          <w:color w:val="00000A"/>
          <w:sz w:val="16"/>
          <w:szCs w:val="16"/>
          <w:lang w:val="ru-RU" w:eastAsia="zh-CN" w:bidi="hi-IN"/>
        </w:rPr>
      </w:pPr>
      <w:r w:rsidRPr="00F91C63">
        <w:rPr>
          <w:rFonts w:ascii="Times New Roman" w:eastAsia="Lucida Sans Unicode" w:hAnsi="Times New Roman" w:cs="Mangal"/>
          <w:color w:val="00000A"/>
          <w:sz w:val="24"/>
          <w:szCs w:val="24"/>
          <w:lang w:val="ru-RU" w:eastAsia="zh-CN" w:bidi="hi-IN"/>
        </w:rPr>
        <w:t>________</w:t>
      </w:r>
      <w:r w:rsidRPr="00F91C63">
        <w:rPr>
          <w:rFonts w:ascii="Times New Roman" w:eastAsia="Lucida Sans Unicode" w:hAnsi="Times New Roman" w:cs="Mangal"/>
          <w:color w:val="00000A"/>
          <w:sz w:val="24"/>
          <w:szCs w:val="24"/>
          <w:lang w:val="ru-RU" w:eastAsia="zh-CN" w:bidi="hi-IN"/>
        </w:rPr>
        <w:tab/>
      </w:r>
      <w:r w:rsidRPr="00F91C63">
        <w:rPr>
          <w:rFonts w:ascii="Times New Roman" w:eastAsia="Lucida Sans Unicode" w:hAnsi="Times New Roman" w:cs="Mangal"/>
          <w:color w:val="00000A"/>
          <w:sz w:val="24"/>
          <w:szCs w:val="24"/>
          <w:lang w:val="ru-RU" w:eastAsia="zh-CN" w:bidi="hi-IN"/>
        </w:rPr>
        <w:tab/>
      </w:r>
      <w:r w:rsidRPr="00F91C63">
        <w:rPr>
          <w:rFonts w:ascii="Times New Roman" w:eastAsia="Lucida Sans Unicode" w:hAnsi="Times New Roman" w:cs="Mangal"/>
          <w:color w:val="00000A"/>
          <w:sz w:val="24"/>
          <w:szCs w:val="24"/>
          <w:lang w:val="ru-RU" w:eastAsia="zh-CN" w:bidi="hi-IN"/>
        </w:rPr>
        <w:tab/>
      </w:r>
      <w:r w:rsidRPr="00F91C63">
        <w:rPr>
          <w:rFonts w:ascii="Times New Roman" w:eastAsia="Lucida Sans Unicode" w:hAnsi="Times New Roman" w:cs="Mangal"/>
          <w:color w:val="00000A"/>
          <w:sz w:val="24"/>
          <w:szCs w:val="24"/>
          <w:lang w:val="ru-RU" w:eastAsia="zh-CN" w:bidi="hi-IN"/>
        </w:rPr>
        <w:tab/>
      </w:r>
      <w:r w:rsidRPr="00F91C63">
        <w:rPr>
          <w:rFonts w:ascii="Times New Roman" w:eastAsia="Lucida Sans Unicode" w:hAnsi="Times New Roman" w:cs="Mangal"/>
          <w:color w:val="00000A"/>
          <w:sz w:val="24"/>
          <w:szCs w:val="24"/>
          <w:lang w:val="ru-RU" w:eastAsia="zh-CN" w:bidi="hi-IN"/>
        </w:rPr>
        <w:tab/>
      </w:r>
      <w:r w:rsidRPr="00F91C63">
        <w:rPr>
          <w:rFonts w:ascii="Times New Roman" w:eastAsia="Lucida Sans Unicode" w:hAnsi="Times New Roman" w:cs="Mangal"/>
          <w:color w:val="00000A"/>
          <w:sz w:val="24"/>
          <w:szCs w:val="24"/>
          <w:lang w:val="ru-RU" w:eastAsia="zh-CN" w:bidi="hi-IN"/>
        </w:rPr>
        <w:tab/>
      </w:r>
      <w:r>
        <w:rPr>
          <w:rFonts w:ascii="Times New Roman" w:eastAsia="Lucida Sans Unicode" w:hAnsi="Times New Roman" w:cs="Mangal"/>
          <w:color w:val="00000A"/>
          <w:sz w:val="24"/>
          <w:szCs w:val="24"/>
          <w:lang w:val="ru-RU" w:eastAsia="zh-CN" w:bidi="hi-IN"/>
        </w:rPr>
        <w:t xml:space="preserve">                                    </w:t>
      </w:r>
      <w:r w:rsidRPr="00F91C63">
        <w:rPr>
          <w:rFonts w:ascii="Times New Roman" w:eastAsia="Lucida Sans Unicode" w:hAnsi="Times New Roman" w:cs="Mangal"/>
          <w:color w:val="00000A"/>
          <w:sz w:val="24"/>
          <w:szCs w:val="24"/>
          <w:lang w:val="ru-RU" w:eastAsia="zh-CN" w:bidi="hi-IN"/>
        </w:rPr>
        <w:t>______________/_______/</w:t>
      </w:r>
    </w:p>
    <w:p w14:paraId="0EC71FDB" w14:textId="03E30A57" w:rsidR="005B22EA" w:rsidRPr="00F91C63" w:rsidRDefault="005B22EA" w:rsidP="005B22EA">
      <w:pPr>
        <w:widowControl w:val="0"/>
        <w:suppressAutoHyphens/>
        <w:spacing w:before="20" w:after="20"/>
        <w:ind w:firstLine="737"/>
        <w:jc w:val="both"/>
        <w:textAlignment w:val="baseline"/>
        <w:rPr>
          <w:rFonts w:ascii="Times New Roman" w:eastAsia="Lucida Sans Unicode" w:hAnsi="Times New Roman" w:cs="Mangal"/>
          <w:color w:val="00000A"/>
          <w:sz w:val="16"/>
          <w:szCs w:val="16"/>
          <w:lang w:val="ru-RU" w:eastAsia="zh-CN" w:bidi="hi-IN"/>
        </w:rPr>
      </w:pPr>
      <w:r w:rsidRPr="00F91C63">
        <w:rPr>
          <w:rFonts w:ascii="Times New Roman" w:eastAsia="Lucida Sans Unicode" w:hAnsi="Times New Roman" w:cs="Mangal"/>
          <w:color w:val="00000A"/>
          <w:sz w:val="16"/>
          <w:szCs w:val="16"/>
          <w:lang w:val="ru-RU" w:eastAsia="zh-CN" w:bidi="hi-IN"/>
        </w:rPr>
        <w:t xml:space="preserve"> </w:t>
      </w:r>
      <w:r>
        <w:rPr>
          <w:rFonts w:ascii="Times New Roman" w:eastAsia="Lucida Sans Unicode" w:hAnsi="Times New Roman" w:cs="Mangal"/>
          <w:color w:val="00000A"/>
          <w:sz w:val="16"/>
          <w:szCs w:val="16"/>
          <w:lang w:val="ru-RU" w:eastAsia="zh-CN" w:bidi="hi-IN"/>
        </w:rPr>
        <w:t xml:space="preserve">    </w:t>
      </w:r>
      <w:r w:rsidRPr="00F91C63">
        <w:rPr>
          <w:rFonts w:ascii="Times New Roman" w:eastAsia="Lucida Sans Unicode" w:hAnsi="Times New Roman" w:cs="Mangal"/>
          <w:color w:val="00000A"/>
          <w:sz w:val="16"/>
          <w:szCs w:val="16"/>
          <w:lang w:val="ru-RU" w:eastAsia="zh-CN" w:bidi="hi-IN"/>
        </w:rPr>
        <w:t>(дата)</w:t>
      </w:r>
      <w:r w:rsidRPr="00F91C63">
        <w:rPr>
          <w:rFonts w:ascii="Times New Roman" w:eastAsia="Lucida Sans Unicode" w:hAnsi="Times New Roman" w:cs="Mangal"/>
          <w:color w:val="00000A"/>
          <w:sz w:val="16"/>
          <w:szCs w:val="16"/>
          <w:lang w:val="ru-RU" w:eastAsia="zh-CN" w:bidi="hi-IN"/>
        </w:rPr>
        <w:tab/>
      </w:r>
      <w:r w:rsidRPr="00F91C63">
        <w:rPr>
          <w:rFonts w:ascii="Times New Roman" w:eastAsia="Lucida Sans Unicode" w:hAnsi="Times New Roman" w:cs="Mangal"/>
          <w:color w:val="00000A"/>
          <w:sz w:val="16"/>
          <w:szCs w:val="16"/>
          <w:lang w:val="ru-RU" w:eastAsia="zh-CN" w:bidi="hi-IN"/>
        </w:rPr>
        <w:tab/>
      </w:r>
      <w:r w:rsidRPr="00F91C63">
        <w:rPr>
          <w:rFonts w:ascii="Times New Roman" w:eastAsia="Lucida Sans Unicode" w:hAnsi="Times New Roman" w:cs="Mangal"/>
          <w:color w:val="00000A"/>
          <w:sz w:val="16"/>
          <w:szCs w:val="16"/>
          <w:lang w:val="ru-RU" w:eastAsia="zh-CN" w:bidi="hi-IN"/>
        </w:rPr>
        <w:tab/>
      </w:r>
      <w:r w:rsidRPr="00F91C63">
        <w:rPr>
          <w:rFonts w:ascii="Times New Roman" w:eastAsia="Lucida Sans Unicode" w:hAnsi="Times New Roman" w:cs="Mangal"/>
          <w:color w:val="00000A"/>
          <w:sz w:val="16"/>
          <w:szCs w:val="16"/>
          <w:lang w:val="ru-RU" w:eastAsia="zh-CN" w:bidi="hi-IN"/>
        </w:rPr>
        <w:tab/>
      </w:r>
      <w:r w:rsidRPr="00F91C63">
        <w:rPr>
          <w:rFonts w:ascii="Times New Roman" w:eastAsia="Lucida Sans Unicode" w:hAnsi="Times New Roman" w:cs="Mangal"/>
          <w:color w:val="00000A"/>
          <w:sz w:val="16"/>
          <w:szCs w:val="16"/>
          <w:lang w:val="ru-RU" w:eastAsia="zh-CN" w:bidi="hi-IN"/>
        </w:rPr>
        <w:tab/>
      </w:r>
      <w:r w:rsidRPr="00F91C63">
        <w:rPr>
          <w:rFonts w:ascii="Times New Roman" w:eastAsia="Lucida Sans Unicode" w:hAnsi="Times New Roman" w:cs="Mangal"/>
          <w:color w:val="00000A"/>
          <w:sz w:val="16"/>
          <w:szCs w:val="16"/>
          <w:lang w:val="ru-RU" w:eastAsia="zh-CN" w:bidi="hi-IN"/>
        </w:rPr>
        <w:tab/>
        <w:t xml:space="preserve">                                  </w:t>
      </w:r>
      <w:r>
        <w:rPr>
          <w:rFonts w:ascii="Times New Roman" w:eastAsia="Lucida Sans Unicode" w:hAnsi="Times New Roman" w:cs="Mangal"/>
          <w:color w:val="00000A"/>
          <w:sz w:val="16"/>
          <w:szCs w:val="16"/>
          <w:lang w:val="ru-RU" w:eastAsia="zh-CN" w:bidi="hi-IN"/>
        </w:rPr>
        <w:t xml:space="preserve">                                                      </w:t>
      </w:r>
      <w:r w:rsidRPr="00F91C63">
        <w:rPr>
          <w:rFonts w:ascii="Times New Roman" w:eastAsia="Lucida Sans Unicode" w:hAnsi="Times New Roman" w:cs="Mangal"/>
          <w:color w:val="00000A"/>
          <w:sz w:val="16"/>
          <w:szCs w:val="16"/>
          <w:lang w:val="ru-RU" w:eastAsia="zh-CN" w:bidi="hi-IN"/>
        </w:rPr>
        <w:t>(</w:t>
      </w:r>
      <w:proofErr w:type="spellStart"/>
      <w:r w:rsidRPr="00F91C63">
        <w:rPr>
          <w:rFonts w:ascii="Times New Roman" w:eastAsia="Lucida Sans Unicode" w:hAnsi="Times New Roman" w:cs="Mangal"/>
          <w:color w:val="00000A"/>
          <w:sz w:val="16"/>
          <w:szCs w:val="16"/>
          <w:lang w:val="ru-RU" w:eastAsia="zh-CN" w:bidi="hi-IN"/>
        </w:rPr>
        <w:t>підпис</w:t>
      </w:r>
      <w:proofErr w:type="spellEnd"/>
      <w:r w:rsidRPr="00F91C63">
        <w:rPr>
          <w:rFonts w:ascii="Times New Roman" w:eastAsia="Lucida Sans Unicode" w:hAnsi="Times New Roman" w:cs="Mangal"/>
          <w:color w:val="00000A"/>
          <w:sz w:val="16"/>
          <w:szCs w:val="16"/>
          <w:lang w:val="ru-RU" w:eastAsia="zh-CN" w:bidi="hi-IN"/>
        </w:rPr>
        <w:t>)                 (ПІБ)</w:t>
      </w:r>
    </w:p>
    <w:p w14:paraId="081DC63D" w14:textId="77777777" w:rsidR="005B22EA" w:rsidRPr="00F91C63" w:rsidRDefault="005B22EA" w:rsidP="005B22EA">
      <w:pPr>
        <w:widowControl w:val="0"/>
        <w:suppressAutoHyphens/>
        <w:spacing w:before="20" w:after="20"/>
        <w:ind w:firstLine="540"/>
        <w:jc w:val="both"/>
        <w:textAlignment w:val="baseline"/>
        <w:rPr>
          <w:rFonts w:ascii="Times New Roman" w:eastAsia="Lucida Sans Unicode" w:hAnsi="Times New Roman" w:cs="Mangal"/>
          <w:color w:val="00000A"/>
          <w:sz w:val="16"/>
          <w:szCs w:val="16"/>
          <w:lang w:val="ru-RU" w:eastAsia="zh-CN" w:bidi="hi-IN"/>
        </w:rPr>
      </w:pPr>
    </w:p>
    <w:p w14:paraId="794AD60B" w14:textId="77777777" w:rsidR="005B22EA" w:rsidRPr="00F91C63" w:rsidRDefault="005B22EA" w:rsidP="005B22EA">
      <w:pPr>
        <w:widowControl w:val="0"/>
        <w:tabs>
          <w:tab w:val="left" w:pos="3345"/>
        </w:tabs>
        <w:suppressAutoHyphens/>
        <w:spacing w:before="20" w:after="20"/>
        <w:ind w:firstLine="737"/>
        <w:jc w:val="both"/>
        <w:textAlignment w:val="baseline"/>
        <w:rPr>
          <w:rFonts w:ascii="Times New Roman" w:eastAsia="Lucida Sans Unicode" w:hAnsi="Times New Roman" w:cs="Mangal"/>
          <w:color w:val="00000A"/>
          <w:sz w:val="24"/>
          <w:szCs w:val="24"/>
          <w:lang w:val="ru-RU" w:eastAsia="zh-CN" w:bidi="hi-IN"/>
        </w:rPr>
      </w:pPr>
    </w:p>
    <w:p w14:paraId="47025390" w14:textId="77777777" w:rsidR="005B22EA" w:rsidRPr="00F91C63" w:rsidRDefault="005B22EA" w:rsidP="005B22EA">
      <w:pPr>
        <w:widowControl w:val="0"/>
        <w:suppressAutoHyphens/>
        <w:spacing w:before="20" w:after="20"/>
        <w:ind w:firstLine="737"/>
        <w:jc w:val="center"/>
        <w:textAlignment w:val="baseline"/>
        <w:rPr>
          <w:rFonts w:ascii="Times New Roman" w:eastAsia="Lucida Sans Unicode" w:hAnsi="Times New Roman" w:cs="Mangal"/>
          <w:color w:val="00000A"/>
          <w:sz w:val="24"/>
          <w:szCs w:val="24"/>
          <w:lang w:val="ru-RU" w:eastAsia="zh-CN" w:bidi="hi-IN"/>
        </w:rPr>
      </w:pPr>
    </w:p>
    <w:p w14:paraId="3F4CA6FC" w14:textId="77777777" w:rsidR="005B22EA" w:rsidRPr="00F91C63" w:rsidRDefault="005B22EA" w:rsidP="005B22EA">
      <w:pPr>
        <w:widowControl w:val="0"/>
        <w:suppressAutoHyphens/>
        <w:spacing w:before="20" w:after="20"/>
        <w:ind w:firstLine="737"/>
        <w:jc w:val="both"/>
        <w:textAlignment w:val="baseline"/>
        <w:rPr>
          <w:rFonts w:ascii="Times New Roman" w:eastAsia="Lucida Sans Unicode" w:hAnsi="Times New Roman" w:cs="Mangal"/>
          <w:color w:val="00000A"/>
          <w:sz w:val="24"/>
          <w:szCs w:val="24"/>
          <w:lang w:val="ru-RU" w:eastAsia="zh-CN" w:bidi="hi-IN"/>
        </w:rPr>
      </w:pPr>
    </w:p>
    <w:p w14:paraId="7AAEEC0F" w14:textId="77777777" w:rsidR="005B22EA" w:rsidRPr="00F91C63" w:rsidRDefault="005B22EA" w:rsidP="005B22EA">
      <w:pPr>
        <w:widowControl w:val="0"/>
        <w:suppressAutoHyphens/>
        <w:spacing w:before="20" w:after="20"/>
        <w:ind w:right="-25" w:firstLine="737"/>
        <w:jc w:val="both"/>
        <w:textAlignment w:val="baseline"/>
        <w:rPr>
          <w:rFonts w:ascii="Times New Roman" w:eastAsia="Lucida Sans Unicode" w:hAnsi="Times New Roman" w:cs="Mangal"/>
          <w:b/>
          <w:color w:val="000000"/>
          <w:sz w:val="28"/>
          <w:szCs w:val="28"/>
          <w:lang w:val="ru-RU" w:eastAsia="zh-CN" w:bidi="hi-IN"/>
        </w:rPr>
      </w:pPr>
    </w:p>
    <w:p w14:paraId="23A2E57A" w14:textId="77777777" w:rsidR="005B22EA" w:rsidRPr="00F91C63" w:rsidRDefault="005B22EA" w:rsidP="005B22EA">
      <w:pPr>
        <w:widowControl w:val="0"/>
        <w:suppressAutoHyphens/>
        <w:spacing w:before="20" w:after="20"/>
        <w:jc w:val="both"/>
        <w:textAlignment w:val="baseline"/>
        <w:rPr>
          <w:rFonts w:ascii="Times New Roman" w:eastAsia="Lucida Sans Unicode" w:hAnsi="Times New Roman" w:cs="Mangal"/>
          <w:color w:val="00000A"/>
          <w:sz w:val="24"/>
          <w:szCs w:val="24"/>
          <w:lang w:bidi="hi-IN"/>
        </w:rPr>
      </w:pPr>
    </w:p>
    <w:p w14:paraId="3B4A2DB2" w14:textId="77777777" w:rsidR="005B22EA" w:rsidRDefault="005B22EA" w:rsidP="005B22EA"/>
    <w:p w14:paraId="0E30EFCE" w14:textId="77777777" w:rsidR="00B9128A" w:rsidRDefault="00B9128A"/>
    <w:sectPr w:rsidR="00B9128A" w:rsidSect="00871865">
      <w:footerReference w:type="default" r:id="rId7"/>
      <w:pgSz w:w="11906" w:h="16838"/>
      <w:pgMar w:top="426" w:right="567" w:bottom="766" w:left="85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05CC" w14:textId="77777777" w:rsidR="0020633D" w:rsidRDefault="0020633D">
      <w:pPr>
        <w:spacing w:after="0" w:line="240" w:lineRule="auto"/>
      </w:pPr>
      <w:r>
        <w:separator/>
      </w:r>
    </w:p>
  </w:endnote>
  <w:endnote w:type="continuationSeparator" w:id="0">
    <w:p w14:paraId="297E3579" w14:textId="77777777" w:rsidR="0020633D" w:rsidRDefault="002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DE3B" w14:textId="77777777" w:rsidR="00322001" w:rsidRDefault="005B22EA">
    <w:proofErr w:type="spellStart"/>
    <w:r>
      <w:rPr>
        <w:rStyle w:val="af3"/>
      </w:rPr>
      <w:t>стор</w:t>
    </w:r>
    <w:proofErr w:type="spellEnd"/>
    <w:r>
      <w:rPr>
        <w:rStyle w:val="af3"/>
      </w:rPr>
      <w:t xml:space="preserve"> </w:t>
    </w:r>
    <w:r>
      <w:rPr>
        <w:rStyle w:val="af3"/>
      </w:rPr>
      <w:fldChar w:fldCharType="begin"/>
    </w:r>
    <w:r>
      <w:instrText>PAGE</w:instrText>
    </w:r>
    <w:r>
      <w:fldChar w:fldCharType="separate"/>
    </w:r>
    <w:r>
      <w:rPr>
        <w:noProof/>
      </w:rPr>
      <w:t>27</w:t>
    </w:r>
    <w:r>
      <w:fldChar w:fldCharType="end"/>
    </w:r>
    <w:r>
      <w:rPr>
        <w:rStyle w:val="af3"/>
      </w:rPr>
      <w:t xml:space="preserve"> з </w:t>
    </w:r>
    <w:r>
      <w:rPr>
        <w:rStyle w:val="af3"/>
      </w:rPr>
      <w:fldChar w:fldCharType="begin"/>
    </w:r>
    <w:r>
      <w:instrText>NUMPAGES</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DE24" w14:textId="77777777" w:rsidR="0020633D" w:rsidRDefault="0020633D">
      <w:pPr>
        <w:spacing w:after="0" w:line="240" w:lineRule="auto"/>
      </w:pPr>
      <w:r>
        <w:separator/>
      </w:r>
    </w:p>
  </w:footnote>
  <w:footnote w:type="continuationSeparator" w:id="0">
    <w:p w14:paraId="12A24E1A" w14:textId="77777777" w:rsidR="0020633D" w:rsidRDefault="0020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85C"/>
    <w:multiLevelType w:val="hybridMultilevel"/>
    <w:tmpl w:val="11D200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16cid:durableId="330566631">
    <w:abstractNumId w:val="1"/>
  </w:num>
  <w:num w:numId="2" w16cid:durableId="1061712035">
    <w:abstractNumId w:val="2"/>
  </w:num>
  <w:num w:numId="3" w16cid:durableId="2047824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EA"/>
    <w:rsid w:val="001F6734"/>
    <w:rsid w:val="0020633D"/>
    <w:rsid w:val="002C0716"/>
    <w:rsid w:val="003166F4"/>
    <w:rsid w:val="0055523F"/>
    <w:rsid w:val="005B22EA"/>
    <w:rsid w:val="006B1FC4"/>
    <w:rsid w:val="00955EEA"/>
    <w:rsid w:val="00A83984"/>
    <w:rsid w:val="00B9128A"/>
    <w:rsid w:val="00CB441F"/>
    <w:rsid w:val="00D60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947D"/>
  <w15:chartTrackingRefBased/>
  <w15:docId w15:val="{C555A94F-0EFB-43E7-9E4E-40C9534D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EA"/>
    <w:pPr>
      <w:spacing w:after="200" w:line="276" w:lineRule="auto"/>
    </w:pPr>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uiPriority w:val="1"/>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b">
    <w:name w:val="Intense Quote"/>
    <w:basedOn w:val="a"/>
    <w:next w:val="a"/>
    <w:link w:val="ac"/>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A83984"/>
    <w:rPr>
      <w:i/>
      <w:iCs/>
      <w:color w:val="4472C4" w:themeColor="accent1"/>
    </w:rPr>
  </w:style>
  <w:style w:type="character" w:styleId="ad">
    <w:name w:val="Subtle Emphasis"/>
    <w:basedOn w:val="a0"/>
    <w:uiPriority w:val="19"/>
    <w:qFormat/>
    <w:rsid w:val="00A83984"/>
    <w:rPr>
      <w:i/>
      <w:iCs/>
      <w:color w:val="404040" w:themeColor="text1" w:themeTint="BF"/>
    </w:rPr>
  </w:style>
  <w:style w:type="character" w:styleId="ae">
    <w:name w:val="Intense Emphasis"/>
    <w:basedOn w:val="a0"/>
    <w:uiPriority w:val="21"/>
    <w:qFormat/>
    <w:rsid w:val="00A83984"/>
    <w:rPr>
      <w:i/>
      <w:iCs/>
      <w:color w:val="4472C4" w:themeColor="accent1"/>
    </w:rPr>
  </w:style>
  <w:style w:type="character" w:styleId="af">
    <w:name w:val="Subtle Reference"/>
    <w:basedOn w:val="a0"/>
    <w:uiPriority w:val="31"/>
    <w:qFormat/>
    <w:rsid w:val="00A83984"/>
    <w:rPr>
      <w:smallCaps/>
      <w:color w:val="404040" w:themeColor="text1" w:themeTint="BF"/>
    </w:rPr>
  </w:style>
  <w:style w:type="character" w:styleId="af0">
    <w:name w:val="Intense Reference"/>
    <w:basedOn w:val="a0"/>
    <w:uiPriority w:val="32"/>
    <w:qFormat/>
    <w:rsid w:val="00A83984"/>
    <w:rPr>
      <w:b/>
      <w:bCs/>
      <w:smallCaps/>
      <w:color w:val="4472C4" w:themeColor="accent1"/>
      <w:spacing w:val="5"/>
    </w:rPr>
  </w:style>
  <w:style w:type="character" w:styleId="af1">
    <w:name w:val="Book Title"/>
    <w:basedOn w:val="a0"/>
    <w:uiPriority w:val="33"/>
    <w:qFormat/>
    <w:rsid w:val="00A83984"/>
    <w:rPr>
      <w:b/>
      <w:bCs/>
      <w:i/>
      <w:iCs/>
      <w:spacing w:val="5"/>
    </w:rPr>
  </w:style>
  <w:style w:type="paragraph" w:styleId="af2">
    <w:name w:val="TOC Heading"/>
    <w:basedOn w:val="1"/>
    <w:next w:val="a"/>
    <w:uiPriority w:val="39"/>
    <w:semiHidden/>
    <w:unhideWhenUsed/>
    <w:qFormat/>
    <w:rsid w:val="00A83984"/>
    <w:pPr>
      <w:outlineLvl w:val="9"/>
    </w:pPr>
  </w:style>
  <w:style w:type="character" w:styleId="af3">
    <w:name w:val="page number"/>
    <w:basedOn w:val="a0"/>
    <w:qFormat/>
    <w:rsid w:val="005B22EA"/>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5"/>
    <w:uiPriority w:val="99"/>
    <w:qFormat/>
    <w:rsid w:val="005B22EA"/>
    <w:pPr>
      <w:widowControl w:val="0"/>
      <w:suppressAutoHyphens/>
      <w:spacing w:before="45" w:after="15"/>
      <w:textAlignment w:val="baseline"/>
    </w:pPr>
    <w:rPr>
      <w:rFonts w:ascii="Verdana" w:eastAsia="Lucida Sans Unicode" w:hAnsi="Verdana" w:cs="Mangal"/>
      <w:color w:val="00000A"/>
      <w:sz w:val="18"/>
      <w:szCs w:val="18"/>
      <w:lang w:val="ru-RU" w:eastAsia="zh-CN" w:bidi="hi-IN"/>
    </w:rPr>
  </w:style>
  <w:style w:type="paragraph" w:styleId="af6">
    <w:name w:val="List Paragraph"/>
    <w:aliases w:val="Текст таблицы"/>
    <w:basedOn w:val="a"/>
    <w:link w:val="af7"/>
    <w:uiPriority w:val="34"/>
    <w:qFormat/>
    <w:rsid w:val="005B22EA"/>
    <w:pPr>
      <w:widowControl w:val="0"/>
      <w:suppressAutoHyphens/>
      <w:ind w:left="720"/>
      <w:contextualSpacing/>
      <w:textAlignment w:val="baseline"/>
    </w:pPr>
    <w:rPr>
      <w:rFonts w:ascii="Calibri" w:eastAsia="Calibri" w:hAnsi="Calibri" w:cs="Mangal"/>
      <w:color w:val="00000A"/>
      <w:lang w:val="ru-RU" w:bidi="hi-IN"/>
    </w:rPr>
  </w:style>
  <w:style w:type="paragraph" w:styleId="HTML">
    <w:name w:val="HTML Preformatted"/>
    <w:aliases w:val="Знак9"/>
    <w:basedOn w:val="a"/>
    <w:link w:val="HTML1"/>
    <w:uiPriority w:val="99"/>
    <w:qFormat/>
    <w:rsid w:val="005B22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textAlignment w:val="baseline"/>
    </w:pPr>
    <w:rPr>
      <w:rFonts w:ascii="Courier New" w:eastAsia="Lucida Sans Unicode" w:hAnsi="Courier New" w:cs="Mangal"/>
      <w:color w:val="000000"/>
      <w:sz w:val="20"/>
      <w:szCs w:val="24"/>
      <w:lang w:val="ru-RU" w:eastAsia="zh-CN" w:bidi="hi-IN"/>
    </w:rPr>
  </w:style>
  <w:style w:type="character" w:customStyle="1" w:styleId="HTML0">
    <w:name w:val="Стандартный HTML Знак"/>
    <w:basedOn w:val="a0"/>
    <w:uiPriority w:val="99"/>
    <w:semiHidden/>
    <w:rsid w:val="005B22EA"/>
    <w:rPr>
      <w:rFonts w:ascii="Consolas" w:hAnsi="Consolas"/>
      <w:sz w:val="20"/>
      <w:szCs w:val="20"/>
    </w:rPr>
  </w:style>
  <w:style w:type="character" w:customStyle="1" w:styleId="HTML1">
    <w:name w:val="Стандартный HTML Знак1"/>
    <w:aliases w:val="Знак9 Знак"/>
    <w:basedOn w:val="a0"/>
    <w:link w:val="HTML"/>
    <w:uiPriority w:val="99"/>
    <w:rsid w:val="005B22EA"/>
    <w:rPr>
      <w:rFonts w:ascii="Courier New" w:eastAsia="Lucida Sans Unicode" w:hAnsi="Courier New" w:cs="Mangal"/>
      <w:color w:val="000000"/>
      <w:sz w:val="20"/>
      <w:szCs w:val="24"/>
      <w:lang w:val="ru-RU" w:eastAsia="zh-CN" w:bidi="hi-IN"/>
    </w:rPr>
  </w:style>
  <w:style w:type="character" w:customStyle="1" w:styleId="23">
    <w:name w:val="Основной текст (2)"/>
    <w:rsid w:val="005B22EA"/>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uk-UA" w:eastAsia="uk-UA" w:bidi="uk-UA"/>
    </w:rPr>
  </w:style>
  <w:style w:type="character" w:customStyle="1" w:styleId="af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qFormat/>
    <w:locked/>
    <w:rsid w:val="005B22EA"/>
    <w:rPr>
      <w:rFonts w:ascii="Verdana" w:eastAsia="Lucida Sans Unicode" w:hAnsi="Verdana" w:cs="Mangal"/>
      <w:color w:val="00000A"/>
      <w:sz w:val="18"/>
      <w:szCs w:val="18"/>
      <w:lang w:val="ru-RU" w:eastAsia="zh-CN" w:bidi="hi-IN"/>
    </w:rPr>
  </w:style>
  <w:style w:type="character" w:customStyle="1" w:styleId="af7">
    <w:name w:val="Абзац списка Знак"/>
    <w:aliases w:val="Текст таблицы Знак"/>
    <w:link w:val="af6"/>
    <w:uiPriority w:val="34"/>
    <w:locked/>
    <w:rsid w:val="005B22EA"/>
    <w:rPr>
      <w:rFonts w:ascii="Calibri" w:eastAsia="Calibri" w:hAnsi="Calibri" w:cs="Mangal"/>
      <w:color w:val="00000A"/>
      <w:lang w:val="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16890</Words>
  <Characters>9628</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2022-08-26T07:10:00Z</dcterms:created>
  <dcterms:modified xsi:type="dcterms:W3CDTF">2022-08-26T07:17:00Z</dcterms:modified>
</cp:coreProperties>
</file>