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2A5EC4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FF679C" w:rsidRPr="00FF679C">
        <w:rPr>
          <w:b/>
          <w:sz w:val="26"/>
          <w:szCs w:val="26"/>
        </w:rPr>
        <w:t>15540000-5 –</w:t>
      </w:r>
      <w:r w:rsidR="002A5EC4">
        <w:rPr>
          <w:b/>
          <w:sz w:val="26"/>
          <w:szCs w:val="26"/>
        </w:rPr>
        <w:t xml:space="preserve"> сирні продукти (С</w:t>
      </w:r>
      <w:r w:rsidR="00FF679C" w:rsidRPr="00FF679C">
        <w:rPr>
          <w:b/>
          <w:sz w:val="26"/>
          <w:szCs w:val="26"/>
        </w:rPr>
        <w:t>ир</w:t>
      </w:r>
      <w:r w:rsidR="002A5EC4">
        <w:rPr>
          <w:b/>
          <w:sz w:val="26"/>
          <w:szCs w:val="26"/>
        </w:rPr>
        <w:t xml:space="preserve"> твердий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</w:t>
      </w:r>
      <w:r w:rsidR="002A5EC4">
        <w:rPr>
          <w:color w:val="000000"/>
          <w:sz w:val="24"/>
          <w:szCs w:val="24"/>
          <w:lang w:eastAsia="ru-RU"/>
        </w:rPr>
        <w:t>церківського району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8911E7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Сир твердий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7F59DD" w:rsidP="00E8742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B2" w:rsidRPr="000106B2" w:rsidRDefault="00836295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Сир твердий брусками</w:t>
            </w:r>
            <w:r w:rsidRPr="00B534B0">
              <w:rPr>
                <w:sz w:val="24"/>
                <w:szCs w:val="24"/>
                <w:lang w:eastAsia="ar-SA"/>
              </w:rPr>
              <w:t xml:space="preserve"> в </w:t>
            </w:r>
            <w:r>
              <w:rPr>
                <w:sz w:val="24"/>
                <w:szCs w:val="24"/>
                <w:lang w:eastAsia="ar-SA"/>
              </w:rPr>
              <w:t>не пошкодженій, промаркованій тарі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Без сторонніх запахів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. Жирність </w:t>
            </w:r>
            <w:r w:rsidR="00077724">
              <w:rPr>
                <w:sz w:val="24"/>
                <w:szCs w:val="24"/>
                <w:lang w:eastAsia="ar-SA"/>
              </w:rPr>
              <w:t>сиру твердого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</w:t>
            </w:r>
            <w:r w:rsidR="00077724">
              <w:rPr>
                <w:sz w:val="24"/>
                <w:szCs w:val="24"/>
                <w:lang w:eastAsia="ar-SA"/>
              </w:rPr>
              <w:t>не менше 40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%. </w:t>
            </w:r>
          </w:p>
          <w:p w:rsidR="000106B2" w:rsidRPr="000106B2" w:rsidRDefault="000106B2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</w:rPr>
            </w:pPr>
            <w:r w:rsidRPr="000106B2">
              <w:rPr>
                <w:sz w:val="24"/>
                <w:szCs w:val="24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DE6EFF" w:rsidRPr="005D35B9" w:rsidRDefault="000106B2" w:rsidP="009B7E5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0106B2">
              <w:rPr>
                <w:sz w:val="24"/>
                <w:szCs w:val="24"/>
                <w:lang w:eastAsia="ar-SA"/>
              </w:rPr>
              <w:t xml:space="preserve">Товар має відповідати ДСТУ </w:t>
            </w:r>
            <w:r w:rsidR="009B7E52">
              <w:rPr>
                <w:sz w:val="24"/>
                <w:szCs w:val="24"/>
                <w:lang w:eastAsia="ar-SA"/>
              </w:rPr>
              <w:t>6003</w:t>
            </w:r>
            <w:r w:rsidRPr="000106B2">
              <w:rPr>
                <w:sz w:val="24"/>
                <w:szCs w:val="24"/>
                <w:lang w:eastAsia="ar-SA"/>
              </w:rPr>
              <w:t>:2</w:t>
            </w:r>
            <w:r w:rsidR="009B7E52">
              <w:rPr>
                <w:sz w:val="24"/>
                <w:szCs w:val="24"/>
                <w:lang w:eastAsia="ar-SA"/>
              </w:rPr>
              <w:t>008</w:t>
            </w:r>
            <w:r w:rsidRPr="000106B2">
              <w:rPr>
                <w:sz w:val="24"/>
                <w:szCs w:val="24"/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  <w:bookmarkStart w:id="0" w:name="_GoBack"/>
      <w:bookmarkEnd w:id="0"/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 xml:space="preserve">копії документів, що засвідчують якість та </w:t>
      </w:r>
      <w:r w:rsidRPr="003C00F7">
        <w:rPr>
          <w:sz w:val="24"/>
          <w:szCs w:val="24"/>
          <w:lang w:eastAsia="ar-SA"/>
        </w:rPr>
        <w:lastRenderedPageBreak/>
        <w:t>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A5EC4"/>
    <w:rsid w:val="002C5540"/>
    <w:rsid w:val="00340A14"/>
    <w:rsid w:val="003C1698"/>
    <w:rsid w:val="003D40E3"/>
    <w:rsid w:val="003D7F7C"/>
    <w:rsid w:val="005F3F4F"/>
    <w:rsid w:val="005F43D6"/>
    <w:rsid w:val="00724350"/>
    <w:rsid w:val="007A6389"/>
    <w:rsid w:val="007F59DD"/>
    <w:rsid w:val="00836295"/>
    <w:rsid w:val="008911E7"/>
    <w:rsid w:val="008E714C"/>
    <w:rsid w:val="00915C4F"/>
    <w:rsid w:val="00953241"/>
    <w:rsid w:val="009A3739"/>
    <w:rsid w:val="009B7E52"/>
    <w:rsid w:val="00A41480"/>
    <w:rsid w:val="00B16F32"/>
    <w:rsid w:val="00B73BAC"/>
    <w:rsid w:val="00C42602"/>
    <w:rsid w:val="00CE050A"/>
    <w:rsid w:val="00DE6EFF"/>
    <w:rsid w:val="00E87420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2022-12-13T09:57:00Z</cp:lastPrinted>
  <dcterms:created xsi:type="dcterms:W3CDTF">2024-03-22T09:15:00Z</dcterms:created>
  <dcterms:modified xsi:type="dcterms:W3CDTF">2024-03-22T09:15:00Z</dcterms:modified>
</cp:coreProperties>
</file>