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tbl>
      <w:tblPr>
        <w:tblW w:w="9495" w:type="dxa"/>
        <w:jc w:val="center"/>
        <w:tblLayout w:type="fixed"/>
        <w:tblLook w:val="0400" w:firstRow="0" w:lastRow="0" w:firstColumn="0" w:lastColumn="0" w:noHBand="0" w:noVBand="1"/>
      </w:tblPr>
      <w:tblGrid>
        <w:gridCol w:w="491"/>
        <w:gridCol w:w="2273"/>
        <w:gridCol w:w="6731"/>
      </w:tblGrid>
      <w:tr w:rsidR="00F8789B" w:rsidTr="00F8789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8789B" w:rsidRDefault="00F8789B">
            <w:pPr>
              <w:spacing w:before="240"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8789B" w:rsidRDefault="00F8789B">
            <w:pPr>
              <w:spacing w:before="240"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sz w:val="24"/>
                <w:szCs w:val="24"/>
              </w:rPr>
              <w:t>Кваліфікаційні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8789B" w:rsidRDefault="00F8789B">
            <w:pPr>
              <w:spacing w:before="240"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themeColor="text1"/>
                <w:sz w:val="24"/>
                <w:szCs w:val="24"/>
              </w:rPr>
              <w:t>Документи</w:t>
            </w:r>
            <w:proofErr w:type="spellEnd"/>
            <w:r>
              <w:rPr>
                <w:rFonts w:ascii="Times New Roman" w:eastAsia="Times New Roman" w:hAnsi="Times New Roman" w:cs="Times New Roman"/>
                <w:b/>
                <w:color w:val="000000" w:themeColor="text1"/>
                <w:sz w:val="24"/>
                <w:szCs w:val="24"/>
              </w:rPr>
              <w:t xml:space="preserve"> та </w:t>
            </w:r>
            <w:proofErr w:type="spellStart"/>
            <w:r>
              <w:rPr>
                <w:rFonts w:ascii="Times New Roman" w:eastAsia="Times New Roman" w:hAnsi="Times New Roman" w:cs="Times New Roman"/>
                <w:b/>
                <w:color w:val="000000" w:themeColor="text1"/>
                <w:sz w:val="24"/>
                <w:szCs w:val="24"/>
              </w:rPr>
              <w:t>інформація</w:t>
            </w:r>
            <w:proofErr w:type="spellEnd"/>
            <w:r>
              <w:rPr>
                <w:rFonts w:ascii="Times New Roman" w:eastAsia="Times New Roman" w:hAnsi="Times New Roman" w:cs="Times New Roman"/>
                <w:b/>
                <w:color w:val="000000" w:themeColor="text1"/>
                <w:sz w:val="24"/>
                <w:szCs w:val="24"/>
              </w:rPr>
              <w:t>, </w:t>
            </w:r>
            <w:proofErr w:type="spellStart"/>
            <w:r>
              <w:rPr>
                <w:rFonts w:ascii="Times New Roman" w:eastAsia="Times New Roman" w:hAnsi="Times New Roman" w:cs="Times New Roman"/>
                <w:b/>
                <w:color w:val="000000" w:themeColor="text1"/>
                <w:sz w:val="24"/>
                <w:szCs w:val="24"/>
              </w:rPr>
              <w:t>які</w:t>
            </w:r>
            <w:proofErr w:type="spellEnd"/>
            <w:r>
              <w:rPr>
                <w:rFonts w:ascii="Times New Roman" w:eastAsia="Times New Roman" w:hAnsi="Times New Roman" w:cs="Times New Roman"/>
                <w:b/>
                <w:color w:val="000000" w:themeColor="text1"/>
                <w:sz w:val="24"/>
                <w:szCs w:val="24"/>
              </w:rPr>
              <w:t xml:space="preserve"> </w:t>
            </w:r>
            <w:proofErr w:type="spellStart"/>
            <w:proofErr w:type="gramStart"/>
            <w:r>
              <w:rPr>
                <w:rFonts w:ascii="Times New Roman" w:eastAsia="Times New Roman" w:hAnsi="Times New Roman" w:cs="Times New Roman"/>
                <w:b/>
                <w:color w:val="000000" w:themeColor="text1"/>
                <w:sz w:val="24"/>
                <w:szCs w:val="24"/>
              </w:rPr>
              <w:t>п</w:t>
            </w:r>
            <w:proofErr w:type="gramEnd"/>
            <w:r>
              <w:rPr>
                <w:rFonts w:ascii="Times New Roman" w:eastAsia="Times New Roman" w:hAnsi="Times New Roman" w:cs="Times New Roman"/>
                <w:b/>
                <w:color w:val="000000" w:themeColor="text1"/>
                <w:sz w:val="24"/>
                <w:szCs w:val="24"/>
              </w:rPr>
              <w:t>ідтверджують</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відповідність</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Учасника</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кваліфікаційним</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критеріям</w:t>
            </w:r>
            <w:proofErr w:type="spellEnd"/>
            <w:r>
              <w:rPr>
                <w:rFonts w:ascii="Times New Roman" w:eastAsia="Times New Roman" w:hAnsi="Times New Roman" w:cs="Times New Roman"/>
                <w:b/>
                <w:color w:val="000000" w:themeColor="text1"/>
                <w:sz w:val="24"/>
                <w:szCs w:val="24"/>
              </w:rPr>
              <w:t>**</w:t>
            </w:r>
          </w:p>
        </w:tc>
      </w:tr>
      <w:tr w:rsidR="00F8789B" w:rsidTr="00F878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sz w:val="24"/>
                <w:szCs w:val="24"/>
              </w:rPr>
              <w:t>Наявність</w:t>
            </w:r>
            <w:proofErr w:type="spellEnd"/>
            <w:r>
              <w:rPr>
                <w:rFonts w:ascii="Times New Roman" w:eastAsia="Times New Roman" w:hAnsi="Times New Roman" w:cs="Times New Roman"/>
                <w:b/>
                <w:color w:val="000000"/>
                <w:sz w:val="24"/>
                <w:szCs w:val="24"/>
              </w:rPr>
              <w:t xml:space="preserve"> документально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досвіду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виконання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аналогічного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аналогічних</w:t>
            </w:r>
            <w:proofErr w:type="spellEnd"/>
            <w:r>
              <w:rPr>
                <w:rFonts w:ascii="Times New Roman" w:eastAsia="Times New Roman" w:hAnsi="Times New Roman" w:cs="Times New Roman"/>
                <w:b/>
                <w:color w:val="000000"/>
                <w:sz w:val="24"/>
                <w:szCs w:val="24"/>
              </w:rPr>
              <w:t xml:space="preserve">) за предметом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договору (</w:t>
            </w:r>
            <w:proofErr w:type="spellStart"/>
            <w:r>
              <w:rPr>
                <w:rFonts w:ascii="Times New Roman" w:eastAsia="Times New Roman" w:hAnsi="Times New Roman" w:cs="Times New Roman"/>
                <w:b/>
                <w:color w:val="000000"/>
                <w:sz w:val="24"/>
                <w:szCs w:val="24"/>
              </w:rPr>
              <w:t>договорів</w:t>
            </w:r>
            <w:proofErr w:type="spellEnd"/>
            <w:r>
              <w:rPr>
                <w:rFonts w:ascii="Times New Roman" w:eastAsia="Times New Roman" w:hAnsi="Times New Roman" w:cs="Times New Roman"/>
                <w:b/>
                <w:color w:val="000000"/>
                <w:sz w:val="24"/>
                <w:szCs w:val="24"/>
              </w:rPr>
              <w:t>)</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досвіду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аналогічних</w:t>
            </w:r>
            <w:proofErr w:type="spellEnd"/>
            <w:r>
              <w:rPr>
                <w:rFonts w:ascii="Times New Roman" w:eastAsia="Times New Roman" w:hAnsi="Times New Roman" w:cs="Times New Roman"/>
                <w:color w:val="000000"/>
                <w:sz w:val="24"/>
                <w:szCs w:val="24"/>
              </w:rPr>
              <w:t xml:space="preserve">) за предметом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договорів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w:t>
            </w:r>
          </w:p>
          <w:p w:rsidR="00F8789B" w:rsidRDefault="00F87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1.1.1. </w:t>
            </w:r>
            <w:proofErr w:type="spellStart"/>
            <w:r>
              <w:rPr>
                <w:rFonts w:ascii="Times New Roman" w:eastAsia="Times New Roman" w:hAnsi="Times New Roman" w:cs="Times New Roman"/>
                <w:color w:val="000000"/>
                <w:sz w:val="24"/>
                <w:szCs w:val="24"/>
              </w:rPr>
              <w:t>довідку</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інформацією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аналогічних</w:t>
            </w:r>
            <w:proofErr w:type="spellEnd"/>
            <w:r>
              <w:rPr>
                <w:rFonts w:ascii="Times New Roman" w:eastAsia="Times New Roman" w:hAnsi="Times New Roman" w:cs="Times New Roman"/>
                <w:color w:val="000000"/>
                <w:sz w:val="24"/>
                <w:szCs w:val="24"/>
              </w:rPr>
              <w:t xml:space="preserve">) за предметом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договорів</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одного договору).</w:t>
            </w:r>
          </w:p>
          <w:p w:rsidR="00F8789B" w:rsidRDefault="00F8789B">
            <w:pPr>
              <w:spacing w:after="0" w:line="240" w:lineRule="auto"/>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Аналогічним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вважається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догові</w:t>
            </w:r>
            <w:proofErr w:type="gramStart"/>
            <w:r>
              <w:rPr>
                <w:rFonts w:ascii="Times New Roman" w:eastAsia="Times New Roman" w:hAnsi="Times New Roman" w:cs="Times New Roman"/>
                <w:b/>
                <w:i/>
                <w:color w:val="000000"/>
                <w:sz w:val="24"/>
                <w:szCs w:val="24"/>
              </w:rPr>
              <w:t>р</w:t>
            </w:r>
            <w:proofErr w:type="spellEnd"/>
            <w:proofErr w:type="gramEnd"/>
            <w:r>
              <w:rPr>
                <w:rFonts w:ascii="Times New Roman" w:eastAsia="Times New Roman" w:hAnsi="Times New Roman" w:cs="Times New Roman"/>
                <w:b/>
                <w:i/>
                <w:color w:val="000000"/>
                <w:sz w:val="24"/>
                <w:szCs w:val="24"/>
              </w:rPr>
              <w:t xml:space="preserve"> з </w:t>
            </w:r>
            <w:proofErr w:type="spellStart"/>
            <w:r>
              <w:rPr>
                <w:rFonts w:ascii="Times New Roman" w:eastAsia="Times New Roman" w:hAnsi="Times New Roman" w:cs="Times New Roman"/>
                <w:b/>
                <w:i/>
                <w:color w:val="000000"/>
                <w:sz w:val="24"/>
                <w:szCs w:val="24"/>
              </w:rPr>
              <w:t>надання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аналогічних</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послуг</w:t>
            </w:r>
            <w:proofErr w:type="spellEnd"/>
            <w:r>
              <w:rPr>
                <w:rFonts w:ascii="Times New Roman" w:eastAsia="Times New Roman" w:hAnsi="Times New Roman" w:cs="Times New Roman"/>
                <w:b/>
                <w:i/>
                <w:color w:val="000000"/>
                <w:sz w:val="24"/>
                <w:szCs w:val="24"/>
              </w:rPr>
              <w:t xml:space="preserve"> . </w:t>
            </w:r>
          </w:p>
          <w:p w:rsidR="00F8789B" w:rsidRDefault="00F87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1.1.2.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дов</w:t>
            </w:r>
            <w:proofErr w:type="gramEnd"/>
            <w:r>
              <w:rPr>
                <w:rFonts w:ascii="Times New Roman" w:eastAsia="Times New Roman" w:hAnsi="Times New Roman" w:cs="Times New Roman"/>
                <w:color w:val="000000"/>
                <w:sz w:val="24"/>
                <w:szCs w:val="24"/>
              </w:rPr>
              <w:t>ідці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повному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обсязі</w:t>
            </w:r>
            <w:proofErr w:type="spellEnd"/>
            <w:r>
              <w:rPr>
                <w:rFonts w:ascii="Times New Roman" w:eastAsia="Times New Roman" w:hAnsi="Times New Roman" w:cs="Times New Roman"/>
                <w:color w:val="000000"/>
                <w:sz w:val="24"/>
                <w:szCs w:val="24"/>
              </w:rPr>
              <w:t>,</w:t>
            </w:r>
          </w:p>
          <w:p w:rsidR="00F8789B" w:rsidRDefault="00F8789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1.1.3.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/ю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/у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одного договору </w:t>
            </w:r>
            <w:proofErr w:type="spellStart"/>
            <w:r>
              <w:rPr>
                <w:rFonts w:ascii="Times New Roman" w:eastAsia="Times New Roman" w:hAnsi="Times New Roman" w:cs="Times New Roman"/>
                <w:color w:val="000000"/>
                <w:sz w:val="24"/>
                <w:szCs w:val="24"/>
              </w:rPr>
              <w:t>заз</w:t>
            </w:r>
            <w:r>
              <w:rPr>
                <w:rFonts w:ascii="Times New Roman" w:eastAsia="Times New Roman" w:hAnsi="Times New Roman" w:cs="Times New Roman"/>
                <w:color w:val="000000"/>
                <w:sz w:val="24"/>
                <w:szCs w:val="24"/>
                <w:highlight w:val="white"/>
              </w:rPr>
              <w:t>наченого</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наданій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довідці</w:t>
            </w:r>
            <w:proofErr w:type="spellEnd"/>
            <w:r>
              <w:rPr>
                <w:rFonts w:ascii="Times New Roman" w:eastAsia="Times New Roman" w:hAnsi="Times New Roman" w:cs="Times New Roman"/>
                <w:color w:val="000000"/>
                <w:sz w:val="24"/>
                <w:szCs w:val="24"/>
                <w:highlight w:val="white"/>
              </w:rPr>
              <w:t>. </w:t>
            </w:r>
          </w:p>
          <w:p w:rsidR="00F8789B" w:rsidRDefault="00F8789B">
            <w:pPr>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i/>
                <w:color w:val="000000"/>
                <w:sz w:val="24"/>
                <w:szCs w:val="24"/>
              </w:rPr>
              <w:t>Інформація</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документи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можуть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надаватися</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частково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виконаний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догові</w:t>
            </w:r>
            <w:proofErr w:type="gramStart"/>
            <w:r>
              <w:rPr>
                <w:rFonts w:ascii="Times New Roman" w:eastAsia="Times New Roman" w:hAnsi="Times New Roman" w:cs="Times New Roman"/>
                <w:i/>
                <w:color w:val="000000"/>
                <w:sz w:val="24"/>
                <w:szCs w:val="24"/>
              </w:rPr>
              <w:t>р</w:t>
            </w:r>
            <w:proofErr w:type="spellEnd"/>
            <w:proofErr w:type="gram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дія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якого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закінчена</w:t>
            </w:r>
            <w:proofErr w:type="spellEnd"/>
            <w:r>
              <w:rPr>
                <w:rFonts w:ascii="Times New Roman" w:eastAsia="Times New Roman" w:hAnsi="Times New Roman" w:cs="Times New Roman"/>
                <w:i/>
                <w:color w:val="000000"/>
                <w:sz w:val="24"/>
                <w:szCs w:val="24"/>
              </w:rPr>
              <w:t>.</w:t>
            </w:r>
          </w:p>
        </w:tc>
      </w:tr>
      <w:tr w:rsidR="00F8789B" w:rsidTr="00F878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rPr>
                <w:rFonts w:ascii="Times New Roman" w:eastAsia="Times New Roman" w:hAnsi="Times New Roman" w:cs="Times New Roman"/>
                <w:b/>
                <w:color w:val="000000"/>
                <w:sz w:val="24"/>
                <w:szCs w:val="24"/>
                <w:lang w:eastAsia="en-US"/>
              </w:rPr>
            </w:pPr>
            <w:proofErr w:type="spellStart"/>
            <w:r>
              <w:rPr>
                <w:rFonts w:ascii="Times New Roman" w:hAnsi="Times New Roman" w:cs="Times New Roman"/>
                <w:b/>
                <w:sz w:val="24"/>
                <w:szCs w:val="24"/>
              </w:rPr>
              <w:t>Наявність</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торгів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shd w:val="clear" w:color="auto" w:fill="FFFFFF"/>
              </w:rPr>
              <w:t>обладнання</w:t>
            </w:r>
            <w:proofErr w:type="spellEnd"/>
            <w:r>
              <w:rPr>
                <w:rFonts w:ascii="Times New Roman" w:hAnsi="Times New Roman" w:cs="Times New Roman"/>
                <w:b/>
                <w:sz w:val="24"/>
                <w:szCs w:val="24"/>
                <w:shd w:val="clear" w:color="auto" w:fill="FFFFFF"/>
              </w:rPr>
              <w:t xml:space="preserve"> та </w:t>
            </w:r>
            <w:proofErr w:type="spellStart"/>
            <w:r>
              <w:rPr>
                <w:rFonts w:ascii="Times New Roman" w:hAnsi="Times New Roman" w:cs="Times New Roman"/>
                <w:b/>
                <w:sz w:val="24"/>
                <w:szCs w:val="24"/>
                <w:shd w:val="clear" w:color="auto" w:fill="FFFFFF"/>
              </w:rPr>
              <w:t>матеріально-технічної</w:t>
            </w:r>
            <w:proofErr w:type="spellEnd"/>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бази</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ind w:left="-108"/>
              <w:contextualSpacing/>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shd w:val="clear" w:color="auto" w:fill="FFFFFF"/>
              </w:rPr>
              <w:t>обладнання</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матеріально-технічної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бази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залученні</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наданні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rsidR="00F8789B" w:rsidRPr="00C05110" w:rsidRDefault="00F8789B">
            <w:pPr>
              <w:spacing w:after="0" w:line="240" w:lineRule="auto"/>
              <w:jc w:val="both"/>
              <w:rPr>
                <w:rFonts w:ascii="Times New Roman" w:eastAsia="Times New Roman" w:hAnsi="Times New Roman" w:cs="Times New Roman"/>
                <w:color w:val="000000"/>
                <w:sz w:val="24"/>
                <w:szCs w:val="24"/>
                <w:lang w:val="uk-UA"/>
              </w:rPr>
            </w:pPr>
            <w:proofErr w:type="gramStart"/>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Матеріально-технічна</w:t>
            </w:r>
            <w:proofErr w:type="spellEnd"/>
            <w:r>
              <w:rPr>
                <w:rFonts w:ascii="Times New Roman" w:eastAsia="Times New Roman" w:hAnsi="Times New Roman" w:cs="Times New Roman"/>
                <w:color w:val="000000"/>
                <w:sz w:val="24"/>
                <w:szCs w:val="24"/>
              </w:rPr>
              <w:t xml:space="preserve"> база повинна </w:t>
            </w:r>
            <w:proofErr w:type="spellStart"/>
            <w:r>
              <w:rPr>
                <w:rFonts w:ascii="Times New Roman" w:eastAsia="Times New Roman" w:hAnsi="Times New Roman" w:cs="Times New Roman"/>
                <w:color w:val="000000"/>
                <w:sz w:val="24"/>
                <w:szCs w:val="24"/>
              </w:rPr>
              <w:t>відповідати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Ліцензійним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протипожежного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затвердженими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КМУ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23.11.2016 № 852, тому </w:t>
            </w:r>
            <w:proofErr w:type="spellStart"/>
            <w:r>
              <w:rPr>
                <w:rFonts w:ascii="Times New Roman" w:eastAsia="Times New Roman" w:hAnsi="Times New Roman" w:cs="Times New Roman"/>
                <w:color w:val="000000"/>
                <w:sz w:val="24"/>
                <w:szCs w:val="24"/>
              </w:rPr>
              <w:t>необхідно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омметра, мегомметра, пристрою для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перевірки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пожежної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сигналізації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імітатора</w:t>
            </w:r>
            <w:proofErr w:type="spellEnd"/>
            <w:r>
              <w:rPr>
                <w:rFonts w:ascii="Times New Roman" w:eastAsia="Times New Roman" w:hAnsi="Times New Roman" w:cs="Times New Roman"/>
                <w:color w:val="000000"/>
                <w:sz w:val="24"/>
                <w:szCs w:val="24"/>
              </w:rPr>
              <w:t xml:space="preserve"> тепла та </w:t>
            </w:r>
            <w:proofErr w:type="spellStart"/>
            <w:r>
              <w:rPr>
                <w:rFonts w:ascii="Times New Roman" w:eastAsia="Times New Roman" w:hAnsi="Times New Roman" w:cs="Times New Roman"/>
                <w:color w:val="000000"/>
                <w:sz w:val="24"/>
                <w:szCs w:val="24"/>
              </w:rPr>
              <w:t>диму</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приладів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необхідних</w:t>
            </w:r>
            <w:proofErr w:type="spellEnd"/>
            <w:r>
              <w:rPr>
                <w:rFonts w:ascii="Times New Roman" w:eastAsia="Times New Roman" w:hAnsi="Times New Roman" w:cs="Times New Roman"/>
                <w:color w:val="000000"/>
                <w:sz w:val="24"/>
                <w:szCs w:val="24"/>
              </w:rPr>
              <w:t xml:space="preserve"> для</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даною</w:t>
            </w:r>
            <w:proofErr w:type="spellEnd"/>
            <w:r>
              <w:rPr>
                <w:rFonts w:ascii="Times New Roman" w:eastAsia="Times New Roman" w:hAnsi="Times New Roman" w:cs="Times New Roman"/>
                <w:color w:val="000000"/>
                <w:sz w:val="24"/>
                <w:szCs w:val="24"/>
              </w:rPr>
              <w:t xml:space="preserve"> процедурою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паспорт на </w:t>
            </w:r>
            <w:proofErr w:type="spellStart"/>
            <w:r>
              <w:rPr>
                <w:rFonts w:ascii="Times New Roman" w:eastAsia="Times New Roman" w:hAnsi="Times New Roman" w:cs="Times New Roman"/>
                <w:color w:val="000000"/>
                <w:sz w:val="24"/>
                <w:szCs w:val="24"/>
              </w:rPr>
              <w:t>і</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ітатор</w:t>
            </w:r>
            <w:proofErr w:type="spellEnd"/>
            <w:r>
              <w:rPr>
                <w:rFonts w:ascii="Times New Roman" w:eastAsia="Times New Roman" w:hAnsi="Times New Roman" w:cs="Times New Roman"/>
                <w:color w:val="000000"/>
                <w:sz w:val="24"/>
                <w:szCs w:val="24"/>
              </w:rPr>
              <w:t xml:space="preserve"> тепла та </w:t>
            </w:r>
            <w:proofErr w:type="spellStart"/>
            <w:r>
              <w:rPr>
                <w:rFonts w:ascii="Times New Roman" w:eastAsia="Times New Roman" w:hAnsi="Times New Roman" w:cs="Times New Roman"/>
                <w:color w:val="000000"/>
                <w:sz w:val="24"/>
                <w:szCs w:val="24"/>
              </w:rPr>
              <w:t>диму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gramStart"/>
            <w:r w:rsidR="00C05110">
              <w:rPr>
                <w:rFonts w:ascii="Times New Roman" w:eastAsia="Times New Roman" w:hAnsi="Times New Roman" w:cs="Times New Roman"/>
                <w:color w:val="000000"/>
                <w:sz w:val="24"/>
                <w:szCs w:val="24"/>
                <w:lang w:val="uk-UA"/>
              </w:rPr>
              <w:t>с</w:t>
            </w:r>
            <w:proofErr w:type="spellStart"/>
            <w:r w:rsidR="00C05110" w:rsidRPr="00C05110">
              <w:rPr>
                <w:rFonts w:ascii="Times New Roman" w:eastAsia="Times New Roman" w:hAnsi="Times New Roman" w:cs="Times New Roman"/>
                <w:color w:val="000000"/>
                <w:sz w:val="24"/>
                <w:szCs w:val="24"/>
              </w:rPr>
              <w:t>в</w:t>
            </w:r>
            <w:proofErr w:type="gramEnd"/>
            <w:r w:rsidR="00C05110" w:rsidRPr="00C05110">
              <w:rPr>
                <w:rFonts w:ascii="Times New Roman" w:eastAsia="Times New Roman" w:hAnsi="Times New Roman" w:cs="Times New Roman"/>
                <w:color w:val="000000"/>
                <w:sz w:val="24"/>
                <w:szCs w:val="24"/>
              </w:rPr>
              <w:t>ідоцтв</w:t>
            </w:r>
            <w:proofErr w:type="spellEnd"/>
            <w:r w:rsidR="00C05110">
              <w:rPr>
                <w:rFonts w:ascii="Times New Roman" w:eastAsia="Times New Roman" w:hAnsi="Times New Roman" w:cs="Times New Roman"/>
                <w:color w:val="000000"/>
                <w:sz w:val="24"/>
                <w:szCs w:val="24"/>
                <w:lang w:val="uk-UA"/>
              </w:rPr>
              <w:t>о</w:t>
            </w:r>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повірки</w:t>
            </w:r>
            <w:proofErr w:type="spellEnd"/>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засобів</w:t>
            </w:r>
            <w:proofErr w:type="spellEnd"/>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вимірювальної</w:t>
            </w:r>
            <w:proofErr w:type="spellEnd"/>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техніки</w:t>
            </w:r>
            <w:proofErr w:type="spellEnd"/>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або</w:t>
            </w:r>
            <w:proofErr w:type="spellEnd"/>
            <w:r w:rsidR="00C05110" w:rsidRPr="00C05110">
              <w:rPr>
                <w:rFonts w:ascii="Times New Roman" w:eastAsia="Times New Roman" w:hAnsi="Times New Roman" w:cs="Times New Roman"/>
                <w:color w:val="000000"/>
                <w:sz w:val="24"/>
                <w:szCs w:val="24"/>
              </w:rPr>
              <w:t xml:space="preserve"> контрольно – </w:t>
            </w:r>
            <w:proofErr w:type="spellStart"/>
            <w:r w:rsidR="00C05110" w:rsidRPr="00C05110">
              <w:rPr>
                <w:rFonts w:ascii="Times New Roman" w:eastAsia="Times New Roman" w:hAnsi="Times New Roman" w:cs="Times New Roman"/>
                <w:color w:val="000000"/>
                <w:sz w:val="24"/>
                <w:szCs w:val="24"/>
              </w:rPr>
              <w:t>вимірювальних</w:t>
            </w:r>
            <w:proofErr w:type="spellEnd"/>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приладів</w:t>
            </w:r>
            <w:proofErr w:type="spellEnd"/>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мегаомметр</w:t>
            </w:r>
            <w:proofErr w:type="spellEnd"/>
            <w:r w:rsidR="00C05110" w:rsidRPr="00C05110">
              <w:rPr>
                <w:rFonts w:ascii="Times New Roman" w:eastAsia="Times New Roman" w:hAnsi="Times New Roman" w:cs="Times New Roman"/>
                <w:color w:val="000000"/>
                <w:sz w:val="24"/>
                <w:szCs w:val="24"/>
              </w:rPr>
              <w:t>, омметр)</w:t>
            </w:r>
            <w:r w:rsidR="00C05110">
              <w:rPr>
                <w:rFonts w:ascii="Times New Roman" w:eastAsia="Times New Roman" w:hAnsi="Times New Roman" w:cs="Times New Roman"/>
                <w:color w:val="000000"/>
                <w:sz w:val="24"/>
                <w:szCs w:val="24"/>
                <w:lang w:val="uk-UA"/>
              </w:rPr>
              <w:t>.</w:t>
            </w:r>
          </w:p>
          <w:p w:rsidR="00F8789B" w:rsidRDefault="00F8789B">
            <w:pPr>
              <w:spacing w:after="0" w:line="240" w:lineRule="auto"/>
              <w:jc w:val="both"/>
              <w:rPr>
                <w:rFonts w:ascii="Times New Roman" w:eastAsia="Times New Roman" w:hAnsi="Times New Roman" w:cs="Times New Roman"/>
                <w:color w:val="000000"/>
                <w:sz w:val="24"/>
                <w:szCs w:val="24"/>
                <w:lang w:eastAsia="en-US"/>
              </w:rPr>
            </w:pPr>
          </w:p>
        </w:tc>
      </w:tr>
      <w:tr w:rsidR="00F8789B" w:rsidTr="00F878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rPr>
                <w:rFonts w:ascii="Times New Roman" w:hAnsi="Times New Roman" w:cs="Times New Roman"/>
                <w:b/>
                <w:sz w:val="24"/>
                <w:szCs w:val="24"/>
                <w:lang w:eastAsia="en-US"/>
              </w:rPr>
            </w:pPr>
            <w:proofErr w:type="spellStart"/>
            <w:r>
              <w:rPr>
                <w:rFonts w:ascii="Times New Roman" w:hAnsi="Times New Roman" w:cs="Times New Roman"/>
                <w:b/>
                <w:sz w:val="24"/>
                <w:szCs w:val="24"/>
              </w:rPr>
              <w:t>Наявність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працівників</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ідповідної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кваліфікації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ind w:left="-108"/>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працівників</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досвід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будуть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залучені</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за предметом договору.</w:t>
            </w:r>
          </w:p>
          <w:p w:rsidR="00F8789B" w:rsidRDefault="00F8789B">
            <w:pPr>
              <w:jc w:val="both"/>
              <w:rPr>
                <w:rFonts w:ascii="Times New Roman" w:hAnsi="Times New Roman" w:cs="Times New Roman"/>
                <w:sz w:val="24"/>
                <w:szCs w:val="24"/>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цивільно-правових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та особами, </w:t>
            </w: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містяться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довідці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книжок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наказів</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на роботу/</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цивільно-трудових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інше</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освітньо-кваліфікаційний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рівень</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(диплом/</w:t>
            </w:r>
            <w:proofErr w:type="spellStart"/>
            <w:proofErr w:type="gramStart"/>
            <w:r>
              <w:rPr>
                <w:rFonts w:ascii="Times New Roman" w:hAnsi="Times New Roman" w:cs="Times New Roman"/>
                <w:sz w:val="24"/>
                <w:szCs w:val="24"/>
              </w:rPr>
              <w:t>св</w:t>
            </w:r>
            <w:proofErr w:type="gramEnd"/>
            <w:r>
              <w:rPr>
                <w:rFonts w:ascii="Times New Roman" w:hAnsi="Times New Roman" w:cs="Times New Roman"/>
                <w:sz w:val="24"/>
                <w:szCs w:val="24"/>
              </w:rPr>
              <w:t>ідоцтво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посвідчення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тощо</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розряд</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w:t>
            </w:r>
          </w:p>
          <w:p w:rsidR="00F8789B" w:rsidRDefault="00F8789B">
            <w:pPr>
              <w:rPr>
                <w:rFonts w:ascii="Times New Roman" w:hAnsi="Times New Roman" w:cs="Times New Roman"/>
                <w:sz w:val="24"/>
                <w:szCs w:val="24"/>
                <w:u w:val="single"/>
              </w:rPr>
            </w:pPr>
            <w:proofErr w:type="spellStart"/>
            <w:r>
              <w:rPr>
                <w:rFonts w:ascii="Times New Roman" w:hAnsi="Times New Roman" w:cs="Times New Roman"/>
                <w:sz w:val="24"/>
                <w:szCs w:val="24"/>
                <w:u w:val="single"/>
              </w:rPr>
              <w:t>Вимоги</w:t>
            </w:r>
            <w:proofErr w:type="spellEnd"/>
            <w:r>
              <w:rPr>
                <w:rFonts w:ascii="Times New Roman" w:hAnsi="Times New Roman" w:cs="Times New Roman"/>
                <w:sz w:val="24"/>
                <w:szCs w:val="24"/>
                <w:u w:val="single"/>
              </w:rPr>
              <w:t xml:space="preserve"> про </w:t>
            </w:r>
            <w:proofErr w:type="spellStart"/>
            <w:r>
              <w:rPr>
                <w:rFonts w:ascii="Times New Roman" w:hAnsi="Times New Roman" w:cs="Times New Roman"/>
                <w:sz w:val="24"/>
                <w:szCs w:val="24"/>
                <w:u w:val="single"/>
              </w:rPr>
              <w:t>працівників</w:t>
            </w:r>
            <w:proofErr w:type="spellEnd"/>
            <w:r>
              <w:rPr>
                <w:rFonts w:ascii="Times New Roman" w:hAnsi="Times New Roman" w:cs="Times New Roman"/>
                <w:sz w:val="24"/>
                <w:szCs w:val="24"/>
                <w:u w:val="single"/>
              </w:rPr>
              <w:t>:</w:t>
            </w:r>
          </w:p>
          <w:p w:rsidR="00F8789B" w:rsidRDefault="00F8789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Керівник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робіт</w:t>
            </w:r>
            <w:proofErr w:type="spellEnd"/>
            <w:r>
              <w:rPr>
                <w:rFonts w:ascii="Times New Roman" w:hAnsi="Times New Roman" w:cs="Times New Roman"/>
                <w:sz w:val="24"/>
                <w:szCs w:val="24"/>
              </w:rPr>
              <w:t xml:space="preserve"> з монтажу,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експлуатаційної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придатності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обслуговування</w:t>
            </w:r>
            <w:proofErr w:type="spellEnd"/>
            <w:r>
              <w:rPr>
                <w:rFonts w:ascii="Times New Roman" w:hAnsi="Times New Roman" w:cs="Times New Roman"/>
                <w:sz w:val="24"/>
                <w:szCs w:val="24"/>
              </w:rPr>
              <w:t xml:space="preserve">) систем </w:t>
            </w:r>
            <w:proofErr w:type="spellStart"/>
            <w:r>
              <w:rPr>
                <w:rFonts w:ascii="Times New Roman" w:hAnsi="Times New Roman" w:cs="Times New Roman"/>
                <w:sz w:val="24"/>
                <w:szCs w:val="24"/>
              </w:rPr>
              <w:t>пожежної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сигналізації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оповіщення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пожежу</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управління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евакуацією</w:t>
            </w:r>
            <w:proofErr w:type="spellEnd"/>
            <w:r>
              <w:rPr>
                <w:rFonts w:ascii="Times New Roman" w:hAnsi="Times New Roman" w:cs="Times New Roman"/>
                <w:sz w:val="24"/>
                <w:szCs w:val="24"/>
              </w:rPr>
              <w:t xml:space="preserve"> людей, </w:t>
            </w:r>
            <w:proofErr w:type="spellStart"/>
            <w:r>
              <w:rPr>
                <w:rFonts w:ascii="Times New Roman" w:hAnsi="Times New Roman" w:cs="Times New Roman"/>
                <w:sz w:val="24"/>
                <w:szCs w:val="24"/>
              </w:rPr>
              <w:t>устаткування</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тривожних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сповіщень</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мати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однією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спеціальностей</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галузях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Архітектура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будівництво</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Цивільна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спеціальностями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Пожежна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Автоматизація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приладобудування</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Електроніка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телекомунікації</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Електрична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інженерія</w:t>
            </w:r>
            <w:proofErr w:type="spellEnd"/>
            <w:r>
              <w:rPr>
                <w:rFonts w:ascii="Times New Roman" w:hAnsi="Times New Roman" w:cs="Times New Roman"/>
                <w:sz w:val="24"/>
                <w:szCs w:val="24"/>
              </w:rPr>
              <w:t xml:space="preserve">”; стаж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видом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трьох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в органах та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ідрозділах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захисту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спеціальністю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Пожежна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п’яти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стажу –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скан-</w:t>
            </w:r>
            <w:proofErr w:type="spellStart"/>
            <w:r>
              <w:rPr>
                <w:rFonts w:ascii="Times New Roman" w:hAnsi="Times New Roman" w:cs="Times New Roman"/>
                <w:sz w:val="24"/>
                <w:szCs w:val="24"/>
              </w:rPr>
              <w:t>копію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трудової</w:t>
            </w:r>
            <w:proofErr w:type="spellEnd"/>
            <w:r>
              <w:rPr>
                <w:rFonts w:ascii="Times New Roman" w:hAnsi="Times New Roman" w:cs="Times New Roman"/>
                <w:sz w:val="24"/>
                <w:szCs w:val="24"/>
              </w:rPr>
              <w:t xml:space="preserve"> книжки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послужного списку).</w:t>
            </w:r>
          </w:p>
          <w:p w:rsidR="00F8789B" w:rsidRDefault="00F8789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Електромонтер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охоронно-пожежної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сигналізації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електромонтер</w:t>
            </w:r>
            <w:proofErr w:type="spellEnd"/>
            <w:r>
              <w:rPr>
                <w:rFonts w:ascii="Times New Roman" w:hAnsi="Times New Roman" w:cs="Times New Roman"/>
                <w:b/>
                <w:sz w:val="24"/>
                <w:szCs w:val="24"/>
              </w:rPr>
              <w:t xml:space="preserve"> з ремонту та </w:t>
            </w:r>
            <w:proofErr w:type="spellStart"/>
            <w:r>
              <w:rPr>
                <w:rFonts w:ascii="Times New Roman" w:hAnsi="Times New Roman" w:cs="Times New Roman"/>
                <w:b/>
                <w:sz w:val="24"/>
                <w:szCs w:val="24"/>
              </w:rPr>
              <w:t>обслуговування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електроустаткування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електромонтер</w:t>
            </w:r>
            <w:proofErr w:type="spellEnd"/>
            <w:r>
              <w:rPr>
                <w:rFonts w:ascii="Times New Roman" w:hAnsi="Times New Roman" w:cs="Times New Roman"/>
                <w:b/>
                <w:sz w:val="24"/>
                <w:szCs w:val="24"/>
              </w:rPr>
              <w:t xml:space="preserve"> з ремонту та </w:t>
            </w:r>
            <w:proofErr w:type="spellStart"/>
            <w:r>
              <w:rPr>
                <w:rFonts w:ascii="Times New Roman" w:hAnsi="Times New Roman" w:cs="Times New Roman"/>
                <w:b/>
                <w:sz w:val="24"/>
                <w:szCs w:val="24"/>
              </w:rPr>
              <w:t>обслуговування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апаратури</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пристроїв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зв'язку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монтажник </w:t>
            </w:r>
            <w:proofErr w:type="spellStart"/>
            <w:r>
              <w:rPr>
                <w:rFonts w:ascii="Times New Roman" w:hAnsi="Times New Roman" w:cs="Times New Roman"/>
                <w:b/>
                <w:sz w:val="24"/>
                <w:szCs w:val="24"/>
              </w:rPr>
              <w:t>радіоелектронної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апаратури</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приладів</w:t>
            </w:r>
            <w:proofErr w:type="spellEnd"/>
            <w:r>
              <w:rPr>
                <w:rFonts w:ascii="Times New Roman" w:hAnsi="Times New Roman" w:cs="Times New Roman"/>
                <w:b/>
                <w:sz w:val="24"/>
                <w:szCs w:val="24"/>
              </w:rPr>
              <w:t>)</w:t>
            </w:r>
            <w:r>
              <w:rPr>
                <w:rFonts w:ascii="Times New Roman" w:hAnsi="Times New Roman" w:cs="Times New Roman"/>
                <w:sz w:val="24"/>
                <w:szCs w:val="24"/>
              </w:rPr>
              <w:t xml:space="preserve"> – не </w:t>
            </w:r>
            <w:proofErr w:type="spellStart"/>
            <w:r>
              <w:rPr>
                <w:rFonts w:ascii="Times New Roman" w:hAnsi="Times New Roman" w:cs="Times New Roman"/>
                <w:sz w:val="24"/>
                <w:szCs w:val="24"/>
              </w:rPr>
              <w:t>нижче</w:t>
            </w:r>
            <w:proofErr w:type="spellEnd"/>
            <w:r>
              <w:rPr>
                <w:rFonts w:ascii="Times New Roman" w:hAnsi="Times New Roman" w:cs="Times New Roman"/>
                <w:sz w:val="24"/>
                <w:szCs w:val="24"/>
              </w:rPr>
              <w:t xml:space="preserve"> 3-го </w:t>
            </w:r>
            <w:proofErr w:type="spellStart"/>
            <w:r>
              <w:rPr>
                <w:rFonts w:ascii="Times New Roman" w:hAnsi="Times New Roman" w:cs="Times New Roman"/>
                <w:sz w:val="24"/>
                <w:szCs w:val="24"/>
              </w:rPr>
              <w:t>розряду</w:t>
            </w:r>
            <w:proofErr w:type="spellEnd"/>
            <w:r>
              <w:rPr>
                <w:rFonts w:ascii="Times New Roman" w:hAnsi="Times New Roman" w:cs="Times New Roman"/>
                <w:sz w:val="24"/>
                <w:szCs w:val="24"/>
              </w:rPr>
              <w:t>.</w:t>
            </w:r>
          </w:p>
          <w:p w:rsidR="00F8789B" w:rsidRDefault="00F8789B">
            <w:pPr>
              <w:spacing w:after="200" w:line="276"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Налагоджувальних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приладів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апаратурита</w:t>
            </w:r>
            <w:proofErr w:type="spellEnd"/>
            <w:r>
              <w:rPr>
                <w:rFonts w:ascii="Times New Roman" w:hAnsi="Times New Roman" w:cs="Times New Roman"/>
                <w:b/>
                <w:sz w:val="24"/>
                <w:szCs w:val="24"/>
              </w:rPr>
              <w:t xml:space="preserve"> систем </w:t>
            </w:r>
            <w:proofErr w:type="gramStart"/>
            <w:r>
              <w:rPr>
                <w:rFonts w:ascii="Times New Roman" w:hAnsi="Times New Roman" w:cs="Times New Roman"/>
                <w:b/>
                <w:sz w:val="24"/>
                <w:szCs w:val="24"/>
              </w:rPr>
              <w:t>автоматичного</w:t>
            </w:r>
            <w:proofErr w:type="gramEnd"/>
            <w:r>
              <w:rPr>
                <w:rFonts w:ascii="Times New Roman" w:hAnsi="Times New Roman" w:cs="Times New Roman"/>
                <w:b/>
                <w:sz w:val="24"/>
                <w:szCs w:val="24"/>
              </w:rPr>
              <w:t xml:space="preserve"> контролю, </w:t>
            </w:r>
            <w:proofErr w:type="spellStart"/>
            <w:r>
              <w:rPr>
                <w:rFonts w:ascii="Times New Roman" w:hAnsi="Times New Roman" w:cs="Times New Roman"/>
                <w:b/>
                <w:sz w:val="24"/>
                <w:szCs w:val="24"/>
              </w:rPr>
              <w:t>регулювання</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керування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налагоджувальник</w:t>
            </w:r>
            <w:proofErr w:type="spellEnd"/>
            <w:r>
              <w:rPr>
                <w:rFonts w:ascii="Times New Roman" w:hAnsi="Times New Roman" w:cs="Times New Roman"/>
                <w:b/>
                <w:sz w:val="24"/>
                <w:szCs w:val="24"/>
              </w:rPr>
              <w:t xml:space="preserve"> КВП та автоматики)</w:t>
            </w:r>
            <w:r>
              <w:rPr>
                <w:rFonts w:ascii="Times New Roman" w:hAnsi="Times New Roman" w:cs="Times New Roman"/>
                <w:sz w:val="24"/>
                <w:szCs w:val="24"/>
              </w:rPr>
              <w:t xml:space="preserve"> – не </w:t>
            </w:r>
            <w:proofErr w:type="spellStart"/>
            <w:r>
              <w:rPr>
                <w:rFonts w:ascii="Times New Roman" w:hAnsi="Times New Roman" w:cs="Times New Roman"/>
                <w:sz w:val="24"/>
                <w:szCs w:val="24"/>
              </w:rPr>
              <w:t>нижче</w:t>
            </w:r>
            <w:proofErr w:type="spellEnd"/>
            <w:r>
              <w:rPr>
                <w:rFonts w:ascii="Times New Roman" w:hAnsi="Times New Roman" w:cs="Times New Roman"/>
                <w:sz w:val="24"/>
                <w:szCs w:val="24"/>
              </w:rPr>
              <w:t xml:space="preserve"> 4-го </w:t>
            </w:r>
            <w:proofErr w:type="spellStart"/>
            <w:r>
              <w:rPr>
                <w:rFonts w:ascii="Times New Roman" w:hAnsi="Times New Roman" w:cs="Times New Roman"/>
                <w:sz w:val="24"/>
                <w:szCs w:val="24"/>
              </w:rPr>
              <w:t>розряду</w:t>
            </w:r>
            <w:proofErr w:type="spellEnd"/>
            <w:r>
              <w:rPr>
                <w:rFonts w:ascii="Times New Roman" w:hAnsi="Times New Roman" w:cs="Times New Roman"/>
                <w:sz w:val="24"/>
                <w:szCs w:val="24"/>
              </w:rPr>
              <w:t>.</w:t>
            </w:r>
          </w:p>
        </w:tc>
      </w:tr>
    </w:tbl>
    <w:p w:rsidR="00720A38" w:rsidRPr="005F5C91" w:rsidRDefault="00720A38">
      <w:pPr>
        <w:spacing w:after="0" w:line="240" w:lineRule="auto"/>
        <w:ind w:left="885"/>
        <w:jc w:val="center"/>
        <w:rPr>
          <w:rFonts w:ascii="Times New Roman" w:eastAsia="Times New Roman" w:hAnsi="Times New Roman" w:cs="Times New Roman"/>
          <w:sz w:val="24"/>
          <w:szCs w:val="24"/>
        </w:rPr>
      </w:pPr>
    </w:p>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proofErr w:type="gramStart"/>
      <w:r w:rsidRPr="005F5C91">
        <w:rPr>
          <w:rFonts w:ascii="Times New Roman" w:eastAsia="Times New Roman" w:hAnsi="Times New Roman" w:cs="Times New Roman"/>
          <w:i/>
          <w:color w:val="000000"/>
          <w:sz w:val="24"/>
          <w:szCs w:val="24"/>
        </w:rPr>
        <w:t>п</w:t>
      </w:r>
      <w:proofErr w:type="gramEnd"/>
      <w:r w:rsidRPr="005F5C91">
        <w:rPr>
          <w:rFonts w:ascii="Times New Roman" w:eastAsia="Times New Roman" w:hAnsi="Times New Roman" w:cs="Times New Roman"/>
          <w:i/>
          <w:color w:val="000000"/>
          <w:sz w:val="24"/>
          <w:szCs w:val="24"/>
        </w:rPr>
        <w:t>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C95492" w:rsidRDefault="00C95492" w:rsidP="00157ABF">
      <w:pPr>
        <w:shd w:val="clear" w:color="auto" w:fill="FFFFFF"/>
        <w:spacing w:after="0" w:line="240" w:lineRule="auto"/>
        <w:rPr>
          <w:rFonts w:ascii="Times New Roman" w:eastAsia="Times New Roman" w:hAnsi="Times New Roman" w:cs="Times New Roman"/>
          <w:sz w:val="24"/>
          <w:szCs w:val="24"/>
          <w:lang w:val="uk-UA"/>
        </w:rPr>
      </w:pPr>
    </w:p>
    <w:p w:rsidR="003D3F92" w:rsidRPr="003D3F92" w:rsidRDefault="003D3F92" w:rsidP="00157ABF">
      <w:pPr>
        <w:shd w:val="clear" w:color="auto" w:fill="FFFFFF"/>
        <w:spacing w:after="0" w:line="240" w:lineRule="auto"/>
        <w:rPr>
          <w:rFonts w:ascii="Times New Roman" w:eastAsia="Times New Roman" w:hAnsi="Times New Roman" w:cs="Times New Roman"/>
          <w:sz w:val="24"/>
          <w:szCs w:val="24"/>
          <w:lang w:val="uk-UA"/>
        </w:rPr>
      </w:pPr>
    </w:p>
    <w:p w:rsidR="00C95492" w:rsidRDefault="00C95492" w:rsidP="00C95492">
      <w:pPr>
        <w:shd w:val="clear" w:color="auto" w:fill="FFFFFF"/>
        <w:spacing w:after="0" w:line="240" w:lineRule="auto"/>
        <w:jc w:val="center"/>
        <w:rPr>
          <w:rFonts w:ascii="Times New Roman" w:eastAsia="Times New Roman" w:hAnsi="Times New Roman" w:cs="Times New Roman"/>
          <w:b/>
          <w:color w:val="000000"/>
          <w:sz w:val="24"/>
          <w:szCs w:val="24"/>
        </w:rPr>
      </w:pPr>
    </w:p>
    <w:p w:rsidR="00157ABF" w:rsidRPr="005F5C91" w:rsidRDefault="00157ABF" w:rsidP="00C95492">
      <w:pPr>
        <w:shd w:val="clear" w:color="auto" w:fill="FFFFFF"/>
        <w:spacing w:after="0" w:line="240" w:lineRule="auto"/>
        <w:jc w:val="center"/>
        <w:rPr>
          <w:rFonts w:ascii="Times New Roman" w:eastAsia="Times New Roman" w:hAnsi="Times New Roman" w:cs="Times New Roman"/>
          <w:b/>
          <w:color w:val="000000"/>
          <w:sz w:val="24"/>
          <w:szCs w:val="24"/>
          <w:lang w:val="uk-UA"/>
        </w:rPr>
      </w:pP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157ABF" w:rsidRPr="005F5C91" w:rsidRDefault="00157ABF" w:rsidP="00157ABF">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157ABF" w:rsidRPr="005F5C91" w:rsidTr="00EA011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57ABF" w:rsidRPr="005F5C91" w:rsidRDefault="00157ABF" w:rsidP="00EA0118">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157ABF" w:rsidRPr="005F3BBA" w:rsidTr="00EA011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57ABF" w:rsidRPr="005F3BBA" w:rsidTr="00EA0118">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157ABF" w:rsidRPr="005F3BBA" w:rsidTr="00EA0118">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157ABF" w:rsidRPr="005F5C91" w:rsidRDefault="00157ABF" w:rsidP="00EA0118">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157ABF" w:rsidRPr="005F5C91" w:rsidTr="00EA0118">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157ABF" w:rsidRPr="005F5C91" w:rsidRDefault="00157ABF" w:rsidP="00EA0118">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157ABF" w:rsidRPr="005F5C91" w:rsidTr="00EA0118">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157ABF" w:rsidRPr="005F5C91" w:rsidRDefault="00157ABF" w:rsidP="00EA0118">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bl>
          <w:p w:rsidR="00157ABF" w:rsidRPr="005F5C91" w:rsidRDefault="00157ABF" w:rsidP="00EA0118">
            <w:pPr>
              <w:widowControl w:val="0"/>
              <w:ind w:firstLine="321"/>
              <w:jc w:val="both"/>
              <w:rPr>
                <w:rFonts w:ascii="Times New Roman" w:eastAsia="Times New Roman" w:hAnsi="Times New Roman" w:cs="Times New Roman"/>
                <w:iCs/>
                <w:sz w:val="24"/>
                <w:szCs w:val="24"/>
                <w:lang w:val="uk-UA" w:eastAsia="ru-RU"/>
              </w:rPr>
            </w:pPr>
          </w:p>
          <w:p w:rsidR="00157ABF" w:rsidRPr="005F5C91" w:rsidRDefault="00157ABF" w:rsidP="00EA0118">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5F3BBA" w:rsidRPr="005F3BBA">
              <w:rPr>
                <w:rFonts w:ascii="Times New Roman" w:hAnsi="Times New Roman"/>
                <w:b/>
                <w:color w:val="000000"/>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w:t>
            </w:r>
            <w:r w:rsidR="005F3BBA">
              <w:rPr>
                <w:rFonts w:ascii="Times New Roman" w:hAnsi="Times New Roman"/>
                <w:b/>
                <w:color w:val="000000"/>
                <w:sz w:val="24"/>
                <w:szCs w:val="24"/>
                <w:lang w:val="uk-UA"/>
              </w:rPr>
              <w:t>ханічного устаткування будівель</w:t>
            </w:r>
            <w:bookmarkStart w:id="0" w:name="_GoBack"/>
            <w:bookmarkEnd w:id="0"/>
            <w:r w:rsidR="00A35C88">
              <w:rPr>
                <w:rFonts w:ascii="Times New Roman" w:hAnsi="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AC6C6E">
              <w:rPr>
                <w:rFonts w:ascii="Times New Roman" w:hAnsi="Times New Roman" w:cs="Times New Roman"/>
                <w:bCs/>
                <w:sz w:val="24"/>
                <w:szCs w:val="24"/>
                <w:lang w:val="uk-UA"/>
              </w:rPr>
              <w:t>надання послуг</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157ABF" w:rsidRPr="005F5C91" w:rsidRDefault="00157ABF" w:rsidP="00EA0118">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w:t>
            </w:r>
            <w:r w:rsidR="00AC6C6E">
              <w:rPr>
                <w:rFonts w:ascii="Times New Roman" w:eastAsia="Times New Roman" w:hAnsi="Times New Roman" w:cs="Times New Roman"/>
                <w:iCs/>
                <w:sz w:val="24"/>
                <w:szCs w:val="24"/>
                <w:lang w:val="uk-UA" w:eastAsia="ru-RU"/>
              </w:rPr>
              <w:t>надавати послуги</w:t>
            </w:r>
            <w:r w:rsidRPr="005F5C91">
              <w:rPr>
                <w:rFonts w:ascii="Times New Roman" w:eastAsia="Times New Roman" w:hAnsi="Times New Roman" w:cs="Times New Roman"/>
                <w:iCs/>
                <w:sz w:val="24"/>
                <w:szCs w:val="24"/>
                <w:lang w:val="uk-UA" w:eastAsia="ru-RU"/>
              </w:rPr>
              <w:t xml:space="preserve">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157ABF" w:rsidRPr="005F5C91" w:rsidRDefault="00157ABF" w:rsidP="00EA0118">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157ABF" w:rsidRPr="005F3BBA"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157ABF" w:rsidRPr="00EA0118" w:rsidRDefault="00157ABF" w:rsidP="00EA0118">
            <w:pPr>
              <w:ind w:firstLine="347"/>
              <w:jc w:val="both"/>
              <w:rPr>
                <w:rStyle w:val="af"/>
                <w:rFonts w:ascii="Times New Roman" w:eastAsia="Times New Roman" w:hAnsi="Times New Roman" w:cs="Times New Roman"/>
                <w:b w:val="0"/>
                <w:bCs w:val="0"/>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157ABF" w:rsidRPr="005F5C91"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157ABF" w:rsidP="00EA0118">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02223" w:rsidRPr="00402223" w:rsidTr="00402223">
        <w:trPr>
          <w:trHeight w:val="5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40222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color w:val="000000"/>
                <w:sz w:val="24"/>
                <w:szCs w:val="24"/>
                <w:lang w:val="uk-UA"/>
              </w:rPr>
              <w:t xml:space="preserve">Втяг з </w:t>
            </w:r>
            <w:r w:rsidRPr="005F5C91">
              <w:rPr>
                <w:rFonts w:ascii="Times New Roman" w:eastAsia="Times New Roman" w:hAnsi="Times New Roman" w:cs="Times New Roman"/>
                <w:i/>
                <w:color w:val="000000"/>
                <w:sz w:val="24"/>
                <w:szCs w:val="24"/>
                <w:lang w:val="uk-UA"/>
              </w:rPr>
              <w:t>Єдин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державн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реєстр</w:t>
            </w:r>
            <w:r>
              <w:rPr>
                <w:rFonts w:ascii="Times New Roman" w:eastAsia="Times New Roman" w:hAnsi="Times New Roman" w:cs="Times New Roman"/>
                <w:i/>
                <w:color w:val="000000"/>
                <w:sz w:val="24"/>
                <w:szCs w:val="24"/>
                <w:lang w:val="uk-UA"/>
              </w:rPr>
              <w:t>у</w:t>
            </w:r>
            <w:r w:rsidRPr="005F5C91">
              <w:rPr>
                <w:rFonts w:ascii="Times New Roman" w:eastAsia="Times New Roman" w:hAnsi="Times New Roman" w:cs="Times New Roman"/>
                <w:i/>
                <w:color w:val="000000"/>
                <w:sz w:val="24"/>
                <w:szCs w:val="24"/>
                <w:lang w:val="uk-UA"/>
              </w:rPr>
              <w:t xml:space="preserve"> юридичних осіб, фізичних осіб – підприємців та громадських формувань</w:t>
            </w:r>
            <w:r>
              <w:rPr>
                <w:rFonts w:ascii="Times New Roman" w:eastAsia="Times New Roman" w:hAnsi="Times New Roman" w:cs="Times New Roman"/>
                <w:i/>
                <w:color w:val="000000"/>
                <w:sz w:val="24"/>
                <w:szCs w:val="24"/>
                <w:lang w:val="uk-UA"/>
              </w:rPr>
              <w:t xml:space="preserve"> станом не пізніше ніж 01.01.2023 року.</w:t>
            </w:r>
          </w:p>
        </w:tc>
      </w:tr>
      <w:tr w:rsidR="00157ABF" w:rsidRPr="005F3BBA"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157ABF" w:rsidRPr="005F5C91" w:rsidRDefault="00157ABF" w:rsidP="00EA0118">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157ABF" w:rsidRPr="00157ABF" w:rsidRDefault="00157ABF">
      <w:pPr>
        <w:spacing w:before="240" w:after="0" w:line="240" w:lineRule="auto"/>
        <w:jc w:val="both"/>
        <w:rPr>
          <w:rFonts w:ascii="Times New Roman" w:eastAsia="Times New Roman" w:hAnsi="Times New Roman" w:cs="Times New Roman"/>
          <w:sz w:val="24"/>
          <w:szCs w:val="24"/>
          <w:lang w:val="uk-UA"/>
        </w:rPr>
      </w:pPr>
    </w:p>
    <w:p w:rsidR="00157ABF" w:rsidRPr="00160832" w:rsidRDefault="00157ABF" w:rsidP="00157ABF">
      <w:pPr>
        <w:jc w:val="center"/>
        <w:rPr>
          <w:rFonts w:ascii="Times New Roman" w:hAnsi="Times New Roman" w:cs="Times New Roman"/>
          <w:b/>
          <w:bCs/>
          <w:sz w:val="24"/>
          <w:szCs w:val="24"/>
          <w:lang w:val="uk-UA"/>
        </w:rPr>
      </w:pPr>
      <w:r>
        <w:rPr>
          <w:rFonts w:ascii="Times New Roman" w:hAnsi="Times New Roman" w:cs="Times New Roman"/>
          <w:b/>
          <w:bCs/>
          <w:sz w:val="28"/>
          <w:szCs w:val="28"/>
          <w:lang w:val="uk-UA"/>
        </w:rPr>
        <w:t xml:space="preserve">Вимоги до учасників та переможців щодо підтвердження статті 17 Закону у </w:t>
      </w:r>
      <w:r w:rsidRPr="00160832">
        <w:rPr>
          <w:rFonts w:ascii="Times New Roman" w:hAnsi="Times New Roman" w:cs="Times New Roman"/>
          <w:b/>
          <w:bCs/>
          <w:sz w:val="24"/>
          <w:szCs w:val="24"/>
          <w:lang w:val="uk-UA"/>
        </w:rPr>
        <w:t>відповідності до Особливостей</w:t>
      </w:r>
    </w:p>
    <w:p w:rsidR="00157ABF" w:rsidRPr="00160832" w:rsidRDefault="00157ABF" w:rsidP="00157ABF">
      <w:pPr>
        <w:spacing w:after="0" w:line="240" w:lineRule="auto"/>
        <w:rPr>
          <w:rFonts w:ascii="Times New Roman" w:eastAsia="Times New Roman" w:hAnsi="Times New Roman" w:cs="Times New Roman"/>
          <w:b/>
          <w:color w:val="000000"/>
          <w:sz w:val="24"/>
          <w:szCs w:val="24"/>
        </w:rPr>
      </w:pPr>
      <w:r w:rsidRPr="00160832">
        <w:rPr>
          <w:rFonts w:ascii="Times New Roman" w:eastAsia="Times New Roman" w:hAnsi="Times New Roman" w:cs="Times New Roman"/>
          <w:color w:val="000000"/>
          <w:sz w:val="24"/>
          <w:szCs w:val="24"/>
        </w:rPr>
        <w:t> </w:t>
      </w:r>
      <w:r w:rsidRPr="00160832">
        <w:rPr>
          <w:rFonts w:ascii="Times New Roman" w:eastAsia="Times New Roman" w:hAnsi="Times New Roman" w:cs="Times New Roman"/>
          <w:b/>
          <w:color w:val="000000"/>
          <w:sz w:val="24"/>
          <w:szCs w:val="24"/>
        </w:rPr>
        <w:t xml:space="preserve">3.1.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ПЕРЕМОЖЦЕМ (</w:t>
      </w:r>
      <w:proofErr w:type="spellStart"/>
      <w:r w:rsidRPr="00160832">
        <w:rPr>
          <w:rFonts w:ascii="Times New Roman" w:eastAsia="Times New Roman" w:hAnsi="Times New Roman" w:cs="Times New Roman"/>
          <w:b/>
          <w:color w:val="000000"/>
          <w:sz w:val="24"/>
          <w:szCs w:val="24"/>
        </w:rPr>
        <w:t>юридичною</w:t>
      </w:r>
      <w:proofErr w:type="spellEnd"/>
      <w:r w:rsidRPr="00160832">
        <w:rPr>
          <w:rFonts w:ascii="Times New Roman" w:eastAsia="Times New Roman" w:hAnsi="Times New Roman" w:cs="Times New Roman"/>
          <w:b/>
          <w:color w:val="000000"/>
          <w:sz w:val="24"/>
          <w:szCs w:val="24"/>
        </w:rPr>
        <w:t xml:space="preserve"> </w:t>
      </w:r>
      <w:proofErr w:type="gramStart"/>
      <w:r w:rsidRPr="00160832">
        <w:rPr>
          <w:rFonts w:ascii="Times New Roman" w:eastAsia="Times New Roman" w:hAnsi="Times New Roman" w:cs="Times New Roman"/>
          <w:b/>
          <w:color w:val="000000"/>
          <w:sz w:val="24"/>
          <w:szCs w:val="24"/>
        </w:rPr>
        <w:t>особою</w:t>
      </w:r>
      <w:proofErr w:type="gramEnd"/>
      <w:r w:rsidRPr="00160832">
        <w:rPr>
          <w:rFonts w:ascii="Times New Roman" w:eastAsia="Times New Roman" w:hAnsi="Times New Roman" w:cs="Times New Roman"/>
          <w:b/>
          <w:color w:val="000000"/>
          <w:sz w:val="24"/>
          <w:szCs w:val="24"/>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яка </w:t>
            </w:r>
            <w:proofErr w:type="spellStart"/>
            <w:r w:rsidRPr="00160832">
              <w:rPr>
                <w:rFonts w:ascii="Times New Roman" w:eastAsia="Times New Roman" w:hAnsi="Times New Roman" w:cs="Times New Roman"/>
                <w:color w:val="333333"/>
                <w:sz w:val="24"/>
                <w:szCs w:val="24"/>
                <w:highlight w:val="white"/>
              </w:rPr>
              <w:t>підписала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тендерну</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пропозицію</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уповноважена</w:t>
            </w:r>
            <w:proofErr w:type="spellEnd"/>
            <w:r w:rsidRPr="00160832">
              <w:rPr>
                <w:rFonts w:ascii="Times New Roman" w:eastAsia="Times New Roman" w:hAnsi="Times New Roman" w:cs="Times New Roman"/>
                <w:color w:val="333333"/>
                <w:sz w:val="24"/>
                <w:szCs w:val="24"/>
                <w:highlight w:val="white"/>
              </w:rPr>
              <w:t xml:space="preserve"> на </w:t>
            </w:r>
            <w:proofErr w:type="spellStart"/>
            <w:r w:rsidRPr="00160832">
              <w:rPr>
                <w:rFonts w:ascii="Times New Roman" w:eastAsia="Times New Roman" w:hAnsi="Times New Roman" w:cs="Times New Roman"/>
                <w:color w:val="333333"/>
                <w:sz w:val="24"/>
                <w:szCs w:val="24"/>
                <w:highlight w:val="white"/>
              </w:rPr>
              <w:t>підписання</w:t>
            </w:r>
            <w:proofErr w:type="spellEnd"/>
            <w:r w:rsidRPr="00160832">
              <w:rPr>
                <w:rFonts w:ascii="Times New Roman" w:eastAsia="Times New Roman" w:hAnsi="Times New Roman" w:cs="Times New Roman"/>
                <w:color w:val="333333"/>
                <w:sz w:val="24"/>
                <w:szCs w:val="24"/>
                <w:highlight w:val="white"/>
              </w:rPr>
              <w:t xml:space="preserve"> договору в </w:t>
            </w:r>
            <w:proofErr w:type="spellStart"/>
            <w:r w:rsidRPr="00160832">
              <w:rPr>
                <w:rFonts w:ascii="Times New Roman" w:eastAsia="Times New Roman" w:hAnsi="Times New Roman" w:cs="Times New Roman"/>
                <w:color w:val="333333"/>
                <w:sz w:val="24"/>
                <w:szCs w:val="24"/>
                <w:highlight w:val="white"/>
              </w:rPr>
              <w:t>разі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переговорної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засуджена</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кримінальне</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вчинене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корисливих</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мотивів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зокрема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хабарництвом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шахрайством</w:t>
            </w:r>
            <w:proofErr w:type="spellEnd"/>
            <w:r w:rsidRPr="00160832">
              <w:rPr>
                <w:rFonts w:ascii="Times New Roman" w:eastAsia="Times New Roman" w:hAnsi="Times New Roman" w:cs="Times New Roman"/>
                <w:color w:val="333333"/>
                <w:sz w:val="24"/>
                <w:szCs w:val="24"/>
                <w:highlight w:val="white"/>
              </w:rPr>
              <w:t xml:space="preserve"> та </w:t>
            </w:r>
            <w:proofErr w:type="spellStart"/>
            <w:r w:rsidRPr="00160832">
              <w:rPr>
                <w:rFonts w:ascii="Times New Roman" w:eastAsia="Times New Roman" w:hAnsi="Times New Roman" w:cs="Times New Roman"/>
                <w:color w:val="333333"/>
                <w:sz w:val="24"/>
                <w:szCs w:val="24"/>
                <w:highlight w:val="white"/>
              </w:rPr>
              <w:t>відмиванням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коштів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судимість</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якої</w:t>
            </w:r>
            <w:proofErr w:type="spellEnd"/>
            <w:r w:rsidRPr="00160832">
              <w:rPr>
                <w:rFonts w:ascii="Times New Roman" w:eastAsia="Times New Roman" w:hAnsi="Times New Roman" w:cs="Times New Roman"/>
                <w:color w:val="333333"/>
                <w:sz w:val="24"/>
                <w:szCs w:val="24"/>
                <w:highlight w:val="white"/>
              </w:rPr>
              <w:t xml:space="preserve"> не </w:t>
            </w:r>
            <w:proofErr w:type="spellStart"/>
            <w:r w:rsidRPr="00160832">
              <w:rPr>
                <w:rFonts w:ascii="Times New Roman" w:eastAsia="Times New Roman" w:hAnsi="Times New Roman" w:cs="Times New Roman"/>
                <w:color w:val="333333"/>
                <w:sz w:val="24"/>
                <w:szCs w:val="24"/>
                <w:highlight w:val="white"/>
              </w:rPr>
              <w:t>знято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не погашено у </w:t>
            </w:r>
            <w:proofErr w:type="spellStart"/>
            <w:r w:rsidRPr="00160832">
              <w:rPr>
                <w:rFonts w:ascii="Times New Roman" w:eastAsia="Times New Roman" w:hAnsi="Times New Roman" w:cs="Times New Roman"/>
                <w:color w:val="333333"/>
                <w:sz w:val="24"/>
                <w:szCs w:val="24"/>
                <w:highlight w:val="white"/>
              </w:rPr>
              <w:t>встановленому</w:t>
            </w:r>
            <w:proofErr w:type="spellEnd"/>
            <w:r w:rsidRPr="00160832">
              <w:rPr>
                <w:rFonts w:ascii="Times New Roman" w:eastAsia="Times New Roman" w:hAnsi="Times New Roman" w:cs="Times New Roman"/>
                <w:color w:val="333333"/>
                <w:sz w:val="24"/>
                <w:szCs w:val="24"/>
                <w:highlight w:val="white"/>
              </w:rPr>
              <w:t xml:space="preserve"> законом порядку;</w:t>
            </w:r>
            <w:r w:rsidRPr="00160832">
              <w:rPr>
                <w:rFonts w:ascii="Times New Roman" w:eastAsia="Times New Roman" w:hAnsi="Times New Roman" w:cs="Times New Roman"/>
                <w:b/>
                <w:color w:val="000000"/>
                <w:sz w:val="24"/>
                <w:szCs w:val="24"/>
              </w:rPr>
              <w:t xml:space="preserve"> (пункт 6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яку </w:t>
            </w:r>
            <w:proofErr w:type="spellStart"/>
            <w:r w:rsidRPr="00160832">
              <w:rPr>
                <w:rFonts w:ascii="Times New Roman" w:eastAsia="Times New Roman" w:hAnsi="Times New Roman" w:cs="Times New Roman"/>
                <w:color w:val="333333"/>
                <w:sz w:val="24"/>
                <w:szCs w:val="24"/>
                <w:highlight w:val="white"/>
              </w:rPr>
              <w:t>уповноважено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учасником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представляти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його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інтереси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під</w:t>
            </w:r>
            <w:proofErr w:type="spellEnd"/>
            <w:r w:rsidRPr="00160832">
              <w:rPr>
                <w:rFonts w:ascii="Times New Roman" w:eastAsia="Times New Roman" w:hAnsi="Times New Roman" w:cs="Times New Roman"/>
                <w:color w:val="333333"/>
                <w:sz w:val="24"/>
                <w:szCs w:val="24"/>
                <w:highlight w:val="white"/>
              </w:rPr>
              <w:t xml:space="preserve"> час </w:t>
            </w:r>
            <w:proofErr w:type="spellStart"/>
            <w:r w:rsidRPr="00160832">
              <w:rPr>
                <w:rFonts w:ascii="Times New Roman" w:eastAsia="Times New Roman" w:hAnsi="Times New Roman" w:cs="Times New Roman"/>
                <w:color w:val="333333"/>
                <w:sz w:val="24"/>
                <w:szCs w:val="24"/>
                <w:highlight w:val="white"/>
              </w:rPr>
              <w:t>проведення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притягнуто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згідно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із</w:t>
            </w:r>
            <w:proofErr w:type="spellEnd"/>
            <w:r w:rsidRPr="00160832">
              <w:rPr>
                <w:rFonts w:ascii="Times New Roman" w:eastAsia="Times New Roman" w:hAnsi="Times New Roman" w:cs="Times New Roman"/>
                <w:color w:val="333333"/>
                <w:sz w:val="24"/>
                <w:szCs w:val="24"/>
                <w:highlight w:val="white"/>
              </w:rPr>
              <w:t xml:space="preserve"> законом до </w:t>
            </w:r>
            <w:proofErr w:type="spellStart"/>
            <w:r w:rsidRPr="00160832">
              <w:rPr>
                <w:rFonts w:ascii="Times New Roman" w:eastAsia="Times New Roman" w:hAnsi="Times New Roman" w:cs="Times New Roman"/>
                <w:color w:val="333333"/>
                <w:sz w:val="24"/>
                <w:szCs w:val="24"/>
                <w:highlight w:val="white"/>
              </w:rPr>
              <w:t>відповідальності</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вчинення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пов’язаного</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використанням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дитячої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праці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чи</w:t>
            </w:r>
            <w:proofErr w:type="spellEnd"/>
            <w:r w:rsidRPr="00160832">
              <w:rPr>
                <w:rFonts w:ascii="Times New Roman" w:eastAsia="Times New Roman" w:hAnsi="Times New Roman" w:cs="Times New Roman"/>
                <w:color w:val="333333"/>
                <w:sz w:val="24"/>
                <w:szCs w:val="24"/>
                <w:highlight w:val="white"/>
              </w:rPr>
              <w:t xml:space="preserve"> будь-</w:t>
            </w:r>
            <w:proofErr w:type="spellStart"/>
            <w:r w:rsidRPr="00160832">
              <w:rPr>
                <w:rFonts w:ascii="Times New Roman" w:eastAsia="Times New Roman" w:hAnsi="Times New Roman" w:cs="Times New Roman"/>
                <w:color w:val="333333"/>
                <w:sz w:val="24"/>
                <w:szCs w:val="24"/>
                <w:highlight w:val="white"/>
              </w:rPr>
              <w:t>якими</w:t>
            </w:r>
            <w:proofErr w:type="spellEnd"/>
            <w:r w:rsidRPr="00160832">
              <w:rPr>
                <w:rFonts w:ascii="Times New Roman" w:eastAsia="Times New Roman" w:hAnsi="Times New Roman" w:cs="Times New Roman"/>
                <w:color w:val="333333"/>
                <w:sz w:val="24"/>
                <w:szCs w:val="24"/>
                <w:highlight w:val="white"/>
              </w:rPr>
              <w:t xml:space="preserve"> формами </w:t>
            </w:r>
            <w:proofErr w:type="spellStart"/>
            <w:r w:rsidRPr="00160832">
              <w:rPr>
                <w:rFonts w:ascii="Times New Roman" w:eastAsia="Times New Roman" w:hAnsi="Times New Roman" w:cs="Times New Roman"/>
                <w:color w:val="333333"/>
                <w:sz w:val="24"/>
                <w:szCs w:val="24"/>
                <w:highlight w:val="white"/>
              </w:rPr>
              <w:t>торгівлі</w:t>
            </w:r>
            <w:proofErr w:type="spellEnd"/>
            <w:r w:rsidRPr="00160832">
              <w:rPr>
                <w:rFonts w:ascii="Times New Roman" w:eastAsia="Times New Roman" w:hAnsi="Times New Roman" w:cs="Times New Roman"/>
                <w:color w:val="333333"/>
                <w:sz w:val="24"/>
                <w:szCs w:val="24"/>
                <w:highlight w:val="white"/>
              </w:rPr>
              <w:t xml:space="preserve"> людьми;</w:t>
            </w:r>
            <w:r w:rsidRPr="00160832">
              <w:rPr>
                <w:rFonts w:ascii="Times New Roman" w:eastAsia="Times New Roman" w:hAnsi="Times New Roman" w:cs="Times New Roman"/>
                <w:b/>
                <w:color w:val="000000"/>
                <w:sz w:val="24"/>
                <w:szCs w:val="24"/>
              </w:rPr>
              <w:t xml:space="preserve"> (пункт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157ABF" w:rsidRPr="00160832" w:rsidRDefault="00157ABF" w:rsidP="00160832">
      <w:pPr>
        <w:spacing w:before="240" w:after="0" w:line="240" w:lineRule="auto"/>
        <w:rPr>
          <w:rFonts w:ascii="Times New Roman" w:eastAsia="Times New Roman" w:hAnsi="Times New Roman" w:cs="Times New Roman"/>
          <w:b/>
          <w:color w:val="000000"/>
          <w:sz w:val="24"/>
          <w:szCs w:val="24"/>
          <w:lang w:val="uk-UA"/>
        </w:rPr>
      </w:pPr>
    </w:p>
    <w:p w:rsidR="00157ABF" w:rsidRPr="00160832" w:rsidRDefault="00157ABF" w:rsidP="00157ABF">
      <w:pPr>
        <w:spacing w:before="240" w:after="0" w:line="240" w:lineRule="auto"/>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3.2.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xml:space="preserve"> ПЕРЕМОЖЦЕМ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 </w:t>
      </w:r>
      <w:proofErr w:type="spellStart"/>
      <w:r w:rsidRPr="00160832">
        <w:rPr>
          <w:rFonts w:ascii="Times New Roman" w:eastAsia="Times New Roman" w:hAnsi="Times New Roman" w:cs="Times New Roman"/>
          <w:b/>
          <w:color w:val="000000"/>
          <w:sz w:val="24"/>
          <w:szCs w:val="24"/>
        </w:rPr>
        <w:t>чи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w:t>
      </w:r>
      <w:proofErr w:type="spellStart"/>
      <w:r w:rsidRPr="00160832">
        <w:rPr>
          <w:rFonts w:ascii="Times New Roman" w:eastAsia="Times New Roman" w:hAnsi="Times New Roman" w:cs="Times New Roman"/>
          <w:b/>
          <w:color w:val="000000"/>
          <w:sz w:val="24"/>
          <w:szCs w:val="24"/>
        </w:rPr>
        <w:t>підприємцем</w:t>
      </w:r>
      <w:proofErr w:type="spellEnd"/>
      <w:r w:rsidRPr="00160832">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Фізична</w:t>
            </w:r>
            <w:proofErr w:type="spellEnd"/>
            <w:r w:rsidRPr="00160832">
              <w:rPr>
                <w:rFonts w:ascii="Times New Roman" w:eastAsia="Times New Roman" w:hAnsi="Times New Roman" w:cs="Times New Roman"/>
                <w:color w:val="000000"/>
                <w:sz w:val="24"/>
                <w:szCs w:val="24"/>
              </w:rPr>
              <w:t xml:space="preserve"> особа,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засуджена</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кримінальне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вчинене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корисливих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мотивів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зокрема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хабарництвом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відмиванням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коштів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судимість</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якої</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знято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не погашено у </w:t>
            </w:r>
            <w:proofErr w:type="spellStart"/>
            <w:r w:rsidRPr="00160832">
              <w:rPr>
                <w:rFonts w:ascii="Times New Roman" w:eastAsia="Times New Roman" w:hAnsi="Times New Roman" w:cs="Times New Roman"/>
                <w:color w:val="000000"/>
                <w:sz w:val="24"/>
                <w:szCs w:val="24"/>
              </w:rPr>
              <w:t>встановленому</w:t>
            </w:r>
            <w:proofErr w:type="spellEnd"/>
            <w:r w:rsidRPr="00160832">
              <w:rPr>
                <w:rFonts w:ascii="Times New Roman" w:eastAsia="Times New Roman" w:hAnsi="Times New Roman" w:cs="Times New Roman"/>
                <w:color w:val="000000"/>
                <w:sz w:val="24"/>
                <w:szCs w:val="24"/>
              </w:rPr>
              <w:t xml:space="preserve"> законом порядку</w:t>
            </w:r>
          </w:p>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 (пункт 5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lang w:val="uk-UA"/>
              </w:rPr>
            </w:pPr>
            <w:r w:rsidRPr="00160832">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96224A" w:rsidRPr="00160832" w:rsidRDefault="0096224A" w:rsidP="0096224A">
      <w:pPr>
        <w:rPr>
          <w:rFonts w:asciiTheme="minorHAnsi" w:hAnsiTheme="minorHAnsi" w:cstheme="minorBidi"/>
          <w:sz w:val="24"/>
          <w:szCs w:val="24"/>
          <w:lang w:eastAsia="en-US"/>
        </w:rPr>
      </w:pPr>
    </w:p>
    <w:p w:rsidR="0096224A" w:rsidRPr="00160832" w:rsidRDefault="0096224A" w:rsidP="0096224A">
      <w:pPr>
        <w:spacing w:after="0" w:line="240" w:lineRule="auto"/>
        <w:jc w:val="both"/>
        <w:rPr>
          <w:rFonts w:ascii="Times New Roman" w:eastAsia="Times New Roman" w:hAnsi="Times New Roman" w:cs="Times New Roman"/>
          <w:sz w:val="24"/>
          <w:szCs w:val="24"/>
          <w:lang w:val="uk-UA" w:eastAsia="ru-RU"/>
        </w:rPr>
      </w:pPr>
      <w:r w:rsidRPr="00160832">
        <w:rPr>
          <w:rFonts w:ascii="Times New Roman" w:eastAsia="Times New Roman" w:hAnsi="Times New Roman" w:cs="Times New Roman"/>
          <w:b/>
          <w:bCs/>
          <w:sz w:val="24"/>
          <w:szCs w:val="24"/>
          <w:lang w:val="uk-UA" w:eastAsia="ru-RU"/>
        </w:rPr>
        <w:t>ВАЖЛИВО!</w:t>
      </w:r>
      <w:r w:rsidRPr="00160832">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службова (посадова) особа</w:t>
      </w:r>
      <w:r w:rsidRPr="00160832">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фізична особа</w:t>
      </w:r>
      <w:r w:rsidRPr="00160832">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0A38" w:rsidRPr="0096224A"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96224A">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F5C91">
        <w:rPr>
          <w:rFonts w:ascii="Times New Roman" w:eastAsia="Times New Roman" w:hAnsi="Times New Roman" w:cs="Times New Roman"/>
          <w:b/>
          <w:i/>
          <w:color w:val="000000" w:themeColor="text1"/>
          <w:sz w:val="24"/>
          <w:szCs w:val="24"/>
          <w:highlight w:val="white"/>
        </w:rPr>
        <w:t> </w:t>
      </w:r>
    </w:p>
    <w:p w:rsidR="00720A38" w:rsidRPr="0096224A" w:rsidRDefault="002A4425">
      <w:pPr>
        <w:shd w:val="clear" w:color="auto" w:fill="FFFFFF"/>
        <w:spacing w:after="0" w:line="240" w:lineRule="auto"/>
        <w:rPr>
          <w:rFonts w:ascii="Times New Roman" w:eastAsia="Times New Roman" w:hAnsi="Times New Roman" w:cs="Times New Roman"/>
          <w:sz w:val="24"/>
          <w:szCs w:val="24"/>
          <w:lang w:val="uk-UA"/>
        </w:rPr>
      </w:pPr>
      <w:r w:rsidRPr="005F5C91">
        <w:rPr>
          <w:rFonts w:ascii="Times New Roman" w:eastAsia="Times New Roman" w:hAnsi="Times New Roman" w:cs="Times New Roman"/>
          <w:sz w:val="24"/>
          <w:szCs w:val="24"/>
        </w:rPr>
        <w:t> </w:t>
      </w: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sectPr w:rsidR="002A442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35C0B"/>
    <w:rsid w:val="0007472D"/>
    <w:rsid w:val="00157ABF"/>
    <w:rsid w:val="00160832"/>
    <w:rsid w:val="002A4425"/>
    <w:rsid w:val="002B7461"/>
    <w:rsid w:val="002E78B3"/>
    <w:rsid w:val="003D3F92"/>
    <w:rsid w:val="00402223"/>
    <w:rsid w:val="00411D87"/>
    <w:rsid w:val="0049187C"/>
    <w:rsid w:val="005B3041"/>
    <w:rsid w:val="005F3BBA"/>
    <w:rsid w:val="005F5C91"/>
    <w:rsid w:val="006C382C"/>
    <w:rsid w:val="007024E5"/>
    <w:rsid w:val="00720A38"/>
    <w:rsid w:val="007615D5"/>
    <w:rsid w:val="0096224A"/>
    <w:rsid w:val="009A4B65"/>
    <w:rsid w:val="00A35C88"/>
    <w:rsid w:val="00A54BA6"/>
    <w:rsid w:val="00AC6C6E"/>
    <w:rsid w:val="00B13DCF"/>
    <w:rsid w:val="00C05110"/>
    <w:rsid w:val="00C54696"/>
    <w:rsid w:val="00C83D44"/>
    <w:rsid w:val="00C95492"/>
    <w:rsid w:val="00CE3537"/>
    <w:rsid w:val="00EA0118"/>
    <w:rsid w:val="00EA2999"/>
    <w:rsid w:val="00F06B14"/>
    <w:rsid w:val="00F75CA9"/>
    <w:rsid w:val="00F8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105224792">
      <w:bodyDiv w:val="1"/>
      <w:marLeft w:val="0"/>
      <w:marRight w:val="0"/>
      <w:marTop w:val="0"/>
      <w:marBottom w:val="0"/>
      <w:divBdr>
        <w:top w:val="none" w:sz="0" w:space="0" w:color="auto"/>
        <w:left w:val="none" w:sz="0" w:space="0" w:color="auto"/>
        <w:bottom w:val="none" w:sz="0" w:space="0" w:color="auto"/>
        <w:right w:val="none" w:sz="0" w:space="0" w:color="auto"/>
      </w:divBdr>
    </w:div>
    <w:div w:id="129775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11575</Words>
  <Characters>6598</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cp:lastPrinted>2022-10-31T13:53:00Z</cp:lastPrinted>
  <dcterms:created xsi:type="dcterms:W3CDTF">2023-04-03T12:26:00Z</dcterms:created>
  <dcterms:modified xsi:type="dcterms:W3CDTF">2023-04-03T13:52:00Z</dcterms:modified>
</cp:coreProperties>
</file>