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A383" w14:textId="77777777" w:rsidR="006F608C" w:rsidRPr="00981EFD" w:rsidRDefault="006F608C" w:rsidP="008C0A8B">
      <w:pPr>
        <w:pStyle w:val="a7"/>
        <w:spacing w:after="0"/>
        <w:ind w:left="0"/>
        <w:jc w:val="center"/>
        <w:rPr>
          <w:b/>
          <w:sz w:val="22"/>
          <w:szCs w:val="22"/>
        </w:rPr>
      </w:pPr>
    </w:p>
    <w:p w14:paraId="7D719C3F" w14:textId="03DE8575" w:rsidR="008C0A8B" w:rsidRPr="00856BD3" w:rsidRDefault="00BE42DD" w:rsidP="008C0A8B">
      <w:pPr>
        <w:pStyle w:val="a7"/>
        <w:spacing w:after="0"/>
        <w:ind w:left="0"/>
        <w:jc w:val="center"/>
        <w:rPr>
          <w:b/>
          <w:sz w:val="22"/>
          <w:szCs w:val="22"/>
          <w:lang w:val="ru-RU"/>
        </w:rPr>
      </w:pPr>
      <w:r w:rsidRPr="00981EFD">
        <w:rPr>
          <w:b/>
          <w:sz w:val="22"/>
          <w:szCs w:val="22"/>
        </w:rPr>
        <w:t>Договір №</w:t>
      </w:r>
      <w:r w:rsidR="002D40F6" w:rsidRPr="00981EFD">
        <w:rPr>
          <w:b/>
          <w:sz w:val="22"/>
          <w:szCs w:val="22"/>
        </w:rPr>
        <w:t xml:space="preserve"> </w:t>
      </w:r>
      <w:r w:rsidR="00326354" w:rsidRPr="00856BD3">
        <w:rPr>
          <w:b/>
          <w:sz w:val="22"/>
          <w:szCs w:val="22"/>
          <w:lang w:val="ru-RU"/>
        </w:rPr>
        <w:t>_________________</w:t>
      </w:r>
    </w:p>
    <w:p w14:paraId="0A841DEB" w14:textId="77777777" w:rsidR="00367661" w:rsidRPr="00981EFD" w:rsidRDefault="00E55BB2" w:rsidP="004D19E3">
      <w:pPr>
        <w:pStyle w:val="a7"/>
        <w:spacing w:after="0"/>
        <w:ind w:left="0"/>
        <w:jc w:val="center"/>
        <w:rPr>
          <w:b/>
          <w:sz w:val="22"/>
          <w:szCs w:val="22"/>
        </w:rPr>
      </w:pPr>
      <w:r w:rsidRPr="00981EFD">
        <w:rPr>
          <w:b/>
          <w:sz w:val="22"/>
          <w:szCs w:val="22"/>
        </w:rPr>
        <w:t>про</w:t>
      </w:r>
      <w:r w:rsidR="006009B7" w:rsidRPr="00981EFD">
        <w:rPr>
          <w:b/>
          <w:sz w:val="22"/>
          <w:szCs w:val="22"/>
        </w:rPr>
        <w:t xml:space="preserve"> надання послуг</w:t>
      </w:r>
      <w:r w:rsidR="00367661" w:rsidRPr="00981EFD">
        <w:rPr>
          <w:b/>
          <w:sz w:val="22"/>
          <w:szCs w:val="22"/>
        </w:rPr>
        <w:t xml:space="preserve"> з технічної підтримки та супроводження </w:t>
      </w:r>
    </w:p>
    <w:p w14:paraId="097C6BC2" w14:textId="77777777" w:rsidR="006009B7" w:rsidRPr="00981EFD" w:rsidRDefault="00367661" w:rsidP="004D19E3">
      <w:pPr>
        <w:pStyle w:val="a7"/>
        <w:spacing w:after="0"/>
        <w:ind w:left="0"/>
        <w:jc w:val="center"/>
        <w:rPr>
          <w:b/>
          <w:sz w:val="22"/>
          <w:szCs w:val="22"/>
        </w:rPr>
      </w:pPr>
      <w:r w:rsidRPr="00981EFD">
        <w:rPr>
          <w:b/>
          <w:sz w:val="22"/>
          <w:szCs w:val="22"/>
        </w:rPr>
        <w:t>Комп’ютерної програми «Інформаційно-аналітична система «SimplexMed»</w:t>
      </w:r>
    </w:p>
    <w:p w14:paraId="053EAB7A" w14:textId="77777777" w:rsidR="00895A36" w:rsidRPr="00981EFD" w:rsidRDefault="00895A36" w:rsidP="004D19E3">
      <w:pPr>
        <w:pStyle w:val="a7"/>
        <w:spacing w:after="0"/>
        <w:ind w:left="0"/>
        <w:jc w:val="center"/>
        <w:rPr>
          <w:b/>
          <w:sz w:val="22"/>
          <w:szCs w:val="22"/>
        </w:rPr>
      </w:pPr>
    </w:p>
    <w:p w14:paraId="50450B0F" w14:textId="77777777" w:rsidR="00BE42DD" w:rsidRPr="00981EFD" w:rsidRDefault="00BE42DD" w:rsidP="00473922">
      <w:pPr>
        <w:pStyle w:val="a7"/>
        <w:spacing w:after="0" w:line="276" w:lineRule="auto"/>
        <w:ind w:left="0" w:right="-1"/>
        <w:rPr>
          <w:sz w:val="22"/>
          <w:szCs w:val="22"/>
        </w:rPr>
      </w:pPr>
    </w:p>
    <w:p w14:paraId="03C630F2" w14:textId="1C86D3E5" w:rsidR="00BE42DD" w:rsidRPr="00C47F5A" w:rsidRDefault="004B3B65" w:rsidP="00473922">
      <w:pPr>
        <w:pStyle w:val="a7"/>
        <w:spacing w:after="0" w:line="276" w:lineRule="auto"/>
        <w:ind w:left="0" w:right="-1" w:firstLine="567"/>
        <w:rPr>
          <w:iCs/>
          <w:sz w:val="22"/>
          <w:szCs w:val="22"/>
        </w:rPr>
      </w:pPr>
      <w:r w:rsidRPr="00C47F5A">
        <w:rPr>
          <w:rFonts w:ascii="Roboto" w:hAnsi="Roboto"/>
          <w:iCs/>
          <w:color w:val="1F1F1F"/>
          <w:sz w:val="22"/>
          <w:szCs w:val="22"/>
          <w:shd w:val="clear" w:color="auto" w:fill="FFFFFF"/>
        </w:rPr>
        <w:t xml:space="preserve">м. </w:t>
      </w:r>
      <w:r w:rsidR="00DB2256" w:rsidRPr="00C47F5A">
        <w:rPr>
          <w:iCs/>
          <w:sz w:val="22"/>
          <w:szCs w:val="22"/>
          <w:shd w:val="clear" w:color="auto" w:fill="FFFFFF"/>
        </w:rPr>
        <w:t>Київ</w:t>
      </w:r>
      <w:r w:rsidR="00E55BB2" w:rsidRPr="00C47F5A">
        <w:rPr>
          <w:iCs/>
          <w:sz w:val="22"/>
          <w:szCs w:val="22"/>
        </w:rPr>
        <w:tab/>
      </w:r>
      <w:r w:rsidR="00E55BB2" w:rsidRPr="00C47F5A">
        <w:rPr>
          <w:iCs/>
          <w:sz w:val="22"/>
          <w:szCs w:val="22"/>
        </w:rPr>
        <w:tab/>
      </w:r>
      <w:r w:rsidR="00E55BB2" w:rsidRPr="00C47F5A">
        <w:rPr>
          <w:iCs/>
          <w:sz w:val="22"/>
          <w:szCs w:val="22"/>
        </w:rPr>
        <w:tab/>
      </w:r>
      <w:r w:rsidR="00E55BB2" w:rsidRPr="00C47F5A">
        <w:rPr>
          <w:iCs/>
          <w:sz w:val="22"/>
          <w:szCs w:val="22"/>
        </w:rPr>
        <w:tab/>
      </w:r>
      <w:r w:rsidR="00AE37CC" w:rsidRPr="00C47F5A">
        <w:rPr>
          <w:iCs/>
          <w:sz w:val="22"/>
          <w:szCs w:val="22"/>
        </w:rPr>
        <w:tab/>
      </w:r>
      <w:r w:rsidR="00E55BB2" w:rsidRPr="00C47F5A">
        <w:rPr>
          <w:iCs/>
          <w:sz w:val="22"/>
          <w:szCs w:val="22"/>
        </w:rPr>
        <w:tab/>
      </w:r>
      <w:r w:rsidR="00C47F5A" w:rsidRPr="00C47F5A">
        <w:rPr>
          <w:iCs/>
          <w:sz w:val="22"/>
          <w:szCs w:val="22"/>
        </w:rPr>
        <w:t xml:space="preserve">           </w:t>
      </w:r>
      <w:r w:rsidR="00DB2256" w:rsidRPr="00C47F5A">
        <w:rPr>
          <w:iCs/>
          <w:sz w:val="22"/>
          <w:szCs w:val="22"/>
        </w:rPr>
        <w:tab/>
      </w:r>
      <w:r w:rsidR="00DB2256" w:rsidRPr="00C47F5A">
        <w:rPr>
          <w:iCs/>
          <w:sz w:val="22"/>
          <w:szCs w:val="22"/>
        </w:rPr>
        <w:tab/>
      </w:r>
      <w:r w:rsidR="00C47F5A" w:rsidRPr="00C47F5A">
        <w:rPr>
          <w:iCs/>
          <w:sz w:val="22"/>
          <w:szCs w:val="22"/>
        </w:rPr>
        <w:t>«____</w:t>
      </w:r>
      <w:r w:rsidR="00C3047C" w:rsidRPr="00C47F5A">
        <w:rPr>
          <w:iCs/>
          <w:sz w:val="22"/>
          <w:szCs w:val="22"/>
        </w:rPr>
        <w:t>»</w:t>
      </w:r>
      <w:r w:rsidR="00C47F5A" w:rsidRPr="00C47F5A">
        <w:rPr>
          <w:iCs/>
          <w:sz w:val="22"/>
          <w:szCs w:val="22"/>
        </w:rPr>
        <w:t>_________</w:t>
      </w:r>
      <w:r w:rsidR="00DB2256" w:rsidRPr="00C47F5A">
        <w:rPr>
          <w:iCs/>
          <w:sz w:val="22"/>
          <w:szCs w:val="22"/>
        </w:rPr>
        <w:t xml:space="preserve"> </w:t>
      </w:r>
      <w:r w:rsidR="00195E57" w:rsidRPr="00C47F5A">
        <w:rPr>
          <w:iCs/>
          <w:sz w:val="22"/>
          <w:szCs w:val="22"/>
        </w:rPr>
        <w:t>20</w:t>
      </w:r>
      <w:r w:rsidR="005014F4" w:rsidRPr="00C47F5A">
        <w:rPr>
          <w:iCs/>
          <w:sz w:val="22"/>
          <w:szCs w:val="22"/>
        </w:rPr>
        <w:t>2</w:t>
      </w:r>
      <w:r w:rsidR="009F0B87">
        <w:rPr>
          <w:iCs/>
          <w:sz w:val="22"/>
          <w:szCs w:val="22"/>
        </w:rPr>
        <w:t>4</w:t>
      </w:r>
      <w:r w:rsidR="00195E57" w:rsidRPr="00C47F5A">
        <w:rPr>
          <w:iCs/>
          <w:sz w:val="22"/>
          <w:szCs w:val="22"/>
        </w:rPr>
        <w:t xml:space="preserve"> </w:t>
      </w:r>
      <w:r w:rsidR="00BE42DD" w:rsidRPr="00C47F5A">
        <w:rPr>
          <w:iCs/>
          <w:sz w:val="22"/>
          <w:szCs w:val="22"/>
        </w:rPr>
        <w:t>року</w:t>
      </w:r>
    </w:p>
    <w:p w14:paraId="65505601" w14:textId="77777777" w:rsidR="00C3047C" w:rsidRPr="00981EFD" w:rsidRDefault="00C3047C" w:rsidP="00473922">
      <w:pPr>
        <w:spacing w:line="276" w:lineRule="auto"/>
        <w:ind w:right="-1"/>
        <w:jc w:val="both"/>
        <w:rPr>
          <w:rFonts w:ascii="Times New Roman" w:hAnsi="Times New Roman" w:cs="Times New Roman"/>
          <w:lang w:val="uk-UA"/>
        </w:rPr>
      </w:pPr>
    </w:p>
    <w:p w14:paraId="56005701" w14:textId="2E9283F9" w:rsidR="00C3047C" w:rsidRPr="00981EFD" w:rsidRDefault="00856BD3" w:rsidP="00AA1431">
      <w:pPr>
        <w:spacing w:line="276" w:lineRule="auto"/>
        <w:ind w:right="-1" w:firstLine="567"/>
        <w:jc w:val="both"/>
        <w:rPr>
          <w:rFonts w:ascii="Times New Roman" w:eastAsia="Calibri" w:hAnsi="Times New Roman" w:cs="Times New Roman"/>
          <w:lang w:val="uk-UA"/>
        </w:rPr>
      </w:pPr>
      <w:r>
        <w:rPr>
          <w:rFonts w:ascii="Times New Roman" w:hAnsi="Times New Roman" w:cs="Times New Roman"/>
          <w:b/>
          <w:lang w:val="uk-UA"/>
        </w:rPr>
        <w:t xml:space="preserve">Медичний центр </w:t>
      </w:r>
      <w:r w:rsidR="00DB2256" w:rsidRPr="00981EFD">
        <w:rPr>
          <w:rFonts w:ascii="Times New Roman" w:hAnsi="Times New Roman" w:cs="Times New Roman"/>
          <w:b/>
          <w:lang w:val="uk-UA"/>
        </w:rPr>
        <w:t>Державної служби спеціального зв’язку та захисту інформації України</w:t>
      </w:r>
      <w:r w:rsidR="002F7A18" w:rsidRPr="00981EFD">
        <w:rPr>
          <w:rFonts w:ascii="Times New Roman" w:hAnsi="Times New Roman" w:cs="Times New Roman"/>
          <w:b/>
          <w:lang w:val="uk-UA"/>
        </w:rPr>
        <w:t xml:space="preserve"> </w:t>
      </w:r>
      <w:r w:rsidR="00AA1431" w:rsidRPr="00981EFD">
        <w:rPr>
          <w:rFonts w:ascii="Times New Roman" w:eastAsia="Calibri" w:hAnsi="Times New Roman" w:cs="Times New Roman"/>
          <w:snapToGrid w:val="0"/>
          <w:color w:val="000000"/>
          <w:lang w:val="uk-UA" w:eastAsia="ru-RU"/>
        </w:rPr>
        <w:t xml:space="preserve">(надалі іменується </w:t>
      </w:r>
      <w:r w:rsidR="00AA1431" w:rsidRPr="00981EFD">
        <w:rPr>
          <w:rFonts w:ascii="Times New Roman" w:eastAsia="Calibri" w:hAnsi="Times New Roman" w:cs="Times New Roman"/>
          <w:b/>
          <w:snapToGrid w:val="0"/>
          <w:color w:val="000000"/>
          <w:lang w:val="uk-UA" w:eastAsia="ru-RU"/>
        </w:rPr>
        <w:t>«Замовник»</w:t>
      </w:r>
      <w:r w:rsidR="00AA1431" w:rsidRPr="00981EFD">
        <w:rPr>
          <w:rFonts w:ascii="Times New Roman" w:eastAsia="Calibri" w:hAnsi="Times New Roman" w:cs="Times New Roman"/>
          <w:snapToGrid w:val="0"/>
          <w:color w:val="000000"/>
          <w:lang w:val="uk-UA" w:eastAsia="ru-RU"/>
        </w:rPr>
        <w:t>),</w:t>
      </w:r>
      <w:r w:rsidR="00AA1431" w:rsidRPr="00981EFD">
        <w:rPr>
          <w:rFonts w:ascii="Times New Roman" w:eastAsia="Calibri" w:hAnsi="Times New Roman" w:cs="Times New Roman"/>
          <w:b/>
          <w:snapToGrid w:val="0"/>
          <w:color w:val="000000"/>
          <w:lang w:val="uk-UA" w:eastAsia="ru-RU"/>
        </w:rPr>
        <w:t xml:space="preserve"> </w:t>
      </w:r>
      <w:r w:rsidR="008B1475" w:rsidRPr="00981EFD">
        <w:rPr>
          <w:rFonts w:ascii="Times New Roman" w:eastAsia="Calibri" w:hAnsi="Times New Roman" w:cs="Times New Roman"/>
          <w:lang w:val="uk-UA"/>
        </w:rPr>
        <w:t xml:space="preserve">в особі </w:t>
      </w:r>
      <w:r w:rsidR="00DB2256" w:rsidRPr="00981EFD">
        <w:rPr>
          <w:rFonts w:ascii="Times New Roman" w:eastAsia="Calibri" w:hAnsi="Times New Roman" w:cs="Times New Roman"/>
          <w:lang w:val="uk-UA"/>
        </w:rPr>
        <w:t>т.в.о. начальника центру-лікаря</w:t>
      </w:r>
      <w:r w:rsidR="00C47F5A">
        <w:rPr>
          <w:rFonts w:ascii="Times New Roman" w:eastAsia="Calibri" w:hAnsi="Times New Roman" w:cs="Times New Roman"/>
          <w:lang w:val="uk-UA"/>
        </w:rPr>
        <w:t xml:space="preserve"> </w:t>
      </w:r>
      <w:r w:rsidR="00DB2256" w:rsidRPr="00981EFD">
        <w:rPr>
          <w:rFonts w:ascii="Times New Roman" w:eastAsia="Calibri" w:hAnsi="Times New Roman" w:cs="Times New Roman"/>
          <w:lang w:val="uk-UA"/>
        </w:rPr>
        <w:t>Гецко</w:t>
      </w:r>
      <w:r w:rsidR="00C47F5A">
        <w:rPr>
          <w:rFonts w:ascii="Times New Roman" w:eastAsia="Calibri" w:hAnsi="Times New Roman" w:cs="Times New Roman"/>
          <w:lang w:val="uk-UA"/>
        </w:rPr>
        <w:t xml:space="preserve"> Наталії Юріївни</w:t>
      </w:r>
      <w:r w:rsidR="00DB2256" w:rsidRPr="00981EFD">
        <w:rPr>
          <w:rFonts w:ascii="Times New Roman" w:eastAsia="Calibri" w:hAnsi="Times New Roman" w:cs="Times New Roman"/>
          <w:lang w:val="uk-UA"/>
        </w:rPr>
        <w:t>, яка діє на підставі Положення про Медичний центр Державної служби спеціального зв’язку та захисту інформації України</w:t>
      </w:r>
      <w:r w:rsidR="00C3047C" w:rsidRPr="00981EFD">
        <w:rPr>
          <w:rFonts w:ascii="Times New Roman" w:eastAsia="Calibri" w:hAnsi="Times New Roman" w:cs="Times New Roman"/>
          <w:lang w:val="uk-UA"/>
        </w:rPr>
        <w:t>, з однієї сторони, та</w:t>
      </w:r>
    </w:p>
    <w:p w14:paraId="661697C1" w14:textId="6EAC031E" w:rsidR="006A6B7E" w:rsidRPr="00981EFD" w:rsidRDefault="009F0B87" w:rsidP="006A6B7E">
      <w:pPr>
        <w:spacing w:line="276" w:lineRule="auto"/>
        <w:ind w:right="-1" w:firstLine="567"/>
        <w:jc w:val="both"/>
        <w:rPr>
          <w:rFonts w:ascii="Times New Roman" w:hAnsi="Times New Roman" w:cs="Times New Roman"/>
          <w:lang w:val="uk-UA"/>
        </w:rPr>
      </w:pPr>
      <w:r w:rsidRPr="009F0B87">
        <w:rPr>
          <w:rFonts w:ascii="Times New Roman" w:hAnsi="Times New Roman" w:cs="Times New Roman"/>
          <w:b/>
        </w:rPr>
        <w:t>___________________________________________________________________</w:t>
      </w:r>
      <w:r w:rsidR="006A6B7E" w:rsidRPr="00981EFD" w:rsidDel="00834901">
        <w:rPr>
          <w:rFonts w:ascii="Times New Roman" w:hAnsi="Times New Roman" w:cs="Times New Roman"/>
          <w:b/>
          <w:snapToGrid w:val="0"/>
          <w:lang w:val="uk-UA"/>
        </w:rPr>
        <w:t xml:space="preserve"> </w:t>
      </w:r>
      <w:r w:rsidR="006A6B7E" w:rsidRPr="00981EFD">
        <w:rPr>
          <w:rFonts w:ascii="Times New Roman" w:hAnsi="Times New Roman" w:cs="Times New Roman"/>
          <w:lang w:val="uk-UA"/>
        </w:rPr>
        <w:t xml:space="preserve">(надалі іменується </w:t>
      </w:r>
      <w:r w:rsidR="006A6B7E" w:rsidRPr="00981EFD">
        <w:rPr>
          <w:rFonts w:ascii="Times New Roman" w:hAnsi="Times New Roman" w:cs="Times New Roman"/>
          <w:b/>
          <w:lang w:val="uk-UA"/>
        </w:rPr>
        <w:t>«Виконавець»</w:t>
      </w:r>
      <w:r w:rsidR="006A6B7E" w:rsidRPr="00981EFD">
        <w:rPr>
          <w:rFonts w:ascii="Times New Roman" w:hAnsi="Times New Roman" w:cs="Times New Roman"/>
          <w:lang w:val="uk-UA"/>
        </w:rPr>
        <w:t xml:space="preserve">), в особі </w:t>
      </w:r>
      <w:r w:rsidRPr="009F0B87">
        <w:rPr>
          <w:rFonts w:ascii="Times New Roman" w:hAnsi="Times New Roman" w:cs="Times New Roman"/>
        </w:rPr>
        <w:t>__________________________________________</w:t>
      </w:r>
      <w:r w:rsidR="006A6B7E" w:rsidRPr="00981EFD">
        <w:rPr>
          <w:rFonts w:ascii="Times New Roman" w:hAnsi="Times New Roman" w:cs="Times New Roman"/>
          <w:lang w:val="uk-UA"/>
        </w:rPr>
        <w:t xml:space="preserve">, </w:t>
      </w:r>
      <w:r w:rsidR="004E0506" w:rsidRPr="00981EFD">
        <w:rPr>
          <w:rFonts w:ascii="Times New Roman" w:hAnsi="Times New Roman" w:cs="Times New Roman"/>
          <w:lang w:val="uk-UA"/>
        </w:rPr>
        <w:t>що</w:t>
      </w:r>
      <w:r w:rsidR="006A6B7E" w:rsidRPr="00981EFD">
        <w:rPr>
          <w:rFonts w:ascii="Times New Roman" w:hAnsi="Times New Roman" w:cs="Times New Roman"/>
          <w:lang w:val="uk-UA"/>
        </w:rPr>
        <w:t xml:space="preserve"> діє на підставі </w:t>
      </w:r>
      <w:r w:rsidRPr="009F0B87">
        <w:rPr>
          <w:rFonts w:ascii="Times New Roman" w:hAnsi="Times New Roman" w:cs="Times New Roman"/>
        </w:rPr>
        <w:t>____________________</w:t>
      </w:r>
      <w:r w:rsidR="006A6B7E" w:rsidRPr="00981EFD">
        <w:rPr>
          <w:rFonts w:ascii="Times New Roman" w:hAnsi="Times New Roman" w:cs="Times New Roman"/>
          <w:lang w:val="uk-UA"/>
        </w:rPr>
        <w:t>, з другої сторони, (в подальшому разом Замовник та Виконавець іменуються «Сторони», а кожна окремо – «Сторона»),</w:t>
      </w:r>
    </w:p>
    <w:p w14:paraId="0BC8B184" w14:textId="77777777" w:rsidR="00C3047C" w:rsidRPr="00981EFD" w:rsidRDefault="00C3047C" w:rsidP="00AA1431">
      <w:pPr>
        <w:pStyle w:val="a7"/>
        <w:spacing w:after="0"/>
        <w:ind w:left="0" w:firstLine="567"/>
        <w:jc w:val="both"/>
        <w:rPr>
          <w:sz w:val="22"/>
          <w:szCs w:val="22"/>
        </w:rPr>
      </w:pPr>
      <w:r w:rsidRPr="00981EFD">
        <w:rPr>
          <w:sz w:val="22"/>
          <w:szCs w:val="22"/>
        </w:rPr>
        <w:t xml:space="preserve"> уклали цей Договір </w:t>
      </w:r>
      <w:r w:rsidR="00AA1431" w:rsidRPr="00981EFD">
        <w:rPr>
          <w:sz w:val="22"/>
          <w:szCs w:val="22"/>
        </w:rPr>
        <w:t xml:space="preserve">про надання послуг з технічної підтримки та супроводження Комп’ютерної програми «Інформаційно-аналітична система «SimplexMed» </w:t>
      </w:r>
      <w:r w:rsidRPr="00981EFD">
        <w:rPr>
          <w:sz w:val="22"/>
          <w:szCs w:val="22"/>
        </w:rPr>
        <w:t>(надалі Договір) про наступне:</w:t>
      </w:r>
    </w:p>
    <w:p w14:paraId="2D4EC5BC" w14:textId="77777777" w:rsidR="002A0604" w:rsidRPr="00981EFD" w:rsidRDefault="002A0604" w:rsidP="00473922">
      <w:pPr>
        <w:spacing w:line="276" w:lineRule="auto"/>
        <w:ind w:right="-1" w:firstLine="567"/>
        <w:jc w:val="both"/>
        <w:rPr>
          <w:rFonts w:ascii="Times New Roman" w:hAnsi="Times New Roman" w:cs="Times New Roman"/>
          <w:lang w:val="uk-UA"/>
        </w:rPr>
      </w:pPr>
    </w:p>
    <w:p w14:paraId="42047A4A" w14:textId="77777777" w:rsidR="002A0604" w:rsidRPr="00981EFD" w:rsidRDefault="00745222" w:rsidP="0038103D">
      <w:pPr>
        <w:pStyle w:val="a5"/>
        <w:numPr>
          <w:ilvl w:val="0"/>
          <w:numId w:val="35"/>
        </w:numPr>
        <w:spacing w:line="276" w:lineRule="auto"/>
        <w:ind w:right="-1"/>
        <w:jc w:val="center"/>
        <w:rPr>
          <w:rFonts w:ascii="Times New Roman" w:hAnsi="Times New Roman" w:cs="Times New Roman"/>
          <w:b/>
          <w:lang w:val="uk-UA"/>
        </w:rPr>
      </w:pPr>
      <w:r w:rsidRPr="00981EFD">
        <w:rPr>
          <w:rFonts w:ascii="Times New Roman" w:hAnsi="Times New Roman" w:cs="Times New Roman"/>
          <w:b/>
          <w:lang w:val="uk-UA"/>
        </w:rPr>
        <w:t>ВИЗНАЧЕННЯ ТЕРМІНІВ</w:t>
      </w:r>
    </w:p>
    <w:p w14:paraId="40D43D2D" w14:textId="619D7610" w:rsidR="00106880" w:rsidRPr="00C7382A" w:rsidRDefault="002A0604" w:rsidP="00A02567">
      <w:pPr>
        <w:ind w:firstLine="567"/>
        <w:jc w:val="both"/>
        <w:rPr>
          <w:rFonts w:ascii="Times New Roman" w:hAnsi="Times New Roman" w:cs="Times New Roman"/>
        </w:rPr>
      </w:pPr>
      <w:r w:rsidRPr="00981EFD">
        <w:rPr>
          <w:rFonts w:ascii="Times New Roman" w:hAnsi="Times New Roman" w:cs="Times New Roman"/>
          <w:b/>
          <w:bCs/>
          <w:lang w:val="uk-UA"/>
        </w:rPr>
        <w:t>Ко</w:t>
      </w:r>
      <w:r w:rsidR="00BC362F" w:rsidRPr="00981EFD">
        <w:rPr>
          <w:rFonts w:ascii="Times New Roman" w:hAnsi="Times New Roman" w:cs="Times New Roman"/>
          <w:b/>
          <w:bCs/>
          <w:lang w:val="uk-UA"/>
        </w:rPr>
        <w:t>мп</w:t>
      </w:r>
      <w:r w:rsidR="00BC362F" w:rsidRPr="00981EFD">
        <w:rPr>
          <w:rFonts w:ascii="Times New Roman" w:hAnsi="Times New Roman" w:cs="Times New Roman"/>
          <w:lang w:val="uk-UA"/>
        </w:rPr>
        <w:t>’</w:t>
      </w:r>
      <w:r w:rsidR="00BC362F" w:rsidRPr="00981EFD">
        <w:rPr>
          <w:rFonts w:ascii="Times New Roman" w:hAnsi="Times New Roman" w:cs="Times New Roman"/>
          <w:b/>
          <w:bCs/>
          <w:lang w:val="uk-UA"/>
        </w:rPr>
        <w:t>ютерн</w:t>
      </w:r>
      <w:r w:rsidR="00A02567" w:rsidRPr="00981EFD">
        <w:rPr>
          <w:rFonts w:ascii="Times New Roman" w:hAnsi="Times New Roman" w:cs="Times New Roman"/>
          <w:b/>
          <w:bCs/>
          <w:lang w:val="uk-UA"/>
        </w:rPr>
        <w:t>а</w:t>
      </w:r>
      <w:r w:rsidR="00BC362F" w:rsidRPr="00981EFD">
        <w:rPr>
          <w:rFonts w:ascii="Times New Roman" w:hAnsi="Times New Roman" w:cs="Times New Roman"/>
          <w:b/>
          <w:bCs/>
          <w:lang w:val="uk-UA"/>
        </w:rPr>
        <w:t xml:space="preserve"> програм</w:t>
      </w:r>
      <w:r w:rsidR="00A02567" w:rsidRPr="00981EFD">
        <w:rPr>
          <w:rFonts w:ascii="Times New Roman" w:hAnsi="Times New Roman" w:cs="Times New Roman"/>
          <w:b/>
          <w:bCs/>
          <w:lang w:val="uk-UA"/>
        </w:rPr>
        <w:t>а</w:t>
      </w:r>
      <w:r w:rsidR="00AA1431" w:rsidRPr="00981EFD">
        <w:rPr>
          <w:rFonts w:ascii="Times New Roman" w:hAnsi="Times New Roman" w:cs="Times New Roman"/>
          <w:b/>
          <w:bCs/>
          <w:lang w:val="uk-UA"/>
        </w:rPr>
        <w:t xml:space="preserve"> </w:t>
      </w:r>
      <w:r w:rsidR="00AF5BD3" w:rsidRPr="00981EFD">
        <w:rPr>
          <w:rFonts w:ascii="Times New Roman" w:hAnsi="Times New Roman" w:cs="Times New Roman"/>
          <w:b/>
          <w:bCs/>
          <w:lang w:val="uk-UA"/>
        </w:rPr>
        <w:t>-</w:t>
      </w:r>
      <w:r w:rsidR="00AA1431" w:rsidRPr="00981EFD">
        <w:rPr>
          <w:rFonts w:ascii="Times New Roman" w:hAnsi="Times New Roman" w:cs="Times New Roman"/>
          <w:b/>
          <w:bCs/>
          <w:lang w:val="uk-UA"/>
        </w:rPr>
        <w:t xml:space="preserve"> </w:t>
      </w:r>
      <w:r w:rsidR="00BC362F" w:rsidRPr="00981EFD">
        <w:rPr>
          <w:rFonts w:ascii="Times New Roman" w:hAnsi="Times New Roman" w:cs="Times New Roman"/>
          <w:lang w:val="uk-UA"/>
        </w:rPr>
        <w:t xml:space="preserve">об’єкт авторського права, а саме </w:t>
      </w:r>
      <w:r w:rsidR="00FF5578" w:rsidRPr="00981EFD">
        <w:rPr>
          <w:rFonts w:ascii="Times New Roman" w:hAnsi="Times New Roman" w:cs="Times New Roman"/>
          <w:lang w:val="uk-UA"/>
        </w:rPr>
        <w:t>К</w:t>
      </w:r>
      <w:r w:rsidR="00BC362F" w:rsidRPr="00981EFD">
        <w:rPr>
          <w:rFonts w:ascii="Times New Roman" w:hAnsi="Times New Roman" w:cs="Times New Roman"/>
          <w:lang w:val="uk-UA"/>
        </w:rPr>
        <w:t>омп’ютерна програма</w:t>
      </w:r>
      <w:r w:rsidR="00FF5578" w:rsidRPr="00981EFD">
        <w:rPr>
          <w:rFonts w:ascii="Times New Roman" w:hAnsi="Times New Roman" w:cs="Times New Roman"/>
          <w:lang w:val="uk-UA"/>
        </w:rPr>
        <w:t xml:space="preserve"> «Інформаційно-аналітична система</w:t>
      </w:r>
      <w:r w:rsidR="00BC362F" w:rsidRPr="00981EFD">
        <w:rPr>
          <w:rFonts w:ascii="Times New Roman" w:hAnsi="Times New Roman" w:cs="Times New Roman"/>
          <w:lang w:val="uk-UA"/>
        </w:rPr>
        <w:t xml:space="preserve"> «</w:t>
      </w:r>
      <w:r w:rsidR="009B3126" w:rsidRPr="00981EFD">
        <w:rPr>
          <w:rFonts w:ascii="Times New Roman" w:hAnsi="Times New Roman" w:cs="Times New Roman"/>
          <w:lang w:val="uk-UA"/>
        </w:rPr>
        <w:t>SimplexMed</w:t>
      </w:r>
      <w:r w:rsidR="00BC362F" w:rsidRPr="00981EFD">
        <w:rPr>
          <w:rFonts w:ascii="Times New Roman" w:hAnsi="Times New Roman" w:cs="Times New Roman"/>
          <w:lang w:val="uk-UA"/>
        </w:rPr>
        <w:t>», майнові права інтелектуальної власності на яку</w:t>
      </w:r>
      <w:r w:rsidR="0069461C" w:rsidRPr="00981EFD">
        <w:rPr>
          <w:rFonts w:ascii="Times New Roman" w:hAnsi="Times New Roman" w:cs="Times New Roman"/>
          <w:lang w:val="uk-UA"/>
        </w:rPr>
        <w:t xml:space="preserve"> не передаються користувачу, при цьому майнові та авторські права на об’єкт інтелектуальної власності на зазначене програмне </w:t>
      </w:r>
      <w:r w:rsidR="00D975D8" w:rsidRPr="00981EFD">
        <w:rPr>
          <w:rFonts w:ascii="Times New Roman" w:hAnsi="Times New Roman" w:cs="Times New Roman"/>
          <w:lang w:val="uk-UA"/>
        </w:rPr>
        <w:t>забезпечення</w:t>
      </w:r>
      <w:r w:rsidR="0069461C" w:rsidRPr="00981EFD">
        <w:rPr>
          <w:rFonts w:ascii="Times New Roman" w:hAnsi="Times New Roman" w:cs="Times New Roman"/>
          <w:lang w:val="uk-UA"/>
        </w:rPr>
        <w:t xml:space="preserve"> залишаються у розробника (постачальника),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r w:rsidR="00BC362F" w:rsidRPr="00981EFD">
        <w:rPr>
          <w:rFonts w:ascii="Times New Roman" w:hAnsi="Times New Roman" w:cs="Times New Roman"/>
          <w:lang w:val="uk-UA"/>
        </w:rPr>
        <w:t xml:space="preserve"> в повному обсязі належать </w:t>
      </w:r>
      <w:r w:rsidR="009B3126" w:rsidRPr="00981EFD">
        <w:rPr>
          <w:rFonts w:ascii="Times New Roman" w:hAnsi="Times New Roman" w:cs="Times New Roman"/>
          <w:lang w:val="uk-UA"/>
        </w:rPr>
        <w:t>Автору (Свідоцтво про реєстрацію авторського права на твір №54349, видане Державною службою інтелектуальної власності України 02 квітня 2014 року). З Автором у Виконавця укладено відп</w:t>
      </w:r>
      <w:r w:rsidR="002D32A7" w:rsidRPr="00981EFD">
        <w:rPr>
          <w:rFonts w:ascii="Times New Roman" w:hAnsi="Times New Roman" w:cs="Times New Roman"/>
          <w:lang w:val="uk-UA"/>
        </w:rPr>
        <w:t xml:space="preserve">овідний ліцензійний договір від </w:t>
      </w:r>
      <w:r w:rsidR="009F0B87" w:rsidRPr="00C7382A">
        <w:rPr>
          <w:rFonts w:ascii="Times New Roman" w:hAnsi="Times New Roman" w:cs="Times New Roman"/>
        </w:rPr>
        <w:t>___________________________</w:t>
      </w:r>
    </w:p>
    <w:p w14:paraId="293BCE73" w14:textId="77777777" w:rsidR="002A0604" w:rsidRPr="00981EFD" w:rsidRDefault="00055B33" w:rsidP="00A02567">
      <w:pPr>
        <w:ind w:firstLine="567"/>
        <w:jc w:val="both"/>
        <w:rPr>
          <w:rFonts w:ascii="Times New Roman" w:hAnsi="Times New Roman" w:cs="Times New Roman"/>
          <w:lang w:val="uk-UA"/>
        </w:rPr>
      </w:pPr>
      <w:r w:rsidRPr="00981EFD">
        <w:rPr>
          <w:rFonts w:ascii="Times New Roman" w:hAnsi="Times New Roman" w:cs="Times New Roman"/>
          <w:lang w:val="uk-UA"/>
        </w:rPr>
        <w:t xml:space="preserve">Комп’ютерна програма </w:t>
      </w:r>
      <w:r w:rsidR="00BC362F" w:rsidRPr="00981EFD">
        <w:rPr>
          <w:rFonts w:ascii="Times New Roman" w:hAnsi="Times New Roman" w:cs="Times New Roman"/>
          <w:lang w:val="uk-UA"/>
        </w:rPr>
        <w:t xml:space="preserve">представляє собою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що відповідає характеристикам, визначеним </w:t>
      </w:r>
      <w:r w:rsidR="00FF5578" w:rsidRPr="00981EFD">
        <w:rPr>
          <w:rFonts w:ascii="Times New Roman" w:hAnsi="Times New Roman" w:cs="Times New Roman"/>
          <w:lang w:val="uk-UA"/>
        </w:rPr>
        <w:t>в</w:t>
      </w:r>
      <w:r w:rsidR="00BC362F" w:rsidRPr="00981EFD">
        <w:rPr>
          <w:rFonts w:ascii="Times New Roman" w:hAnsi="Times New Roman" w:cs="Times New Roman"/>
          <w:lang w:val="uk-UA"/>
        </w:rPr>
        <w:t xml:space="preserve"> Інструкції користувача та Інструкції по встановленню комп’ютерної програми, розміщеним для доступу Замовника на ресурсі Виконавця, надісланим Замовнику на електронну адресу.</w:t>
      </w:r>
    </w:p>
    <w:p w14:paraId="766BE937" w14:textId="77777777" w:rsidR="0051370D" w:rsidRPr="00981EFD" w:rsidRDefault="00CC32C1" w:rsidP="00AA1431">
      <w:pPr>
        <w:ind w:firstLine="567"/>
        <w:jc w:val="both"/>
        <w:rPr>
          <w:rFonts w:ascii="Times New Roman" w:hAnsi="Times New Roman" w:cs="Times New Roman"/>
          <w:b/>
          <w:bCs/>
          <w:lang w:val="uk-UA"/>
        </w:rPr>
      </w:pPr>
      <w:r w:rsidRPr="00981EFD">
        <w:rPr>
          <w:rFonts w:ascii="Times New Roman" w:hAnsi="Times New Roman" w:cs="Times New Roman"/>
          <w:b/>
          <w:lang w:val="uk-UA"/>
        </w:rPr>
        <w:t xml:space="preserve">Послуги </w:t>
      </w:r>
      <w:r w:rsidRPr="00981EFD">
        <w:rPr>
          <w:rFonts w:ascii="Times New Roman" w:hAnsi="Times New Roman" w:cs="Times New Roman"/>
          <w:lang w:val="uk-UA"/>
        </w:rPr>
        <w:t>- консультативні послуги з питань технічної підтримки та супроводження (обслугов</w:t>
      </w:r>
      <w:r w:rsidR="00E9598A" w:rsidRPr="00981EFD">
        <w:rPr>
          <w:rFonts w:ascii="Times New Roman" w:hAnsi="Times New Roman" w:cs="Times New Roman"/>
          <w:lang w:val="uk-UA"/>
        </w:rPr>
        <w:t xml:space="preserve">ування) </w:t>
      </w:r>
      <w:r w:rsidR="00765C5D" w:rsidRPr="00981EFD">
        <w:rPr>
          <w:rFonts w:ascii="Times New Roman" w:hAnsi="Times New Roman" w:cs="Times New Roman"/>
          <w:bCs/>
          <w:lang w:val="uk-UA"/>
        </w:rPr>
        <w:t>Комп</w:t>
      </w:r>
      <w:r w:rsidR="00765C5D" w:rsidRPr="00981EFD">
        <w:rPr>
          <w:rFonts w:ascii="Times New Roman" w:hAnsi="Times New Roman" w:cs="Times New Roman"/>
          <w:lang w:val="uk-UA"/>
        </w:rPr>
        <w:t>’</w:t>
      </w:r>
      <w:r w:rsidR="001E582C" w:rsidRPr="00981EFD">
        <w:rPr>
          <w:rFonts w:ascii="Times New Roman" w:hAnsi="Times New Roman" w:cs="Times New Roman"/>
          <w:bCs/>
          <w:lang w:val="uk-UA"/>
        </w:rPr>
        <w:t>ютерн</w:t>
      </w:r>
      <w:r w:rsidR="00A02567" w:rsidRPr="00981EFD">
        <w:rPr>
          <w:rFonts w:ascii="Times New Roman" w:hAnsi="Times New Roman" w:cs="Times New Roman"/>
          <w:bCs/>
          <w:lang w:val="uk-UA"/>
        </w:rPr>
        <w:t>ої</w:t>
      </w:r>
      <w:r w:rsidR="001E582C" w:rsidRPr="00981EFD">
        <w:rPr>
          <w:rFonts w:ascii="Times New Roman" w:hAnsi="Times New Roman" w:cs="Times New Roman"/>
          <w:bCs/>
          <w:lang w:val="uk-UA"/>
        </w:rPr>
        <w:t xml:space="preserve"> програм</w:t>
      </w:r>
      <w:r w:rsidR="00A02567" w:rsidRPr="00981EFD">
        <w:rPr>
          <w:rFonts w:ascii="Times New Roman" w:hAnsi="Times New Roman" w:cs="Times New Roman"/>
          <w:bCs/>
          <w:lang w:val="uk-UA"/>
        </w:rPr>
        <w:t>и</w:t>
      </w:r>
      <w:r w:rsidR="00D57361" w:rsidRPr="00981EFD">
        <w:rPr>
          <w:rFonts w:ascii="Times New Roman" w:hAnsi="Times New Roman" w:cs="Times New Roman"/>
          <w:bCs/>
          <w:lang w:val="uk-UA"/>
        </w:rPr>
        <w:t>.</w:t>
      </w:r>
    </w:p>
    <w:p w14:paraId="24DEE236" w14:textId="77777777" w:rsidR="00AF5BD3" w:rsidRPr="00981EFD" w:rsidRDefault="00AF5BD3" w:rsidP="00AA1431">
      <w:pPr>
        <w:ind w:firstLine="567"/>
        <w:jc w:val="both"/>
        <w:rPr>
          <w:rFonts w:ascii="Times New Roman" w:hAnsi="Times New Roman" w:cs="Times New Roman"/>
          <w:lang w:val="uk-UA"/>
        </w:rPr>
      </w:pPr>
      <w:r w:rsidRPr="00981EFD">
        <w:rPr>
          <w:rFonts w:ascii="Times New Roman" w:hAnsi="Times New Roman" w:cs="Times New Roman"/>
          <w:b/>
          <w:lang w:val="uk-UA"/>
        </w:rPr>
        <w:t xml:space="preserve">Технічна підтримка - </w:t>
      </w:r>
      <w:r w:rsidRPr="00981EFD">
        <w:rPr>
          <w:rFonts w:ascii="Times New Roman" w:hAnsi="Times New Roman" w:cs="Times New Roman"/>
          <w:lang w:val="uk-UA"/>
        </w:rPr>
        <w:t>технічні заходи Виконавця щодо забезпечення надання Послуг на умовах Договору.</w:t>
      </w:r>
    </w:p>
    <w:p w14:paraId="1598F594" w14:textId="77777777" w:rsidR="00AF5BD3" w:rsidRPr="00981EFD" w:rsidRDefault="00AF5BD3" w:rsidP="00AA1431">
      <w:pPr>
        <w:ind w:firstLine="567"/>
        <w:jc w:val="both"/>
        <w:rPr>
          <w:rFonts w:ascii="Times New Roman" w:hAnsi="Times New Roman" w:cs="Times New Roman"/>
          <w:lang w:val="uk-UA"/>
        </w:rPr>
      </w:pPr>
      <w:r w:rsidRPr="00981EFD">
        <w:rPr>
          <w:rFonts w:ascii="Times New Roman" w:hAnsi="Times New Roman" w:cs="Times New Roman"/>
          <w:b/>
          <w:lang w:val="uk-UA"/>
        </w:rPr>
        <w:t xml:space="preserve">Запит на обслуговування (Запит) - </w:t>
      </w:r>
      <w:r w:rsidRPr="00981EFD">
        <w:rPr>
          <w:rFonts w:ascii="Times New Roman" w:hAnsi="Times New Roman" w:cs="Times New Roman"/>
          <w:lang w:val="uk-UA"/>
        </w:rPr>
        <w:t>повідомлення, що передається Замовником Виконавцю у порядку, передбаченому цим Договором, стосовно надання та отримання По</w:t>
      </w:r>
      <w:r w:rsidR="0069461C" w:rsidRPr="00981EFD">
        <w:rPr>
          <w:rFonts w:ascii="Times New Roman" w:hAnsi="Times New Roman" w:cs="Times New Roman"/>
          <w:lang w:val="uk-UA"/>
        </w:rPr>
        <w:t>слуг.</w:t>
      </w:r>
    </w:p>
    <w:p w14:paraId="2811FEF1" w14:textId="77777777" w:rsidR="00AF5BD3" w:rsidRPr="00981EFD" w:rsidRDefault="00AF5BD3" w:rsidP="00AA1431">
      <w:pPr>
        <w:ind w:firstLine="567"/>
        <w:jc w:val="both"/>
        <w:rPr>
          <w:rFonts w:ascii="Times New Roman" w:hAnsi="Times New Roman" w:cs="Times New Roman"/>
          <w:lang w:val="uk-UA"/>
        </w:rPr>
      </w:pPr>
      <w:r w:rsidRPr="00981EFD">
        <w:rPr>
          <w:rFonts w:ascii="Times New Roman" w:hAnsi="Times New Roman" w:cs="Times New Roman"/>
          <w:b/>
          <w:lang w:val="uk-UA"/>
        </w:rPr>
        <w:t>Служба технічної підтримки</w:t>
      </w:r>
      <w:r w:rsidRPr="00981EFD">
        <w:rPr>
          <w:rFonts w:ascii="Times New Roman" w:hAnsi="Times New Roman" w:cs="Times New Roman"/>
          <w:lang w:val="uk-UA"/>
        </w:rPr>
        <w:t xml:space="preserve"> - технічний персонал Виконавця, який здійснює Технічну підтримку Комп’ютерн</w:t>
      </w:r>
      <w:r w:rsidR="00A02567" w:rsidRPr="00981EFD">
        <w:rPr>
          <w:rFonts w:ascii="Times New Roman" w:hAnsi="Times New Roman" w:cs="Times New Roman"/>
          <w:lang w:val="uk-UA"/>
        </w:rPr>
        <w:t>ої</w:t>
      </w:r>
      <w:r w:rsidRPr="00981EFD">
        <w:rPr>
          <w:rFonts w:ascii="Times New Roman" w:hAnsi="Times New Roman" w:cs="Times New Roman"/>
          <w:lang w:val="uk-UA"/>
        </w:rPr>
        <w:t xml:space="preserve"> програм</w:t>
      </w:r>
      <w:r w:rsidR="00106880" w:rsidRPr="00981EFD">
        <w:rPr>
          <w:rFonts w:ascii="Times New Roman" w:hAnsi="Times New Roman" w:cs="Times New Roman"/>
          <w:lang w:val="uk-UA"/>
        </w:rPr>
        <w:t>и</w:t>
      </w:r>
      <w:r w:rsidRPr="00981EFD">
        <w:rPr>
          <w:rFonts w:ascii="Times New Roman" w:hAnsi="Times New Roman" w:cs="Times New Roman"/>
          <w:lang w:val="uk-UA"/>
        </w:rPr>
        <w:t xml:space="preserve"> та надає Послуги, а також є відповідальним за прийом, обробку та виконання Запитів Замовника.</w:t>
      </w:r>
    </w:p>
    <w:p w14:paraId="556E24AA" w14:textId="77777777" w:rsidR="00BE42DD" w:rsidRPr="00981EFD" w:rsidRDefault="00BE42DD" w:rsidP="0038103D">
      <w:pPr>
        <w:pStyle w:val="a7"/>
        <w:numPr>
          <w:ilvl w:val="0"/>
          <w:numId w:val="35"/>
        </w:numPr>
        <w:tabs>
          <w:tab w:val="left" w:pos="567"/>
        </w:tabs>
        <w:spacing w:before="120" w:line="276" w:lineRule="auto"/>
        <w:jc w:val="center"/>
        <w:rPr>
          <w:b/>
          <w:sz w:val="22"/>
          <w:szCs w:val="22"/>
        </w:rPr>
      </w:pPr>
      <w:r w:rsidRPr="00981EFD">
        <w:rPr>
          <w:b/>
          <w:sz w:val="22"/>
          <w:szCs w:val="22"/>
        </w:rPr>
        <w:t>ПРЕДМЕТ ДОГОВОРУ</w:t>
      </w:r>
    </w:p>
    <w:p w14:paraId="7D8161AD" w14:textId="732CBB5C" w:rsidR="00A25C79" w:rsidRPr="00981EFD" w:rsidRDefault="00AF5BD3" w:rsidP="00FE650F">
      <w:pPr>
        <w:pStyle w:val="a3"/>
        <w:numPr>
          <w:ilvl w:val="1"/>
          <w:numId w:val="35"/>
        </w:numPr>
        <w:tabs>
          <w:tab w:val="left" w:pos="993"/>
        </w:tabs>
        <w:spacing w:before="0" w:after="0"/>
        <w:ind w:left="0" w:firstLine="567"/>
        <w:contextualSpacing/>
        <w:jc w:val="both"/>
        <w:rPr>
          <w:sz w:val="22"/>
          <w:szCs w:val="22"/>
          <w:lang w:val="uk-UA"/>
        </w:rPr>
      </w:pPr>
      <w:r w:rsidRPr="00981EFD">
        <w:rPr>
          <w:sz w:val="22"/>
          <w:szCs w:val="22"/>
          <w:lang w:val="uk-UA"/>
        </w:rPr>
        <w:t>В порядку та на умовах, визначени</w:t>
      </w:r>
      <w:r w:rsidR="00765C5D" w:rsidRPr="00981EFD">
        <w:rPr>
          <w:sz w:val="22"/>
          <w:szCs w:val="22"/>
          <w:lang w:val="uk-UA"/>
        </w:rPr>
        <w:t>х</w:t>
      </w:r>
      <w:r w:rsidRPr="00981EFD">
        <w:rPr>
          <w:sz w:val="22"/>
          <w:szCs w:val="22"/>
          <w:lang w:val="uk-UA"/>
        </w:rPr>
        <w:t xml:space="preserve"> цим Договором, Виконавець зобов’язується надати Замовнику</w:t>
      </w:r>
      <w:r w:rsidR="001A3C63" w:rsidRPr="00981EFD">
        <w:rPr>
          <w:sz w:val="22"/>
          <w:szCs w:val="22"/>
          <w:lang w:val="uk-UA"/>
        </w:rPr>
        <w:t xml:space="preserve"> </w:t>
      </w:r>
      <w:r w:rsidR="003C7C94" w:rsidRPr="00981EFD">
        <w:rPr>
          <w:sz w:val="22"/>
          <w:szCs w:val="22"/>
          <w:lang w:val="uk-UA"/>
        </w:rPr>
        <w:t>згідно з</w:t>
      </w:r>
      <w:r w:rsidR="00AE1570" w:rsidRPr="00981EFD">
        <w:rPr>
          <w:sz w:val="22"/>
          <w:szCs w:val="22"/>
          <w:lang w:val="uk-UA"/>
        </w:rPr>
        <w:t>а кодом</w:t>
      </w:r>
      <w:r w:rsidR="003C7C94" w:rsidRPr="00981EFD">
        <w:rPr>
          <w:sz w:val="22"/>
          <w:szCs w:val="22"/>
          <w:lang w:val="uk-UA"/>
        </w:rPr>
        <w:t xml:space="preserve"> </w:t>
      </w:r>
      <w:r w:rsidR="003C7C94" w:rsidRPr="00981EFD">
        <w:rPr>
          <w:i/>
          <w:sz w:val="22"/>
          <w:szCs w:val="22"/>
          <w:u w:val="single"/>
          <w:lang w:val="uk-UA"/>
        </w:rPr>
        <w:t>«</w:t>
      </w:r>
      <w:r w:rsidR="009337B6" w:rsidRPr="00981EFD">
        <w:rPr>
          <w:rFonts w:eastAsia="Bookman Old Style"/>
          <w:i/>
          <w:sz w:val="22"/>
          <w:szCs w:val="22"/>
          <w:u w:val="single"/>
          <w:lang w:val="uk-UA"/>
        </w:rPr>
        <w:t>ДК_021:</w:t>
      </w:r>
      <w:r w:rsidR="003F114F" w:rsidRPr="00981EFD">
        <w:rPr>
          <w:rFonts w:eastAsia="Bookman Old Style"/>
          <w:i/>
          <w:sz w:val="22"/>
          <w:szCs w:val="22"/>
          <w:u w:val="single"/>
          <w:lang w:val="uk-UA"/>
        </w:rPr>
        <w:t xml:space="preserve">2015 - 72260000-5 </w:t>
      </w:r>
      <w:r w:rsidR="005B3B7D">
        <w:rPr>
          <w:rFonts w:eastAsia="Bookman Old Style"/>
          <w:i/>
          <w:sz w:val="22"/>
          <w:szCs w:val="22"/>
          <w:u w:val="single"/>
          <w:lang w:val="uk-UA"/>
        </w:rPr>
        <w:t>«</w:t>
      </w:r>
      <w:r w:rsidR="003F114F" w:rsidRPr="00981EFD">
        <w:rPr>
          <w:rFonts w:eastAsia="Bookman Old Style"/>
          <w:i/>
          <w:sz w:val="22"/>
          <w:szCs w:val="22"/>
          <w:u w:val="single"/>
          <w:lang w:val="uk-UA"/>
        </w:rPr>
        <w:t>Послуги, пов’язані з програмним забезпеченням</w:t>
      </w:r>
      <w:r w:rsidR="003C7C94" w:rsidRPr="00981EFD">
        <w:rPr>
          <w:rFonts w:eastAsia="Bookman Old Style"/>
          <w:i/>
          <w:sz w:val="22"/>
          <w:szCs w:val="22"/>
          <w:u w:val="single"/>
          <w:lang w:val="uk-UA"/>
        </w:rPr>
        <w:t>»</w:t>
      </w:r>
      <w:r w:rsidR="003C7C94" w:rsidRPr="00981EFD">
        <w:rPr>
          <w:rFonts w:eastAsia="Bookman Old Style"/>
          <w:sz w:val="22"/>
          <w:szCs w:val="22"/>
          <w:lang w:val="uk-UA"/>
        </w:rPr>
        <w:t xml:space="preserve"> </w:t>
      </w:r>
      <w:r w:rsidR="003C7C94" w:rsidRPr="00981EFD">
        <w:rPr>
          <w:rFonts w:eastAsia="Bookman Old Style"/>
          <w:b/>
          <w:sz w:val="22"/>
          <w:szCs w:val="22"/>
          <w:lang w:val="uk-UA"/>
        </w:rPr>
        <w:t>к</w:t>
      </w:r>
      <w:r w:rsidRPr="00981EFD">
        <w:rPr>
          <w:b/>
          <w:sz w:val="22"/>
          <w:szCs w:val="22"/>
          <w:lang w:val="uk-UA"/>
        </w:rPr>
        <w:t xml:space="preserve">онсультативні послуги з питань технічної підтримки та супроводження (обслуговування) </w:t>
      </w:r>
      <w:r w:rsidR="00765C5D" w:rsidRPr="00981EFD">
        <w:rPr>
          <w:b/>
          <w:sz w:val="22"/>
          <w:szCs w:val="22"/>
          <w:lang w:val="uk-UA"/>
        </w:rPr>
        <w:t>Комп’ютерн</w:t>
      </w:r>
      <w:r w:rsidR="00126F92" w:rsidRPr="00981EFD">
        <w:rPr>
          <w:b/>
          <w:sz w:val="22"/>
          <w:szCs w:val="22"/>
          <w:lang w:val="uk-UA"/>
        </w:rPr>
        <w:t>ої</w:t>
      </w:r>
      <w:r w:rsidR="00765C5D" w:rsidRPr="00981EFD">
        <w:rPr>
          <w:b/>
          <w:sz w:val="22"/>
          <w:szCs w:val="22"/>
          <w:lang w:val="uk-UA"/>
        </w:rPr>
        <w:t xml:space="preserve"> програм</w:t>
      </w:r>
      <w:r w:rsidR="00126F92" w:rsidRPr="00981EFD">
        <w:rPr>
          <w:b/>
          <w:sz w:val="22"/>
          <w:szCs w:val="22"/>
          <w:lang w:val="uk-UA"/>
        </w:rPr>
        <w:t>и</w:t>
      </w:r>
      <w:r w:rsidR="003C7C94" w:rsidRPr="00981EFD">
        <w:rPr>
          <w:b/>
          <w:sz w:val="22"/>
          <w:szCs w:val="22"/>
          <w:lang w:val="uk-UA"/>
        </w:rPr>
        <w:t xml:space="preserve"> «Інформаційно-аналітична система «SimplexMed»</w:t>
      </w:r>
      <w:r w:rsidR="003C7C94" w:rsidRPr="00981EFD">
        <w:rPr>
          <w:sz w:val="22"/>
          <w:szCs w:val="22"/>
          <w:lang w:val="uk-UA"/>
        </w:rPr>
        <w:t xml:space="preserve"> </w:t>
      </w:r>
      <w:r w:rsidR="00A25C79" w:rsidRPr="00981EFD">
        <w:rPr>
          <w:sz w:val="22"/>
          <w:szCs w:val="22"/>
          <w:lang w:val="uk-UA"/>
        </w:rPr>
        <w:t>(надалі за текстом – «Послуги»), а Замовник зобов’язується прийняти та оплатити надані П</w:t>
      </w:r>
      <w:r w:rsidR="00F30085" w:rsidRPr="00981EFD">
        <w:rPr>
          <w:sz w:val="22"/>
          <w:szCs w:val="22"/>
          <w:lang w:val="uk-UA"/>
        </w:rPr>
        <w:t xml:space="preserve">ослуги на умовах цього Договору </w:t>
      </w:r>
      <w:r w:rsidR="00EB1F50" w:rsidRPr="00981EFD">
        <w:rPr>
          <w:sz w:val="22"/>
          <w:szCs w:val="22"/>
          <w:lang w:val="uk-UA"/>
        </w:rPr>
        <w:t>згідно Додатку</w:t>
      </w:r>
      <w:r w:rsidR="006F608C" w:rsidRPr="00981EFD">
        <w:rPr>
          <w:sz w:val="22"/>
          <w:szCs w:val="22"/>
          <w:lang w:val="uk-UA"/>
        </w:rPr>
        <w:t xml:space="preserve"> </w:t>
      </w:r>
      <w:r w:rsidR="00EB1F50" w:rsidRPr="00981EFD">
        <w:rPr>
          <w:sz w:val="22"/>
          <w:szCs w:val="22"/>
          <w:lang w:val="uk-UA"/>
        </w:rPr>
        <w:t>№3 (К</w:t>
      </w:r>
      <w:r w:rsidR="009203B5" w:rsidRPr="00981EFD">
        <w:rPr>
          <w:sz w:val="22"/>
          <w:szCs w:val="22"/>
          <w:lang w:val="uk-UA"/>
        </w:rPr>
        <w:t>алькуляція).</w:t>
      </w:r>
    </w:p>
    <w:p w14:paraId="678D1478" w14:textId="77777777" w:rsidR="00AF5BD3" w:rsidRPr="00981EFD" w:rsidRDefault="00AF5BD3" w:rsidP="0038103D">
      <w:pPr>
        <w:pStyle w:val="a3"/>
        <w:numPr>
          <w:ilvl w:val="1"/>
          <w:numId w:val="35"/>
        </w:numPr>
        <w:tabs>
          <w:tab w:val="left" w:pos="284"/>
          <w:tab w:val="left" w:pos="993"/>
          <w:tab w:val="left" w:pos="1134"/>
        </w:tabs>
        <w:spacing w:before="0" w:after="0"/>
        <w:ind w:left="0" w:firstLine="567"/>
        <w:contextualSpacing/>
        <w:jc w:val="both"/>
        <w:rPr>
          <w:sz w:val="22"/>
          <w:szCs w:val="22"/>
          <w:lang w:val="uk-UA"/>
        </w:rPr>
      </w:pPr>
      <w:r w:rsidRPr="00981EFD">
        <w:rPr>
          <w:sz w:val="22"/>
          <w:szCs w:val="22"/>
          <w:lang w:val="uk-UA"/>
        </w:rPr>
        <w:t>Сторони залишають за собою право розширювати перелік послуг, що нада</w:t>
      </w:r>
      <w:r w:rsidR="001E582C" w:rsidRPr="00981EFD">
        <w:rPr>
          <w:sz w:val="22"/>
          <w:szCs w:val="22"/>
          <w:lang w:val="uk-UA"/>
        </w:rPr>
        <w:t>ю</w:t>
      </w:r>
      <w:r w:rsidRPr="00981EFD">
        <w:rPr>
          <w:sz w:val="22"/>
          <w:szCs w:val="22"/>
          <w:lang w:val="uk-UA"/>
        </w:rPr>
        <w:t xml:space="preserve">ться за даним Договором, за умови оформлення такого розширення та визначення характеру таких послуг у відповідних додатках чи додаткових угодах до цього Договору. </w:t>
      </w:r>
      <w:r w:rsidR="003C12D5" w:rsidRPr="00981EFD">
        <w:rPr>
          <w:rFonts w:eastAsia="Bookman Old Style"/>
          <w:sz w:val="22"/>
          <w:szCs w:val="22"/>
          <w:lang w:val="uk-UA"/>
        </w:rPr>
        <w:t>Додаткові угоди та додатки до Договору є невід’ємними частинами Договору і мають юридичну силу у разі, якщо вони викладені у письмовій формі, підписані Сторонами та скріплені їх печатками (за наявності).</w:t>
      </w:r>
    </w:p>
    <w:p w14:paraId="2A572BB8" w14:textId="77777777" w:rsidR="00AF5BD3" w:rsidRPr="00981EFD" w:rsidRDefault="00AF5BD3" w:rsidP="0038103D">
      <w:pPr>
        <w:pStyle w:val="a3"/>
        <w:numPr>
          <w:ilvl w:val="1"/>
          <w:numId w:val="35"/>
        </w:numPr>
        <w:tabs>
          <w:tab w:val="left" w:pos="284"/>
          <w:tab w:val="left" w:pos="993"/>
        </w:tabs>
        <w:spacing w:before="0" w:after="0"/>
        <w:ind w:left="0" w:firstLine="567"/>
        <w:contextualSpacing/>
        <w:jc w:val="both"/>
        <w:rPr>
          <w:sz w:val="22"/>
          <w:szCs w:val="22"/>
          <w:lang w:val="uk-UA"/>
        </w:rPr>
      </w:pPr>
      <w:r w:rsidRPr="00981EFD">
        <w:rPr>
          <w:sz w:val="22"/>
          <w:szCs w:val="22"/>
          <w:lang w:val="uk-UA"/>
        </w:rPr>
        <w:lastRenderedPageBreak/>
        <w:t>Склад та зміст Послуг щодо технічної підтримки та супроводження (обслуговування) програмного забезпечення визначено у Додатку № 1 Договору «Регламент надання консультаційних послуг щодо технічної підтримки та супроводження (обслуговування) Комп’ютерн</w:t>
      </w:r>
      <w:r w:rsidR="00126F92" w:rsidRPr="00981EFD">
        <w:rPr>
          <w:sz w:val="22"/>
          <w:szCs w:val="22"/>
          <w:lang w:val="uk-UA"/>
        </w:rPr>
        <w:t>ої</w:t>
      </w:r>
      <w:r w:rsidR="001E582C" w:rsidRPr="00981EFD">
        <w:rPr>
          <w:sz w:val="22"/>
          <w:szCs w:val="22"/>
          <w:lang w:val="uk-UA"/>
        </w:rPr>
        <w:t xml:space="preserve"> програм</w:t>
      </w:r>
      <w:r w:rsidR="00126F92" w:rsidRPr="00981EFD">
        <w:rPr>
          <w:sz w:val="22"/>
          <w:szCs w:val="22"/>
          <w:lang w:val="uk-UA"/>
        </w:rPr>
        <w:t>и</w:t>
      </w:r>
      <w:r w:rsidR="002D4048" w:rsidRPr="00981EFD">
        <w:rPr>
          <w:sz w:val="22"/>
          <w:szCs w:val="22"/>
          <w:lang w:val="uk-UA"/>
        </w:rPr>
        <w:t>»</w:t>
      </w:r>
      <w:r w:rsidRPr="00981EFD">
        <w:rPr>
          <w:sz w:val="22"/>
          <w:szCs w:val="22"/>
          <w:lang w:val="uk-UA"/>
        </w:rPr>
        <w:t>.</w:t>
      </w:r>
    </w:p>
    <w:p w14:paraId="6D34E970" w14:textId="1AE466A0" w:rsidR="006945A4" w:rsidRDefault="006945A4" w:rsidP="002F7A18">
      <w:pPr>
        <w:pStyle w:val="a3"/>
        <w:numPr>
          <w:ilvl w:val="1"/>
          <w:numId w:val="35"/>
        </w:numPr>
        <w:tabs>
          <w:tab w:val="left" w:pos="284"/>
          <w:tab w:val="left" w:pos="993"/>
        </w:tabs>
        <w:spacing w:before="0" w:after="0"/>
        <w:ind w:left="0" w:firstLine="567"/>
        <w:contextualSpacing/>
        <w:jc w:val="both"/>
        <w:rPr>
          <w:sz w:val="22"/>
          <w:szCs w:val="22"/>
          <w:lang w:val="uk-UA"/>
        </w:rPr>
      </w:pPr>
      <w:r w:rsidRPr="00981EFD">
        <w:rPr>
          <w:sz w:val="22"/>
          <w:szCs w:val="22"/>
          <w:lang w:val="uk-UA"/>
        </w:rPr>
        <w:t xml:space="preserve">Термін надання послуг </w:t>
      </w:r>
      <w:r w:rsidRPr="00981EFD">
        <w:rPr>
          <w:color w:val="000000"/>
          <w:sz w:val="22"/>
          <w:szCs w:val="22"/>
          <w:lang w:val="uk-UA"/>
        </w:rPr>
        <w:t>з питань технічної підтримки та супроводження</w:t>
      </w:r>
      <w:r w:rsidRPr="00981EFD">
        <w:rPr>
          <w:sz w:val="22"/>
          <w:szCs w:val="22"/>
          <w:lang w:val="uk-UA"/>
        </w:rPr>
        <w:t xml:space="preserve">: </w:t>
      </w:r>
      <w:r w:rsidR="009F0B87">
        <w:rPr>
          <w:sz w:val="22"/>
          <w:szCs w:val="22"/>
          <w:lang w:val="uk-UA"/>
        </w:rPr>
        <w:t>лютий</w:t>
      </w:r>
      <w:r w:rsidR="002F7A18" w:rsidRPr="00981EFD">
        <w:rPr>
          <w:sz w:val="22"/>
          <w:szCs w:val="22"/>
          <w:lang w:val="uk-UA"/>
        </w:rPr>
        <w:t xml:space="preserve"> 202</w:t>
      </w:r>
      <w:r w:rsidR="009F0B87">
        <w:rPr>
          <w:sz w:val="22"/>
          <w:szCs w:val="22"/>
          <w:lang w:val="uk-UA"/>
        </w:rPr>
        <w:t>4</w:t>
      </w:r>
      <w:r w:rsidR="002F7A18" w:rsidRPr="00981EFD">
        <w:rPr>
          <w:sz w:val="22"/>
          <w:szCs w:val="22"/>
          <w:lang w:val="uk-UA"/>
        </w:rPr>
        <w:t xml:space="preserve"> року – </w:t>
      </w:r>
      <w:r w:rsidR="00DB2256" w:rsidRPr="00981EFD">
        <w:rPr>
          <w:sz w:val="22"/>
          <w:szCs w:val="22"/>
          <w:lang w:val="uk-UA"/>
        </w:rPr>
        <w:t>грудень</w:t>
      </w:r>
      <w:r w:rsidR="002F7A18" w:rsidRPr="00981EFD">
        <w:rPr>
          <w:sz w:val="22"/>
          <w:szCs w:val="22"/>
          <w:lang w:val="uk-UA"/>
        </w:rPr>
        <w:t xml:space="preserve"> 202</w:t>
      </w:r>
      <w:r w:rsidR="009F0B87">
        <w:rPr>
          <w:sz w:val="22"/>
          <w:szCs w:val="22"/>
          <w:lang w:val="uk-UA"/>
        </w:rPr>
        <w:t>4</w:t>
      </w:r>
      <w:r w:rsidR="002F7A18" w:rsidRPr="00981EFD">
        <w:rPr>
          <w:sz w:val="22"/>
          <w:szCs w:val="22"/>
          <w:lang w:val="uk-UA"/>
        </w:rPr>
        <w:t xml:space="preserve"> року (</w:t>
      </w:r>
      <w:r w:rsidR="009F0B87">
        <w:rPr>
          <w:sz w:val="22"/>
          <w:szCs w:val="22"/>
          <w:lang w:val="uk-UA"/>
        </w:rPr>
        <w:t>одинадцять</w:t>
      </w:r>
      <w:r w:rsidR="00E803E6" w:rsidRPr="00981EFD">
        <w:rPr>
          <w:sz w:val="22"/>
          <w:szCs w:val="22"/>
          <w:lang w:val="uk-UA"/>
        </w:rPr>
        <w:t xml:space="preserve"> місяці</w:t>
      </w:r>
      <w:r w:rsidR="009F0B87">
        <w:rPr>
          <w:sz w:val="22"/>
          <w:szCs w:val="22"/>
          <w:lang w:val="uk-UA"/>
        </w:rPr>
        <w:t>в</w:t>
      </w:r>
      <w:r w:rsidR="002F7A18" w:rsidRPr="00981EFD">
        <w:rPr>
          <w:sz w:val="22"/>
          <w:szCs w:val="22"/>
          <w:lang w:val="uk-UA"/>
        </w:rPr>
        <w:t>)</w:t>
      </w:r>
      <w:r w:rsidRPr="00981EFD">
        <w:rPr>
          <w:sz w:val="22"/>
          <w:szCs w:val="22"/>
          <w:lang w:val="uk-UA"/>
        </w:rPr>
        <w:t>.</w:t>
      </w:r>
    </w:p>
    <w:p w14:paraId="3492C630" w14:textId="449B94FD" w:rsidR="00C47F5A" w:rsidRPr="00981EFD" w:rsidRDefault="00C47F5A" w:rsidP="002F7A18">
      <w:pPr>
        <w:pStyle w:val="a3"/>
        <w:numPr>
          <w:ilvl w:val="1"/>
          <w:numId w:val="35"/>
        </w:numPr>
        <w:tabs>
          <w:tab w:val="left" w:pos="284"/>
          <w:tab w:val="left" w:pos="993"/>
        </w:tabs>
        <w:spacing w:before="0" w:after="0"/>
        <w:ind w:left="0" w:firstLine="567"/>
        <w:contextualSpacing/>
        <w:jc w:val="both"/>
        <w:rPr>
          <w:sz w:val="22"/>
          <w:szCs w:val="22"/>
          <w:lang w:val="uk-UA"/>
        </w:rPr>
      </w:pPr>
      <w:r w:rsidRPr="00C47F5A">
        <w:rPr>
          <w:sz w:val="22"/>
          <w:szCs w:val="22"/>
          <w:lang w:val="uk-UA"/>
        </w:rPr>
        <w:t>Закупівля здійснюється  відповідно до постанови Кабінету Міністрів України від 11 листопада 2022 року № 1275 "Про затвердження особливостей здійснення оборонних закупівель на період дії правового режиму воєнного стану" (зі змінами) для гарантованого забезпечення потреб безпеки і оборони.</w:t>
      </w:r>
    </w:p>
    <w:p w14:paraId="21EC655A" w14:textId="77777777" w:rsidR="006945A4" w:rsidRPr="00981EFD" w:rsidRDefault="006945A4" w:rsidP="006945A4">
      <w:pPr>
        <w:pStyle w:val="a3"/>
        <w:tabs>
          <w:tab w:val="left" w:pos="284"/>
          <w:tab w:val="left" w:pos="993"/>
        </w:tabs>
        <w:spacing w:before="0" w:after="0"/>
        <w:ind w:left="567"/>
        <w:contextualSpacing/>
        <w:jc w:val="both"/>
        <w:rPr>
          <w:sz w:val="22"/>
          <w:szCs w:val="22"/>
          <w:lang w:val="uk-UA"/>
        </w:rPr>
      </w:pPr>
    </w:p>
    <w:p w14:paraId="04F8E452" w14:textId="77777777" w:rsidR="00356B2B" w:rsidRPr="00981EFD" w:rsidRDefault="00356B2B" w:rsidP="0038103D">
      <w:pPr>
        <w:pStyle w:val="a7"/>
        <w:numPr>
          <w:ilvl w:val="0"/>
          <w:numId w:val="35"/>
        </w:numPr>
        <w:tabs>
          <w:tab w:val="left" w:pos="567"/>
        </w:tabs>
        <w:spacing w:before="120" w:line="276" w:lineRule="auto"/>
        <w:ind w:left="0" w:firstLine="0"/>
        <w:jc w:val="center"/>
        <w:rPr>
          <w:b/>
          <w:color w:val="000000"/>
          <w:sz w:val="22"/>
          <w:szCs w:val="22"/>
        </w:rPr>
      </w:pPr>
      <w:r w:rsidRPr="00981EFD">
        <w:rPr>
          <w:b/>
          <w:sz w:val="22"/>
          <w:szCs w:val="22"/>
        </w:rPr>
        <w:t>ЦІНА ДОГОВОРУ</w:t>
      </w:r>
      <w:r w:rsidR="00BD3A1E" w:rsidRPr="00981EFD">
        <w:rPr>
          <w:b/>
          <w:sz w:val="22"/>
          <w:szCs w:val="22"/>
        </w:rPr>
        <w:t>, ВАРТІСТЬ ПОСЛУГ</w:t>
      </w:r>
      <w:r w:rsidRPr="00981EFD">
        <w:rPr>
          <w:b/>
          <w:sz w:val="22"/>
          <w:szCs w:val="22"/>
        </w:rPr>
        <w:t xml:space="preserve"> І </w:t>
      </w:r>
      <w:r w:rsidRPr="00981EFD">
        <w:rPr>
          <w:b/>
          <w:color w:val="000000"/>
          <w:sz w:val="22"/>
          <w:szCs w:val="22"/>
        </w:rPr>
        <w:t>ПОРЯДОК ЗДІЙСНЕННЯ ОПЛАТИ</w:t>
      </w:r>
    </w:p>
    <w:p w14:paraId="5B5BE139" w14:textId="25F011AB" w:rsidR="006702BD" w:rsidRPr="00981EFD" w:rsidRDefault="006945A4" w:rsidP="0038103D">
      <w:pPr>
        <w:pStyle w:val="a3"/>
        <w:numPr>
          <w:ilvl w:val="1"/>
          <w:numId w:val="35"/>
        </w:numPr>
        <w:tabs>
          <w:tab w:val="left" w:pos="0"/>
        </w:tabs>
        <w:spacing w:before="0" w:after="0"/>
        <w:ind w:left="0" w:right="-1" w:firstLine="567"/>
        <w:contextualSpacing/>
        <w:jc w:val="both"/>
        <w:rPr>
          <w:sz w:val="22"/>
          <w:szCs w:val="22"/>
          <w:lang w:val="uk-UA"/>
        </w:rPr>
      </w:pPr>
      <w:r w:rsidRPr="00981EFD">
        <w:rPr>
          <w:color w:val="000000"/>
          <w:sz w:val="22"/>
          <w:szCs w:val="22"/>
          <w:lang w:val="uk-UA"/>
        </w:rPr>
        <w:t xml:space="preserve">Загальна вартість цього Договору складається із суми усіх платежів щомісячної вартості наданих Виконавцем Послуг Замовнику протягом усього строку дії цього Договору та складає </w:t>
      </w:r>
      <w:r w:rsidR="009F0B87">
        <w:rPr>
          <w:color w:val="000000"/>
          <w:sz w:val="22"/>
          <w:szCs w:val="22"/>
          <w:lang w:val="uk-UA"/>
        </w:rPr>
        <w:t>_________________________________________________________________________</w:t>
      </w:r>
      <w:r w:rsidRPr="00981EFD">
        <w:rPr>
          <w:color w:val="000000"/>
          <w:sz w:val="22"/>
          <w:szCs w:val="22"/>
          <w:lang w:val="uk-UA"/>
        </w:rPr>
        <w:t>.</w:t>
      </w:r>
    </w:p>
    <w:p w14:paraId="6EDC33D3" w14:textId="0AC33D83" w:rsidR="0069461C" w:rsidRPr="00981EFD" w:rsidRDefault="0063425F" w:rsidP="0038103D">
      <w:pPr>
        <w:pStyle w:val="a3"/>
        <w:numPr>
          <w:ilvl w:val="2"/>
          <w:numId w:val="35"/>
        </w:numPr>
        <w:tabs>
          <w:tab w:val="left" w:pos="0"/>
        </w:tabs>
        <w:spacing w:before="0" w:after="0"/>
        <w:ind w:left="0" w:right="-1" w:firstLine="567"/>
        <w:contextualSpacing/>
        <w:jc w:val="both"/>
        <w:rPr>
          <w:color w:val="000000"/>
          <w:sz w:val="22"/>
          <w:szCs w:val="22"/>
          <w:lang w:val="uk-UA"/>
        </w:rPr>
      </w:pPr>
      <w:r w:rsidRPr="00981EFD">
        <w:rPr>
          <w:sz w:val="22"/>
          <w:szCs w:val="22"/>
          <w:lang w:val="uk-UA"/>
        </w:rPr>
        <w:t>Щомісячна вартість послуги (п. 2</w:t>
      </w:r>
      <w:r w:rsidR="0069461C" w:rsidRPr="00981EFD">
        <w:rPr>
          <w:sz w:val="22"/>
          <w:szCs w:val="22"/>
          <w:lang w:val="uk-UA"/>
        </w:rPr>
        <w:t xml:space="preserve">.1 Договору) складає </w:t>
      </w:r>
      <w:r w:rsidR="009F0B87">
        <w:rPr>
          <w:sz w:val="22"/>
          <w:szCs w:val="22"/>
          <w:lang w:val="uk-UA"/>
        </w:rPr>
        <w:t>_____________________________</w:t>
      </w:r>
      <w:r w:rsidR="0069461C" w:rsidRPr="00981EFD">
        <w:rPr>
          <w:b/>
          <w:sz w:val="22"/>
          <w:szCs w:val="22"/>
          <w:lang w:val="uk-UA"/>
        </w:rPr>
        <w:t>,</w:t>
      </w:r>
      <w:r w:rsidR="004656C4" w:rsidRPr="00981EFD">
        <w:rPr>
          <w:sz w:val="22"/>
          <w:szCs w:val="22"/>
          <w:lang w:val="uk-UA"/>
        </w:rPr>
        <w:t xml:space="preserve"> </w:t>
      </w:r>
      <w:r w:rsidR="0069461C" w:rsidRPr="00981EFD">
        <w:rPr>
          <w:sz w:val="22"/>
          <w:szCs w:val="22"/>
          <w:lang w:val="uk-UA"/>
        </w:rPr>
        <w:t xml:space="preserve">згідно з тарифним планом </w:t>
      </w:r>
      <w:r w:rsidR="00F816E4" w:rsidRPr="00981EFD">
        <w:rPr>
          <w:sz w:val="22"/>
          <w:szCs w:val="22"/>
          <w:lang w:val="uk-UA"/>
        </w:rPr>
        <w:t>«</w:t>
      </w:r>
      <w:r w:rsidR="005C5B00" w:rsidRPr="00981EFD">
        <w:rPr>
          <w:sz w:val="22"/>
          <w:szCs w:val="22"/>
          <w:lang w:val="uk-UA"/>
        </w:rPr>
        <w:t>Преміум</w:t>
      </w:r>
      <w:r w:rsidR="00F816E4" w:rsidRPr="00981EFD">
        <w:rPr>
          <w:sz w:val="22"/>
          <w:szCs w:val="22"/>
          <w:lang w:val="uk-UA"/>
        </w:rPr>
        <w:t xml:space="preserve">» </w:t>
      </w:r>
      <w:r w:rsidR="0069461C" w:rsidRPr="00981EFD">
        <w:rPr>
          <w:sz w:val="22"/>
          <w:szCs w:val="22"/>
          <w:lang w:val="uk-UA"/>
        </w:rPr>
        <w:t>(Додаток № 2).</w:t>
      </w:r>
    </w:p>
    <w:p w14:paraId="10BD29FB" w14:textId="77777777" w:rsidR="006702BD" w:rsidRPr="00981EFD" w:rsidRDefault="006702BD" w:rsidP="0096314E">
      <w:pPr>
        <w:pStyle w:val="a3"/>
        <w:numPr>
          <w:ilvl w:val="1"/>
          <w:numId w:val="35"/>
        </w:numPr>
        <w:tabs>
          <w:tab w:val="left" w:pos="0"/>
          <w:tab w:val="left" w:pos="993"/>
        </w:tabs>
        <w:spacing w:before="0" w:after="240"/>
        <w:ind w:left="0" w:right="-1" w:firstLine="567"/>
        <w:contextualSpacing/>
        <w:jc w:val="both"/>
        <w:rPr>
          <w:sz w:val="22"/>
          <w:szCs w:val="22"/>
          <w:lang w:val="uk-UA" w:eastAsia="ar-SA"/>
        </w:rPr>
      </w:pPr>
      <w:r w:rsidRPr="00981EFD">
        <w:rPr>
          <w:color w:val="000000"/>
          <w:sz w:val="22"/>
          <w:szCs w:val="22"/>
          <w:lang w:val="uk-UA"/>
        </w:rPr>
        <w:t xml:space="preserve">Розрахунки за цим Договором здійснюються в національній валюті України – гривні, </w:t>
      </w:r>
      <w:r w:rsidRPr="00981EFD">
        <w:rPr>
          <w:sz w:val="22"/>
          <w:szCs w:val="22"/>
          <w:lang w:val="uk-UA" w:eastAsia="ar-SA"/>
        </w:rPr>
        <w:t>шляхом безготівкового перерахування коштів Замовником на поточний рахунок Виконавця, вказа</w:t>
      </w:r>
      <w:r w:rsidR="00A66EE1" w:rsidRPr="00981EFD">
        <w:rPr>
          <w:sz w:val="22"/>
          <w:szCs w:val="22"/>
          <w:lang w:val="uk-UA" w:eastAsia="ar-SA"/>
        </w:rPr>
        <w:t xml:space="preserve">ний у цьому Договорі, протягом </w:t>
      </w:r>
      <w:r w:rsidR="003B5B30" w:rsidRPr="00981EFD">
        <w:rPr>
          <w:sz w:val="22"/>
          <w:szCs w:val="22"/>
          <w:lang w:val="uk-UA" w:eastAsia="ar-SA"/>
        </w:rPr>
        <w:t>5</w:t>
      </w:r>
      <w:r w:rsidRPr="00981EFD">
        <w:rPr>
          <w:sz w:val="22"/>
          <w:szCs w:val="22"/>
          <w:lang w:val="uk-UA" w:eastAsia="ar-SA"/>
        </w:rPr>
        <w:t> (</w:t>
      </w:r>
      <w:r w:rsidR="003B5B30" w:rsidRPr="00981EFD">
        <w:rPr>
          <w:sz w:val="22"/>
          <w:szCs w:val="22"/>
          <w:lang w:val="uk-UA" w:eastAsia="ar-SA"/>
        </w:rPr>
        <w:t>П’яти</w:t>
      </w:r>
      <w:r w:rsidRPr="00981EFD">
        <w:rPr>
          <w:sz w:val="22"/>
          <w:szCs w:val="22"/>
          <w:lang w:val="uk-UA" w:eastAsia="ar-SA"/>
        </w:rPr>
        <w:t>) банківських днів з дати підписання Сторонами</w:t>
      </w:r>
      <w:r w:rsidR="000D57C4" w:rsidRPr="00981EFD">
        <w:rPr>
          <w:sz w:val="22"/>
          <w:szCs w:val="22"/>
          <w:lang w:val="uk-UA" w:eastAsia="ar-SA"/>
        </w:rPr>
        <w:t xml:space="preserve"> </w:t>
      </w:r>
      <w:r w:rsidRPr="00981EFD">
        <w:rPr>
          <w:sz w:val="22"/>
          <w:szCs w:val="22"/>
          <w:lang w:val="uk-UA" w:eastAsia="ar-SA"/>
        </w:rPr>
        <w:t>Акту при</w:t>
      </w:r>
      <w:r w:rsidR="00A66EE1" w:rsidRPr="00981EFD">
        <w:rPr>
          <w:sz w:val="22"/>
          <w:szCs w:val="22"/>
          <w:lang w:val="uk-UA" w:eastAsia="ar-SA"/>
        </w:rPr>
        <w:t>ймання-передачі наданих послуг.</w:t>
      </w:r>
    </w:p>
    <w:p w14:paraId="44002D44" w14:textId="77777777" w:rsidR="001F18E8" w:rsidRPr="00981EFD" w:rsidRDefault="001F18E8" w:rsidP="00472E38">
      <w:pPr>
        <w:pStyle w:val="a3"/>
        <w:numPr>
          <w:ilvl w:val="1"/>
          <w:numId w:val="37"/>
        </w:numPr>
        <w:tabs>
          <w:tab w:val="left" w:pos="0"/>
          <w:tab w:val="left" w:pos="993"/>
        </w:tabs>
        <w:spacing w:before="0" w:after="240"/>
        <w:ind w:left="0" w:right="-1" w:firstLine="567"/>
        <w:contextualSpacing/>
        <w:jc w:val="both"/>
        <w:rPr>
          <w:sz w:val="22"/>
          <w:szCs w:val="22"/>
          <w:lang w:val="uk-UA" w:eastAsia="ar-SA"/>
        </w:rPr>
      </w:pPr>
      <w:r w:rsidRPr="00981EFD">
        <w:rPr>
          <w:sz w:val="22"/>
          <w:szCs w:val="22"/>
          <w:lang w:val="uk-UA" w:eastAsia="ar-SA"/>
        </w:rPr>
        <w:t>Виконавець передає Замовнику для підписання Акт приймання-передачі наданих послуг (далі Акт). Замовник протягом 3-х робочих днів підписує Акт та повертає один примірних Виконавцю. У разі зауважень до Акту Замовник надає письмові вмотивовані зауваження. Після усунення зауважень Виконавець надає Акт Замовнику на підписання.</w:t>
      </w:r>
    </w:p>
    <w:p w14:paraId="55D5748D" w14:textId="77777777" w:rsidR="003B2DFE" w:rsidRPr="00981EFD" w:rsidRDefault="00A15797" w:rsidP="00CE7F9D">
      <w:pPr>
        <w:pStyle w:val="a7"/>
        <w:numPr>
          <w:ilvl w:val="0"/>
          <w:numId w:val="37"/>
        </w:numPr>
        <w:tabs>
          <w:tab w:val="left" w:pos="567"/>
        </w:tabs>
        <w:spacing w:after="0" w:line="276" w:lineRule="auto"/>
        <w:ind w:left="0" w:firstLine="0"/>
        <w:jc w:val="center"/>
        <w:rPr>
          <w:b/>
          <w:color w:val="000000"/>
          <w:sz w:val="22"/>
          <w:szCs w:val="22"/>
        </w:rPr>
      </w:pPr>
      <w:r w:rsidRPr="00981EFD">
        <w:rPr>
          <w:b/>
          <w:color w:val="000000"/>
          <w:sz w:val="22"/>
          <w:szCs w:val="22"/>
        </w:rPr>
        <w:t xml:space="preserve">ПРАВА ТА </w:t>
      </w:r>
      <w:r w:rsidR="00113E2E" w:rsidRPr="00981EFD">
        <w:rPr>
          <w:b/>
          <w:color w:val="000000"/>
          <w:sz w:val="22"/>
          <w:szCs w:val="22"/>
        </w:rPr>
        <w:t>ОБОВ’</w:t>
      </w:r>
      <w:r w:rsidR="003B2DFE" w:rsidRPr="00981EFD">
        <w:rPr>
          <w:b/>
          <w:color w:val="000000"/>
          <w:sz w:val="22"/>
          <w:szCs w:val="22"/>
        </w:rPr>
        <w:t>ЯЗКИ СТОРІН</w:t>
      </w:r>
    </w:p>
    <w:p w14:paraId="78E51FCF" w14:textId="77777777" w:rsidR="00725087" w:rsidRPr="00981EFD" w:rsidRDefault="00630052" w:rsidP="00630052">
      <w:pPr>
        <w:pStyle w:val="a3"/>
        <w:numPr>
          <w:ilvl w:val="1"/>
          <w:numId w:val="38"/>
        </w:numPr>
        <w:tabs>
          <w:tab w:val="left" w:pos="1134"/>
        </w:tabs>
        <w:spacing w:before="0" w:after="0"/>
        <w:contextualSpacing/>
        <w:jc w:val="both"/>
        <w:rPr>
          <w:b/>
          <w:color w:val="000000"/>
          <w:sz w:val="22"/>
          <w:szCs w:val="22"/>
          <w:u w:val="single"/>
          <w:lang w:val="uk-UA"/>
        </w:rPr>
      </w:pPr>
      <w:r w:rsidRPr="00981EFD">
        <w:rPr>
          <w:b/>
          <w:color w:val="000000"/>
          <w:sz w:val="22"/>
          <w:szCs w:val="22"/>
          <w:u w:val="single"/>
          <w:lang w:val="uk-UA"/>
        </w:rPr>
        <w:t xml:space="preserve"> </w:t>
      </w:r>
      <w:r w:rsidR="00ED6AA5" w:rsidRPr="00981EFD">
        <w:rPr>
          <w:b/>
          <w:color w:val="000000"/>
          <w:sz w:val="22"/>
          <w:szCs w:val="22"/>
          <w:u w:val="single"/>
          <w:lang w:val="uk-UA"/>
        </w:rPr>
        <w:t>Виконавець зобов</w:t>
      </w:r>
      <w:r w:rsidR="00EC1166" w:rsidRPr="00981EFD">
        <w:rPr>
          <w:b/>
          <w:color w:val="000000"/>
          <w:sz w:val="22"/>
          <w:szCs w:val="22"/>
          <w:u w:val="single"/>
          <w:lang w:val="uk-UA"/>
        </w:rPr>
        <w:t>’</w:t>
      </w:r>
      <w:r w:rsidR="00ED6AA5" w:rsidRPr="00981EFD">
        <w:rPr>
          <w:b/>
          <w:color w:val="000000"/>
          <w:sz w:val="22"/>
          <w:szCs w:val="22"/>
          <w:u w:val="single"/>
          <w:lang w:val="uk-UA"/>
        </w:rPr>
        <w:t>язаний:</w:t>
      </w:r>
    </w:p>
    <w:p w14:paraId="09023932" w14:textId="77777777" w:rsidR="00A25C79"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Надавати Замовнику якісні Послуги в порядку та на умовах, визначених цим Договором.</w:t>
      </w:r>
    </w:p>
    <w:p w14:paraId="3558E358" w14:textId="77777777" w:rsidR="00A25C79"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 xml:space="preserve">Встановлювати (інсталювати) і налаштовувати роботу нових версій Комп’ютерної програми на комп’ютерних засобах локальної мережі, що обслуговуються у Замовника. </w:t>
      </w:r>
    </w:p>
    <w:p w14:paraId="2E1678F1" w14:textId="77777777" w:rsidR="00A25C79"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До</w:t>
      </w:r>
      <w:r w:rsidR="001E582C" w:rsidRPr="00981EFD">
        <w:rPr>
          <w:color w:val="000000"/>
          <w:sz w:val="22"/>
          <w:szCs w:val="22"/>
          <w:lang w:val="uk-UA"/>
        </w:rPr>
        <w:t>о</w:t>
      </w:r>
      <w:r w:rsidRPr="00981EFD">
        <w:rPr>
          <w:color w:val="000000"/>
          <w:sz w:val="22"/>
          <w:szCs w:val="22"/>
          <w:lang w:val="uk-UA"/>
        </w:rPr>
        <w:t>працьовувати функціонал, модулі, сервіси Комп’ютерн</w:t>
      </w:r>
      <w:r w:rsidR="00E21015" w:rsidRPr="00981EFD">
        <w:rPr>
          <w:color w:val="000000"/>
          <w:sz w:val="22"/>
          <w:szCs w:val="22"/>
          <w:lang w:val="uk-UA"/>
        </w:rPr>
        <w:t>ої</w:t>
      </w:r>
      <w:r w:rsidRPr="00981EFD">
        <w:rPr>
          <w:color w:val="000000"/>
          <w:sz w:val="22"/>
          <w:szCs w:val="22"/>
          <w:lang w:val="uk-UA"/>
        </w:rPr>
        <w:t xml:space="preserve"> програм</w:t>
      </w:r>
      <w:r w:rsidR="00E21015" w:rsidRPr="00981EFD">
        <w:rPr>
          <w:color w:val="000000"/>
          <w:sz w:val="22"/>
          <w:szCs w:val="22"/>
          <w:lang w:val="uk-UA"/>
        </w:rPr>
        <w:t>и</w:t>
      </w:r>
      <w:r w:rsidRPr="00981EFD">
        <w:rPr>
          <w:color w:val="000000"/>
          <w:sz w:val="22"/>
          <w:szCs w:val="22"/>
          <w:lang w:val="uk-UA"/>
        </w:rPr>
        <w:t xml:space="preserve"> на свій власний розсуд та за вл</w:t>
      </w:r>
      <w:r w:rsidR="00E21015" w:rsidRPr="00981EFD">
        <w:rPr>
          <w:color w:val="000000"/>
          <w:sz w:val="22"/>
          <w:szCs w:val="22"/>
          <w:lang w:val="uk-UA"/>
        </w:rPr>
        <w:t>асні</w:t>
      </w:r>
      <w:r w:rsidRPr="00981EFD">
        <w:rPr>
          <w:color w:val="000000"/>
          <w:sz w:val="22"/>
          <w:szCs w:val="22"/>
          <w:lang w:val="uk-UA"/>
        </w:rPr>
        <w:t xml:space="preserve"> кошт</w:t>
      </w:r>
      <w:r w:rsidR="00E21015" w:rsidRPr="00981EFD">
        <w:rPr>
          <w:color w:val="000000"/>
          <w:sz w:val="22"/>
          <w:szCs w:val="22"/>
          <w:lang w:val="uk-UA"/>
        </w:rPr>
        <w:t>и</w:t>
      </w:r>
      <w:r w:rsidRPr="00981EFD">
        <w:rPr>
          <w:color w:val="000000"/>
          <w:sz w:val="22"/>
          <w:szCs w:val="22"/>
          <w:lang w:val="uk-UA"/>
        </w:rPr>
        <w:t>, але з урахуванням інтересів кінцевого Користувача та за умови, що такими діями не буде завдано матеріальної шкоди Замовнику</w:t>
      </w:r>
    </w:p>
    <w:p w14:paraId="2F2A8474" w14:textId="77777777" w:rsidR="00A25C79"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sz w:val="22"/>
          <w:szCs w:val="22"/>
          <w:lang w:val="uk-UA"/>
        </w:rPr>
        <w:t>Виявляти помилки та/або проблеми, які виникають при використанні Комп'ютерн</w:t>
      </w:r>
      <w:r w:rsidR="00E21015" w:rsidRPr="00981EFD">
        <w:rPr>
          <w:sz w:val="22"/>
          <w:szCs w:val="22"/>
          <w:lang w:val="uk-UA"/>
        </w:rPr>
        <w:t>ої</w:t>
      </w:r>
      <w:r w:rsidRPr="00981EFD">
        <w:rPr>
          <w:sz w:val="22"/>
          <w:szCs w:val="22"/>
          <w:lang w:val="uk-UA"/>
        </w:rPr>
        <w:t xml:space="preserve"> програм</w:t>
      </w:r>
      <w:r w:rsidR="00E21015" w:rsidRPr="00981EFD">
        <w:rPr>
          <w:sz w:val="22"/>
          <w:szCs w:val="22"/>
          <w:lang w:val="uk-UA"/>
        </w:rPr>
        <w:t>и</w:t>
      </w:r>
      <w:r w:rsidRPr="00981EFD">
        <w:rPr>
          <w:sz w:val="22"/>
          <w:szCs w:val="22"/>
          <w:lang w:val="uk-UA"/>
        </w:rPr>
        <w:t>.</w:t>
      </w:r>
    </w:p>
    <w:p w14:paraId="0D2813E3" w14:textId="77777777" w:rsidR="00A25C79"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Надавати за запитами Замовника консультації щодо забезпечення нормального функціонування Комп’ютерн</w:t>
      </w:r>
      <w:r w:rsidR="00E21015" w:rsidRPr="00981EFD">
        <w:rPr>
          <w:color w:val="000000"/>
          <w:sz w:val="22"/>
          <w:szCs w:val="22"/>
          <w:lang w:val="uk-UA"/>
        </w:rPr>
        <w:t>ої</w:t>
      </w:r>
      <w:r w:rsidR="001E582C" w:rsidRPr="00981EFD">
        <w:rPr>
          <w:color w:val="000000"/>
          <w:sz w:val="22"/>
          <w:szCs w:val="22"/>
          <w:lang w:val="uk-UA"/>
        </w:rPr>
        <w:t xml:space="preserve"> програм</w:t>
      </w:r>
      <w:r w:rsidR="00E21015" w:rsidRPr="00981EFD">
        <w:rPr>
          <w:color w:val="000000"/>
          <w:sz w:val="22"/>
          <w:szCs w:val="22"/>
          <w:lang w:val="uk-UA"/>
        </w:rPr>
        <w:t>и</w:t>
      </w:r>
      <w:r w:rsidRPr="00981EFD">
        <w:rPr>
          <w:color w:val="000000"/>
          <w:sz w:val="22"/>
          <w:szCs w:val="22"/>
          <w:lang w:val="uk-UA"/>
        </w:rPr>
        <w:t>.</w:t>
      </w:r>
    </w:p>
    <w:p w14:paraId="558F925A" w14:textId="77777777" w:rsidR="00A25C79"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sz w:val="22"/>
          <w:szCs w:val="22"/>
          <w:lang w:val="uk-UA"/>
        </w:rPr>
        <w:t>Надавати консультаці</w:t>
      </w:r>
      <w:r w:rsidR="001E582C" w:rsidRPr="00981EFD">
        <w:rPr>
          <w:sz w:val="22"/>
          <w:szCs w:val="22"/>
          <w:lang w:val="uk-UA"/>
        </w:rPr>
        <w:t>ї</w:t>
      </w:r>
      <w:r w:rsidRPr="00981EFD">
        <w:rPr>
          <w:sz w:val="22"/>
          <w:szCs w:val="22"/>
          <w:lang w:val="uk-UA"/>
        </w:rPr>
        <w:t xml:space="preserve"> з питань наявн</w:t>
      </w:r>
      <w:r w:rsidR="00E21015" w:rsidRPr="00981EFD">
        <w:rPr>
          <w:sz w:val="22"/>
          <w:szCs w:val="22"/>
          <w:lang w:val="uk-UA"/>
        </w:rPr>
        <w:t>ого функціоналу і відмінностей у</w:t>
      </w:r>
      <w:r w:rsidRPr="00981EFD">
        <w:rPr>
          <w:sz w:val="22"/>
          <w:szCs w:val="22"/>
          <w:lang w:val="uk-UA"/>
        </w:rPr>
        <w:t xml:space="preserve"> функціоналі різних версій Комп’ютерн</w:t>
      </w:r>
      <w:r w:rsidR="00E21015" w:rsidRPr="00981EFD">
        <w:rPr>
          <w:sz w:val="22"/>
          <w:szCs w:val="22"/>
          <w:lang w:val="uk-UA"/>
        </w:rPr>
        <w:t>ої</w:t>
      </w:r>
      <w:r w:rsidRPr="00981EFD">
        <w:rPr>
          <w:sz w:val="22"/>
          <w:szCs w:val="22"/>
          <w:lang w:val="uk-UA"/>
        </w:rPr>
        <w:t xml:space="preserve"> програм</w:t>
      </w:r>
      <w:r w:rsidR="00E21015" w:rsidRPr="00981EFD">
        <w:rPr>
          <w:sz w:val="22"/>
          <w:szCs w:val="22"/>
          <w:lang w:val="uk-UA"/>
        </w:rPr>
        <w:t>и</w:t>
      </w:r>
      <w:r w:rsidRPr="00981EFD">
        <w:rPr>
          <w:sz w:val="22"/>
          <w:szCs w:val="22"/>
          <w:lang w:val="uk-UA"/>
        </w:rPr>
        <w:t>.</w:t>
      </w:r>
    </w:p>
    <w:p w14:paraId="7FEE6AF2" w14:textId="77777777" w:rsidR="00A25C79"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Забезпечити своєчасну підготовку (передачу) та підписання зі своєї сторони документів, передбачених цим Договором.</w:t>
      </w:r>
    </w:p>
    <w:p w14:paraId="7889C776" w14:textId="77777777" w:rsidR="00A25C79"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Своєчасно повідомляти Замовника про наявність незалежних від Виконавця обставин, що загрожують строкам та якості надання Послуг за цим Договором.</w:t>
      </w:r>
    </w:p>
    <w:p w14:paraId="58B5FC51" w14:textId="77777777" w:rsidR="00A25C79"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Протягом всього строку дії Договору сприяти Замовнику у виконанні його зобов’язань за Договором.</w:t>
      </w:r>
    </w:p>
    <w:p w14:paraId="589D9268" w14:textId="77777777" w:rsidR="009203B5" w:rsidRPr="00981EFD" w:rsidRDefault="00A25C7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Забезпечити конфіденційність відомостей, отриманих від Замовника, а також відомостей щодо предмету Договору, ходу його виконання тощо.</w:t>
      </w:r>
    </w:p>
    <w:p w14:paraId="30067799" w14:textId="77777777" w:rsidR="00ED6AA5" w:rsidRPr="00981EFD" w:rsidRDefault="00ED6AA5" w:rsidP="00630052">
      <w:pPr>
        <w:pStyle w:val="a3"/>
        <w:numPr>
          <w:ilvl w:val="1"/>
          <w:numId w:val="38"/>
        </w:numPr>
        <w:tabs>
          <w:tab w:val="left" w:pos="1134"/>
        </w:tabs>
        <w:spacing w:before="0" w:after="0" w:line="276" w:lineRule="auto"/>
        <w:ind w:left="0" w:right="-1" w:firstLine="567"/>
        <w:jc w:val="both"/>
        <w:rPr>
          <w:b/>
          <w:color w:val="000000"/>
          <w:sz w:val="22"/>
          <w:szCs w:val="22"/>
          <w:u w:val="single"/>
          <w:lang w:val="uk-UA"/>
        </w:rPr>
      </w:pPr>
      <w:r w:rsidRPr="00981EFD">
        <w:rPr>
          <w:b/>
          <w:color w:val="000000"/>
          <w:sz w:val="22"/>
          <w:szCs w:val="22"/>
          <w:u w:val="single"/>
          <w:lang w:val="uk-UA"/>
        </w:rPr>
        <w:t>Виконавець має право:</w:t>
      </w:r>
    </w:p>
    <w:p w14:paraId="0326FDEE" w14:textId="77777777" w:rsidR="00ED6AA5" w:rsidRPr="00981EFD" w:rsidRDefault="00ED6AA5"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Вимагати від Замовника належного виконання прийнятих на себе зобов’язань.</w:t>
      </w:r>
    </w:p>
    <w:p w14:paraId="09E842AB" w14:textId="77777777" w:rsidR="00ED6AA5" w:rsidRPr="00981EFD" w:rsidRDefault="00DB5000"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Вимагати від Замовника с</w:t>
      </w:r>
      <w:r w:rsidR="00ED6AA5" w:rsidRPr="00981EFD">
        <w:rPr>
          <w:color w:val="000000"/>
          <w:sz w:val="22"/>
          <w:szCs w:val="22"/>
          <w:lang w:val="uk-UA"/>
        </w:rPr>
        <w:t>воєчасно</w:t>
      </w:r>
      <w:r w:rsidRPr="00981EFD">
        <w:rPr>
          <w:color w:val="000000"/>
          <w:sz w:val="22"/>
          <w:szCs w:val="22"/>
          <w:lang w:val="uk-UA"/>
        </w:rPr>
        <w:t>го розрахунку</w:t>
      </w:r>
      <w:r w:rsidR="00DC5D35" w:rsidRPr="00981EFD">
        <w:rPr>
          <w:color w:val="000000"/>
          <w:sz w:val="22"/>
          <w:szCs w:val="22"/>
          <w:lang w:val="uk-UA"/>
        </w:rPr>
        <w:t xml:space="preserve"> </w:t>
      </w:r>
      <w:r w:rsidR="00C52EBD" w:rsidRPr="00981EFD">
        <w:rPr>
          <w:color w:val="000000"/>
          <w:sz w:val="22"/>
          <w:szCs w:val="22"/>
          <w:lang w:val="uk-UA"/>
        </w:rPr>
        <w:t>за надані Послуги відпові</w:t>
      </w:r>
      <w:r w:rsidR="00ED6AA5" w:rsidRPr="00981EFD">
        <w:rPr>
          <w:color w:val="000000"/>
          <w:sz w:val="22"/>
          <w:szCs w:val="22"/>
          <w:lang w:val="uk-UA"/>
        </w:rPr>
        <w:t xml:space="preserve">дно до умов </w:t>
      </w:r>
      <w:r w:rsidR="00D54FE4" w:rsidRPr="00981EFD">
        <w:rPr>
          <w:color w:val="000000"/>
          <w:sz w:val="22"/>
          <w:szCs w:val="22"/>
          <w:lang w:val="uk-UA"/>
        </w:rPr>
        <w:t>цього</w:t>
      </w:r>
      <w:r w:rsidR="00ED6AA5" w:rsidRPr="00981EFD">
        <w:rPr>
          <w:color w:val="000000"/>
          <w:sz w:val="22"/>
          <w:szCs w:val="22"/>
          <w:lang w:val="uk-UA"/>
        </w:rPr>
        <w:t xml:space="preserve"> Договору.</w:t>
      </w:r>
    </w:p>
    <w:p w14:paraId="2E525E3C" w14:textId="77777777" w:rsidR="00072829" w:rsidRPr="00981EFD" w:rsidRDefault="0007282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 xml:space="preserve">Вимагати від </w:t>
      </w:r>
      <w:r w:rsidR="005F75D6" w:rsidRPr="00981EFD">
        <w:rPr>
          <w:color w:val="000000"/>
          <w:sz w:val="22"/>
          <w:szCs w:val="22"/>
          <w:lang w:val="uk-UA"/>
        </w:rPr>
        <w:t>Замовника</w:t>
      </w:r>
      <w:r w:rsidRPr="00981EFD">
        <w:rPr>
          <w:color w:val="000000"/>
          <w:sz w:val="22"/>
          <w:szCs w:val="22"/>
          <w:lang w:val="uk-UA"/>
        </w:rPr>
        <w:t xml:space="preserve"> усунення будь-яких порушень, виявлених у ході виконання Договору.</w:t>
      </w:r>
    </w:p>
    <w:p w14:paraId="28F5F28A" w14:textId="77777777" w:rsidR="002D4048" w:rsidRPr="00981EFD" w:rsidRDefault="00EF619F"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 xml:space="preserve">Ініціювати питання щодо внесення змін та/або доповнень до цього Договору. </w:t>
      </w:r>
    </w:p>
    <w:p w14:paraId="7E665F0D" w14:textId="77777777" w:rsidR="00072829" w:rsidRPr="00981EFD" w:rsidRDefault="00EF619F"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Ініціювати дострокове розірвання цього Договору в односторонньому порядку, письмово повідомивши Замовник</w:t>
      </w:r>
      <w:r w:rsidR="00DB5000" w:rsidRPr="00981EFD">
        <w:rPr>
          <w:color w:val="000000"/>
          <w:sz w:val="22"/>
          <w:szCs w:val="22"/>
          <w:lang w:val="uk-UA"/>
        </w:rPr>
        <w:t>а</w:t>
      </w:r>
      <w:r w:rsidRPr="00981EFD">
        <w:rPr>
          <w:color w:val="000000"/>
          <w:sz w:val="22"/>
          <w:szCs w:val="22"/>
          <w:lang w:val="uk-UA"/>
        </w:rPr>
        <w:t xml:space="preserve"> про це у строк не пізніше ніж за </w:t>
      </w:r>
      <w:r w:rsidR="00DB5000" w:rsidRPr="00981EFD">
        <w:rPr>
          <w:color w:val="000000"/>
          <w:sz w:val="22"/>
          <w:szCs w:val="22"/>
          <w:lang w:val="uk-UA"/>
        </w:rPr>
        <w:t>15</w:t>
      </w:r>
      <w:r w:rsidRPr="00981EFD">
        <w:rPr>
          <w:color w:val="000000"/>
          <w:sz w:val="22"/>
          <w:szCs w:val="22"/>
          <w:lang w:val="uk-UA"/>
        </w:rPr>
        <w:t xml:space="preserve"> (</w:t>
      </w:r>
      <w:r w:rsidR="00DB5000" w:rsidRPr="00981EFD">
        <w:rPr>
          <w:color w:val="000000"/>
          <w:sz w:val="22"/>
          <w:szCs w:val="22"/>
          <w:lang w:val="uk-UA"/>
        </w:rPr>
        <w:t>П'ятнадцять</w:t>
      </w:r>
      <w:r w:rsidRPr="00981EFD">
        <w:rPr>
          <w:color w:val="000000"/>
          <w:sz w:val="22"/>
          <w:szCs w:val="22"/>
          <w:lang w:val="uk-UA"/>
        </w:rPr>
        <w:t>) календарних днів до дати розірвання Договору.</w:t>
      </w:r>
    </w:p>
    <w:p w14:paraId="38595FC9" w14:textId="77777777" w:rsidR="00EB1E97" w:rsidRPr="00981EFD" w:rsidRDefault="00EB1E97" w:rsidP="00A73E30">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lastRenderedPageBreak/>
        <w:t xml:space="preserve">Призупинити надання Послуг за цим Договором у разі прострочення оплати Замовником наданих Послуг, а у разі, якщо прострочення оплати Виконавця становить більше ніж 30 (тридцять) календарних днів підряд, - розірвати Договір в односторонньому порядку. </w:t>
      </w:r>
    </w:p>
    <w:p w14:paraId="57BC6D06" w14:textId="77777777" w:rsidR="00072829" w:rsidRPr="00981EFD" w:rsidRDefault="00072829"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Користуватися іншими правами, передбаченими чинним законодавством України.</w:t>
      </w:r>
    </w:p>
    <w:p w14:paraId="72AF5233" w14:textId="77777777" w:rsidR="00ED6AA5" w:rsidRPr="00981EFD" w:rsidRDefault="00ED6AA5" w:rsidP="00630052">
      <w:pPr>
        <w:pStyle w:val="a3"/>
        <w:numPr>
          <w:ilvl w:val="1"/>
          <w:numId w:val="38"/>
        </w:numPr>
        <w:tabs>
          <w:tab w:val="left" w:pos="1134"/>
        </w:tabs>
        <w:spacing w:before="0" w:after="0" w:line="276" w:lineRule="auto"/>
        <w:ind w:left="0" w:right="-1" w:firstLine="567"/>
        <w:jc w:val="both"/>
        <w:rPr>
          <w:b/>
          <w:color w:val="000000"/>
          <w:sz w:val="22"/>
          <w:szCs w:val="22"/>
          <w:u w:val="single"/>
          <w:lang w:val="uk-UA"/>
        </w:rPr>
      </w:pPr>
      <w:r w:rsidRPr="00981EFD">
        <w:rPr>
          <w:b/>
          <w:color w:val="000000"/>
          <w:sz w:val="22"/>
          <w:szCs w:val="22"/>
          <w:u w:val="single"/>
          <w:lang w:val="uk-UA"/>
        </w:rPr>
        <w:t>Замовник зобов’язаний:</w:t>
      </w:r>
    </w:p>
    <w:p w14:paraId="4AF15242" w14:textId="77777777" w:rsidR="00ED6AA5" w:rsidRPr="00981EFD" w:rsidRDefault="00ED6AA5"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Прий</w:t>
      </w:r>
      <w:r w:rsidR="00B3486B" w:rsidRPr="00981EFD">
        <w:rPr>
          <w:color w:val="000000"/>
          <w:sz w:val="22"/>
          <w:szCs w:val="22"/>
          <w:lang w:val="uk-UA"/>
        </w:rPr>
        <w:t>мати</w:t>
      </w:r>
      <w:r w:rsidRPr="00981EFD">
        <w:rPr>
          <w:color w:val="000000"/>
          <w:sz w:val="22"/>
          <w:szCs w:val="22"/>
          <w:lang w:val="uk-UA"/>
        </w:rPr>
        <w:t xml:space="preserve"> надані Послуги </w:t>
      </w:r>
      <w:r w:rsidR="00D54FE4" w:rsidRPr="00981EFD">
        <w:rPr>
          <w:color w:val="000000"/>
          <w:sz w:val="22"/>
          <w:szCs w:val="22"/>
          <w:lang w:val="uk-UA"/>
        </w:rPr>
        <w:t>у порядку та на умовах</w:t>
      </w:r>
      <w:r w:rsidRPr="00981EFD">
        <w:rPr>
          <w:color w:val="000000"/>
          <w:sz w:val="22"/>
          <w:szCs w:val="22"/>
          <w:lang w:val="uk-UA"/>
        </w:rPr>
        <w:t>, передбачен</w:t>
      </w:r>
      <w:r w:rsidR="00D54FE4" w:rsidRPr="00981EFD">
        <w:rPr>
          <w:color w:val="000000"/>
          <w:sz w:val="22"/>
          <w:szCs w:val="22"/>
          <w:lang w:val="uk-UA"/>
        </w:rPr>
        <w:t>их</w:t>
      </w:r>
      <w:r w:rsidRPr="00981EFD">
        <w:rPr>
          <w:color w:val="000000"/>
          <w:sz w:val="22"/>
          <w:szCs w:val="22"/>
          <w:lang w:val="uk-UA"/>
        </w:rPr>
        <w:t xml:space="preserve"> цим Договором.</w:t>
      </w:r>
    </w:p>
    <w:p w14:paraId="26ED7ED3" w14:textId="77777777" w:rsidR="00ED6AA5" w:rsidRPr="00981EFD" w:rsidRDefault="00A12290"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Своєчасно та в повному обсязі о</w:t>
      </w:r>
      <w:r w:rsidR="00ED6AA5" w:rsidRPr="00981EFD">
        <w:rPr>
          <w:color w:val="000000"/>
          <w:sz w:val="22"/>
          <w:szCs w:val="22"/>
          <w:lang w:val="uk-UA"/>
        </w:rPr>
        <w:t>пла</w:t>
      </w:r>
      <w:r w:rsidR="00B3486B" w:rsidRPr="00981EFD">
        <w:rPr>
          <w:color w:val="000000"/>
          <w:sz w:val="22"/>
          <w:szCs w:val="22"/>
          <w:lang w:val="uk-UA"/>
        </w:rPr>
        <w:t>чувати</w:t>
      </w:r>
      <w:r w:rsidR="00ED6AA5" w:rsidRPr="00981EFD">
        <w:rPr>
          <w:color w:val="000000"/>
          <w:sz w:val="22"/>
          <w:szCs w:val="22"/>
          <w:lang w:val="uk-UA"/>
        </w:rPr>
        <w:t xml:space="preserve"> Виконавцю </w:t>
      </w:r>
      <w:r w:rsidR="00D54FE4" w:rsidRPr="00981EFD">
        <w:rPr>
          <w:color w:val="000000"/>
          <w:sz w:val="22"/>
          <w:szCs w:val="22"/>
          <w:lang w:val="uk-UA"/>
        </w:rPr>
        <w:t xml:space="preserve">вартість </w:t>
      </w:r>
      <w:r w:rsidR="00ED6AA5" w:rsidRPr="00981EFD">
        <w:rPr>
          <w:color w:val="000000"/>
          <w:sz w:val="22"/>
          <w:szCs w:val="22"/>
          <w:lang w:val="uk-UA"/>
        </w:rPr>
        <w:t>надан</w:t>
      </w:r>
      <w:r w:rsidR="00D54FE4" w:rsidRPr="00981EFD">
        <w:rPr>
          <w:color w:val="000000"/>
          <w:sz w:val="22"/>
          <w:szCs w:val="22"/>
          <w:lang w:val="uk-UA"/>
        </w:rPr>
        <w:t>их Послуг</w:t>
      </w:r>
      <w:r w:rsidR="00BF2EAF" w:rsidRPr="00981EFD">
        <w:rPr>
          <w:color w:val="000000"/>
          <w:sz w:val="22"/>
          <w:szCs w:val="22"/>
          <w:lang w:val="uk-UA"/>
        </w:rPr>
        <w:t>у порядку та на умовах</w:t>
      </w:r>
      <w:r w:rsidR="00ED6AA5" w:rsidRPr="00981EFD">
        <w:rPr>
          <w:color w:val="000000"/>
          <w:sz w:val="22"/>
          <w:szCs w:val="22"/>
          <w:lang w:val="uk-UA"/>
        </w:rPr>
        <w:t xml:space="preserve">, </w:t>
      </w:r>
      <w:r w:rsidR="00BF2EAF" w:rsidRPr="00981EFD">
        <w:rPr>
          <w:color w:val="000000"/>
          <w:sz w:val="22"/>
          <w:szCs w:val="22"/>
          <w:lang w:val="uk-UA"/>
        </w:rPr>
        <w:t>передбачених цим Договором</w:t>
      </w:r>
      <w:r w:rsidR="002A5B12" w:rsidRPr="00981EFD">
        <w:rPr>
          <w:color w:val="000000"/>
          <w:sz w:val="22"/>
          <w:szCs w:val="22"/>
          <w:lang w:val="uk-UA"/>
        </w:rPr>
        <w:t>.</w:t>
      </w:r>
    </w:p>
    <w:p w14:paraId="00273E1F" w14:textId="77777777" w:rsidR="00533A04" w:rsidRPr="00981EFD" w:rsidRDefault="00AF109B"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Виділя</w:t>
      </w:r>
      <w:r w:rsidR="00ED6AA5" w:rsidRPr="00981EFD">
        <w:rPr>
          <w:color w:val="000000"/>
          <w:sz w:val="22"/>
          <w:szCs w:val="22"/>
          <w:lang w:val="uk-UA"/>
        </w:rPr>
        <w:t xml:space="preserve">ти для зв’язку </w:t>
      </w:r>
      <w:r w:rsidR="00E94315" w:rsidRPr="00981EFD">
        <w:rPr>
          <w:color w:val="000000"/>
          <w:sz w:val="22"/>
          <w:szCs w:val="22"/>
          <w:lang w:val="uk-UA"/>
        </w:rPr>
        <w:t>і</w:t>
      </w:r>
      <w:r w:rsidR="00ED6AA5" w:rsidRPr="00981EFD">
        <w:rPr>
          <w:color w:val="000000"/>
          <w:sz w:val="22"/>
          <w:szCs w:val="22"/>
          <w:lang w:val="uk-UA"/>
        </w:rPr>
        <w:t xml:space="preserve">з Виконавцем і для оформлення необхідної документації відповідальну особу за місцем знаходження комп’ютерних засобів локальної мережі, </w:t>
      </w:r>
      <w:r w:rsidR="008C717C" w:rsidRPr="00981EFD">
        <w:rPr>
          <w:color w:val="000000"/>
          <w:sz w:val="22"/>
          <w:szCs w:val="22"/>
          <w:lang w:val="uk-UA"/>
        </w:rPr>
        <w:t>на яких функціонуватим</w:t>
      </w:r>
      <w:r w:rsidR="004C4AD8" w:rsidRPr="00981EFD">
        <w:rPr>
          <w:color w:val="000000"/>
          <w:sz w:val="22"/>
          <w:szCs w:val="22"/>
          <w:lang w:val="uk-UA"/>
        </w:rPr>
        <w:t>е</w:t>
      </w:r>
      <w:r w:rsidR="002F3DA8" w:rsidRPr="00981EFD">
        <w:rPr>
          <w:color w:val="000000"/>
          <w:sz w:val="22"/>
          <w:szCs w:val="22"/>
          <w:lang w:val="uk-UA"/>
        </w:rPr>
        <w:t xml:space="preserve"> Комп’ютерн</w:t>
      </w:r>
      <w:r w:rsidR="002D4048" w:rsidRPr="00981EFD">
        <w:rPr>
          <w:color w:val="000000"/>
          <w:sz w:val="22"/>
          <w:szCs w:val="22"/>
          <w:lang w:val="uk-UA"/>
        </w:rPr>
        <w:t>а</w:t>
      </w:r>
      <w:r w:rsidR="008C717C" w:rsidRPr="00981EFD">
        <w:rPr>
          <w:color w:val="000000"/>
          <w:sz w:val="22"/>
          <w:szCs w:val="22"/>
          <w:lang w:val="uk-UA"/>
        </w:rPr>
        <w:t xml:space="preserve"> програм</w:t>
      </w:r>
      <w:r w:rsidR="004C4AD8" w:rsidRPr="00981EFD">
        <w:rPr>
          <w:color w:val="000000"/>
          <w:sz w:val="22"/>
          <w:szCs w:val="22"/>
          <w:lang w:val="uk-UA"/>
        </w:rPr>
        <w:t>а</w:t>
      </w:r>
      <w:r w:rsidR="00ED6AA5" w:rsidRPr="00981EFD">
        <w:rPr>
          <w:color w:val="000000"/>
          <w:sz w:val="22"/>
          <w:szCs w:val="22"/>
          <w:lang w:val="uk-UA"/>
        </w:rPr>
        <w:t>.</w:t>
      </w:r>
    </w:p>
    <w:p w14:paraId="7C86DA17" w14:textId="77777777" w:rsidR="00265E3E" w:rsidRPr="00981EFD" w:rsidRDefault="00265E3E"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 xml:space="preserve">Надавати Виконавцю всю </w:t>
      </w:r>
      <w:r w:rsidR="00AE0DDE" w:rsidRPr="00981EFD">
        <w:rPr>
          <w:color w:val="000000"/>
          <w:sz w:val="22"/>
          <w:szCs w:val="22"/>
          <w:lang w:val="uk-UA"/>
        </w:rPr>
        <w:t>не</w:t>
      </w:r>
      <w:r w:rsidRPr="00981EFD">
        <w:rPr>
          <w:color w:val="000000"/>
          <w:sz w:val="22"/>
          <w:szCs w:val="22"/>
          <w:lang w:val="uk-UA"/>
        </w:rPr>
        <w:t>обхідну для надання Послуг інформацію в межах чинного законодавства України.</w:t>
      </w:r>
    </w:p>
    <w:p w14:paraId="5C69925A" w14:textId="77777777" w:rsidR="00533A04" w:rsidRPr="00981EFD" w:rsidRDefault="00533A04"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Забезпечити своєчасне підписання та передачу зі своєї Сторони документів, що передбачені Договором.</w:t>
      </w:r>
    </w:p>
    <w:p w14:paraId="5920616F" w14:textId="77777777" w:rsidR="00533A04" w:rsidRPr="00981EFD" w:rsidRDefault="00533A04"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 xml:space="preserve">Протягом всього строку дії Договору сприяти </w:t>
      </w:r>
      <w:r w:rsidR="00EE45E8" w:rsidRPr="00981EFD">
        <w:rPr>
          <w:color w:val="000000"/>
          <w:sz w:val="22"/>
          <w:szCs w:val="22"/>
          <w:lang w:val="uk-UA"/>
        </w:rPr>
        <w:t>Виконавцю</w:t>
      </w:r>
      <w:r w:rsidRPr="00981EFD">
        <w:rPr>
          <w:color w:val="000000"/>
          <w:sz w:val="22"/>
          <w:szCs w:val="22"/>
          <w:lang w:val="uk-UA"/>
        </w:rPr>
        <w:t xml:space="preserve"> у виконанні його зобов’язань за Договором.</w:t>
      </w:r>
    </w:p>
    <w:p w14:paraId="4A46B7E4" w14:textId="77777777" w:rsidR="00533A04" w:rsidRPr="00981EFD" w:rsidRDefault="00533A04"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 xml:space="preserve">Забезпечити конфіденційність відомостей, отриманих від </w:t>
      </w:r>
      <w:r w:rsidR="007E3EE6" w:rsidRPr="00981EFD">
        <w:rPr>
          <w:color w:val="000000"/>
          <w:sz w:val="22"/>
          <w:szCs w:val="22"/>
          <w:lang w:val="uk-UA"/>
        </w:rPr>
        <w:t>Виконавця</w:t>
      </w:r>
      <w:r w:rsidRPr="00981EFD">
        <w:rPr>
          <w:color w:val="000000"/>
          <w:sz w:val="22"/>
          <w:szCs w:val="22"/>
          <w:lang w:val="uk-UA"/>
        </w:rPr>
        <w:t>, а також відомостей щодо предмету Договору, ходу його виконання тощо.</w:t>
      </w:r>
    </w:p>
    <w:p w14:paraId="16097422" w14:textId="77777777" w:rsidR="00533A04" w:rsidRPr="00981EFD" w:rsidRDefault="00533A04"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 xml:space="preserve">Поважати та захищати законні права </w:t>
      </w:r>
      <w:r w:rsidR="007E3EE6" w:rsidRPr="00981EFD">
        <w:rPr>
          <w:color w:val="000000"/>
          <w:sz w:val="22"/>
          <w:szCs w:val="22"/>
          <w:lang w:val="uk-UA"/>
        </w:rPr>
        <w:t>Виконавця</w:t>
      </w:r>
      <w:r w:rsidRPr="00981EFD">
        <w:rPr>
          <w:color w:val="000000"/>
          <w:sz w:val="22"/>
          <w:szCs w:val="22"/>
          <w:lang w:val="uk-UA"/>
        </w:rPr>
        <w:t>, пов’язані з виконанням Договору.</w:t>
      </w:r>
    </w:p>
    <w:p w14:paraId="03B8E8B7" w14:textId="77777777" w:rsidR="00533A04" w:rsidRPr="00981EFD" w:rsidRDefault="00533A04"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Належним чином виконувати інші зобов’язання, пов’язані з виконанням Договору.</w:t>
      </w:r>
    </w:p>
    <w:p w14:paraId="67C455F9" w14:textId="77777777" w:rsidR="00ED6AA5" w:rsidRPr="00981EFD" w:rsidRDefault="00ED6AA5" w:rsidP="00630052">
      <w:pPr>
        <w:pStyle w:val="a3"/>
        <w:numPr>
          <w:ilvl w:val="1"/>
          <w:numId w:val="38"/>
        </w:numPr>
        <w:tabs>
          <w:tab w:val="left" w:pos="1134"/>
        </w:tabs>
        <w:spacing w:before="0" w:after="0"/>
        <w:ind w:left="0" w:firstLine="567"/>
        <w:contextualSpacing/>
        <w:jc w:val="both"/>
        <w:rPr>
          <w:b/>
          <w:color w:val="000000"/>
          <w:sz w:val="22"/>
          <w:szCs w:val="22"/>
          <w:u w:val="single"/>
          <w:lang w:val="uk-UA"/>
        </w:rPr>
      </w:pPr>
      <w:r w:rsidRPr="00981EFD">
        <w:rPr>
          <w:b/>
          <w:color w:val="000000"/>
          <w:sz w:val="22"/>
          <w:szCs w:val="22"/>
          <w:u w:val="single"/>
          <w:lang w:val="uk-UA"/>
        </w:rPr>
        <w:t>Замовник має право:</w:t>
      </w:r>
    </w:p>
    <w:p w14:paraId="722312B6" w14:textId="77777777" w:rsidR="00ED6AA5" w:rsidRPr="00981EFD" w:rsidRDefault="00ED6AA5"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 xml:space="preserve">Своєчасно та в повному обсязі отримувати Послуги, передбачені </w:t>
      </w:r>
      <w:r w:rsidR="00BF2EAF" w:rsidRPr="00981EFD">
        <w:rPr>
          <w:color w:val="000000"/>
          <w:sz w:val="22"/>
          <w:szCs w:val="22"/>
          <w:lang w:val="uk-UA"/>
        </w:rPr>
        <w:t>цим</w:t>
      </w:r>
      <w:r w:rsidRPr="00981EFD">
        <w:rPr>
          <w:color w:val="000000"/>
          <w:sz w:val="22"/>
          <w:szCs w:val="22"/>
          <w:lang w:val="uk-UA"/>
        </w:rPr>
        <w:t xml:space="preserve"> Договором.</w:t>
      </w:r>
    </w:p>
    <w:p w14:paraId="4691C77A" w14:textId="77777777" w:rsidR="00ED6AA5" w:rsidRPr="00981EFD" w:rsidRDefault="00ED6AA5"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Контролювати надання Послуг у строки, встановлені цим Договором.</w:t>
      </w:r>
    </w:p>
    <w:p w14:paraId="619E7ACB" w14:textId="77777777" w:rsidR="003F24BB" w:rsidRPr="00981EFD" w:rsidRDefault="003F24BB"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 xml:space="preserve">Отримувати від </w:t>
      </w:r>
      <w:r w:rsidR="009464D8" w:rsidRPr="00981EFD">
        <w:rPr>
          <w:color w:val="000000"/>
          <w:sz w:val="22"/>
          <w:szCs w:val="22"/>
          <w:lang w:val="uk-UA"/>
        </w:rPr>
        <w:t>Виконавця</w:t>
      </w:r>
      <w:r w:rsidRPr="00981EFD">
        <w:rPr>
          <w:color w:val="000000"/>
          <w:sz w:val="22"/>
          <w:szCs w:val="22"/>
          <w:lang w:val="uk-UA"/>
        </w:rPr>
        <w:t xml:space="preserve"> необхідні консультації (навчання) щодо використання </w:t>
      </w:r>
      <w:r w:rsidR="00D86181" w:rsidRPr="00981EFD">
        <w:rPr>
          <w:color w:val="000000"/>
          <w:sz w:val="22"/>
          <w:szCs w:val="22"/>
          <w:lang w:val="uk-UA"/>
        </w:rPr>
        <w:t>К</w:t>
      </w:r>
      <w:r w:rsidRPr="00981EFD">
        <w:rPr>
          <w:color w:val="000000"/>
          <w:sz w:val="22"/>
          <w:szCs w:val="22"/>
          <w:lang w:val="uk-UA"/>
        </w:rPr>
        <w:t>омп’ютерн</w:t>
      </w:r>
      <w:r w:rsidR="00F9536C" w:rsidRPr="00981EFD">
        <w:rPr>
          <w:color w:val="000000"/>
          <w:sz w:val="22"/>
          <w:szCs w:val="22"/>
          <w:lang w:val="uk-UA"/>
        </w:rPr>
        <w:t>ої</w:t>
      </w:r>
      <w:r w:rsidRPr="00981EFD">
        <w:rPr>
          <w:color w:val="000000"/>
          <w:sz w:val="22"/>
          <w:szCs w:val="22"/>
          <w:lang w:val="uk-UA"/>
        </w:rPr>
        <w:t xml:space="preserve"> програм</w:t>
      </w:r>
      <w:r w:rsidR="00F9536C" w:rsidRPr="00981EFD">
        <w:rPr>
          <w:color w:val="000000"/>
          <w:sz w:val="22"/>
          <w:szCs w:val="22"/>
          <w:lang w:val="uk-UA"/>
        </w:rPr>
        <w:t>и</w:t>
      </w:r>
      <w:r w:rsidRPr="00981EFD">
        <w:rPr>
          <w:color w:val="000000"/>
          <w:sz w:val="22"/>
          <w:szCs w:val="22"/>
          <w:lang w:val="uk-UA"/>
        </w:rPr>
        <w:t>.</w:t>
      </w:r>
      <w:r w:rsidR="00D86181" w:rsidRPr="00981EFD">
        <w:rPr>
          <w:color w:val="000000"/>
          <w:sz w:val="22"/>
          <w:szCs w:val="22"/>
          <w:lang w:val="uk-UA"/>
        </w:rPr>
        <w:t xml:space="preserve"> У разі виникнення необхідності у Замовника у проведенні додаткового (позапланового) навчання по роботі з Комп’ютерн</w:t>
      </w:r>
      <w:r w:rsidR="00F9536C" w:rsidRPr="00981EFD">
        <w:rPr>
          <w:color w:val="000000"/>
          <w:sz w:val="22"/>
          <w:szCs w:val="22"/>
          <w:lang w:val="uk-UA"/>
        </w:rPr>
        <w:t>ою</w:t>
      </w:r>
      <w:r w:rsidR="00D86181" w:rsidRPr="00981EFD">
        <w:rPr>
          <w:color w:val="000000"/>
          <w:sz w:val="22"/>
          <w:szCs w:val="22"/>
          <w:lang w:val="uk-UA"/>
        </w:rPr>
        <w:t xml:space="preserve"> програм</w:t>
      </w:r>
      <w:r w:rsidR="00F9536C" w:rsidRPr="00981EFD">
        <w:rPr>
          <w:color w:val="000000"/>
          <w:sz w:val="22"/>
          <w:szCs w:val="22"/>
          <w:lang w:val="uk-UA"/>
        </w:rPr>
        <w:t>ою,</w:t>
      </w:r>
      <w:r w:rsidR="00D86181" w:rsidRPr="00981EFD">
        <w:rPr>
          <w:color w:val="000000"/>
          <w:sz w:val="22"/>
          <w:szCs w:val="22"/>
          <w:lang w:val="uk-UA"/>
        </w:rPr>
        <w:t xml:space="preserve"> Замовник замовляє такі додаткові Послуги </w:t>
      </w:r>
      <w:r w:rsidR="00A24551" w:rsidRPr="00981EFD">
        <w:rPr>
          <w:color w:val="000000"/>
          <w:sz w:val="22"/>
          <w:szCs w:val="22"/>
          <w:lang w:val="uk-UA"/>
        </w:rPr>
        <w:t>за окремим договором</w:t>
      </w:r>
      <w:r w:rsidR="00D86181" w:rsidRPr="00981EFD">
        <w:rPr>
          <w:color w:val="000000"/>
          <w:sz w:val="22"/>
          <w:szCs w:val="22"/>
          <w:lang w:val="uk-UA"/>
        </w:rPr>
        <w:t>.</w:t>
      </w:r>
    </w:p>
    <w:p w14:paraId="17D9B808" w14:textId="77777777" w:rsidR="002D4048" w:rsidRPr="00981EFD" w:rsidRDefault="002D4048" w:rsidP="00630052">
      <w:pPr>
        <w:pStyle w:val="a5"/>
        <w:numPr>
          <w:ilvl w:val="2"/>
          <w:numId w:val="38"/>
        </w:numPr>
        <w:ind w:left="0" w:firstLine="567"/>
        <w:jc w:val="both"/>
        <w:rPr>
          <w:rFonts w:ascii="Times New Roman" w:eastAsia="Times New Roman" w:hAnsi="Times New Roman" w:cs="Times New Roman"/>
          <w:color w:val="000000"/>
          <w:lang w:val="uk-UA" w:eastAsia="zh-CN"/>
        </w:rPr>
      </w:pPr>
      <w:r w:rsidRPr="00981EFD">
        <w:rPr>
          <w:rFonts w:ascii="Times New Roman" w:eastAsia="Times New Roman" w:hAnsi="Times New Roman" w:cs="Times New Roman"/>
          <w:color w:val="000000"/>
          <w:lang w:val="uk-UA" w:eastAsia="zh-CN"/>
        </w:rPr>
        <w:t>Ініціювати дострокове розірвання цього Договору в односторонньому порядку, письмово повідомивши Замовника про це у строк не пізніше ніж за 15 (П'ятнадцять) календарних днів до дати розірвання Договору.</w:t>
      </w:r>
    </w:p>
    <w:p w14:paraId="1675CF2B" w14:textId="77777777" w:rsidR="00533A04" w:rsidRPr="00981EFD" w:rsidRDefault="00533A04" w:rsidP="00630052">
      <w:pPr>
        <w:pStyle w:val="a3"/>
        <w:numPr>
          <w:ilvl w:val="2"/>
          <w:numId w:val="38"/>
        </w:numPr>
        <w:tabs>
          <w:tab w:val="left" w:pos="1276"/>
        </w:tabs>
        <w:spacing w:before="0" w:after="0"/>
        <w:ind w:left="0" w:firstLine="567"/>
        <w:contextualSpacing/>
        <w:jc w:val="both"/>
        <w:rPr>
          <w:color w:val="000000"/>
          <w:sz w:val="22"/>
          <w:szCs w:val="22"/>
          <w:lang w:val="uk-UA"/>
        </w:rPr>
      </w:pPr>
      <w:r w:rsidRPr="00981EFD">
        <w:rPr>
          <w:color w:val="000000"/>
          <w:sz w:val="22"/>
          <w:szCs w:val="22"/>
          <w:lang w:val="uk-UA"/>
        </w:rPr>
        <w:t>Користуватися іншими правами, передбаченими чинним законодавством України.</w:t>
      </w:r>
    </w:p>
    <w:p w14:paraId="40996A4E" w14:textId="77777777" w:rsidR="008B3439" w:rsidRPr="00981EFD" w:rsidRDefault="008B3439" w:rsidP="00630052">
      <w:pPr>
        <w:pStyle w:val="a7"/>
        <w:numPr>
          <w:ilvl w:val="0"/>
          <w:numId w:val="38"/>
        </w:numPr>
        <w:tabs>
          <w:tab w:val="left" w:pos="567"/>
        </w:tabs>
        <w:spacing w:before="120" w:line="276" w:lineRule="auto"/>
        <w:ind w:left="0" w:firstLine="0"/>
        <w:jc w:val="center"/>
        <w:rPr>
          <w:b/>
          <w:color w:val="000000"/>
          <w:sz w:val="22"/>
          <w:szCs w:val="22"/>
        </w:rPr>
      </w:pPr>
      <w:r w:rsidRPr="00981EFD">
        <w:rPr>
          <w:b/>
          <w:color w:val="000000"/>
          <w:sz w:val="22"/>
          <w:szCs w:val="22"/>
        </w:rPr>
        <w:t>ВІДПОВІДАЛЬНІСТЬ СТОРІН</w:t>
      </w:r>
    </w:p>
    <w:p w14:paraId="58900954" w14:textId="77777777" w:rsidR="008B3439" w:rsidRPr="00981EFD" w:rsidRDefault="00A20B11"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За невиконання або неналежне виконання умов цього Договору Сторони несуть відповідальність відповідно до умов цього Договору та чинного законодавства України.</w:t>
      </w:r>
    </w:p>
    <w:p w14:paraId="28C2B0F0" w14:textId="77777777" w:rsidR="00A20B11" w:rsidRPr="00981EFD" w:rsidRDefault="00A20B11"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Виконавець несе відповідальність за</w:t>
      </w:r>
      <w:r w:rsidR="002A5B12" w:rsidRPr="00981EFD">
        <w:rPr>
          <w:color w:val="000000"/>
          <w:sz w:val="22"/>
          <w:szCs w:val="22"/>
          <w:lang w:val="uk-UA"/>
        </w:rPr>
        <w:t xml:space="preserve"> об’єм та</w:t>
      </w:r>
      <w:r w:rsidRPr="00981EFD">
        <w:rPr>
          <w:color w:val="000000"/>
          <w:sz w:val="22"/>
          <w:szCs w:val="22"/>
          <w:lang w:val="uk-UA"/>
        </w:rPr>
        <w:t xml:space="preserve"> якість наданих Послуг. </w:t>
      </w:r>
    </w:p>
    <w:p w14:paraId="500A9D5C" w14:textId="77777777" w:rsidR="00B22ED9" w:rsidRPr="00981EFD" w:rsidRDefault="00F15F48"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Замовник несе відповідальність за несвоєчасну оплату Послуг Виконавця у вигляді сплати на користь Виконавця, за його письмовою вимогою, пені у розмірі подвійної облікової ставки НБУ від суми заборгованості за кожен день прострочення оплати.</w:t>
      </w:r>
      <w:r w:rsidR="00C02EFB" w:rsidRPr="00981EFD">
        <w:rPr>
          <w:color w:val="000000"/>
          <w:sz w:val="22"/>
          <w:szCs w:val="22"/>
          <w:lang w:val="uk-UA"/>
        </w:rPr>
        <w:t xml:space="preserve"> При простроченні оплати більше ніж 30 (тридцять) календарних днів Замовник додатково сплачує Виконавцю штраф у розмірі 20% (двадцять відсотків) від суми заборгованості.</w:t>
      </w:r>
    </w:p>
    <w:p w14:paraId="4243B8C6" w14:textId="77777777" w:rsidR="00B22ED9" w:rsidRPr="00981EFD" w:rsidRDefault="00B22ED9" w:rsidP="00630052">
      <w:pPr>
        <w:pStyle w:val="a3"/>
        <w:numPr>
          <w:ilvl w:val="1"/>
          <w:numId w:val="38"/>
        </w:numPr>
        <w:tabs>
          <w:tab w:val="left" w:pos="1134"/>
        </w:tabs>
        <w:spacing w:before="0" w:after="0"/>
        <w:ind w:left="0" w:firstLine="567"/>
        <w:contextualSpacing/>
        <w:jc w:val="both"/>
        <w:rPr>
          <w:sz w:val="22"/>
          <w:szCs w:val="22"/>
          <w:lang w:val="uk-UA"/>
        </w:rPr>
      </w:pPr>
      <w:r w:rsidRPr="00981EFD">
        <w:rPr>
          <w:color w:val="000000"/>
          <w:sz w:val="22"/>
          <w:szCs w:val="22"/>
          <w:lang w:val="uk-UA"/>
        </w:rPr>
        <w:t>Виконавець не несе відповідальності за б</w:t>
      </w:r>
      <w:r w:rsidR="008C717C" w:rsidRPr="00981EFD">
        <w:rPr>
          <w:color w:val="000000"/>
          <w:sz w:val="22"/>
          <w:szCs w:val="22"/>
          <w:lang w:val="uk-UA"/>
        </w:rPr>
        <w:t xml:space="preserve">удь-які затримки і переривання </w:t>
      </w:r>
      <w:r w:rsidRPr="00981EFD">
        <w:rPr>
          <w:color w:val="000000"/>
          <w:sz w:val="22"/>
          <w:szCs w:val="22"/>
          <w:lang w:val="uk-UA"/>
        </w:rPr>
        <w:t>зв'я</w:t>
      </w:r>
      <w:r w:rsidR="008C717C" w:rsidRPr="00981EFD">
        <w:rPr>
          <w:color w:val="000000"/>
          <w:sz w:val="22"/>
          <w:szCs w:val="22"/>
          <w:lang w:val="uk-UA"/>
        </w:rPr>
        <w:t xml:space="preserve">зку, збиток  або втрати Замовника </w:t>
      </w:r>
      <w:r w:rsidRPr="00981EFD">
        <w:rPr>
          <w:color w:val="000000"/>
          <w:sz w:val="22"/>
          <w:szCs w:val="22"/>
          <w:lang w:val="uk-UA"/>
        </w:rPr>
        <w:t xml:space="preserve">що відбуваються прямо або побічно з причин непереборної сили, а також з </w:t>
      </w:r>
      <w:r w:rsidRPr="00981EFD">
        <w:rPr>
          <w:sz w:val="22"/>
          <w:szCs w:val="22"/>
          <w:lang w:val="uk-UA"/>
        </w:rPr>
        <w:t xml:space="preserve">причин, що знаходяться поза сферою розумного контролю з </w:t>
      </w:r>
      <w:r w:rsidR="008C717C" w:rsidRPr="00981EFD">
        <w:rPr>
          <w:sz w:val="22"/>
          <w:szCs w:val="22"/>
          <w:lang w:val="uk-UA"/>
        </w:rPr>
        <w:t>боку</w:t>
      </w:r>
      <w:r w:rsidRPr="00981EFD">
        <w:rPr>
          <w:sz w:val="22"/>
          <w:szCs w:val="22"/>
          <w:lang w:val="uk-UA"/>
        </w:rPr>
        <w:t xml:space="preserve"> Виконавця.</w:t>
      </w:r>
    </w:p>
    <w:p w14:paraId="3B14626A" w14:textId="77777777" w:rsidR="008C717C" w:rsidRPr="00981EFD" w:rsidRDefault="008C717C" w:rsidP="00630052">
      <w:pPr>
        <w:pStyle w:val="a3"/>
        <w:numPr>
          <w:ilvl w:val="1"/>
          <w:numId w:val="38"/>
        </w:numPr>
        <w:tabs>
          <w:tab w:val="left" w:pos="1134"/>
        </w:tabs>
        <w:spacing w:before="0" w:after="0"/>
        <w:ind w:left="0" w:firstLine="567"/>
        <w:contextualSpacing/>
        <w:jc w:val="both"/>
        <w:rPr>
          <w:sz w:val="22"/>
          <w:szCs w:val="22"/>
          <w:lang w:val="uk-UA"/>
        </w:rPr>
      </w:pPr>
      <w:r w:rsidRPr="00981EFD">
        <w:rPr>
          <w:sz w:val="22"/>
          <w:szCs w:val="22"/>
          <w:lang w:val="uk-UA"/>
        </w:rPr>
        <w:t xml:space="preserve">Замовник не несе відповідальності за будь-які затримки оплати за надані </w:t>
      </w:r>
      <w:r w:rsidR="001B2D2D" w:rsidRPr="00981EFD">
        <w:rPr>
          <w:sz w:val="22"/>
          <w:szCs w:val="22"/>
          <w:lang w:val="uk-UA"/>
        </w:rPr>
        <w:t>Виконавцем</w:t>
      </w:r>
      <w:r w:rsidRPr="00981EFD">
        <w:rPr>
          <w:sz w:val="22"/>
          <w:szCs w:val="22"/>
          <w:lang w:val="uk-UA"/>
        </w:rPr>
        <w:t xml:space="preserve"> Послуги, що відбуваються з причин непереборної сили.</w:t>
      </w:r>
    </w:p>
    <w:p w14:paraId="18105839" w14:textId="77777777" w:rsidR="00C02EFB" w:rsidRPr="00981EFD" w:rsidRDefault="00B41F5B" w:rsidP="00630052">
      <w:pPr>
        <w:pStyle w:val="a3"/>
        <w:numPr>
          <w:ilvl w:val="1"/>
          <w:numId w:val="38"/>
        </w:numPr>
        <w:tabs>
          <w:tab w:val="left" w:pos="1134"/>
        </w:tabs>
        <w:spacing w:before="0" w:after="0"/>
        <w:ind w:left="0" w:firstLine="567"/>
        <w:contextualSpacing/>
        <w:jc w:val="both"/>
        <w:rPr>
          <w:sz w:val="22"/>
          <w:szCs w:val="22"/>
          <w:lang w:val="uk-UA"/>
        </w:rPr>
      </w:pPr>
      <w:r w:rsidRPr="00981EFD">
        <w:rPr>
          <w:sz w:val="22"/>
          <w:szCs w:val="22"/>
          <w:lang w:val="uk-UA"/>
        </w:rPr>
        <w:t>Сплата штрафних санкцій не звільняє Сторони від виконання зобов’язань за Договором .</w:t>
      </w:r>
    </w:p>
    <w:p w14:paraId="461542C5" w14:textId="77777777" w:rsidR="003D26D6" w:rsidRPr="00981EFD" w:rsidRDefault="00285580"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В</w:t>
      </w:r>
      <w:r w:rsidR="003D26D6" w:rsidRPr="00981EFD">
        <w:rPr>
          <w:color w:val="000000"/>
          <w:sz w:val="22"/>
          <w:szCs w:val="22"/>
          <w:lang w:val="uk-UA"/>
        </w:rPr>
        <w:t>иконавець не несе відповідальності за використання Замовником неліцензійного програмного забезпечення.</w:t>
      </w:r>
    </w:p>
    <w:p w14:paraId="38AF6505" w14:textId="77777777" w:rsidR="00FE650F" w:rsidRPr="00981EFD" w:rsidRDefault="00AD1F74" w:rsidP="00630052">
      <w:pPr>
        <w:pStyle w:val="a3"/>
        <w:numPr>
          <w:ilvl w:val="1"/>
          <w:numId w:val="38"/>
        </w:numPr>
        <w:tabs>
          <w:tab w:val="left" w:pos="1134"/>
        </w:tabs>
        <w:spacing w:before="0" w:after="0"/>
        <w:ind w:left="0" w:firstLine="567"/>
        <w:contextualSpacing/>
        <w:jc w:val="both"/>
        <w:rPr>
          <w:sz w:val="22"/>
          <w:szCs w:val="22"/>
          <w:lang w:val="uk-UA"/>
        </w:rPr>
      </w:pPr>
      <w:r w:rsidRPr="00981EFD">
        <w:rPr>
          <w:sz w:val="22"/>
          <w:szCs w:val="22"/>
          <w:lang w:val="uk-UA"/>
        </w:rPr>
        <w:t>При порушенні умов Договору Замовником, внаслідок чого були порушені авторс</w:t>
      </w:r>
      <w:r w:rsidR="000D4CB7" w:rsidRPr="00981EFD">
        <w:rPr>
          <w:sz w:val="22"/>
          <w:szCs w:val="22"/>
          <w:lang w:val="uk-UA"/>
        </w:rPr>
        <w:t>ькі майнові права Виконавця на К</w:t>
      </w:r>
      <w:r w:rsidRPr="00981EFD">
        <w:rPr>
          <w:sz w:val="22"/>
          <w:szCs w:val="22"/>
          <w:lang w:val="uk-UA"/>
        </w:rPr>
        <w:t>омп’ютерн</w:t>
      </w:r>
      <w:r w:rsidR="00F9536C" w:rsidRPr="00981EFD">
        <w:rPr>
          <w:sz w:val="22"/>
          <w:szCs w:val="22"/>
          <w:lang w:val="uk-UA"/>
        </w:rPr>
        <w:t>у</w:t>
      </w:r>
      <w:r w:rsidR="008C4736" w:rsidRPr="00981EFD">
        <w:rPr>
          <w:sz w:val="22"/>
          <w:szCs w:val="22"/>
          <w:lang w:val="uk-UA"/>
        </w:rPr>
        <w:t xml:space="preserve"> програм</w:t>
      </w:r>
      <w:r w:rsidR="00F9536C" w:rsidRPr="00981EFD">
        <w:rPr>
          <w:sz w:val="22"/>
          <w:szCs w:val="22"/>
          <w:lang w:val="uk-UA"/>
        </w:rPr>
        <w:t>у</w:t>
      </w:r>
      <w:r w:rsidRPr="00981EFD">
        <w:rPr>
          <w:sz w:val="22"/>
          <w:szCs w:val="22"/>
          <w:lang w:val="uk-UA"/>
        </w:rPr>
        <w:t>, Замовник повинен відшкодувати збитки, запод</w:t>
      </w:r>
      <w:r w:rsidR="000D4CB7" w:rsidRPr="00981EFD">
        <w:rPr>
          <w:sz w:val="22"/>
          <w:szCs w:val="22"/>
          <w:lang w:val="uk-UA"/>
        </w:rPr>
        <w:t>іяні Виконавцю у повному обсязі</w:t>
      </w:r>
      <w:r w:rsidRPr="00981EFD">
        <w:rPr>
          <w:sz w:val="22"/>
          <w:szCs w:val="22"/>
          <w:lang w:val="uk-UA"/>
        </w:rPr>
        <w:t>.</w:t>
      </w:r>
    </w:p>
    <w:p w14:paraId="3BC34868" w14:textId="77777777" w:rsidR="00FE650F" w:rsidRPr="00981EFD" w:rsidRDefault="00FE650F" w:rsidP="00515751">
      <w:pPr>
        <w:rPr>
          <w:rFonts w:ascii="Times New Roman" w:eastAsia="Times New Roman" w:hAnsi="Times New Roman" w:cs="Times New Roman"/>
          <w:lang w:val="uk-UA" w:eastAsia="zh-CN"/>
        </w:rPr>
      </w:pPr>
      <w:r w:rsidRPr="00981EFD">
        <w:rPr>
          <w:lang w:val="uk-UA"/>
        </w:rPr>
        <w:br w:type="page"/>
      </w:r>
    </w:p>
    <w:p w14:paraId="4DBDA495" w14:textId="77777777" w:rsidR="002C7FF5" w:rsidRPr="00981EFD" w:rsidRDefault="003C3D29" w:rsidP="00630052">
      <w:pPr>
        <w:pStyle w:val="a7"/>
        <w:numPr>
          <w:ilvl w:val="0"/>
          <w:numId w:val="38"/>
        </w:numPr>
        <w:tabs>
          <w:tab w:val="left" w:pos="567"/>
        </w:tabs>
        <w:spacing w:after="0" w:line="276" w:lineRule="auto"/>
        <w:ind w:left="0" w:firstLine="0"/>
        <w:jc w:val="center"/>
        <w:rPr>
          <w:b/>
          <w:color w:val="000000"/>
          <w:sz w:val="22"/>
          <w:szCs w:val="22"/>
        </w:rPr>
      </w:pPr>
      <w:r w:rsidRPr="00981EFD">
        <w:rPr>
          <w:b/>
          <w:color w:val="000000"/>
          <w:sz w:val="22"/>
          <w:szCs w:val="22"/>
        </w:rPr>
        <w:lastRenderedPageBreak/>
        <w:t>ЗВІЛЬНЕННЯ СТОРІН ВІД ВІДПОВІДАЛЬНОСТІ</w:t>
      </w:r>
    </w:p>
    <w:p w14:paraId="7F5FCA0F" w14:textId="77777777" w:rsidR="00E43AC6" w:rsidRPr="00981EFD" w:rsidRDefault="00E43AC6" w:rsidP="00630052">
      <w:pPr>
        <w:numPr>
          <w:ilvl w:val="1"/>
          <w:numId w:val="38"/>
        </w:numPr>
        <w:tabs>
          <w:tab w:val="left" w:pos="993"/>
        </w:tabs>
        <w:suppressAutoHyphens/>
        <w:autoSpaceDE w:val="0"/>
        <w:ind w:left="0" w:firstLine="567"/>
        <w:contextualSpacing/>
        <w:jc w:val="both"/>
        <w:rPr>
          <w:rFonts w:ascii="Times New Roman" w:eastAsia="Times New Roman" w:hAnsi="Times New Roman" w:cs="Times New Roman"/>
          <w:color w:val="000000"/>
          <w:lang w:val="uk-UA" w:eastAsia="zh-CN"/>
        </w:rPr>
      </w:pPr>
      <w:r w:rsidRPr="00981EFD">
        <w:rPr>
          <w:rFonts w:ascii="Times New Roman" w:eastAsia="Times New Roman" w:hAnsi="Times New Roman" w:cs="Times New Roman"/>
          <w:color w:val="000000"/>
          <w:lang w:val="uk-UA" w:eastAsia="zh-CN"/>
        </w:rPr>
        <w:t>Сторони звільняються від відповідальності за невиконання або неналежне виконання зобов’язань за цим Договором, якщо воно викликано факторами непереборної сили (форс-мажорними обставинами), тобто надзвичайними і невідворотними обставинами.</w:t>
      </w:r>
    </w:p>
    <w:p w14:paraId="18D78ACD" w14:textId="77777777" w:rsidR="00E43AC6" w:rsidRPr="00981EFD" w:rsidRDefault="00E43AC6" w:rsidP="00D53E01">
      <w:pPr>
        <w:autoSpaceDE w:val="0"/>
        <w:ind w:firstLine="567"/>
        <w:contextualSpacing/>
        <w:jc w:val="both"/>
        <w:rPr>
          <w:rFonts w:ascii="Times New Roman" w:eastAsia="Times New Roman" w:hAnsi="Times New Roman" w:cs="Times New Roman"/>
          <w:color w:val="000000"/>
          <w:lang w:val="uk-UA" w:eastAsia="zh-CN"/>
        </w:rPr>
      </w:pPr>
      <w:r w:rsidRPr="00981EFD">
        <w:rPr>
          <w:rFonts w:ascii="Times New Roman" w:eastAsia="Times New Roman" w:hAnsi="Times New Roman" w:cs="Times New Roman"/>
          <w:color w:val="000000"/>
          <w:lang w:val="uk-UA" w:eastAsia="zh-CN"/>
        </w:rPr>
        <w:t>До таких форс-мажорних обставин належить, зокрема: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регламентовані умовами відповідних рішень та актами державних органів влади,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землетрус, пожежа, посуха, просідання і зсув ґрунту, інші стихійні лиха тощо.</w:t>
      </w:r>
    </w:p>
    <w:p w14:paraId="1FF49CF0" w14:textId="77777777" w:rsidR="00E43AC6" w:rsidRPr="00981EFD" w:rsidRDefault="00E43AC6" w:rsidP="00630052">
      <w:pPr>
        <w:pStyle w:val="a5"/>
        <w:numPr>
          <w:ilvl w:val="1"/>
          <w:numId w:val="38"/>
        </w:numPr>
        <w:tabs>
          <w:tab w:val="left" w:pos="1134"/>
        </w:tabs>
        <w:autoSpaceDE w:val="0"/>
        <w:ind w:left="0" w:firstLine="567"/>
        <w:jc w:val="both"/>
        <w:rPr>
          <w:rFonts w:ascii="Times New Roman" w:eastAsia="Times New Roman" w:hAnsi="Times New Roman" w:cs="Times New Roman"/>
          <w:color w:val="000000"/>
          <w:lang w:val="uk-UA" w:eastAsia="zh-CN"/>
        </w:rPr>
      </w:pPr>
      <w:r w:rsidRPr="00981EFD">
        <w:rPr>
          <w:rFonts w:ascii="Times New Roman" w:eastAsia="Times New Roman" w:hAnsi="Times New Roman" w:cs="Times New Roman"/>
          <w:color w:val="000000"/>
          <w:lang w:val="uk-UA" w:eastAsia="zh-CN"/>
        </w:rPr>
        <w:t>При виникненні форс-мажорних обставин Сторона, для якої настали такі обставини, повинна терміново проінформувати про це іншу Сторону у будь-який доступний спосіб. Інформація повинна містити дані про характер обставин, а також причинний зв’язок між такими обставинами та невиконанням Стороною своїх зобов’язань за цим Договором. Підтвердженням наявності форс-мажорних обставин є відповідний документ, виданий Торгово-промисловою палатою України або іншим уповноваженим органом, у порядку, визначеному чинним законодавством України</w:t>
      </w:r>
      <w:r w:rsidR="00C85EAE" w:rsidRPr="00981EFD">
        <w:rPr>
          <w:rFonts w:ascii="Times New Roman" w:eastAsia="Times New Roman" w:hAnsi="Times New Roman" w:cs="Times New Roman"/>
          <w:color w:val="000000"/>
          <w:lang w:val="uk-UA" w:eastAsia="zh-CN"/>
        </w:rPr>
        <w:t>, або відповідні акти органів державної влади</w:t>
      </w:r>
      <w:r w:rsidRPr="00981EFD">
        <w:rPr>
          <w:rFonts w:ascii="Times New Roman" w:eastAsia="Times New Roman" w:hAnsi="Times New Roman" w:cs="Times New Roman"/>
          <w:color w:val="000000"/>
          <w:lang w:val="uk-UA" w:eastAsia="zh-CN"/>
        </w:rPr>
        <w:t>. Після закінчення форс-мажорних обставин Сторони докладають усіх можливих зусиль для усунення або зменшення наслідків таких обставин.</w:t>
      </w:r>
    </w:p>
    <w:p w14:paraId="06355B16" w14:textId="77777777" w:rsidR="003C3D29" w:rsidRPr="00981EFD" w:rsidRDefault="003C3D29"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 xml:space="preserve">Не вважається </w:t>
      </w:r>
      <w:r w:rsidR="00E43AC6" w:rsidRPr="00981EFD">
        <w:rPr>
          <w:color w:val="000000"/>
          <w:sz w:val="22"/>
          <w:szCs w:val="22"/>
          <w:lang w:val="uk-UA"/>
        </w:rPr>
        <w:t>форс-мажорними обставинами</w:t>
      </w:r>
      <w:r w:rsidRPr="00981EFD">
        <w:rPr>
          <w:color w:val="000000"/>
          <w:sz w:val="22"/>
          <w:szCs w:val="22"/>
          <w:lang w:val="uk-UA"/>
        </w:rPr>
        <w:t>, зокрема, недодержання своїх обов’язків контрагентом Сторони, відсутність на ринку товарів, потрібних для виконання зобов’язання, відсутність у Сторони необхідних коштів.</w:t>
      </w:r>
    </w:p>
    <w:p w14:paraId="47F421CD" w14:textId="77777777" w:rsidR="003C3D29" w:rsidRPr="00981EFD" w:rsidRDefault="003C3D29"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При виникненні обставин непереборної сили строк виконання зобов’язань за Договором відкладається на термін дії таких обставин.</w:t>
      </w:r>
    </w:p>
    <w:p w14:paraId="7BC181E5" w14:textId="77777777" w:rsidR="00CF1186" w:rsidRPr="00981EFD" w:rsidRDefault="00264FAF" w:rsidP="00630052">
      <w:pPr>
        <w:pStyle w:val="a7"/>
        <w:numPr>
          <w:ilvl w:val="0"/>
          <w:numId w:val="38"/>
        </w:numPr>
        <w:tabs>
          <w:tab w:val="left" w:pos="567"/>
        </w:tabs>
        <w:spacing w:before="120" w:line="276" w:lineRule="auto"/>
        <w:ind w:left="0" w:firstLine="0"/>
        <w:jc w:val="center"/>
        <w:rPr>
          <w:b/>
          <w:color w:val="000000"/>
          <w:sz w:val="22"/>
          <w:szCs w:val="22"/>
        </w:rPr>
      </w:pPr>
      <w:r w:rsidRPr="00981EFD">
        <w:rPr>
          <w:b/>
          <w:sz w:val="22"/>
          <w:szCs w:val="22"/>
        </w:rPr>
        <w:t xml:space="preserve">ПОРЯДОК </w:t>
      </w:r>
      <w:r w:rsidR="00CF1186" w:rsidRPr="00981EFD">
        <w:rPr>
          <w:b/>
          <w:sz w:val="22"/>
          <w:szCs w:val="22"/>
        </w:rPr>
        <w:t>ВИРІШЕ</w:t>
      </w:r>
      <w:r w:rsidRPr="00981EFD">
        <w:rPr>
          <w:b/>
          <w:sz w:val="22"/>
          <w:szCs w:val="22"/>
        </w:rPr>
        <w:t>Н</w:t>
      </w:r>
      <w:r w:rsidR="00CF1186" w:rsidRPr="00981EFD">
        <w:rPr>
          <w:b/>
          <w:sz w:val="22"/>
          <w:szCs w:val="22"/>
        </w:rPr>
        <w:t>НЯ</w:t>
      </w:r>
      <w:r w:rsidR="00CF1186" w:rsidRPr="00981EFD">
        <w:rPr>
          <w:b/>
          <w:color w:val="000000"/>
          <w:sz w:val="22"/>
          <w:szCs w:val="22"/>
        </w:rPr>
        <w:t xml:space="preserve"> СПОРІВ</w:t>
      </w:r>
    </w:p>
    <w:p w14:paraId="49A138E2" w14:textId="77777777" w:rsidR="00CF1186" w:rsidRPr="00981EFD" w:rsidRDefault="00CF1186"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У випадку виникнення спорів або розбіжностей щодо цього Договору Сторони зобов’язуються вирішувати їх шляхом взаємних переговорів та консультацій.</w:t>
      </w:r>
    </w:p>
    <w:p w14:paraId="49101855" w14:textId="77777777" w:rsidR="00CF1186" w:rsidRPr="00981EFD" w:rsidRDefault="00CF1186" w:rsidP="00630052">
      <w:pPr>
        <w:pStyle w:val="a3"/>
        <w:numPr>
          <w:ilvl w:val="1"/>
          <w:numId w:val="38"/>
        </w:numPr>
        <w:tabs>
          <w:tab w:val="left" w:pos="1134"/>
        </w:tabs>
        <w:spacing w:before="0" w:after="0"/>
        <w:ind w:left="0" w:firstLine="567"/>
        <w:contextualSpacing/>
        <w:jc w:val="both"/>
        <w:rPr>
          <w:sz w:val="22"/>
          <w:szCs w:val="22"/>
          <w:lang w:val="uk-UA"/>
        </w:rPr>
      </w:pPr>
      <w:r w:rsidRPr="00981EFD">
        <w:rPr>
          <w:sz w:val="22"/>
          <w:szCs w:val="22"/>
          <w:lang w:val="uk-UA"/>
        </w:rPr>
        <w:t>У разі недосягнення Сторонами згоди спори (розбіжності)</w:t>
      </w:r>
      <w:r w:rsidR="009117AA" w:rsidRPr="00981EFD">
        <w:rPr>
          <w:sz w:val="22"/>
          <w:szCs w:val="22"/>
          <w:lang w:val="uk-UA"/>
        </w:rPr>
        <w:t xml:space="preserve"> протягом більше ніж 30 (тридцяти) календарних днів з моменту виникнення спору,</w:t>
      </w:r>
      <w:r w:rsidR="00DC5D35" w:rsidRPr="00981EFD">
        <w:rPr>
          <w:sz w:val="22"/>
          <w:szCs w:val="22"/>
          <w:lang w:val="uk-UA"/>
        </w:rPr>
        <w:t xml:space="preserve"> </w:t>
      </w:r>
      <w:r w:rsidR="009117AA" w:rsidRPr="00981EFD">
        <w:rPr>
          <w:sz w:val="22"/>
          <w:szCs w:val="22"/>
          <w:lang w:val="uk-UA"/>
        </w:rPr>
        <w:t>такий спір вирішує</w:t>
      </w:r>
      <w:r w:rsidRPr="00981EFD">
        <w:rPr>
          <w:sz w:val="22"/>
          <w:szCs w:val="22"/>
          <w:lang w:val="uk-UA"/>
        </w:rPr>
        <w:t>ться у судовому порядку</w:t>
      </w:r>
      <w:r w:rsidR="009117AA" w:rsidRPr="00981EFD">
        <w:rPr>
          <w:sz w:val="22"/>
          <w:szCs w:val="22"/>
          <w:lang w:val="uk-UA"/>
        </w:rPr>
        <w:t xml:space="preserve"> відповідно до чинного законодавства</w:t>
      </w:r>
      <w:r w:rsidR="00E803E0" w:rsidRPr="00981EFD">
        <w:rPr>
          <w:sz w:val="22"/>
          <w:szCs w:val="22"/>
          <w:lang w:val="uk-UA"/>
        </w:rPr>
        <w:t xml:space="preserve"> України</w:t>
      </w:r>
      <w:r w:rsidRPr="00981EFD">
        <w:rPr>
          <w:sz w:val="22"/>
          <w:szCs w:val="22"/>
          <w:lang w:val="uk-UA"/>
        </w:rPr>
        <w:t>.</w:t>
      </w:r>
    </w:p>
    <w:p w14:paraId="098253BE" w14:textId="77777777" w:rsidR="00A4706F" w:rsidRPr="00981EFD" w:rsidRDefault="00A4706F" w:rsidP="00A4706F">
      <w:pPr>
        <w:pStyle w:val="a3"/>
        <w:tabs>
          <w:tab w:val="left" w:pos="1134"/>
        </w:tabs>
        <w:spacing w:before="0" w:after="0"/>
        <w:ind w:left="567"/>
        <w:contextualSpacing/>
        <w:jc w:val="both"/>
        <w:rPr>
          <w:sz w:val="22"/>
          <w:szCs w:val="22"/>
          <w:lang w:val="uk-UA"/>
        </w:rPr>
      </w:pPr>
    </w:p>
    <w:p w14:paraId="67D351D9" w14:textId="77777777" w:rsidR="002C3F20" w:rsidRPr="00981EFD" w:rsidRDefault="00CF1186" w:rsidP="00630052">
      <w:pPr>
        <w:pStyle w:val="a7"/>
        <w:numPr>
          <w:ilvl w:val="0"/>
          <w:numId w:val="38"/>
        </w:numPr>
        <w:tabs>
          <w:tab w:val="left" w:pos="567"/>
        </w:tabs>
        <w:spacing w:after="0" w:line="276" w:lineRule="auto"/>
        <w:ind w:left="0" w:firstLine="0"/>
        <w:jc w:val="center"/>
        <w:rPr>
          <w:b/>
          <w:color w:val="000000"/>
          <w:sz w:val="22"/>
          <w:szCs w:val="22"/>
        </w:rPr>
      </w:pPr>
      <w:r w:rsidRPr="00981EFD">
        <w:rPr>
          <w:b/>
          <w:color w:val="000000"/>
          <w:sz w:val="22"/>
          <w:szCs w:val="22"/>
        </w:rPr>
        <w:t>ДІЯ ДОГОВОРУ, ОСОБЛИВОСТІ РОЗІРВАННЯ ТА ВНЕСЕННЯ</w:t>
      </w:r>
    </w:p>
    <w:p w14:paraId="30F7EA05" w14:textId="77777777" w:rsidR="00CF1186" w:rsidRPr="00981EFD" w:rsidRDefault="00CF1186" w:rsidP="00473922">
      <w:pPr>
        <w:pStyle w:val="a7"/>
        <w:tabs>
          <w:tab w:val="left" w:pos="567"/>
        </w:tabs>
        <w:spacing w:after="0" w:line="276" w:lineRule="auto"/>
        <w:ind w:left="0"/>
        <w:jc w:val="center"/>
        <w:rPr>
          <w:b/>
          <w:color w:val="000000"/>
          <w:sz w:val="22"/>
          <w:szCs w:val="22"/>
        </w:rPr>
      </w:pPr>
      <w:r w:rsidRPr="00981EFD">
        <w:rPr>
          <w:b/>
          <w:color w:val="000000"/>
          <w:sz w:val="22"/>
          <w:szCs w:val="22"/>
        </w:rPr>
        <w:t xml:space="preserve">ЗМІН ДО </w:t>
      </w:r>
      <w:r w:rsidRPr="00981EFD">
        <w:rPr>
          <w:b/>
          <w:sz w:val="22"/>
          <w:szCs w:val="22"/>
        </w:rPr>
        <w:t>НЬОГО</w:t>
      </w:r>
    </w:p>
    <w:p w14:paraId="007AF8A5" w14:textId="67D29090" w:rsidR="00515751" w:rsidRPr="00C47F5A" w:rsidRDefault="00E52A04" w:rsidP="00C47F5A">
      <w:pPr>
        <w:pStyle w:val="a3"/>
        <w:numPr>
          <w:ilvl w:val="1"/>
          <w:numId w:val="38"/>
        </w:numPr>
        <w:spacing w:before="0" w:after="0"/>
        <w:ind w:left="0" w:right="-1" w:firstLine="567"/>
        <w:contextualSpacing/>
        <w:jc w:val="both"/>
        <w:rPr>
          <w:sz w:val="22"/>
          <w:szCs w:val="22"/>
          <w:lang w:val="uk-UA"/>
        </w:rPr>
      </w:pPr>
      <w:r w:rsidRPr="00981EFD">
        <w:rPr>
          <w:sz w:val="22"/>
          <w:szCs w:val="22"/>
          <w:lang w:val="uk-UA"/>
        </w:rPr>
        <w:t xml:space="preserve">Цей Договір набирає чинності з дати його підписання Сторонами і діє до </w:t>
      </w:r>
      <w:r w:rsidR="002F7A18" w:rsidRPr="00981EFD">
        <w:rPr>
          <w:sz w:val="22"/>
          <w:szCs w:val="22"/>
          <w:lang w:val="uk-UA"/>
        </w:rPr>
        <w:t>«3</w:t>
      </w:r>
      <w:r w:rsidR="005C5B00" w:rsidRPr="00981EFD">
        <w:rPr>
          <w:sz w:val="22"/>
          <w:szCs w:val="22"/>
          <w:lang w:val="uk-UA"/>
        </w:rPr>
        <w:t>1</w:t>
      </w:r>
      <w:r w:rsidR="002F7A18" w:rsidRPr="00981EFD">
        <w:rPr>
          <w:sz w:val="22"/>
          <w:szCs w:val="22"/>
          <w:lang w:val="uk-UA"/>
        </w:rPr>
        <w:t xml:space="preserve">» </w:t>
      </w:r>
      <w:r w:rsidR="005C5B00" w:rsidRPr="00981EFD">
        <w:rPr>
          <w:sz w:val="22"/>
          <w:szCs w:val="22"/>
          <w:lang w:val="uk-UA"/>
        </w:rPr>
        <w:t>грудня</w:t>
      </w:r>
      <w:r w:rsidR="002F7A18" w:rsidRPr="00981EFD">
        <w:rPr>
          <w:sz w:val="22"/>
          <w:szCs w:val="22"/>
          <w:lang w:val="uk-UA"/>
        </w:rPr>
        <w:t xml:space="preserve"> 202</w:t>
      </w:r>
      <w:r w:rsidR="009F0B87">
        <w:rPr>
          <w:sz w:val="22"/>
          <w:szCs w:val="22"/>
          <w:lang w:val="uk-UA"/>
        </w:rPr>
        <w:t>4</w:t>
      </w:r>
      <w:r w:rsidR="002F7A18" w:rsidRPr="00981EFD">
        <w:rPr>
          <w:sz w:val="22"/>
          <w:szCs w:val="22"/>
          <w:lang w:val="uk-UA"/>
        </w:rPr>
        <w:t xml:space="preserve"> року включно, а в частині взаєморозрахунків до повного виконання своїх зобов’язань. </w:t>
      </w:r>
    </w:p>
    <w:p w14:paraId="08A17815" w14:textId="77777777" w:rsidR="00CF1186" w:rsidRPr="00981EFD" w:rsidRDefault="00CF1186" w:rsidP="00630052">
      <w:pPr>
        <w:pStyle w:val="a3"/>
        <w:numPr>
          <w:ilvl w:val="1"/>
          <w:numId w:val="38"/>
        </w:numPr>
        <w:tabs>
          <w:tab w:val="left" w:pos="1134"/>
        </w:tabs>
        <w:spacing w:before="0" w:after="0"/>
        <w:ind w:left="0" w:right="-1" w:firstLine="567"/>
        <w:contextualSpacing/>
        <w:jc w:val="both"/>
        <w:rPr>
          <w:color w:val="000000"/>
          <w:sz w:val="22"/>
          <w:szCs w:val="22"/>
          <w:lang w:val="uk-UA"/>
        </w:rPr>
      </w:pPr>
      <w:r w:rsidRPr="00981EFD">
        <w:rPr>
          <w:color w:val="000000"/>
          <w:sz w:val="22"/>
          <w:szCs w:val="22"/>
          <w:lang w:val="uk-UA"/>
        </w:rPr>
        <w:t xml:space="preserve">Закінчення строку </w:t>
      </w:r>
      <w:r w:rsidR="00FF7BA7" w:rsidRPr="00981EFD">
        <w:rPr>
          <w:color w:val="000000"/>
          <w:sz w:val="22"/>
          <w:szCs w:val="22"/>
          <w:lang w:val="uk-UA"/>
        </w:rPr>
        <w:t xml:space="preserve">дії </w:t>
      </w:r>
      <w:r w:rsidRPr="00981EFD">
        <w:rPr>
          <w:color w:val="000000"/>
          <w:sz w:val="22"/>
          <w:szCs w:val="22"/>
          <w:lang w:val="uk-UA"/>
        </w:rPr>
        <w:t>цього Договору не звільняє Сторони від відповідальності за його порушення, яке мало місце під час дії Договору.</w:t>
      </w:r>
    </w:p>
    <w:p w14:paraId="35888291" w14:textId="77777777" w:rsidR="002E1C29" w:rsidRPr="00981EFD" w:rsidRDefault="002E1C29" w:rsidP="00630052">
      <w:pPr>
        <w:pStyle w:val="a3"/>
        <w:numPr>
          <w:ilvl w:val="1"/>
          <w:numId w:val="38"/>
        </w:numPr>
        <w:tabs>
          <w:tab w:val="left" w:pos="1134"/>
        </w:tabs>
        <w:spacing w:before="0" w:after="0"/>
        <w:ind w:left="0" w:right="-1" w:firstLine="567"/>
        <w:contextualSpacing/>
        <w:jc w:val="both"/>
        <w:rPr>
          <w:color w:val="000000"/>
          <w:sz w:val="22"/>
          <w:szCs w:val="22"/>
          <w:lang w:val="uk-UA"/>
        </w:rPr>
      </w:pPr>
      <w:r w:rsidRPr="00981EFD">
        <w:rPr>
          <w:color w:val="000000"/>
          <w:sz w:val="22"/>
          <w:szCs w:val="22"/>
          <w:lang w:val="uk-UA"/>
        </w:rPr>
        <w:t>Якщо інше прямо не передбачено Договором або чинним в Україні законодавством, Договір може бути достроково розірваний у таких випадках:</w:t>
      </w:r>
    </w:p>
    <w:p w14:paraId="5105B7D9" w14:textId="77777777" w:rsidR="002E1C29" w:rsidRPr="00981EFD" w:rsidRDefault="002E1C29" w:rsidP="00630052">
      <w:pPr>
        <w:pStyle w:val="ab"/>
        <w:numPr>
          <w:ilvl w:val="2"/>
          <w:numId w:val="38"/>
        </w:numPr>
        <w:tabs>
          <w:tab w:val="left" w:pos="1134"/>
        </w:tabs>
        <w:spacing w:after="0"/>
        <w:ind w:left="284" w:firstLine="567"/>
        <w:contextualSpacing/>
        <w:jc w:val="both"/>
        <w:rPr>
          <w:rFonts w:ascii="Times New Roman" w:hAnsi="Times New Roman" w:cs="Times New Roman"/>
          <w:lang w:val="uk-UA"/>
        </w:rPr>
      </w:pPr>
      <w:r w:rsidRPr="00981EFD">
        <w:rPr>
          <w:rFonts w:ascii="Times New Roman" w:hAnsi="Times New Roman" w:cs="Times New Roman"/>
          <w:lang w:val="uk-UA"/>
        </w:rPr>
        <w:t xml:space="preserve">за взаємною згодою Сторін, яка оформлюється угодою про розірвання Договору. При цьому Сторона, яка бажає припинити дію Договору, повинна повідомити про це іншу Сторону у письмовій формі не менш ніж за </w:t>
      </w:r>
      <w:r w:rsidR="00504D1A" w:rsidRPr="00981EFD">
        <w:rPr>
          <w:rFonts w:ascii="Times New Roman" w:hAnsi="Times New Roman" w:cs="Times New Roman"/>
          <w:lang w:val="uk-UA"/>
        </w:rPr>
        <w:t>7</w:t>
      </w:r>
      <w:r w:rsidR="00C206FF" w:rsidRPr="00981EFD">
        <w:rPr>
          <w:rFonts w:ascii="Times New Roman" w:hAnsi="Times New Roman" w:cs="Times New Roman"/>
          <w:lang w:val="uk-UA"/>
        </w:rPr>
        <w:t xml:space="preserve"> (</w:t>
      </w:r>
      <w:r w:rsidR="00504D1A" w:rsidRPr="00981EFD">
        <w:rPr>
          <w:rFonts w:ascii="Times New Roman" w:hAnsi="Times New Roman" w:cs="Times New Roman"/>
          <w:lang w:val="uk-UA"/>
        </w:rPr>
        <w:t>сім</w:t>
      </w:r>
      <w:r w:rsidR="00C206FF" w:rsidRPr="00981EFD">
        <w:rPr>
          <w:rFonts w:ascii="Times New Roman" w:hAnsi="Times New Roman" w:cs="Times New Roman"/>
          <w:lang w:val="uk-UA"/>
        </w:rPr>
        <w:t xml:space="preserve">) </w:t>
      </w:r>
      <w:r w:rsidRPr="00981EFD">
        <w:rPr>
          <w:rFonts w:ascii="Times New Roman" w:hAnsi="Times New Roman" w:cs="Times New Roman"/>
          <w:lang w:val="uk-UA"/>
        </w:rPr>
        <w:t>календарних днів до бажаної дати припинення;</w:t>
      </w:r>
    </w:p>
    <w:p w14:paraId="636AE6C8" w14:textId="77777777" w:rsidR="002E1C29" w:rsidRPr="00981EFD" w:rsidRDefault="002E1C29" w:rsidP="00630052">
      <w:pPr>
        <w:pStyle w:val="ab"/>
        <w:numPr>
          <w:ilvl w:val="2"/>
          <w:numId w:val="38"/>
        </w:numPr>
        <w:tabs>
          <w:tab w:val="left" w:pos="1134"/>
        </w:tabs>
        <w:spacing w:after="0"/>
        <w:ind w:left="284" w:firstLine="567"/>
        <w:contextualSpacing/>
        <w:jc w:val="both"/>
        <w:rPr>
          <w:rFonts w:ascii="Times New Roman" w:hAnsi="Times New Roman" w:cs="Times New Roman"/>
          <w:lang w:val="uk-UA"/>
        </w:rPr>
      </w:pPr>
      <w:r w:rsidRPr="00981EFD">
        <w:rPr>
          <w:rFonts w:ascii="Times New Roman" w:hAnsi="Times New Roman" w:cs="Times New Roman"/>
          <w:lang w:val="uk-UA"/>
        </w:rPr>
        <w:t>за рішенням суду;</w:t>
      </w:r>
    </w:p>
    <w:p w14:paraId="17247687" w14:textId="77777777" w:rsidR="002E1C29" w:rsidRPr="00981EFD" w:rsidRDefault="002E1C29" w:rsidP="00630052">
      <w:pPr>
        <w:pStyle w:val="ab"/>
        <w:numPr>
          <w:ilvl w:val="2"/>
          <w:numId w:val="38"/>
        </w:numPr>
        <w:tabs>
          <w:tab w:val="left" w:pos="1134"/>
        </w:tabs>
        <w:spacing w:after="0"/>
        <w:ind w:left="284" w:firstLine="567"/>
        <w:contextualSpacing/>
        <w:jc w:val="both"/>
        <w:rPr>
          <w:rFonts w:ascii="Times New Roman" w:hAnsi="Times New Roman" w:cs="Times New Roman"/>
          <w:lang w:val="uk-UA"/>
        </w:rPr>
      </w:pPr>
      <w:r w:rsidRPr="00981EFD">
        <w:rPr>
          <w:rFonts w:ascii="Times New Roman" w:hAnsi="Times New Roman" w:cs="Times New Roman"/>
          <w:lang w:val="uk-UA"/>
        </w:rPr>
        <w:t xml:space="preserve">в інших випадках, передбачених </w:t>
      </w:r>
      <w:r w:rsidR="009117AA" w:rsidRPr="00981EFD">
        <w:rPr>
          <w:rFonts w:ascii="Times New Roman" w:hAnsi="Times New Roman" w:cs="Times New Roman"/>
          <w:lang w:val="uk-UA"/>
        </w:rPr>
        <w:t xml:space="preserve">цим Договором та </w:t>
      </w:r>
      <w:r w:rsidRPr="00981EFD">
        <w:rPr>
          <w:rFonts w:ascii="Times New Roman" w:hAnsi="Times New Roman" w:cs="Times New Roman"/>
          <w:lang w:val="uk-UA"/>
        </w:rPr>
        <w:t>чинним законодавством України.</w:t>
      </w:r>
    </w:p>
    <w:p w14:paraId="6CE3D3C9" w14:textId="77777777" w:rsidR="002E1C29" w:rsidRPr="00981EFD" w:rsidRDefault="002E1C29" w:rsidP="00630052">
      <w:pPr>
        <w:pStyle w:val="a3"/>
        <w:numPr>
          <w:ilvl w:val="1"/>
          <w:numId w:val="38"/>
        </w:numPr>
        <w:tabs>
          <w:tab w:val="left" w:pos="1134"/>
        </w:tabs>
        <w:spacing w:before="0" w:after="0"/>
        <w:ind w:left="0" w:right="-1" w:firstLine="567"/>
        <w:contextualSpacing/>
        <w:jc w:val="both"/>
        <w:rPr>
          <w:color w:val="000000"/>
          <w:sz w:val="22"/>
          <w:szCs w:val="22"/>
          <w:lang w:val="uk-UA"/>
        </w:rPr>
      </w:pPr>
      <w:r w:rsidRPr="00981EFD">
        <w:rPr>
          <w:sz w:val="22"/>
          <w:szCs w:val="22"/>
          <w:lang w:val="uk-UA"/>
        </w:rPr>
        <w:t>У випадку дострокового припинення дії Договору Сторони зобов’язані провести взаєморозрахунки.</w:t>
      </w:r>
    </w:p>
    <w:p w14:paraId="7B40AF71" w14:textId="77777777" w:rsidR="00CF1186" w:rsidRPr="00981EFD" w:rsidRDefault="00CF1186" w:rsidP="00630052">
      <w:pPr>
        <w:pStyle w:val="a3"/>
        <w:numPr>
          <w:ilvl w:val="1"/>
          <w:numId w:val="38"/>
        </w:numPr>
        <w:tabs>
          <w:tab w:val="left" w:pos="1134"/>
        </w:tabs>
        <w:spacing w:before="0" w:after="0"/>
        <w:ind w:left="0" w:right="-1" w:firstLine="567"/>
        <w:contextualSpacing/>
        <w:jc w:val="both"/>
        <w:rPr>
          <w:sz w:val="22"/>
          <w:szCs w:val="22"/>
          <w:lang w:val="uk-UA"/>
        </w:rPr>
      </w:pPr>
      <w:r w:rsidRPr="00981EFD">
        <w:rPr>
          <w:sz w:val="22"/>
          <w:szCs w:val="22"/>
          <w:lang w:val="uk-UA"/>
        </w:rPr>
        <w:t xml:space="preserve">Зміни та доповнення до цього Договору можуть бути внесені за взаємною згодою Сторін, що оформляється додатковою угодою до цього Договору та набирають чинності з </w:t>
      </w:r>
      <w:r w:rsidR="003506C0" w:rsidRPr="00981EFD">
        <w:rPr>
          <w:sz w:val="22"/>
          <w:szCs w:val="22"/>
          <w:lang w:val="uk-UA"/>
        </w:rPr>
        <w:t>дати</w:t>
      </w:r>
      <w:r w:rsidRPr="00981EFD">
        <w:rPr>
          <w:sz w:val="22"/>
          <w:szCs w:val="22"/>
          <w:lang w:val="uk-UA"/>
        </w:rPr>
        <w:t xml:space="preserve"> її підписання </w:t>
      </w:r>
      <w:r w:rsidR="003506C0" w:rsidRPr="00981EFD">
        <w:rPr>
          <w:sz w:val="22"/>
          <w:szCs w:val="22"/>
          <w:lang w:val="uk-UA"/>
        </w:rPr>
        <w:t xml:space="preserve">Сторонами, </w:t>
      </w:r>
      <w:r w:rsidRPr="00981EFD">
        <w:rPr>
          <w:sz w:val="22"/>
          <w:szCs w:val="22"/>
          <w:lang w:val="uk-UA"/>
        </w:rPr>
        <w:t xml:space="preserve">якщо інше не встановлене у самій Додатковій угоді або у </w:t>
      </w:r>
      <w:r w:rsidR="00E803E0" w:rsidRPr="00981EFD">
        <w:rPr>
          <w:sz w:val="22"/>
          <w:szCs w:val="22"/>
          <w:lang w:val="uk-UA"/>
        </w:rPr>
        <w:t xml:space="preserve">чинному </w:t>
      </w:r>
      <w:r w:rsidRPr="00981EFD">
        <w:rPr>
          <w:sz w:val="22"/>
          <w:szCs w:val="22"/>
          <w:lang w:val="uk-UA"/>
        </w:rPr>
        <w:t>законодавстві України.</w:t>
      </w:r>
    </w:p>
    <w:p w14:paraId="7B9771C4" w14:textId="77777777" w:rsidR="0039798F" w:rsidRPr="00981EFD" w:rsidRDefault="00CB5FBD" w:rsidP="00630052">
      <w:pPr>
        <w:pStyle w:val="a3"/>
        <w:numPr>
          <w:ilvl w:val="1"/>
          <w:numId w:val="38"/>
        </w:numPr>
        <w:tabs>
          <w:tab w:val="left" w:pos="1134"/>
        </w:tabs>
        <w:spacing w:before="0" w:after="0"/>
        <w:ind w:left="0" w:right="-1" w:firstLine="567"/>
        <w:contextualSpacing/>
        <w:jc w:val="both"/>
        <w:rPr>
          <w:sz w:val="22"/>
          <w:szCs w:val="22"/>
          <w:lang w:val="uk-UA"/>
        </w:rPr>
      </w:pPr>
      <w:r w:rsidRPr="00981EFD">
        <w:rPr>
          <w:color w:val="000000"/>
          <w:sz w:val="22"/>
          <w:szCs w:val="22"/>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r w:rsidR="0039798F" w:rsidRPr="00981EFD">
        <w:rPr>
          <w:sz w:val="22"/>
          <w:szCs w:val="22"/>
          <w:lang w:val="uk-UA"/>
        </w:rPr>
        <w:t>.</w:t>
      </w:r>
    </w:p>
    <w:p w14:paraId="7BF465CF" w14:textId="77777777" w:rsidR="006D59D8" w:rsidRPr="00981EFD" w:rsidRDefault="006D59D8" w:rsidP="006D59D8">
      <w:pPr>
        <w:pStyle w:val="a3"/>
        <w:tabs>
          <w:tab w:val="left" w:pos="1134"/>
        </w:tabs>
        <w:spacing w:before="0" w:after="0"/>
        <w:ind w:left="567" w:right="-1"/>
        <w:contextualSpacing/>
        <w:jc w:val="both"/>
        <w:rPr>
          <w:sz w:val="22"/>
          <w:szCs w:val="22"/>
          <w:lang w:val="uk-UA"/>
        </w:rPr>
      </w:pPr>
    </w:p>
    <w:p w14:paraId="69F2AEE8" w14:textId="77777777" w:rsidR="00CF1186" w:rsidRPr="00981EFD" w:rsidRDefault="00CF1186" w:rsidP="00630052">
      <w:pPr>
        <w:pStyle w:val="a7"/>
        <w:numPr>
          <w:ilvl w:val="0"/>
          <w:numId w:val="38"/>
        </w:numPr>
        <w:tabs>
          <w:tab w:val="left" w:pos="567"/>
        </w:tabs>
        <w:spacing w:before="120" w:line="276" w:lineRule="auto"/>
        <w:ind w:left="0" w:firstLine="0"/>
        <w:jc w:val="center"/>
        <w:rPr>
          <w:b/>
          <w:color w:val="000000"/>
          <w:sz w:val="22"/>
          <w:szCs w:val="22"/>
        </w:rPr>
      </w:pPr>
      <w:r w:rsidRPr="00981EFD">
        <w:rPr>
          <w:b/>
          <w:color w:val="000000"/>
          <w:sz w:val="22"/>
          <w:szCs w:val="22"/>
        </w:rPr>
        <w:lastRenderedPageBreak/>
        <w:t>УМОВИ КОНФІДЕНЦІЙНОСТІ</w:t>
      </w:r>
      <w:r w:rsidR="007443D5" w:rsidRPr="00981EFD">
        <w:rPr>
          <w:b/>
          <w:color w:val="000000"/>
          <w:sz w:val="22"/>
          <w:szCs w:val="22"/>
        </w:rPr>
        <w:t xml:space="preserve"> ТА ГАРАНТІЇ СТОРІН</w:t>
      </w:r>
    </w:p>
    <w:p w14:paraId="1E2CEC1A" w14:textId="77777777" w:rsidR="00CF1186" w:rsidRPr="00981EFD" w:rsidRDefault="00CF1186"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Сторони домовилися вважати всю інформацію, як документовану так і не документовану, якою вони будуть обмінюват</w:t>
      </w:r>
      <w:r w:rsidR="00A2745C" w:rsidRPr="00981EFD">
        <w:rPr>
          <w:color w:val="000000"/>
          <w:sz w:val="22"/>
          <w:szCs w:val="22"/>
          <w:lang w:val="uk-UA"/>
        </w:rPr>
        <w:t xml:space="preserve">ися в ході виконання Договору, </w:t>
      </w:r>
      <w:r w:rsidRPr="00981EFD">
        <w:rPr>
          <w:color w:val="000000"/>
          <w:sz w:val="22"/>
          <w:szCs w:val="22"/>
          <w:lang w:val="uk-UA"/>
        </w:rPr>
        <w:t>конфіденційною.</w:t>
      </w:r>
    </w:p>
    <w:p w14:paraId="3C6A518D" w14:textId="77777777" w:rsidR="006D59D8" w:rsidRPr="00981EFD" w:rsidRDefault="00CF1186"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Сторон</w:t>
      </w:r>
      <w:r w:rsidR="007443D5" w:rsidRPr="00981EFD">
        <w:rPr>
          <w:color w:val="000000"/>
          <w:sz w:val="22"/>
          <w:szCs w:val="22"/>
          <w:lang w:val="uk-UA"/>
        </w:rPr>
        <w:t>а</w:t>
      </w:r>
      <w:r w:rsidRPr="00981EFD">
        <w:rPr>
          <w:color w:val="000000"/>
          <w:sz w:val="22"/>
          <w:szCs w:val="22"/>
          <w:lang w:val="uk-UA"/>
        </w:rPr>
        <w:t xml:space="preserve"> зобов’язу</w:t>
      </w:r>
      <w:r w:rsidR="007443D5" w:rsidRPr="00981EFD">
        <w:rPr>
          <w:color w:val="000000"/>
          <w:sz w:val="22"/>
          <w:szCs w:val="22"/>
          <w:lang w:val="uk-UA"/>
        </w:rPr>
        <w:t>є</w:t>
      </w:r>
      <w:r w:rsidRPr="00981EFD">
        <w:rPr>
          <w:color w:val="000000"/>
          <w:sz w:val="22"/>
          <w:szCs w:val="22"/>
          <w:lang w:val="uk-UA"/>
        </w:rPr>
        <w:t xml:space="preserve">ться не розголошувати конфіденційну інформацію без письмової згоди на це другої </w:t>
      </w:r>
      <w:r w:rsidR="007443D5" w:rsidRPr="00981EFD">
        <w:rPr>
          <w:color w:val="000000"/>
          <w:sz w:val="22"/>
          <w:szCs w:val="22"/>
          <w:lang w:val="uk-UA"/>
        </w:rPr>
        <w:t>С</w:t>
      </w:r>
      <w:r w:rsidRPr="00981EFD">
        <w:rPr>
          <w:color w:val="000000"/>
          <w:sz w:val="22"/>
          <w:szCs w:val="22"/>
          <w:lang w:val="uk-UA"/>
        </w:rPr>
        <w:t>торони.</w:t>
      </w:r>
    </w:p>
    <w:p w14:paraId="55C7593A" w14:textId="77777777" w:rsidR="008F14F3" w:rsidRPr="00981EFD" w:rsidRDefault="00CF1186"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Будь-яка Сторона відповідає за розголошення конфіденційної інформації відповідно до законодавства України й відшкодовує іншій Стороні всі понесені в резул</w:t>
      </w:r>
      <w:r w:rsidR="002D4313" w:rsidRPr="00981EFD">
        <w:rPr>
          <w:color w:val="000000"/>
          <w:sz w:val="22"/>
          <w:szCs w:val="22"/>
          <w:lang w:val="uk-UA"/>
        </w:rPr>
        <w:t>ьтаті такого розголошення збитки</w:t>
      </w:r>
      <w:r w:rsidRPr="00981EFD">
        <w:rPr>
          <w:color w:val="000000"/>
          <w:sz w:val="22"/>
          <w:szCs w:val="22"/>
          <w:lang w:val="uk-UA"/>
        </w:rPr>
        <w:t>.</w:t>
      </w:r>
    </w:p>
    <w:p w14:paraId="5BB6D917" w14:textId="77777777" w:rsidR="007B46E6" w:rsidRPr="00981EFD" w:rsidRDefault="00C71D7F"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Не вважається порушенням конфіденційності передача Сторонами відповідних відомостей відповідним компетентним органам державної влади на їх обґрунтовану, законну вимогу. При цьому Сторона, яка змушена надати таку інформацію, повідомляє про таку передачу другу Сторону в найкоротший термін.</w:t>
      </w:r>
    </w:p>
    <w:p w14:paraId="10B32B17" w14:textId="77777777" w:rsidR="007B46E6" w:rsidRPr="00981EFD" w:rsidRDefault="00E30BC1"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88BBC4" w14:textId="77777777" w:rsidR="007B46E6" w:rsidRPr="00981EFD" w:rsidRDefault="00E30BC1" w:rsidP="00630052">
      <w:pPr>
        <w:pStyle w:val="a3"/>
        <w:numPr>
          <w:ilvl w:val="1"/>
          <w:numId w:val="38"/>
        </w:numPr>
        <w:tabs>
          <w:tab w:val="left" w:pos="1134"/>
        </w:tabs>
        <w:spacing w:before="0" w:after="0"/>
        <w:ind w:left="0" w:firstLine="567"/>
        <w:contextualSpacing/>
        <w:jc w:val="both"/>
        <w:rPr>
          <w:color w:val="000000"/>
          <w:sz w:val="22"/>
          <w:szCs w:val="22"/>
          <w:lang w:val="uk-UA"/>
        </w:rPr>
      </w:pPr>
      <w:r w:rsidRPr="00981EFD">
        <w:rPr>
          <w:color w:val="000000"/>
          <w:sz w:val="22"/>
          <w:szCs w:val="22"/>
          <w:lang w:val="uk-UA"/>
        </w:rPr>
        <w:t>В разі, якщо з’ясується, що будь-яка гарантія із зазначених в цій статті,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4C9820B3" w14:textId="77777777" w:rsidR="00B97202" w:rsidRPr="00981EFD" w:rsidRDefault="00B97202" w:rsidP="00630052">
      <w:pPr>
        <w:pStyle w:val="a3"/>
        <w:numPr>
          <w:ilvl w:val="1"/>
          <w:numId w:val="38"/>
        </w:numPr>
        <w:tabs>
          <w:tab w:val="left" w:pos="1134"/>
        </w:tabs>
        <w:spacing w:before="0" w:after="0"/>
        <w:ind w:left="0" w:firstLine="567"/>
        <w:contextualSpacing/>
        <w:jc w:val="both"/>
        <w:rPr>
          <w:color w:val="000000"/>
          <w:sz w:val="22"/>
          <w:szCs w:val="22"/>
          <w:lang w:val="uk-UA"/>
        </w:rPr>
      </w:pPr>
      <w:bookmarkStart w:id="0" w:name="_Hlk511220834"/>
      <w:r w:rsidRPr="00981EFD">
        <w:rPr>
          <w:color w:val="000000"/>
          <w:sz w:val="22"/>
          <w:szCs w:val="22"/>
          <w:lang w:val="uk-UA"/>
        </w:rPr>
        <w:t>Шляхом підписання цього Договору, уповноважені представники Сторін Договору надають однозначну беззастережну згоду (дозвіл)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та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 Для цілей цього пункту під персональними даними Сторін маються на увазі персональні дані Сторін та представника(ів) Сторін, їх керівників та інших посадових осіб.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bookmarkEnd w:id="0"/>
      <w:r w:rsidRPr="00981EFD">
        <w:rPr>
          <w:color w:val="000000"/>
          <w:sz w:val="22"/>
          <w:szCs w:val="22"/>
          <w:lang w:val="uk-UA"/>
        </w:rPr>
        <w:t>.</w:t>
      </w:r>
    </w:p>
    <w:p w14:paraId="032B4C59" w14:textId="77777777" w:rsidR="008F14F3" w:rsidRPr="00981EFD" w:rsidRDefault="008F14F3" w:rsidP="00630052">
      <w:pPr>
        <w:pStyle w:val="a7"/>
        <w:numPr>
          <w:ilvl w:val="0"/>
          <w:numId w:val="38"/>
        </w:numPr>
        <w:tabs>
          <w:tab w:val="left" w:pos="567"/>
        </w:tabs>
        <w:spacing w:before="120" w:line="276" w:lineRule="auto"/>
        <w:ind w:left="0" w:firstLine="0"/>
        <w:jc w:val="center"/>
        <w:rPr>
          <w:b/>
          <w:color w:val="000000"/>
          <w:sz w:val="22"/>
          <w:szCs w:val="22"/>
        </w:rPr>
      </w:pPr>
      <w:r w:rsidRPr="00981EFD">
        <w:rPr>
          <w:b/>
          <w:color w:val="000000"/>
          <w:sz w:val="22"/>
          <w:szCs w:val="22"/>
        </w:rPr>
        <w:t>ІНШІ УМОВИ</w:t>
      </w:r>
    </w:p>
    <w:p w14:paraId="2F1C933A" w14:textId="77777777" w:rsidR="007B46E6" w:rsidRPr="00981EFD" w:rsidRDefault="00DA7D61" w:rsidP="00630052">
      <w:pPr>
        <w:pStyle w:val="a3"/>
        <w:numPr>
          <w:ilvl w:val="1"/>
          <w:numId w:val="38"/>
        </w:numPr>
        <w:tabs>
          <w:tab w:val="left" w:pos="1134"/>
        </w:tabs>
        <w:spacing w:before="0" w:after="0"/>
        <w:ind w:left="0" w:firstLine="567"/>
        <w:jc w:val="both"/>
        <w:rPr>
          <w:color w:val="000000"/>
          <w:sz w:val="22"/>
          <w:szCs w:val="22"/>
          <w:lang w:val="uk-UA"/>
        </w:rPr>
      </w:pPr>
      <w:r w:rsidRPr="00981EFD">
        <w:rPr>
          <w:sz w:val="22"/>
          <w:szCs w:val="22"/>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звичаями ділового обороту на підставі принципів добросовісності, розумності та справедливості, що застосовуються до таких правовідносин</w:t>
      </w:r>
      <w:r w:rsidR="000F2944" w:rsidRPr="00981EFD">
        <w:rPr>
          <w:sz w:val="22"/>
          <w:szCs w:val="22"/>
          <w:lang w:val="uk-UA"/>
        </w:rPr>
        <w:t>.</w:t>
      </w:r>
    </w:p>
    <w:p w14:paraId="7648E7F1" w14:textId="77777777" w:rsidR="007B46E6" w:rsidRPr="00981EFD" w:rsidRDefault="000F2944" w:rsidP="00630052">
      <w:pPr>
        <w:pStyle w:val="a3"/>
        <w:numPr>
          <w:ilvl w:val="1"/>
          <w:numId w:val="38"/>
        </w:numPr>
        <w:tabs>
          <w:tab w:val="left" w:pos="1134"/>
        </w:tabs>
        <w:spacing w:before="0" w:after="0"/>
        <w:ind w:left="0" w:firstLine="567"/>
        <w:jc w:val="both"/>
        <w:rPr>
          <w:color w:val="000000"/>
          <w:sz w:val="22"/>
          <w:szCs w:val="22"/>
          <w:lang w:val="uk-UA"/>
        </w:rPr>
      </w:pPr>
      <w:r w:rsidRPr="00981EFD">
        <w:rPr>
          <w:color w:val="000000"/>
          <w:sz w:val="22"/>
          <w:szCs w:val="22"/>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повідомити іншу Сторону про їх зміну, а у разі неповідомлення несуть ризик настання пов’язаних із ним несприятливих наслідків.</w:t>
      </w:r>
    </w:p>
    <w:p w14:paraId="65F71185" w14:textId="77777777" w:rsidR="007B46E6" w:rsidRPr="00981EFD" w:rsidRDefault="000F2944" w:rsidP="00630052">
      <w:pPr>
        <w:pStyle w:val="a3"/>
        <w:numPr>
          <w:ilvl w:val="1"/>
          <w:numId w:val="38"/>
        </w:numPr>
        <w:tabs>
          <w:tab w:val="left" w:pos="1134"/>
        </w:tabs>
        <w:spacing w:before="0" w:after="0"/>
        <w:ind w:left="0" w:firstLine="567"/>
        <w:jc w:val="both"/>
        <w:rPr>
          <w:color w:val="000000"/>
          <w:sz w:val="22"/>
          <w:szCs w:val="22"/>
          <w:lang w:val="uk-UA"/>
        </w:rPr>
      </w:pPr>
      <w:r w:rsidRPr="00981EFD">
        <w:rPr>
          <w:color w:val="000000"/>
          <w:sz w:val="22"/>
          <w:szCs w:val="22"/>
          <w:lang w:val="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5267F6A7" w14:textId="77777777" w:rsidR="007B46E6" w:rsidRPr="00981EFD" w:rsidRDefault="000F2944" w:rsidP="00630052">
      <w:pPr>
        <w:pStyle w:val="a3"/>
        <w:numPr>
          <w:ilvl w:val="1"/>
          <w:numId w:val="38"/>
        </w:numPr>
        <w:tabs>
          <w:tab w:val="left" w:pos="1134"/>
        </w:tabs>
        <w:spacing w:before="0" w:after="0"/>
        <w:ind w:left="0" w:firstLine="567"/>
        <w:jc w:val="both"/>
        <w:rPr>
          <w:color w:val="000000"/>
          <w:sz w:val="22"/>
          <w:szCs w:val="22"/>
          <w:lang w:val="uk-UA"/>
        </w:rPr>
      </w:pPr>
      <w:r w:rsidRPr="00981EFD">
        <w:rPr>
          <w:color w:val="000000"/>
          <w:sz w:val="22"/>
          <w:szCs w:val="22"/>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7CAD719" w14:textId="07BDB0A1" w:rsidR="00C12DCE" w:rsidRPr="009F0B87" w:rsidRDefault="000F2944" w:rsidP="009F0B87">
      <w:pPr>
        <w:pStyle w:val="a3"/>
        <w:numPr>
          <w:ilvl w:val="1"/>
          <w:numId w:val="38"/>
        </w:numPr>
        <w:tabs>
          <w:tab w:val="left" w:pos="1134"/>
        </w:tabs>
        <w:spacing w:before="0" w:after="0"/>
        <w:ind w:left="0" w:firstLine="567"/>
        <w:jc w:val="both"/>
        <w:rPr>
          <w:color w:val="000000"/>
          <w:sz w:val="22"/>
          <w:szCs w:val="22"/>
          <w:lang w:val="uk-UA"/>
        </w:rPr>
      </w:pPr>
      <w:r w:rsidRPr="00981EFD">
        <w:rPr>
          <w:color w:val="000000"/>
          <w:sz w:val="22"/>
          <w:szCs w:val="22"/>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5BAA8983" w14:textId="77777777" w:rsidR="00F44FAA" w:rsidRDefault="000F2944" w:rsidP="00630052">
      <w:pPr>
        <w:pStyle w:val="a3"/>
        <w:numPr>
          <w:ilvl w:val="1"/>
          <w:numId w:val="38"/>
        </w:numPr>
        <w:tabs>
          <w:tab w:val="left" w:pos="1134"/>
        </w:tabs>
        <w:spacing w:before="0" w:after="0"/>
        <w:ind w:left="0" w:firstLine="567"/>
        <w:jc w:val="both"/>
        <w:rPr>
          <w:color w:val="000000"/>
          <w:sz w:val="22"/>
          <w:szCs w:val="22"/>
          <w:lang w:val="uk-UA"/>
        </w:rPr>
      </w:pPr>
      <w:r w:rsidRPr="00981EFD">
        <w:rPr>
          <w:color w:val="000000"/>
          <w:sz w:val="22"/>
          <w:szCs w:val="22"/>
          <w:lang w:val="uk-UA"/>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00971AC1" w:rsidRPr="00981EFD">
        <w:rPr>
          <w:color w:val="000000"/>
          <w:sz w:val="22"/>
          <w:szCs w:val="22"/>
          <w:lang w:val="uk-UA"/>
        </w:rPr>
        <w:t>по одному для кожної із Сторін.</w:t>
      </w:r>
    </w:p>
    <w:p w14:paraId="7A532D8D" w14:textId="3451757E" w:rsidR="001F7D93" w:rsidRPr="00981EFD" w:rsidRDefault="001F7D93" w:rsidP="00630052">
      <w:pPr>
        <w:pStyle w:val="a3"/>
        <w:numPr>
          <w:ilvl w:val="1"/>
          <w:numId w:val="38"/>
        </w:numPr>
        <w:tabs>
          <w:tab w:val="left" w:pos="1134"/>
        </w:tabs>
        <w:spacing w:before="0" w:after="0"/>
        <w:ind w:left="0" w:firstLine="567"/>
        <w:jc w:val="both"/>
        <w:rPr>
          <w:color w:val="000000"/>
          <w:sz w:val="22"/>
          <w:szCs w:val="22"/>
          <w:lang w:val="uk-UA"/>
        </w:rPr>
      </w:pPr>
      <w:r w:rsidRPr="001F7D93">
        <w:rPr>
          <w:color w:val="000000"/>
          <w:sz w:val="22"/>
          <w:szCs w:val="22"/>
          <w:lang w:val="uk-UA"/>
        </w:rPr>
        <w:t>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58EDEDA" w14:textId="77777777" w:rsidR="00C47F5A" w:rsidRPr="009F0B87" w:rsidRDefault="00C47F5A" w:rsidP="009F0B87">
      <w:pPr>
        <w:rPr>
          <w:color w:val="000000"/>
          <w:lang w:val="uk-UA"/>
        </w:rPr>
      </w:pPr>
    </w:p>
    <w:p w14:paraId="0EF6FAF4" w14:textId="445254EF" w:rsidR="009051B7" w:rsidRDefault="009051B7" w:rsidP="005C5B00">
      <w:pPr>
        <w:pStyle w:val="a7"/>
        <w:numPr>
          <w:ilvl w:val="0"/>
          <w:numId w:val="38"/>
        </w:numPr>
        <w:tabs>
          <w:tab w:val="left" w:pos="567"/>
        </w:tabs>
        <w:spacing w:before="120" w:line="276" w:lineRule="auto"/>
        <w:ind w:left="0" w:firstLine="0"/>
        <w:jc w:val="center"/>
        <w:rPr>
          <w:b/>
          <w:color w:val="000000"/>
          <w:sz w:val="22"/>
          <w:szCs w:val="22"/>
        </w:rPr>
      </w:pPr>
      <w:r>
        <w:rPr>
          <w:b/>
          <w:color w:val="000000"/>
          <w:sz w:val="22"/>
          <w:szCs w:val="22"/>
        </w:rPr>
        <w:t>АТИКОРУПЦІЙНІ УМОВИ</w:t>
      </w:r>
    </w:p>
    <w:p w14:paraId="4CC9C662" w14:textId="1358B43D" w:rsidR="009051B7" w:rsidRPr="00A70D13" w:rsidRDefault="009051B7" w:rsidP="009051B7">
      <w:pPr>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 xml:space="preserve">11.1. </w:t>
      </w:r>
      <w:r w:rsidRPr="00A70D13">
        <w:rPr>
          <w:rFonts w:ascii="Times New Roman" w:eastAsia="Times New Roman" w:hAnsi="Times New Roman" w:cs="Times New Roman"/>
          <w:sz w:val="24"/>
        </w:rPr>
        <w:t>Сторони зобов‘язуються забезпечити повну відповідальність свого персоналу вимогам антикорупційного законодавства України.</w:t>
      </w:r>
    </w:p>
    <w:p w14:paraId="73CC8C0B" w14:textId="77777777" w:rsidR="009051B7" w:rsidRPr="00A70D13" w:rsidRDefault="009051B7" w:rsidP="009051B7">
      <w:pPr>
        <w:ind w:firstLine="709"/>
        <w:jc w:val="both"/>
        <w:rPr>
          <w:rFonts w:ascii="Times New Roman" w:eastAsia="Times New Roman" w:hAnsi="Times New Roman" w:cs="Times New Roman"/>
          <w:sz w:val="24"/>
        </w:rPr>
      </w:pPr>
      <w:r w:rsidRPr="00A70D13">
        <w:rPr>
          <w:rFonts w:ascii="Times New Roman" w:eastAsia="Times New Roman" w:hAnsi="Times New Roman" w:cs="Times New Roman"/>
          <w:sz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9257829" w14:textId="77777777" w:rsidR="009051B7" w:rsidRPr="00A70D13" w:rsidRDefault="009051B7" w:rsidP="009051B7">
      <w:pPr>
        <w:ind w:firstLine="709"/>
        <w:jc w:val="both"/>
        <w:rPr>
          <w:rFonts w:ascii="Times New Roman" w:eastAsia="Times New Roman" w:hAnsi="Times New Roman" w:cs="Times New Roman"/>
          <w:sz w:val="24"/>
        </w:rPr>
      </w:pPr>
      <w:r w:rsidRPr="00A70D13">
        <w:rPr>
          <w:rFonts w:ascii="Times New Roman" w:eastAsia="Times New Roman" w:hAnsi="Times New Roman" w:cs="Times New Roman"/>
          <w:sz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D7F819A" w14:textId="77777777" w:rsidR="009051B7" w:rsidRPr="00A70D13" w:rsidRDefault="009051B7" w:rsidP="009051B7">
      <w:pPr>
        <w:ind w:firstLine="709"/>
        <w:jc w:val="both"/>
        <w:rPr>
          <w:rFonts w:ascii="Times New Roman" w:eastAsia="Times New Roman" w:hAnsi="Times New Roman" w:cs="Times New Roman"/>
          <w:sz w:val="24"/>
        </w:rPr>
      </w:pPr>
      <w:r w:rsidRPr="00A70D13">
        <w:rPr>
          <w:rFonts w:ascii="Times New Roman" w:eastAsia="Times New Roman" w:hAnsi="Times New Roman" w:cs="Times New Roman"/>
          <w:sz w:val="24"/>
        </w:rPr>
        <w:t>11.4. Сторони гарантують повну конфіденційність виконання антикорупційних умов цього Договору .</w:t>
      </w:r>
    </w:p>
    <w:p w14:paraId="1F9BE071" w14:textId="77777777" w:rsidR="009051B7" w:rsidRPr="00A70D13" w:rsidRDefault="009051B7" w:rsidP="009051B7">
      <w:pPr>
        <w:ind w:firstLine="709"/>
        <w:jc w:val="both"/>
        <w:rPr>
          <w:rFonts w:ascii="Times New Roman" w:eastAsia="Times New Roman" w:hAnsi="Times New Roman" w:cs="Times New Roman"/>
          <w:sz w:val="24"/>
        </w:rPr>
      </w:pPr>
      <w:r w:rsidRPr="00A70D13">
        <w:rPr>
          <w:rFonts w:ascii="Times New Roman" w:eastAsia="Times New Roman" w:hAnsi="Times New Roman" w:cs="Times New Roman"/>
          <w:sz w:val="24"/>
        </w:rPr>
        <w:t>11.5. Сторони гарантують розглядати факти недотримання антикорупційних зобов’язань та застосовувати заходи щодо для їх усунення.</w:t>
      </w:r>
    </w:p>
    <w:p w14:paraId="39FE0D51" w14:textId="77777777" w:rsidR="009051B7" w:rsidRPr="00A70D13" w:rsidRDefault="009051B7" w:rsidP="009051B7">
      <w:pPr>
        <w:ind w:firstLine="709"/>
        <w:jc w:val="both"/>
        <w:rPr>
          <w:rFonts w:ascii="Times New Roman" w:eastAsia="Times New Roman" w:hAnsi="Times New Roman" w:cs="Times New Roman"/>
          <w:sz w:val="24"/>
        </w:rPr>
      </w:pPr>
      <w:r w:rsidRPr="00A70D13">
        <w:rPr>
          <w:rFonts w:ascii="Times New Roman" w:eastAsia="Times New Roman" w:hAnsi="Times New Roman" w:cs="Times New Roman"/>
          <w:sz w:val="24"/>
        </w:rPr>
        <w:t>11.6.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BA1597C" w14:textId="77777777" w:rsidR="009051B7" w:rsidRDefault="009051B7" w:rsidP="009051B7">
      <w:pPr>
        <w:pStyle w:val="a7"/>
        <w:tabs>
          <w:tab w:val="left" w:pos="567"/>
        </w:tabs>
        <w:spacing w:before="120" w:line="276" w:lineRule="auto"/>
        <w:ind w:left="0"/>
        <w:rPr>
          <w:b/>
          <w:color w:val="000000"/>
          <w:sz w:val="22"/>
          <w:szCs w:val="22"/>
        </w:rPr>
      </w:pPr>
    </w:p>
    <w:p w14:paraId="5F16EF0E" w14:textId="4BE4434F" w:rsidR="005C5B00" w:rsidRPr="00981EFD" w:rsidRDefault="005C5B00" w:rsidP="005C5B00">
      <w:pPr>
        <w:pStyle w:val="a7"/>
        <w:numPr>
          <w:ilvl w:val="0"/>
          <w:numId w:val="38"/>
        </w:numPr>
        <w:tabs>
          <w:tab w:val="left" w:pos="567"/>
        </w:tabs>
        <w:spacing w:before="120" w:line="276" w:lineRule="auto"/>
        <w:ind w:left="0" w:firstLine="0"/>
        <w:jc w:val="center"/>
        <w:rPr>
          <w:b/>
          <w:color w:val="000000"/>
          <w:sz w:val="22"/>
          <w:szCs w:val="22"/>
        </w:rPr>
      </w:pPr>
      <w:r w:rsidRPr="00981EFD">
        <w:rPr>
          <w:b/>
          <w:color w:val="000000"/>
          <w:sz w:val="22"/>
          <w:szCs w:val="22"/>
        </w:rPr>
        <w:t>ДОДАТКИ ДО ДОГОВОРУ</w:t>
      </w:r>
    </w:p>
    <w:p w14:paraId="0DDDCC72" w14:textId="77777777" w:rsidR="005C5B00" w:rsidRPr="00981EFD" w:rsidRDefault="005C5B00" w:rsidP="005C5B00">
      <w:pPr>
        <w:pStyle w:val="a3"/>
        <w:numPr>
          <w:ilvl w:val="1"/>
          <w:numId w:val="38"/>
        </w:numPr>
        <w:tabs>
          <w:tab w:val="left" w:pos="1134"/>
        </w:tabs>
        <w:spacing w:before="0" w:after="0"/>
        <w:ind w:left="0" w:firstLine="567"/>
        <w:jc w:val="both"/>
        <w:rPr>
          <w:color w:val="000000"/>
          <w:sz w:val="22"/>
          <w:szCs w:val="22"/>
          <w:lang w:val="uk-UA"/>
        </w:rPr>
      </w:pPr>
      <w:r w:rsidRPr="00981EFD">
        <w:rPr>
          <w:color w:val="000000"/>
          <w:sz w:val="22"/>
          <w:szCs w:val="22"/>
          <w:lang w:val="uk-UA"/>
        </w:rPr>
        <w:t>Невід’ємними частинами цього Договору є:</w:t>
      </w:r>
    </w:p>
    <w:p w14:paraId="10F8FB85" w14:textId="77777777" w:rsidR="005C5B00" w:rsidRPr="00981EFD" w:rsidRDefault="005C5B00" w:rsidP="005C5B00">
      <w:pPr>
        <w:pStyle w:val="a3"/>
        <w:spacing w:before="0" w:after="0"/>
        <w:jc w:val="both"/>
        <w:rPr>
          <w:color w:val="000000"/>
          <w:sz w:val="22"/>
          <w:szCs w:val="22"/>
          <w:lang w:val="uk-UA"/>
        </w:rPr>
      </w:pPr>
      <w:r w:rsidRPr="00981EFD">
        <w:rPr>
          <w:color w:val="000000"/>
          <w:sz w:val="22"/>
          <w:szCs w:val="22"/>
          <w:lang w:val="uk-UA"/>
        </w:rPr>
        <w:t xml:space="preserve">Додаток №1: Регламент надання </w:t>
      </w:r>
      <w:r w:rsidRPr="00981EFD">
        <w:rPr>
          <w:sz w:val="22"/>
          <w:szCs w:val="22"/>
          <w:lang w:val="uk-UA"/>
        </w:rPr>
        <w:t>консультативних послуг щодо технічної підтримки та супроводження (обслуговування) програмного забезпечення - Комп’ютерної програми</w:t>
      </w:r>
      <w:r w:rsidRPr="00981EFD">
        <w:rPr>
          <w:color w:val="000000"/>
          <w:sz w:val="22"/>
          <w:szCs w:val="22"/>
          <w:lang w:val="uk-UA"/>
        </w:rPr>
        <w:t>;</w:t>
      </w:r>
    </w:p>
    <w:p w14:paraId="3AD5E972" w14:textId="77777777" w:rsidR="005C5B00" w:rsidRPr="00981EFD" w:rsidRDefault="005C5B00" w:rsidP="005C5B00">
      <w:pPr>
        <w:pStyle w:val="a3"/>
        <w:tabs>
          <w:tab w:val="left" w:pos="1134"/>
        </w:tabs>
        <w:spacing w:before="0" w:after="0"/>
        <w:ind w:left="567" w:hanging="567"/>
        <w:jc w:val="both"/>
        <w:rPr>
          <w:color w:val="000000"/>
          <w:sz w:val="22"/>
          <w:szCs w:val="22"/>
          <w:lang w:val="uk-UA"/>
        </w:rPr>
      </w:pPr>
      <w:r w:rsidRPr="00981EFD">
        <w:rPr>
          <w:color w:val="000000"/>
          <w:sz w:val="22"/>
          <w:szCs w:val="22"/>
          <w:lang w:val="uk-UA"/>
        </w:rPr>
        <w:t xml:space="preserve">Додаток №2: </w:t>
      </w:r>
      <w:r w:rsidR="00981EFD" w:rsidRPr="00981EFD">
        <w:rPr>
          <w:color w:val="000000"/>
          <w:sz w:val="22"/>
          <w:szCs w:val="22"/>
          <w:lang w:val="uk-UA"/>
        </w:rPr>
        <w:t>Тарифний план</w:t>
      </w:r>
      <w:r w:rsidRPr="00981EFD">
        <w:rPr>
          <w:color w:val="000000"/>
          <w:sz w:val="22"/>
          <w:szCs w:val="22"/>
          <w:lang w:val="uk-UA"/>
        </w:rPr>
        <w:t>.</w:t>
      </w:r>
    </w:p>
    <w:p w14:paraId="3B6982DF" w14:textId="77777777" w:rsidR="00981EFD" w:rsidRPr="00981EFD" w:rsidRDefault="00981EFD" w:rsidP="005C5B00">
      <w:pPr>
        <w:pStyle w:val="a3"/>
        <w:tabs>
          <w:tab w:val="left" w:pos="1134"/>
        </w:tabs>
        <w:spacing w:before="0" w:after="0"/>
        <w:ind w:left="567" w:hanging="567"/>
        <w:jc w:val="both"/>
        <w:rPr>
          <w:color w:val="000000"/>
          <w:sz w:val="22"/>
          <w:szCs w:val="22"/>
          <w:lang w:val="uk-UA"/>
        </w:rPr>
      </w:pPr>
      <w:r w:rsidRPr="00981EFD">
        <w:rPr>
          <w:color w:val="000000"/>
          <w:sz w:val="22"/>
          <w:szCs w:val="22"/>
          <w:lang w:val="uk-UA"/>
        </w:rPr>
        <w:t>Додаток №3: Калькуляція.</w:t>
      </w:r>
    </w:p>
    <w:p w14:paraId="59CE714A" w14:textId="77777777" w:rsidR="00401F3B" w:rsidRPr="00981EFD" w:rsidRDefault="00401F3B" w:rsidP="00401F3B">
      <w:pPr>
        <w:pStyle w:val="a3"/>
        <w:tabs>
          <w:tab w:val="left" w:pos="1134"/>
        </w:tabs>
        <w:spacing w:before="0" w:after="0"/>
        <w:ind w:left="567"/>
        <w:jc w:val="both"/>
        <w:rPr>
          <w:color w:val="000000"/>
          <w:sz w:val="22"/>
          <w:szCs w:val="22"/>
          <w:lang w:val="uk-UA"/>
        </w:rPr>
      </w:pPr>
    </w:p>
    <w:p w14:paraId="5FDCFA46" w14:textId="77777777" w:rsidR="00C3047C" w:rsidRPr="00981EFD" w:rsidRDefault="00C3047C" w:rsidP="00630052">
      <w:pPr>
        <w:pStyle w:val="a5"/>
        <w:widowControl w:val="0"/>
        <w:numPr>
          <w:ilvl w:val="0"/>
          <w:numId w:val="38"/>
        </w:numPr>
        <w:spacing w:before="120" w:after="120"/>
        <w:jc w:val="center"/>
        <w:rPr>
          <w:rFonts w:ascii="Times New Roman" w:eastAsia="Bookman Old Style" w:hAnsi="Times New Roman" w:cs="Times New Roman"/>
          <w:color w:val="000000"/>
          <w:lang w:val="uk-UA"/>
        </w:rPr>
      </w:pPr>
      <w:r w:rsidRPr="00981EFD">
        <w:rPr>
          <w:rFonts w:ascii="Times New Roman" w:eastAsia="Bookman Old Style" w:hAnsi="Times New Roman" w:cs="Times New Roman"/>
          <w:b/>
          <w:lang w:val="uk-UA"/>
        </w:rPr>
        <w:t xml:space="preserve">РЕКВІЗИТИ ТА </w:t>
      </w:r>
      <w:r w:rsidRPr="00981EFD">
        <w:rPr>
          <w:rFonts w:ascii="Times New Roman" w:eastAsia="Bookman Old Style" w:hAnsi="Times New Roman" w:cs="Times New Roman"/>
          <w:b/>
          <w:color w:val="000000"/>
          <w:lang w:val="uk-UA"/>
        </w:rPr>
        <w:t>ПІДПИСИ</w:t>
      </w:r>
      <w:r w:rsidRPr="00981EFD">
        <w:rPr>
          <w:rFonts w:ascii="Times New Roman" w:eastAsia="Bookman Old Style" w:hAnsi="Times New Roman" w:cs="Times New Roman"/>
          <w:b/>
          <w:lang w:val="uk-UA"/>
        </w:rPr>
        <w:t xml:space="preserve"> СТОРІН</w:t>
      </w:r>
    </w:p>
    <w:p w14:paraId="3B7A39D4" w14:textId="77777777" w:rsidR="006A6B7E" w:rsidRPr="00981EFD" w:rsidRDefault="006A6B7E" w:rsidP="006A6B7E">
      <w:pPr>
        <w:pStyle w:val="a5"/>
        <w:widowControl w:val="0"/>
        <w:spacing w:before="120" w:after="120"/>
        <w:ind w:left="360"/>
        <w:rPr>
          <w:rFonts w:ascii="Times New Roman" w:eastAsia="Bookman Old Style" w:hAnsi="Times New Roman" w:cs="Times New Roman"/>
          <w:color w:val="000000"/>
          <w:lang w:val="uk-UA"/>
        </w:rPr>
      </w:pPr>
    </w:p>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68"/>
      </w:tblGrid>
      <w:tr w:rsidR="00D054CA" w:rsidRPr="00981EFD" w14:paraId="088E2EC3" w14:textId="77777777" w:rsidTr="00AA14BA">
        <w:tc>
          <w:tcPr>
            <w:tcW w:w="4813" w:type="dxa"/>
          </w:tcPr>
          <w:p w14:paraId="5B095128" w14:textId="77777777" w:rsidR="00D054CA" w:rsidRPr="00981EFD" w:rsidRDefault="00D054CA" w:rsidP="00AA14BA">
            <w:pPr>
              <w:pStyle w:val="a5"/>
              <w:ind w:left="360"/>
              <w:rPr>
                <w:lang w:val="uk-UA"/>
              </w:rPr>
            </w:pPr>
            <w:r w:rsidRPr="00981EFD">
              <w:rPr>
                <w:rFonts w:ascii="Times New Roman" w:hAnsi="Times New Roman" w:cs="Times New Roman"/>
                <w:b/>
                <w:lang w:val="uk-UA"/>
              </w:rPr>
              <w:t>ЗАМОВНИК</w:t>
            </w:r>
          </w:p>
        </w:tc>
        <w:tc>
          <w:tcPr>
            <w:tcW w:w="4968" w:type="dxa"/>
          </w:tcPr>
          <w:p w14:paraId="0F7B4EE4" w14:textId="77777777" w:rsidR="00D054CA" w:rsidRPr="00981EFD" w:rsidRDefault="00D054CA" w:rsidP="00AA14BA">
            <w:pPr>
              <w:ind w:right="-108"/>
              <w:jc w:val="center"/>
              <w:rPr>
                <w:lang w:val="uk-UA"/>
              </w:rPr>
            </w:pPr>
            <w:r w:rsidRPr="00981EFD">
              <w:rPr>
                <w:rFonts w:ascii="Times New Roman" w:eastAsia="Bookman Old Style" w:hAnsi="Times New Roman" w:cs="Times New Roman"/>
                <w:b/>
                <w:lang w:val="uk-UA"/>
              </w:rPr>
              <w:t>ВИКОНАВЕЦЬ</w:t>
            </w:r>
          </w:p>
        </w:tc>
      </w:tr>
      <w:tr w:rsidR="00D054CA" w:rsidRPr="00981EFD" w14:paraId="12F0CC4F" w14:textId="77777777" w:rsidTr="00AA14BA">
        <w:trPr>
          <w:trHeight w:val="1406"/>
        </w:trPr>
        <w:tc>
          <w:tcPr>
            <w:tcW w:w="4813" w:type="dxa"/>
          </w:tcPr>
          <w:p w14:paraId="51A4AF94" w14:textId="77777777" w:rsidR="00D054CA" w:rsidRPr="00981EFD" w:rsidRDefault="00D054CA" w:rsidP="00AA14BA">
            <w:pPr>
              <w:rPr>
                <w:rFonts w:ascii="Times New Roman" w:hAnsi="Times New Roman" w:cs="Times New Roman"/>
                <w:b/>
                <w:bCs/>
                <w:lang w:val="uk-UA"/>
              </w:rPr>
            </w:pPr>
            <w:r w:rsidRPr="00981EFD">
              <w:rPr>
                <w:rFonts w:ascii="Times New Roman" w:hAnsi="Times New Roman" w:cs="Times New Roman"/>
                <w:b/>
                <w:bCs/>
                <w:lang w:val="uk-UA"/>
              </w:rPr>
              <w:t>Медичний центр Державної служби спеціального зв’язку та захисту інформації України</w:t>
            </w:r>
          </w:p>
          <w:p w14:paraId="35F09835" w14:textId="77777777" w:rsidR="00D054CA" w:rsidRPr="00981EFD" w:rsidRDefault="00D054CA" w:rsidP="00AA14BA">
            <w:pPr>
              <w:rPr>
                <w:rFonts w:ascii="Times New Roman" w:hAnsi="Times New Roman" w:cs="Times New Roman"/>
                <w:bCs/>
                <w:lang w:val="uk-UA"/>
              </w:rPr>
            </w:pPr>
            <w:r w:rsidRPr="00981EFD">
              <w:rPr>
                <w:rFonts w:ascii="Times New Roman" w:hAnsi="Times New Roman" w:cs="Times New Roman"/>
                <w:bCs/>
                <w:lang w:val="uk-UA"/>
              </w:rPr>
              <w:t>03110, м. Київ, вул. Солом’янська,13</w:t>
            </w:r>
          </w:p>
          <w:p w14:paraId="6A0C021E" w14:textId="77777777" w:rsidR="00D054CA" w:rsidRPr="00981EFD" w:rsidRDefault="00D054CA" w:rsidP="00AA14BA">
            <w:pPr>
              <w:rPr>
                <w:rFonts w:ascii="Times New Roman" w:hAnsi="Times New Roman" w:cs="Times New Roman"/>
                <w:lang w:val="uk-UA"/>
              </w:rPr>
            </w:pPr>
            <w:r w:rsidRPr="00981EFD">
              <w:rPr>
                <w:rFonts w:ascii="Times New Roman" w:hAnsi="Times New Roman" w:cs="Times New Roman"/>
                <w:lang w:val="uk-UA"/>
              </w:rPr>
              <w:t>р/р UA878201720343140001000063753</w:t>
            </w:r>
          </w:p>
          <w:p w14:paraId="69BA2312" w14:textId="77777777" w:rsidR="00D054CA" w:rsidRPr="00981EFD" w:rsidRDefault="00D054CA" w:rsidP="00AA14BA">
            <w:pPr>
              <w:rPr>
                <w:rFonts w:ascii="Times New Roman" w:hAnsi="Times New Roman" w:cs="Times New Roman"/>
                <w:bCs/>
                <w:lang w:val="uk-UA"/>
              </w:rPr>
            </w:pPr>
            <w:r w:rsidRPr="00981EFD">
              <w:rPr>
                <w:rFonts w:ascii="Times New Roman" w:hAnsi="Times New Roman" w:cs="Times New Roman"/>
                <w:lang w:val="uk-UA"/>
              </w:rPr>
              <w:t>ЄДРПОУ 36285810</w:t>
            </w:r>
            <w:r w:rsidRPr="00981EFD">
              <w:rPr>
                <w:rFonts w:ascii="Times New Roman" w:hAnsi="Times New Roman" w:cs="Times New Roman"/>
                <w:bCs/>
                <w:lang w:val="uk-UA"/>
              </w:rPr>
              <w:t xml:space="preserve">, </w:t>
            </w:r>
          </w:p>
          <w:p w14:paraId="24E05224" w14:textId="77777777" w:rsidR="00D054CA" w:rsidRPr="00981EFD" w:rsidRDefault="00D054CA" w:rsidP="00AA14BA">
            <w:pPr>
              <w:rPr>
                <w:rFonts w:ascii="Times New Roman" w:hAnsi="Times New Roman" w:cs="Times New Roman"/>
                <w:bCs/>
                <w:lang w:val="uk-UA"/>
              </w:rPr>
            </w:pPr>
            <w:r w:rsidRPr="00981EFD">
              <w:rPr>
                <w:rFonts w:ascii="Times New Roman" w:hAnsi="Times New Roman" w:cs="Times New Roman"/>
                <w:lang w:val="uk-UA"/>
              </w:rPr>
              <w:t>код банку 820172</w:t>
            </w:r>
            <w:r w:rsidRPr="00981EFD">
              <w:rPr>
                <w:rFonts w:ascii="Times New Roman" w:hAnsi="Times New Roman" w:cs="Times New Roman"/>
                <w:bCs/>
                <w:lang w:val="uk-UA"/>
              </w:rPr>
              <w:t>,</w:t>
            </w:r>
          </w:p>
          <w:p w14:paraId="4CBBF86F" w14:textId="77777777" w:rsidR="00D054CA" w:rsidRPr="00981EFD" w:rsidRDefault="00D054CA" w:rsidP="00AA14BA">
            <w:pPr>
              <w:rPr>
                <w:rFonts w:ascii="Times New Roman" w:hAnsi="Times New Roman" w:cs="Times New Roman"/>
                <w:bCs/>
                <w:lang w:val="uk-UA"/>
              </w:rPr>
            </w:pPr>
            <w:r w:rsidRPr="00981EFD">
              <w:rPr>
                <w:rFonts w:ascii="Times New Roman" w:hAnsi="Times New Roman" w:cs="Times New Roman"/>
                <w:lang w:val="uk-UA"/>
              </w:rPr>
              <w:t>в ДКСУ у м. Києві</w:t>
            </w:r>
            <w:r w:rsidRPr="00981EFD">
              <w:rPr>
                <w:rFonts w:ascii="Times New Roman" w:hAnsi="Times New Roman" w:cs="Times New Roman"/>
                <w:bCs/>
                <w:lang w:val="uk-UA"/>
              </w:rPr>
              <w:t xml:space="preserve"> </w:t>
            </w:r>
          </w:p>
          <w:p w14:paraId="62368D7E" w14:textId="77777777" w:rsidR="00D054CA" w:rsidRPr="00981EFD" w:rsidRDefault="00D054CA" w:rsidP="00AA14BA">
            <w:pPr>
              <w:rPr>
                <w:rFonts w:ascii="Times New Roman" w:hAnsi="Times New Roman" w:cs="Times New Roman"/>
                <w:bCs/>
                <w:lang w:val="uk-UA"/>
              </w:rPr>
            </w:pPr>
            <w:r w:rsidRPr="00981EFD">
              <w:rPr>
                <w:rFonts w:ascii="Times New Roman" w:hAnsi="Times New Roman" w:cs="Times New Roman"/>
                <w:bCs/>
                <w:lang w:val="uk-UA"/>
              </w:rPr>
              <w:t>КПКВК 6641010</w:t>
            </w:r>
          </w:p>
          <w:p w14:paraId="61DF0C70" w14:textId="77777777" w:rsidR="00D054CA" w:rsidRPr="00981EFD" w:rsidRDefault="00D054CA" w:rsidP="00AA14BA">
            <w:pPr>
              <w:rPr>
                <w:rFonts w:ascii="Times New Roman" w:hAnsi="Times New Roman" w:cs="Times New Roman"/>
                <w:bCs/>
                <w:lang w:val="uk-UA"/>
              </w:rPr>
            </w:pPr>
            <w:r w:rsidRPr="00981EFD">
              <w:rPr>
                <w:rFonts w:ascii="Times New Roman" w:hAnsi="Times New Roman" w:cs="Times New Roman"/>
                <w:bCs/>
                <w:lang w:val="uk-UA"/>
              </w:rPr>
              <w:t>КЕКВ 2240</w:t>
            </w:r>
          </w:p>
          <w:p w14:paraId="44ED1395" w14:textId="77777777" w:rsidR="00D054CA" w:rsidRPr="00981EFD" w:rsidRDefault="00D054CA" w:rsidP="00AA14BA">
            <w:pPr>
              <w:rPr>
                <w:rFonts w:ascii="Times New Roman" w:hAnsi="Times New Roman" w:cs="Times New Roman"/>
                <w:bCs/>
                <w:lang w:val="uk-UA"/>
              </w:rPr>
            </w:pPr>
            <w:r w:rsidRPr="00981EFD">
              <w:rPr>
                <w:rFonts w:ascii="Times New Roman" w:hAnsi="Times New Roman" w:cs="Times New Roman"/>
                <w:bCs/>
                <w:lang w:val="uk-UA"/>
              </w:rPr>
              <w:t>Тел. 281-94-74, тел.бух.281-94-55, 281-91-13</w:t>
            </w:r>
          </w:p>
          <w:p w14:paraId="56150E60" w14:textId="77777777" w:rsidR="00D054CA" w:rsidRPr="00981EFD" w:rsidRDefault="00D054CA" w:rsidP="00AA14BA">
            <w:pPr>
              <w:rPr>
                <w:rFonts w:ascii="Times New Roman" w:hAnsi="Times New Roman" w:cs="Times New Roman"/>
                <w:bCs/>
                <w:lang w:val="uk-UA"/>
              </w:rPr>
            </w:pPr>
          </w:p>
          <w:p w14:paraId="00D54B27" w14:textId="77777777" w:rsidR="00D054CA" w:rsidRPr="00981EFD" w:rsidRDefault="00D054CA" w:rsidP="00AA14BA">
            <w:pPr>
              <w:rPr>
                <w:rFonts w:ascii="Times New Roman" w:hAnsi="Times New Roman" w:cs="Times New Roman"/>
                <w:bCs/>
                <w:lang w:val="uk-UA"/>
              </w:rPr>
            </w:pPr>
          </w:p>
          <w:p w14:paraId="11B0B538" w14:textId="77777777" w:rsidR="00D054CA" w:rsidRPr="00981EFD" w:rsidRDefault="00D054CA" w:rsidP="00AA14BA">
            <w:pPr>
              <w:rPr>
                <w:rFonts w:ascii="Times New Roman" w:hAnsi="Times New Roman" w:cs="Times New Roman"/>
                <w:b/>
                <w:bCs/>
                <w:lang w:val="uk-UA"/>
              </w:rPr>
            </w:pPr>
            <w:r w:rsidRPr="00981EFD">
              <w:rPr>
                <w:rFonts w:ascii="Times New Roman" w:hAnsi="Times New Roman" w:cs="Times New Roman"/>
                <w:b/>
                <w:bCs/>
                <w:lang w:val="uk-UA"/>
              </w:rPr>
              <w:t>Т.в.о. начальника центру – лікаря</w:t>
            </w:r>
          </w:p>
          <w:p w14:paraId="4324D29A" w14:textId="77777777" w:rsidR="00D054CA" w:rsidRPr="00981EFD" w:rsidRDefault="00D054CA" w:rsidP="00AA14BA">
            <w:pPr>
              <w:rPr>
                <w:rFonts w:ascii="Times New Roman" w:hAnsi="Times New Roman" w:cs="Times New Roman"/>
                <w:bCs/>
                <w:lang w:val="uk-UA"/>
              </w:rPr>
            </w:pPr>
          </w:p>
          <w:p w14:paraId="76B03832" w14:textId="77777777" w:rsidR="00D054CA" w:rsidRPr="00981EFD" w:rsidRDefault="00D054CA" w:rsidP="00AA14BA">
            <w:pPr>
              <w:rPr>
                <w:rFonts w:ascii="Times New Roman" w:hAnsi="Times New Roman" w:cs="Times New Roman"/>
                <w:bCs/>
                <w:lang w:val="uk-UA"/>
              </w:rPr>
            </w:pPr>
          </w:p>
          <w:p w14:paraId="6168BB04" w14:textId="77777777" w:rsidR="00D054CA" w:rsidRPr="00981EFD" w:rsidRDefault="00D054CA" w:rsidP="00AA14BA">
            <w:pPr>
              <w:rPr>
                <w:rFonts w:ascii="Times New Roman" w:hAnsi="Times New Roman" w:cs="Times New Roman"/>
                <w:bCs/>
                <w:lang w:val="uk-UA"/>
              </w:rPr>
            </w:pPr>
            <w:r w:rsidRPr="00981EFD">
              <w:rPr>
                <w:rFonts w:ascii="Times New Roman" w:hAnsi="Times New Roman" w:cs="Times New Roman"/>
                <w:bCs/>
                <w:lang w:val="uk-UA"/>
              </w:rPr>
              <w:t>___________________________/</w:t>
            </w:r>
            <w:r w:rsidRPr="00981EFD">
              <w:rPr>
                <w:rFonts w:ascii="Times New Roman" w:hAnsi="Times New Roman" w:cs="Times New Roman"/>
                <w:b/>
                <w:color w:val="000000"/>
                <w:lang w:val="uk-UA"/>
              </w:rPr>
              <w:t>Наталія Гецко</w:t>
            </w:r>
            <w:r w:rsidRPr="00981EFD">
              <w:rPr>
                <w:rFonts w:ascii="Times New Roman" w:hAnsi="Times New Roman" w:cs="Times New Roman"/>
                <w:bCs/>
                <w:lang w:val="uk-UA"/>
              </w:rPr>
              <w:t>/</w:t>
            </w:r>
          </w:p>
          <w:p w14:paraId="09DB752D" w14:textId="77777777" w:rsidR="00D054CA" w:rsidRPr="00981EFD" w:rsidRDefault="00D054CA" w:rsidP="00AA14BA">
            <w:pPr>
              <w:rPr>
                <w:rFonts w:ascii="Times New Roman" w:hAnsi="Times New Roman" w:cs="Times New Roman"/>
                <w:bCs/>
                <w:lang w:val="uk-UA"/>
              </w:rPr>
            </w:pPr>
          </w:p>
          <w:p w14:paraId="432B0854" w14:textId="123F8A99" w:rsidR="00D054CA" w:rsidRPr="00981EFD" w:rsidRDefault="00D054CA" w:rsidP="00AA14BA">
            <w:pPr>
              <w:rPr>
                <w:rFonts w:ascii="Times New Roman" w:hAnsi="Times New Roman" w:cs="Times New Roman"/>
                <w:bCs/>
                <w:lang w:val="uk-UA"/>
              </w:rPr>
            </w:pPr>
            <w:r w:rsidRPr="00981EFD">
              <w:rPr>
                <w:rFonts w:ascii="Times New Roman" w:hAnsi="Times New Roman" w:cs="Times New Roman"/>
                <w:bCs/>
                <w:lang w:val="uk-UA"/>
              </w:rPr>
              <w:t>«____» ____________ 202</w:t>
            </w:r>
            <w:r w:rsidR="009F0B87">
              <w:rPr>
                <w:rFonts w:ascii="Times New Roman" w:hAnsi="Times New Roman" w:cs="Times New Roman"/>
                <w:bCs/>
                <w:lang w:val="uk-UA"/>
              </w:rPr>
              <w:t>4</w:t>
            </w:r>
            <w:r w:rsidRPr="00981EFD">
              <w:rPr>
                <w:rFonts w:ascii="Times New Roman" w:hAnsi="Times New Roman" w:cs="Times New Roman"/>
                <w:bCs/>
                <w:lang w:val="uk-UA"/>
              </w:rPr>
              <w:t xml:space="preserve"> року</w:t>
            </w:r>
          </w:p>
          <w:p w14:paraId="64EB5535" w14:textId="77777777" w:rsidR="00D054CA" w:rsidRPr="00981EFD" w:rsidRDefault="00D054CA" w:rsidP="00AA14BA">
            <w:pPr>
              <w:jc w:val="both"/>
              <w:rPr>
                <w:rFonts w:ascii="Times New Roman" w:hAnsi="Times New Roman" w:cs="Times New Roman"/>
                <w:lang w:val="uk-UA"/>
              </w:rPr>
            </w:pPr>
            <w:r w:rsidRPr="00981EFD">
              <w:rPr>
                <w:rFonts w:ascii="Times New Roman" w:eastAsia="Times New Roman" w:hAnsi="Times New Roman" w:cs="Times New Roman"/>
                <w:b/>
                <w:lang w:val="uk-UA"/>
              </w:rPr>
              <w:t>м.п.</w:t>
            </w:r>
          </w:p>
        </w:tc>
        <w:tc>
          <w:tcPr>
            <w:tcW w:w="4968" w:type="dxa"/>
          </w:tcPr>
          <w:p w14:paraId="4984C3E4" w14:textId="77777777" w:rsidR="009F0B87" w:rsidRDefault="009F0B87"/>
          <w:p w14:paraId="2DE1F97F" w14:textId="77777777" w:rsidR="009F0B87" w:rsidRDefault="009F0B87"/>
          <w:p w14:paraId="50974736" w14:textId="77777777" w:rsidR="009F0B87" w:rsidRDefault="009F0B87"/>
          <w:p w14:paraId="7DA5FB2E" w14:textId="77777777" w:rsidR="009F0B87" w:rsidRDefault="009F0B87"/>
          <w:p w14:paraId="5B10F345" w14:textId="77777777" w:rsidR="009F0B87" w:rsidRDefault="009F0B87"/>
          <w:p w14:paraId="358E6427" w14:textId="77777777" w:rsidR="009F0B87" w:rsidRDefault="009F0B87"/>
          <w:p w14:paraId="7C2CD734" w14:textId="77777777" w:rsidR="009F0B87" w:rsidRDefault="009F0B87"/>
          <w:p w14:paraId="081236AD" w14:textId="77777777" w:rsidR="009F0B87" w:rsidRDefault="009F0B87"/>
          <w:p w14:paraId="483C4E9B" w14:textId="77777777" w:rsidR="009F0B87" w:rsidRDefault="009F0B87"/>
          <w:p w14:paraId="415162C3" w14:textId="77777777" w:rsidR="009F0B87" w:rsidRDefault="009F0B87"/>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D054CA" w:rsidRPr="00981EFD" w14:paraId="491B45D2" w14:textId="77777777" w:rsidTr="00AA14BA">
              <w:tc>
                <w:tcPr>
                  <w:tcW w:w="4598" w:type="dxa"/>
                </w:tcPr>
                <w:p w14:paraId="30CDCF37" w14:textId="77777777" w:rsidR="00D054CA" w:rsidRPr="00981EFD" w:rsidRDefault="00D054CA" w:rsidP="00AA14BA">
                  <w:pPr>
                    <w:ind w:right="-108"/>
                    <w:jc w:val="both"/>
                    <w:rPr>
                      <w:rFonts w:ascii="Times New Roman" w:hAnsi="Times New Roman" w:cs="Times New Roman"/>
                      <w:lang w:val="uk-UA" w:eastAsia="ru-RU"/>
                    </w:rPr>
                  </w:pPr>
                </w:p>
                <w:p w14:paraId="62932C06" w14:textId="77777777" w:rsidR="00D054CA" w:rsidRPr="00981EFD" w:rsidRDefault="00D054CA" w:rsidP="00AA14BA">
                  <w:pPr>
                    <w:ind w:right="-108"/>
                    <w:jc w:val="both"/>
                    <w:rPr>
                      <w:rFonts w:ascii="Times New Roman" w:hAnsi="Times New Roman" w:cs="Times New Roman"/>
                      <w:lang w:val="uk-UA" w:eastAsia="ru-RU"/>
                    </w:rPr>
                  </w:pPr>
                </w:p>
                <w:p w14:paraId="430CC11D" w14:textId="2424849A" w:rsidR="00D054CA" w:rsidRPr="00981EFD" w:rsidRDefault="00D054CA" w:rsidP="00AA14BA">
                  <w:pPr>
                    <w:ind w:right="-108"/>
                    <w:jc w:val="both"/>
                    <w:rPr>
                      <w:rFonts w:ascii="Times New Roman" w:hAnsi="Times New Roman" w:cs="Times New Roman"/>
                      <w:b/>
                      <w:color w:val="000000"/>
                      <w:lang w:val="uk-UA"/>
                    </w:rPr>
                  </w:pPr>
                </w:p>
                <w:p w14:paraId="5B5954B1" w14:textId="77777777" w:rsidR="00D054CA" w:rsidRPr="00981EFD" w:rsidRDefault="00D054CA" w:rsidP="00AA14BA">
                  <w:pPr>
                    <w:ind w:right="-108"/>
                    <w:jc w:val="both"/>
                    <w:rPr>
                      <w:rFonts w:ascii="Times New Roman" w:hAnsi="Times New Roman" w:cs="Times New Roman"/>
                      <w:b/>
                      <w:color w:val="000000"/>
                      <w:lang w:val="uk-UA"/>
                    </w:rPr>
                  </w:pPr>
                </w:p>
                <w:p w14:paraId="0D12FE5E" w14:textId="77777777" w:rsidR="00D054CA" w:rsidRPr="00981EFD" w:rsidRDefault="00D054CA" w:rsidP="00AA14BA">
                  <w:pPr>
                    <w:ind w:right="-108"/>
                    <w:jc w:val="both"/>
                    <w:rPr>
                      <w:rFonts w:ascii="Times New Roman" w:hAnsi="Times New Roman" w:cs="Times New Roman"/>
                      <w:b/>
                      <w:color w:val="000000"/>
                      <w:lang w:val="uk-UA"/>
                    </w:rPr>
                  </w:pPr>
                </w:p>
                <w:p w14:paraId="2CB51D7D" w14:textId="03E03375" w:rsidR="00D054CA" w:rsidRPr="00981EFD" w:rsidRDefault="00D054CA" w:rsidP="00AA14BA">
                  <w:pPr>
                    <w:ind w:right="-108"/>
                    <w:jc w:val="both"/>
                    <w:rPr>
                      <w:rFonts w:ascii="Times New Roman" w:hAnsi="Times New Roman" w:cs="Times New Roman"/>
                      <w:b/>
                      <w:color w:val="000000"/>
                      <w:lang w:val="uk-UA"/>
                    </w:rPr>
                  </w:pPr>
                  <w:r w:rsidRPr="00981EFD">
                    <w:rPr>
                      <w:rFonts w:ascii="Times New Roman" w:hAnsi="Times New Roman" w:cs="Times New Roman"/>
                      <w:b/>
                      <w:color w:val="000000"/>
                      <w:lang w:val="uk-UA"/>
                    </w:rPr>
                    <w:t>______________________/</w:t>
                  </w:r>
                  <w:r w:rsidR="009F0B87">
                    <w:rPr>
                      <w:rFonts w:ascii="Times New Roman" w:hAnsi="Times New Roman" w:cs="Times New Roman"/>
                      <w:b/>
                      <w:color w:val="000000"/>
                      <w:lang w:val="uk-UA"/>
                    </w:rPr>
                    <w:t>_______________</w:t>
                  </w:r>
                  <w:r w:rsidRPr="00981EFD">
                    <w:rPr>
                      <w:rFonts w:ascii="Times New Roman" w:hAnsi="Times New Roman" w:cs="Times New Roman"/>
                      <w:b/>
                      <w:color w:val="000000"/>
                      <w:lang w:val="uk-UA"/>
                    </w:rPr>
                    <w:t>/</w:t>
                  </w:r>
                </w:p>
                <w:p w14:paraId="3B3906DF" w14:textId="77777777" w:rsidR="00D054CA" w:rsidRPr="00981EFD" w:rsidRDefault="00D054CA" w:rsidP="00AA14BA">
                  <w:pPr>
                    <w:ind w:right="-108"/>
                    <w:jc w:val="both"/>
                    <w:rPr>
                      <w:rFonts w:ascii="Times New Roman" w:hAnsi="Times New Roman" w:cs="Times New Roman"/>
                      <w:b/>
                      <w:color w:val="000000"/>
                      <w:lang w:val="uk-UA"/>
                    </w:rPr>
                  </w:pPr>
                </w:p>
                <w:p w14:paraId="15C97746" w14:textId="72D171F2" w:rsidR="00D054CA" w:rsidRPr="00981EFD" w:rsidRDefault="00D054CA" w:rsidP="00AA14BA">
                  <w:pPr>
                    <w:rPr>
                      <w:rFonts w:ascii="Times New Roman" w:hAnsi="Times New Roman" w:cs="Times New Roman"/>
                      <w:bCs/>
                      <w:lang w:val="uk-UA"/>
                    </w:rPr>
                  </w:pPr>
                  <w:r w:rsidRPr="00981EFD">
                    <w:rPr>
                      <w:rFonts w:ascii="Times New Roman" w:hAnsi="Times New Roman" w:cs="Times New Roman"/>
                      <w:bCs/>
                      <w:lang w:val="uk-UA"/>
                    </w:rPr>
                    <w:t>«____» ____________ 202</w:t>
                  </w:r>
                  <w:r w:rsidR="009F0B87">
                    <w:rPr>
                      <w:rFonts w:ascii="Times New Roman" w:hAnsi="Times New Roman" w:cs="Times New Roman"/>
                      <w:bCs/>
                      <w:lang w:val="uk-UA"/>
                    </w:rPr>
                    <w:t>4</w:t>
                  </w:r>
                  <w:r w:rsidRPr="00981EFD">
                    <w:rPr>
                      <w:rFonts w:ascii="Times New Roman" w:hAnsi="Times New Roman" w:cs="Times New Roman"/>
                      <w:bCs/>
                      <w:lang w:val="uk-UA"/>
                    </w:rPr>
                    <w:t xml:space="preserve"> року</w:t>
                  </w:r>
                </w:p>
                <w:p w14:paraId="6CF17F3C" w14:textId="77777777" w:rsidR="00D054CA" w:rsidRPr="00981EFD" w:rsidRDefault="00D054CA" w:rsidP="00AA14BA">
                  <w:pPr>
                    <w:ind w:right="-108"/>
                    <w:jc w:val="both"/>
                    <w:rPr>
                      <w:rFonts w:ascii="Times New Roman" w:hAnsi="Times New Roman" w:cs="Times New Roman"/>
                      <w:b/>
                      <w:color w:val="000000"/>
                      <w:lang w:val="uk-UA"/>
                    </w:rPr>
                  </w:pPr>
                </w:p>
                <w:p w14:paraId="07AB1397" w14:textId="77777777" w:rsidR="00D054CA" w:rsidRPr="00981EFD" w:rsidRDefault="00D054CA" w:rsidP="00AA14BA">
                  <w:pPr>
                    <w:ind w:right="-108"/>
                    <w:jc w:val="both"/>
                    <w:rPr>
                      <w:rFonts w:ascii="Times New Roman" w:hAnsi="Times New Roman" w:cs="Times New Roman"/>
                      <w:lang w:val="uk-UA"/>
                    </w:rPr>
                  </w:pPr>
                  <w:r w:rsidRPr="00981EFD">
                    <w:rPr>
                      <w:rFonts w:ascii="Times New Roman" w:hAnsi="Times New Roman" w:cs="Times New Roman"/>
                      <w:b/>
                      <w:color w:val="000000"/>
                      <w:lang w:val="uk-UA"/>
                    </w:rPr>
                    <w:t>м.п.</w:t>
                  </w:r>
                </w:p>
              </w:tc>
            </w:tr>
          </w:tbl>
          <w:p w14:paraId="36526B72" w14:textId="77777777" w:rsidR="00D054CA" w:rsidRPr="00981EFD" w:rsidRDefault="00D054CA" w:rsidP="00AA14BA">
            <w:pPr>
              <w:ind w:right="-108"/>
              <w:jc w:val="both"/>
              <w:rPr>
                <w:rFonts w:ascii="Times New Roman" w:hAnsi="Times New Roman" w:cs="Times New Roman"/>
                <w:lang w:val="uk-UA"/>
              </w:rPr>
            </w:pPr>
          </w:p>
        </w:tc>
      </w:tr>
    </w:tbl>
    <w:p w14:paraId="7184B9C0" w14:textId="341524B6" w:rsidR="008B1475" w:rsidRDefault="008B1475" w:rsidP="008270F8">
      <w:pPr>
        <w:tabs>
          <w:tab w:val="left" w:pos="4248"/>
        </w:tabs>
        <w:rPr>
          <w:rFonts w:ascii="Times New Roman" w:hAnsi="Times New Roman" w:cs="Times New Roman"/>
          <w:b/>
          <w:lang w:val="uk-UA"/>
        </w:rPr>
      </w:pPr>
    </w:p>
    <w:p w14:paraId="48A61A06" w14:textId="77777777" w:rsidR="001F7D93" w:rsidRPr="00981EFD" w:rsidRDefault="001F7D93" w:rsidP="008270F8">
      <w:pPr>
        <w:tabs>
          <w:tab w:val="left" w:pos="4248"/>
        </w:tabs>
        <w:rPr>
          <w:rFonts w:ascii="Times New Roman" w:hAnsi="Times New Roman" w:cs="Times New Roman"/>
          <w:b/>
          <w:lang w:val="uk-UA"/>
        </w:rPr>
      </w:pPr>
    </w:p>
    <w:p w14:paraId="0BD6E59A" w14:textId="77777777" w:rsidR="00F9536C" w:rsidRPr="00981EFD" w:rsidRDefault="006065FA" w:rsidP="00E443F1">
      <w:pPr>
        <w:jc w:val="right"/>
        <w:rPr>
          <w:rFonts w:ascii="Times New Roman" w:hAnsi="Times New Roman" w:cs="Times New Roman"/>
          <w:b/>
          <w:lang w:val="uk-UA"/>
        </w:rPr>
      </w:pPr>
      <w:r w:rsidRPr="00981EFD">
        <w:rPr>
          <w:rFonts w:ascii="Times New Roman" w:hAnsi="Times New Roman" w:cs="Times New Roman"/>
          <w:b/>
          <w:lang w:val="uk-UA"/>
        </w:rPr>
        <w:lastRenderedPageBreak/>
        <w:t xml:space="preserve">Додаток № 1 </w:t>
      </w:r>
    </w:p>
    <w:p w14:paraId="4E32F952" w14:textId="77777777" w:rsidR="0089250F" w:rsidRPr="00981EFD" w:rsidRDefault="006065FA" w:rsidP="0089250F">
      <w:pPr>
        <w:pStyle w:val="a7"/>
        <w:spacing w:after="0"/>
        <w:ind w:left="0"/>
        <w:jc w:val="right"/>
        <w:rPr>
          <w:sz w:val="22"/>
          <w:szCs w:val="22"/>
        </w:rPr>
      </w:pPr>
      <w:r w:rsidRPr="00981EFD">
        <w:rPr>
          <w:sz w:val="22"/>
          <w:szCs w:val="22"/>
        </w:rPr>
        <w:t xml:space="preserve">до Договору </w:t>
      </w:r>
      <w:r w:rsidR="0089250F" w:rsidRPr="00981EFD">
        <w:rPr>
          <w:sz w:val="22"/>
          <w:szCs w:val="22"/>
        </w:rPr>
        <w:t xml:space="preserve">про надання послуг </w:t>
      </w:r>
    </w:p>
    <w:p w14:paraId="1493975B" w14:textId="77777777" w:rsidR="0089250F" w:rsidRPr="00981EFD" w:rsidRDefault="0089250F" w:rsidP="0089250F">
      <w:pPr>
        <w:pStyle w:val="a7"/>
        <w:spacing w:after="0"/>
        <w:ind w:left="0"/>
        <w:jc w:val="right"/>
        <w:rPr>
          <w:sz w:val="22"/>
          <w:szCs w:val="22"/>
        </w:rPr>
      </w:pPr>
      <w:r w:rsidRPr="00981EFD">
        <w:rPr>
          <w:sz w:val="22"/>
          <w:szCs w:val="22"/>
        </w:rPr>
        <w:t xml:space="preserve">з технічної підтримки та супроводження Комп’ютерної програми </w:t>
      </w:r>
    </w:p>
    <w:p w14:paraId="7D224C5B" w14:textId="77777777" w:rsidR="0089250F" w:rsidRPr="00981EFD" w:rsidRDefault="0089250F" w:rsidP="0089250F">
      <w:pPr>
        <w:pStyle w:val="a7"/>
        <w:spacing w:after="0"/>
        <w:ind w:left="0"/>
        <w:jc w:val="right"/>
        <w:rPr>
          <w:sz w:val="22"/>
          <w:szCs w:val="22"/>
        </w:rPr>
      </w:pPr>
      <w:r w:rsidRPr="00981EFD">
        <w:rPr>
          <w:sz w:val="22"/>
          <w:szCs w:val="22"/>
        </w:rPr>
        <w:t>«Інформаційно-аналітична система «SimplexMed»</w:t>
      </w:r>
    </w:p>
    <w:p w14:paraId="27D83825" w14:textId="62CDF38E" w:rsidR="006065FA" w:rsidRPr="00981EFD" w:rsidRDefault="006065FA" w:rsidP="00A96E1E">
      <w:pPr>
        <w:pStyle w:val="a7"/>
        <w:spacing w:after="0"/>
        <w:ind w:left="0"/>
        <w:jc w:val="right"/>
        <w:rPr>
          <w:sz w:val="22"/>
          <w:szCs w:val="22"/>
        </w:rPr>
      </w:pPr>
      <w:r w:rsidRPr="00981EFD">
        <w:rPr>
          <w:sz w:val="22"/>
          <w:szCs w:val="22"/>
        </w:rPr>
        <w:t xml:space="preserve">від </w:t>
      </w:r>
      <w:r w:rsidR="006326F8" w:rsidRPr="00981EFD">
        <w:rPr>
          <w:sz w:val="22"/>
          <w:szCs w:val="22"/>
        </w:rPr>
        <w:t>«</w:t>
      </w:r>
      <w:r w:rsidR="00C47F5A">
        <w:rPr>
          <w:sz w:val="22"/>
          <w:szCs w:val="22"/>
        </w:rPr>
        <w:t>___</w:t>
      </w:r>
      <w:r w:rsidR="006326F8" w:rsidRPr="00981EFD">
        <w:rPr>
          <w:sz w:val="22"/>
          <w:szCs w:val="22"/>
        </w:rPr>
        <w:t>»</w:t>
      </w:r>
      <w:r w:rsidR="00C47F5A">
        <w:rPr>
          <w:sz w:val="22"/>
          <w:szCs w:val="22"/>
        </w:rPr>
        <w:t>__________</w:t>
      </w:r>
      <w:r w:rsidR="006326F8" w:rsidRPr="00981EFD">
        <w:rPr>
          <w:sz w:val="22"/>
          <w:szCs w:val="22"/>
        </w:rPr>
        <w:t xml:space="preserve"> </w:t>
      </w:r>
      <w:r w:rsidR="00AF4D4D" w:rsidRPr="00981EFD">
        <w:rPr>
          <w:sz w:val="22"/>
          <w:szCs w:val="22"/>
        </w:rPr>
        <w:t>202</w:t>
      </w:r>
      <w:r w:rsidR="009F0B87">
        <w:rPr>
          <w:sz w:val="22"/>
          <w:szCs w:val="22"/>
        </w:rPr>
        <w:t>4</w:t>
      </w:r>
      <w:r w:rsidR="00AF4D4D" w:rsidRPr="00981EFD">
        <w:rPr>
          <w:sz w:val="22"/>
          <w:szCs w:val="22"/>
        </w:rPr>
        <w:t xml:space="preserve"> р.</w:t>
      </w:r>
      <w:r w:rsidR="00191E76" w:rsidRPr="00981EFD">
        <w:rPr>
          <w:sz w:val="22"/>
          <w:szCs w:val="22"/>
        </w:rPr>
        <w:t xml:space="preserve"> </w:t>
      </w:r>
      <w:r w:rsidR="0089250F" w:rsidRPr="00981EFD">
        <w:rPr>
          <w:sz w:val="22"/>
          <w:szCs w:val="22"/>
        </w:rPr>
        <w:t xml:space="preserve">№ </w:t>
      </w:r>
      <w:r w:rsidR="00C47F5A">
        <w:rPr>
          <w:sz w:val="22"/>
          <w:szCs w:val="22"/>
        </w:rPr>
        <w:t>_____________</w:t>
      </w:r>
    </w:p>
    <w:p w14:paraId="2CEEAB4D" w14:textId="77777777" w:rsidR="006065FA" w:rsidRPr="00981EFD" w:rsidRDefault="006065FA" w:rsidP="006065FA">
      <w:pPr>
        <w:pStyle w:val="3"/>
        <w:keepNext w:val="0"/>
        <w:keepLines w:val="0"/>
        <w:tabs>
          <w:tab w:val="left" w:pos="851"/>
        </w:tabs>
        <w:autoSpaceDE w:val="0"/>
        <w:autoSpaceDN w:val="0"/>
        <w:spacing w:before="0" w:line="276" w:lineRule="auto"/>
        <w:ind w:right="28"/>
        <w:jc w:val="both"/>
        <w:rPr>
          <w:rFonts w:ascii="Times New Roman" w:hAnsi="Times New Roman" w:cs="Times New Roman"/>
          <w:color w:val="auto"/>
          <w:sz w:val="22"/>
          <w:szCs w:val="22"/>
        </w:rPr>
      </w:pPr>
    </w:p>
    <w:p w14:paraId="5B2E63DD" w14:textId="77777777" w:rsidR="00F9536C" w:rsidRPr="00981EFD" w:rsidRDefault="00F9536C" w:rsidP="003861A8">
      <w:pPr>
        <w:pStyle w:val="3"/>
        <w:keepNext w:val="0"/>
        <w:keepLines w:val="0"/>
        <w:tabs>
          <w:tab w:val="left" w:pos="851"/>
        </w:tabs>
        <w:autoSpaceDE w:val="0"/>
        <w:autoSpaceDN w:val="0"/>
        <w:spacing w:before="0"/>
        <w:ind w:right="28"/>
        <w:contextualSpacing/>
        <w:jc w:val="center"/>
        <w:rPr>
          <w:rFonts w:ascii="Times New Roman" w:hAnsi="Times New Roman" w:cs="Times New Roman"/>
          <w:color w:val="auto"/>
          <w:sz w:val="22"/>
          <w:szCs w:val="22"/>
        </w:rPr>
      </w:pPr>
      <w:r w:rsidRPr="00981EFD">
        <w:rPr>
          <w:rFonts w:ascii="Times New Roman" w:hAnsi="Times New Roman" w:cs="Times New Roman"/>
          <w:color w:val="auto"/>
          <w:sz w:val="22"/>
          <w:szCs w:val="22"/>
        </w:rPr>
        <w:t>РЕГЛАМЕНТ</w:t>
      </w:r>
    </w:p>
    <w:p w14:paraId="1DBA0CA6" w14:textId="77777777" w:rsidR="0089250F" w:rsidRPr="00981EFD" w:rsidRDefault="006065FA" w:rsidP="003861A8">
      <w:pPr>
        <w:pStyle w:val="3"/>
        <w:keepNext w:val="0"/>
        <w:keepLines w:val="0"/>
        <w:tabs>
          <w:tab w:val="left" w:pos="851"/>
        </w:tabs>
        <w:autoSpaceDE w:val="0"/>
        <w:autoSpaceDN w:val="0"/>
        <w:spacing w:before="0"/>
        <w:ind w:right="28"/>
        <w:contextualSpacing/>
        <w:jc w:val="center"/>
        <w:rPr>
          <w:rFonts w:ascii="Times New Roman" w:hAnsi="Times New Roman" w:cs="Times New Roman"/>
          <w:color w:val="auto"/>
          <w:sz w:val="22"/>
          <w:szCs w:val="22"/>
        </w:rPr>
      </w:pPr>
      <w:r w:rsidRPr="00981EFD">
        <w:rPr>
          <w:rFonts w:ascii="Times New Roman" w:hAnsi="Times New Roman" w:cs="Times New Roman"/>
          <w:color w:val="auto"/>
          <w:sz w:val="22"/>
          <w:szCs w:val="22"/>
        </w:rPr>
        <w:t>надання консульта</w:t>
      </w:r>
      <w:r w:rsidR="00401F3B" w:rsidRPr="00981EFD">
        <w:rPr>
          <w:rFonts w:ascii="Times New Roman" w:hAnsi="Times New Roman" w:cs="Times New Roman"/>
          <w:color w:val="auto"/>
          <w:sz w:val="22"/>
          <w:szCs w:val="22"/>
        </w:rPr>
        <w:t>тивних</w:t>
      </w:r>
      <w:r w:rsidRPr="00981EFD">
        <w:rPr>
          <w:rFonts w:ascii="Times New Roman" w:hAnsi="Times New Roman" w:cs="Times New Roman"/>
          <w:color w:val="auto"/>
          <w:sz w:val="22"/>
          <w:szCs w:val="22"/>
        </w:rPr>
        <w:t xml:space="preserve"> послуг </w:t>
      </w:r>
    </w:p>
    <w:p w14:paraId="0583FD59" w14:textId="77777777" w:rsidR="0089250F" w:rsidRPr="00981EFD" w:rsidRDefault="006065FA" w:rsidP="003861A8">
      <w:pPr>
        <w:pStyle w:val="3"/>
        <w:keepNext w:val="0"/>
        <w:keepLines w:val="0"/>
        <w:tabs>
          <w:tab w:val="left" w:pos="851"/>
        </w:tabs>
        <w:autoSpaceDE w:val="0"/>
        <w:autoSpaceDN w:val="0"/>
        <w:spacing w:before="0"/>
        <w:ind w:right="28"/>
        <w:contextualSpacing/>
        <w:jc w:val="center"/>
        <w:rPr>
          <w:rFonts w:ascii="Times New Roman" w:hAnsi="Times New Roman" w:cs="Times New Roman"/>
          <w:color w:val="auto"/>
          <w:sz w:val="22"/>
          <w:szCs w:val="22"/>
        </w:rPr>
      </w:pPr>
      <w:r w:rsidRPr="00981EFD">
        <w:rPr>
          <w:rFonts w:ascii="Times New Roman" w:hAnsi="Times New Roman" w:cs="Times New Roman"/>
          <w:color w:val="auto"/>
          <w:sz w:val="22"/>
          <w:szCs w:val="22"/>
        </w:rPr>
        <w:t xml:space="preserve">щодо технічної підтримки та супроводження (обслуговування) </w:t>
      </w:r>
    </w:p>
    <w:p w14:paraId="339AE5EC" w14:textId="77777777" w:rsidR="006065FA" w:rsidRPr="00981EFD" w:rsidRDefault="006065FA" w:rsidP="003861A8">
      <w:pPr>
        <w:pStyle w:val="3"/>
        <w:keepNext w:val="0"/>
        <w:keepLines w:val="0"/>
        <w:tabs>
          <w:tab w:val="left" w:pos="851"/>
        </w:tabs>
        <w:autoSpaceDE w:val="0"/>
        <w:autoSpaceDN w:val="0"/>
        <w:spacing w:before="0"/>
        <w:ind w:right="28"/>
        <w:contextualSpacing/>
        <w:jc w:val="center"/>
        <w:rPr>
          <w:rFonts w:ascii="Times New Roman" w:hAnsi="Times New Roman" w:cs="Times New Roman"/>
          <w:color w:val="auto"/>
          <w:sz w:val="22"/>
          <w:szCs w:val="22"/>
        </w:rPr>
      </w:pPr>
      <w:r w:rsidRPr="00981EFD">
        <w:rPr>
          <w:rFonts w:ascii="Times New Roman" w:hAnsi="Times New Roman" w:cs="Times New Roman"/>
          <w:color w:val="auto"/>
          <w:sz w:val="22"/>
          <w:szCs w:val="22"/>
        </w:rPr>
        <w:t>програмного забезпечення - Комп’ютерної програми</w:t>
      </w:r>
    </w:p>
    <w:p w14:paraId="5873571D" w14:textId="77777777" w:rsidR="006065FA" w:rsidRPr="00981EFD" w:rsidRDefault="006065FA" w:rsidP="006065FA">
      <w:pPr>
        <w:spacing w:line="276" w:lineRule="auto"/>
        <w:ind w:left="6804"/>
        <w:jc w:val="right"/>
        <w:rPr>
          <w:rFonts w:ascii="Times New Roman" w:hAnsi="Times New Roman" w:cs="Times New Roman"/>
          <w:b/>
          <w:lang w:val="uk-UA"/>
        </w:rPr>
      </w:pPr>
    </w:p>
    <w:p w14:paraId="5BE1DF35" w14:textId="5364260F" w:rsidR="005014F4" w:rsidRPr="00326354" w:rsidRDefault="005014F4" w:rsidP="005014F4">
      <w:pPr>
        <w:pStyle w:val="a7"/>
        <w:spacing w:after="0" w:line="276" w:lineRule="auto"/>
        <w:ind w:left="0" w:right="-1" w:firstLine="567"/>
        <w:rPr>
          <w:iCs/>
          <w:sz w:val="22"/>
          <w:szCs w:val="22"/>
        </w:rPr>
      </w:pPr>
      <w:r w:rsidRPr="00326354">
        <w:rPr>
          <w:rFonts w:ascii="Roboto" w:hAnsi="Roboto"/>
          <w:iCs/>
          <w:color w:val="1F1F1F"/>
          <w:sz w:val="22"/>
          <w:szCs w:val="22"/>
          <w:shd w:val="clear" w:color="auto" w:fill="FFFFFF"/>
        </w:rPr>
        <w:t xml:space="preserve">м. </w:t>
      </w:r>
      <w:r w:rsidR="005C5B00" w:rsidRPr="00326354">
        <w:rPr>
          <w:rFonts w:ascii="Roboto" w:hAnsi="Roboto"/>
          <w:iCs/>
          <w:color w:val="1F1F1F"/>
          <w:sz w:val="21"/>
          <w:szCs w:val="21"/>
          <w:shd w:val="clear" w:color="auto" w:fill="FFFFFF"/>
        </w:rPr>
        <w:t>Київ</w:t>
      </w:r>
      <w:r w:rsidRPr="00326354">
        <w:rPr>
          <w:iCs/>
          <w:sz w:val="22"/>
          <w:szCs w:val="22"/>
        </w:rPr>
        <w:tab/>
      </w:r>
      <w:r w:rsidRPr="00326354">
        <w:rPr>
          <w:iCs/>
          <w:sz w:val="22"/>
          <w:szCs w:val="22"/>
        </w:rPr>
        <w:tab/>
      </w:r>
      <w:r w:rsidRPr="00326354">
        <w:rPr>
          <w:iCs/>
          <w:sz w:val="22"/>
          <w:szCs w:val="22"/>
        </w:rPr>
        <w:tab/>
      </w:r>
      <w:r w:rsidRPr="00326354">
        <w:rPr>
          <w:iCs/>
          <w:sz w:val="22"/>
          <w:szCs w:val="22"/>
        </w:rPr>
        <w:tab/>
      </w:r>
      <w:r w:rsidRPr="00326354">
        <w:rPr>
          <w:iCs/>
          <w:sz w:val="22"/>
          <w:szCs w:val="22"/>
        </w:rPr>
        <w:tab/>
      </w:r>
      <w:r w:rsidRPr="00326354">
        <w:rPr>
          <w:iCs/>
          <w:sz w:val="22"/>
          <w:szCs w:val="22"/>
        </w:rPr>
        <w:tab/>
      </w:r>
      <w:r w:rsidR="006326F8" w:rsidRPr="00326354">
        <w:rPr>
          <w:iCs/>
          <w:sz w:val="22"/>
          <w:szCs w:val="22"/>
        </w:rPr>
        <w:tab/>
      </w:r>
      <w:r w:rsidR="00C47F5A" w:rsidRPr="00326354">
        <w:rPr>
          <w:iCs/>
          <w:sz w:val="22"/>
          <w:szCs w:val="22"/>
        </w:rPr>
        <w:t xml:space="preserve">                      «___</w:t>
      </w:r>
      <w:r w:rsidRPr="00326354">
        <w:rPr>
          <w:iCs/>
          <w:sz w:val="22"/>
          <w:szCs w:val="22"/>
        </w:rPr>
        <w:t>»</w:t>
      </w:r>
      <w:r w:rsidR="00C47F5A" w:rsidRPr="00326354">
        <w:rPr>
          <w:iCs/>
          <w:sz w:val="22"/>
          <w:szCs w:val="22"/>
        </w:rPr>
        <w:t>_________</w:t>
      </w:r>
      <w:r w:rsidR="006326F8" w:rsidRPr="00326354">
        <w:rPr>
          <w:iCs/>
          <w:sz w:val="22"/>
          <w:szCs w:val="22"/>
        </w:rPr>
        <w:t xml:space="preserve"> </w:t>
      </w:r>
      <w:r w:rsidRPr="00326354">
        <w:rPr>
          <w:iCs/>
          <w:sz w:val="22"/>
          <w:szCs w:val="22"/>
        </w:rPr>
        <w:t>202</w:t>
      </w:r>
      <w:r w:rsidR="009F0B87">
        <w:rPr>
          <w:iCs/>
          <w:sz w:val="22"/>
          <w:szCs w:val="22"/>
        </w:rPr>
        <w:t>4</w:t>
      </w:r>
      <w:r w:rsidRPr="00326354">
        <w:rPr>
          <w:iCs/>
          <w:sz w:val="22"/>
          <w:szCs w:val="22"/>
        </w:rPr>
        <w:t xml:space="preserve"> року</w:t>
      </w:r>
    </w:p>
    <w:p w14:paraId="033CCEC5" w14:textId="77777777" w:rsidR="006065FA" w:rsidRPr="00981EFD" w:rsidRDefault="006065FA" w:rsidP="006065FA">
      <w:pPr>
        <w:spacing w:line="276" w:lineRule="auto"/>
        <w:rPr>
          <w:rFonts w:ascii="Times New Roman" w:hAnsi="Times New Roman" w:cs="Times New Roman"/>
          <w:lang w:val="uk-UA"/>
        </w:rPr>
      </w:pPr>
    </w:p>
    <w:p w14:paraId="4ED51F3A" w14:textId="77777777" w:rsidR="006065FA" w:rsidRPr="00981EFD" w:rsidRDefault="006065FA" w:rsidP="006065FA">
      <w:pPr>
        <w:pStyle w:val="a5"/>
        <w:numPr>
          <w:ilvl w:val="0"/>
          <w:numId w:val="19"/>
        </w:numPr>
        <w:ind w:left="425" w:hanging="357"/>
        <w:rPr>
          <w:rFonts w:ascii="Times New Roman" w:hAnsi="Times New Roman" w:cs="Times New Roman"/>
          <w:lang w:val="uk-UA"/>
        </w:rPr>
      </w:pPr>
      <w:r w:rsidRPr="00981EFD">
        <w:rPr>
          <w:rFonts w:ascii="Times New Roman" w:hAnsi="Times New Roman" w:cs="Times New Roman"/>
          <w:lang w:val="uk-UA"/>
        </w:rPr>
        <w:t>Загальні положення</w:t>
      </w:r>
    </w:p>
    <w:p w14:paraId="611BCEBC" w14:textId="77777777" w:rsidR="006065FA" w:rsidRPr="00981EFD" w:rsidRDefault="006065FA" w:rsidP="006065FA">
      <w:pPr>
        <w:pStyle w:val="a5"/>
        <w:numPr>
          <w:ilvl w:val="0"/>
          <w:numId w:val="19"/>
        </w:numPr>
        <w:ind w:left="425" w:hanging="357"/>
        <w:rPr>
          <w:rFonts w:ascii="Times New Roman" w:hAnsi="Times New Roman" w:cs="Times New Roman"/>
          <w:lang w:val="uk-UA"/>
        </w:rPr>
      </w:pPr>
      <w:r w:rsidRPr="00981EFD">
        <w:rPr>
          <w:rFonts w:ascii="Times New Roman" w:hAnsi="Times New Roman" w:cs="Times New Roman"/>
          <w:lang w:val="uk-UA"/>
        </w:rPr>
        <w:t>Рівні обслуговування (SLA)</w:t>
      </w:r>
    </w:p>
    <w:p w14:paraId="02D6EAE7" w14:textId="77777777" w:rsidR="006065FA" w:rsidRPr="00981EFD" w:rsidRDefault="006065FA" w:rsidP="006065FA">
      <w:pPr>
        <w:pStyle w:val="a5"/>
        <w:numPr>
          <w:ilvl w:val="0"/>
          <w:numId w:val="19"/>
        </w:numPr>
        <w:ind w:left="425" w:hanging="357"/>
        <w:rPr>
          <w:rFonts w:ascii="Times New Roman" w:hAnsi="Times New Roman" w:cs="Times New Roman"/>
          <w:lang w:val="uk-UA"/>
        </w:rPr>
      </w:pPr>
      <w:r w:rsidRPr="00981EFD">
        <w:rPr>
          <w:rFonts w:ascii="Times New Roman" w:hAnsi="Times New Roman" w:cs="Times New Roman"/>
          <w:lang w:val="uk-UA"/>
        </w:rPr>
        <w:t>Коло розв’язуваних задач</w:t>
      </w:r>
    </w:p>
    <w:p w14:paraId="09FE42EA" w14:textId="77777777" w:rsidR="006065FA" w:rsidRPr="00981EFD" w:rsidRDefault="006065FA" w:rsidP="006065FA">
      <w:pPr>
        <w:pStyle w:val="a5"/>
        <w:numPr>
          <w:ilvl w:val="0"/>
          <w:numId w:val="19"/>
        </w:numPr>
        <w:ind w:left="425" w:hanging="357"/>
        <w:rPr>
          <w:rFonts w:ascii="Times New Roman" w:hAnsi="Times New Roman" w:cs="Times New Roman"/>
          <w:lang w:val="uk-UA"/>
        </w:rPr>
      </w:pPr>
      <w:r w:rsidRPr="00981EFD">
        <w:rPr>
          <w:rFonts w:ascii="Times New Roman" w:hAnsi="Times New Roman" w:cs="Times New Roman"/>
          <w:lang w:val="uk-UA"/>
        </w:rPr>
        <w:t xml:space="preserve">Порядок подання та обробки звернень до служби технічної підтримки </w:t>
      </w:r>
    </w:p>
    <w:p w14:paraId="7A59B7D0" w14:textId="77777777" w:rsidR="006065FA" w:rsidRPr="00981EFD" w:rsidRDefault="006065FA" w:rsidP="006065FA">
      <w:pPr>
        <w:pStyle w:val="a5"/>
        <w:spacing w:line="276" w:lineRule="auto"/>
        <w:ind w:left="426"/>
        <w:rPr>
          <w:rFonts w:ascii="Times New Roman" w:hAnsi="Times New Roman" w:cs="Times New Roman"/>
          <w:lang w:val="uk-UA"/>
        </w:rPr>
      </w:pPr>
    </w:p>
    <w:p w14:paraId="5EEDAF39" w14:textId="77777777" w:rsidR="006065FA" w:rsidRPr="00981EFD" w:rsidRDefault="006065FA" w:rsidP="006065FA">
      <w:pPr>
        <w:spacing w:line="276" w:lineRule="auto"/>
        <w:rPr>
          <w:rFonts w:ascii="Times New Roman" w:hAnsi="Times New Roman" w:cs="Times New Roman"/>
          <w:b/>
          <w:lang w:val="uk-UA"/>
        </w:rPr>
      </w:pPr>
      <w:r w:rsidRPr="00981EFD">
        <w:rPr>
          <w:rFonts w:ascii="Times New Roman" w:hAnsi="Times New Roman" w:cs="Times New Roman"/>
          <w:b/>
          <w:lang w:val="uk-UA"/>
        </w:rPr>
        <w:t>Визначення термінів</w:t>
      </w:r>
    </w:p>
    <w:p w14:paraId="5F67F466" w14:textId="77777777" w:rsidR="006065FA" w:rsidRPr="00981EFD" w:rsidRDefault="006065FA" w:rsidP="006065FA">
      <w:pPr>
        <w:pStyle w:val="a5"/>
        <w:ind w:left="0" w:firstLine="567"/>
        <w:jc w:val="both"/>
        <w:rPr>
          <w:rFonts w:ascii="Times New Roman" w:hAnsi="Times New Roman" w:cs="Times New Roman"/>
          <w:lang w:val="uk-UA"/>
        </w:rPr>
      </w:pPr>
      <w:r w:rsidRPr="00981EFD">
        <w:rPr>
          <w:rFonts w:ascii="Times New Roman" w:hAnsi="Times New Roman" w:cs="Times New Roman"/>
          <w:b/>
          <w:lang w:val="uk-UA"/>
        </w:rPr>
        <w:t>Тарифний план</w:t>
      </w:r>
      <w:r w:rsidRPr="00981EFD">
        <w:rPr>
          <w:rFonts w:ascii="Times New Roman" w:hAnsi="Times New Roman" w:cs="Times New Roman"/>
          <w:lang w:val="uk-UA"/>
        </w:rPr>
        <w:t xml:space="preserve"> -</w:t>
      </w:r>
      <w:r w:rsidRPr="00981EFD">
        <w:rPr>
          <w:rFonts w:ascii="Times New Roman" w:hAnsi="Times New Roman" w:cs="Times New Roman"/>
          <w:shd w:val="clear" w:color="auto" w:fill="FFFFFF"/>
          <w:lang w:val="uk-UA"/>
        </w:rPr>
        <w:t xml:space="preserve"> сукупність технічних і вартісних параметрів </w:t>
      </w:r>
      <w:r w:rsidRPr="00981EFD">
        <w:rPr>
          <w:rFonts w:ascii="Times New Roman" w:hAnsi="Times New Roman" w:cs="Times New Roman"/>
          <w:lang w:val="uk-UA"/>
        </w:rPr>
        <w:t>консультативних послуг з питань технічної підтримки та супроводження (обслуговування)</w:t>
      </w:r>
    </w:p>
    <w:p w14:paraId="3217CCF7" w14:textId="77777777" w:rsidR="006065FA" w:rsidRPr="00981EFD" w:rsidRDefault="006065FA" w:rsidP="006065FA">
      <w:pPr>
        <w:pStyle w:val="a5"/>
        <w:ind w:left="0" w:firstLine="567"/>
        <w:jc w:val="both"/>
        <w:rPr>
          <w:rFonts w:ascii="Times New Roman" w:eastAsia="Times New Roman" w:hAnsi="Times New Roman" w:cs="Times New Roman"/>
          <w:color w:val="000000"/>
          <w:lang w:val="uk-UA"/>
        </w:rPr>
      </w:pPr>
      <w:r w:rsidRPr="00981EFD">
        <w:rPr>
          <w:rFonts w:ascii="Times New Roman" w:hAnsi="Times New Roman" w:cs="Times New Roman"/>
          <w:b/>
          <w:lang w:val="uk-UA"/>
        </w:rPr>
        <w:t xml:space="preserve">Аварія </w:t>
      </w:r>
      <w:r w:rsidRPr="00981EFD">
        <w:rPr>
          <w:rFonts w:ascii="Times New Roman" w:hAnsi="Times New Roman" w:cs="Times New Roman"/>
          <w:lang w:val="uk-UA"/>
        </w:rPr>
        <w:t>-</w:t>
      </w:r>
      <w:r w:rsidRPr="00981EFD">
        <w:rPr>
          <w:rFonts w:ascii="Times New Roman" w:eastAsia="Times New Roman" w:hAnsi="Times New Roman" w:cs="Times New Roman"/>
          <w:color w:val="000000"/>
          <w:lang w:val="uk-UA"/>
        </w:rPr>
        <w:t xml:space="preserve"> раптова та непередбачувана подія, що призвела до часткового або повного збою роботи </w:t>
      </w:r>
      <w:r w:rsidR="003861A8" w:rsidRPr="00981EFD">
        <w:rPr>
          <w:rFonts w:ascii="Times New Roman" w:hAnsi="Times New Roman" w:cs="Times New Roman"/>
          <w:lang w:val="uk-UA"/>
        </w:rPr>
        <w:t>Комп’ютерн</w:t>
      </w:r>
      <w:r w:rsidR="00F67A9C" w:rsidRPr="00981EFD">
        <w:rPr>
          <w:rFonts w:ascii="Times New Roman" w:hAnsi="Times New Roman" w:cs="Times New Roman"/>
          <w:lang w:val="uk-UA"/>
        </w:rPr>
        <w:t>ої</w:t>
      </w:r>
      <w:r w:rsidR="008C4736" w:rsidRPr="00981EFD">
        <w:rPr>
          <w:rFonts w:ascii="Times New Roman" w:hAnsi="Times New Roman" w:cs="Times New Roman"/>
          <w:lang w:val="uk-UA"/>
        </w:rPr>
        <w:t xml:space="preserve"> програм</w:t>
      </w:r>
      <w:r w:rsidR="00F67A9C" w:rsidRPr="00981EFD">
        <w:rPr>
          <w:rFonts w:ascii="Times New Roman" w:hAnsi="Times New Roman" w:cs="Times New Roman"/>
          <w:lang w:val="uk-UA"/>
        </w:rPr>
        <w:t>и</w:t>
      </w:r>
      <w:r w:rsidRPr="00981EFD">
        <w:rPr>
          <w:rFonts w:ascii="Times New Roman" w:eastAsia="Times New Roman" w:hAnsi="Times New Roman" w:cs="Times New Roman"/>
          <w:color w:val="000000"/>
          <w:lang w:val="uk-UA"/>
        </w:rPr>
        <w:t xml:space="preserve"> від номінального рівня роботи </w:t>
      </w:r>
      <w:r w:rsidR="003861A8" w:rsidRPr="00981EFD">
        <w:rPr>
          <w:rFonts w:ascii="Times New Roman" w:hAnsi="Times New Roman" w:cs="Times New Roman"/>
          <w:lang w:val="uk-UA"/>
        </w:rPr>
        <w:t>Комп’ютерн</w:t>
      </w:r>
      <w:r w:rsidR="008C4736" w:rsidRPr="00981EFD">
        <w:rPr>
          <w:rFonts w:ascii="Times New Roman" w:hAnsi="Times New Roman" w:cs="Times New Roman"/>
          <w:lang w:val="uk-UA"/>
        </w:rPr>
        <w:t>их</w:t>
      </w:r>
      <w:r w:rsidR="003861A8" w:rsidRPr="00981EFD">
        <w:rPr>
          <w:rFonts w:ascii="Times New Roman" w:hAnsi="Times New Roman" w:cs="Times New Roman"/>
          <w:lang w:val="uk-UA"/>
        </w:rPr>
        <w:t xml:space="preserve"> програм</w:t>
      </w:r>
      <w:r w:rsidRPr="00981EFD">
        <w:rPr>
          <w:rFonts w:ascii="Times New Roman" w:eastAsia="Times New Roman" w:hAnsi="Times New Roman" w:cs="Times New Roman"/>
          <w:color w:val="000000"/>
          <w:lang w:val="uk-UA"/>
        </w:rPr>
        <w:t xml:space="preserve"> згідно обраної Замовником конфігурації її використання.</w:t>
      </w:r>
    </w:p>
    <w:p w14:paraId="561EE663" w14:textId="77777777" w:rsidR="006065FA" w:rsidRPr="00981EFD" w:rsidRDefault="006065FA" w:rsidP="006065FA">
      <w:pPr>
        <w:pStyle w:val="a5"/>
        <w:ind w:left="0" w:firstLine="567"/>
        <w:jc w:val="both"/>
        <w:rPr>
          <w:rFonts w:ascii="Times New Roman" w:eastAsia="Times New Roman" w:hAnsi="Times New Roman" w:cs="Times New Roman"/>
          <w:color w:val="000000"/>
          <w:lang w:val="uk-UA"/>
        </w:rPr>
      </w:pPr>
      <w:r w:rsidRPr="00981EFD">
        <w:rPr>
          <w:rFonts w:ascii="Times New Roman" w:eastAsia="Times New Roman" w:hAnsi="Times New Roman" w:cs="Times New Roman"/>
          <w:b/>
          <w:color w:val="000000"/>
          <w:lang w:val="uk-UA"/>
        </w:rPr>
        <w:t>Проблема -</w:t>
      </w:r>
      <w:r w:rsidRPr="00981EFD">
        <w:rPr>
          <w:rFonts w:ascii="Times New Roman" w:eastAsia="Times New Roman" w:hAnsi="Times New Roman" w:cs="Times New Roman"/>
          <w:color w:val="000000"/>
          <w:lang w:val="uk-UA"/>
        </w:rPr>
        <w:t xml:space="preserve"> регулярне повторювання однакових інцидентів або неможливість виконання процедур та функцій, передбачених у конфігурації </w:t>
      </w:r>
      <w:r w:rsidR="008C4736" w:rsidRPr="00981EFD">
        <w:rPr>
          <w:rFonts w:ascii="Times New Roman" w:hAnsi="Times New Roman" w:cs="Times New Roman"/>
          <w:lang w:val="uk-UA"/>
        </w:rPr>
        <w:t>Комп’ютерн</w:t>
      </w:r>
      <w:r w:rsidR="00F9536C" w:rsidRPr="00981EFD">
        <w:rPr>
          <w:rFonts w:ascii="Times New Roman" w:hAnsi="Times New Roman" w:cs="Times New Roman"/>
          <w:lang w:val="uk-UA"/>
        </w:rPr>
        <w:t>ої</w:t>
      </w:r>
      <w:r w:rsidR="008C4736"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008C4736" w:rsidRPr="00981EFD">
        <w:rPr>
          <w:rFonts w:ascii="Times New Roman" w:eastAsia="Times New Roman" w:hAnsi="Times New Roman" w:cs="Times New Roman"/>
          <w:color w:val="000000"/>
          <w:lang w:val="uk-UA"/>
        </w:rPr>
        <w:t>.</w:t>
      </w:r>
    </w:p>
    <w:p w14:paraId="7A7948D1" w14:textId="77777777" w:rsidR="006065FA" w:rsidRPr="00981EFD" w:rsidRDefault="006065FA" w:rsidP="006065FA">
      <w:pPr>
        <w:pStyle w:val="a5"/>
        <w:ind w:left="0" w:firstLine="567"/>
        <w:jc w:val="both"/>
        <w:rPr>
          <w:rFonts w:ascii="Times New Roman" w:eastAsia="Times New Roman" w:hAnsi="Times New Roman" w:cs="Times New Roman"/>
          <w:color w:val="000000"/>
          <w:lang w:val="uk-UA"/>
        </w:rPr>
      </w:pPr>
      <w:r w:rsidRPr="00981EFD">
        <w:rPr>
          <w:rFonts w:ascii="Times New Roman" w:eastAsia="Times New Roman" w:hAnsi="Times New Roman" w:cs="Times New Roman"/>
          <w:b/>
          <w:color w:val="000000"/>
          <w:lang w:val="uk-UA"/>
        </w:rPr>
        <w:t>Зміна</w:t>
      </w:r>
      <w:r w:rsidRPr="00981EFD">
        <w:rPr>
          <w:rFonts w:ascii="Times New Roman" w:eastAsia="Times New Roman" w:hAnsi="Times New Roman" w:cs="Times New Roman"/>
          <w:color w:val="000000"/>
          <w:lang w:val="uk-UA"/>
        </w:rPr>
        <w:t xml:space="preserve"> - зміни в конфігурації та функціональності </w:t>
      </w:r>
      <w:r w:rsidR="003861A8" w:rsidRPr="00981EFD">
        <w:rPr>
          <w:rFonts w:ascii="Times New Roman" w:hAnsi="Times New Roman" w:cs="Times New Roman"/>
          <w:lang w:val="uk-UA"/>
        </w:rPr>
        <w:t>Комп’ютерн</w:t>
      </w:r>
      <w:r w:rsidR="00F9536C" w:rsidRPr="00981EFD">
        <w:rPr>
          <w:rFonts w:ascii="Times New Roman" w:hAnsi="Times New Roman" w:cs="Times New Roman"/>
          <w:lang w:val="uk-UA"/>
        </w:rPr>
        <w:t>ої</w:t>
      </w:r>
      <w:r w:rsidR="003861A8"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00B968F9" w:rsidRPr="00981EFD">
        <w:rPr>
          <w:rFonts w:ascii="Times New Roman" w:hAnsi="Times New Roman" w:cs="Times New Roman"/>
          <w:lang w:val="uk-UA"/>
        </w:rPr>
        <w:t xml:space="preserve"> </w:t>
      </w:r>
      <w:r w:rsidRPr="00981EFD">
        <w:rPr>
          <w:rFonts w:ascii="Times New Roman" w:eastAsia="Times New Roman" w:hAnsi="Times New Roman" w:cs="Times New Roman"/>
          <w:color w:val="000000"/>
          <w:lang w:val="uk-UA"/>
        </w:rPr>
        <w:t>в рамках регламенту надання технічної підтримки</w:t>
      </w:r>
    </w:p>
    <w:p w14:paraId="19EB6680" w14:textId="77777777" w:rsidR="006065FA" w:rsidRPr="00981EFD" w:rsidRDefault="006065FA" w:rsidP="006065FA">
      <w:pPr>
        <w:pStyle w:val="a5"/>
        <w:ind w:left="0" w:firstLine="567"/>
        <w:jc w:val="both"/>
        <w:rPr>
          <w:rFonts w:ascii="Times New Roman" w:eastAsia="Times New Roman" w:hAnsi="Times New Roman" w:cs="Times New Roman"/>
          <w:color w:val="000000"/>
          <w:lang w:val="uk-UA"/>
        </w:rPr>
      </w:pPr>
      <w:r w:rsidRPr="00981EFD">
        <w:rPr>
          <w:rFonts w:ascii="Times New Roman" w:eastAsia="Times New Roman" w:hAnsi="Times New Roman" w:cs="Times New Roman"/>
          <w:b/>
          <w:color w:val="000000"/>
          <w:lang w:val="uk-UA"/>
        </w:rPr>
        <w:t>Консультація</w:t>
      </w:r>
      <w:r w:rsidRPr="00981EFD">
        <w:rPr>
          <w:rFonts w:ascii="Times New Roman" w:eastAsia="Times New Roman" w:hAnsi="Times New Roman" w:cs="Times New Roman"/>
          <w:color w:val="000000"/>
          <w:lang w:val="uk-UA"/>
        </w:rPr>
        <w:t xml:space="preserve"> - Всі інші звернення, стосовно функціональності </w:t>
      </w:r>
      <w:r w:rsidR="003861A8" w:rsidRPr="00981EFD">
        <w:rPr>
          <w:rFonts w:ascii="Times New Roman" w:hAnsi="Times New Roman" w:cs="Times New Roman"/>
          <w:lang w:val="uk-UA"/>
        </w:rPr>
        <w:t>Комп’ютерн</w:t>
      </w:r>
      <w:r w:rsidR="00F9536C" w:rsidRPr="00981EFD">
        <w:rPr>
          <w:rFonts w:ascii="Times New Roman" w:hAnsi="Times New Roman" w:cs="Times New Roman"/>
          <w:lang w:val="uk-UA"/>
        </w:rPr>
        <w:t>ої</w:t>
      </w:r>
      <w:r w:rsidR="003861A8"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eastAsia="Times New Roman" w:hAnsi="Times New Roman" w:cs="Times New Roman"/>
          <w:color w:val="000000"/>
          <w:lang w:val="uk-UA"/>
        </w:rPr>
        <w:t xml:space="preserve"> в рамках регламенту надання технічної підтримки</w:t>
      </w:r>
    </w:p>
    <w:p w14:paraId="76C7F79E" w14:textId="77777777" w:rsidR="006065FA" w:rsidRPr="00981EFD" w:rsidRDefault="006065FA" w:rsidP="006065FA">
      <w:pPr>
        <w:spacing w:line="276" w:lineRule="auto"/>
        <w:rPr>
          <w:rFonts w:ascii="Times New Roman" w:hAnsi="Times New Roman" w:cs="Times New Roman"/>
          <w:b/>
          <w:lang w:val="uk-UA"/>
        </w:rPr>
      </w:pPr>
    </w:p>
    <w:p w14:paraId="70734E4C" w14:textId="77777777" w:rsidR="006065FA" w:rsidRPr="00981EFD" w:rsidRDefault="006065FA" w:rsidP="0089250F">
      <w:pPr>
        <w:pStyle w:val="a5"/>
        <w:numPr>
          <w:ilvl w:val="0"/>
          <w:numId w:val="21"/>
        </w:numPr>
        <w:spacing w:after="120" w:line="276" w:lineRule="auto"/>
        <w:ind w:left="284" w:hanging="284"/>
        <w:rPr>
          <w:rFonts w:ascii="Times New Roman" w:hAnsi="Times New Roman" w:cs="Times New Roman"/>
          <w:b/>
          <w:lang w:val="uk-UA"/>
        </w:rPr>
      </w:pPr>
      <w:r w:rsidRPr="00981EFD">
        <w:rPr>
          <w:rFonts w:ascii="Times New Roman" w:hAnsi="Times New Roman" w:cs="Times New Roman"/>
          <w:b/>
          <w:lang w:val="uk-UA"/>
        </w:rPr>
        <w:t>Загальні положення</w:t>
      </w:r>
    </w:p>
    <w:p w14:paraId="128FBB03" w14:textId="77777777" w:rsidR="006065FA" w:rsidRPr="00981EFD" w:rsidRDefault="006065FA" w:rsidP="0089250F">
      <w:pPr>
        <w:pStyle w:val="3"/>
        <w:keepNext w:val="0"/>
        <w:keepLines w:val="0"/>
        <w:numPr>
          <w:ilvl w:val="1"/>
          <w:numId w:val="21"/>
        </w:numPr>
        <w:tabs>
          <w:tab w:val="left" w:pos="426"/>
        </w:tabs>
        <w:autoSpaceDE w:val="0"/>
        <w:autoSpaceDN w:val="0"/>
        <w:spacing w:before="0" w:after="120"/>
        <w:ind w:left="0" w:firstLine="60"/>
        <w:contextualSpacing/>
        <w:jc w:val="both"/>
        <w:rPr>
          <w:rFonts w:ascii="Times New Roman" w:hAnsi="Times New Roman" w:cs="Times New Roman"/>
          <w:b w:val="0"/>
          <w:color w:val="auto"/>
          <w:sz w:val="22"/>
          <w:szCs w:val="22"/>
        </w:rPr>
      </w:pPr>
      <w:r w:rsidRPr="00981EFD">
        <w:rPr>
          <w:rFonts w:ascii="Times New Roman" w:hAnsi="Times New Roman" w:cs="Times New Roman"/>
          <w:b w:val="0"/>
          <w:color w:val="auto"/>
          <w:sz w:val="22"/>
          <w:szCs w:val="22"/>
        </w:rPr>
        <w:t>Служба технічної підтримки Виконавця надає консультаційні послуги щодо технічної підтримки та супроводження (обслуговування) Комп’ютерн</w:t>
      </w:r>
      <w:r w:rsidR="00F9536C" w:rsidRPr="00981EFD">
        <w:rPr>
          <w:rFonts w:ascii="Times New Roman" w:hAnsi="Times New Roman" w:cs="Times New Roman"/>
          <w:b w:val="0"/>
          <w:color w:val="auto"/>
          <w:sz w:val="22"/>
          <w:szCs w:val="22"/>
        </w:rPr>
        <w:t>ої</w:t>
      </w:r>
      <w:r w:rsidRPr="00981EFD">
        <w:rPr>
          <w:rFonts w:ascii="Times New Roman" w:hAnsi="Times New Roman" w:cs="Times New Roman"/>
          <w:b w:val="0"/>
          <w:color w:val="auto"/>
          <w:sz w:val="22"/>
          <w:szCs w:val="22"/>
        </w:rPr>
        <w:t xml:space="preserve"> програм</w:t>
      </w:r>
      <w:r w:rsidR="00F9536C" w:rsidRPr="00981EFD">
        <w:rPr>
          <w:rFonts w:ascii="Times New Roman" w:hAnsi="Times New Roman" w:cs="Times New Roman"/>
          <w:b w:val="0"/>
          <w:color w:val="auto"/>
          <w:sz w:val="22"/>
          <w:szCs w:val="22"/>
        </w:rPr>
        <w:t>и</w:t>
      </w:r>
      <w:r w:rsidRPr="00981EFD">
        <w:rPr>
          <w:rFonts w:ascii="Times New Roman" w:hAnsi="Times New Roman" w:cs="Times New Roman"/>
          <w:b w:val="0"/>
          <w:color w:val="auto"/>
          <w:sz w:val="22"/>
          <w:szCs w:val="22"/>
        </w:rPr>
        <w:t xml:space="preserve"> на підставі укладеного договору.</w:t>
      </w:r>
    </w:p>
    <w:p w14:paraId="2F06303E" w14:textId="77777777" w:rsidR="006065FA" w:rsidRPr="00981EFD" w:rsidRDefault="006065FA" w:rsidP="006065FA">
      <w:pPr>
        <w:pStyle w:val="3"/>
        <w:keepNext w:val="0"/>
        <w:keepLines w:val="0"/>
        <w:numPr>
          <w:ilvl w:val="1"/>
          <w:numId w:val="21"/>
        </w:numPr>
        <w:tabs>
          <w:tab w:val="left" w:pos="426"/>
        </w:tabs>
        <w:autoSpaceDE w:val="0"/>
        <w:autoSpaceDN w:val="0"/>
        <w:spacing w:before="0"/>
        <w:ind w:left="0" w:right="28" w:firstLine="60"/>
        <w:contextualSpacing/>
        <w:jc w:val="both"/>
        <w:rPr>
          <w:rFonts w:ascii="Times New Roman" w:hAnsi="Times New Roman" w:cs="Times New Roman"/>
          <w:b w:val="0"/>
          <w:color w:val="auto"/>
          <w:sz w:val="22"/>
          <w:szCs w:val="22"/>
        </w:rPr>
      </w:pPr>
      <w:r w:rsidRPr="00981EFD">
        <w:rPr>
          <w:rFonts w:ascii="Times New Roman" w:hAnsi="Times New Roman" w:cs="Times New Roman"/>
          <w:b w:val="0"/>
          <w:color w:val="auto"/>
          <w:sz w:val="22"/>
          <w:szCs w:val="22"/>
        </w:rPr>
        <w:t>В рамках технічної підтримки вирішуються питання, визначені цим регламентом, згідно з встановленими рівнями обслуговування ( SLA – ServiceLevelAgreement).</w:t>
      </w:r>
    </w:p>
    <w:p w14:paraId="1B757F4F" w14:textId="77777777" w:rsidR="009D63B2" w:rsidRPr="00981EFD" w:rsidRDefault="009D63B2" w:rsidP="0015729C">
      <w:pPr>
        <w:pStyle w:val="3"/>
        <w:keepNext w:val="0"/>
        <w:keepLines w:val="0"/>
        <w:numPr>
          <w:ilvl w:val="1"/>
          <w:numId w:val="21"/>
        </w:numPr>
        <w:tabs>
          <w:tab w:val="left" w:pos="426"/>
        </w:tabs>
        <w:autoSpaceDE w:val="0"/>
        <w:autoSpaceDN w:val="0"/>
        <w:spacing w:before="0"/>
        <w:ind w:left="0" w:right="28" w:firstLine="60"/>
        <w:contextualSpacing/>
        <w:jc w:val="both"/>
        <w:rPr>
          <w:rFonts w:ascii="Times New Roman" w:hAnsi="Times New Roman" w:cs="Times New Roman"/>
          <w:b w:val="0"/>
          <w:color w:val="auto"/>
          <w:sz w:val="22"/>
          <w:szCs w:val="22"/>
        </w:rPr>
      </w:pPr>
      <w:r w:rsidRPr="00981EFD">
        <w:rPr>
          <w:rFonts w:ascii="Times New Roman" w:hAnsi="Times New Roman" w:cs="Times New Roman"/>
          <w:b w:val="0"/>
          <w:color w:val="auto"/>
          <w:sz w:val="22"/>
          <w:szCs w:val="22"/>
        </w:rPr>
        <w:t>Служба технічної підтримки Виконавця має право у разі неможливості однозначного трактування звернення Замовника звернутися до Замовника для уточнення електронною поштою або за телефоном, повідомивши про всі необхідні уточнення. Після отримання всіх уточнень таке звернення приймається Служба технічної підтримки в роботу.</w:t>
      </w:r>
    </w:p>
    <w:p w14:paraId="05A1C9CD" w14:textId="77777777" w:rsidR="009D63B2" w:rsidRPr="00981EFD" w:rsidRDefault="0015729C" w:rsidP="0015729C">
      <w:pPr>
        <w:pStyle w:val="3"/>
        <w:keepNext w:val="0"/>
        <w:keepLines w:val="0"/>
        <w:numPr>
          <w:ilvl w:val="1"/>
          <w:numId w:val="21"/>
        </w:numPr>
        <w:tabs>
          <w:tab w:val="left" w:pos="426"/>
        </w:tabs>
        <w:autoSpaceDE w:val="0"/>
        <w:autoSpaceDN w:val="0"/>
        <w:spacing w:before="0"/>
        <w:ind w:left="0" w:right="28" w:firstLine="60"/>
        <w:contextualSpacing/>
        <w:jc w:val="both"/>
        <w:rPr>
          <w:rFonts w:ascii="Times New Roman" w:hAnsi="Times New Roman" w:cs="Times New Roman"/>
          <w:b w:val="0"/>
          <w:color w:val="auto"/>
          <w:sz w:val="22"/>
          <w:szCs w:val="22"/>
        </w:rPr>
      </w:pPr>
      <w:r w:rsidRPr="00981EFD">
        <w:rPr>
          <w:rFonts w:ascii="Times New Roman" w:hAnsi="Times New Roman" w:cs="Times New Roman"/>
          <w:b w:val="0"/>
          <w:color w:val="auto"/>
          <w:sz w:val="22"/>
          <w:szCs w:val="22"/>
        </w:rPr>
        <w:t xml:space="preserve">Черговість та час </w:t>
      </w:r>
      <w:r w:rsidR="009233A3" w:rsidRPr="00981EFD">
        <w:rPr>
          <w:rFonts w:ascii="Times New Roman" w:hAnsi="Times New Roman" w:cs="Times New Roman"/>
          <w:b w:val="0"/>
          <w:color w:val="auto"/>
          <w:sz w:val="22"/>
          <w:szCs w:val="22"/>
        </w:rPr>
        <w:t>обробки звернень Замовника визначаються Службо</w:t>
      </w:r>
      <w:r w:rsidRPr="00981EFD">
        <w:rPr>
          <w:rFonts w:ascii="Times New Roman" w:hAnsi="Times New Roman" w:cs="Times New Roman"/>
          <w:b w:val="0"/>
          <w:color w:val="auto"/>
          <w:sz w:val="22"/>
          <w:szCs w:val="22"/>
        </w:rPr>
        <w:t>ю</w:t>
      </w:r>
      <w:r w:rsidR="009233A3" w:rsidRPr="00981EFD">
        <w:rPr>
          <w:rFonts w:ascii="Times New Roman" w:hAnsi="Times New Roman" w:cs="Times New Roman"/>
          <w:b w:val="0"/>
          <w:color w:val="auto"/>
          <w:sz w:val="22"/>
          <w:szCs w:val="22"/>
        </w:rPr>
        <w:t xml:space="preserve"> технічної підтримки Виконавця </w:t>
      </w:r>
      <w:r w:rsidRPr="00981EFD">
        <w:rPr>
          <w:rFonts w:ascii="Times New Roman" w:hAnsi="Times New Roman" w:cs="Times New Roman"/>
          <w:b w:val="0"/>
          <w:color w:val="auto"/>
          <w:sz w:val="22"/>
          <w:szCs w:val="22"/>
        </w:rPr>
        <w:t xml:space="preserve">на підставі аналізу критичності реагування на таке звернення </w:t>
      </w:r>
      <w:r w:rsidR="009233A3" w:rsidRPr="00981EFD">
        <w:rPr>
          <w:rFonts w:ascii="Times New Roman" w:hAnsi="Times New Roman" w:cs="Times New Roman"/>
          <w:b w:val="0"/>
          <w:color w:val="auto"/>
          <w:sz w:val="22"/>
          <w:szCs w:val="22"/>
        </w:rPr>
        <w:t>(пріоритетність)</w:t>
      </w:r>
      <w:r w:rsidRPr="00981EFD">
        <w:rPr>
          <w:rFonts w:ascii="Times New Roman" w:hAnsi="Times New Roman" w:cs="Times New Roman"/>
          <w:b w:val="0"/>
          <w:color w:val="auto"/>
          <w:sz w:val="22"/>
          <w:szCs w:val="22"/>
        </w:rPr>
        <w:t>.</w:t>
      </w:r>
    </w:p>
    <w:p w14:paraId="2AC7779E" w14:textId="77777777" w:rsidR="0015729C" w:rsidRPr="00981EFD" w:rsidRDefault="0015729C" w:rsidP="0015729C">
      <w:pPr>
        <w:pStyle w:val="3"/>
        <w:keepNext w:val="0"/>
        <w:keepLines w:val="0"/>
        <w:numPr>
          <w:ilvl w:val="1"/>
          <w:numId w:val="21"/>
        </w:numPr>
        <w:tabs>
          <w:tab w:val="left" w:pos="426"/>
        </w:tabs>
        <w:autoSpaceDE w:val="0"/>
        <w:autoSpaceDN w:val="0"/>
        <w:spacing w:before="0"/>
        <w:ind w:left="0" w:right="28" w:firstLine="60"/>
        <w:contextualSpacing/>
        <w:jc w:val="both"/>
        <w:rPr>
          <w:rFonts w:ascii="Times New Roman" w:hAnsi="Times New Roman" w:cs="Times New Roman"/>
          <w:b w:val="0"/>
          <w:color w:val="auto"/>
          <w:sz w:val="22"/>
          <w:szCs w:val="22"/>
        </w:rPr>
      </w:pPr>
      <w:r w:rsidRPr="00981EFD">
        <w:rPr>
          <w:rFonts w:ascii="Times New Roman" w:hAnsi="Times New Roman" w:cs="Times New Roman"/>
          <w:b w:val="0"/>
          <w:color w:val="auto"/>
          <w:sz w:val="22"/>
          <w:szCs w:val="22"/>
        </w:rPr>
        <w:t>Пріоритетність визначається Службою технічної підтримки беручи до уваги наступне статус звернення «Аварія», «Проблема», «Зміна», «Консультація».</w:t>
      </w:r>
    </w:p>
    <w:p w14:paraId="4144C070" w14:textId="77777777" w:rsidR="006065FA" w:rsidRPr="00981EFD" w:rsidRDefault="006065FA" w:rsidP="006065FA">
      <w:pPr>
        <w:pStyle w:val="a5"/>
        <w:numPr>
          <w:ilvl w:val="1"/>
          <w:numId w:val="21"/>
        </w:numPr>
        <w:tabs>
          <w:tab w:val="left" w:pos="426"/>
        </w:tabs>
        <w:ind w:left="0" w:firstLine="60"/>
        <w:jc w:val="both"/>
        <w:rPr>
          <w:rFonts w:ascii="Times New Roman" w:hAnsi="Times New Roman" w:cs="Times New Roman"/>
          <w:lang w:val="uk-UA" w:eastAsia="ru-RU"/>
        </w:rPr>
      </w:pPr>
      <w:r w:rsidRPr="00981EFD">
        <w:rPr>
          <w:rFonts w:ascii="Times New Roman" w:hAnsi="Times New Roman" w:cs="Times New Roman"/>
          <w:lang w:val="uk-UA" w:eastAsia="ru-RU"/>
        </w:rPr>
        <w:t>Вирішення питань, що виходять за рамки технічної  підтримки, адресуються відповідним фахівцям Замовника, розробникам стороннього програмного забезпечення, інтернет-провайдеру тощо.</w:t>
      </w:r>
    </w:p>
    <w:p w14:paraId="059772F1" w14:textId="77777777" w:rsidR="00D9632A" w:rsidRPr="00981EFD" w:rsidRDefault="006065FA" w:rsidP="006065FA">
      <w:pPr>
        <w:pStyle w:val="a5"/>
        <w:numPr>
          <w:ilvl w:val="1"/>
          <w:numId w:val="21"/>
        </w:numPr>
        <w:tabs>
          <w:tab w:val="left" w:pos="426"/>
        </w:tabs>
        <w:ind w:left="0" w:firstLine="60"/>
        <w:jc w:val="both"/>
        <w:rPr>
          <w:rFonts w:ascii="Times New Roman" w:hAnsi="Times New Roman" w:cs="Times New Roman"/>
          <w:lang w:val="uk-UA" w:eastAsia="ru-RU"/>
        </w:rPr>
      </w:pPr>
      <w:r w:rsidRPr="00981EFD">
        <w:rPr>
          <w:rFonts w:ascii="Times New Roman" w:hAnsi="Times New Roman" w:cs="Times New Roman"/>
          <w:lang w:val="uk-UA" w:eastAsia="ru-RU"/>
        </w:rPr>
        <w:t xml:space="preserve">В межах технічної підтримки </w:t>
      </w:r>
      <w:r w:rsidRPr="00981EFD">
        <w:rPr>
          <w:rFonts w:ascii="Times New Roman" w:hAnsi="Times New Roman" w:cs="Times New Roman"/>
          <w:b/>
          <w:lang w:val="uk-UA" w:eastAsia="ru-RU"/>
        </w:rPr>
        <w:t>не вирішу</w:t>
      </w:r>
      <w:r w:rsidR="008C4736" w:rsidRPr="00981EFD">
        <w:rPr>
          <w:rFonts w:ascii="Times New Roman" w:hAnsi="Times New Roman" w:cs="Times New Roman"/>
          <w:b/>
          <w:lang w:val="uk-UA" w:eastAsia="ru-RU"/>
        </w:rPr>
        <w:t>ються</w:t>
      </w:r>
      <w:r w:rsidR="00D9632A" w:rsidRPr="00981EFD">
        <w:rPr>
          <w:rFonts w:ascii="Times New Roman" w:hAnsi="Times New Roman" w:cs="Times New Roman"/>
          <w:b/>
          <w:lang w:val="uk-UA" w:eastAsia="ru-RU"/>
        </w:rPr>
        <w:t>:</w:t>
      </w:r>
    </w:p>
    <w:p w14:paraId="1E212A65" w14:textId="77777777" w:rsidR="00D9632A" w:rsidRPr="00981EFD" w:rsidRDefault="008C4736" w:rsidP="00D9632A">
      <w:pPr>
        <w:pStyle w:val="a5"/>
        <w:numPr>
          <w:ilvl w:val="2"/>
          <w:numId w:val="21"/>
        </w:numPr>
        <w:tabs>
          <w:tab w:val="left" w:pos="426"/>
        </w:tabs>
        <w:jc w:val="both"/>
        <w:rPr>
          <w:rFonts w:ascii="Times New Roman" w:hAnsi="Times New Roman" w:cs="Times New Roman"/>
          <w:lang w:val="uk-UA" w:eastAsia="ru-RU"/>
        </w:rPr>
      </w:pPr>
      <w:r w:rsidRPr="00981EFD">
        <w:rPr>
          <w:rFonts w:ascii="Times New Roman" w:hAnsi="Times New Roman" w:cs="Times New Roman"/>
          <w:lang w:val="uk-UA" w:eastAsia="ru-RU"/>
        </w:rPr>
        <w:t xml:space="preserve">питання супроводу </w:t>
      </w:r>
      <w:r w:rsidR="00AF4D4D" w:rsidRPr="00981EFD">
        <w:rPr>
          <w:rFonts w:ascii="Times New Roman" w:hAnsi="Times New Roman" w:cs="Times New Roman"/>
          <w:lang w:val="uk-UA" w:eastAsia="ru-RU"/>
        </w:rPr>
        <w:t>робото спроможності</w:t>
      </w:r>
      <w:r w:rsidR="006065FA" w:rsidRPr="00981EFD">
        <w:rPr>
          <w:rFonts w:ascii="Times New Roman" w:hAnsi="Times New Roman" w:cs="Times New Roman"/>
          <w:lang w:val="uk-UA" w:eastAsia="ru-RU"/>
        </w:rPr>
        <w:t xml:space="preserve"> локальної мережі Замовника, </w:t>
      </w:r>
    </w:p>
    <w:p w14:paraId="796429EC" w14:textId="77777777" w:rsidR="00D9632A" w:rsidRPr="00981EFD" w:rsidRDefault="006065FA" w:rsidP="00D9632A">
      <w:pPr>
        <w:pStyle w:val="a5"/>
        <w:numPr>
          <w:ilvl w:val="2"/>
          <w:numId w:val="21"/>
        </w:numPr>
        <w:tabs>
          <w:tab w:val="left" w:pos="426"/>
        </w:tabs>
        <w:jc w:val="both"/>
        <w:rPr>
          <w:rFonts w:ascii="Times New Roman" w:hAnsi="Times New Roman" w:cs="Times New Roman"/>
          <w:lang w:val="uk-UA" w:eastAsia="ru-RU"/>
        </w:rPr>
      </w:pPr>
      <w:r w:rsidRPr="00981EFD">
        <w:rPr>
          <w:rFonts w:ascii="Times New Roman" w:hAnsi="Times New Roman" w:cs="Times New Roman"/>
          <w:lang w:val="uk-UA" w:eastAsia="ru-RU"/>
        </w:rPr>
        <w:t xml:space="preserve">якості роботи мережі Інтернет, </w:t>
      </w:r>
    </w:p>
    <w:p w14:paraId="12A93CA5" w14:textId="77777777" w:rsidR="006065FA" w:rsidRPr="00981EFD" w:rsidRDefault="006065FA" w:rsidP="00D9632A">
      <w:pPr>
        <w:pStyle w:val="a5"/>
        <w:numPr>
          <w:ilvl w:val="2"/>
          <w:numId w:val="21"/>
        </w:numPr>
        <w:tabs>
          <w:tab w:val="left" w:pos="426"/>
        </w:tabs>
        <w:jc w:val="both"/>
        <w:rPr>
          <w:rFonts w:ascii="Times New Roman" w:hAnsi="Times New Roman" w:cs="Times New Roman"/>
          <w:lang w:val="uk-UA" w:eastAsia="ru-RU"/>
        </w:rPr>
      </w:pPr>
      <w:r w:rsidRPr="00981EFD">
        <w:rPr>
          <w:rFonts w:ascii="Times New Roman" w:hAnsi="Times New Roman" w:cs="Times New Roman"/>
          <w:lang w:val="uk-UA" w:eastAsia="ru-RU"/>
        </w:rPr>
        <w:t>якості та стабільності роботи персональних комп’ютерів (в т.ч. роботи додаткової периферії, яка використовується для роботи</w:t>
      </w:r>
      <w:r w:rsidRPr="00981EFD">
        <w:rPr>
          <w:rFonts w:ascii="Times New Roman" w:hAnsi="Times New Roman" w:cs="Times New Roman"/>
          <w:lang w:val="uk-UA"/>
        </w:rPr>
        <w:t xml:space="preserve"> Комп’ютерн</w:t>
      </w:r>
      <w:r w:rsidR="00F9536C" w:rsidRPr="00981EFD">
        <w:rPr>
          <w:rFonts w:ascii="Times New Roman" w:hAnsi="Times New Roman" w:cs="Times New Roman"/>
          <w:lang w:val="uk-UA"/>
        </w:rPr>
        <w:t>ої</w:t>
      </w:r>
      <w:r w:rsidR="008C4736"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hAnsi="Times New Roman" w:cs="Times New Roman"/>
          <w:lang w:val="uk-UA"/>
        </w:rPr>
        <w:t xml:space="preserve">) </w:t>
      </w:r>
      <w:r w:rsidR="00D9632A" w:rsidRPr="00981EFD">
        <w:rPr>
          <w:rFonts w:ascii="Times New Roman" w:hAnsi="Times New Roman" w:cs="Times New Roman"/>
          <w:lang w:val="uk-UA" w:eastAsia="ru-RU"/>
        </w:rPr>
        <w:t>Замовника</w:t>
      </w:r>
    </w:p>
    <w:p w14:paraId="01884DCD" w14:textId="77777777" w:rsidR="00D9632A" w:rsidRPr="00981EFD" w:rsidRDefault="00D9632A" w:rsidP="00D9632A">
      <w:pPr>
        <w:pStyle w:val="a5"/>
        <w:numPr>
          <w:ilvl w:val="2"/>
          <w:numId w:val="21"/>
        </w:numPr>
        <w:tabs>
          <w:tab w:val="left" w:pos="426"/>
        </w:tabs>
        <w:jc w:val="both"/>
        <w:rPr>
          <w:rFonts w:ascii="Times New Roman" w:hAnsi="Times New Roman" w:cs="Times New Roman"/>
          <w:lang w:val="uk-UA" w:eastAsia="ru-RU"/>
        </w:rPr>
      </w:pPr>
      <w:r w:rsidRPr="00981EFD">
        <w:rPr>
          <w:rFonts w:ascii="Times New Roman" w:hAnsi="Times New Roman" w:cs="Times New Roman"/>
          <w:lang w:val="uk-UA"/>
        </w:rPr>
        <w:t>зміни в існуючому ПЗ Замовника</w:t>
      </w:r>
    </w:p>
    <w:p w14:paraId="651D6C5D" w14:textId="77777777" w:rsidR="00D9632A" w:rsidRPr="00981EFD" w:rsidRDefault="00D9632A" w:rsidP="00D9632A">
      <w:pPr>
        <w:pStyle w:val="a5"/>
        <w:numPr>
          <w:ilvl w:val="2"/>
          <w:numId w:val="21"/>
        </w:numPr>
        <w:tabs>
          <w:tab w:val="left" w:pos="426"/>
        </w:tabs>
        <w:jc w:val="both"/>
        <w:rPr>
          <w:rFonts w:ascii="Times New Roman" w:hAnsi="Times New Roman" w:cs="Times New Roman"/>
          <w:lang w:val="uk-UA" w:eastAsia="ru-RU"/>
        </w:rPr>
      </w:pPr>
      <w:r w:rsidRPr="00981EFD">
        <w:rPr>
          <w:rFonts w:ascii="Times New Roman" w:hAnsi="Times New Roman" w:cs="Times New Roman"/>
          <w:lang w:val="uk-UA"/>
        </w:rPr>
        <w:t>додавання нових або зміна існуючих функцій, крім випадків, передбачених можливостями конфігурації Комп’ютерної програми та змін, що вимагаються законодавством</w:t>
      </w:r>
    </w:p>
    <w:p w14:paraId="34D32326" w14:textId="77777777" w:rsidR="00D9632A" w:rsidRPr="00981EFD" w:rsidRDefault="00D9632A" w:rsidP="00D9632A">
      <w:pPr>
        <w:pStyle w:val="a5"/>
        <w:numPr>
          <w:ilvl w:val="2"/>
          <w:numId w:val="21"/>
        </w:numPr>
        <w:tabs>
          <w:tab w:val="left" w:pos="426"/>
        </w:tabs>
        <w:jc w:val="both"/>
        <w:rPr>
          <w:rFonts w:ascii="Times New Roman" w:hAnsi="Times New Roman" w:cs="Times New Roman"/>
          <w:lang w:val="uk-UA" w:eastAsia="ru-RU"/>
        </w:rPr>
      </w:pPr>
      <w:r w:rsidRPr="00981EFD">
        <w:rPr>
          <w:rFonts w:ascii="Times New Roman" w:hAnsi="Times New Roman" w:cs="Times New Roman"/>
          <w:lang w:val="uk-UA"/>
        </w:rPr>
        <w:t>ремонту пошкоджень баз даних (крім відтворення копії)</w:t>
      </w:r>
    </w:p>
    <w:p w14:paraId="22F8354F" w14:textId="77777777" w:rsidR="00D9632A" w:rsidRPr="00981EFD" w:rsidRDefault="00D9632A" w:rsidP="00D9632A">
      <w:pPr>
        <w:pStyle w:val="a5"/>
        <w:numPr>
          <w:ilvl w:val="2"/>
          <w:numId w:val="21"/>
        </w:numPr>
        <w:tabs>
          <w:tab w:val="left" w:pos="426"/>
        </w:tabs>
        <w:jc w:val="both"/>
        <w:rPr>
          <w:rFonts w:ascii="Times New Roman" w:hAnsi="Times New Roman" w:cs="Times New Roman"/>
          <w:lang w:val="uk-UA" w:eastAsia="ru-RU"/>
        </w:rPr>
      </w:pPr>
      <w:r w:rsidRPr="00981EFD">
        <w:rPr>
          <w:rFonts w:ascii="Times New Roman" w:hAnsi="Times New Roman" w:cs="Times New Roman"/>
          <w:lang w:val="uk-UA"/>
        </w:rPr>
        <w:t>заміни/підключення/налаштування нових робочих місць;</w:t>
      </w:r>
    </w:p>
    <w:p w14:paraId="2721DCA3" w14:textId="77777777" w:rsidR="006065FA" w:rsidRPr="00981EFD" w:rsidRDefault="006065FA" w:rsidP="00D9632A">
      <w:pPr>
        <w:jc w:val="both"/>
        <w:rPr>
          <w:rFonts w:ascii="Times New Roman" w:hAnsi="Times New Roman" w:cs="Times New Roman"/>
          <w:lang w:val="uk-UA" w:eastAsia="ru-RU"/>
        </w:rPr>
      </w:pPr>
    </w:p>
    <w:p w14:paraId="591A10E3" w14:textId="77777777" w:rsidR="00A73E30" w:rsidRPr="00981EFD" w:rsidRDefault="00A73E30" w:rsidP="00D9632A">
      <w:pPr>
        <w:jc w:val="both"/>
        <w:rPr>
          <w:rFonts w:ascii="Times New Roman" w:hAnsi="Times New Roman" w:cs="Times New Roman"/>
          <w:lang w:val="uk-UA" w:eastAsia="ru-RU"/>
        </w:rPr>
      </w:pPr>
    </w:p>
    <w:p w14:paraId="5806ACBB" w14:textId="77777777" w:rsidR="006065FA" w:rsidRPr="00981EFD" w:rsidRDefault="006065FA" w:rsidP="0089250F">
      <w:pPr>
        <w:pStyle w:val="a5"/>
        <w:numPr>
          <w:ilvl w:val="0"/>
          <w:numId w:val="21"/>
        </w:numPr>
        <w:spacing w:after="120" w:line="276" w:lineRule="auto"/>
        <w:rPr>
          <w:rFonts w:ascii="Times New Roman" w:hAnsi="Times New Roman" w:cs="Times New Roman"/>
          <w:b/>
          <w:lang w:val="uk-UA"/>
        </w:rPr>
      </w:pPr>
      <w:r w:rsidRPr="00981EFD">
        <w:rPr>
          <w:rFonts w:ascii="Times New Roman" w:hAnsi="Times New Roman" w:cs="Times New Roman"/>
          <w:b/>
          <w:lang w:val="uk-UA"/>
        </w:rPr>
        <w:lastRenderedPageBreak/>
        <w:t>Рівні обслуговування</w:t>
      </w:r>
    </w:p>
    <w:p w14:paraId="131D5ABA" w14:textId="77777777" w:rsidR="006065FA" w:rsidRPr="00981EFD" w:rsidRDefault="006065FA" w:rsidP="00E14D82">
      <w:pPr>
        <w:pStyle w:val="a5"/>
        <w:numPr>
          <w:ilvl w:val="1"/>
          <w:numId w:val="21"/>
        </w:numPr>
        <w:tabs>
          <w:tab w:val="left" w:pos="426"/>
        </w:tabs>
        <w:spacing w:after="120" w:line="276" w:lineRule="auto"/>
        <w:ind w:left="0" w:firstLine="0"/>
        <w:jc w:val="both"/>
        <w:rPr>
          <w:rFonts w:ascii="Times New Roman" w:hAnsi="Times New Roman" w:cs="Times New Roman"/>
          <w:b/>
          <w:lang w:val="uk-UA"/>
        </w:rPr>
      </w:pPr>
      <w:r w:rsidRPr="00981EFD">
        <w:rPr>
          <w:rFonts w:ascii="Times New Roman" w:hAnsi="Times New Roman" w:cs="Times New Roman"/>
          <w:lang w:val="uk-UA"/>
        </w:rPr>
        <w:t>Режим роботи служби технічної підтримки:</w:t>
      </w:r>
    </w:p>
    <w:p w14:paraId="682E4E69" w14:textId="77777777" w:rsidR="006065FA" w:rsidRPr="00981EFD" w:rsidRDefault="006065FA" w:rsidP="00E14D82">
      <w:pPr>
        <w:pStyle w:val="a5"/>
        <w:numPr>
          <w:ilvl w:val="0"/>
          <w:numId w:val="22"/>
        </w:numPr>
        <w:tabs>
          <w:tab w:val="left" w:pos="426"/>
        </w:tabs>
        <w:ind w:left="0" w:firstLine="0"/>
        <w:jc w:val="both"/>
        <w:rPr>
          <w:rFonts w:ascii="Times New Roman" w:hAnsi="Times New Roman" w:cs="Times New Roman"/>
          <w:lang w:val="uk-UA"/>
        </w:rPr>
      </w:pPr>
      <w:r w:rsidRPr="00981EFD">
        <w:rPr>
          <w:rFonts w:ascii="Times New Roman" w:hAnsi="Times New Roman" w:cs="Times New Roman"/>
          <w:lang w:val="uk-UA"/>
        </w:rPr>
        <w:t>У робочі дні з 09:00 до 18:00, крім вихідних та святкових днів.</w:t>
      </w:r>
    </w:p>
    <w:p w14:paraId="5382FEDD" w14:textId="728820E2" w:rsidR="006065FA" w:rsidRPr="00981EFD" w:rsidRDefault="006065FA" w:rsidP="00E14D82">
      <w:pPr>
        <w:pStyle w:val="a5"/>
        <w:numPr>
          <w:ilvl w:val="0"/>
          <w:numId w:val="22"/>
        </w:numPr>
        <w:tabs>
          <w:tab w:val="left" w:pos="426"/>
        </w:tabs>
        <w:ind w:left="0" w:firstLine="0"/>
        <w:jc w:val="both"/>
        <w:rPr>
          <w:rFonts w:ascii="Times New Roman" w:hAnsi="Times New Roman" w:cs="Times New Roman"/>
          <w:lang w:val="uk-UA"/>
        </w:rPr>
      </w:pPr>
      <w:r w:rsidRPr="00981EFD">
        <w:rPr>
          <w:rFonts w:ascii="Times New Roman" w:hAnsi="Times New Roman" w:cs="Times New Roman"/>
          <w:lang w:val="uk-UA"/>
        </w:rPr>
        <w:t>Телефон</w:t>
      </w:r>
      <w:r w:rsidR="008B1475" w:rsidRPr="00981EFD">
        <w:rPr>
          <w:rFonts w:ascii="Times New Roman" w:hAnsi="Times New Roman" w:cs="Times New Roman"/>
          <w:lang w:val="uk-UA"/>
        </w:rPr>
        <w:t>и:</w:t>
      </w:r>
      <w:r w:rsidRPr="00981EFD">
        <w:rPr>
          <w:rFonts w:ascii="Times New Roman" w:hAnsi="Times New Roman" w:cs="Times New Roman"/>
          <w:lang w:val="uk-UA"/>
        </w:rPr>
        <w:t xml:space="preserve"> </w:t>
      </w:r>
      <w:r w:rsidR="009F0B87">
        <w:rPr>
          <w:rFonts w:ascii="Times New Roman" w:hAnsi="Times New Roman" w:cs="Times New Roman"/>
          <w:lang w:val="uk-UA"/>
        </w:rPr>
        <w:t>________________________________________________________________________</w:t>
      </w:r>
      <w:r w:rsidR="0050536F" w:rsidRPr="00981EFD">
        <w:rPr>
          <w:rFonts w:ascii="Times New Roman" w:hAnsi="Times New Roman" w:cs="Times New Roman"/>
          <w:lang w:val="uk-UA"/>
        </w:rPr>
        <w:t>.</w:t>
      </w:r>
    </w:p>
    <w:p w14:paraId="637853A0" w14:textId="77777777" w:rsidR="006065FA" w:rsidRPr="00981EFD" w:rsidRDefault="006065FA" w:rsidP="00E14D82">
      <w:pPr>
        <w:pStyle w:val="a5"/>
        <w:numPr>
          <w:ilvl w:val="1"/>
          <w:numId w:val="21"/>
        </w:numPr>
        <w:tabs>
          <w:tab w:val="left" w:pos="426"/>
        </w:tabs>
        <w:spacing w:line="276" w:lineRule="auto"/>
        <w:ind w:left="0" w:firstLine="0"/>
        <w:jc w:val="both"/>
        <w:rPr>
          <w:rFonts w:ascii="Times New Roman" w:hAnsi="Times New Roman" w:cs="Times New Roman"/>
          <w:lang w:val="uk-UA"/>
        </w:rPr>
      </w:pPr>
      <w:r w:rsidRPr="00981EFD">
        <w:rPr>
          <w:rFonts w:ascii="Times New Roman" w:hAnsi="Times New Roman" w:cs="Times New Roman"/>
          <w:lang w:val="uk-UA"/>
        </w:rPr>
        <w:t>Звернення в службу технічної підтримки приймаються в порядку їх надходження. Максимальний термін реакції на звернення визначається рівнем обслуговування .</w:t>
      </w:r>
    </w:p>
    <w:p w14:paraId="1A2D1E2F" w14:textId="77777777" w:rsidR="006065FA" w:rsidRPr="00981EFD" w:rsidRDefault="006065FA" w:rsidP="00E14D82">
      <w:pPr>
        <w:pStyle w:val="a5"/>
        <w:numPr>
          <w:ilvl w:val="1"/>
          <w:numId w:val="21"/>
        </w:numPr>
        <w:tabs>
          <w:tab w:val="left" w:pos="426"/>
        </w:tabs>
        <w:spacing w:line="276" w:lineRule="auto"/>
        <w:ind w:left="0" w:firstLine="0"/>
        <w:jc w:val="both"/>
        <w:rPr>
          <w:rFonts w:ascii="Times New Roman" w:hAnsi="Times New Roman" w:cs="Times New Roman"/>
          <w:lang w:val="uk-UA"/>
        </w:rPr>
      </w:pPr>
      <w:r w:rsidRPr="00981EFD">
        <w:rPr>
          <w:rFonts w:ascii="Times New Roman" w:hAnsi="Times New Roman" w:cs="Times New Roman"/>
          <w:lang w:val="uk-UA"/>
        </w:rPr>
        <w:t>Час вирішення питання може залежати від критичності звернення, складності вирішуваної проблеми і необхідності передачі питання відповідним фахівцям Виконавця.</w:t>
      </w:r>
    </w:p>
    <w:p w14:paraId="4FEBAA9E" w14:textId="77777777" w:rsidR="006065FA" w:rsidRPr="00981EFD" w:rsidRDefault="006065FA" w:rsidP="00E14D82">
      <w:pPr>
        <w:pStyle w:val="a5"/>
        <w:numPr>
          <w:ilvl w:val="1"/>
          <w:numId w:val="21"/>
        </w:numPr>
        <w:tabs>
          <w:tab w:val="left" w:pos="426"/>
        </w:tabs>
        <w:spacing w:line="276" w:lineRule="auto"/>
        <w:ind w:left="0" w:firstLine="0"/>
        <w:jc w:val="both"/>
        <w:rPr>
          <w:rFonts w:ascii="Times New Roman" w:hAnsi="Times New Roman" w:cs="Times New Roman"/>
          <w:lang w:val="uk-UA"/>
        </w:rPr>
      </w:pPr>
      <w:r w:rsidRPr="00981EFD">
        <w:rPr>
          <w:rFonts w:ascii="Times New Roman" w:hAnsi="Times New Roman" w:cs="Times New Roman"/>
          <w:lang w:val="uk-UA"/>
        </w:rPr>
        <w:t>Поза чергою можуть оброблятись звернення з високим рівнем критичності, що вимагають екстреного втручання або консультації фахівців служби технічної підтримки Виконавця. До таких звернень можуть бути відне</w:t>
      </w:r>
      <w:r w:rsidR="00F9536C" w:rsidRPr="00981EFD">
        <w:rPr>
          <w:rFonts w:ascii="Times New Roman" w:hAnsi="Times New Roman" w:cs="Times New Roman"/>
          <w:lang w:val="uk-UA"/>
        </w:rPr>
        <w:t xml:space="preserve">сені питання відновлення </w:t>
      </w:r>
      <w:r w:rsidR="006F608C" w:rsidRPr="00981EFD">
        <w:rPr>
          <w:rFonts w:ascii="Times New Roman" w:hAnsi="Times New Roman" w:cs="Times New Roman"/>
          <w:lang w:val="uk-UA"/>
        </w:rPr>
        <w:t>робото спроможності</w:t>
      </w:r>
      <w:r w:rsidRPr="00981EFD">
        <w:rPr>
          <w:rFonts w:ascii="Times New Roman" w:hAnsi="Times New Roman" w:cs="Times New Roman"/>
          <w:lang w:val="uk-UA"/>
        </w:rPr>
        <w:t xml:space="preserve"> Комп’ютерн</w:t>
      </w:r>
      <w:r w:rsidR="00F9536C" w:rsidRPr="00981EFD">
        <w:rPr>
          <w:rFonts w:ascii="Times New Roman" w:hAnsi="Times New Roman" w:cs="Times New Roman"/>
          <w:lang w:val="uk-UA"/>
        </w:rPr>
        <w:t>ої</w:t>
      </w:r>
      <w:r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 xml:space="preserve">и </w:t>
      </w:r>
      <w:r w:rsidR="0050536F" w:rsidRPr="00981EFD">
        <w:rPr>
          <w:rFonts w:ascii="Times New Roman" w:hAnsi="Times New Roman" w:cs="Times New Roman"/>
          <w:lang w:val="uk-UA"/>
        </w:rPr>
        <w:t>або окремих їх</w:t>
      </w:r>
      <w:r w:rsidRPr="00981EFD">
        <w:rPr>
          <w:rFonts w:ascii="Times New Roman" w:hAnsi="Times New Roman" w:cs="Times New Roman"/>
          <w:lang w:val="uk-UA"/>
        </w:rPr>
        <w:t xml:space="preserve"> модулів.</w:t>
      </w:r>
    </w:p>
    <w:p w14:paraId="1EFD5C6C" w14:textId="77777777" w:rsidR="006065FA" w:rsidRPr="00981EFD" w:rsidRDefault="006065FA" w:rsidP="00E14D82">
      <w:pPr>
        <w:pStyle w:val="a5"/>
        <w:numPr>
          <w:ilvl w:val="1"/>
          <w:numId w:val="21"/>
        </w:numPr>
        <w:tabs>
          <w:tab w:val="left" w:pos="426"/>
        </w:tabs>
        <w:spacing w:line="276" w:lineRule="auto"/>
        <w:ind w:left="0" w:firstLine="0"/>
        <w:jc w:val="both"/>
        <w:rPr>
          <w:rFonts w:ascii="Times New Roman" w:hAnsi="Times New Roman" w:cs="Times New Roman"/>
          <w:lang w:val="uk-UA"/>
        </w:rPr>
      </w:pPr>
      <w:r w:rsidRPr="00981EFD">
        <w:rPr>
          <w:rFonts w:ascii="Times New Roman" w:hAnsi="Times New Roman" w:cs="Times New Roman"/>
          <w:lang w:val="uk-UA"/>
        </w:rPr>
        <w:t>Питання, що не можуть бути вирішені з використанням існуючого функціоналу спроможності Комп’ютерної програми, передаються відповідним фахівцям Виконавця, з метою подальшого оновлення Комп’ютерн</w:t>
      </w:r>
      <w:r w:rsidR="00F9536C" w:rsidRPr="00981EFD">
        <w:rPr>
          <w:rFonts w:ascii="Times New Roman" w:hAnsi="Times New Roman" w:cs="Times New Roman"/>
          <w:lang w:val="uk-UA"/>
        </w:rPr>
        <w:t>ої</w:t>
      </w:r>
      <w:r w:rsidR="0050536F"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hAnsi="Times New Roman" w:cs="Times New Roman"/>
          <w:lang w:val="uk-UA"/>
        </w:rPr>
        <w:t>. Терміни оновлення визначаються  в процесі діагностики проблеми у відповідності із загальним планом розробки Комп’ютерн</w:t>
      </w:r>
      <w:r w:rsidR="0050536F" w:rsidRPr="00981EFD">
        <w:rPr>
          <w:rFonts w:ascii="Times New Roman" w:hAnsi="Times New Roman" w:cs="Times New Roman"/>
          <w:lang w:val="uk-UA"/>
        </w:rPr>
        <w:t>их</w:t>
      </w:r>
      <w:r w:rsidRPr="00981EFD">
        <w:rPr>
          <w:rFonts w:ascii="Times New Roman" w:hAnsi="Times New Roman" w:cs="Times New Roman"/>
          <w:lang w:val="uk-UA"/>
        </w:rPr>
        <w:t xml:space="preserve"> програм та само</w:t>
      </w:r>
      <w:r w:rsidR="000F2A33" w:rsidRPr="00981EFD">
        <w:rPr>
          <w:rFonts w:ascii="Times New Roman" w:hAnsi="Times New Roman" w:cs="Times New Roman"/>
          <w:lang w:val="uk-UA"/>
        </w:rPr>
        <w:t>стійно визначаються Виконавцем.</w:t>
      </w:r>
    </w:p>
    <w:p w14:paraId="78CF59B9" w14:textId="77777777" w:rsidR="000F2A33" w:rsidRPr="00981EFD" w:rsidRDefault="000F2A33" w:rsidP="000F2A33">
      <w:pPr>
        <w:pStyle w:val="a5"/>
        <w:numPr>
          <w:ilvl w:val="1"/>
          <w:numId w:val="21"/>
        </w:numPr>
        <w:tabs>
          <w:tab w:val="left" w:pos="426"/>
        </w:tabs>
        <w:spacing w:line="276" w:lineRule="auto"/>
        <w:ind w:left="0" w:firstLine="0"/>
        <w:jc w:val="both"/>
        <w:rPr>
          <w:rFonts w:ascii="Times New Roman" w:hAnsi="Times New Roman" w:cs="Times New Roman"/>
          <w:lang w:val="uk-UA"/>
        </w:rPr>
      </w:pPr>
      <w:r w:rsidRPr="00981EFD">
        <w:rPr>
          <w:rFonts w:ascii="Times New Roman" w:hAnsi="Times New Roman" w:cs="Times New Roman"/>
          <w:lang w:val="uk-UA"/>
        </w:rPr>
        <w:t>Особистим аккаунт-менеджером для відповідальної за впровадження особи з боку Замовника по питанням роботи з eZdorovya, звітам та актам звірки НСЗУ, вирішенням критичних питань призначається співробітник Виконавця.</w:t>
      </w:r>
    </w:p>
    <w:p w14:paraId="45B1FAC7" w14:textId="77777777" w:rsidR="000F2A33" w:rsidRPr="00981EFD" w:rsidRDefault="000F2A33" w:rsidP="000F2A33">
      <w:pPr>
        <w:pStyle w:val="a5"/>
        <w:numPr>
          <w:ilvl w:val="1"/>
          <w:numId w:val="21"/>
        </w:numPr>
        <w:tabs>
          <w:tab w:val="left" w:pos="426"/>
        </w:tabs>
        <w:spacing w:line="276" w:lineRule="auto"/>
        <w:ind w:left="0" w:firstLine="0"/>
        <w:jc w:val="both"/>
        <w:rPr>
          <w:rFonts w:ascii="Times New Roman" w:hAnsi="Times New Roman" w:cs="Times New Roman"/>
          <w:lang w:val="uk-UA"/>
        </w:rPr>
      </w:pPr>
      <w:r w:rsidRPr="00981EFD">
        <w:rPr>
          <w:rFonts w:ascii="Times New Roman" w:hAnsi="Times New Roman" w:cs="Times New Roman"/>
          <w:lang w:val="uk-UA"/>
        </w:rPr>
        <w:t xml:space="preserve"> Технічна підтримка користувачів Замовника здійснюється фахівцями відділу технічної підтримки та супроводу Виконавця у віддаленому режимі, за допомогою наданого Користувачем з’єднання за допомогою програмою віддаленого доступу Anydesk/TeanViewer;</w:t>
      </w:r>
    </w:p>
    <w:p w14:paraId="57EE85C6" w14:textId="77777777" w:rsidR="000F2A33" w:rsidRPr="00981EFD" w:rsidRDefault="000F2A33" w:rsidP="000F2A33">
      <w:pPr>
        <w:pStyle w:val="a5"/>
        <w:numPr>
          <w:ilvl w:val="1"/>
          <w:numId w:val="21"/>
        </w:numPr>
        <w:tabs>
          <w:tab w:val="left" w:pos="426"/>
        </w:tabs>
        <w:spacing w:line="276" w:lineRule="auto"/>
        <w:ind w:left="0" w:firstLine="0"/>
        <w:jc w:val="both"/>
        <w:rPr>
          <w:rFonts w:ascii="Times New Roman" w:hAnsi="Times New Roman" w:cs="Times New Roman"/>
          <w:lang w:val="uk-UA"/>
        </w:rPr>
      </w:pPr>
      <w:r w:rsidRPr="00981EFD">
        <w:rPr>
          <w:rFonts w:ascii="Times New Roman" w:hAnsi="Times New Roman" w:cs="Times New Roman"/>
          <w:lang w:val="uk-UA"/>
        </w:rPr>
        <w:t>Для обслуговування користувачів Замовника призначається підвищений пріоритет.</w:t>
      </w:r>
    </w:p>
    <w:p w14:paraId="748EE2D4" w14:textId="77777777" w:rsidR="000F2A33" w:rsidRPr="00981EFD" w:rsidRDefault="000F2A33" w:rsidP="000F2A33">
      <w:pPr>
        <w:pStyle w:val="a5"/>
        <w:numPr>
          <w:ilvl w:val="1"/>
          <w:numId w:val="21"/>
        </w:numPr>
        <w:tabs>
          <w:tab w:val="left" w:pos="426"/>
        </w:tabs>
        <w:spacing w:line="276" w:lineRule="auto"/>
        <w:ind w:left="0" w:firstLine="0"/>
        <w:jc w:val="both"/>
        <w:rPr>
          <w:rFonts w:ascii="Times New Roman" w:hAnsi="Times New Roman" w:cs="Times New Roman"/>
          <w:lang w:val="uk-UA"/>
        </w:rPr>
      </w:pPr>
      <w:r w:rsidRPr="00981EFD">
        <w:rPr>
          <w:rFonts w:ascii="Times New Roman" w:hAnsi="Times New Roman" w:cs="Times New Roman"/>
          <w:lang w:val="uk-UA"/>
        </w:rPr>
        <w:t>Для користувачів Замовника створюється Viber/Telegram-чат, в якому за допомогою скріншотів та фотографій лікарі можуть звертатися до відділу технічної підтримки та супроводу Виконавця, очікуючи зворотного зв’язку за телефоном;</w:t>
      </w:r>
    </w:p>
    <w:p w14:paraId="28A0E06B" w14:textId="77777777" w:rsidR="000F2A33" w:rsidRPr="00981EFD" w:rsidRDefault="000F2A33" w:rsidP="000F2A33">
      <w:pPr>
        <w:pStyle w:val="a5"/>
        <w:numPr>
          <w:ilvl w:val="1"/>
          <w:numId w:val="21"/>
        </w:numPr>
        <w:tabs>
          <w:tab w:val="left" w:pos="426"/>
        </w:tabs>
        <w:spacing w:line="276" w:lineRule="auto"/>
        <w:ind w:left="0" w:firstLine="0"/>
        <w:jc w:val="both"/>
        <w:rPr>
          <w:rFonts w:ascii="Times New Roman" w:hAnsi="Times New Roman" w:cs="Times New Roman"/>
          <w:lang w:val="uk-UA"/>
        </w:rPr>
      </w:pPr>
      <w:r w:rsidRPr="00981EFD">
        <w:rPr>
          <w:rFonts w:ascii="Times New Roman" w:hAnsi="Times New Roman" w:cs="Times New Roman"/>
          <w:lang w:val="uk-UA"/>
        </w:rPr>
        <w:t>Технічна підтримка системного адміністратору Замовника відбувається шляхом запитів у Viber/Telegram-чат з аккаунт-менджером або на електрону адресу Виконавця, в яких за допомогою скріншотів, фотографій та текстових коментарів системний адміністратор може звертатися зі своїми запитами до відділу технічної підтримки та супроводу Виконавця, очікуючи зворотного зв’язку у Viber/Telegram-чат або електронній пошті</w:t>
      </w:r>
      <w:r w:rsidR="00D054CA" w:rsidRPr="00981EFD">
        <w:rPr>
          <w:rFonts w:ascii="Times New Roman" w:hAnsi="Times New Roman" w:cs="Times New Roman"/>
          <w:lang w:val="uk-UA"/>
        </w:rPr>
        <w:t xml:space="preserve"> або по телефону</w:t>
      </w:r>
      <w:r w:rsidRPr="00981EFD">
        <w:rPr>
          <w:rFonts w:ascii="Times New Roman" w:hAnsi="Times New Roman" w:cs="Times New Roman"/>
          <w:lang w:val="uk-UA"/>
        </w:rPr>
        <w:t>.</w:t>
      </w:r>
    </w:p>
    <w:p w14:paraId="3ECE3706" w14:textId="77777777" w:rsidR="006065FA" w:rsidRPr="00981EFD" w:rsidRDefault="006065FA" w:rsidP="006065FA">
      <w:pPr>
        <w:rPr>
          <w:rFonts w:ascii="Times New Roman" w:hAnsi="Times New Roman" w:cs="Times New Roman"/>
          <w:b/>
          <w:lang w:val="uk-UA"/>
        </w:rPr>
      </w:pPr>
    </w:p>
    <w:p w14:paraId="0821A5F8" w14:textId="77777777" w:rsidR="006065FA" w:rsidRPr="00981EFD" w:rsidRDefault="006065FA" w:rsidP="00CC2265">
      <w:pPr>
        <w:spacing w:after="120"/>
        <w:rPr>
          <w:rFonts w:ascii="Times New Roman" w:hAnsi="Times New Roman" w:cs="Times New Roman"/>
          <w:b/>
          <w:lang w:val="uk-UA"/>
        </w:rPr>
      </w:pPr>
      <w:r w:rsidRPr="00981EFD">
        <w:rPr>
          <w:rFonts w:ascii="Times New Roman" w:hAnsi="Times New Roman" w:cs="Times New Roman"/>
          <w:b/>
          <w:lang w:val="uk-UA"/>
        </w:rPr>
        <w:t>3. Коло розв’язуваних задач</w:t>
      </w:r>
    </w:p>
    <w:p w14:paraId="0DE8C4D5" w14:textId="77777777" w:rsidR="003C03AD" w:rsidRPr="00981EFD" w:rsidRDefault="006065FA" w:rsidP="00CC2265">
      <w:pPr>
        <w:spacing w:after="120"/>
        <w:contextualSpacing/>
        <w:jc w:val="both"/>
        <w:rPr>
          <w:rFonts w:ascii="Times New Roman" w:hAnsi="Times New Roman" w:cs="Times New Roman"/>
          <w:lang w:val="uk-UA"/>
        </w:rPr>
      </w:pPr>
      <w:r w:rsidRPr="00981EFD">
        <w:rPr>
          <w:rFonts w:ascii="Times New Roman" w:hAnsi="Times New Roman" w:cs="Times New Roman"/>
          <w:lang w:val="uk-UA"/>
        </w:rPr>
        <w:t>3.1.</w:t>
      </w:r>
      <w:r w:rsidR="003C03AD" w:rsidRPr="00981EFD">
        <w:rPr>
          <w:rFonts w:ascii="Times New Roman" w:hAnsi="Times New Roman" w:cs="Times New Roman"/>
          <w:lang w:val="uk-UA"/>
        </w:rPr>
        <w:t xml:space="preserve"> Внесення змін в програмне забезпечення згідно вимог законодавства.</w:t>
      </w:r>
    </w:p>
    <w:p w14:paraId="35D3D986" w14:textId="77777777" w:rsidR="006065FA" w:rsidRPr="00981EFD" w:rsidRDefault="003C03AD" w:rsidP="00CC2265">
      <w:pPr>
        <w:spacing w:after="120"/>
        <w:contextualSpacing/>
        <w:jc w:val="both"/>
        <w:rPr>
          <w:rFonts w:ascii="Times New Roman" w:hAnsi="Times New Roman" w:cs="Times New Roman"/>
          <w:lang w:val="uk-UA"/>
        </w:rPr>
      </w:pPr>
      <w:r w:rsidRPr="00981EFD">
        <w:rPr>
          <w:rFonts w:ascii="Times New Roman" w:hAnsi="Times New Roman" w:cs="Times New Roman"/>
          <w:lang w:val="uk-UA"/>
        </w:rPr>
        <w:t xml:space="preserve">3.2. </w:t>
      </w:r>
      <w:r w:rsidR="006065FA" w:rsidRPr="00981EFD">
        <w:rPr>
          <w:rFonts w:ascii="Times New Roman" w:hAnsi="Times New Roman" w:cs="Times New Roman"/>
          <w:lang w:val="uk-UA"/>
        </w:rPr>
        <w:t>Надання консультаційних послуг щодо технічної підтримки та супроводження (обслуговування) Комп’ютерн</w:t>
      </w:r>
      <w:r w:rsidR="00F9536C" w:rsidRPr="00981EFD">
        <w:rPr>
          <w:rFonts w:ascii="Times New Roman" w:hAnsi="Times New Roman" w:cs="Times New Roman"/>
          <w:lang w:val="uk-UA"/>
        </w:rPr>
        <w:t>ої</w:t>
      </w:r>
      <w:r w:rsidR="006065FA"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006065FA" w:rsidRPr="00981EFD">
        <w:rPr>
          <w:rFonts w:ascii="Times New Roman" w:hAnsi="Times New Roman" w:cs="Times New Roman"/>
          <w:lang w:val="uk-UA"/>
        </w:rPr>
        <w:t xml:space="preserve"> включає в себе:</w:t>
      </w:r>
    </w:p>
    <w:p w14:paraId="1B4CC1B9" w14:textId="77777777" w:rsidR="006065FA" w:rsidRPr="00981EFD" w:rsidRDefault="006065FA" w:rsidP="006065FA">
      <w:pPr>
        <w:pStyle w:val="a5"/>
        <w:numPr>
          <w:ilvl w:val="0"/>
          <w:numId w:val="22"/>
        </w:numPr>
        <w:ind w:left="851" w:hanging="425"/>
        <w:jc w:val="both"/>
        <w:rPr>
          <w:rFonts w:ascii="Times New Roman" w:hAnsi="Times New Roman" w:cs="Times New Roman"/>
          <w:lang w:val="uk-UA" w:eastAsia="ru-RU"/>
        </w:rPr>
      </w:pPr>
      <w:r w:rsidRPr="00981EFD">
        <w:rPr>
          <w:rFonts w:ascii="Times New Roman" w:hAnsi="Times New Roman" w:cs="Times New Roman"/>
          <w:lang w:val="uk-UA" w:eastAsia="ru-RU"/>
        </w:rPr>
        <w:t xml:space="preserve">Надання консультації </w:t>
      </w:r>
      <w:r w:rsidR="0050536F" w:rsidRPr="00981EFD">
        <w:rPr>
          <w:rFonts w:ascii="Times New Roman" w:hAnsi="Times New Roman" w:cs="Times New Roman"/>
          <w:lang w:val="uk-UA"/>
        </w:rPr>
        <w:t xml:space="preserve">щодо самостійної експлуатації </w:t>
      </w:r>
      <w:r w:rsidRPr="00981EFD">
        <w:rPr>
          <w:rFonts w:ascii="Times New Roman" w:hAnsi="Times New Roman" w:cs="Times New Roman"/>
          <w:lang w:val="uk-UA"/>
        </w:rPr>
        <w:t>Комп’ютерн</w:t>
      </w:r>
      <w:r w:rsidR="00F9536C" w:rsidRPr="00981EFD">
        <w:rPr>
          <w:rFonts w:ascii="Times New Roman" w:hAnsi="Times New Roman" w:cs="Times New Roman"/>
          <w:lang w:val="uk-UA"/>
        </w:rPr>
        <w:t>ої</w:t>
      </w:r>
      <w:r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hAnsi="Times New Roman" w:cs="Times New Roman"/>
          <w:lang w:val="uk-UA"/>
        </w:rPr>
        <w:t>.</w:t>
      </w:r>
    </w:p>
    <w:p w14:paraId="6AB09A17" w14:textId="77777777" w:rsidR="006065FA" w:rsidRPr="00981EFD" w:rsidRDefault="006065FA" w:rsidP="006065FA">
      <w:pPr>
        <w:pStyle w:val="a5"/>
        <w:numPr>
          <w:ilvl w:val="0"/>
          <w:numId w:val="22"/>
        </w:numPr>
        <w:ind w:left="851" w:hanging="425"/>
        <w:jc w:val="both"/>
        <w:rPr>
          <w:rFonts w:ascii="Times New Roman" w:hAnsi="Times New Roman" w:cs="Times New Roman"/>
          <w:lang w:val="uk-UA" w:eastAsia="ru-RU"/>
        </w:rPr>
      </w:pPr>
      <w:r w:rsidRPr="00981EFD">
        <w:rPr>
          <w:rFonts w:ascii="Times New Roman" w:hAnsi="Times New Roman" w:cs="Times New Roman"/>
          <w:lang w:val="uk-UA"/>
        </w:rPr>
        <w:t>Надання консультативної допомоги в пошуку та усунені причин, які викликали збій в роботі Комп’ютерн</w:t>
      </w:r>
      <w:r w:rsidR="00F9536C" w:rsidRPr="00981EFD">
        <w:rPr>
          <w:rFonts w:ascii="Times New Roman" w:hAnsi="Times New Roman" w:cs="Times New Roman"/>
          <w:lang w:val="uk-UA"/>
        </w:rPr>
        <w:t>ої</w:t>
      </w:r>
      <w:r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hAnsi="Times New Roman" w:cs="Times New Roman"/>
          <w:lang w:val="uk-UA"/>
        </w:rPr>
        <w:t>.</w:t>
      </w:r>
    </w:p>
    <w:p w14:paraId="141453ED" w14:textId="77777777" w:rsidR="006065FA" w:rsidRPr="00981EFD" w:rsidRDefault="006065FA" w:rsidP="006065FA">
      <w:pPr>
        <w:pStyle w:val="a5"/>
        <w:numPr>
          <w:ilvl w:val="0"/>
          <w:numId w:val="22"/>
        </w:numPr>
        <w:ind w:left="851" w:hanging="425"/>
        <w:jc w:val="both"/>
        <w:rPr>
          <w:rFonts w:ascii="Times New Roman" w:hAnsi="Times New Roman" w:cs="Times New Roman"/>
          <w:lang w:val="uk-UA" w:eastAsia="ru-RU"/>
        </w:rPr>
      </w:pPr>
      <w:r w:rsidRPr="00981EFD">
        <w:rPr>
          <w:rFonts w:ascii="Times New Roman" w:hAnsi="Times New Roman" w:cs="Times New Roman"/>
          <w:lang w:val="uk-UA" w:eastAsia="ru-RU"/>
        </w:rPr>
        <w:t xml:space="preserve">Надання рекомендацій по типовим проблемам, що виникають при роботі </w:t>
      </w:r>
      <w:r w:rsidRPr="00981EFD">
        <w:rPr>
          <w:rFonts w:ascii="Times New Roman" w:hAnsi="Times New Roman" w:cs="Times New Roman"/>
          <w:lang w:val="uk-UA"/>
        </w:rPr>
        <w:t>Комп’ютерн</w:t>
      </w:r>
      <w:r w:rsidR="00F9536C" w:rsidRPr="00981EFD">
        <w:rPr>
          <w:rFonts w:ascii="Times New Roman" w:hAnsi="Times New Roman" w:cs="Times New Roman"/>
          <w:lang w:val="uk-UA"/>
        </w:rPr>
        <w:t>ої</w:t>
      </w:r>
      <w:r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hAnsi="Times New Roman" w:cs="Times New Roman"/>
          <w:lang w:val="uk-UA"/>
        </w:rPr>
        <w:t>.</w:t>
      </w:r>
    </w:p>
    <w:p w14:paraId="6AE47054" w14:textId="77777777" w:rsidR="006065FA" w:rsidRPr="00981EFD" w:rsidRDefault="006065FA" w:rsidP="006065FA">
      <w:pPr>
        <w:pStyle w:val="a5"/>
        <w:numPr>
          <w:ilvl w:val="0"/>
          <w:numId w:val="22"/>
        </w:numPr>
        <w:ind w:left="851" w:hanging="425"/>
        <w:jc w:val="both"/>
        <w:rPr>
          <w:rFonts w:ascii="Times New Roman" w:hAnsi="Times New Roman" w:cs="Times New Roman"/>
          <w:lang w:val="uk-UA" w:eastAsia="ru-RU"/>
        </w:rPr>
      </w:pPr>
      <w:r w:rsidRPr="00981EFD">
        <w:rPr>
          <w:rFonts w:ascii="Times New Roman" w:hAnsi="Times New Roman" w:cs="Times New Roman"/>
          <w:lang w:val="uk-UA"/>
        </w:rPr>
        <w:t>Проведення діагностики Комп’ютерн</w:t>
      </w:r>
      <w:r w:rsidR="00F9536C" w:rsidRPr="00981EFD">
        <w:rPr>
          <w:rFonts w:ascii="Times New Roman" w:hAnsi="Times New Roman" w:cs="Times New Roman"/>
          <w:lang w:val="uk-UA"/>
        </w:rPr>
        <w:t>ої</w:t>
      </w:r>
      <w:r w:rsidR="0050536F"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hAnsi="Times New Roman" w:cs="Times New Roman"/>
          <w:lang w:val="uk-UA"/>
        </w:rPr>
        <w:t xml:space="preserve"> з метою встановлення факту виявлення помилки.</w:t>
      </w:r>
    </w:p>
    <w:p w14:paraId="58B6406C" w14:textId="77777777" w:rsidR="00AA14BA" w:rsidRPr="00981EFD" w:rsidRDefault="00AA14BA" w:rsidP="006065FA">
      <w:pPr>
        <w:pStyle w:val="a5"/>
        <w:numPr>
          <w:ilvl w:val="0"/>
          <w:numId w:val="22"/>
        </w:numPr>
        <w:ind w:left="851" w:hanging="425"/>
        <w:jc w:val="both"/>
        <w:rPr>
          <w:rFonts w:ascii="Times New Roman" w:hAnsi="Times New Roman" w:cs="Times New Roman"/>
          <w:lang w:val="uk-UA" w:eastAsia="ru-RU"/>
        </w:rPr>
      </w:pPr>
      <w:r w:rsidRPr="00981EFD">
        <w:rPr>
          <w:rFonts w:ascii="Times New Roman" w:hAnsi="Times New Roman" w:cs="Times New Roman"/>
          <w:lang w:val="uk-UA"/>
        </w:rPr>
        <w:t xml:space="preserve">Навчання системного адміністратора Замовника по запитам в межах питань </w:t>
      </w:r>
      <w:r w:rsidR="00EB2769" w:rsidRPr="00981EFD">
        <w:rPr>
          <w:rFonts w:ascii="Times New Roman" w:hAnsi="Times New Roman" w:cs="Times New Roman"/>
          <w:lang w:val="uk-UA"/>
        </w:rPr>
        <w:t>обслуговування Комп’ютерної програми на сервері Замовника.</w:t>
      </w:r>
    </w:p>
    <w:p w14:paraId="62D25D74" w14:textId="77777777" w:rsidR="00D054CA" w:rsidRPr="00981EFD" w:rsidRDefault="00D054CA" w:rsidP="006065FA">
      <w:pPr>
        <w:pStyle w:val="a5"/>
        <w:numPr>
          <w:ilvl w:val="0"/>
          <w:numId w:val="22"/>
        </w:numPr>
        <w:ind w:left="851" w:hanging="425"/>
        <w:jc w:val="both"/>
        <w:rPr>
          <w:rFonts w:ascii="Times New Roman" w:hAnsi="Times New Roman" w:cs="Times New Roman"/>
          <w:lang w:val="uk-UA" w:eastAsia="ru-RU"/>
        </w:rPr>
      </w:pPr>
      <w:r w:rsidRPr="00981EFD">
        <w:rPr>
          <w:rFonts w:ascii="Times New Roman" w:hAnsi="Times New Roman" w:cs="Times New Roman"/>
          <w:lang w:val="uk-UA" w:eastAsia="ru-RU"/>
        </w:rPr>
        <w:t>Надання консультацій щодо експлуатації Програми на власному сервері Замовника.</w:t>
      </w:r>
    </w:p>
    <w:p w14:paraId="3B580C66" w14:textId="77777777" w:rsidR="006065FA" w:rsidRPr="00981EFD" w:rsidRDefault="006065FA" w:rsidP="006065FA">
      <w:pPr>
        <w:jc w:val="both"/>
        <w:rPr>
          <w:rFonts w:ascii="Times New Roman" w:hAnsi="Times New Roman" w:cs="Times New Roman"/>
          <w:lang w:val="uk-UA" w:eastAsia="ru-RU"/>
        </w:rPr>
      </w:pPr>
    </w:p>
    <w:p w14:paraId="3BE0760E" w14:textId="77777777" w:rsidR="006065FA" w:rsidRPr="00981EFD" w:rsidRDefault="003C03AD" w:rsidP="006065FA">
      <w:pPr>
        <w:jc w:val="both"/>
        <w:rPr>
          <w:rFonts w:ascii="Times New Roman" w:hAnsi="Times New Roman" w:cs="Times New Roman"/>
          <w:lang w:val="uk-UA"/>
        </w:rPr>
      </w:pPr>
      <w:r w:rsidRPr="00981EFD">
        <w:rPr>
          <w:rFonts w:ascii="Times New Roman" w:hAnsi="Times New Roman" w:cs="Times New Roman"/>
          <w:lang w:val="uk-UA"/>
        </w:rPr>
        <w:t xml:space="preserve">3.3. </w:t>
      </w:r>
      <w:r w:rsidR="006065FA" w:rsidRPr="00981EFD">
        <w:rPr>
          <w:rFonts w:ascii="Times New Roman" w:hAnsi="Times New Roman" w:cs="Times New Roman"/>
          <w:lang w:val="uk-UA"/>
        </w:rPr>
        <w:t>Надання консультаційних послуг щодо технічної підтримки та супроводження (обслуговування) Комп’ютерн</w:t>
      </w:r>
      <w:r w:rsidR="00F9536C" w:rsidRPr="00981EFD">
        <w:rPr>
          <w:rFonts w:ascii="Times New Roman" w:hAnsi="Times New Roman" w:cs="Times New Roman"/>
          <w:lang w:val="uk-UA"/>
        </w:rPr>
        <w:t>ої</w:t>
      </w:r>
      <w:r w:rsidR="006065FA"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006065FA" w:rsidRPr="00981EFD">
        <w:rPr>
          <w:rFonts w:ascii="Times New Roman" w:hAnsi="Times New Roman" w:cs="Times New Roman"/>
          <w:lang w:val="uk-UA"/>
        </w:rPr>
        <w:t xml:space="preserve">  не включає в себе:</w:t>
      </w:r>
    </w:p>
    <w:p w14:paraId="2D1DB820" w14:textId="77777777" w:rsidR="006065FA" w:rsidRPr="00981EFD" w:rsidRDefault="006065FA" w:rsidP="006065FA">
      <w:pPr>
        <w:pStyle w:val="a5"/>
        <w:numPr>
          <w:ilvl w:val="0"/>
          <w:numId w:val="23"/>
        </w:numPr>
        <w:ind w:left="850" w:hanging="493"/>
        <w:jc w:val="both"/>
        <w:rPr>
          <w:rFonts w:ascii="Times New Roman" w:hAnsi="Times New Roman" w:cs="Times New Roman"/>
          <w:lang w:val="uk-UA"/>
        </w:rPr>
      </w:pPr>
      <w:r w:rsidRPr="00981EFD">
        <w:rPr>
          <w:rFonts w:ascii="Times New Roman" w:hAnsi="Times New Roman" w:cs="Times New Roman"/>
          <w:lang w:val="uk-UA"/>
        </w:rPr>
        <w:t>Надання консультацій стосовно загальних питань програмування.</w:t>
      </w:r>
    </w:p>
    <w:p w14:paraId="682D7093" w14:textId="77777777" w:rsidR="006065FA" w:rsidRPr="00981EFD" w:rsidRDefault="006065FA" w:rsidP="006065FA">
      <w:pPr>
        <w:pStyle w:val="a5"/>
        <w:numPr>
          <w:ilvl w:val="0"/>
          <w:numId w:val="23"/>
        </w:numPr>
        <w:ind w:left="850" w:hanging="493"/>
        <w:jc w:val="both"/>
        <w:rPr>
          <w:rFonts w:ascii="Times New Roman" w:hAnsi="Times New Roman" w:cs="Times New Roman"/>
          <w:lang w:val="uk-UA"/>
        </w:rPr>
      </w:pPr>
      <w:r w:rsidRPr="00981EFD">
        <w:rPr>
          <w:rFonts w:ascii="Times New Roman" w:hAnsi="Times New Roman" w:cs="Times New Roman"/>
          <w:lang w:val="uk-UA"/>
        </w:rPr>
        <w:t>Вирішення питань, які пов’язані з діагностикою програмних рішень і створених програмних компонентів</w:t>
      </w:r>
    </w:p>
    <w:p w14:paraId="3244A626" w14:textId="77777777" w:rsidR="006065FA" w:rsidRPr="00981EFD" w:rsidRDefault="006065FA" w:rsidP="006065FA">
      <w:pPr>
        <w:pStyle w:val="a5"/>
        <w:numPr>
          <w:ilvl w:val="0"/>
          <w:numId w:val="23"/>
        </w:numPr>
        <w:ind w:left="850" w:hanging="493"/>
        <w:jc w:val="both"/>
        <w:rPr>
          <w:rFonts w:ascii="Times New Roman" w:hAnsi="Times New Roman" w:cs="Times New Roman"/>
          <w:lang w:val="uk-UA"/>
        </w:rPr>
      </w:pPr>
      <w:r w:rsidRPr="00981EFD">
        <w:rPr>
          <w:rFonts w:ascii="Times New Roman" w:hAnsi="Times New Roman" w:cs="Times New Roman"/>
          <w:lang w:val="uk-UA"/>
        </w:rPr>
        <w:lastRenderedPageBreak/>
        <w:t>Вирішення питань, які пов’язані з розробкою компонентів та модулів Комп’ютерн</w:t>
      </w:r>
      <w:r w:rsidR="00F9536C" w:rsidRPr="00981EFD">
        <w:rPr>
          <w:rFonts w:ascii="Times New Roman" w:hAnsi="Times New Roman" w:cs="Times New Roman"/>
          <w:lang w:val="uk-UA"/>
        </w:rPr>
        <w:t>ої</w:t>
      </w:r>
      <w:r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hAnsi="Times New Roman" w:cs="Times New Roman"/>
          <w:lang w:val="uk-UA"/>
        </w:rPr>
        <w:t>;</w:t>
      </w:r>
    </w:p>
    <w:p w14:paraId="0EA6C51E" w14:textId="77777777" w:rsidR="006065FA" w:rsidRPr="00981EFD" w:rsidRDefault="006065FA" w:rsidP="006065FA">
      <w:pPr>
        <w:pStyle w:val="a5"/>
        <w:numPr>
          <w:ilvl w:val="0"/>
          <w:numId w:val="23"/>
        </w:numPr>
        <w:ind w:left="850" w:hanging="493"/>
        <w:jc w:val="both"/>
        <w:rPr>
          <w:rFonts w:ascii="Times New Roman" w:hAnsi="Times New Roman" w:cs="Times New Roman"/>
          <w:lang w:val="uk-UA"/>
        </w:rPr>
      </w:pPr>
      <w:r w:rsidRPr="00981EFD">
        <w:rPr>
          <w:rFonts w:ascii="Times New Roman" w:hAnsi="Times New Roman" w:cs="Times New Roman"/>
          <w:lang w:val="uk-UA"/>
        </w:rPr>
        <w:t>Вирішення питань, які пов’язані з кастомізацією публічних скриптів і програмних компонентів  Комп’ютерн</w:t>
      </w:r>
      <w:r w:rsidR="00F9536C" w:rsidRPr="00981EFD">
        <w:rPr>
          <w:rFonts w:ascii="Times New Roman" w:hAnsi="Times New Roman" w:cs="Times New Roman"/>
          <w:lang w:val="uk-UA"/>
        </w:rPr>
        <w:t>ої</w:t>
      </w:r>
      <w:r w:rsidRPr="00981EFD">
        <w:rPr>
          <w:rFonts w:ascii="Times New Roman" w:hAnsi="Times New Roman" w:cs="Times New Roman"/>
          <w:lang w:val="uk-UA"/>
        </w:rPr>
        <w:t xml:space="preserve"> програм</w:t>
      </w:r>
      <w:r w:rsidR="0050536F" w:rsidRPr="00981EFD">
        <w:rPr>
          <w:rFonts w:ascii="Times New Roman" w:hAnsi="Times New Roman" w:cs="Times New Roman"/>
          <w:lang w:val="uk-UA"/>
        </w:rPr>
        <w:t>и</w:t>
      </w:r>
      <w:r w:rsidRPr="00981EFD">
        <w:rPr>
          <w:rFonts w:ascii="Times New Roman" w:hAnsi="Times New Roman" w:cs="Times New Roman"/>
          <w:lang w:val="uk-UA"/>
        </w:rPr>
        <w:t>;</w:t>
      </w:r>
    </w:p>
    <w:p w14:paraId="2EE4C40D" w14:textId="77777777" w:rsidR="006065FA" w:rsidRPr="00981EFD" w:rsidRDefault="006065FA" w:rsidP="006065FA">
      <w:pPr>
        <w:pStyle w:val="a5"/>
        <w:numPr>
          <w:ilvl w:val="0"/>
          <w:numId w:val="23"/>
        </w:numPr>
        <w:spacing w:line="276" w:lineRule="auto"/>
        <w:ind w:left="851" w:hanging="491"/>
        <w:jc w:val="both"/>
        <w:rPr>
          <w:rFonts w:ascii="Times New Roman" w:hAnsi="Times New Roman" w:cs="Times New Roman"/>
          <w:lang w:val="uk-UA"/>
        </w:rPr>
      </w:pPr>
      <w:r w:rsidRPr="00981EFD">
        <w:rPr>
          <w:rFonts w:ascii="Times New Roman" w:hAnsi="Times New Roman" w:cs="Times New Roman"/>
          <w:lang w:val="uk-UA"/>
        </w:rPr>
        <w:t>Вирішення питань, які пов’язані із зміною конкретного програмного коду модулів або компонентів Комп’ютерн</w:t>
      </w:r>
      <w:r w:rsidR="00F9536C" w:rsidRPr="00981EFD">
        <w:rPr>
          <w:rFonts w:ascii="Times New Roman" w:hAnsi="Times New Roman" w:cs="Times New Roman"/>
          <w:lang w:val="uk-UA"/>
        </w:rPr>
        <w:t>ої</w:t>
      </w:r>
      <w:r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hAnsi="Times New Roman" w:cs="Times New Roman"/>
          <w:lang w:val="uk-UA"/>
        </w:rPr>
        <w:t xml:space="preserve">  для вирішення окремих бізнес- завдань (крім випадків виправлення помилок в роботі Комп’ютерн</w:t>
      </w:r>
      <w:r w:rsidR="00F9536C" w:rsidRPr="00981EFD">
        <w:rPr>
          <w:rFonts w:ascii="Times New Roman" w:hAnsi="Times New Roman" w:cs="Times New Roman"/>
          <w:lang w:val="uk-UA"/>
        </w:rPr>
        <w:t>ої</w:t>
      </w:r>
      <w:r w:rsidRPr="00981EFD">
        <w:rPr>
          <w:rFonts w:ascii="Times New Roman" w:hAnsi="Times New Roman" w:cs="Times New Roman"/>
          <w:lang w:val="uk-UA"/>
        </w:rPr>
        <w:t xml:space="preserve"> програм</w:t>
      </w:r>
      <w:r w:rsidR="00F9536C" w:rsidRPr="00981EFD">
        <w:rPr>
          <w:rFonts w:ascii="Times New Roman" w:hAnsi="Times New Roman" w:cs="Times New Roman"/>
          <w:lang w:val="uk-UA"/>
        </w:rPr>
        <w:t>и</w:t>
      </w:r>
      <w:r w:rsidRPr="00981EFD">
        <w:rPr>
          <w:rFonts w:ascii="Times New Roman" w:hAnsi="Times New Roman" w:cs="Times New Roman"/>
          <w:lang w:val="uk-UA"/>
        </w:rPr>
        <w:t>.</w:t>
      </w:r>
    </w:p>
    <w:p w14:paraId="1941EA63" w14:textId="77777777" w:rsidR="006065FA" w:rsidRPr="00981EFD" w:rsidRDefault="006065FA" w:rsidP="006065FA">
      <w:pPr>
        <w:pStyle w:val="a5"/>
        <w:spacing w:line="276" w:lineRule="auto"/>
        <w:rPr>
          <w:rFonts w:ascii="Times New Roman" w:hAnsi="Times New Roman" w:cs="Times New Roman"/>
          <w:b/>
          <w:lang w:val="uk-UA"/>
        </w:rPr>
      </w:pPr>
    </w:p>
    <w:p w14:paraId="10C98C45" w14:textId="77777777" w:rsidR="006065FA" w:rsidRPr="00981EFD" w:rsidRDefault="006065FA" w:rsidP="00CC2265">
      <w:pPr>
        <w:pStyle w:val="a5"/>
        <w:numPr>
          <w:ilvl w:val="0"/>
          <w:numId w:val="24"/>
        </w:numPr>
        <w:spacing w:after="120" w:line="276" w:lineRule="auto"/>
        <w:ind w:left="284" w:hanging="284"/>
        <w:rPr>
          <w:rFonts w:ascii="Times New Roman" w:hAnsi="Times New Roman" w:cs="Times New Roman"/>
          <w:b/>
          <w:lang w:val="uk-UA"/>
        </w:rPr>
      </w:pPr>
      <w:r w:rsidRPr="00981EFD">
        <w:rPr>
          <w:rFonts w:ascii="Times New Roman" w:hAnsi="Times New Roman" w:cs="Times New Roman"/>
          <w:b/>
          <w:lang w:val="uk-UA"/>
        </w:rPr>
        <w:t xml:space="preserve">Порядок подання та обробки звернень до служби технічної підтримки </w:t>
      </w:r>
    </w:p>
    <w:p w14:paraId="1F16DE4D" w14:textId="77777777" w:rsidR="006065FA" w:rsidRPr="00981EFD" w:rsidRDefault="006065FA" w:rsidP="00CC2265">
      <w:pPr>
        <w:pStyle w:val="3"/>
        <w:keepNext w:val="0"/>
        <w:keepLines w:val="0"/>
        <w:numPr>
          <w:ilvl w:val="1"/>
          <w:numId w:val="24"/>
        </w:numPr>
        <w:tabs>
          <w:tab w:val="left" w:pos="851"/>
        </w:tabs>
        <w:autoSpaceDE w:val="0"/>
        <w:autoSpaceDN w:val="0"/>
        <w:spacing w:before="0" w:after="120"/>
        <w:ind w:left="0" w:right="28" w:firstLine="142"/>
        <w:contextualSpacing/>
        <w:jc w:val="both"/>
        <w:rPr>
          <w:rFonts w:ascii="Times New Roman" w:hAnsi="Times New Roman" w:cs="Times New Roman"/>
          <w:b w:val="0"/>
          <w:color w:val="auto"/>
          <w:sz w:val="22"/>
          <w:szCs w:val="22"/>
        </w:rPr>
      </w:pPr>
      <w:r w:rsidRPr="00981EFD">
        <w:rPr>
          <w:rFonts w:ascii="Times New Roman" w:hAnsi="Times New Roman" w:cs="Times New Roman"/>
          <w:b w:val="0"/>
          <w:color w:val="auto"/>
          <w:sz w:val="22"/>
          <w:szCs w:val="22"/>
        </w:rPr>
        <w:t>Підставою для надання консультаційних послуг щодо технічної підтримки та супроводження (обслуговування) програмного забезпечення - Комп’ютерної програми є безпосереднє звернення Замовника до Виконавця.</w:t>
      </w:r>
    </w:p>
    <w:p w14:paraId="4B5B0265" w14:textId="01221C64" w:rsidR="007B214F" w:rsidRPr="00981EFD" w:rsidRDefault="007B214F" w:rsidP="007B214F">
      <w:pPr>
        <w:pStyle w:val="a5"/>
        <w:numPr>
          <w:ilvl w:val="1"/>
          <w:numId w:val="24"/>
        </w:numPr>
        <w:ind w:left="0" w:firstLine="142"/>
        <w:rPr>
          <w:rStyle w:val="afa"/>
          <w:rFonts w:ascii="Times New Roman" w:hAnsi="Times New Roman" w:cs="Times New Roman"/>
          <w:color w:val="auto"/>
          <w:u w:val="none"/>
          <w:lang w:val="uk-UA" w:eastAsia="ru-RU"/>
        </w:rPr>
      </w:pPr>
      <w:r w:rsidRPr="00981EFD">
        <w:rPr>
          <w:rFonts w:ascii="Times New Roman" w:eastAsiaTheme="majorEastAsia" w:hAnsi="Times New Roman" w:cs="Times New Roman"/>
          <w:bCs/>
          <w:lang w:val="uk-UA" w:eastAsia="ru-RU"/>
        </w:rPr>
        <w:t>Звернення може бути зроблено по телефону або сформовано та направлено на наступний e-mail  Виконавця:</w:t>
      </w:r>
      <w:r w:rsidR="009F0B87">
        <w:rPr>
          <w:rFonts w:ascii="Times New Roman" w:eastAsiaTheme="majorEastAsia" w:hAnsi="Times New Roman" w:cs="Times New Roman"/>
          <w:bCs/>
          <w:lang w:val="uk-UA" w:eastAsia="ru-RU"/>
        </w:rPr>
        <w:t>_______________________</w:t>
      </w:r>
    </w:p>
    <w:p w14:paraId="7D77AF09" w14:textId="77777777" w:rsidR="00CC2265" w:rsidRPr="00981EFD" w:rsidRDefault="00CC2265" w:rsidP="00CC2265">
      <w:pPr>
        <w:pStyle w:val="a5"/>
        <w:ind w:left="142"/>
        <w:rPr>
          <w:rFonts w:ascii="Times New Roman" w:hAnsi="Times New Roman" w:cs="Times New Roman"/>
          <w:lang w:val="uk-UA" w:eastAsia="ru-RU"/>
        </w:rPr>
      </w:pPr>
    </w:p>
    <w:p w14:paraId="7382DE02" w14:textId="77777777" w:rsidR="006065FA" w:rsidRPr="00981EFD" w:rsidRDefault="006065FA" w:rsidP="006065FA">
      <w:pPr>
        <w:pStyle w:val="a5"/>
        <w:numPr>
          <w:ilvl w:val="1"/>
          <w:numId w:val="24"/>
        </w:numPr>
        <w:ind w:left="284" w:hanging="142"/>
        <w:jc w:val="both"/>
        <w:rPr>
          <w:rFonts w:ascii="Times New Roman" w:hAnsi="Times New Roman" w:cs="Times New Roman"/>
          <w:lang w:val="uk-UA" w:eastAsia="ru-RU"/>
        </w:rPr>
      </w:pPr>
      <w:r w:rsidRPr="00981EFD">
        <w:rPr>
          <w:rFonts w:ascii="Times New Roman" w:eastAsiaTheme="majorEastAsia" w:hAnsi="Times New Roman" w:cs="Times New Roman"/>
          <w:bCs/>
          <w:lang w:val="uk-UA" w:eastAsia="ru-RU"/>
        </w:rPr>
        <w:t xml:space="preserve">Звернення Замовника </w:t>
      </w:r>
      <w:r w:rsidR="007B214F" w:rsidRPr="00981EFD">
        <w:rPr>
          <w:rFonts w:ascii="Times New Roman" w:eastAsiaTheme="majorEastAsia" w:hAnsi="Times New Roman" w:cs="Times New Roman"/>
          <w:bCs/>
          <w:lang w:val="uk-UA" w:eastAsia="ru-RU"/>
        </w:rPr>
        <w:t xml:space="preserve">на електронну поштову адресу </w:t>
      </w:r>
      <w:r w:rsidRPr="00981EFD">
        <w:rPr>
          <w:rFonts w:ascii="Times New Roman" w:eastAsiaTheme="majorEastAsia" w:hAnsi="Times New Roman" w:cs="Times New Roman"/>
          <w:bCs/>
          <w:lang w:val="uk-UA" w:eastAsia="ru-RU"/>
        </w:rPr>
        <w:t xml:space="preserve">повинно бути чітко сформоване та містити в собі наступну інформацію: </w:t>
      </w:r>
    </w:p>
    <w:p w14:paraId="7E8BE8BC" w14:textId="77777777" w:rsidR="006065FA" w:rsidRPr="00981EFD" w:rsidRDefault="006065FA" w:rsidP="006065FA">
      <w:pPr>
        <w:pStyle w:val="a5"/>
        <w:numPr>
          <w:ilvl w:val="0"/>
          <w:numId w:val="25"/>
        </w:numPr>
        <w:ind w:left="284" w:firstLine="142"/>
        <w:jc w:val="both"/>
        <w:rPr>
          <w:rFonts w:ascii="Times New Roman" w:hAnsi="Times New Roman" w:cs="Times New Roman"/>
          <w:lang w:val="uk-UA" w:eastAsia="ru-RU"/>
        </w:rPr>
      </w:pPr>
      <w:r w:rsidRPr="00981EFD">
        <w:rPr>
          <w:rFonts w:ascii="Times New Roman" w:hAnsi="Times New Roman" w:cs="Times New Roman"/>
          <w:lang w:val="uk-UA" w:eastAsia="ru-RU"/>
        </w:rPr>
        <w:t xml:space="preserve">Повне найменування Замовника; </w:t>
      </w:r>
    </w:p>
    <w:p w14:paraId="586C77CB" w14:textId="77777777" w:rsidR="006065FA" w:rsidRPr="00981EFD" w:rsidRDefault="006065FA" w:rsidP="006065FA">
      <w:pPr>
        <w:pStyle w:val="a5"/>
        <w:numPr>
          <w:ilvl w:val="0"/>
          <w:numId w:val="25"/>
        </w:numPr>
        <w:ind w:left="284" w:firstLine="142"/>
        <w:jc w:val="both"/>
        <w:rPr>
          <w:rFonts w:ascii="Times New Roman" w:hAnsi="Times New Roman" w:cs="Times New Roman"/>
          <w:lang w:val="uk-UA" w:eastAsia="ru-RU"/>
        </w:rPr>
      </w:pPr>
      <w:r w:rsidRPr="00981EFD">
        <w:rPr>
          <w:rFonts w:ascii="Times New Roman" w:hAnsi="Times New Roman" w:cs="Times New Roman"/>
          <w:lang w:val="uk-UA" w:eastAsia="ru-RU"/>
        </w:rPr>
        <w:t xml:space="preserve">Код ЄДРПОУ Замовника; </w:t>
      </w:r>
    </w:p>
    <w:p w14:paraId="543C9E8E" w14:textId="77777777" w:rsidR="006065FA" w:rsidRPr="00981EFD" w:rsidRDefault="006065FA" w:rsidP="006065FA">
      <w:pPr>
        <w:pStyle w:val="a5"/>
        <w:numPr>
          <w:ilvl w:val="0"/>
          <w:numId w:val="25"/>
        </w:numPr>
        <w:ind w:left="284" w:firstLine="142"/>
        <w:jc w:val="both"/>
        <w:rPr>
          <w:rFonts w:ascii="Times New Roman" w:hAnsi="Times New Roman" w:cs="Times New Roman"/>
          <w:lang w:val="uk-UA" w:eastAsia="ru-RU"/>
        </w:rPr>
      </w:pPr>
      <w:r w:rsidRPr="00981EFD">
        <w:rPr>
          <w:rFonts w:ascii="Times New Roman" w:hAnsi="Times New Roman" w:cs="Times New Roman"/>
          <w:lang w:val="uk-UA" w:eastAsia="ru-RU"/>
        </w:rPr>
        <w:t>П.І.Б., посада, контактний номер телефону відповідальної  особи Замовника;</w:t>
      </w:r>
    </w:p>
    <w:p w14:paraId="349B986F" w14:textId="77777777" w:rsidR="006065FA" w:rsidRPr="00981EFD" w:rsidRDefault="006065FA" w:rsidP="006065FA">
      <w:pPr>
        <w:pStyle w:val="a5"/>
        <w:numPr>
          <w:ilvl w:val="0"/>
          <w:numId w:val="25"/>
        </w:numPr>
        <w:ind w:left="284" w:firstLine="142"/>
        <w:jc w:val="both"/>
        <w:rPr>
          <w:rFonts w:ascii="Times New Roman" w:hAnsi="Times New Roman" w:cs="Times New Roman"/>
          <w:lang w:val="uk-UA" w:eastAsia="ru-RU"/>
        </w:rPr>
      </w:pPr>
      <w:r w:rsidRPr="00981EFD">
        <w:rPr>
          <w:rFonts w:ascii="Times New Roman" w:hAnsi="Times New Roman" w:cs="Times New Roman"/>
          <w:lang w:val="uk-UA" w:eastAsia="ru-RU"/>
        </w:rPr>
        <w:t xml:space="preserve">Адресу електронної пошти та/або логін; </w:t>
      </w:r>
    </w:p>
    <w:p w14:paraId="5033B4E9" w14:textId="77777777" w:rsidR="006065FA" w:rsidRPr="00981EFD" w:rsidRDefault="006065FA" w:rsidP="006065FA">
      <w:pPr>
        <w:pStyle w:val="a5"/>
        <w:numPr>
          <w:ilvl w:val="0"/>
          <w:numId w:val="25"/>
        </w:numPr>
        <w:ind w:left="284" w:firstLine="142"/>
        <w:jc w:val="both"/>
        <w:rPr>
          <w:rFonts w:ascii="Times New Roman" w:hAnsi="Times New Roman" w:cs="Times New Roman"/>
          <w:lang w:val="uk-UA" w:eastAsia="ru-RU"/>
        </w:rPr>
      </w:pPr>
      <w:r w:rsidRPr="00981EFD">
        <w:rPr>
          <w:rFonts w:ascii="Times New Roman" w:hAnsi="Times New Roman" w:cs="Times New Roman"/>
          <w:lang w:val="uk-UA" w:eastAsia="ru-RU"/>
        </w:rPr>
        <w:t>Опис проблеми, яка потребує вирішення.</w:t>
      </w:r>
    </w:p>
    <w:p w14:paraId="6AB03FA2" w14:textId="77777777" w:rsidR="00CC2265" w:rsidRPr="00981EFD" w:rsidRDefault="00CC2265" w:rsidP="00CC2265">
      <w:pPr>
        <w:pStyle w:val="a5"/>
        <w:ind w:left="426"/>
        <w:jc w:val="both"/>
        <w:rPr>
          <w:rFonts w:ascii="Times New Roman" w:hAnsi="Times New Roman" w:cs="Times New Roman"/>
          <w:lang w:val="uk-UA" w:eastAsia="ru-RU"/>
        </w:rPr>
      </w:pPr>
    </w:p>
    <w:p w14:paraId="068626C3" w14:textId="77777777" w:rsidR="006065FA" w:rsidRPr="00981EFD" w:rsidRDefault="006065FA" w:rsidP="006065FA">
      <w:pPr>
        <w:pStyle w:val="a5"/>
        <w:numPr>
          <w:ilvl w:val="1"/>
          <w:numId w:val="24"/>
        </w:numPr>
        <w:ind w:left="0" w:firstLine="142"/>
        <w:jc w:val="both"/>
        <w:rPr>
          <w:rFonts w:ascii="Times New Roman" w:hAnsi="Times New Roman" w:cs="Times New Roman"/>
          <w:lang w:val="uk-UA" w:eastAsia="ru-RU"/>
        </w:rPr>
      </w:pPr>
      <w:r w:rsidRPr="00981EFD">
        <w:rPr>
          <w:rFonts w:ascii="Times New Roman" w:hAnsi="Times New Roman" w:cs="Times New Roman"/>
          <w:lang w:val="uk-UA" w:eastAsia="ru-RU"/>
        </w:rPr>
        <w:t xml:space="preserve">З метою ефективного вирішення питання, у зверненні рекомендується використовувати термінологію, яка визначена в </w:t>
      </w:r>
      <w:r w:rsidRPr="00981EFD">
        <w:rPr>
          <w:rFonts w:ascii="Times New Roman" w:hAnsi="Times New Roman" w:cs="Times New Roman"/>
          <w:lang w:val="uk-UA"/>
        </w:rPr>
        <w:t>Комп’ютерній програмі.</w:t>
      </w:r>
    </w:p>
    <w:p w14:paraId="6389B272" w14:textId="77777777" w:rsidR="00CC2265" w:rsidRPr="00981EFD" w:rsidRDefault="00CC2265" w:rsidP="00CC2265">
      <w:pPr>
        <w:pStyle w:val="a5"/>
        <w:ind w:left="142"/>
        <w:jc w:val="both"/>
        <w:rPr>
          <w:rFonts w:ascii="Times New Roman" w:hAnsi="Times New Roman" w:cs="Times New Roman"/>
          <w:lang w:val="uk-UA" w:eastAsia="ru-RU"/>
        </w:rPr>
      </w:pPr>
    </w:p>
    <w:p w14:paraId="348FB4AE" w14:textId="77777777" w:rsidR="006065FA" w:rsidRPr="00981EFD" w:rsidRDefault="006065FA" w:rsidP="006065FA">
      <w:pPr>
        <w:pStyle w:val="a5"/>
        <w:numPr>
          <w:ilvl w:val="1"/>
          <w:numId w:val="24"/>
        </w:numPr>
        <w:ind w:left="0" w:firstLine="142"/>
        <w:jc w:val="both"/>
        <w:rPr>
          <w:rFonts w:ascii="Times New Roman" w:hAnsi="Times New Roman" w:cs="Times New Roman"/>
          <w:b/>
          <w:lang w:val="uk-UA"/>
        </w:rPr>
      </w:pPr>
      <w:r w:rsidRPr="00981EFD">
        <w:rPr>
          <w:rFonts w:ascii="Times New Roman" w:hAnsi="Times New Roman" w:cs="Times New Roman"/>
          <w:lang w:val="uk-UA"/>
        </w:rPr>
        <w:t>При створенні звернення можна використовувати скріншоти і графічні пояснення, що можуть допомогти у вирішенні проблеми. Скріншоти повинні бути підготовленні у наступних форматах: JPG, GIF, PNG. У разі використання скріншотів в форматах BMP слід попередньо підготувати їх до відправлення за допомогою і з використанням архіватора (RAR,</w:t>
      </w:r>
      <w:r w:rsidR="006F608C" w:rsidRPr="00981EFD">
        <w:rPr>
          <w:rFonts w:ascii="Times New Roman" w:hAnsi="Times New Roman" w:cs="Times New Roman"/>
          <w:lang w:val="uk-UA"/>
        </w:rPr>
        <w:t xml:space="preserve"> </w:t>
      </w:r>
      <w:r w:rsidRPr="00981EFD">
        <w:rPr>
          <w:rFonts w:ascii="Times New Roman" w:hAnsi="Times New Roman" w:cs="Times New Roman"/>
          <w:lang w:val="uk-UA"/>
        </w:rPr>
        <w:t>ZIP).</w:t>
      </w:r>
    </w:p>
    <w:p w14:paraId="081334F5" w14:textId="77777777" w:rsidR="006065FA" w:rsidRPr="00981EFD" w:rsidRDefault="006065FA" w:rsidP="006065FA">
      <w:pPr>
        <w:pStyle w:val="a5"/>
        <w:numPr>
          <w:ilvl w:val="1"/>
          <w:numId w:val="24"/>
        </w:numPr>
        <w:ind w:left="0" w:firstLine="142"/>
        <w:jc w:val="both"/>
        <w:rPr>
          <w:rFonts w:ascii="Times New Roman" w:hAnsi="Times New Roman" w:cs="Times New Roman"/>
          <w:lang w:val="uk-UA"/>
        </w:rPr>
      </w:pPr>
      <w:r w:rsidRPr="00981EFD">
        <w:rPr>
          <w:rFonts w:ascii="Times New Roman" w:hAnsi="Times New Roman" w:cs="Times New Roman"/>
          <w:lang w:val="uk-UA"/>
        </w:rPr>
        <w:t xml:space="preserve">При роботі за зверненнями, можливе виникнення проблемних ситуацій з роботою сторонніх поштових сервісів або спам-фільтрів. </w:t>
      </w:r>
    </w:p>
    <w:p w14:paraId="63E341E4" w14:textId="77777777" w:rsidR="0065775C" w:rsidRPr="00981EFD" w:rsidRDefault="0065775C">
      <w:pPr>
        <w:rPr>
          <w:rFonts w:ascii="Times New Roman" w:hAnsi="Times New Roman" w:cs="Times New Roman"/>
          <w:b/>
          <w:color w:val="000000"/>
          <w:lang w:val="uk-UA"/>
        </w:rPr>
      </w:pPr>
    </w:p>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68"/>
      </w:tblGrid>
      <w:tr w:rsidR="00E91C7C" w:rsidRPr="00981EFD" w14:paraId="283A39F1" w14:textId="77777777" w:rsidTr="00AA14BA">
        <w:tc>
          <w:tcPr>
            <w:tcW w:w="4813" w:type="dxa"/>
          </w:tcPr>
          <w:p w14:paraId="2063AC16" w14:textId="77777777" w:rsidR="00E91C7C" w:rsidRPr="00981EFD" w:rsidRDefault="00E91C7C" w:rsidP="00AA14BA">
            <w:pPr>
              <w:pStyle w:val="a5"/>
              <w:ind w:left="360"/>
              <w:rPr>
                <w:lang w:val="uk-UA"/>
              </w:rPr>
            </w:pPr>
            <w:r w:rsidRPr="00981EFD">
              <w:rPr>
                <w:rFonts w:ascii="Times New Roman" w:hAnsi="Times New Roman" w:cs="Times New Roman"/>
                <w:b/>
                <w:lang w:val="uk-UA"/>
              </w:rPr>
              <w:t>ЗАМОВНИК</w:t>
            </w:r>
          </w:p>
        </w:tc>
        <w:tc>
          <w:tcPr>
            <w:tcW w:w="4968" w:type="dxa"/>
          </w:tcPr>
          <w:p w14:paraId="2ACD7CD1" w14:textId="77777777" w:rsidR="00E91C7C" w:rsidRPr="00981EFD" w:rsidRDefault="00E91C7C" w:rsidP="00AA14BA">
            <w:pPr>
              <w:ind w:right="-108"/>
              <w:jc w:val="center"/>
              <w:rPr>
                <w:lang w:val="uk-UA"/>
              </w:rPr>
            </w:pPr>
            <w:r w:rsidRPr="00981EFD">
              <w:rPr>
                <w:rFonts w:ascii="Times New Roman" w:eastAsia="Bookman Old Style" w:hAnsi="Times New Roman" w:cs="Times New Roman"/>
                <w:b/>
                <w:lang w:val="uk-UA"/>
              </w:rPr>
              <w:t>ВИКОНАВЕЦЬ</w:t>
            </w:r>
          </w:p>
        </w:tc>
      </w:tr>
      <w:tr w:rsidR="00E91C7C" w:rsidRPr="00981EFD" w14:paraId="51E8D54A" w14:textId="77777777" w:rsidTr="00AA14BA">
        <w:trPr>
          <w:trHeight w:val="1406"/>
        </w:trPr>
        <w:tc>
          <w:tcPr>
            <w:tcW w:w="4813" w:type="dxa"/>
          </w:tcPr>
          <w:p w14:paraId="5CCD8820" w14:textId="77777777" w:rsidR="00D054CA" w:rsidRPr="00981EFD" w:rsidRDefault="00D054CA" w:rsidP="00D054CA">
            <w:pPr>
              <w:rPr>
                <w:rFonts w:ascii="Times New Roman" w:hAnsi="Times New Roman" w:cs="Times New Roman"/>
                <w:b/>
                <w:bCs/>
                <w:lang w:val="uk-UA"/>
              </w:rPr>
            </w:pPr>
            <w:r w:rsidRPr="00981EFD">
              <w:rPr>
                <w:rFonts w:ascii="Times New Roman" w:hAnsi="Times New Roman" w:cs="Times New Roman"/>
                <w:b/>
                <w:bCs/>
                <w:lang w:val="uk-UA"/>
              </w:rPr>
              <w:t>Медичний центр Державної служби спеціального зв’язку та захисту інформації України</w:t>
            </w:r>
          </w:p>
          <w:p w14:paraId="53EC0898" w14:textId="77777777" w:rsidR="00D054CA" w:rsidRPr="00981EFD" w:rsidRDefault="00D054CA" w:rsidP="00D054CA">
            <w:pPr>
              <w:rPr>
                <w:rFonts w:ascii="Times New Roman" w:hAnsi="Times New Roman" w:cs="Times New Roman"/>
                <w:bCs/>
                <w:lang w:val="uk-UA"/>
              </w:rPr>
            </w:pPr>
            <w:r w:rsidRPr="00981EFD">
              <w:rPr>
                <w:rFonts w:ascii="Times New Roman" w:hAnsi="Times New Roman" w:cs="Times New Roman"/>
                <w:bCs/>
                <w:lang w:val="uk-UA"/>
              </w:rPr>
              <w:t>03110, м. Київ, вул. Солом’янська,13</w:t>
            </w:r>
          </w:p>
          <w:p w14:paraId="21128850" w14:textId="77777777" w:rsidR="00D054CA" w:rsidRPr="00981EFD" w:rsidRDefault="00D054CA" w:rsidP="00D054CA">
            <w:pPr>
              <w:rPr>
                <w:rFonts w:ascii="Times New Roman" w:hAnsi="Times New Roman" w:cs="Times New Roman"/>
                <w:lang w:val="uk-UA"/>
              </w:rPr>
            </w:pPr>
            <w:r w:rsidRPr="00981EFD">
              <w:rPr>
                <w:rFonts w:ascii="Times New Roman" w:hAnsi="Times New Roman" w:cs="Times New Roman"/>
                <w:lang w:val="uk-UA"/>
              </w:rPr>
              <w:t>р/р UA878201720343140001000063753</w:t>
            </w:r>
          </w:p>
          <w:p w14:paraId="5F04176A" w14:textId="77777777" w:rsidR="00D054CA" w:rsidRPr="00981EFD" w:rsidRDefault="00D054CA" w:rsidP="00D054CA">
            <w:pPr>
              <w:rPr>
                <w:rFonts w:ascii="Times New Roman" w:hAnsi="Times New Roman" w:cs="Times New Roman"/>
                <w:bCs/>
                <w:lang w:val="uk-UA"/>
              </w:rPr>
            </w:pPr>
            <w:r w:rsidRPr="00981EFD">
              <w:rPr>
                <w:rFonts w:ascii="Times New Roman" w:hAnsi="Times New Roman" w:cs="Times New Roman"/>
                <w:lang w:val="uk-UA"/>
              </w:rPr>
              <w:t>ЄДРПОУ 36285810</w:t>
            </w:r>
            <w:r w:rsidRPr="00981EFD">
              <w:rPr>
                <w:rFonts w:ascii="Times New Roman" w:hAnsi="Times New Roman" w:cs="Times New Roman"/>
                <w:bCs/>
                <w:lang w:val="uk-UA"/>
              </w:rPr>
              <w:t xml:space="preserve">, </w:t>
            </w:r>
          </w:p>
          <w:p w14:paraId="3B0319BF" w14:textId="77777777" w:rsidR="00D054CA" w:rsidRPr="00981EFD" w:rsidRDefault="00D054CA" w:rsidP="00D054CA">
            <w:pPr>
              <w:rPr>
                <w:rFonts w:ascii="Times New Roman" w:hAnsi="Times New Roman" w:cs="Times New Roman"/>
                <w:bCs/>
                <w:lang w:val="uk-UA"/>
              </w:rPr>
            </w:pPr>
            <w:r w:rsidRPr="00981EFD">
              <w:rPr>
                <w:rFonts w:ascii="Times New Roman" w:hAnsi="Times New Roman" w:cs="Times New Roman"/>
                <w:lang w:val="uk-UA"/>
              </w:rPr>
              <w:t>код банку 820172</w:t>
            </w:r>
            <w:r w:rsidRPr="00981EFD">
              <w:rPr>
                <w:rFonts w:ascii="Times New Roman" w:hAnsi="Times New Roman" w:cs="Times New Roman"/>
                <w:bCs/>
                <w:lang w:val="uk-UA"/>
              </w:rPr>
              <w:t>,</w:t>
            </w:r>
          </w:p>
          <w:p w14:paraId="00FF7EDF" w14:textId="77777777" w:rsidR="00D054CA" w:rsidRPr="00981EFD" w:rsidRDefault="00D054CA" w:rsidP="00D054CA">
            <w:pPr>
              <w:rPr>
                <w:rFonts w:ascii="Times New Roman" w:hAnsi="Times New Roman" w:cs="Times New Roman"/>
                <w:bCs/>
                <w:lang w:val="uk-UA"/>
              </w:rPr>
            </w:pPr>
            <w:r w:rsidRPr="00981EFD">
              <w:rPr>
                <w:rFonts w:ascii="Times New Roman" w:hAnsi="Times New Roman" w:cs="Times New Roman"/>
                <w:lang w:val="uk-UA"/>
              </w:rPr>
              <w:t>в ДКСУ у м. Києві</w:t>
            </w:r>
            <w:r w:rsidRPr="00981EFD">
              <w:rPr>
                <w:rFonts w:ascii="Times New Roman" w:hAnsi="Times New Roman" w:cs="Times New Roman"/>
                <w:bCs/>
                <w:lang w:val="uk-UA"/>
              </w:rPr>
              <w:t xml:space="preserve"> </w:t>
            </w:r>
          </w:p>
          <w:p w14:paraId="64B2D341" w14:textId="77777777" w:rsidR="00D054CA" w:rsidRPr="00981EFD" w:rsidRDefault="00D054CA" w:rsidP="00D054CA">
            <w:pPr>
              <w:rPr>
                <w:rFonts w:ascii="Times New Roman" w:hAnsi="Times New Roman" w:cs="Times New Roman"/>
                <w:bCs/>
                <w:lang w:val="uk-UA"/>
              </w:rPr>
            </w:pPr>
            <w:r w:rsidRPr="00981EFD">
              <w:rPr>
                <w:rFonts w:ascii="Times New Roman" w:hAnsi="Times New Roman" w:cs="Times New Roman"/>
                <w:bCs/>
                <w:lang w:val="uk-UA"/>
              </w:rPr>
              <w:t>КПКВК 6641010</w:t>
            </w:r>
          </w:p>
          <w:p w14:paraId="3B5F3ED4" w14:textId="77777777" w:rsidR="00D054CA" w:rsidRPr="00981EFD" w:rsidRDefault="00D054CA" w:rsidP="00D054CA">
            <w:pPr>
              <w:rPr>
                <w:rFonts w:ascii="Times New Roman" w:hAnsi="Times New Roman" w:cs="Times New Roman"/>
                <w:bCs/>
                <w:lang w:val="uk-UA"/>
              </w:rPr>
            </w:pPr>
            <w:r w:rsidRPr="00981EFD">
              <w:rPr>
                <w:rFonts w:ascii="Times New Roman" w:hAnsi="Times New Roman" w:cs="Times New Roman"/>
                <w:bCs/>
                <w:lang w:val="uk-UA"/>
              </w:rPr>
              <w:t>КЕКВ 2240</w:t>
            </w:r>
          </w:p>
          <w:p w14:paraId="4FFA24A1" w14:textId="77777777" w:rsidR="00D054CA" w:rsidRPr="00981EFD" w:rsidRDefault="00D054CA" w:rsidP="00D054CA">
            <w:pPr>
              <w:rPr>
                <w:rFonts w:ascii="Times New Roman" w:hAnsi="Times New Roman" w:cs="Times New Roman"/>
                <w:bCs/>
                <w:lang w:val="uk-UA"/>
              </w:rPr>
            </w:pPr>
            <w:r w:rsidRPr="00981EFD">
              <w:rPr>
                <w:rFonts w:ascii="Times New Roman" w:hAnsi="Times New Roman" w:cs="Times New Roman"/>
                <w:bCs/>
                <w:lang w:val="uk-UA"/>
              </w:rPr>
              <w:t>Тел. 281-94-74, тел.бух.281-94-55, 281-91-13</w:t>
            </w:r>
          </w:p>
          <w:p w14:paraId="4A5C179E" w14:textId="77777777" w:rsidR="00D054CA" w:rsidRPr="00981EFD" w:rsidRDefault="00D054CA" w:rsidP="00D054CA">
            <w:pPr>
              <w:rPr>
                <w:rFonts w:ascii="Times New Roman" w:hAnsi="Times New Roman" w:cs="Times New Roman"/>
                <w:bCs/>
                <w:lang w:val="uk-UA"/>
              </w:rPr>
            </w:pPr>
          </w:p>
          <w:p w14:paraId="4A02EE27" w14:textId="77777777" w:rsidR="00D054CA" w:rsidRPr="00981EFD" w:rsidRDefault="00D054CA" w:rsidP="00D054CA">
            <w:pPr>
              <w:rPr>
                <w:rFonts w:ascii="Times New Roman" w:hAnsi="Times New Roman" w:cs="Times New Roman"/>
                <w:bCs/>
                <w:lang w:val="uk-UA"/>
              </w:rPr>
            </w:pPr>
          </w:p>
          <w:p w14:paraId="6D771B44" w14:textId="77777777" w:rsidR="00D054CA" w:rsidRPr="00981EFD" w:rsidRDefault="00D054CA" w:rsidP="00D054CA">
            <w:pPr>
              <w:rPr>
                <w:rFonts w:ascii="Times New Roman" w:hAnsi="Times New Roman" w:cs="Times New Roman"/>
                <w:b/>
                <w:bCs/>
                <w:lang w:val="uk-UA"/>
              </w:rPr>
            </w:pPr>
            <w:r w:rsidRPr="00981EFD">
              <w:rPr>
                <w:rFonts w:ascii="Times New Roman" w:hAnsi="Times New Roman" w:cs="Times New Roman"/>
                <w:b/>
                <w:bCs/>
                <w:lang w:val="uk-UA"/>
              </w:rPr>
              <w:t>Т.в.о. начальника центру – лікаря</w:t>
            </w:r>
          </w:p>
          <w:p w14:paraId="0D5DFC63" w14:textId="77777777" w:rsidR="00D054CA" w:rsidRPr="00981EFD" w:rsidRDefault="00D054CA" w:rsidP="00D054CA">
            <w:pPr>
              <w:rPr>
                <w:rFonts w:ascii="Times New Roman" w:hAnsi="Times New Roman" w:cs="Times New Roman"/>
                <w:bCs/>
                <w:lang w:val="uk-UA"/>
              </w:rPr>
            </w:pPr>
          </w:p>
          <w:p w14:paraId="69A81F07" w14:textId="77777777" w:rsidR="00D054CA" w:rsidRPr="00981EFD" w:rsidRDefault="00D054CA" w:rsidP="00D054CA">
            <w:pPr>
              <w:rPr>
                <w:rFonts w:ascii="Times New Roman" w:hAnsi="Times New Roman" w:cs="Times New Roman"/>
                <w:bCs/>
                <w:lang w:val="uk-UA"/>
              </w:rPr>
            </w:pPr>
          </w:p>
          <w:p w14:paraId="71BB512B" w14:textId="77777777" w:rsidR="00D054CA" w:rsidRPr="00981EFD" w:rsidRDefault="00D054CA" w:rsidP="00D054CA">
            <w:pPr>
              <w:rPr>
                <w:rFonts w:ascii="Times New Roman" w:hAnsi="Times New Roman" w:cs="Times New Roman"/>
                <w:bCs/>
                <w:lang w:val="uk-UA"/>
              </w:rPr>
            </w:pPr>
            <w:r w:rsidRPr="00981EFD">
              <w:rPr>
                <w:rFonts w:ascii="Times New Roman" w:hAnsi="Times New Roman" w:cs="Times New Roman"/>
                <w:bCs/>
                <w:lang w:val="uk-UA"/>
              </w:rPr>
              <w:t>___________________________/</w:t>
            </w:r>
            <w:r w:rsidRPr="00981EFD">
              <w:rPr>
                <w:rFonts w:ascii="Times New Roman" w:hAnsi="Times New Roman" w:cs="Times New Roman"/>
                <w:b/>
                <w:color w:val="000000"/>
                <w:lang w:val="uk-UA"/>
              </w:rPr>
              <w:t>Наталія Гецко</w:t>
            </w:r>
            <w:r w:rsidRPr="00981EFD">
              <w:rPr>
                <w:rFonts w:ascii="Times New Roman" w:hAnsi="Times New Roman" w:cs="Times New Roman"/>
                <w:bCs/>
                <w:lang w:val="uk-UA"/>
              </w:rPr>
              <w:t>/</w:t>
            </w:r>
          </w:p>
          <w:p w14:paraId="3A25C19A" w14:textId="77777777" w:rsidR="00D054CA" w:rsidRPr="00981EFD" w:rsidRDefault="00D054CA" w:rsidP="00D054CA">
            <w:pPr>
              <w:rPr>
                <w:rFonts w:ascii="Times New Roman" w:hAnsi="Times New Roman" w:cs="Times New Roman"/>
                <w:bCs/>
                <w:lang w:val="uk-UA"/>
              </w:rPr>
            </w:pPr>
          </w:p>
          <w:p w14:paraId="558108D6" w14:textId="7D1903E5" w:rsidR="00D054CA" w:rsidRPr="00981EFD" w:rsidRDefault="00D054CA" w:rsidP="00D054CA">
            <w:pPr>
              <w:rPr>
                <w:rFonts w:ascii="Times New Roman" w:hAnsi="Times New Roman" w:cs="Times New Roman"/>
                <w:bCs/>
                <w:lang w:val="uk-UA"/>
              </w:rPr>
            </w:pPr>
            <w:r w:rsidRPr="00981EFD">
              <w:rPr>
                <w:rFonts w:ascii="Times New Roman" w:hAnsi="Times New Roman" w:cs="Times New Roman"/>
                <w:bCs/>
                <w:lang w:val="uk-UA"/>
              </w:rPr>
              <w:t>«____» ____________ 202</w:t>
            </w:r>
            <w:r w:rsidR="009F0B87">
              <w:rPr>
                <w:rFonts w:ascii="Times New Roman" w:hAnsi="Times New Roman" w:cs="Times New Roman"/>
                <w:bCs/>
                <w:lang w:val="uk-UA"/>
              </w:rPr>
              <w:t>4</w:t>
            </w:r>
            <w:r w:rsidRPr="00981EFD">
              <w:rPr>
                <w:rFonts w:ascii="Times New Roman" w:hAnsi="Times New Roman" w:cs="Times New Roman"/>
                <w:bCs/>
                <w:lang w:val="uk-UA"/>
              </w:rPr>
              <w:t xml:space="preserve"> року</w:t>
            </w:r>
          </w:p>
          <w:p w14:paraId="523CD60E" w14:textId="77777777" w:rsidR="00E91C7C" w:rsidRPr="00981EFD" w:rsidRDefault="00E91C7C" w:rsidP="00AA14BA">
            <w:pPr>
              <w:jc w:val="both"/>
              <w:rPr>
                <w:rFonts w:ascii="Times New Roman" w:hAnsi="Times New Roman" w:cs="Times New Roman"/>
                <w:lang w:val="uk-UA"/>
              </w:rPr>
            </w:pPr>
            <w:r w:rsidRPr="00981EFD">
              <w:rPr>
                <w:rFonts w:ascii="Times New Roman" w:eastAsia="Times New Roman" w:hAnsi="Times New Roman" w:cs="Times New Roman"/>
                <w:b/>
                <w:lang w:val="uk-UA"/>
              </w:rPr>
              <w:t>м.п.</w:t>
            </w:r>
          </w:p>
        </w:tc>
        <w:tc>
          <w:tcPr>
            <w:tcW w:w="4968" w:type="dxa"/>
          </w:tcPr>
          <w:p w14:paraId="14A7DBCF" w14:textId="77777777" w:rsidR="009F0B87" w:rsidRDefault="009F0B87"/>
          <w:p w14:paraId="7F99431D" w14:textId="77777777" w:rsidR="009F0B87" w:rsidRDefault="009F0B87"/>
          <w:p w14:paraId="56C72221" w14:textId="77777777" w:rsidR="009F0B87" w:rsidRDefault="009F0B87"/>
          <w:p w14:paraId="1D693774" w14:textId="77777777" w:rsidR="009F0B87" w:rsidRDefault="009F0B87"/>
          <w:p w14:paraId="39F17460" w14:textId="77777777" w:rsidR="009F0B87" w:rsidRDefault="009F0B87"/>
          <w:p w14:paraId="48AF265F" w14:textId="77777777" w:rsidR="009F0B87" w:rsidRDefault="009F0B87"/>
          <w:p w14:paraId="361287FC" w14:textId="77777777" w:rsidR="009F0B87" w:rsidRDefault="009F0B87"/>
          <w:p w14:paraId="5B7101B9" w14:textId="77777777" w:rsidR="009F0B87" w:rsidRDefault="009F0B87"/>
          <w:p w14:paraId="7AF1A18A" w14:textId="77777777" w:rsidR="009F0B87" w:rsidRDefault="009F0B87"/>
          <w:p w14:paraId="00F211AA" w14:textId="77777777" w:rsidR="009F0B87" w:rsidRDefault="009F0B87"/>
          <w:p w14:paraId="479A51D2" w14:textId="77777777" w:rsidR="009F0B87" w:rsidRDefault="009F0B87"/>
          <w:p w14:paraId="24F79386" w14:textId="77777777" w:rsidR="009F0B87" w:rsidRDefault="009F0B87"/>
          <w:p w14:paraId="4F191D41" w14:textId="77777777" w:rsidR="009F0B87" w:rsidRDefault="009F0B87"/>
          <w:p w14:paraId="1522D0B6" w14:textId="77777777" w:rsidR="009F0B87" w:rsidRDefault="009F0B87"/>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E91C7C" w:rsidRPr="00981EFD" w14:paraId="08C5E1B9" w14:textId="77777777" w:rsidTr="00AA14BA">
              <w:tc>
                <w:tcPr>
                  <w:tcW w:w="4598" w:type="dxa"/>
                </w:tcPr>
                <w:p w14:paraId="191F912D" w14:textId="77777777" w:rsidR="00E91C7C" w:rsidRPr="00981EFD" w:rsidRDefault="00E91C7C" w:rsidP="00AA14BA">
                  <w:pPr>
                    <w:ind w:right="-108"/>
                    <w:jc w:val="both"/>
                    <w:rPr>
                      <w:rFonts w:ascii="Times New Roman" w:hAnsi="Times New Roman" w:cs="Times New Roman"/>
                      <w:b/>
                      <w:color w:val="000000"/>
                      <w:lang w:val="uk-UA"/>
                    </w:rPr>
                  </w:pPr>
                </w:p>
                <w:p w14:paraId="6B11385F" w14:textId="1E23AF5D" w:rsidR="00E91C7C" w:rsidRPr="00981EFD" w:rsidRDefault="00E91C7C" w:rsidP="00AA14BA">
                  <w:pPr>
                    <w:ind w:right="-108"/>
                    <w:jc w:val="both"/>
                    <w:rPr>
                      <w:rFonts w:ascii="Times New Roman" w:hAnsi="Times New Roman" w:cs="Times New Roman"/>
                      <w:b/>
                      <w:color w:val="000000"/>
                      <w:lang w:val="uk-UA"/>
                    </w:rPr>
                  </w:pPr>
                  <w:r w:rsidRPr="00981EFD">
                    <w:rPr>
                      <w:rFonts w:ascii="Times New Roman" w:hAnsi="Times New Roman" w:cs="Times New Roman"/>
                      <w:b/>
                      <w:color w:val="000000"/>
                      <w:lang w:val="uk-UA"/>
                    </w:rPr>
                    <w:t>______________________/</w:t>
                  </w:r>
                  <w:r w:rsidR="009F0B87">
                    <w:rPr>
                      <w:rFonts w:ascii="Times New Roman" w:hAnsi="Times New Roman" w:cs="Times New Roman"/>
                      <w:b/>
                      <w:color w:val="000000"/>
                      <w:lang w:val="uk-UA"/>
                    </w:rPr>
                    <w:t>_______________</w:t>
                  </w:r>
                  <w:r w:rsidRPr="00981EFD">
                    <w:rPr>
                      <w:rFonts w:ascii="Times New Roman" w:hAnsi="Times New Roman" w:cs="Times New Roman"/>
                      <w:b/>
                      <w:color w:val="000000"/>
                      <w:lang w:val="uk-UA"/>
                    </w:rPr>
                    <w:t>/</w:t>
                  </w:r>
                </w:p>
                <w:p w14:paraId="0EAC8A3A" w14:textId="77777777" w:rsidR="00D054CA" w:rsidRPr="00981EFD" w:rsidRDefault="00D054CA" w:rsidP="00AA14BA">
                  <w:pPr>
                    <w:ind w:right="-108"/>
                    <w:jc w:val="both"/>
                    <w:rPr>
                      <w:rFonts w:ascii="Times New Roman" w:hAnsi="Times New Roman" w:cs="Times New Roman"/>
                      <w:b/>
                      <w:color w:val="000000"/>
                      <w:lang w:val="uk-UA"/>
                    </w:rPr>
                  </w:pPr>
                </w:p>
                <w:p w14:paraId="0C3F9456" w14:textId="6BFC3594" w:rsidR="00D054CA" w:rsidRPr="00981EFD" w:rsidRDefault="00D054CA" w:rsidP="00D054CA">
                  <w:pPr>
                    <w:rPr>
                      <w:rFonts w:ascii="Times New Roman" w:hAnsi="Times New Roman" w:cs="Times New Roman"/>
                      <w:bCs/>
                      <w:lang w:val="uk-UA"/>
                    </w:rPr>
                  </w:pPr>
                  <w:r w:rsidRPr="00981EFD">
                    <w:rPr>
                      <w:rFonts w:ascii="Times New Roman" w:hAnsi="Times New Roman" w:cs="Times New Roman"/>
                      <w:bCs/>
                      <w:lang w:val="uk-UA"/>
                    </w:rPr>
                    <w:t>«____» ____________ 202</w:t>
                  </w:r>
                  <w:r w:rsidR="009F0B87">
                    <w:rPr>
                      <w:rFonts w:ascii="Times New Roman" w:hAnsi="Times New Roman" w:cs="Times New Roman"/>
                      <w:bCs/>
                      <w:lang w:val="uk-UA"/>
                    </w:rPr>
                    <w:t>4</w:t>
                  </w:r>
                  <w:r w:rsidRPr="00981EFD">
                    <w:rPr>
                      <w:rFonts w:ascii="Times New Roman" w:hAnsi="Times New Roman" w:cs="Times New Roman"/>
                      <w:bCs/>
                      <w:lang w:val="uk-UA"/>
                    </w:rPr>
                    <w:t xml:space="preserve"> року</w:t>
                  </w:r>
                </w:p>
                <w:p w14:paraId="7E2A62BB" w14:textId="77777777" w:rsidR="00D054CA" w:rsidRPr="00981EFD" w:rsidRDefault="00D054CA" w:rsidP="00AA14BA">
                  <w:pPr>
                    <w:ind w:right="-108"/>
                    <w:jc w:val="both"/>
                    <w:rPr>
                      <w:rFonts w:ascii="Times New Roman" w:hAnsi="Times New Roman" w:cs="Times New Roman"/>
                      <w:b/>
                      <w:color w:val="000000"/>
                      <w:lang w:val="uk-UA"/>
                    </w:rPr>
                  </w:pPr>
                </w:p>
                <w:p w14:paraId="3B1AA8AE" w14:textId="77777777" w:rsidR="00E91C7C" w:rsidRPr="00981EFD" w:rsidRDefault="00E91C7C" w:rsidP="00AA14BA">
                  <w:pPr>
                    <w:ind w:right="-108"/>
                    <w:jc w:val="both"/>
                    <w:rPr>
                      <w:rFonts w:ascii="Times New Roman" w:hAnsi="Times New Roman" w:cs="Times New Roman"/>
                      <w:lang w:val="uk-UA"/>
                    </w:rPr>
                  </w:pPr>
                  <w:r w:rsidRPr="00981EFD">
                    <w:rPr>
                      <w:rFonts w:ascii="Times New Roman" w:hAnsi="Times New Roman" w:cs="Times New Roman"/>
                      <w:b/>
                      <w:color w:val="000000"/>
                      <w:lang w:val="uk-UA"/>
                    </w:rPr>
                    <w:t>м.п.</w:t>
                  </w:r>
                </w:p>
              </w:tc>
            </w:tr>
          </w:tbl>
          <w:p w14:paraId="2A7126C3" w14:textId="77777777" w:rsidR="00E91C7C" w:rsidRPr="00981EFD" w:rsidRDefault="00E91C7C" w:rsidP="00AA14BA">
            <w:pPr>
              <w:ind w:right="-108"/>
              <w:jc w:val="both"/>
              <w:rPr>
                <w:rFonts w:ascii="Times New Roman" w:hAnsi="Times New Roman" w:cs="Times New Roman"/>
                <w:lang w:val="uk-UA"/>
              </w:rPr>
            </w:pPr>
          </w:p>
        </w:tc>
      </w:tr>
    </w:tbl>
    <w:p w14:paraId="6C4B588A" w14:textId="77777777" w:rsidR="00657F0E" w:rsidRPr="00981EFD" w:rsidRDefault="00657F0E">
      <w:pPr>
        <w:rPr>
          <w:rFonts w:ascii="Times New Roman" w:hAnsi="Times New Roman" w:cs="Times New Roman"/>
          <w:b/>
          <w:color w:val="000000"/>
          <w:lang w:val="uk-UA"/>
        </w:rPr>
      </w:pPr>
    </w:p>
    <w:p w14:paraId="21908C1D" w14:textId="77777777" w:rsidR="00657F0E" w:rsidRPr="00981EFD" w:rsidRDefault="00657F0E">
      <w:pPr>
        <w:rPr>
          <w:rFonts w:ascii="Times New Roman" w:hAnsi="Times New Roman" w:cs="Times New Roman"/>
          <w:b/>
          <w:color w:val="000000"/>
          <w:lang w:val="uk-UA"/>
        </w:rPr>
      </w:pPr>
      <w:r w:rsidRPr="00981EFD">
        <w:rPr>
          <w:rFonts w:ascii="Times New Roman" w:hAnsi="Times New Roman" w:cs="Times New Roman"/>
          <w:b/>
          <w:color w:val="000000"/>
          <w:lang w:val="uk-UA"/>
        </w:rPr>
        <w:br w:type="page"/>
      </w:r>
    </w:p>
    <w:p w14:paraId="415BF041" w14:textId="77777777" w:rsidR="00FF0AA2" w:rsidRPr="00981EFD" w:rsidRDefault="003861A8" w:rsidP="00FA0B8E">
      <w:pPr>
        <w:ind w:left="5670"/>
        <w:jc w:val="right"/>
        <w:rPr>
          <w:rFonts w:ascii="Times New Roman" w:hAnsi="Times New Roman" w:cs="Times New Roman"/>
          <w:b/>
          <w:lang w:val="uk-UA"/>
        </w:rPr>
      </w:pPr>
      <w:r w:rsidRPr="00981EFD">
        <w:rPr>
          <w:rFonts w:ascii="Times New Roman" w:hAnsi="Times New Roman" w:cs="Times New Roman"/>
          <w:b/>
          <w:lang w:val="uk-UA"/>
        </w:rPr>
        <w:lastRenderedPageBreak/>
        <w:t xml:space="preserve">Додаток № 2 </w:t>
      </w:r>
    </w:p>
    <w:p w14:paraId="7F1CBE88" w14:textId="77777777" w:rsidR="00A155F6" w:rsidRPr="00981EFD" w:rsidRDefault="003861A8" w:rsidP="00FA0B8E">
      <w:pPr>
        <w:pStyle w:val="a7"/>
        <w:spacing w:after="0"/>
        <w:ind w:left="0"/>
        <w:jc w:val="right"/>
        <w:rPr>
          <w:sz w:val="22"/>
          <w:szCs w:val="22"/>
        </w:rPr>
      </w:pPr>
      <w:r w:rsidRPr="00981EFD">
        <w:rPr>
          <w:sz w:val="22"/>
          <w:szCs w:val="22"/>
        </w:rPr>
        <w:t xml:space="preserve">до Договору </w:t>
      </w:r>
      <w:r w:rsidR="0089250F" w:rsidRPr="00981EFD">
        <w:rPr>
          <w:sz w:val="22"/>
          <w:szCs w:val="22"/>
        </w:rPr>
        <w:t xml:space="preserve">про надання послуг </w:t>
      </w:r>
    </w:p>
    <w:p w14:paraId="0CC66E35" w14:textId="77777777" w:rsidR="00A155F6" w:rsidRPr="00981EFD" w:rsidRDefault="0089250F" w:rsidP="00FA0B8E">
      <w:pPr>
        <w:pStyle w:val="a7"/>
        <w:spacing w:after="0"/>
        <w:ind w:left="0"/>
        <w:jc w:val="right"/>
        <w:rPr>
          <w:sz w:val="22"/>
          <w:szCs w:val="22"/>
        </w:rPr>
      </w:pPr>
      <w:r w:rsidRPr="00981EFD">
        <w:rPr>
          <w:sz w:val="22"/>
          <w:szCs w:val="22"/>
        </w:rPr>
        <w:t xml:space="preserve">з технічної підтримки та супроводження Комп’ютерної програми </w:t>
      </w:r>
    </w:p>
    <w:p w14:paraId="337E920A" w14:textId="77777777" w:rsidR="0089250F" w:rsidRPr="00981EFD" w:rsidRDefault="0089250F" w:rsidP="00FA0B8E">
      <w:pPr>
        <w:pStyle w:val="a7"/>
        <w:spacing w:after="0"/>
        <w:ind w:left="0"/>
        <w:jc w:val="right"/>
        <w:rPr>
          <w:sz w:val="22"/>
          <w:szCs w:val="22"/>
        </w:rPr>
      </w:pPr>
      <w:r w:rsidRPr="00981EFD">
        <w:rPr>
          <w:sz w:val="22"/>
          <w:szCs w:val="22"/>
        </w:rPr>
        <w:t>«Інформаційно-аналітична система «SimplexMed»</w:t>
      </w:r>
    </w:p>
    <w:p w14:paraId="5D151D61" w14:textId="1FE04AE0" w:rsidR="00FA0B8E" w:rsidRPr="00C7382A" w:rsidRDefault="00E64079" w:rsidP="00C7382A">
      <w:pPr>
        <w:pStyle w:val="a7"/>
        <w:spacing w:after="0"/>
        <w:ind w:left="0"/>
        <w:jc w:val="right"/>
        <w:rPr>
          <w:sz w:val="22"/>
          <w:szCs w:val="22"/>
          <w:lang w:val="ru-RU"/>
        </w:rPr>
      </w:pPr>
      <w:r w:rsidRPr="00981EFD">
        <w:t xml:space="preserve">     </w:t>
      </w:r>
      <w:r w:rsidR="00D054CA" w:rsidRPr="00981EFD">
        <w:rPr>
          <w:sz w:val="22"/>
          <w:szCs w:val="22"/>
        </w:rPr>
        <w:t>від «</w:t>
      </w:r>
      <w:r w:rsidR="00326354" w:rsidRPr="00856BD3">
        <w:rPr>
          <w:sz w:val="22"/>
          <w:szCs w:val="22"/>
          <w:lang w:val="ru-RU"/>
        </w:rPr>
        <w:t>_____</w:t>
      </w:r>
      <w:r w:rsidR="00D054CA" w:rsidRPr="00981EFD">
        <w:rPr>
          <w:sz w:val="22"/>
          <w:szCs w:val="22"/>
        </w:rPr>
        <w:t>»</w:t>
      </w:r>
      <w:r w:rsidR="00326354" w:rsidRPr="00856BD3">
        <w:rPr>
          <w:sz w:val="22"/>
          <w:szCs w:val="22"/>
          <w:lang w:val="ru-RU"/>
        </w:rPr>
        <w:t>_____________</w:t>
      </w:r>
      <w:r w:rsidR="00D054CA" w:rsidRPr="00981EFD">
        <w:rPr>
          <w:sz w:val="22"/>
          <w:szCs w:val="22"/>
        </w:rPr>
        <w:t xml:space="preserve"> 202</w:t>
      </w:r>
      <w:r w:rsidR="009F0B87">
        <w:rPr>
          <w:sz w:val="22"/>
          <w:szCs w:val="22"/>
        </w:rPr>
        <w:t>4</w:t>
      </w:r>
      <w:r w:rsidR="00D054CA" w:rsidRPr="00981EFD">
        <w:rPr>
          <w:sz w:val="22"/>
          <w:szCs w:val="22"/>
        </w:rPr>
        <w:t xml:space="preserve"> р. № </w:t>
      </w:r>
      <w:r w:rsidR="00326354" w:rsidRPr="00856BD3">
        <w:rPr>
          <w:sz w:val="22"/>
          <w:szCs w:val="22"/>
          <w:lang w:val="ru-RU"/>
        </w:rPr>
        <w:t>________________</w:t>
      </w:r>
    </w:p>
    <w:p w14:paraId="0E1501BC" w14:textId="77777777" w:rsidR="003861A8" w:rsidRPr="00981EFD" w:rsidRDefault="00AF3A1B" w:rsidP="00AF3A1B">
      <w:pPr>
        <w:pStyle w:val="3"/>
        <w:keepNext w:val="0"/>
        <w:keepLines w:val="0"/>
        <w:tabs>
          <w:tab w:val="left" w:pos="851"/>
          <w:tab w:val="center" w:pos="4804"/>
          <w:tab w:val="left" w:pos="6144"/>
        </w:tabs>
        <w:autoSpaceDE w:val="0"/>
        <w:autoSpaceDN w:val="0"/>
        <w:spacing w:before="0" w:line="276" w:lineRule="auto"/>
        <w:ind w:right="28"/>
        <w:rPr>
          <w:rFonts w:ascii="Times New Roman" w:hAnsi="Times New Roman" w:cs="Times New Roman"/>
          <w:color w:val="auto"/>
          <w:sz w:val="22"/>
          <w:szCs w:val="22"/>
        </w:rPr>
      </w:pPr>
      <w:r w:rsidRPr="00981EFD">
        <w:rPr>
          <w:rFonts w:ascii="Times New Roman" w:hAnsi="Times New Roman" w:cs="Times New Roman"/>
          <w:color w:val="auto"/>
          <w:sz w:val="22"/>
          <w:szCs w:val="22"/>
        </w:rPr>
        <w:tab/>
      </w:r>
      <w:r w:rsidRPr="00981EFD">
        <w:rPr>
          <w:rFonts w:ascii="Times New Roman" w:hAnsi="Times New Roman" w:cs="Times New Roman"/>
          <w:color w:val="auto"/>
          <w:sz w:val="22"/>
          <w:szCs w:val="22"/>
        </w:rPr>
        <w:tab/>
      </w:r>
      <w:r w:rsidR="003861A8" w:rsidRPr="00981EFD">
        <w:rPr>
          <w:rFonts w:ascii="Times New Roman" w:hAnsi="Times New Roman" w:cs="Times New Roman"/>
          <w:color w:val="auto"/>
          <w:sz w:val="22"/>
          <w:szCs w:val="22"/>
        </w:rPr>
        <w:t>Тарифний план</w:t>
      </w:r>
      <w:r w:rsidRPr="00981EFD">
        <w:rPr>
          <w:rFonts w:ascii="Times New Roman" w:hAnsi="Times New Roman" w:cs="Times New Roman"/>
          <w:color w:val="auto"/>
          <w:sz w:val="22"/>
          <w:szCs w:val="22"/>
        </w:rPr>
        <w:tab/>
      </w:r>
    </w:p>
    <w:p w14:paraId="56F04790" w14:textId="77777777" w:rsidR="00A96E1E" w:rsidRPr="00981EFD" w:rsidRDefault="00A96E1E" w:rsidP="00A96E1E">
      <w:pPr>
        <w:rPr>
          <w:lang w:val="uk-UA" w:eastAsia="ru-RU"/>
        </w:rPr>
      </w:pPr>
    </w:p>
    <w:p w14:paraId="5AF636FA" w14:textId="0F1FA38A" w:rsidR="005014F4" w:rsidRPr="00326354" w:rsidRDefault="005014F4" w:rsidP="005014F4">
      <w:pPr>
        <w:pStyle w:val="a7"/>
        <w:spacing w:after="0" w:line="276" w:lineRule="auto"/>
        <w:ind w:left="0" w:right="-1" w:firstLine="567"/>
        <w:rPr>
          <w:iCs/>
          <w:sz w:val="22"/>
          <w:szCs w:val="22"/>
        </w:rPr>
      </w:pPr>
      <w:r w:rsidRPr="00326354">
        <w:rPr>
          <w:rFonts w:ascii="Roboto" w:hAnsi="Roboto"/>
          <w:iCs/>
          <w:color w:val="1F1F1F"/>
          <w:sz w:val="22"/>
          <w:szCs w:val="22"/>
          <w:shd w:val="clear" w:color="auto" w:fill="FFFFFF"/>
        </w:rPr>
        <w:t xml:space="preserve">м. </w:t>
      </w:r>
      <w:r w:rsidR="00D054CA" w:rsidRPr="00326354">
        <w:rPr>
          <w:rFonts w:ascii="Roboto" w:hAnsi="Roboto"/>
          <w:iCs/>
          <w:color w:val="1F1F1F"/>
          <w:sz w:val="21"/>
          <w:szCs w:val="21"/>
          <w:shd w:val="clear" w:color="auto" w:fill="FFFFFF"/>
        </w:rPr>
        <w:t>Київ</w:t>
      </w:r>
      <w:r w:rsidRPr="00326354">
        <w:rPr>
          <w:iCs/>
          <w:sz w:val="22"/>
          <w:szCs w:val="22"/>
        </w:rPr>
        <w:tab/>
      </w:r>
      <w:r w:rsidRPr="00326354">
        <w:rPr>
          <w:iCs/>
          <w:sz w:val="22"/>
          <w:szCs w:val="22"/>
        </w:rPr>
        <w:tab/>
      </w:r>
      <w:r w:rsidRPr="00326354">
        <w:rPr>
          <w:iCs/>
          <w:sz w:val="22"/>
          <w:szCs w:val="22"/>
        </w:rPr>
        <w:tab/>
      </w:r>
      <w:r w:rsidRPr="00326354">
        <w:rPr>
          <w:iCs/>
          <w:sz w:val="22"/>
          <w:szCs w:val="22"/>
        </w:rPr>
        <w:tab/>
      </w:r>
      <w:r w:rsidRPr="00326354">
        <w:rPr>
          <w:iCs/>
          <w:sz w:val="22"/>
          <w:szCs w:val="22"/>
        </w:rPr>
        <w:tab/>
      </w:r>
      <w:r w:rsidRPr="00326354">
        <w:rPr>
          <w:iCs/>
          <w:sz w:val="22"/>
          <w:szCs w:val="22"/>
        </w:rPr>
        <w:tab/>
      </w:r>
      <w:r w:rsidR="00A96E1E" w:rsidRPr="00326354">
        <w:rPr>
          <w:iCs/>
          <w:sz w:val="22"/>
          <w:szCs w:val="22"/>
        </w:rPr>
        <w:tab/>
      </w:r>
      <w:r w:rsidR="00D054CA" w:rsidRPr="00326354">
        <w:rPr>
          <w:iCs/>
          <w:sz w:val="22"/>
          <w:szCs w:val="22"/>
        </w:rPr>
        <w:tab/>
      </w:r>
      <w:r w:rsidR="00D054CA" w:rsidRPr="00326354">
        <w:rPr>
          <w:iCs/>
          <w:sz w:val="22"/>
          <w:szCs w:val="22"/>
        </w:rPr>
        <w:tab/>
      </w:r>
      <w:r w:rsidR="0039026B" w:rsidRPr="00326354">
        <w:rPr>
          <w:iCs/>
          <w:sz w:val="22"/>
          <w:szCs w:val="22"/>
        </w:rPr>
        <w:t xml:space="preserve"> </w:t>
      </w:r>
      <w:r w:rsidRPr="00326354">
        <w:rPr>
          <w:iCs/>
          <w:sz w:val="22"/>
          <w:szCs w:val="22"/>
        </w:rPr>
        <w:t>«</w:t>
      </w:r>
      <w:r w:rsidR="00326354" w:rsidRPr="00326354">
        <w:rPr>
          <w:iCs/>
          <w:sz w:val="22"/>
          <w:szCs w:val="22"/>
          <w:lang w:val="en-US"/>
        </w:rPr>
        <w:t>__</w:t>
      </w:r>
      <w:r w:rsidRPr="00326354">
        <w:rPr>
          <w:iCs/>
          <w:sz w:val="22"/>
          <w:szCs w:val="22"/>
        </w:rPr>
        <w:t xml:space="preserve">» </w:t>
      </w:r>
      <w:r w:rsidR="00326354" w:rsidRPr="00326354">
        <w:rPr>
          <w:iCs/>
          <w:sz w:val="22"/>
          <w:szCs w:val="22"/>
          <w:lang w:val="en-US"/>
        </w:rPr>
        <w:t>_________</w:t>
      </w:r>
      <w:r w:rsidRPr="00326354">
        <w:rPr>
          <w:iCs/>
          <w:sz w:val="22"/>
          <w:szCs w:val="22"/>
        </w:rPr>
        <w:t xml:space="preserve"> 202</w:t>
      </w:r>
      <w:r w:rsidR="009F0B87">
        <w:rPr>
          <w:iCs/>
          <w:sz w:val="22"/>
          <w:szCs w:val="22"/>
        </w:rPr>
        <w:t>4</w:t>
      </w:r>
      <w:r w:rsidRPr="00326354">
        <w:rPr>
          <w:iCs/>
          <w:sz w:val="22"/>
          <w:szCs w:val="22"/>
        </w:rPr>
        <w:t xml:space="preserve"> року</w:t>
      </w:r>
    </w:p>
    <w:tbl>
      <w:tblPr>
        <w:tblStyle w:val="af1"/>
        <w:tblW w:w="9497" w:type="dxa"/>
        <w:tblInd w:w="279" w:type="dxa"/>
        <w:tblLayout w:type="fixed"/>
        <w:tblLook w:val="04A0" w:firstRow="1" w:lastRow="0" w:firstColumn="1" w:lastColumn="0" w:noHBand="0" w:noVBand="1"/>
      </w:tblPr>
      <w:tblGrid>
        <w:gridCol w:w="5953"/>
        <w:gridCol w:w="3544"/>
      </w:tblGrid>
      <w:tr w:rsidR="00E0694F" w:rsidRPr="00981EFD" w14:paraId="0922BB7C" w14:textId="77777777" w:rsidTr="00E803E6">
        <w:tc>
          <w:tcPr>
            <w:tcW w:w="5953" w:type="dxa"/>
          </w:tcPr>
          <w:p w14:paraId="32A80297"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b/>
                <w:bCs/>
                <w:color w:val="000000"/>
                <w:sz w:val="15"/>
                <w:szCs w:val="15"/>
                <w:lang w:val="uk-UA"/>
              </w:rPr>
              <w:t>Тарифний план</w:t>
            </w:r>
          </w:p>
        </w:tc>
        <w:tc>
          <w:tcPr>
            <w:tcW w:w="3544" w:type="dxa"/>
            <w:shd w:val="clear" w:color="auto" w:fill="ACB9CA" w:themeFill="text2" w:themeFillTint="66"/>
          </w:tcPr>
          <w:p w14:paraId="727838AA" w14:textId="77777777" w:rsidR="00E0694F" w:rsidRPr="00981EFD" w:rsidRDefault="00D054CA" w:rsidP="00E803E6">
            <w:pPr>
              <w:spacing w:line="276" w:lineRule="auto"/>
              <w:jc w:val="center"/>
              <w:rPr>
                <w:rFonts w:ascii="Times New Roman" w:eastAsia="Times New Roman" w:hAnsi="Times New Roman" w:cs="Times New Roman"/>
                <w:b/>
                <w:bCs/>
                <w:color w:val="000000"/>
                <w:sz w:val="15"/>
                <w:szCs w:val="15"/>
                <w:lang w:val="uk-UA"/>
              </w:rPr>
            </w:pPr>
            <w:r w:rsidRPr="00981EFD">
              <w:rPr>
                <w:rFonts w:ascii="Times New Roman" w:eastAsia="Times New Roman" w:hAnsi="Times New Roman" w:cs="Times New Roman"/>
                <w:b/>
                <w:bCs/>
                <w:color w:val="000000"/>
                <w:sz w:val="15"/>
                <w:szCs w:val="15"/>
                <w:lang w:val="uk-UA"/>
              </w:rPr>
              <w:t>Преміум</w:t>
            </w:r>
            <w:r w:rsidR="00E0694F" w:rsidRPr="00981EFD">
              <w:rPr>
                <w:rFonts w:ascii="Times New Roman" w:eastAsia="Times New Roman" w:hAnsi="Times New Roman" w:cs="Times New Roman"/>
                <w:b/>
                <w:bCs/>
                <w:color w:val="000000"/>
                <w:sz w:val="15"/>
                <w:szCs w:val="15"/>
                <w:lang w:val="uk-UA"/>
              </w:rPr>
              <w:t xml:space="preserve"> </w:t>
            </w:r>
          </w:p>
        </w:tc>
      </w:tr>
      <w:tr w:rsidR="00E0694F" w:rsidRPr="00981EFD" w14:paraId="7136CDB1" w14:textId="77777777" w:rsidTr="00E803E6">
        <w:tc>
          <w:tcPr>
            <w:tcW w:w="9497" w:type="dxa"/>
            <w:gridSpan w:val="2"/>
            <w:shd w:val="clear" w:color="auto" w:fill="D9E2F3" w:themeFill="accent5" w:themeFillTint="33"/>
          </w:tcPr>
          <w:p w14:paraId="147F42EA"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Час надання послуг</w:t>
            </w:r>
          </w:p>
        </w:tc>
      </w:tr>
      <w:tr w:rsidR="00E0694F" w:rsidRPr="00981EFD" w14:paraId="71FAE7BA" w14:textId="77777777" w:rsidTr="00E803E6">
        <w:tc>
          <w:tcPr>
            <w:tcW w:w="5953" w:type="dxa"/>
            <w:vAlign w:val="center"/>
          </w:tcPr>
          <w:p w14:paraId="5E7DF277"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Часовий інтервал</w:t>
            </w:r>
          </w:p>
        </w:tc>
        <w:tc>
          <w:tcPr>
            <w:tcW w:w="3544" w:type="dxa"/>
          </w:tcPr>
          <w:p w14:paraId="20CBA01D"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 xml:space="preserve">09.00-18.00 щоденно, </w:t>
            </w:r>
          </w:p>
          <w:p w14:paraId="3ECA4D0E"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виключаючи вихідні, святкові та неробочі дні</w:t>
            </w:r>
          </w:p>
        </w:tc>
      </w:tr>
      <w:tr w:rsidR="00E0694F" w:rsidRPr="00981EFD" w14:paraId="1B71993B" w14:textId="77777777" w:rsidTr="00E803E6">
        <w:tc>
          <w:tcPr>
            <w:tcW w:w="9497" w:type="dxa"/>
            <w:gridSpan w:val="2"/>
            <w:shd w:val="clear" w:color="auto" w:fill="D9E2F3" w:themeFill="accent5" w:themeFillTint="33"/>
          </w:tcPr>
          <w:p w14:paraId="4198BC03"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Види послуг, включені у тарифний план</w:t>
            </w:r>
          </w:p>
        </w:tc>
      </w:tr>
      <w:tr w:rsidR="00E0694F" w:rsidRPr="00981EFD" w14:paraId="603A6922" w14:textId="77777777" w:rsidTr="00E803E6">
        <w:tc>
          <w:tcPr>
            <w:tcW w:w="5953" w:type="dxa"/>
            <w:vAlign w:val="center"/>
          </w:tcPr>
          <w:p w14:paraId="7010339D"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E-mail</w:t>
            </w:r>
          </w:p>
        </w:tc>
        <w:tc>
          <w:tcPr>
            <w:tcW w:w="3544" w:type="dxa"/>
          </w:tcPr>
          <w:p w14:paraId="3898FD4E"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E0694F" w:rsidRPr="00981EFD" w14:paraId="3171A84F" w14:textId="77777777" w:rsidTr="00E803E6">
        <w:tc>
          <w:tcPr>
            <w:tcW w:w="5953" w:type="dxa"/>
            <w:vAlign w:val="center"/>
          </w:tcPr>
          <w:p w14:paraId="3BE0285A"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Телефонні консультації</w:t>
            </w:r>
          </w:p>
        </w:tc>
        <w:tc>
          <w:tcPr>
            <w:tcW w:w="3544" w:type="dxa"/>
          </w:tcPr>
          <w:p w14:paraId="2178C6DC"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E0694F" w:rsidRPr="00981EFD" w14:paraId="54A142F1" w14:textId="77777777" w:rsidTr="00E803E6">
        <w:tc>
          <w:tcPr>
            <w:tcW w:w="5953" w:type="dxa"/>
            <w:vAlign w:val="center"/>
          </w:tcPr>
          <w:p w14:paraId="7052B5FD"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Вартість пакету</w:t>
            </w:r>
          </w:p>
        </w:tc>
        <w:tc>
          <w:tcPr>
            <w:tcW w:w="3544" w:type="dxa"/>
            <w:vAlign w:val="center"/>
          </w:tcPr>
          <w:p w14:paraId="301C9C34" w14:textId="35D3A867" w:rsidR="00E0694F" w:rsidRPr="00981EFD" w:rsidRDefault="009F0B87" w:rsidP="00E803E6">
            <w:pPr>
              <w:spacing w:line="276" w:lineRule="auto"/>
              <w:jc w:val="center"/>
              <w:rPr>
                <w:rFonts w:ascii="Times New Roman" w:eastAsia="Times New Roman" w:hAnsi="Times New Roman" w:cs="Times New Roman"/>
                <w:b/>
                <w:color w:val="000000"/>
                <w:sz w:val="15"/>
                <w:szCs w:val="15"/>
                <w:lang w:val="uk-UA"/>
              </w:rPr>
            </w:pPr>
            <w:r>
              <w:rPr>
                <w:rFonts w:ascii="Times New Roman" w:eastAsia="Times New Roman" w:hAnsi="Times New Roman" w:cs="Times New Roman"/>
                <w:b/>
                <w:color w:val="000000"/>
                <w:sz w:val="15"/>
                <w:szCs w:val="15"/>
                <w:lang w:val="uk-UA"/>
              </w:rPr>
              <w:t>_______________</w:t>
            </w:r>
            <w:r w:rsidR="00E0694F" w:rsidRPr="00981EFD">
              <w:rPr>
                <w:rFonts w:ascii="Times New Roman" w:eastAsia="Times New Roman" w:hAnsi="Times New Roman" w:cs="Times New Roman"/>
                <w:b/>
                <w:color w:val="000000"/>
                <w:sz w:val="15"/>
                <w:szCs w:val="15"/>
                <w:lang w:val="uk-UA"/>
              </w:rPr>
              <w:t xml:space="preserve"> грн</w:t>
            </w:r>
          </w:p>
        </w:tc>
      </w:tr>
      <w:tr w:rsidR="00E0694F" w:rsidRPr="00981EFD" w14:paraId="73AD41F1" w14:textId="77777777" w:rsidTr="00E803E6">
        <w:tc>
          <w:tcPr>
            <w:tcW w:w="5953" w:type="dxa"/>
            <w:vAlign w:val="center"/>
          </w:tcPr>
          <w:p w14:paraId="4991FF67"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Кількість нормо-годин спеціаліста в місяць</w:t>
            </w:r>
          </w:p>
        </w:tc>
        <w:tc>
          <w:tcPr>
            <w:tcW w:w="3544" w:type="dxa"/>
            <w:vAlign w:val="center"/>
          </w:tcPr>
          <w:p w14:paraId="00FFE2D2" w14:textId="77777777" w:rsidR="00E0694F" w:rsidRPr="00981EFD" w:rsidRDefault="00D054CA" w:rsidP="00E803E6">
            <w:pPr>
              <w:spacing w:line="276" w:lineRule="auto"/>
              <w:jc w:val="center"/>
              <w:rPr>
                <w:rFonts w:ascii="Times New Roman" w:eastAsia="Times New Roman" w:hAnsi="Times New Roman" w:cs="Times New Roman"/>
                <w:b/>
                <w:color w:val="000000"/>
                <w:sz w:val="15"/>
                <w:szCs w:val="15"/>
                <w:lang w:val="uk-UA"/>
              </w:rPr>
            </w:pPr>
            <w:r w:rsidRPr="00981EFD">
              <w:rPr>
                <w:rFonts w:ascii="Times New Roman" w:eastAsia="Times New Roman" w:hAnsi="Times New Roman" w:cs="Times New Roman"/>
                <w:b/>
                <w:color w:val="000000"/>
                <w:sz w:val="15"/>
                <w:szCs w:val="15"/>
                <w:lang w:val="uk-UA"/>
              </w:rPr>
              <w:t>5</w:t>
            </w:r>
            <w:r w:rsidR="00E0694F" w:rsidRPr="00981EFD">
              <w:rPr>
                <w:rFonts w:ascii="Times New Roman" w:eastAsia="Times New Roman" w:hAnsi="Times New Roman" w:cs="Times New Roman"/>
                <w:b/>
                <w:color w:val="000000"/>
                <w:sz w:val="15"/>
                <w:szCs w:val="15"/>
                <w:lang w:val="uk-UA"/>
              </w:rPr>
              <w:t>0</w:t>
            </w:r>
          </w:p>
        </w:tc>
      </w:tr>
      <w:tr w:rsidR="00D054CA" w:rsidRPr="00981EFD" w14:paraId="01264A0C" w14:textId="77777777" w:rsidTr="00E803E6">
        <w:tc>
          <w:tcPr>
            <w:tcW w:w="5953" w:type="dxa"/>
            <w:vAlign w:val="center"/>
          </w:tcPr>
          <w:p w14:paraId="58C7A878" w14:textId="77777777" w:rsidR="00D054CA" w:rsidRPr="00981EFD" w:rsidRDefault="00D054CA" w:rsidP="00D054CA">
            <w:pPr>
              <w:pStyle w:val="a5"/>
              <w:numPr>
                <w:ilvl w:val="0"/>
                <w:numId w:val="42"/>
              </w:num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у тому числі консультації тех. спеціаліста Замовника</w:t>
            </w:r>
          </w:p>
        </w:tc>
        <w:tc>
          <w:tcPr>
            <w:tcW w:w="3544" w:type="dxa"/>
            <w:vAlign w:val="center"/>
          </w:tcPr>
          <w:p w14:paraId="7E96FAF3" w14:textId="11BE737C" w:rsidR="00D054CA" w:rsidRPr="00981EFD" w:rsidRDefault="00C7382A" w:rsidP="00E803E6">
            <w:pPr>
              <w:spacing w:line="276" w:lineRule="auto"/>
              <w:jc w:val="center"/>
              <w:rPr>
                <w:rFonts w:ascii="Times New Roman" w:eastAsia="Times New Roman" w:hAnsi="Times New Roman" w:cs="Times New Roman"/>
                <w:b/>
                <w:color w:val="000000"/>
                <w:sz w:val="15"/>
                <w:szCs w:val="15"/>
                <w:lang w:val="uk-UA"/>
              </w:rPr>
            </w:pPr>
            <w:r>
              <w:rPr>
                <w:rFonts w:ascii="Times New Roman" w:eastAsia="Times New Roman" w:hAnsi="Times New Roman" w:cs="Times New Roman"/>
                <w:b/>
                <w:color w:val="000000"/>
                <w:sz w:val="15"/>
                <w:szCs w:val="15"/>
                <w:lang w:val="uk-UA"/>
              </w:rPr>
              <w:t>20</w:t>
            </w:r>
          </w:p>
        </w:tc>
      </w:tr>
      <w:tr w:rsidR="00E0694F" w:rsidRPr="00981EFD" w14:paraId="2D824235" w14:textId="77777777" w:rsidTr="00E803E6">
        <w:tc>
          <w:tcPr>
            <w:tcW w:w="5953" w:type="dxa"/>
            <w:vAlign w:val="center"/>
          </w:tcPr>
          <w:p w14:paraId="34F354F3"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 xml:space="preserve">Послуги по оновленню </w:t>
            </w:r>
            <w:r w:rsidRPr="00981EFD">
              <w:rPr>
                <w:rFonts w:ascii="Times New Roman" w:hAnsi="Times New Roman" w:cs="Times New Roman"/>
                <w:sz w:val="15"/>
                <w:szCs w:val="15"/>
                <w:lang w:val="uk-UA"/>
              </w:rPr>
              <w:t>Комп’ютерної програми</w:t>
            </w:r>
          </w:p>
        </w:tc>
        <w:tc>
          <w:tcPr>
            <w:tcW w:w="3544" w:type="dxa"/>
            <w:vAlign w:val="center"/>
          </w:tcPr>
          <w:p w14:paraId="760EB6A8"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D054CA" w:rsidRPr="00981EFD" w14:paraId="2EF1722D" w14:textId="77777777" w:rsidTr="00E803E6">
        <w:tc>
          <w:tcPr>
            <w:tcW w:w="5953" w:type="dxa"/>
            <w:vAlign w:val="center"/>
          </w:tcPr>
          <w:p w14:paraId="7932AE29" w14:textId="77777777" w:rsidR="00D054CA" w:rsidRPr="00981EFD" w:rsidRDefault="00D054CA" w:rsidP="00E803E6">
            <w:pPr>
              <w:spacing w:line="276" w:lineRule="auto"/>
              <w:jc w:val="center"/>
              <w:rPr>
                <w:rFonts w:ascii="Times New Roman" w:hAnsi="Times New Roman" w:cs="Times New Roman"/>
                <w:sz w:val="15"/>
                <w:szCs w:val="15"/>
                <w:lang w:val="uk-UA"/>
              </w:rPr>
            </w:pPr>
            <w:r w:rsidRPr="00981EFD">
              <w:rPr>
                <w:rFonts w:ascii="Times New Roman" w:hAnsi="Times New Roman" w:cs="Times New Roman"/>
                <w:sz w:val="15"/>
                <w:szCs w:val="15"/>
                <w:lang w:val="uk-UA"/>
              </w:rPr>
              <w:t>Формат надання технічної допомоги</w:t>
            </w:r>
          </w:p>
        </w:tc>
        <w:tc>
          <w:tcPr>
            <w:tcW w:w="3544" w:type="dxa"/>
            <w:vAlign w:val="center"/>
          </w:tcPr>
          <w:p w14:paraId="285062F7" w14:textId="77777777" w:rsidR="00D054CA" w:rsidRPr="00981EFD" w:rsidRDefault="00D054CA" w:rsidP="00D054CA">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дистанційно</w:t>
            </w:r>
          </w:p>
        </w:tc>
      </w:tr>
      <w:tr w:rsidR="00E0694F" w:rsidRPr="00981EFD" w14:paraId="5E2E12ED" w14:textId="77777777" w:rsidTr="00E803E6">
        <w:tc>
          <w:tcPr>
            <w:tcW w:w="5953" w:type="dxa"/>
            <w:vAlign w:val="center"/>
          </w:tcPr>
          <w:p w14:paraId="7FB5F705" w14:textId="77777777" w:rsidR="00E0694F" w:rsidRPr="00981EFD" w:rsidRDefault="00E0694F" w:rsidP="00E803E6">
            <w:pPr>
              <w:spacing w:line="276" w:lineRule="auto"/>
              <w:jc w:val="center"/>
              <w:rPr>
                <w:rFonts w:ascii="Times New Roman" w:hAnsi="Times New Roman" w:cs="Times New Roman"/>
                <w:sz w:val="15"/>
                <w:szCs w:val="15"/>
                <w:lang w:val="uk-UA"/>
              </w:rPr>
            </w:pPr>
            <w:r w:rsidRPr="00981EFD">
              <w:rPr>
                <w:rFonts w:ascii="Times New Roman" w:hAnsi="Times New Roman" w:cs="Times New Roman"/>
                <w:sz w:val="15"/>
                <w:szCs w:val="15"/>
                <w:lang w:val="uk-UA"/>
              </w:rPr>
              <w:t>Внесення змін в програмне забезпечення згідно вимог законодавства (поставляється з оновленням системи)</w:t>
            </w:r>
          </w:p>
        </w:tc>
        <w:tc>
          <w:tcPr>
            <w:tcW w:w="3544" w:type="dxa"/>
            <w:vAlign w:val="center"/>
          </w:tcPr>
          <w:p w14:paraId="02D27062" w14:textId="77777777" w:rsidR="00E0694F" w:rsidRPr="00981EFD" w:rsidRDefault="00E0694F" w:rsidP="00D054CA">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D054CA" w:rsidRPr="00981EFD" w14:paraId="525112E2" w14:textId="77777777" w:rsidTr="00E803E6">
        <w:tc>
          <w:tcPr>
            <w:tcW w:w="5953" w:type="dxa"/>
            <w:vAlign w:val="center"/>
          </w:tcPr>
          <w:p w14:paraId="2898F833" w14:textId="77777777" w:rsidR="00D054CA" w:rsidRPr="00981EFD" w:rsidRDefault="00D054CA" w:rsidP="00E803E6">
            <w:pPr>
              <w:spacing w:line="276" w:lineRule="auto"/>
              <w:jc w:val="center"/>
              <w:rPr>
                <w:rFonts w:ascii="Times New Roman" w:hAnsi="Times New Roman" w:cs="Times New Roman"/>
                <w:sz w:val="15"/>
                <w:szCs w:val="15"/>
                <w:lang w:val="uk-UA"/>
              </w:rPr>
            </w:pPr>
            <w:r w:rsidRPr="00981EFD">
              <w:rPr>
                <w:rFonts w:ascii="Times New Roman" w:hAnsi="Times New Roman" w:cs="Times New Roman"/>
                <w:sz w:val="15"/>
                <w:szCs w:val="15"/>
                <w:lang w:val="uk-UA"/>
              </w:rPr>
              <w:t>Закріплений за закладом аккаунт-менеджер</w:t>
            </w:r>
          </w:p>
        </w:tc>
        <w:tc>
          <w:tcPr>
            <w:tcW w:w="3544" w:type="dxa"/>
            <w:vAlign w:val="center"/>
          </w:tcPr>
          <w:p w14:paraId="0F768ECD" w14:textId="77777777" w:rsidR="00D054CA" w:rsidRPr="00981EFD" w:rsidRDefault="00D054CA" w:rsidP="00D054CA">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E0694F" w:rsidRPr="00981EFD" w14:paraId="5355F6F5" w14:textId="77777777" w:rsidTr="00E803E6">
        <w:tc>
          <w:tcPr>
            <w:tcW w:w="9497" w:type="dxa"/>
            <w:gridSpan w:val="2"/>
            <w:shd w:val="clear" w:color="auto" w:fill="D9E2F3" w:themeFill="accent5" w:themeFillTint="33"/>
          </w:tcPr>
          <w:p w14:paraId="0B4E3BBA" w14:textId="77777777" w:rsidR="00E0694F" w:rsidRPr="00981EFD" w:rsidRDefault="00E0694F" w:rsidP="00E803E6">
            <w:pPr>
              <w:spacing w:line="276" w:lineRule="auto"/>
              <w:jc w:val="center"/>
              <w:rPr>
                <w:rFonts w:ascii="Times New Roman" w:hAnsi="Times New Roman" w:cs="Times New Roman"/>
                <w:sz w:val="15"/>
                <w:szCs w:val="15"/>
                <w:lang w:val="uk-UA"/>
              </w:rPr>
            </w:pPr>
            <w:r w:rsidRPr="00981EFD">
              <w:rPr>
                <w:rFonts w:ascii="Times New Roman" w:hAnsi="Times New Roman" w:cs="Times New Roman"/>
                <w:sz w:val="15"/>
                <w:szCs w:val="15"/>
                <w:lang w:val="uk-UA"/>
              </w:rPr>
              <w:t>Додаткові послуги та їх вартість, грн.</w:t>
            </w:r>
          </w:p>
        </w:tc>
      </w:tr>
      <w:tr w:rsidR="00E0694F" w:rsidRPr="00981EFD" w14:paraId="003A47D4" w14:textId="77777777" w:rsidTr="00E803E6">
        <w:tc>
          <w:tcPr>
            <w:tcW w:w="5953" w:type="dxa"/>
            <w:vAlign w:val="center"/>
          </w:tcPr>
          <w:p w14:paraId="23EFEB2C"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Телефоні консультації, грн./час</w:t>
            </w:r>
          </w:p>
        </w:tc>
        <w:tc>
          <w:tcPr>
            <w:tcW w:w="3544" w:type="dxa"/>
          </w:tcPr>
          <w:p w14:paraId="461DCC7A"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E0694F" w:rsidRPr="00981EFD" w14:paraId="291FF2F2" w14:textId="77777777" w:rsidTr="00E803E6">
        <w:tc>
          <w:tcPr>
            <w:tcW w:w="5953" w:type="dxa"/>
            <w:vAlign w:val="center"/>
          </w:tcPr>
          <w:p w14:paraId="56E24BE2"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 xml:space="preserve">Віддалене налаштування </w:t>
            </w:r>
            <w:r w:rsidRPr="00981EFD">
              <w:rPr>
                <w:rFonts w:ascii="Times New Roman" w:hAnsi="Times New Roman" w:cs="Times New Roman"/>
                <w:sz w:val="15"/>
                <w:szCs w:val="15"/>
                <w:lang w:val="uk-UA"/>
              </w:rPr>
              <w:t>Комп’ютерної програми</w:t>
            </w:r>
            <w:r w:rsidRPr="00981EFD">
              <w:rPr>
                <w:rFonts w:ascii="Times New Roman" w:eastAsia="Times New Roman" w:hAnsi="Times New Roman" w:cs="Times New Roman"/>
                <w:color w:val="000000"/>
                <w:sz w:val="15"/>
                <w:szCs w:val="15"/>
                <w:lang w:val="uk-UA"/>
              </w:rPr>
              <w:t>, грн./час</w:t>
            </w:r>
          </w:p>
        </w:tc>
        <w:tc>
          <w:tcPr>
            <w:tcW w:w="3544" w:type="dxa"/>
          </w:tcPr>
          <w:p w14:paraId="4285FBF6"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E0694F" w:rsidRPr="00981EFD" w14:paraId="7A02651A" w14:textId="77777777" w:rsidTr="00EB2769">
        <w:trPr>
          <w:trHeight w:val="425"/>
        </w:trPr>
        <w:tc>
          <w:tcPr>
            <w:tcW w:w="5953" w:type="dxa"/>
            <w:vAlign w:val="center"/>
          </w:tcPr>
          <w:p w14:paraId="49B7FAF1"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 xml:space="preserve">Вартість одного додаткового часу спеціаліста поверх регламенту надання технічної підтримки для внесення змін в </w:t>
            </w:r>
            <w:r w:rsidRPr="00981EFD">
              <w:rPr>
                <w:rFonts w:ascii="Times New Roman" w:hAnsi="Times New Roman" w:cs="Times New Roman"/>
                <w:sz w:val="15"/>
                <w:szCs w:val="15"/>
                <w:lang w:val="uk-UA"/>
              </w:rPr>
              <w:t>Комп’ютерні програми</w:t>
            </w:r>
            <w:r w:rsidR="00EB2769" w:rsidRPr="00981EFD">
              <w:rPr>
                <w:rFonts w:ascii="Times New Roman" w:eastAsia="Times New Roman" w:hAnsi="Times New Roman" w:cs="Times New Roman"/>
                <w:color w:val="000000"/>
                <w:sz w:val="15"/>
                <w:szCs w:val="15"/>
                <w:lang w:val="uk-UA"/>
              </w:rPr>
              <w:t xml:space="preserve">,  грн./час </w:t>
            </w:r>
          </w:p>
        </w:tc>
        <w:tc>
          <w:tcPr>
            <w:tcW w:w="3544" w:type="dxa"/>
            <w:vAlign w:val="center"/>
          </w:tcPr>
          <w:p w14:paraId="3222BEE7" w14:textId="77777777" w:rsidR="00E0694F" w:rsidRPr="00981EFD" w:rsidRDefault="00D054CA"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w:t>
            </w:r>
          </w:p>
        </w:tc>
      </w:tr>
      <w:tr w:rsidR="00E0694F" w:rsidRPr="00981EFD" w14:paraId="2C4F0D8D" w14:textId="77777777" w:rsidTr="00E803E6">
        <w:tc>
          <w:tcPr>
            <w:tcW w:w="5953" w:type="dxa"/>
          </w:tcPr>
          <w:p w14:paraId="48ED97B2"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sz w:val="15"/>
                <w:szCs w:val="15"/>
                <w:lang w:val="uk-UA"/>
              </w:rPr>
              <w:t>Viber</w:t>
            </w:r>
            <w:r w:rsidR="00D054CA" w:rsidRPr="00981EFD">
              <w:rPr>
                <w:rFonts w:ascii="Times New Roman" w:eastAsia="Times New Roman" w:hAnsi="Times New Roman" w:cs="Times New Roman"/>
                <w:sz w:val="15"/>
                <w:szCs w:val="15"/>
                <w:lang w:val="uk-UA"/>
              </w:rPr>
              <w:t xml:space="preserve">/ Telegram </w:t>
            </w:r>
            <w:r w:rsidRPr="00981EFD">
              <w:rPr>
                <w:rFonts w:ascii="Times New Roman" w:eastAsia="Times New Roman" w:hAnsi="Times New Roman" w:cs="Times New Roman"/>
                <w:sz w:val="15"/>
                <w:szCs w:val="15"/>
                <w:lang w:val="uk-UA"/>
              </w:rPr>
              <w:t>-чат по інформуванню щодо оновлення програми, новини НСЗУ, тощо</w:t>
            </w:r>
          </w:p>
        </w:tc>
        <w:tc>
          <w:tcPr>
            <w:tcW w:w="3544" w:type="dxa"/>
          </w:tcPr>
          <w:p w14:paraId="5DE16E3D" w14:textId="77777777" w:rsidR="00E0694F" w:rsidRPr="00981EFD" w:rsidRDefault="00E0694F" w:rsidP="00E803E6">
            <w:pPr>
              <w:spacing w:line="276" w:lineRule="auto"/>
              <w:jc w:val="center"/>
              <w:rPr>
                <w:rFonts w:ascii="Times New Roman" w:eastAsia="Arial" w:hAnsi="Times New Roman" w:cs="Times New Roman"/>
                <w:color w:val="000000"/>
                <w:sz w:val="15"/>
                <w:szCs w:val="15"/>
                <w:lang w:val="uk-UA"/>
              </w:rPr>
            </w:pPr>
            <w:r w:rsidRPr="00981EFD">
              <w:rPr>
                <w:rFonts w:ascii="Times New Roman" w:eastAsia="Arial" w:hAnsi="Times New Roman" w:cs="Times New Roman"/>
                <w:color w:val="000000"/>
                <w:sz w:val="15"/>
                <w:szCs w:val="15"/>
                <w:lang w:val="uk-UA"/>
              </w:rPr>
              <w:t>включено</w:t>
            </w:r>
          </w:p>
        </w:tc>
      </w:tr>
      <w:tr w:rsidR="00E0694F" w:rsidRPr="00981EFD" w14:paraId="62FED4E4" w14:textId="77777777" w:rsidTr="00E803E6">
        <w:tc>
          <w:tcPr>
            <w:tcW w:w="5953" w:type="dxa"/>
          </w:tcPr>
          <w:p w14:paraId="6FC7A992" w14:textId="77777777" w:rsidR="00E0694F" w:rsidRPr="00981EFD" w:rsidRDefault="00E0694F" w:rsidP="00E803E6">
            <w:pPr>
              <w:spacing w:line="276" w:lineRule="auto"/>
              <w:jc w:val="center"/>
              <w:rPr>
                <w:rFonts w:ascii="Times New Roman" w:eastAsia="Times New Roman" w:hAnsi="Times New Roman" w:cs="Times New Roman"/>
                <w:sz w:val="15"/>
                <w:szCs w:val="15"/>
                <w:lang w:val="uk-UA"/>
              </w:rPr>
            </w:pPr>
            <w:r w:rsidRPr="00981EFD">
              <w:rPr>
                <w:rFonts w:ascii="Times New Roman" w:eastAsia="Times New Roman" w:hAnsi="Times New Roman" w:cs="Times New Roman"/>
                <w:sz w:val="15"/>
                <w:szCs w:val="15"/>
                <w:lang w:val="uk-UA"/>
              </w:rPr>
              <w:t>Доступ до ЕСОЗ</w:t>
            </w:r>
          </w:p>
        </w:tc>
        <w:tc>
          <w:tcPr>
            <w:tcW w:w="3544" w:type="dxa"/>
          </w:tcPr>
          <w:p w14:paraId="59C12D97" w14:textId="77777777" w:rsidR="00E0694F" w:rsidRPr="00981EFD" w:rsidRDefault="00E0694F" w:rsidP="00E803E6">
            <w:pPr>
              <w:jc w:val="center"/>
              <w:rPr>
                <w:rFonts w:ascii="Times New Roman" w:hAnsi="Times New Roman" w:cs="Times New Roman"/>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E0694F" w:rsidRPr="00981EFD" w14:paraId="63057152" w14:textId="77777777" w:rsidTr="00E803E6">
        <w:tc>
          <w:tcPr>
            <w:tcW w:w="5953" w:type="dxa"/>
          </w:tcPr>
          <w:p w14:paraId="653A2344" w14:textId="77777777" w:rsidR="00E0694F" w:rsidRPr="00981EFD" w:rsidRDefault="00E0694F" w:rsidP="00E803E6">
            <w:pPr>
              <w:spacing w:line="276" w:lineRule="auto"/>
              <w:jc w:val="center"/>
              <w:rPr>
                <w:rFonts w:ascii="Times New Roman" w:eastAsia="Times New Roman" w:hAnsi="Times New Roman" w:cs="Times New Roman"/>
                <w:sz w:val="15"/>
                <w:szCs w:val="15"/>
                <w:lang w:val="uk-UA"/>
              </w:rPr>
            </w:pPr>
            <w:r w:rsidRPr="00981EFD">
              <w:rPr>
                <w:rFonts w:ascii="Times New Roman" w:eastAsia="Times New Roman" w:hAnsi="Times New Roman" w:cs="Times New Roman"/>
                <w:sz w:val="15"/>
                <w:szCs w:val="15"/>
                <w:lang w:val="uk-UA"/>
              </w:rPr>
              <w:t>Розширена аналітика + рекомендації по роботі з НСЗУ</w:t>
            </w:r>
          </w:p>
        </w:tc>
        <w:tc>
          <w:tcPr>
            <w:tcW w:w="3544" w:type="dxa"/>
          </w:tcPr>
          <w:p w14:paraId="0267CBE3" w14:textId="77777777" w:rsidR="00E0694F" w:rsidRPr="00981EFD" w:rsidRDefault="00E0694F" w:rsidP="00E803E6">
            <w:pPr>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E0694F" w:rsidRPr="00981EFD" w14:paraId="421CEE4D" w14:textId="77777777" w:rsidTr="00E803E6">
        <w:tc>
          <w:tcPr>
            <w:tcW w:w="9497" w:type="dxa"/>
            <w:gridSpan w:val="2"/>
            <w:shd w:val="clear" w:color="auto" w:fill="D9E2F3" w:themeFill="accent5" w:themeFillTint="33"/>
          </w:tcPr>
          <w:p w14:paraId="62D936EC"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Терміни реагування на звернення (в годинах) в рамках регламенту надання технічної підтримки</w:t>
            </w:r>
          </w:p>
        </w:tc>
      </w:tr>
      <w:tr w:rsidR="00E0694F" w:rsidRPr="00981EFD" w14:paraId="5420A275" w14:textId="77777777" w:rsidTr="00E803E6">
        <w:tc>
          <w:tcPr>
            <w:tcW w:w="5953" w:type="dxa"/>
            <w:vAlign w:val="center"/>
          </w:tcPr>
          <w:p w14:paraId="6AEECF65"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Аварія</w:t>
            </w:r>
          </w:p>
        </w:tc>
        <w:tc>
          <w:tcPr>
            <w:tcW w:w="3544" w:type="dxa"/>
          </w:tcPr>
          <w:p w14:paraId="66974435" w14:textId="77777777" w:rsidR="00E0694F" w:rsidRPr="00981EFD" w:rsidRDefault="00D054CA"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1</w:t>
            </w:r>
          </w:p>
        </w:tc>
      </w:tr>
      <w:tr w:rsidR="00E0694F" w:rsidRPr="00981EFD" w14:paraId="539656C7" w14:textId="77777777" w:rsidTr="00E803E6">
        <w:tc>
          <w:tcPr>
            <w:tcW w:w="5953" w:type="dxa"/>
            <w:vAlign w:val="center"/>
          </w:tcPr>
          <w:p w14:paraId="0305505A"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Проблема</w:t>
            </w:r>
          </w:p>
        </w:tc>
        <w:tc>
          <w:tcPr>
            <w:tcW w:w="3544" w:type="dxa"/>
          </w:tcPr>
          <w:p w14:paraId="7DE84B1B" w14:textId="77777777" w:rsidR="00E0694F" w:rsidRPr="00981EFD" w:rsidRDefault="00D054CA"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3</w:t>
            </w:r>
          </w:p>
        </w:tc>
      </w:tr>
      <w:tr w:rsidR="00E0694F" w:rsidRPr="00981EFD" w14:paraId="0CB4A0D2" w14:textId="77777777" w:rsidTr="00E803E6">
        <w:tc>
          <w:tcPr>
            <w:tcW w:w="5953" w:type="dxa"/>
            <w:vAlign w:val="center"/>
          </w:tcPr>
          <w:p w14:paraId="498BE689"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Зміна</w:t>
            </w:r>
          </w:p>
        </w:tc>
        <w:tc>
          <w:tcPr>
            <w:tcW w:w="3544" w:type="dxa"/>
          </w:tcPr>
          <w:p w14:paraId="1717F23C" w14:textId="77777777" w:rsidR="00E0694F" w:rsidRPr="00981EFD" w:rsidRDefault="00D054CA"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12</w:t>
            </w:r>
          </w:p>
        </w:tc>
      </w:tr>
      <w:tr w:rsidR="00E0694F" w:rsidRPr="00981EFD" w14:paraId="65C422F8" w14:textId="77777777" w:rsidTr="00E803E6">
        <w:tc>
          <w:tcPr>
            <w:tcW w:w="5953" w:type="dxa"/>
            <w:vAlign w:val="center"/>
          </w:tcPr>
          <w:p w14:paraId="088A5489"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Консультація</w:t>
            </w:r>
          </w:p>
        </w:tc>
        <w:tc>
          <w:tcPr>
            <w:tcW w:w="3544" w:type="dxa"/>
          </w:tcPr>
          <w:p w14:paraId="3DD9C0BF" w14:textId="77777777" w:rsidR="00E0694F" w:rsidRPr="00981EFD" w:rsidRDefault="00D054CA"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12</w:t>
            </w:r>
          </w:p>
        </w:tc>
      </w:tr>
      <w:tr w:rsidR="00E0694F" w:rsidRPr="00981EFD" w14:paraId="7FBA73E2" w14:textId="77777777" w:rsidTr="00E803E6">
        <w:tc>
          <w:tcPr>
            <w:tcW w:w="9497" w:type="dxa"/>
            <w:gridSpan w:val="2"/>
            <w:shd w:val="clear" w:color="auto" w:fill="D9E2F3" w:themeFill="accent5" w:themeFillTint="33"/>
          </w:tcPr>
          <w:p w14:paraId="307E7E27"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Терміни усунення несправності (в годинах) в рамках регламенту надання технічної підтримки</w:t>
            </w:r>
          </w:p>
        </w:tc>
      </w:tr>
      <w:tr w:rsidR="00E0694F" w:rsidRPr="00981EFD" w14:paraId="4ED6C85B" w14:textId="77777777" w:rsidTr="00E803E6">
        <w:tc>
          <w:tcPr>
            <w:tcW w:w="5953" w:type="dxa"/>
            <w:vAlign w:val="center"/>
          </w:tcPr>
          <w:p w14:paraId="2EFC9D83"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Аварія</w:t>
            </w:r>
          </w:p>
        </w:tc>
        <w:tc>
          <w:tcPr>
            <w:tcW w:w="3544" w:type="dxa"/>
          </w:tcPr>
          <w:p w14:paraId="2C338089" w14:textId="77777777" w:rsidR="00E0694F" w:rsidRPr="00981EFD" w:rsidRDefault="00D054CA"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12</w:t>
            </w:r>
          </w:p>
        </w:tc>
      </w:tr>
      <w:tr w:rsidR="00E0694F" w:rsidRPr="00981EFD" w14:paraId="2CBFEF51" w14:textId="77777777" w:rsidTr="00E803E6">
        <w:tc>
          <w:tcPr>
            <w:tcW w:w="5953" w:type="dxa"/>
            <w:vAlign w:val="center"/>
          </w:tcPr>
          <w:p w14:paraId="20D13AEE"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Проблема</w:t>
            </w:r>
          </w:p>
        </w:tc>
        <w:tc>
          <w:tcPr>
            <w:tcW w:w="3544" w:type="dxa"/>
          </w:tcPr>
          <w:p w14:paraId="15CE7735" w14:textId="77777777" w:rsidR="00E0694F" w:rsidRPr="00981EFD" w:rsidRDefault="00D054CA"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24</w:t>
            </w:r>
          </w:p>
        </w:tc>
      </w:tr>
      <w:tr w:rsidR="00E0694F" w:rsidRPr="00981EFD" w14:paraId="75D8DC6D" w14:textId="77777777" w:rsidTr="00E803E6">
        <w:tc>
          <w:tcPr>
            <w:tcW w:w="5953" w:type="dxa"/>
            <w:vAlign w:val="center"/>
          </w:tcPr>
          <w:p w14:paraId="5A4CBFB4" w14:textId="77777777" w:rsidR="00E0694F" w:rsidRPr="00981EFD" w:rsidRDefault="00E0694F"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Зміна</w:t>
            </w:r>
          </w:p>
        </w:tc>
        <w:tc>
          <w:tcPr>
            <w:tcW w:w="3544" w:type="dxa"/>
          </w:tcPr>
          <w:p w14:paraId="4D634EF5" w14:textId="77777777" w:rsidR="00E0694F" w:rsidRPr="00981EFD" w:rsidRDefault="00D054CA" w:rsidP="00E803E6">
            <w:pPr>
              <w:spacing w:line="276" w:lineRule="auto"/>
              <w:jc w:val="center"/>
              <w:rPr>
                <w:rFonts w:ascii="Times New Roman" w:hAnsi="Times New Roman" w:cs="Times New Roman"/>
                <w:b/>
                <w:sz w:val="15"/>
                <w:szCs w:val="15"/>
                <w:lang w:val="uk-UA"/>
              </w:rPr>
            </w:pPr>
            <w:r w:rsidRPr="00981EFD">
              <w:rPr>
                <w:rFonts w:ascii="Times New Roman" w:eastAsia="Times New Roman" w:hAnsi="Times New Roman" w:cs="Times New Roman"/>
                <w:color w:val="000000"/>
                <w:sz w:val="15"/>
                <w:szCs w:val="15"/>
                <w:lang w:val="uk-UA"/>
              </w:rPr>
              <w:t>60</w:t>
            </w:r>
          </w:p>
        </w:tc>
      </w:tr>
      <w:tr w:rsidR="00C7382A" w:rsidRPr="00981EFD" w14:paraId="0272EC95" w14:textId="77777777" w:rsidTr="00E803E6">
        <w:tc>
          <w:tcPr>
            <w:tcW w:w="9497" w:type="dxa"/>
            <w:gridSpan w:val="2"/>
            <w:shd w:val="clear" w:color="auto" w:fill="D9E2F3" w:themeFill="accent5" w:themeFillTint="33"/>
          </w:tcPr>
          <w:p w14:paraId="5A7981BC" w14:textId="19D7A4B2" w:rsidR="00C7382A" w:rsidRPr="00981EFD" w:rsidRDefault="00C7382A" w:rsidP="00E803E6">
            <w:pPr>
              <w:spacing w:line="276" w:lineRule="auto"/>
              <w:jc w:val="center"/>
              <w:rPr>
                <w:rFonts w:ascii="Times New Roman" w:eastAsia="Times New Roman" w:hAnsi="Times New Roman" w:cs="Times New Roman"/>
                <w:color w:val="000000"/>
                <w:sz w:val="15"/>
                <w:szCs w:val="15"/>
                <w:lang w:val="uk-UA"/>
              </w:rPr>
            </w:pPr>
            <w:r w:rsidRPr="00C7382A">
              <w:rPr>
                <w:rFonts w:ascii="Times New Roman" w:eastAsia="Times New Roman" w:hAnsi="Times New Roman" w:cs="Times New Roman"/>
                <w:color w:val="000000"/>
                <w:sz w:val="15"/>
                <w:szCs w:val="15"/>
                <w:lang w:val="uk-UA"/>
              </w:rPr>
              <w:t>Функціонал ДСГ</w:t>
            </w:r>
          </w:p>
        </w:tc>
      </w:tr>
      <w:tr w:rsidR="00C7382A" w:rsidRPr="00981EFD" w14:paraId="39EDFFA6" w14:textId="77777777" w:rsidTr="00C7382A">
        <w:tc>
          <w:tcPr>
            <w:tcW w:w="5953" w:type="dxa"/>
            <w:shd w:val="clear" w:color="auto" w:fill="auto"/>
          </w:tcPr>
          <w:p w14:paraId="5B16F9D9" w14:textId="56E6F117" w:rsidR="00C7382A" w:rsidRPr="00C7382A" w:rsidRDefault="00C7382A" w:rsidP="00E803E6">
            <w:pPr>
              <w:spacing w:line="276" w:lineRule="auto"/>
              <w:jc w:val="center"/>
              <w:rPr>
                <w:rFonts w:ascii="Times New Roman" w:eastAsia="Times New Roman" w:hAnsi="Times New Roman" w:cs="Times New Roman"/>
                <w:color w:val="000000"/>
                <w:sz w:val="15"/>
                <w:szCs w:val="15"/>
                <w:lang w:val="uk-UA"/>
              </w:rPr>
            </w:pPr>
            <w:r w:rsidRPr="00C7382A">
              <w:rPr>
                <w:rFonts w:ascii="Times New Roman" w:eastAsia="Times New Roman" w:hAnsi="Times New Roman" w:cs="Times New Roman"/>
                <w:color w:val="000000"/>
                <w:sz w:val="15"/>
                <w:szCs w:val="15"/>
                <w:lang w:val="uk-UA"/>
              </w:rPr>
              <w:t>Аналітика стаціонарних та амбулаторних пакетів</w:t>
            </w:r>
          </w:p>
        </w:tc>
        <w:tc>
          <w:tcPr>
            <w:tcW w:w="3544" w:type="dxa"/>
            <w:shd w:val="clear" w:color="auto" w:fill="auto"/>
          </w:tcPr>
          <w:p w14:paraId="2CCFC60F" w14:textId="22195F82" w:rsidR="00C7382A" w:rsidRPr="00C7382A" w:rsidRDefault="00C7382A"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C7382A" w:rsidRPr="00981EFD" w14:paraId="6D3D0AB2" w14:textId="77777777" w:rsidTr="00C7382A">
        <w:tc>
          <w:tcPr>
            <w:tcW w:w="5953" w:type="dxa"/>
            <w:shd w:val="clear" w:color="auto" w:fill="auto"/>
          </w:tcPr>
          <w:p w14:paraId="643DA4AB" w14:textId="60FDDC72" w:rsidR="00C7382A" w:rsidRPr="00C7382A" w:rsidRDefault="00C7382A" w:rsidP="00E803E6">
            <w:pPr>
              <w:spacing w:line="276" w:lineRule="auto"/>
              <w:jc w:val="center"/>
              <w:rPr>
                <w:rFonts w:ascii="Times New Roman" w:eastAsia="Times New Roman" w:hAnsi="Times New Roman" w:cs="Times New Roman"/>
                <w:color w:val="000000"/>
                <w:sz w:val="15"/>
                <w:szCs w:val="15"/>
                <w:lang w:val="uk-UA"/>
              </w:rPr>
            </w:pPr>
            <w:r w:rsidRPr="00C7382A">
              <w:rPr>
                <w:rFonts w:ascii="Times New Roman" w:eastAsia="Times New Roman" w:hAnsi="Times New Roman" w:cs="Times New Roman"/>
                <w:color w:val="000000"/>
                <w:sz w:val="15"/>
                <w:szCs w:val="15"/>
                <w:lang w:val="uk-UA"/>
              </w:rPr>
              <w:t>Звітність</w:t>
            </w:r>
          </w:p>
        </w:tc>
        <w:tc>
          <w:tcPr>
            <w:tcW w:w="3544" w:type="dxa"/>
            <w:shd w:val="clear" w:color="auto" w:fill="auto"/>
          </w:tcPr>
          <w:p w14:paraId="6F9CCBA2" w14:textId="4271B958" w:rsidR="00C7382A" w:rsidRPr="00C7382A" w:rsidRDefault="00C7382A"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включено</w:t>
            </w:r>
          </w:p>
        </w:tc>
      </w:tr>
      <w:tr w:rsidR="00E0694F" w:rsidRPr="00981EFD" w14:paraId="127BC5BE" w14:textId="77777777" w:rsidTr="00E803E6">
        <w:tc>
          <w:tcPr>
            <w:tcW w:w="9497" w:type="dxa"/>
            <w:gridSpan w:val="2"/>
            <w:shd w:val="clear" w:color="auto" w:fill="D9E2F3" w:themeFill="accent5" w:themeFillTint="33"/>
          </w:tcPr>
          <w:p w14:paraId="1B8D301F"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 xml:space="preserve">Оновлення </w:t>
            </w:r>
            <w:r w:rsidRPr="00981EFD">
              <w:rPr>
                <w:rFonts w:ascii="Times New Roman" w:hAnsi="Times New Roman" w:cs="Times New Roman"/>
                <w:sz w:val="15"/>
                <w:szCs w:val="15"/>
                <w:lang w:val="uk-UA"/>
              </w:rPr>
              <w:t>Комп’ютерної програми</w:t>
            </w:r>
          </w:p>
        </w:tc>
      </w:tr>
      <w:tr w:rsidR="00E0694F" w:rsidRPr="00981EFD" w14:paraId="3346472F" w14:textId="77777777" w:rsidTr="00E803E6">
        <w:tc>
          <w:tcPr>
            <w:tcW w:w="5953" w:type="dxa"/>
          </w:tcPr>
          <w:p w14:paraId="315DD182" w14:textId="77777777" w:rsidR="00E0694F" w:rsidRPr="00981EFD" w:rsidRDefault="00E0694F" w:rsidP="00E803E6">
            <w:pPr>
              <w:spacing w:line="276" w:lineRule="auto"/>
              <w:jc w:val="center"/>
              <w:rPr>
                <w:rFonts w:ascii="Times New Roman" w:eastAsia="Times New Roman" w:hAnsi="Times New Roman" w:cs="Times New Roman"/>
                <w:color w:val="000000"/>
                <w:sz w:val="15"/>
                <w:szCs w:val="15"/>
                <w:lang w:val="uk-UA"/>
              </w:rPr>
            </w:pPr>
            <w:r w:rsidRPr="00981EFD">
              <w:rPr>
                <w:rFonts w:ascii="Times New Roman" w:eastAsia="Times New Roman" w:hAnsi="Times New Roman" w:cs="Times New Roman"/>
                <w:color w:val="000000"/>
                <w:sz w:val="15"/>
                <w:szCs w:val="15"/>
                <w:lang w:val="uk-UA"/>
              </w:rPr>
              <w:t>Заклад</w:t>
            </w:r>
          </w:p>
        </w:tc>
        <w:tc>
          <w:tcPr>
            <w:tcW w:w="3544" w:type="dxa"/>
          </w:tcPr>
          <w:p w14:paraId="773B26A4" w14:textId="77777777" w:rsidR="00E0694F" w:rsidRPr="00981EFD" w:rsidRDefault="00E0694F" w:rsidP="00E803E6">
            <w:pPr>
              <w:spacing w:line="276" w:lineRule="auto"/>
              <w:jc w:val="center"/>
              <w:rPr>
                <w:rFonts w:ascii="Times New Roman" w:eastAsia="Arial" w:hAnsi="Times New Roman" w:cs="Times New Roman"/>
                <w:color w:val="000000"/>
                <w:sz w:val="15"/>
                <w:szCs w:val="15"/>
                <w:lang w:val="uk-UA"/>
              </w:rPr>
            </w:pPr>
            <w:r w:rsidRPr="00981EFD">
              <w:rPr>
                <w:rFonts w:ascii="Times New Roman" w:eastAsia="Arial" w:hAnsi="Times New Roman" w:cs="Times New Roman"/>
                <w:color w:val="000000"/>
                <w:sz w:val="15"/>
                <w:szCs w:val="15"/>
                <w:lang w:val="uk-UA"/>
              </w:rPr>
              <w:t>включено</w:t>
            </w:r>
          </w:p>
        </w:tc>
      </w:tr>
    </w:tbl>
    <w:p w14:paraId="2A25953E" w14:textId="77777777" w:rsidR="00E803E6" w:rsidRPr="00981EFD" w:rsidRDefault="00E803E6" w:rsidP="00504D1A">
      <w:pPr>
        <w:widowControl w:val="0"/>
        <w:ind w:hanging="357"/>
        <w:jc w:val="center"/>
        <w:rPr>
          <w:rFonts w:ascii="Times New Roman" w:eastAsia="Bookman Old Style" w:hAnsi="Times New Roman" w:cs="Times New Roman"/>
          <w:b/>
          <w:lang w:val="uk-UA"/>
        </w:rPr>
      </w:pPr>
    </w:p>
    <w:p w14:paraId="7EDB23B7" w14:textId="77777777" w:rsidR="00B3755C" w:rsidRPr="00981EFD" w:rsidRDefault="00C3047C" w:rsidP="00504D1A">
      <w:pPr>
        <w:widowControl w:val="0"/>
        <w:ind w:hanging="357"/>
        <w:jc w:val="center"/>
        <w:rPr>
          <w:rFonts w:ascii="Times New Roman" w:eastAsia="Bookman Old Style" w:hAnsi="Times New Roman" w:cs="Times New Roman"/>
          <w:b/>
          <w:lang w:val="uk-UA"/>
        </w:rPr>
      </w:pPr>
      <w:r w:rsidRPr="00981EFD">
        <w:rPr>
          <w:rFonts w:ascii="Times New Roman" w:eastAsia="Bookman Old Style" w:hAnsi="Times New Roman" w:cs="Times New Roman"/>
          <w:b/>
          <w:lang w:val="uk-UA"/>
        </w:rPr>
        <w:t xml:space="preserve">РЕКВІЗИТИ ТА </w:t>
      </w:r>
      <w:r w:rsidRPr="00981EFD">
        <w:rPr>
          <w:rFonts w:ascii="Times New Roman" w:eastAsia="Bookman Old Style" w:hAnsi="Times New Roman" w:cs="Times New Roman"/>
          <w:b/>
          <w:color w:val="000000"/>
          <w:lang w:val="uk-UA"/>
        </w:rPr>
        <w:t>ПІДПИСИ</w:t>
      </w:r>
      <w:r w:rsidRPr="00981EFD">
        <w:rPr>
          <w:rFonts w:ascii="Times New Roman" w:eastAsia="Bookman Old Style" w:hAnsi="Times New Roman" w:cs="Times New Roman"/>
          <w:b/>
          <w:lang w:val="uk-UA"/>
        </w:rPr>
        <w:t xml:space="preserve"> СТОРІН</w:t>
      </w:r>
    </w:p>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68"/>
      </w:tblGrid>
      <w:tr w:rsidR="00EB2769" w:rsidRPr="00981EFD" w14:paraId="5D77733E" w14:textId="77777777" w:rsidTr="006C24D8">
        <w:tc>
          <w:tcPr>
            <w:tcW w:w="4813" w:type="dxa"/>
          </w:tcPr>
          <w:p w14:paraId="37F62C86" w14:textId="77777777" w:rsidR="00EB2769" w:rsidRPr="00981EFD" w:rsidRDefault="00EB2769" w:rsidP="006C24D8">
            <w:pPr>
              <w:pStyle w:val="a5"/>
              <w:ind w:left="360"/>
              <w:rPr>
                <w:lang w:val="uk-UA"/>
              </w:rPr>
            </w:pPr>
            <w:r w:rsidRPr="00981EFD">
              <w:rPr>
                <w:rFonts w:ascii="Times New Roman" w:hAnsi="Times New Roman" w:cs="Times New Roman"/>
                <w:b/>
                <w:lang w:val="uk-UA"/>
              </w:rPr>
              <w:t>ЗАМОВНИК</w:t>
            </w:r>
          </w:p>
        </w:tc>
        <w:tc>
          <w:tcPr>
            <w:tcW w:w="4968" w:type="dxa"/>
          </w:tcPr>
          <w:p w14:paraId="7A16F30F" w14:textId="77777777" w:rsidR="00EB2769" w:rsidRPr="00981EFD" w:rsidRDefault="00EB2769" w:rsidP="006C24D8">
            <w:pPr>
              <w:ind w:right="-108"/>
              <w:jc w:val="center"/>
              <w:rPr>
                <w:lang w:val="uk-UA"/>
              </w:rPr>
            </w:pPr>
            <w:r w:rsidRPr="00981EFD">
              <w:rPr>
                <w:rFonts w:ascii="Times New Roman" w:eastAsia="Bookman Old Style" w:hAnsi="Times New Roman" w:cs="Times New Roman"/>
                <w:b/>
                <w:lang w:val="uk-UA"/>
              </w:rPr>
              <w:t>ВИКОНАВЕЦЬ</w:t>
            </w:r>
          </w:p>
        </w:tc>
      </w:tr>
      <w:tr w:rsidR="00EB2769" w:rsidRPr="00981EFD" w14:paraId="1F57ECBE" w14:textId="77777777" w:rsidTr="006C24D8">
        <w:trPr>
          <w:trHeight w:val="1406"/>
        </w:trPr>
        <w:tc>
          <w:tcPr>
            <w:tcW w:w="4813" w:type="dxa"/>
          </w:tcPr>
          <w:p w14:paraId="4A8D07D6" w14:textId="77777777" w:rsidR="00EB2769" w:rsidRPr="00981EFD" w:rsidRDefault="00EB2769" w:rsidP="006C24D8">
            <w:pPr>
              <w:rPr>
                <w:rFonts w:ascii="Times New Roman" w:hAnsi="Times New Roman" w:cs="Times New Roman"/>
                <w:b/>
                <w:bCs/>
                <w:lang w:val="uk-UA"/>
              </w:rPr>
            </w:pPr>
            <w:r w:rsidRPr="00981EFD">
              <w:rPr>
                <w:rFonts w:ascii="Times New Roman" w:hAnsi="Times New Roman" w:cs="Times New Roman"/>
                <w:b/>
                <w:bCs/>
                <w:lang w:val="uk-UA"/>
              </w:rPr>
              <w:t>Медичний центр Державної служби спеціального зв’язку та захисту інформації України</w:t>
            </w:r>
          </w:p>
          <w:p w14:paraId="1F726F51" w14:textId="77777777" w:rsidR="00EB2769" w:rsidRPr="00981EFD" w:rsidRDefault="00EB2769" w:rsidP="006C24D8">
            <w:pPr>
              <w:rPr>
                <w:rFonts w:ascii="Times New Roman" w:hAnsi="Times New Roman" w:cs="Times New Roman"/>
                <w:bCs/>
                <w:lang w:val="uk-UA"/>
              </w:rPr>
            </w:pPr>
            <w:r w:rsidRPr="00981EFD">
              <w:rPr>
                <w:rFonts w:ascii="Times New Roman" w:hAnsi="Times New Roman" w:cs="Times New Roman"/>
                <w:bCs/>
                <w:lang w:val="uk-UA"/>
              </w:rPr>
              <w:t>03110, м. Київ, вул. Солом’янська,13</w:t>
            </w:r>
          </w:p>
          <w:p w14:paraId="04253059" w14:textId="77777777" w:rsidR="00EB2769" w:rsidRPr="00981EFD" w:rsidRDefault="00EB2769" w:rsidP="006C24D8">
            <w:pPr>
              <w:rPr>
                <w:rFonts w:ascii="Times New Roman" w:hAnsi="Times New Roman" w:cs="Times New Roman"/>
                <w:lang w:val="uk-UA"/>
              </w:rPr>
            </w:pPr>
            <w:r w:rsidRPr="00981EFD">
              <w:rPr>
                <w:rFonts w:ascii="Times New Roman" w:hAnsi="Times New Roman" w:cs="Times New Roman"/>
                <w:lang w:val="uk-UA"/>
              </w:rPr>
              <w:t>р/р UA878201720343140001000063753</w:t>
            </w:r>
          </w:p>
          <w:p w14:paraId="21BC8978" w14:textId="77777777" w:rsidR="00EB2769" w:rsidRPr="00981EFD" w:rsidRDefault="00EB2769" w:rsidP="006C24D8">
            <w:pPr>
              <w:rPr>
                <w:rFonts w:ascii="Times New Roman" w:hAnsi="Times New Roman" w:cs="Times New Roman"/>
                <w:bCs/>
                <w:lang w:val="uk-UA"/>
              </w:rPr>
            </w:pPr>
            <w:r w:rsidRPr="00981EFD">
              <w:rPr>
                <w:rFonts w:ascii="Times New Roman" w:hAnsi="Times New Roman" w:cs="Times New Roman"/>
                <w:lang w:val="uk-UA"/>
              </w:rPr>
              <w:t>ЄДРПОУ 36285810</w:t>
            </w:r>
            <w:r w:rsidRPr="00981EFD">
              <w:rPr>
                <w:rFonts w:ascii="Times New Roman" w:hAnsi="Times New Roman" w:cs="Times New Roman"/>
                <w:bCs/>
                <w:lang w:val="uk-UA"/>
              </w:rPr>
              <w:t xml:space="preserve">, </w:t>
            </w:r>
          </w:p>
          <w:p w14:paraId="58F290D7" w14:textId="77777777" w:rsidR="00EB2769" w:rsidRPr="00981EFD" w:rsidRDefault="00EB2769" w:rsidP="006C24D8">
            <w:pPr>
              <w:rPr>
                <w:rFonts w:ascii="Times New Roman" w:hAnsi="Times New Roman" w:cs="Times New Roman"/>
                <w:bCs/>
                <w:lang w:val="uk-UA"/>
              </w:rPr>
            </w:pPr>
            <w:r w:rsidRPr="00981EFD">
              <w:rPr>
                <w:rFonts w:ascii="Times New Roman" w:hAnsi="Times New Roman" w:cs="Times New Roman"/>
                <w:lang w:val="uk-UA"/>
              </w:rPr>
              <w:t>код банку 820172</w:t>
            </w:r>
            <w:r w:rsidRPr="00981EFD">
              <w:rPr>
                <w:rFonts w:ascii="Times New Roman" w:hAnsi="Times New Roman" w:cs="Times New Roman"/>
                <w:bCs/>
                <w:lang w:val="uk-UA"/>
              </w:rPr>
              <w:t>,</w:t>
            </w:r>
          </w:p>
          <w:p w14:paraId="6CAB768C" w14:textId="77777777" w:rsidR="00EB2769" w:rsidRPr="00981EFD" w:rsidRDefault="00EB2769" w:rsidP="006C24D8">
            <w:pPr>
              <w:rPr>
                <w:rFonts w:ascii="Times New Roman" w:hAnsi="Times New Roman" w:cs="Times New Roman"/>
                <w:bCs/>
                <w:lang w:val="uk-UA"/>
              </w:rPr>
            </w:pPr>
            <w:r w:rsidRPr="00981EFD">
              <w:rPr>
                <w:rFonts w:ascii="Times New Roman" w:hAnsi="Times New Roman" w:cs="Times New Roman"/>
                <w:lang w:val="uk-UA"/>
              </w:rPr>
              <w:t>в ДКСУ у м. Києві</w:t>
            </w:r>
            <w:r w:rsidRPr="00981EFD">
              <w:rPr>
                <w:rFonts w:ascii="Times New Roman" w:hAnsi="Times New Roman" w:cs="Times New Roman"/>
                <w:bCs/>
                <w:lang w:val="uk-UA"/>
              </w:rPr>
              <w:t xml:space="preserve"> </w:t>
            </w:r>
          </w:p>
          <w:p w14:paraId="08EFCF06" w14:textId="77777777" w:rsidR="00EB2769" w:rsidRPr="00981EFD" w:rsidRDefault="00EB2769" w:rsidP="006C24D8">
            <w:pPr>
              <w:rPr>
                <w:rFonts w:ascii="Times New Roman" w:hAnsi="Times New Roman" w:cs="Times New Roman"/>
                <w:bCs/>
                <w:lang w:val="uk-UA"/>
              </w:rPr>
            </w:pPr>
            <w:r w:rsidRPr="00981EFD">
              <w:rPr>
                <w:rFonts w:ascii="Times New Roman" w:hAnsi="Times New Roman" w:cs="Times New Roman"/>
                <w:bCs/>
                <w:lang w:val="uk-UA"/>
              </w:rPr>
              <w:t>КПКВК 6641010</w:t>
            </w:r>
          </w:p>
          <w:p w14:paraId="72E5DDE3" w14:textId="77777777" w:rsidR="00EB2769" w:rsidRPr="00981EFD" w:rsidRDefault="00EB2769" w:rsidP="006C24D8">
            <w:pPr>
              <w:rPr>
                <w:rFonts w:ascii="Times New Roman" w:hAnsi="Times New Roman" w:cs="Times New Roman"/>
                <w:bCs/>
                <w:lang w:val="uk-UA"/>
              </w:rPr>
            </w:pPr>
            <w:r w:rsidRPr="00981EFD">
              <w:rPr>
                <w:rFonts w:ascii="Times New Roman" w:hAnsi="Times New Roman" w:cs="Times New Roman"/>
                <w:bCs/>
                <w:lang w:val="uk-UA"/>
              </w:rPr>
              <w:t>КЕКВ 2240</w:t>
            </w:r>
          </w:p>
          <w:p w14:paraId="40F567A2" w14:textId="7AA5280C" w:rsidR="00EB2769" w:rsidRPr="00981EFD" w:rsidRDefault="00EB2769" w:rsidP="006C24D8">
            <w:pPr>
              <w:rPr>
                <w:rFonts w:ascii="Times New Roman" w:hAnsi="Times New Roman" w:cs="Times New Roman"/>
                <w:bCs/>
                <w:lang w:val="uk-UA"/>
              </w:rPr>
            </w:pPr>
            <w:r w:rsidRPr="00981EFD">
              <w:rPr>
                <w:rFonts w:ascii="Times New Roman" w:hAnsi="Times New Roman" w:cs="Times New Roman"/>
                <w:bCs/>
                <w:lang w:val="uk-UA"/>
              </w:rPr>
              <w:t>Тел. 281-94-74, тел.бух.281-94-55, 281-91-13</w:t>
            </w:r>
          </w:p>
          <w:p w14:paraId="21958998" w14:textId="77777777" w:rsidR="00EB2769" w:rsidRPr="00981EFD" w:rsidRDefault="00EB2769" w:rsidP="006C24D8">
            <w:pPr>
              <w:rPr>
                <w:rFonts w:ascii="Times New Roman" w:hAnsi="Times New Roman" w:cs="Times New Roman"/>
                <w:b/>
                <w:bCs/>
                <w:lang w:val="uk-UA"/>
              </w:rPr>
            </w:pPr>
            <w:r w:rsidRPr="00981EFD">
              <w:rPr>
                <w:rFonts w:ascii="Times New Roman" w:hAnsi="Times New Roman" w:cs="Times New Roman"/>
                <w:b/>
                <w:bCs/>
                <w:lang w:val="uk-UA"/>
              </w:rPr>
              <w:t>Т.в.о. начальника центру – лікаря</w:t>
            </w:r>
          </w:p>
          <w:p w14:paraId="3ABC52E9" w14:textId="77777777" w:rsidR="00EB2769" w:rsidRPr="00981EFD" w:rsidRDefault="00EB2769" w:rsidP="006C24D8">
            <w:pPr>
              <w:rPr>
                <w:rFonts w:ascii="Times New Roman" w:hAnsi="Times New Roman" w:cs="Times New Roman"/>
                <w:bCs/>
                <w:lang w:val="uk-UA"/>
              </w:rPr>
            </w:pPr>
          </w:p>
          <w:p w14:paraId="65C57861" w14:textId="77777777" w:rsidR="00EB2769" w:rsidRPr="00981EFD" w:rsidRDefault="00EB2769" w:rsidP="006C24D8">
            <w:pPr>
              <w:rPr>
                <w:rFonts w:ascii="Times New Roman" w:hAnsi="Times New Roman" w:cs="Times New Roman"/>
                <w:bCs/>
                <w:lang w:val="uk-UA"/>
              </w:rPr>
            </w:pPr>
            <w:r w:rsidRPr="00981EFD">
              <w:rPr>
                <w:rFonts w:ascii="Times New Roman" w:hAnsi="Times New Roman" w:cs="Times New Roman"/>
                <w:bCs/>
                <w:lang w:val="uk-UA"/>
              </w:rPr>
              <w:t>___________________________/</w:t>
            </w:r>
            <w:r w:rsidRPr="00981EFD">
              <w:rPr>
                <w:rFonts w:ascii="Times New Roman" w:hAnsi="Times New Roman" w:cs="Times New Roman"/>
                <w:b/>
                <w:color w:val="000000"/>
                <w:lang w:val="uk-UA"/>
              </w:rPr>
              <w:t>Наталія Гецко</w:t>
            </w:r>
            <w:r w:rsidRPr="00981EFD">
              <w:rPr>
                <w:rFonts w:ascii="Times New Roman" w:hAnsi="Times New Roman" w:cs="Times New Roman"/>
                <w:bCs/>
                <w:lang w:val="uk-UA"/>
              </w:rPr>
              <w:t>/</w:t>
            </w:r>
          </w:p>
          <w:p w14:paraId="63A80E55" w14:textId="77777777" w:rsidR="00EB2769" w:rsidRPr="00981EFD" w:rsidRDefault="00EB2769" w:rsidP="006C24D8">
            <w:pPr>
              <w:rPr>
                <w:rFonts w:ascii="Times New Roman" w:hAnsi="Times New Roman" w:cs="Times New Roman"/>
                <w:bCs/>
                <w:lang w:val="uk-UA"/>
              </w:rPr>
            </w:pPr>
          </w:p>
          <w:p w14:paraId="413ABEB3" w14:textId="2CF1FF7F" w:rsidR="00EB2769" w:rsidRPr="00981EFD" w:rsidRDefault="00EB2769" w:rsidP="006C24D8">
            <w:pPr>
              <w:rPr>
                <w:rFonts w:ascii="Times New Roman" w:hAnsi="Times New Roman" w:cs="Times New Roman"/>
                <w:bCs/>
                <w:lang w:val="uk-UA"/>
              </w:rPr>
            </w:pPr>
            <w:r w:rsidRPr="00981EFD">
              <w:rPr>
                <w:rFonts w:ascii="Times New Roman" w:hAnsi="Times New Roman" w:cs="Times New Roman"/>
                <w:bCs/>
                <w:lang w:val="uk-UA"/>
              </w:rPr>
              <w:t>«____» ____________ 202</w:t>
            </w:r>
            <w:r w:rsidR="009F0B87">
              <w:rPr>
                <w:rFonts w:ascii="Times New Roman" w:hAnsi="Times New Roman" w:cs="Times New Roman"/>
                <w:bCs/>
                <w:lang w:val="uk-UA"/>
              </w:rPr>
              <w:t>4</w:t>
            </w:r>
            <w:r w:rsidRPr="00981EFD">
              <w:rPr>
                <w:rFonts w:ascii="Times New Roman" w:hAnsi="Times New Roman" w:cs="Times New Roman"/>
                <w:bCs/>
                <w:lang w:val="uk-UA"/>
              </w:rPr>
              <w:t xml:space="preserve"> року</w:t>
            </w:r>
          </w:p>
          <w:p w14:paraId="05B2C17B" w14:textId="77777777" w:rsidR="00EB2769" w:rsidRPr="00981EFD" w:rsidRDefault="00EB2769" w:rsidP="006C24D8">
            <w:pPr>
              <w:jc w:val="both"/>
              <w:rPr>
                <w:rFonts w:ascii="Times New Roman" w:hAnsi="Times New Roman" w:cs="Times New Roman"/>
                <w:lang w:val="uk-UA"/>
              </w:rPr>
            </w:pPr>
            <w:r w:rsidRPr="00981EFD">
              <w:rPr>
                <w:rFonts w:ascii="Times New Roman" w:eastAsia="Times New Roman" w:hAnsi="Times New Roman" w:cs="Times New Roman"/>
                <w:b/>
                <w:lang w:val="uk-UA"/>
              </w:rPr>
              <w:t>м.п.</w:t>
            </w:r>
          </w:p>
        </w:tc>
        <w:tc>
          <w:tcPr>
            <w:tcW w:w="4968" w:type="dxa"/>
          </w:tcPr>
          <w:p w14:paraId="13F050E3" w14:textId="77777777" w:rsidR="009F0B87" w:rsidRDefault="009F0B87"/>
          <w:p w14:paraId="2C60023E" w14:textId="77777777" w:rsidR="009F0B87" w:rsidRDefault="009F0B87"/>
          <w:p w14:paraId="7053FEBC" w14:textId="77777777" w:rsidR="009F0B87" w:rsidRDefault="009F0B87"/>
          <w:p w14:paraId="483896BC" w14:textId="77777777" w:rsidR="009F0B87" w:rsidRDefault="009F0B87"/>
          <w:p w14:paraId="75BE1C3C" w14:textId="77777777" w:rsidR="009F0B87" w:rsidRDefault="009F0B87"/>
          <w:p w14:paraId="67F2E50E" w14:textId="77777777" w:rsidR="009F0B87" w:rsidRDefault="009F0B87"/>
          <w:p w14:paraId="78337482" w14:textId="77777777" w:rsidR="009F0B87" w:rsidRDefault="009F0B87"/>
          <w:p w14:paraId="32B73F61" w14:textId="77777777" w:rsidR="009F0B87" w:rsidRDefault="009F0B87"/>
          <w:p w14:paraId="1FCDADD0" w14:textId="77777777" w:rsidR="009F0B87" w:rsidRDefault="009F0B87"/>
          <w:p w14:paraId="76214AC2" w14:textId="77777777" w:rsidR="009F0B87" w:rsidRDefault="009F0B87"/>
          <w:p w14:paraId="3FB2E20C" w14:textId="77777777" w:rsidR="009F0B87" w:rsidRDefault="009F0B87"/>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EB2769" w:rsidRPr="00981EFD" w14:paraId="015BD59D" w14:textId="77777777" w:rsidTr="006C24D8">
              <w:tc>
                <w:tcPr>
                  <w:tcW w:w="4598" w:type="dxa"/>
                </w:tcPr>
                <w:p w14:paraId="1CE7DCD9" w14:textId="77777777" w:rsidR="00EB2769" w:rsidRPr="00981EFD" w:rsidRDefault="00EB2769" w:rsidP="006C24D8">
                  <w:pPr>
                    <w:ind w:right="-108"/>
                    <w:jc w:val="both"/>
                    <w:rPr>
                      <w:rFonts w:ascii="Times New Roman" w:hAnsi="Times New Roman" w:cs="Times New Roman"/>
                      <w:b/>
                      <w:color w:val="000000"/>
                      <w:lang w:val="uk-UA"/>
                    </w:rPr>
                  </w:pPr>
                </w:p>
                <w:p w14:paraId="06103818" w14:textId="1381F3BB" w:rsidR="00EB2769" w:rsidRPr="00981EFD" w:rsidRDefault="00EB2769" w:rsidP="006C24D8">
                  <w:pPr>
                    <w:ind w:right="-108"/>
                    <w:jc w:val="both"/>
                    <w:rPr>
                      <w:rFonts w:ascii="Times New Roman" w:hAnsi="Times New Roman" w:cs="Times New Roman"/>
                      <w:b/>
                      <w:color w:val="000000"/>
                      <w:lang w:val="uk-UA"/>
                    </w:rPr>
                  </w:pPr>
                  <w:r w:rsidRPr="00981EFD">
                    <w:rPr>
                      <w:rFonts w:ascii="Times New Roman" w:hAnsi="Times New Roman" w:cs="Times New Roman"/>
                      <w:b/>
                      <w:color w:val="000000"/>
                      <w:lang w:val="uk-UA"/>
                    </w:rPr>
                    <w:t>______________________/</w:t>
                  </w:r>
                  <w:r w:rsidR="009F0B87">
                    <w:rPr>
                      <w:rFonts w:ascii="Times New Roman" w:hAnsi="Times New Roman" w:cs="Times New Roman"/>
                      <w:b/>
                      <w:color w:val="000000"/>
                      <w:lang w:val="uk-UA"/>
                    </w:rPr>
                    <w:t>________________</w:t>
                  </w:r>
                  <w:r w:rsidRPr="00981EFD">
                    <w:rPr>
                      <w:rFonts w:ascii="Times New Roman" w:hAnsi="Times New Roman" w:cs="Times New Roman"/>
                      <w:b/>
                      <w:color w:val="000000"/>
                      <w:lang w:val="uk-UA"/>
                    </w:rPr>
                    <w:t>/</w:t>
                  </w:r>
                </w:p>
                <w:p w14:paraId="37449A3B" w14:textId="77777777" w:rsidR="00EB2769" w:rsidRPr="00981EFD" w:rsidRDefault="00EB2769" w:rsidP="006C24D8">
                  <w:pPr>
                    <w:ind w:right="-108"/>
                    <w:jc w:val="both"/>
                    <w:rPr>
                      <w:rFonts w:ascii="Times New Roman" w:hAnsi="Times New Roman" w:cs="Times New Roman"/>
                      <w:b/>
                      <w:color w:val="000000"/>
                      <w:lang w:val="uk-UA"/>
                    </w:rPr>
                  </w:pPr>
                </w:p>
                <w:p w14:paraId="5DDD9509" w14:textId="151F930D" w:rsidR="00EB2769" w:rsidRPr="00981EFD" w:rsidRDefault="00EB2769" w:rsidP="006C24D8">
                  <w:pPr>
                    <w:rPr>
                      <w:rFonts w:ascii="Times New Roman" w:hAnsi="Times New Roman" w:cs="Times New Roman"/>
                      <w:bCs/>
                      <w:lang w:val="uk-UA"/>
                    </w:rPr>
                  </w:pPr>
                  <w:r w:rsidRPr="00981EFD">
                    <w:rPr>
                      <w:rFonts w:ascii="Times New Roman" w:hAnsi="Times New Roman" w:cs="Times New Roman"/>
                      <w:bCs/>
                      <w:lang w:val="uk-UA"/>
                    </w:rPr>
                    <w:t>«____» ____________ 202</w:t>
                  </w:r>
                  <w:r w:rsidR="009F0B87">
                    <w:rPr>
                      <w:rFonts w:ascii="Times New Roman" w:hAnsi="Times New Roman" w:cs="Times New Roman"/>
                      <w:bCs/>
                      <w:lang w:val="uk-UA"/>
                    </w:rPr>
                    <w:t>4</w:t>
                  </w:r>
                  <w:r w:rsidRPr="00981EFD">
                    <w:rPr>
                      <w:rFonts w:ascii="Times New Roman" w:hAnsi="Times New Roman" w:cs="Times New Roman"/>
                      <w:bCs/>
                      <w:lang w:val="uk-UA"/>
                    </w:rPr>
                    <w:t xml:space="preserve"> року</w:t>
                  </w:r>
                </w:p>
                <w:p w14:paraId="18AB5EAD" w14:textId="77777777" w:rsidR="00EB2769" w:rsidRPr="00981EFD" w:rsidRDefault="00EB2769" w:rsidP="006C24D8">
                  <w:pPr>
                    <w:ind w:right="-108"/>
                    <w:jc w:val="both"/>
                    <w:rPr>
                      <w:rFonts w:ascii="Times New Roman" w:hAnsi="Times New Roman" w:cs="Times New Roman"/>
                      <w:lang w:val="uk-UA"/>
                    </w:rPr>
                  </w:pPr>
                  <w:r w:rsidRPr="00981EFD">
                    <w:rPr>
                      <w:rFonts w:ascii="Times New Roman" w:hAnsi="Times New Roman" w:cs="Times New Roman"/>
                      <w:b/>
                      <w:color w:val="000000"/>
                      <w:lang w:val="uk-UA"/>
                    </w:rPr>
                    <w:t>м.п.</w:t>
                  </w:r>
                </w:p>
              </w:tc>
            </w:tr>
          </w:tbl>
          <w:p w14:paraId="3B1E9571" w14:textId="77777777" w:rsidR="00EB2769" w:rsidRPr="00981EFD" w:rsidRDefault="00EB2769" w:rsidP="006C24D8">
            <w:pPr>
              <w:ind w:right="-108"/>
              <w:jc w:val="both"/>
              <w:rPr>
                <w:rFonts w:ascii="Times New Roman" w:hAnsi="Times New Roman" w:cs="Times New Roman"/>
                <w:lang w:val="uk-UA"/>
              </w:rPr>
            </w:pPr>
          </w:p>
        </w:tc>
      </w:tr>
    </w:tbl>
    <w:p w14:paraId="0B21E80E" w14:textId="77777777" w:rsidR="00E91C7C" w:rsidRPr="00981EFD" w:rsidRDefault="00E91C7C">
      <w:pPr>
        <w:rPr>
          <w:rFonts w:ascii="Times New Roman" w:hAnsi="Times New Roman" w:cs="Times New Roman"/>
          <w:b/>
          <w:sz w:val="4"/>
          <w:szCs w:val="4"/>
          <w:lang w:val="uk-UA"/>
        </w:rPr>
      </w:pPr>
      <w:r w:rsidRPr="00981EFD">
        <w:rPr>
          <w:rFonts w:ascii="Times New Roman" w:hAnsi="Times New Roman" w:cs="Times New Roman"/>
          <w:b/>
          <w:lang w:val="uk-UA"/>
        </w:rPr>
        <w:br w:type="page"/>
      </w:r>
    </w:p>
    <w:p w14:paraId="2ED008F3" w14:textId="77777777" w:rsidR="000D70F4" w:rsidRPr="00981EFD" w:rsidRDefault="000D70F4" w:rsidP="000D70F4">
      <w:pPr>
        <w:spacing w:line="276" w:lineRule="auto"/>
        <w:jc w:val="right"/>
        <w:rPr>
          <w:rFonts w:ascii="Times New Roman" w:hAnsi="Times New Roman" w:cs="Times New Roman"/>
          <w:b/>
          <w:lang w:val="uk-UA"/>
        </w:rPr>
      </w:pPr>
      <w:r w:rsidRPr="00981EFD">
        <w:rPr>
          <w:rFonts w:ascii="Times New Roman" w:hAnsi="Times New Roman" w:cs="Times New Roman"/>
          <w:b/>
          <w:lang w:val="uk-UA"/>
        </w:rPr>
        <w:lastRenderedPageBreak/>
        <w:t>Додаток № 3</w:t>
      </w:r>
    </w:p>
    <w:p w14:paraId="7DF41E07" w14:textId="77777777" w:rsidR="000D70F4" w:rsidRPr="00981EFD" w:rsidRDefault="000D70F4" w:rsidP="000D70F4">
      <w:pPr>
        <w:pStyle w:val="a7"/>
        <w:spacing w:after="0"/>
        <w:ind w:left="0"/>
        <w:jc w:val="right"/>
        <w:rPr>
          <w:sz w:val="22"/>
          <w:szCs w:val="22"/>
        </w:rPr>
      </w:pPr>
      <w:r w:rsidRPr="00981EFD">
        <w:rPr>
          <w:sz w:val="22"/>
          <w:szCs w:val="22"/>
        </w:rPr>
        <w:t xml:space="preserve">до Договору про надання послуг </w:t>
      </w:r>
    </w:p>
    <w:p w14:paraId="1930E4E3" w14:textId="77777777" w:rsidR="000D70F4" w:rsidRPr="00981EFD" w:rsidRDefault="000D70F4" w:rsidP="000D70F4">
      <w:pPr>
        <w:pStyle w:val="a7"/>
        <w:spacing w:after="0"/>
        <w:ind w:left="0"/>
        <w:jc w:val="right"/>
        <w:rPr>
          <w:sz w:val="22"/>
          <w:szCs w:val="22"/>
        </w:rPr>
      </w:pPr>
      <w:r w:rsidRPr="00981EFD">
        <w:rPr>
          <w:sz w:val="22"/>
          <w:szCs w:val="22"/>
        </w:rPr>
        <w:t xml:space="preserve">з технічної підтримки та супроводження Комп’ютерної програми </w:t>
      </w:r>
    </w:p>
    <w:p w14:paraId="03C99323" w14:textId="77777777" w:rsidR="000D70F4" w:rsidRPr="00981EFD" w:rsidRDefault="000D70F4" w:rsidP="000D70F4">
      <w:pPr>
        <w:pStyle w:val="a7"/>
        <w:spacing w:after="0"/>
        <w:ind w:left="0"/>
        <w:jc w:val="right"/>
        <w:rPr>
          <w:sz w:val="22"/>
          <w:szCs w:val="22"/>
        </w:rPr>
      </w:pPr>
      <w:r w:rsidRPr="00981EFD">
        <w:rPr>
          <w:sz w:val="22"/>
          <w:szCs w:val="22"/>
        </w:rPr>
        <w:t>«Інформаційно-аналітична система «SimplexMed»</w:t>
      </w:r>
    </w:p>
    <w:p w14:paraId="671E61CE" w14:textId="7F6C1A6D" w:rsidR="00E803E6" w:rsidRPr="00856BD3" w:rsidRDefault="00981EFD" w:rsidP="00E803E6">
      <w:pPr>
        <w:pStyle w:val="a7"/>
        <w:spacing w:after="0"/>
        <w:ind w:left="0"/>
        <w:jc w:val="right"/>
        <w:rPr>
          <w:sz w:val="22"/>
          <w:szCs w:val="22"/>
          <w:lang w:val="ru-RU"/>
        </w:rPr>
      </w:pPr>
      <w:r w:rsidRPr="00981EFD">
        <w:rPr>
          <w:sz w:val="22"/>
          <w:szCs w:val="22"/>
        </w:rPr>
        <w:t>від «</w:t>
      </w:r>
      <w:r w:rsidR="00326354" w:rsidRPr="00856BD3">
        <w:rPr>
          <w:sz w:val="22"/>
          <w:szCs w:val="22"/>
          <w:lang w:val="ru-RU"/>
        </w:rPr>
        <w:t>___</w:t>
      </w:r>
      <w:r w:rsidRPr="00981EFD">
        <w:rPr>
          <w:sz w:val="22"/>
          <w:szCs w:val="22"/>
        </w:rPr>
        <w:t xml:space="preserve">» </w:t>
      </w:r>
      <w:r w:rsidR="00326354" w:rsidRPr="00856BD3">
        <w:rPr>
          <w:sz w:val="22"/>
          <w:szCs w:val="22"/>
          <w:lang w:val="ru-RU"/>
        </w:rPr>
        <w:t>____________</w:t>
      </w:r>
      <w:r w:rsidRPr="00981EFD">
        <w:rPr>
          <w:sz w:val="22"/>
          <w:szCs w:val="22"/>
        </w:rPr>
        <w:t xml:space="preserve"> 202</w:t>
      </w:r>
      <w:r w:rsidR="001457E1">
        <w:rPr>
          <w:sz w:val="22"/>
          <w:szCs w:val="22"/>
        </w:rPr>
        <w:t>4</w:t>
      </w:r>
      <w:r w:rsidRPr="00981EFD">
        <w:rPr>
          <w:sz w:val="22"/>
          <w:szCs w:val="22"/>
        </w:rPr>
        <w:t xml:space="preserve"> р. № </w:t>
      </w:r>
      <w:r w:rsidR="00326354" w:rsidRPr="00856BD3">
        <w:rPr>
          <w:sz w:val="22"/>
          <w:szCs w:val="22"/>
          <w:lang w:val="ru-RU"/>
        </w:rPr>
        <w:t>_______________</w:t>
      </w:r>
    </w:p>
    <w:p w14:paraId="139B0F9A" w14:textId="77777777" w:rsidR="00642425" w:rsidRPr="00981EFD" w:rsidRDefault="00642425" w:rsidP="00AF4D4D">
      <w:pPr>
        <w:tabs>
          <w:tab w:val="left" w:pos="6379"/>
        </w:tabs>
        <w:ind w:left="5670"/>
        <w:jc w:val="center"/>
        <w:rPr>
          <w:rFonts w:ascii="Times New Roman" w:hAnsi="Times New Roman"/>
          <w:lang w:val="uk-UA"/>
        </w:rPr>
      </w:pPr>
    </w:p>
    <w:p w14:paraId="3EB252C6" w14:textId="77777777" w:rsidR="00BC1EBF" w:rsidRPr="00981EFD" w:rsidRDefault="00BC1EBF" w:rsidP="00AF4D4D">
      <w:pPr>
        <w:tabs>
          <w:tab w:val="left" w:pos="6379"/>
        </w:tabs>
        <w:ind w:left="5670"/>
        <w:jc w:val="center"/>
        <w:rPr>
          <w:rFonts w:ascii="Times New Roman" w:hAnsi="Times New Roman" w:cs="Times New Roman"/>
          <w:lang w:val="uk-UA"/>
        </w:rPr>
      </w:pPr>
    </w:p>
    <w:p w14:paraId="5A1E48E0" w14:textId="77777777" w:rsidR="00E64079" w:rsidRPr="00981EFD" w:rsidRDefault="00E64079" w:rsidP="00AF4D4D">
      <w:pPr>
        <w:tabs>
          <w:tab w:val="left" w:pos="6379"/>
        </w:tabs>
        <w:ind w:left="5670"/>
        <w:jc w:val="center"/>
        <w:rPr>
          <w:rFonts w:ascii="Times New Roman" w:hAnsi="Times New Roman" w:cs="Times New Roman"/>
          <w:lang w:val="uk-UA"/>
        </w:rPr>
      </w:pPr>
    </w:p>
    <w:p w14:paraId="56DE9623" w14:textId="77777777" w:rsidR="000D70F4" w:rsidRPr="00981EFD" w:rsidRDefault="000D70F4" w:rsidP="000D70F4">
      <w:pPr>
        <w:jc w:val="center"/>
        <w:rPr>
          <w:rFonts w:ascii="Times New Roman" w:hAnsi="Times New Roman" w:cs="Times New Roman"/>
          <w:b/>
          <w:color w:val="000000"/>
          <w:lang w:val="uk-UA" w:eastAsia="uk-UA" w:bidi="uk-UA"/>
        </w:rPr>
      </w:pPr>
      <w:r w:rsidRPr="00981EFD">
        <w:rPr>
          <w:rFonts w:ascii="Times New Roman" w:hAnsi="Times New Roman" w:cs="Times New Roman"/>
          <w:b/>
          <w:color w:val="000000"/>
          <w:lang w:val="uk-UA" w:eastAsia="uk-UA" w:bidi="uk-UA"/>
        </w:rPr>
        <w:t>КАЛЬКУЛЯЦІЯ</w:t>
      </w:r>
    </w:p>
    <w:p w14:paraId="3432919C" w14:textId="77777777" w:rsidR="000D70F4" w:rsidRPr="00981EFD" w:rsidRDefault="000D70F4" w:rsidP="000D70F4">
      <w:pPr>
        <w:pStyle w:val="a7"/>
        <w:spacing w:after="0"/>
        <w:ind w:left="0"/>
        <w:jc w:val="center"/>
        <w:rPr>
          <w:rFonts w:eastAsia="Calibri"/>
          <w:sz w:val="22"/>
          <w:szCs w:val="22"/>
        </w:rPr>
      </w:pPr>
    </w:p>
    <w:p w14:paraId="1308DFCC" w14:textId="77777777" w:rsidR="000D70F4" w:rsidRPr="00981EFD" w:rsidRDefault="000D70F4" w:rsidP="000D70F4">
      <w:pPr>
        <w:ind w:firstLine="567"/>
        <w:jc w:val="both"/>
        <w:rPr>
          <w:rFonts w:ascii="Times New Roman" w:hAnsi="Times New Roman" w:cs="Times New Roman"/>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
        <w:gridCol w:w="3844"/>
        <w:gridCol w:w="1271"/>
        <w:gridCol w:w="1134"/>
        <w:gridCol w:w="1701"/>
        <w:gridCol w:w="1276"/>
      </w:tblGrid>
      <w:tr w:rsidR="000D70F4" w:rsidRPr="00981EFD" w14:paraId="155EE2AD" w14:textId="77777777" w:rsidTr="006F608C">
        <w:trPr>
          <w:trHeight w:val="1112"/>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4B95" w14:textId="77777777" w:rsidR="000D70F4" w:rsidRPr="00981EFD" w:rsidRDefault="000D70F4" w:rsidP="003E69CD">
            <w:pPr>
              <w:jc w:val="center"/>
              <w:rPr>
                <w:rFonts w:ascii="Times New Roman" w:hAnsi="Times New Roman" w:cs="Times New Roman"/>
                <w:lang w:val="uk-UA"/>
              </w:rPr>
            </w:pPr>
            <w:r w:rsidRPr="00981EFD">
              <w:rPr>
                <w:rFonts w:ascii="Times New Roman" w:hAnsi="Times New Roman" w:cs="Times New Roman"/>
                <w:lang w:val="uk-UA"/>
              </w:rPr>
              <w:t>№</w:t>
            </w:r>
          </w:p>
          <w:p w14:paraId="46266EFE" w14:textId="77777777" w:rsidR="000D70F4" w:rsidRPr="00981EFD" w:rsidRDefault="000D70F4" w:rsidP="003E69CD">
            <w:pPr>
              <w:jc w:val="center"/>
              <w:rPr>
                <w:rFonts w:ascii="Times New Roman" w:hAnsi="Times New Roman" w:cs="Times New Roman"/>
                <w:lang w:val="uk-UA"/>
              </w:rPr>
            </w:pPr>
            <w:r w:rsidRPr="00981EFD">
              <w:rPr>
                <w:rFonts w:ascii="Times New Roman" w:hAnsi="Times New Roman" w:cs="Times New Roman"/>
                <w:lang w:val="uk-UA"/>
              </w:rPr>
              <w:t>з/п</w:t>
            </w:r>
          </w:p>
        </w:tc>
        <w:tc>
          <w:tcPr>
            <w:tcW w:w="3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D446" w14:textId="77777777" w:rsidR="000D70F4" w:rsidRPr="00981EFD" w:rsidRDefault="000D70F4" w:rsidP="003E69CD">
            <w:pPr>
              <w:jc w:val="center"/>
              <w:rPr>
                <w:rFonts w:ascii="Times New Roman" w:hAnsi="Times New Roman" w:cs="Times New Roman"/>
                <w:lang w:val="uk-UA"/>
              </w:rPr>
            </w:pPr>
            <w:r w:rsidRPr="00981EFD">
              <w:rPr>
                <w:rFonts w:ascii="Times New Roman" w:hAnsi="Times New Roman" w:cs="Times New Roman"/>
                <w:lang w:val="uk-UA"/>
              </w:rPr>
              <w:t>Найменування товару (виконаних робіт, наданих послуг)</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85EA5" w14:textId="77777777" w:rsidR="000D70F4" w:rsidRPr="00981EFD" w:rsidRDefault="000D70F4" w:rsidP="003E69CD">
            <w:pPr>
              <w:jc w:val="center"/>
              <w:rPr>
                <w:rFonts w:ascii="Times New Roman" w:hAnsi="Times New Roman" w:cs="Times New Roman"/>
                <w:lang w:val="uk-UA"/>
              </w:rPr>
            </w:pPr>
            <w:r w:rsidRPr="00981EFD">
              <w:rPr>
                <w:rFonts w:ascii="Times New Roman" w:hAnsi="Times New Roman" w:cs="Times New Roman"/>
                <w:lang w:val="uk-UA"/>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91EC" w14:textId="77777777" w:rsidR="000D70F4" w:rsidRPr="00981EFD" w:rsidRDefault="000D70F4" w:rsidP="003E69CD">
            <w:pPr>
              <w:jc w:val="center"/>
              <w:rPr>
                <w:rFonts w:ascii="Times New Roman" w:hAnsi="Times New Roman" w:cs="Times New Roman"/>
                <w:lang w:val="uk-UA"/>
              </w:rPr>
            </w:pPr>
            <w:r w:rsidRPr="00981EFD">
              <w:rPr>
                <w:rFonts w:ascii="Times New Roman" w:hAnsi="Times New Roman" w:cs="Times New Roman"/>
                <w:lang w:val="uk-UA"/>
              </w:rPr>
              <w:t>Кількість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C421" w14:textId="77777777" w:rsidR="000D70F4" w:rsidRPr="00981EFD" w:rsidRDefault="000D70F4" w:rsidP="003E69CD">
            <w:pPr>
              <w:jc w:val="center"/>
              <w:rPr>
                <w:rFonts w:ascii="Times New Roman" w:hAnsi="Times New Roman" w:cs="Times New Roman"/>
                <w:lang w:val="uk-UA"/>
              </w:rPr>
            </w:pPr>
            <w:r w:rsidRPr="00981EFD">
              <w:rPr>
                <w:rFonts w:ascii="Times New Roman" w:hAnsi="Times New Roman" w:cs="Times New Roman"/>
                <w:lang w:val="uk-UA"/>
              </w:rPr>
              <w:t>Вартість за одиницю, грн</w:t>
            </w:r>
            <w:r w:rsidR="002C3565" w:rsidRPr="00981EFD">
              <w:rPr>
                <w:rFonts w:ascii="Times New Roman" w:hAnsi="Times New Roman" w:cs="Times New Roman"/>
                <w:lang w:val="uk-UA"/>
              </w:rPr>
              <w:t>.,</w:t>
            </w:r>
            <w:r w:rsidRPr="00981EFD">
              <w:rPr>
                <w:rFonts w:ascii="Times New Roman" w:hAnsi="Times New Roman" w:cs="Times New Roman"/>
                <w:lang w:val="uk-UA"/>
              </w:rPr>
              <w:t xml:space="preserve">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0513" w14:textId="77777777" w:rsidR="006F608C" w:rsidRPr="00981EFD" w:rsidRDefault="000D70F4" w:rsidP="003E69CD">
            <w:pPr>
              <w:ind w:right="-142"/>
              <w:jc w:val="center"/>
              <w:rPr>
                <w:rFonts w:ascii="Times New Roman" w:hAnsi="Times New Roman" w:cs="Times New Roman"/>
                <w:lang w:val="uk-UA"/>
              </w:rPr>
            </w:pPr>
            <w:r w:rsidRPr="00981EFD">
              <w:rPr>
                <w:rFonts w:ascii="Times New Roman" w:hAnsi="Times New Roman" w:cs="Times New Roman"/>
                <w:lang w:val="uk-UA"/>
              </w:rPr>
              <w:t>Загальна сума, грн</w:t>
            </w:r>
            <w:r w:rsidR="002C3565" w:rsidRPr="00981EFD">
              <w:rPr>
                <w:rFonts w:ascii="Times New Roman" w:hAnsi="Times New Roman" w:cs="Times New Roman"/>
                <w:lang w:val="uk-UA"/>
              </w:rPr>
              <w:t>.,</w:t>
            </w:r>
            <w:r w:rsidRPr="00981EFD">
              <w:rPr>
                <w:rFonts w:ascii="Times New Roman" w:hAnsi="Times New Roman" w:cs="Times New Roman"/>
                <w:lang w:val="uk-UA"/>
              </w:rPr>
              <w:t xml:space="preserve"> </w:t>
            </w:r>
          </w:p>
          <w:p w14:paraId="762570A2" w14:textId="77777777" w:rsidR="000D70F4" w:rsidRPr="00981EFD" w:rsidRDefault="000D70F4" w:rsidP="003E69CD">
            <w:pPr>
              <w:ind w:right="-142"/>
              <w:jc w:val="center"/>
              <w:rPr>
                <w:rFonts w:ascii="Times New Roman" w:hAnsi="Times New Roman" w:cs="Times New Roman"/>
                <w:lang w:val="uk-UA"/>
              </w:rPr>
            </w:pPr>
            <w:r w:rsidRPr="00981EFD">
              <w:rPr>
                <w:rFonts w:ascii="Times New Roman" w:hAnsi="Times New Roman" w:cs="Times New Roman"/>
                <w:lang w:val="uk-UA"/>
              </w:rPr>
              <w:t>без ПДВ</w:t>
            </w:r>
          </w:p>
        </w:tc>
      </w:tr>
      <w:tr w:rsidR="000D70F4" w:rsidRPr="00981EFD" w14:paraId="75A9573B" w14:textId="77777777" w:rsidTr="006F608C">
        <w:trPr>
          <w:trHeight w:val="274"/>
        </w:trPr>
        <w:tc>
          <w:tcPr>
            <w:tcW w:w="555" w:type="dxa"/>
            <w:tcBorders>
              <w:top w:val="single" w:sz="4" w:space="0" w:color="000000"/>
              <w:left w:val="single" w:sz="4" w:space="0" w:color="000000"/>
              <w:right w:val="single" w:sz="4" w:space="0" w:color="000000"/>
            </w:tcBorders>
            <w:shd w:val="clear" w:color="auto" w:fill="auto"/>
            <w:vAlign w:val="center"/>
          </w:tcPr>
          <w:p w14:paraId="742AC902" w14:textId="77777777" w:rsidR="000D70F4" w:rsidRPr="00981EFD" w:rsidRDefault="000D70F4" w:rsidP="003E69CD">
            <w:pPr>
              <w:rPr>
                <w:rFonts w:ascii="Times New Roman" w:hAnsi="Times New Roman" w:cs="Times New Roman"/>
                <w:sz w:val="21"/>
                <w:szCs w:val="21"/>
                <w:lang w:val="uk-UA"/>
              </w:rPr>
            </w:pPr>
            <w:r w:rsidRPr="00981EFD">
              <w:rPr>
                <w:rFonts w:ascii="Times New Roman" w:hAnsi="Times New Roman" w:cs="Times New Roman"/>
                <w:sz w:val="21"/>
                <w:szCs w:val="21"/>
                <w:lang w:val="uk-UA"/>
              </w:rPr>
              <w:t>1</w:t>
            </w:r>
          </w:p>
        </w:tc>
        <w:tc>
          <w:tcPr>
            <w:tcW w:w="3844" w:type="dxa"/>
            <w:tcBorders>
              <w:top w:val="single" w:sz="4" w:space="0" w:color="000000"/>
              <w:left w:val="single" w:sz="4" w:space="0" w:color="000000"/>
              <w:right w:val="single" w:sz="4" w:space="0" w:color="000000"/>
            </w:tcBorders>
            <w:shd w:val="clear" w:color="auto" w:fill="auto"/>
            <w:vAlign w:val="center"/>
          </w:tcPr>
          <w:p w14:paraId="286E3A7A" w14:textId="3E01E0B1" w:rsidR="00A647FF" w:rsidRPr="00981EFD" w:rsidRDefault="000D70F4" w:rsidP="00981EFD">
            <w:pPr>
              <w:rPr>
                <w:rFonts w:ascii="Times New Roman" w:hAnsi="Times New Roman" w:cs="Times New Roman"/>
                <w:sz w:val="21"/>
                <w:szCs w:val="21"/>
                <w:lang w:val="uk-UA"/>
              </w:rPr>
            </w:pPr>
            <w:r w:rsidRPr="00981EFD">
              <w:rPr>
                <w:rFonts w:ascii="Times New Roman" w:hAnsi="Times New Roman" w:cs="Times New Roman"/>
                <w:sz w:val="21"/>
                <w:szCs w:val="21"/>
                <w:lang w:val="uk-UA"/>
              </w:rPr>
              <w:t>Консультативні послуги з питань технічної підтримки та супроводження (обслуговування) Комп’ютерної програми</w:t>
            </w:r>
            <w:r w:rsidR="008472D4" w:rsidRPr="00981EFD">
              <w:rPr>
                <w:rFonts w:ascii="Times New Roman" w:hAnsi="Times New Roman" w:cs="Times New Roman"/>
                <w:sz w:val="21"/>
                <w:szCs w:val="21"/>
                <w:lang w:val="uk-UA"/>
              </w:rPr>
              <w:t xml:space="preserve"> «Інформаційно-аналітична система «SimplexMed</w:t>
            </w:r>
            <w:r w:rsidR="008472D4" w:rsidRPr="00981EFD">
              <w:rPr>
                <w:rFonts w:ascii="Times New Roman" w:hAnsi="Times New Roman" w:cs="Times New Roman"/>
                <w:b/>
                <w:sz w:val="21"/>
                <w:szCs w:val="21"/>
                <w:lang w:val="uk-UA"/>
              </w:rPr>
              <w:t>»</w:t>
            </w:r>
            <w:r w:rsidR="00EF18FA" w:rsidRPr="00981EFD">
              <w:rPr>
                <w:rFonts w:ascii="Times New Roman" w:hAnsi="Times New Roman" w:cs="Times New Roman"/>
                <w:b/>
                <w:sz w:val="21"/>
                <w:szCs w:val="21"/>
                <w:lang w:val="uk-UA"/>
              </w:rPr>
              <w:t xml:space="preserve"> </w:t>
            </w:r>
            <w:r w:rsidR="00E0694F" w:rsidRPr="00981EFD">
              <w:rPr>
                <w:rFonts w:ascii="Times New Roman" w:hAnsi="Times New Roman" w:cs="Times New Roman"/>
                <w:b/>
                <w:sz w:val="21"/>
                <w:szCs w:val="21"/>
                <w:lang w:val="uk-UA"/>
              </w:rPr>
              <w:t xml:space="preserve">з 01 </w:t>
            </w:r>
            <w:r w:rsidR="001457E1">
              <w:rPr>
                <w:rFonts w:ascii="Times New Roman" w:hAnsi="Times New Roman" w:cs="Times New Roman"/>
                <w:b/>
                <w:sz w:val="21"/>
                <w:szCs w:val="21"/>
                <w:lang w:val="uk-UA"/>
              </w:rPr>
              <w:t>лютого</w:t>
            </w:r>
            <w:r w:rsidR="00E0694F" w:rsidRPr="00981EFD">
              <w:rPr>
                <w:rFonts w:ascii="Times New Roman" w:hAnsi="Times New Roman" w:cs="Times New Roman"/>
                <w:b/>
                <w:sz w:val="21"/>
                <w:szCs w:val="21"/>
                <w:lang w:val="uk-UA"/>
              </w:rPr>
              <w:t xml:space="preserve"> 202</w:t>
            </w:r>
            <w:r w:rsidR="001457E1">
              <w:rPr>
                <w:rFonts w:ascii="Times New Roman" w:hAnsi="Times New Roman" w:cs="Times New Roman"/>
                <w:b/>
                <w:sz w:val="21"/>
                <w:szCs w:val="21"/>
                <w:lang w:val="uk-UA"/>
              </w:rPr>
              <w:t>4</w:t>
            </w:r>
            <w:r w:rsidR="00E0694F" w:rsidRPr="00981EFD">
              <w:rPr>
                <w:rFonts w:ascii="Times New Roman" w:hAnsi="Times New Roman" w:cs="Times New Roman"/>
                <w:b/>
                <w:sz w:val="21"/>
                <w:szCs w:val="21"/>
                <w:lang w:val="uk-UA"/>
              </w:rPr>
              <w:t xml:space="preserve"> року по 3</w:t>
            </w:r>
            <w:r w:rsidR="00981EFD" w:rsidRPr="00981EFD">
              <w:rPr>
                <w:rFonts w:ascii="Times New Roman" w:hAnsi="Times New Roman" w:cs="Times New Roman"/>
                <w:b/>
                <w:sz w:val="21"/>
                <w:szCs w:val="21"/>
                <w:lang w:val="uk-UA"/>
              </w:rPr>
              <w:t>1</w:t>
            </w:r>
            <w:r w:rsidR="00E0694F" w:rsidRPr="00981EFD">
              <w:rPr>
                <w:rFonts w:ascii="Times New Roman" w:hAnsi="Times New Roman" w:cs="Times New Roman"/>
                <w:b/>
                <w:sz w:val="21"/>
                <w:szCs w:val="21"/>
                <w:lang w:val="uk-UA"/>
              </w:rPr>
              <w:t xml:space="preserve"> </w:t>
            </w:r>
            <w:r w:rsidR="001457E1">
              <w:rPr>
                <w:rFonts w:ascii="Times New Roman" w:hAnsi="Times New Roman" w:cs="Times New Roman"/>
                <w:b/>
                <w:sz w:val="21"/>
                <w:szCs w:val="21"/>
                <w:lang w:val="uk-UA"/>
              </w:rPr>
              <w:t>грудня</w:t>
            </w:r>
            <w:r w:rsidR="00E0694F" w:rsidRPr="00981EFD">
              <w:rPr>
                <w:rFonts w:ascii="Times New Roman" w:hAnsi="Times New Roman" w:cs="Times New Roman"/>
                <w:b/>
                <w:sz w:val="21"/>
                <w:szCs w:val="21"/>
                <w:lang w:val="uk-UA"/>
              </w:rPr>
              <w:t xml:space="preserve"> 202</w:t>
            </w:r>
            <w:r w:rsidR="001457E1">
              <w:rPr>
                <w:rFonts w:ascii="Times New Roman" w:hAnsi="Times New Roman" w:cs="Times New Roman"/>
                <w:b/>
                <w:sz w:val="21"/>
                <w:szCs w:val="21"/>
                <w:lang w:val="uk-UA"/>
              </w:rPr>
              <w:t>4</w:t>
            </w:r>
            <w:r w:rsidR="00E0694F" w:rsidRPr="00981EFD">
              <w:rPr>
                <w:rFonts w:ascii="Times New Roman" w:hAnsi="Times New Roman" w:cs="Times New Roman"/>
                <w:b/>
                <w:sz w:val="21"/>
                <w:szCs w:val="21"/>
                <w:lang w:val="uk-UA"/>
              </w:rPr>
              <w:t xml:space="preserve"> року включно</w:t>
            </w:r>
          </w:p>
        </w:tc>
        <w:tc>
          <w:tcPr>
            <w:tcW w:w="1271" w:type="dxa"/>
            <w:tcBorders>
              <w:top w:val="single" w:sz="4" w:space="0" w:color="000000"/>
              <w:left w:val="single" w:sz="4" w:space="0" w:color="000000"/>
              <w:right w:val="single" w:sz="4" w:space="0" w:color="000000"/>
            </w:tcBorders>
            <w:shd w:val="clear" w:color="auto" w:fill="auto"/>
            <w:vAlign w:val="center"/>
          </w:tcPr>
          <w:p w14:paraId="27C631C3" w14:textId="77777777" w:rsidR="000D70F4" w:rsidRPr="00981EFD" w:rsidRDefault="00033B08" w:rsidP="00F24370">
            <w:pPr>
              <w:jc w:val="center"/>
              <w:rPr>
                <w:rFonts w:ascii="Times New Roman" w:hAnsi="Times New Roman" w:cs="Times New Roman"/>
                <w:sz w:val="21"/>
                <w:szCs w:val="21"/>
                <w:lang w:val="uk-UA"/>
              </w:rPr>
            </w:pPr>
            <w:r w:rsidRPr="00981EFD">
              <w:rPr>
                <w:rFonts w:ascii="Times New Roman" w:hAnsi="Times New Roman" w:cs="Times New Roman"/>
                <w:sz w:val="21"/>
                <w:szCs w:val="21"/>
                <w:lang w:val="uk-UA"/>
              </w:rPr>
              <w:t>місяць</w:t>
            </w:r>
          </w:p>
        </w:tc>
        <w:tc>
          <w:tcPr>
            <w:tcW w:w="1134" w:type="dxa"/>
            <w:tcBorders>
              <w:top w:val="single" w:sz="4" w:space="0" w:color="000000"/>
              <w:left w:val="single" w:sz="4" w:space="0" w:color="000000"/>
              <w:right w:val="single" w:sz="4" w:space="0" w:color="000000"/>
            </w:tcBorders>
            <w:shd w:val="clear" w:color="auto" w:fill="auto"/>
            <w:vAlign w:val="center"/>
          </w:tcPr>
          <w:p w14:paraId="796FDEB4" w14:textId="79D11BCF" w:rsidR="000D70F4" w:rsidRPr="00981EFD" w:rsidRDefault="001457E1" w:rsidP="003E69CD">
            <w:pPr>
              <w:jc w:val="center"/>
              <w:rPr>
                <w:rFonts w:ascii="Times New Roman" w:hAnsi="Times New Roman" w:cs="Times New Roman"/>
                <w:sz w:val="21"/>
                <w:szCs w:val="21"/>
                <w:lang w:val="uk-UA"/>
              </w:rPr>
            </w:pPr>
            <w:r>
              <w:rPr>
                <w:rFonts w:ascii="Times New Roman" w:hAnsi="Times New Roman" w:cs="Times New Roman"/>
                <w:sz w:val="21"/>
                <w:szCs w:val="21"/>
                <w:lang w:val="uk-UA"/>
              </w:rPr>
              <w:t>11</w:t>
            </w:r>
          </w:p>
        </w:tc>
        <w:tc>
          <w:tcPr>
            <w:tcW w:w="1701" w:type="dxa"/>
            <w:tcBorders>
              <w:top w:val="single" w:sz="4" w:space="0" w:color="000000"/>
              <w:left w:val="single" w:sz="4" w:space="0" w:color="000000"/>
              <w:right w:val="single" w:sz="4" w:space="0" w:color="000000"/>
            </w:tcBorders>
            <w:shd w:val="clear" w:color="auto" w:fill="auto"/>
            <w:vAlign w:val="center"/>
          </w:tcPr>
          <w:p w14:paraId="53BF8990" w14:textId="1F88F46C" w:rsidR="000D70F4" w:rsidRPr="00981EFD" w:rsidRDefault="001457E1" w:rsidP="00E803E6">
            <w:pPr>
              <w:jc w:val="center"/>
              <w:rPr>
                <w:rFonts w:ascii="Times New Roman" w:hAnsi="Times New Roman" w:cs="Times New Roman"/>
                <w:sz w:val="21"/>
                <w:szCs w:val="21"/>
                <w:lang w:val="uk-UA"/>
              </w:rPr>
            </w:pPr>
            <w:r>
              <w:rPr>
                <w:rFonts w:ascii="Times New Roman" w:hAnsi="Times New Roman" w:cs="Times New Roman"/>
                <w:sz w:val="21"/>
                <w:szCs w:val="21"/>
                <w:lang w:val="uk-UA"/>
              </w:rPr>
              <w:t>___________</w:t>
            </w:r>
          </w:p>
        </w:tc>
        <w:tc>
          <w:tcPr>
            <w:tcW w:w="1276" w:type="dxa"/>
            <w:tcBorders>
              <w:top w:val="single" w:sz="4" w:space="0" w:color="000000"/>
              <w:left w:val="single" w:sz="4" w:space="0" w:color="000000"/>
              <w:right w:val="single" w:sz="4" w:space="0" w:color="000000"/>
            </w:tcBorders>
            <w:shd w:val="clear" w:color="auto" w:fill="auto"/>
            <w:vAlign w:val="center"/>
          </w:tcPr>
          <w:p w14:paraId="760D41FC" w14:textId="4D697A95" w:rsidR="000D70F4" w:rsidRPr="00981EFD" w:rsidRDefault="001457E1" w:rsidP="00981EFD">
            <w:pPr>
              <w:ind w:right="-142"/>
              <w:jc w:val="center"/>
              <w:rPr>
                <w:rFonts w:ascii="Times New Roman" w:hAnsi="Times New Roman" w:cs="Times New Roman"/>
                <w:sz w:val="21"/>
                <w:szCs w:val="21"/>
                <w:lang w:val="uk-UA"/>
              </w:rPr>
            </w:pPr>
            <w:r>
              <w:rPr>
                <w:rFonts w:ascii="Times New Roman" w:hAnsi="Times New Roman" w:cs="Times New Roman"/>
                <w:sz w:val="21"/>
                <w:szCs w:val="21"/>
                <w:lang w:val="uk-UA"/>
              </w:rPr>
              <w:t>__________</w:t>
            </w:r>
          </w:p>
        </w:tc>
      </w:tr>
      <w:tr w:rsidR="000D70F4" w:rsidRPr="00981EFD" w14:paraId="7207FD6B" w14:textId="77777777" w:rsidTr="006F608C">
        <w:trPr>
          <w:trHeight w:val="239"/>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8467D8" w14:textId="265707C4" w:rsidR="000D70F4" w:rsidRPr="00981EFD" w:rsidRDefault="000D70F4" w:rsidP="00981EFD">
            <w:pPr>
              <w:rPr>
                <w:rFonts w:ascii="Times New Roman" w:hAnsi="Times New Roman" w:cs="Times New Roman"/>
                <w:lang w:val="uk-UA"/>
              </w:rPr>
            </w:pPr>
            <w:r w:rsidRPr="00981EFD">
              <w:rPr>
                <w:rFonts w:ascii="Times New Roman" w:hAnsi="Times New Roman" w:cs="Times New Roman"/>
                <w:i/>
                <w:lang w:val="uk-UA"/>
              </w:rPr>
              <w:t>ВСЬОГО</w:t>
            </w:r>
            <w:r w:rsidR="00CB5877" w:rsidRPr="00981EFD">
              <w:rPr>
                <w:rFonts w:ascii="Times New Roman" w:hAnsi="Times New Roman" w:cs="Times New Roman"/>
                <w:i/>
                <w:lang w:val="uk-UA"/>
              </w:rPr>
              <w:t xml:space="preserve">: </w:t>
            </w:r>
            <w:r w:rsidR="001457E1">
              <w:rPr>
                <w:rFonts w:ascii="Times New Roman" w:hAnsi="Times New Roman" w:cs="Times New Roman"/>
                <w:b/>
                <w:i/>
                <w:lang w:val="uk-UA"/>
              </w:rPr>
              <w:t>_____________________________________________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BB95" w14:textId="77777777" w:rsidR="000D70F4" w:rsidRPr="00981EFD" w:rsidRDefault="000D70F4" w:rsidP="003E69CD">
            <w:pPr>
              <w:jc w:val="center"/>
              <w:rPr>
                <w:rFonts w:ascii="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9358C" w14:textId="45F6106D" w:rsidR="000D70F4" w:rsidRPr="00981EFD" w:rsidRDefault="000D70F4" w:rsidP="00E803E6">
            <w:pPr>
              <w:ind w:right="-142"/>
              <w:jc w:val="center"/>
              <w:rPr>
                <w:rFonts w:ascii="Times New Roman" w:hAnsi="Times New Roman" w:cs="Times New Roman"/>
                <w:b/>
                <w:i/>
                <w:lang w:val="uk-UA"/>
              </w:rPr>
            </w:pPr>
          </w:p>
        </w:tc>
      </w:tr>
    </w:tbl>
    <w:p w14:paraId="3791EF9A" w14:textId="77777777" w:rsidR="00AC3636" w:rsidRPr="00981EFD" w:rsidRDefault="00AC3636">
      <w:pPr>
        <w:rPr>
          <w:rFonts w:ascii="Times New Roman" w:hAnsi="Times New Roman" w:cs="Times New Roman"/>
          <w:b/>
          <w:lang w:val="uk-UA"/>
        </w:rPr>
      </w:pPr>
    </w:p>
    <w:p w14:paraId="74A1B8FD" w14:textId="77777777" w:rsidR="00EE44E0" w:rsidRPr="00981EFD" w:rsidRDefault="00EE44E0" w:rsidP="000D70F4">
      <w:pPr>
        <w:widowControl w:val="0"/>
        <w:ind w:hanging="357"/>
        <w:jc w:val="center"/>
        <w:rPr>
          <w:rFonts w:ascii="Times New Roman" w:eastAsia="Bookman Old Style" w:hAnsi="Times New Roman" w:cs="Times New Roman"/>
          <w:b/>
          <w:lang w:val="uk-UA"/>
        </w:rPr>
      </w:pPr>
    </w:p>
    <w:p w14:paraId="7B42BE23" w14:textId="77777777" w:rsidR="000D70F4" w:rsidRPr="00981EFD" w:rsidRDefault="000D70F4" w:rsidP="000D70F4">
      <w:pPr>
        <w:widowControl w:val="0"/>
        <w:ind w:hanging="357"/>
        <w:jc w:val="center"/>
        <w:rPr>
          <w:rFonts w:ascii="Times New Roman" w:eastAsia="Bookman Old Style" w:hAnsi="Times New Roman" w:cs="Times New Roman"/>
          <w:b/>
          <w:lang w:val="uk-UA"/>
        </w:rPr>
      </w:pPr>
      <w:r w:rsidRPr="00981EFD">
        <w:rPr>
          <w:rFonts w:ascii="Times New Roman" w:eastAsia="Bookman Old Style" w:hAnsi="Times New Roman" w:cs="Times New Roman"/>
          <w:b/>
          <w:lang w:val="uk-UA"/>
        </w:rPr>
        <w:t xml:space="preserve">РЕКВІЗИТИ ТА </w:t>
      </w:r>
      <w:r w:rsidRPr="00981EFD">
        <w:rPr>
          <w:rFonts w:ascii="Times New Roman" w:eastAsia="Bookman Old Style" w:hAnsi="Times New Roman" w:cs="Times New Roman"/>
          <w:b/>
          <w:color w:val="000000"/>
          <w:lang w:val="uk-UA"/>
        </w:rPr>
        <w:t>ПІДПИСИ</w:t>
      </w:r>
      <w:r w:rsidRPr="00981EFD">
        <w:rPr>
          <w:rFonts w:ascii="Times New Roman" w:eastAsia="Bookman Old Style" w:hAnsi="Times New Roman" w:cs="Times New Roman"/>
          <w:b/>
          <w:lang w:val="uk-UA"/>
        </w:rPr>
        <w:t xml:space="preserve"> СТОРІН</w:t>
      </w:r>
    </w:p>
    <w:tbl>
      <w:tblPr>
        <w:tblW w:w="15985" w:type="dxa"/>
        <w:tblLayout w:type="fixed"/>
        <w:tblCellMar>
          <w:left w:w="115" w:type="dxa"/>
          <w:right w:w="115" w:type="dxa"/>
        </w:tblCellMar>
        <w:tblLook w:val="0000" w:firstRow="0" w:lastRow="0" w:firstColumn="0" w:lastColumn="0" w:noHBand="0" w:noVBand="0"/>
      </w:tblPr>
      <w:tblGrid>
        <w:gridCol w:w="4962"/>
        <w:gridCol w:w="4961"/>
        <w:gridCol w:w="6062"/>
      </w:tblGrid>
      <w:tr w:rsidR="000D70F4" w:rsidRPr="00981EFD" w14:paraId="3DA0E743" w14:textId="77777777" w:rsidTr="003E69CD">
        <w:tc>
          <w:tcPr>
            <w:tcW w:w="4962" w:type="dxa"/>
            <w:shd w:val="clear" w:color="auto" w:fill="auto"/>
          </w:tcPr>
          <w:p w14:paraId="4A854B36" w14:textId="77777777" w:rsidR="000D70F4" w:rsidRPr="00981EFD" w:rsidRDefault="000D70F4" w:rsidP="003E69CD">
            <w:pPr>
              <w:spacing w:line="276" w:lineRule="auto"/>
              <w:jc w:val="center"/>
              <w:rPr>
                <w:rFonts w:ascii="Times New Roman" w:eastAsia="Bookman Old Style" w:hAnsi="Times New Roman" w:cs="Times New Roman"/>
                <w:b/>
                <w:color w:val="000000"/>
                <w:lang w:val="uk-UA"/>
              </w:rPr>
            </w:pPr>
          </w:p>
        </w:tc>
        <w:tc>
          <w:tcPr>
            <w:tcW w:w="4961" w:type="dxa"/>
            <w:shd w:val="clear" w:color="auto" w:fill="auto"/>
          </w:tcPr>
          <w:p w14:paraId="76A33240" w14:textId="77777777" w:rsidR="000D70F4" w:rsidRPr="00981EFD" w:rsidRDefault="000D70F4" w:rsidP="003E69CD">
            <w:pPr>
              <w:jc w:val="both"/>
              <w:rPr>
                <w:rFonts w:ascii="Times New Roman" w:eastAsia="Bookman Old Style" w:hAnsi="Times New Roman" w:cs="Times New Roman"/>
                <w:lang w:val="uk-UA"/>
              </w:rPr>
            </w:pPr>
          </w:p>
        </w:tc>
        <w:tc>
          <w:tcPr>
            <w:tcW w:w="6062" w:type="dxa"/>
            <w:shd w:val="clear" w:color="auto" w:fill="auto"/>
          </w:tcPr>
          <w:p w14:paraId="6DCBC712" w14:textId="77777777" w:rsidR="000D70F4" w:rsidRPr="00981EFD" w:rsidRDefault="000D70F4" w:rsidP="003E69CD">
            <w:pPr>
              <w:jc w:val="center"/>
              <w:rPr>
                <w:rFonts w:ascii="Times New Roman" w:eastAsia="Bookman Old Style" w:hAnsi="Times New Roman" w:cs="Times New Roman"/>
                <w:lang w:val="uk-UA"/>
              </w:rPr>
            </w:pPr>
          </w:p>
        </w:tc>
      </w:tr>
    </w:tbl>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68"/>
      </w:tblGrid>
      <w:tr w:rsidR="00981EFD" w:rsidRPr="00981EFD" w14:paraId="6D010D5F" w14:textId="77777777" w:rsidTr="006C24D8">
        <w:tc>
          <w:tcPr>
            <w:tcW w:w="4813" w:type="dxa"/>
          </w:tcPr>
          <w:p w14:paraId="60D4DA91" w14:textId="77777777" w:rsidR="00981EFD" w:rsidRPr="00981EFD" w:rsidRDefault="00981EFD" w:rsidP="006C24D8">
            <w:pPr>
              <w:pStyle w:val="a5"/>
              <w:ind w:left="360"/>
              <w:rPr>
                <w:lang w:val="uk-UA"/>
              </w:rPr>
            </w:pPr>
            <w:r w:rsidRPr="00981EFD">
              <w:rPr>
                <w:rFonts w:ascii="Times New Roman" w:hAnsi="Times New Roman" w:cs="Times New Roman"/>
                <w:b/>
                <w:lang w:val="uk-UA"/>
              </w:rPr>
              <w:t>ЗАМОВНИК</w:t>
            </w:r>
          </w:p>
        </w:tc>
        <w:tc>
          <w:tcPr>
            <w:tcW w:w="4968" w:type="dxa"/>
          </w:tcPr>
          <w:p w14:paraId="60D1D5B9" w14:textId="77777777" w:rsidR="00981EFD" w:rsidRPr="00981EFD" w:rsidRDefault="00981EFD" w:rsidP="006C24D8">
            <w:pPr>
              <w:ind w:right="-108"/>
              <w:jc w:val="center"/>
              <w:rPr>
                <w:lang w:val="uk-UA"/>
              </w:rPr>
            </w:pPr>
            <w:r w:rsidRPr="00981EFD">
              <w:rPr>
                <w:rFonts w:ascii="Times New Roman" w:eastAsia="Bookman Old Style" w:hAnsi="Times New Roman" w:cs="Times New Roman"/>
                <w:b/>
                <w:lang w:val="uk-UA"/>
              </w:rPr>
              <w:t>ВИКОНАВЕЦЬ</w:t>
            </w:r>
          </w:p>
        </w:tc>
      </w:tr>
      <w:tr w:rsidR="00981EFD" w:rsidRPr="00981EFD" w14:paraId="128BEF38" w14:textId="77777777" w:rsidTr="006C24D8">
        <w:trPr>
          <w:trHeight w:val="1406"/>
        </w:trPr>
        <w:tc>
          <w:tcPr>
            <w:tcW w:w="4813" w:type="dxa"/>
          </w:tcPr>
          <w:p w14:paraId="5C6AD651" w14:textId="77777777" w:rsidR="00981EFD" w:rsidRPr="00981EFD" w:rsidRDefault="00981EFD" w:rsidP="006C24D8">
            <w:pPr>
              <w:rPr>
                <w:rFonts w:ascii="Times New Roman" w:hAnsi="Times New Roman" w:cs="Times New Roman"/>
                <w:b/>
                <w:bCs/>
                <w:lang w:val="uk-UA"/>
              </w:rPr>
            </w:pPr>
            <w:r w:rsidRPr="00981EFD">
              <w:rPr>
                <w:rFonts w:ascii="Times New Roman" w:hAnsi="Times New Roman" w:cs="Times New Roman"/>
                <w:b/>
                <w:bCs/>
                <w:lang w:val="uk-UA"/>
              </w:rPr>
              <w:t>Медичний центр Державної служби спеціального зв’язку та захисту інформації України</w:t>
            </w:r>
          </w:p>
          <w:p w14:paraId="09ACD558" w14:textId="77777777" w:rsidR="00981EFD" w:rsidRPr="00981EFD" w:rsidRDefault="00981EFD" w:rsidP="006C24D8">
            <w:pPr>
              <w:rPr>
                <w:rFonts w:ascii="Times New Roman" w:hAnsi="Times New Roman" w:cs="Times New Roman"/>
                <w:bCs/>
                <w:lang w:val="uk-UA"/>
              </w:rPr>
            </w:pPr>
            <w:r w:rsidRPr="00981EFD">
              <w:rPr>
                <w:rFonts w:ascii="Times New Roman" w:hAnsi="Times New Roman" w:cs="Times New Roman"/>
                <w:bCs/>
                <w:lang w:val="uk-UA"/>
              </w:rPr>
              <w:t>03110, м. Київ, вул. Солом’янська,13</w:t>
            </w:r>
          </w:p>
          <w:p w14:paraId="4681445F" w14:textId="77777777" w:rsidR="00981EFD" w:rsidRPr="00981EFD" w:rsidRDefault="00981EFD" w:rsidP="006C24D8">
            <w:pPr>
              <w:rPr>
                <w:rFonts w:ascii="Times New Roman" w:hAnsi="Times New Roman" w:cs="Times New Roman"/>
                <w:lang w:val="uk-UA"/>
              </w:rPr>
            </w:pPr>
            <w:r w:rsidRPr="00981EFD">
              <w:rPr>
                <w:rFonts w:ascii="Times New Roman" w:hAnsi="Times New Roman" w:cs="Times New Roman"/>
                <w:lang w:val="uk-UA"/>
              </w:rPr>
              <w:t>р/р UA878201720343140001000063753</w:t>
            </w:r>
          </w:p>
          <w:p w14:paraId="6828BB37" w14:textId="77777777" w:rsidR="00981EFD" w:rsidRPr="00981EFD" w:rsidRDefault="00981EFD" w:rsidP="006C24D8">
            <w:pPr>
              <w:rPr>
                <w:rFonts w:ascii="Times New Roman" w:hAnsi="Times New Roman" w:cs="Times New Roman"/>
                <w:bCs/>
                <w:lang w:val="uk-UA"/>
              </w:rPr>
            </w:pPr>
            <w:r w:rsidRPr="00981EFD">
              <w:rPr>
                <w:rFonts w:ascii="Times New Roman" w:hAnsi="Times New Roman" w:cs="Times New Roman"/>
                <w:lang w:val="uk-UA"/>
              </w:rPr>
              <w:t>ЄДРПОУ 36285810</w:t>
            </w:r>
            <w:r w:rsidRPr="00981EFD">
              <w:rPr>
                <w:rFonts w:ascii="Times New Roman" w:hAnsi="Times New Roman" w:cs="Times New Roman"/>
                <w:bCs/>
                <w:lang w:val="uk-UA"/>
              </w:rPr>
              <w:t xml:space="preserve">, </w:t>
            </w:r>
          </w:p>
          <w:p w14:paraId="7DA30A7D" w14:textId="77777777" w:rsidR="00981EFD" w:rsidRPr="00981EFD" w:rsidRDefault="00981EFD" w:rsidP="006C24D8">
            <w:pPr>
              <w:rPr>
                <w:rFonts w:ascii="Times New Roman" w:hAnsi="Times New Roman" w:cs="Times New Roman"/>
                <w:bCs/>
                <w:lang w:val="uk-UA"/>
              </w:rPr>
            </w:pPr>
            <w:r w:rsidRPr="00981EFD">
              <w:rPr>
                <w:rFonts w:ascii="Times New Roman" w:hAnsi="Times New Roman" w:cs="Times New Roman"/>
                <w:lang w:val="uk-UA"/>
              </w:rPr>
              <w:t>код банку 820172</w:t>
            </w:r>
            <w:r w:rsidRPr="00981EFD">
              <w:rPr>
                <w:rFonts w:ascii="Times New Roman" w:hAnsi="Times New Roman" w:cs="Times New Roman"/>
                <w:bCs/>
                <w:lang w:val="uk-UA"/>
              </w:rPr>
              <w:t>,</w:t>
            </w:r>
          </w:p>
          <w:p w14:paraId="72D6519F" w14:textId="77777777" w:rsidR="00981EFD" w:rsidRPr="00981EFD" w:rsidRDefault="00981EFD" w:rsidP="006C24D8">
            <w:pPr>
              <w:rPr>
                <w:rFonts w:ascii="Times New Roman" w:hAnsi="Times New Roman" w:cs="Times New Roman"/>
                <w:bCs/>
                <w:lang w:val="uk-UA"/>
              </w:rPr>
            </w:pPr>
            <w:r w:rsidRPr="00981EFD">
              <w:rPr>
                <w:rFonts w:ascii="Times New Roman" w:hAnsi="Times New Roman" w:cs="Times New Roman"/>
                <w:lang w:val="uk-UA"/>
              </w:rPr>
              <w:t>в ДКСУ у м. Києві</w:t>
            </w:r>
            <w:r w:rsidRPr="00981EFD">
              <w:rPr>
                <w:rFonts w:ascii="Times New Roman" w:hAnsi="Times New Roman" w:cs="Times New Roman"/>
                <w:bCs/>
                <w:lang w:val="uk-UA"/>
              </w:rPr>
              <w:t xml:space="preserve"> </w:t>
            </w:r>
          </w:p>
          <w:p w14:paraId="2306367A" w14:textId="77777777" w:rsidR="00981EFD" w:rsidRPr="00981EFD" w:rsidRDefault="00981EFD" w:rsidP="006C24D8">
            <w:pPr>
              <w:rPr>
                <w:rFonts w:ascii="Times New Roman" w:hAnsi="Times New Roman" w:cs="Times New Roman"/>
                <w:bCs/>
                <w:lang w:val="uk-UA"/>
              </w:rPr>
            </w:pPr>
            <w:r w:rsidRPr="00981EFD">
              <w:rPr>
                <w:rFonts w:ascii="Times New Roman" w:hAnsi="Times New Roman" w:cs="Times New Roman"/>
                <w:bCs/>
                <w:lang w:val="uk-UA"/>
              </w:rPr>
              <w:t>КПКВК 6641010</w:t>
            </w:r>
          </w:p>
          <w:p w14:paraId="4064A795" w14:textId="77777777" w:rsidR="00981EFD" w:rsidRPr="00981EFD" w:rsidRDefault="00981EFD" w:rsidP="006C24D8">
            <w:pPr>
              <w:rPr>
                <w:rFonts w:ascii="Times New Roman" w:hAnsi="Times New Roman" w:cs="Times New Roman"/>
                <w:bCs/>
                <w:lang w:val="uk-UA"/>
              </w:rPr>
            </w:pPr>
            <w:r w:rsidRPr="00981EFD">
              <w:rPr>
                <w:rFonts w:ascii="Times New Roman" w:hAnsi="Times New Roman" w:cs="Times New Roman"/>
                <w:bCs/>
                <w:lang w:val="uk-UA"/>
              </w:rPr>
              <w:t>КЕКВ 2240</w:t>
            </w:r>
          </w:p>
          <w:p w14:paraId="707DE0FC" w14:textId="77777777" w:rsidR="00981EFD" w:rsidRPr="00981EFD" w:rsidRDefault="00981EFD" w:rsidP="006C24D8">
            <w:pPr>
              <w:rPr>
                <w:rFonts w:ascii="Times New Roman" w:hAnsi="Times New Roman" w:cs="Times New Roman"/>
                <w:bCs/>
                <w:lang w:val="uk-UA"/>
              </w:rPr>
            </w:pPr>
            <w:r w:rsidRPr="00981EFD">
              <w:rPr>
                <w:rFonts w:ascii="Times New Roman" w:hAnsi="Times New Roman" w:cs="Times New Roman"/>
                <w:bCs/>
                <w:lang w:val="uk-UA"/>
              </w:rPr>
              <w:t>Тел. 281-94-74, тел.бух.281-94-55, 281-91-13</w:t>
            </w:r>
          </w:p>
          <w:p w14:paraId="282D05EE" w14:textId="77777777" w:rsidR="00981EFD" w:rsidRPr="00981EFD" w:rsidRDefault="00981EFD" w:rsidP="006C24D8">
            <w:pPr>
              <w:rPr>
                <w:rFonts w:ascii="Times New Roman" w:hAnsi="Times New Roman" w:cs="Times New Roman"/>
                <w:bCs/>
                <w:lang w:val="uk-UA"/>
              </w:rPr>
            </w:pPr>
          </w:p>
          <w:p w14:paraId="624941F7" w14:textId="77777777" w:rsidR="00981EFD" w:rsidRPr="00981EFD" w:rsidRDefault="00981EFD" w:rsidP="006C24D8">
            <w:pPr>
              <w:rPr>
                <w:rFonts w:ascii="Times New Roman" w:hAnsi="Times New Roman" w:cs="Times New Roman"/>
                <w:b/>
                <w:bCs/>
                <w:lang w:val="uk-UA"/>
              </w:rPr>
            </w:pPr>
            <w:r w:rsidRPr="00981EFD">
              <w:rPr>
                <w:rFonts w:ascii="Times New Roman" w:hAnsi="Times New Roman" w:cs="Times New Roman"/>
                <w:b/>
                <w:bCs/>
                <w:lang w:val="uk-UA"/>
              </w:rPr>
              <w:t>Т.в.о. начальника центру – лікаря</w:t>
            </w:r>
          </w:p>
          <w:p w14:paraId="2F749E03" w14:textId="77777777" w:rsidR="00981EFD" w:rsidRPr="00981EFD" w:rsidRDefault="00981EFD" w:rsidP="006C24D8">
            <w:pPr>
              <w:rPr>
                <w:rFonts w:ascii="Times New Roman" w:hAnsi="Times New Roman" w:cs="Times New Roman"/>
                <w:bCs/>
                <w:lang w:val="uk-UA"/>
              </w:rPr>
            </w:pPr>
          </w:p>
          <w:p w14:paraId="27DEA78B" w14:textId="77777777" w:rsidR="00981EFD" w:rsidRPr="00981EFD" w:rsidRDefault="00981EFD" w:rsidP="006C24D8">
            <w:pPr>
              <w:rPr>
                <w:rFonts w:ascii="Times New Roman" w:hAnsi="Times New Roman" w:cs="Times New Roman"/>
                <w:bCs/>
                <w:lang w:val="uk-UA"/>
              </w:rPr>
            </w:pPr>
          </w:p>
          <w:p w14:paraId="23CE39CB" w14:textId="77777777" w:rsidR="00981EFD" w:rsidRPr="00981EFD" w:rsidRDefault="00981EFD" w:rsidP="006C24D8">
            <w:pPr>
              <w:rPr>
                <w:rFonts w:ascii="Times New Roman" w:hAnsi="Times New Roman" w:cs="Times New Roman"/>
                <w:bCs/>
                <w:lang w:val="uk-UA"/>
              </w:rPr>
            </w:pPr>
            <w:r w:rsidRPr="00981EFD">
              <w:rPr>
                <w:rFonts w:ascii="Times New Roman" w:hAnsi="Times New Roman" w:cs="Times New Roman"/>
                <w:bCs/>
                <w:lang w:val="uk-UA"/>
              </w:rPr>
              <w:t>___________________________/</w:t>
            </w:r>
            <w:r w:rsidRPr="00981EFD">
              <w:rPr>
                <w:rFonts w:ascii="Times New Roman" w:hAnsi="Times New Roman" w:cs="Times New Roman"/>
                <w:b/>
                <w:color w:val="000000"/>
                <w:lang w:val="uk-UA"/>
              </w:rPr>
              <w:t>Наталія Гецко</w:t>
            </w:r>
            <w:r w:rsidRPr="00981EFD">
              <w:rPr>
                <w:rFonts w:ascii="Times New Roman" w:hAnsi="Times New Roman" w:cs="Times New Roman"/>
                <w:bCs/>
                <w:lang w:val="uk-UA"/>
              </w:rPr>
              <w:t>/</w:t>
            </w:r>
          </w:p>
          <w:p w14:paraId="398BE05C" w14:textId="77777777" w:rsidR="00981EFD" w:rsidRPr="00981EFD" w:rsidRDefault="00981EFD" w:rsidP="006C24D8">
            <w:pPr>
              <w:rPr>
                <w:rFonts w:ascii="Times New Roman" w:hAnsi="Times New Roman" w:cs="Times New Roman"/>
                <w:bCs/>
                <w:lang w:val="uk-UA"/>
              </w:rPr>
            </w:pPr>
          </w:p>
          <w:p w14:paraId="462B0B6E" w14:textId="7378AEC5" w:rsidR="00981EFD" w:rsidRPr="00981EFD" w:rsidRDefault="00981EFD" w:rsidP="006C24D8">
            <w:pPr>
              <w:rPr>
                <w:rFonts w:ascii="Times New Roman" w:hAnsi="Times New Roman" w:cs="Times New Roman"/>
                <w:bCs/>
                <w:lang w:val="uk-UA"/>
              </w:rPr>
            </w:pPr>
            <w:r w:rsidRPr="00981EFD">
              <w:rPr>
                <w:rFonts w:ascii="Times New Roman" w:hAnsi="Times New Roman" w:cs="Times New Roman"/>
                <w:bCs/>
                <w:lang w:val="uk-UA"/>
              </w:rPr>
              <w:t>«____» ____________ 202</w:t>
            </w:r>
            <w:r w:rsidR="001457E1">
              <w:rPr>
                <w:rFonts w:ascii="Times New Roman" w:hAnsi="Times New Roman" w:cs="Times New Roman"/>
                <w:bCs/>
                <w:lang w:val="uk-UA"/>
              </w:rPr>
              <w:t>4</w:t>
            </w:r>
            <w:r w:rsidRPr="00981EFD">
              <w:rPr>
                <w:rFonts w:ascii="Times New Roman" w:hAnsi="Times New Roman" w:cs="Times New Roman"/>
                <w:bCs/>
                <w:lang w:val="uk-UA"/>
              </w:rPr>
              <w:t xml:space="preserve"> року</w:t>
            </w:r>
          </w:p>
          <w:p w14:paraId="7C6244E9" w14:textId="77777777" w:rsidR="00981EFD" w:rsidRPr="00981EFD" w:rsidRDefault="00981EFD" w:rsidP="006C24D8">
            <w:pPr>
              <w:jc w:val="both"/>
              <w:rPr>
                <w:rFonts w:ascii="Times New Roman" w:hAnsi="Times New Roman" w:cs="Times New Roman"/>
                <w:lang w:val="uk-UA"/>
              </w:rPr>
            </w:pPr>
            <w:r w:rsidRPr="00981EFD">
              <w:rPr>
                <w:rFonts w:ascii="Times New Roman" w:eastAsia="Times New Roman" w:hAnsi="Times New Roman" w:cs="Times New Roman"/>
                <w:b/>
                <w:lang w:val="uk-UA"/>
              </w:rPr>
              <w:t>м.п.</w:t>
            </w:r>
          </w:p>
        </w:tc>
        <w:tc>
          <w:tcPr>
            <w:tcW w:w="4968" w:type="dxa"/>
          </w:tcPr>
          <w:p w14:paraId="0BE102D0" w14:textId="77777777" w:rsidR="001457E1" w:rsidRDefault="001457E1"/>
          <w:p w14:paraId="6D0368E4" w14:textId="77777777" w:rsidR="001457E1" w:rsidRDefault="001457E1"/>
          <w:p w14:paraId="2A10C4D1" w14:textId="77777777" w:rsidR="001457E1" w:rsidRDefault="001457E1"/>
          <w:p w14:paraId="2A732B07" w14:textId="77777777" w:rsidR="001457E1" w:rsidRDefault="001457E1"/>
          <w:p w14:paraId="6AF72621" w14:textId="77777777" w:rsidR="001457E1" w:rsidRDefault="001457E1"/>
          <w:p w14:paraId="67FEC534" w14:textId="77777777" w:rsidR="001457E1" w:rsidRDefault="001457E1"/>
          <w:p w14:paraId="3E069B40" w14:textId="77777777" w:rsidR="001457E1" w:rsidRDefault="001457E1"/>
          <w:p w14:paraId="7D547E47" w14:textId="77777777" w:rsidR="001457E1" w:rsidRDefault="001457E1"/>
          <w:p w14:paraId="3E2A5B0A" w14:textId="77777777" w:rsidR="001457E1" w:rsidRDefault="001457E1"/>
          <w:p w14:paraId="07DC7413" w14:textId="77777777" w:rsidR="001457E1" w:rsidRDefault="001457E1"/>
          <w:p w14:paraId="39F37783" w14:textId="77777777" w:rsidR="001457E1" w:rsidRDefault="001457E1"/>
          <w:p w14:paraId="4F7773E9" w14:textId="77777777" w:rsidR="001457E1" w:rsidRDefault="001457E1"/>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981EFD" w:rsidRPr="00981EFD" w14:paraId="2880F235" w14:textId="77777777" w:rsidTr="006C24D8">
              <w:tc>
                <w:tcPr>
                  <w:tcW w:w="4598" w:type="dxa"/>
                </w:tcPr>
                <w:p w14:paraId="53038C01" w14:textId="77777777" w:rsidR="00981EFD" w:rsidRPr="00981EFD" w:rsidRDefault="00981EFD" w:rsidP="006C24D8">
                  <w:pPr>
                    <w:ind w:right="-108"/>
                    <w:jc w:val="both"/>
                    <w:rPr>
                      <w:rFonts w:ascii="Times New Roman" w:hAnsi="Times New Roman" w:cs="Times New Roman"/>
                      <w:b/>
                      <w:color w:val="000000"/>
                      <w:lang w:val="uk-UA"/>
                    </w:rPr>
                  </w:pPr>
                </w:p>
                <w:p w14:paraId="4A1EE75E" w14:textId="77777777" w:rsidR="00981EFD" w:rsidRPr="00981EFD" w:rsidRDefault="00981EFD" w:rsidP="006C24D8">
                  <w:pPr>
                    <w:ind w:right="-108"/>
                    <w:jc w:val="both"/>
                    <w:rPr>
                      <w:rFonts w:ascii="Times New Roman" w:hAnsi="Times New Roman" w:cs="Times New Roman"/>
                      <w:b/>
                      <w:color w:val="000000"/>
                      <w:lang w:val="uk-UA"/>
                    </w:rPr>
                  </w:pPr>
                </w:p>
                <w:p w14:paraId="1E9ED54C" w14:textId="77777777" w:rsidR="00981EFD" w:rsidRPr="00981EFD" w:rsidRDefault="00981EFD" w:rsidP="006C24D8">
                  <w:pPr>
                    <w:ind w:right="-108"/>
                    <w:jc w:val="both"/>
                    <w:rPr>
                      <w:rFonts w:ascii="Times New Roman" w:hAnsi="Times New Roman" w:cs="Times New Roman"/>
                      <w:b/>
                      <w:color w:val="000000"/>
                      <w:lang w:val="uk-UA"/>
                    </w:rPr>
                  </w:pPr>
                  <w:r w:rsidRPr="00981EFD">
                    <w:rPr>
                      <w:rFonts w:ascii="Times New Roman" w:hAnsi="Times New Roman" w:cs="Times New Roman"/>
                      <w:b/>
                      <w:color w:val="000000"/>
                      <w:lang w:val="uk-UA"/>
                    </w:rPr>
                    <w:t>______________________/Сергій Танько/</w:t>
                  </w:r>
                </w:p>
                <w:p w14:paraId="4E697769" w14:textId="77777777" w:rsidR="00981EFD" w:rsidRPr="00981EFD" w:rsidRDefault="00981EFD" w:rsidP="006C24D8">
                  <w:pPr>
                    <w:ind w:right="-108"/>
                    <w:jc w:val="both"/>
                    <w:rPr>
                      <w:rFonts w:ascii="Times New Roman" w:hAnsi="Times New Roman" w:cs="Times New Roman"/>
                      <w:b/>
                      <w:color w:val="000000"/>
                      <w:lang w:val="uk-UA"/>
                    </w:rPr>
                  </w:pPr>
                </w:p>
                <w:p w14:paraId="3F16D6D4" w14:textId="5ABCE6E7" w:rsidR="00981EFD" w:rsidRPr="00981EFD" w:rsidRDefault="00981EFD" w:rsidP="006C24D8">
                  <w:pPr>
                    <w:rPr>
                      <w:rFonts w:ascii="Times New Roman" w:hAnsi="Times New Roman" w:cs="Times New Roman"/>
                      <w:bCs/>
                      <w:lang w:val="uk-UA"/>
                    </w:rPr>
                  </w:pPr>
                  <w:r w:rsidRPr="00981EFD">
                    <w:rPr>
                      <w:rFonts w:ascii="Times New Roman" w:hAnsi="Times New Roman" w:cs="Times New Roman"/>
                      <w:bCs/>
                      <w:lang w:val="uk-UA"/>
                    </w:rPr>
                    <w:t>«____» ____________ 202</w:t>
                  </w:r>
                  <w:r w:rsidR="001457E1">
                    <w:rPr>
                      <w:rFonts w:ascii="Times New Roman" w:hAnsi="Times New Roman" w:cs="Times New Roman"/>
                      <w:bCs/>
                      <w:lang w:val="uk-UA"/>
                    </w:rPr>
                    <w:t>4</w:t>
                  </w:r>
                  <w:r w:rsidRPr="00981EFD">
                    <w:rPr>
                      <w:rFonts w:ascii="Times New Roman" w:hAnsi="Times New Roman" w:cs="Times New Roman"/>
                      <w:bCs/>
                      <w:lang w:val="uk-UA"/>
                    </w:rPr>
                    <w:t xml:space="preserve"> року</w:t>
                  </w:r>
                </w:p>
                <w:p w14:paraId="6A3C5B21" w14:textId="77777777" w:rsidR="00981EFD" w:rsidRPr="00981EFD" w:rsidRDefault="00981EFD" w:rsidP="006C24D8">
                  <w:pPr>
                    <w:ind w:right="-108"/>
                    <w:jc w:val="both"/>
                    <w:rPr>
                      <w:rFonts w:ascii="Times New Roman" w:hAnsi="Times New Roman" w:cs="Times New Roman"/>
                      <w:lang w:val="uk-UA"/>
                    </w:rPr>
                  </w:pPr>
                  <w:r w:rsidRPr="00981EFD">
                    <w:rPr>
                      <w:rFonts w:ascii="Times New Roman" w:hAnsi="Times New Roman" w:cs="Times New Roman"/>
                      <w:b/>
                      <w:color w:val="000000"/>
                      <w:lang w:val="uk-UA"/>
                    </w:rPr>
                    <w:t>м.п.</w:t>
                  </w:r>
                </w:p>
              </w:tc>
            </w:tr>
          </w:tbl>
          <w:p w14:paraId="75D8A056" w14:textId="77777777" w:rsidR="00981EFD" w:rsidRPr="00981EFD" w:rsidRDefault="00981EFD" w:rsidP="006C24D8">
            <w:pPr>
              <w:ind w:right="-108"/>
              <w:jc w:val="both"/>
              <w:rPr>
                <w:rFonts w:ascii="Times New Roman" w:hAnsi="Times New Roman" w:cs="Times New Roman"/>
                <w:lang w:val="uk-UA"/>
              </w:rPr>
            </w:pPr>
          </w:p>
        </w:tc>
      </w:tr>
    </w:tbl>
    <w:p w14:paraId="1D64E115" w14:textId="77777777" w:rsidR="000D70F4" w:rsidRPr="00981EFD" w:rsidRDefault="000D70F4" w:rsidP="00F24370">
      <w:pPr>
        <w:spacing w:line="276" w:lineRule="auto"/>
        <w:rPr>
          <w:rFonts w:ascii="Times New Roman" w:hAnsi="Times New Roman" w:cs="Times New Roman"/>
          <w:b/>
          <w:lang w:val="uk-UA"/>
        </w:rPr>
      </w:pPr>
    </w:p>
    <w:sectPr w:rsidR="000D70F4" w:rsidRPr="00981EFD" w:rsidSect="00A4706F">
      <w:pgSz w:w="11906" w:h="16838"/>
      <w:pgMar w:top="709" w:right="851" w:bottom="993"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782A" w14:textId="77777777" w:rsidR="002A7998" w:rsidRDefault="002A7998" w:rsidP="00E8044D">
      <w:r>
        <w:separator/>
      </w:r>
    </w:p>
  </w:endnote>
  <w:endnote w:type="continuationSeparator" w:id="0">
    <w:p w14:paraId="23244217" w14:textId="77777777" w:rsidR="002A7998" w:rsidRDefault="002A7998" w:rsidP="00E8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E507" w14:textId="77777777" w:rsidR="002A7998" w:rsidRDefault="002A7998">
      <w:pPr>
        <w:pStyle w:val="af"/>
      </w:pPr>
    </w:p>
    <w:p w14:paraId="7DFAF5D0" w14:textId="77777777" w:rsidR="002A7998" w:rsidRDefault="002A7998"/>
    <w:p w14:paraId="1FB51637" w14:textId="77777777" w:rsidR="002A7998" w:rsidRDefault="002A7998">
      <w:pPr>
        <w:pStyle w:val="ad"/>
      </w:pPr>
    </w:p>
    <w:p w14:paraId="0121FF58" w14:textId="77777777" w:rsidR="002A7998" w:rsidRDefault="002A7998"/>
    <w:p w14:paraId="104D91C3" w14:textId="77777777" w:rsidR="002A7998" w:rsidRDefault="002A7998">
      <w:pPr>
        <w:pStyle w:val="af"/>
      </w:pPr>
    </w:p>
    <w:p w14:paraId="0ADDA190" w14:textId="77777777" w:rsidR="002A7998" w:rsidRDefault="002A7998"/>
    <w:p w14:paraId="738BC75F" w14:textId="77777777" w:rsidR="002A7998" w:rsidRDefault="002A7998">
      <w:pPr>
        <w:pStyle w:val="af"/>
      </w:pPr>
    </w:p>
    <w:p w14:paraId="546C7698" w14:textId="77777777" w:rsidR="002A7998" w:rsidRDefault="002A7998"/>
    <w:p w14:paraId="600E76D0" w14:textId="77777777" w:rsidR="002A7998" w:rsidRDefault="002A7998">
      <w:pPr>
        <w:pStyle w:val="ad"/>
      </w:pPr>
    </w:p>
    <w:p w14:paraId="25F10259" w14:textId="77777777" w:rsidR="002A7998" w:rsidRDefault="002A7998"/>
    <w:p w14:paraId="29F3E2AE" w14:textId="77777777" w:rsidR="002A7998" w:rsidRDefault="002A7998">
      <w:pPr>
        <w:pStyle w:val="af"/>
      </w:pPr>
    </w:p>
    <w:p w14:paraId="0C4BF898" w14:textId="77777777" w:rsidR="002A7998" w:rsidRDefault="002A7998"/>
    <w:p w14:paraId="598C885A" w14:textId="77777777" w:rsidR="002A7998" w:rsidRDefault="002A7998">
      <w:pPr>
        <w:pStyle w:val="ad"/>
      </w:pPr>
    </w:p>
    <w:p w14:paraId="7F57DA2E" w14:textId="77777777" w:rsidR="002A7998" w:rsidRDefault="002A7998"/>
    <w:p w14:paraId="685A0FB8" w14:textId="77777777" w:rsidR="002A7998" w:rsidRDefault="002A7998">
      <w:pPr>
        <w:pStyle w:val="af"/>
      </w:pPr>
    </w:p>
    <w:p w14:paraId="6219ED2B" w14:textId="77777777" w:rsidR="002A7998" w:rsidRDefault="002A7998"/>
    <w:p w14:paraId="17AC76F8" w14:textId="77777777" w:rsidR="002A7998" w:rsidRDefault="002A7998">
      <w:pPr>
        <w:pStyle w:val="af"/>
      </w:pPr>
    </w:p>
    <w:p w14:paraId="4E5CD498" w14:textId="77777777" w:rsidR="002A7998" w:rsidRDefault="002A7998"/>
    <w:p w14:paraId="5A54B684" w14:textId="77777777" w:rsidR="002A7998" w:rsidRDefault="002A7998">
      <w:pPr>
        <w:pStyle w:val="ad"/>
      </w:pPr>
    </w:p>
    <w:p w14:paraId="7EEAC3FC" w14:textId="77777777" w:rsidR="002A7998" w:rsidRDefault="002A7998"/>
    <w:p w14:paraId="0F6D992E" w14:textId="77777777" w:rsidR="002A7998" w:rsidRDefault="002A7998">
      <w:pPr>
        <w:pStyle w:val="af"/>
      </w:pPr>
    </w:p>
    <w:p w14:paraId="7A9A2C49" w14:textId="77777777" w:rsidR="002A7998" w:rsidRDefault="002A7998"/>
    <w:p w14:paraId="07A1DDAA" w14:textId="77777777" w:rsidR="002A7998" w:rsidRDefault="002A7998">
      <w:pPr>
        <w:pStyle w:val="ad"/>
      </w:pPr>
    </w:p>
    <w:p w14:paraId="67C18105" w14:textId="77777777" w:rsidR="002A7998" w:rsidRDefault="002A7998"/>
    <w:p w14:paraId="057F9ADA" w14:textId="77777777" w:rsidR="002A7998" w:rsidRDefault="002A7998">
      <w:pPr>
        <w:pStyle w:val="af"/>
      </w:pPr>
    </w:p>
    <w:p w14:paraId="0B643E3E" w14:textId="77777777" w:rsidR="002A7998" w:rsidRDefault="002A7998"/>
    <w:p w14:paraId="1FB487F9" w14:textId="77777777" w:rsidR="002A7998" w:rsidRDefault="002A7998">
      <w:pPr>
        <w:pStyle w:val="af"/>
      </w:pPr>
    </w:p>
    <w:p w14:paraId="6BD11ED1" w14:textId="77777777" w:rsidR="002A7998" w:rsidRDefault="002A7998"/>
    <w:p w14:paraId="50981D14" w14:textId="77777777" w:rsidR="002A7998" w:rsidRDefault="002A7998">
      <w:pPr>
        <w:pStyle w:val="ad"/>
      </w:pPr>
    </w:p>
    <w:p w14:paraId="76A06A7E" w14:textId="77777777" w:rsidR="002A7998" w:rsidRDefault="002A7998"/>
    <w:p w14:paraId="03226900" w14:textId="77777777" w:rsidR="002A7998" w:rsidRDefault="002A7998">
      <w:pPr>
        <w:pStyle w:val="af"/>
      </w:pPr>
    </w:p>
    <w:p w14:paraId="5A22D6FA" w14:textId="77777777" w:rsidR="002A7998" w:rsidRDefault="002A7998"/>
    <w:p w14:paraId="059E1496" w14:textId="77777777" w:rsidR="002A7998" w:rsidRDefault="002A7998">
      <w:pPr>
        <w:pStyle w:val="ad"/>
      </w:pPr>
    </w:p>
    <w:p w14:paraId="1C8867DB" w14:textId="77777777" w:rsidR="002A7998" w:rsidRDefault="002A7998"/>
    <w:p w14:paraId="3804FA3A" w14:textId="77777777" w:rsidR="002A7998" w:rsidRDefault="002A7998">
      <w:pPr>
        <w:pStyle w:val="af"/>
      </w:pPr>
    </w:p>
    <w:p w14:paraId="3200495B" w14:textId="77777777" w:rsidR="002A7998" w:rsidRDefault="002A7998"/>
    <w:p w14:paraId="500AEA12" w14:textId="77777777" w:rsidR="002A7998" w:rsidRDefault="002A7998">
      <w:pPr>
        <w:pStyle w:val="af"/>
      </w:pPr>
    </w:p>
    <w:p w14:paraId="4DC28F5A" w14:textId="77777777" w:rsidR="002A7998" w:rsidRDefault="002A7998"/>
    <w:p w14:paraId="3C024F3B" w14:textId="77777777" w:rsidR="002A7998" w:rsidRDefault="002A7998">
      <w:pPr>
        <w:pStyle w:val="ad"/>
      </w:pPr>
    </w:p>
    <w:p w14:paraId="3FA6549D" w14:textId="77777777" w:rsidR="002A7998" w:rsidRDefault="002A7998"/>
    <w:p w14:paraId="6B08DE21" w14:textId="77777777" w:rsidR="002A7998" w:rsidRDefault="002A7998">
      <w:pPr>
        <w:pStyle w:val="af"/>
      </w:pPr>
    </w:p>
    <w:p w14:paraId="4E3E82B0" w14:textId="77777777" w:rsidR="002A7998" w:rsidRDefault="002A7998"/>
    <w:p w14:paraId="4F286697" w14:textId="77777777" w:rsidR="002A7998" w:rsidRDefault="002A7998">
      <w:pPr>
        <w:pStyle w:val="ad"/>
      </w:pPr>
    </w:p>
    <w:p w14:paraId="5BF481BA" w14:textId="77777777" w:rsidR="002A7998" w:rsidRDefault="002A7998"/>
    <w:p w14:paraId="4E21925D" w14:textId="77777777" w:rsidR="002A7998" w:rsidRDefault="002A7998">
      <w:pPr>
        <w:pStyle w:val="af"/>
      </w:pPr>
    </w:p>
    <w:p w14:paraId="78F8D2CC" w14:textId="77777777" w:rsidR="002A7998" w:rsidRDefault="002A7998"/>
    <w:p w14:paraId="7CBBD437" w14:textId="77777777" w:rsidR="002A7998" w:rsidRDefault="002A7998">
      <w:pPr>
        <w:pStyle w:val="af"/>
      </w:pPr>
    </w:p>
    <w:p w14:paraId="4CC948C7" w14:textId="77777777" w:rsidR="002A7998" w:rsidRDefault="002A7998"/>
    <w:p w14:paraId="60F9CB70" w14:textId="77777777" w:rsidR="002A7998" w:rsidRDefault="002A7998">
      <w:pPr>
        <w:pStyle w:val="ad"/>
      </w:pPr>
    </w:p>
    <w:p w14:paraId="69FE7D06" w14:textId="77777777" w:rsidR="002A7998" w:rsidRDefault="002A7998"/>
    <w:p w14:paraId="630F3A40" w14:textId="77777777" w:rsidR="002A7998" w:rsidRDefault="002A7998">
      <w:pPr>
        <w:pStyle w:val="af"/>
      </w:pPr>
    </w:p>
    <w:p w14:paraId="5A3A98BE" w14:textId="77777777" w:rsidR="002A7998" w:rsidRDefault="002A7998"/>
    <w:p w14:paraId="150295A8" w14:textId="77777777" w:rsidR="002A7998" w:rsidRDefault="002A7998">
      <w:pPr>
        <w:pStyle w:val="ad"/>
      </w:pPr>
    </w:p>
    <w:p w14:paraId="1F33FF56" w14:textId="77777777" w:rsidR="002A7998" w:rsidRDefault="002A7998"/>
    <w:p w14:paraId="28D74DA7" w14:textId="77777777" w:rsidR="002A7998" w:rsidRDefault="002A7998">
      <w:pPr>
        <w:pStyle w:val="af"/>
      </w:pPr>
    </w:p>
    <w:p w14:paraId="66CAB71D" w14:textId="77777777" w:rsidR="002A7998" w:rsidRDefault="002A7998"/>
    <w:p w14:paraId="09DFBD43" w14:textId="77777777" w:rsidR="002A7998" w:rsidRDefault="002A7998">
      <w:pPr>
        <w:pStyle w:val="af"/>
      </w:pPr>
    </w:p>
    <w:p w14:paraId="676C7221" w14:textId="77777777" w:rsidR="002A7998" w:rsidRDefault="002A7998"/>
    <w:p w14:paraId="46633E12" w14:textId="77777777" w:rsidR="002A7998" w:rsidRDefault="002A7998">
      <w:pPr>
        <w:pStyle w:val="ad"/>
      </w:pPr>
    </w:p>
    <w:p w14:paraId="68510976" w14:textId="77777777" w:rsidR="002A7998" w:rsidRDefault="002A7998"/>
    <w:p w14:paraId="07E4D44E" w14:textId="77777777" w:rsidR="002A7998" w:rsidRDefault="002A7998">
      <w:pPr>
        <w:pStyle w:val="af"/>
      </w:pPr>
    </w:p>
    <w:p w14:paraId="70B15F0B" w14:textId="77777777" w:rsidR="002A7998" w:rsidRDefault="002A7998"/>
    <w:p w14:paraId="5F98175D" w14:textId="77777777" w:rsidR="002A7998" w:rsidRDefault="002A7998">
      <w:pPr>
        <w:pStyle w:val="ad"/>
      </w:pPr>
    </w:p>
    <w:p w14:paraId="68C53A0D" w14:textId="77777777" w:rsidR="002A7998" w:rsidRDefault="002A7998"/>
    <w:p w14:paraId="7150FACF" w14:textId="77777777" w:rsidR="002A7998" w:rsidRDefault="002A7998">
      <w:pPr>
        <w:pStyle w:val="af"/>
      </w:pPr>
    </w:p>
    <w:p w14:paraId="4AB2BB3A" w14:textId="77777777" w:rsidR="002A7998" w:rsidRDefault="002A7998"/>
    <w:p w14:paraId="45C58CCB" w14:textId="77777777" w:rsidR="002A7998" w:rsidRDefault="002A7998">
      <w:pPr>
        <w:pStyle w:val="af"/>
      </w:pPr>
    </w:p>
    <w:p w14:paraId="46B710BA" w14:textId="77777777" w:rsidR="002A7998" w:rsidRDefault="002A7998"/>
    <w:p w14:paraId="78098642" w14:textId="77777777" w:rsidR="002A7998" w:rsidRDefault="002A7998">
      <w:pPr>
        <w:pStyle w:val="ad"/>
      </w:pPr>
    </w:p>
    <w:p w14:paraId="20709840" w14:textId="77777777" w:rsidR="002A7998" w:rsidRDefault="002A7998"/>
    <w:p w14:paraId="1A8D95E9" w14:textId="77777777" w:rsidR="002A7998" w:rsidRDefault="002A7998">
      <w:pPr>
        <w:pStyle w:val="af"/>
      </w:pPr>
    </w:p>
    <w:p w14:paraId="44BCCA23" w14:textId="77777777" w:rsidR="002A7998" w:rsidRDefault="002A7998"/>
    <w:p w14:paraId="19A366ED" w14:textId="77777777" w:rsidR="002A7998" w:rsidRDefault="002A7998">
      <w:pPr>
        <w:pStyle w:val="ad"/>
      </w:pPr>
    </w:p>
    <w:p w14:paraId="2CB04D25" w14:textId="77777777" w:rsidR="002A7998" w:rsidRDefault="002A7998"/>
    <w:p w14:paraId="028C3D04" w14:textId="77777777" w:rsidR="002A7998" w:rsidRDefault="002A7998">
      <w:pPr>
        <w:pStyle w:val="af"/>
      </w:pPr>
    </w:p>
    <w:p w14:paraId="590D7B3F" w14:textId="77777777" w:rsidR="002A7998" w:rsidRDefault="002A7998"/>
    <w:p w14:paraId="753E13F3" w14:textId="77777777" w:rsidR="002A7998" w:rsidRDefault="002A7998">
      <w:pPr>
        <w:pStyle w:val="af"/>
      </w:pPr>
    </w:p>
    <w:p w14:paraId="69904FFB" w14:textId="77777777" w:rsidR="002A7998" w:rsidRDefault="002A7998"/>
    <w:p w14:paraId="60593004" w14:textId="77777777" w:rsidR="002A7998" w:rsidRDefault="002A7998">
      <w:pPr>
        <w:pStyle w:val="ad"/>
      </w:pPr>
    </w:p>
    <w:p w14:paraId="5893EF81" w14:textId="77777777" w:rsidR="002A7998" w:rsidRDefault="002A7998"/>
    <w:p w14:paraId="3E5810D7" w14:textId="77777777" w:rsidR="002A7998" w:rsidRDefault="002A7998">
      <w:pPr>
        <w:pStyle w:val="af"/>
      </w:pPr>
    </w:p>
    <w:p w14:paraId="538ACDF0" w14:textId="77777777" w:rsidR="002A7998" w:rsidRDefault="002A7998"/>
    <w:p w14:paraId="0F0B551F" w14:textId="77777777" w:rsidR="002A7998" w:rsidRDefault="002A7998">
      <w:pPr>
        <w:pStyle w:val="ad"/>
      </w:pPr>
    </w:p>
    <w:p w14:paraId="40CD2D13" w14:textId="77777777" w:rsidR="002A7998" w:rsidRDefault="002A7998"/>
    <w:p w14:paraId="1A470F31" w14:textId="77777777" w:rsidR="002A7998" w:rsidRDefault="002A7998">
      <w:pPr>
        <w:pStyle w:val="af"/>
      </w:pPr>
    </w:p>
    <w:p w14:paraId="331E83BF" w14:textId="77777777" w:rsidR="002A7998" w:rsidRDefault="002A7998"/>
    <w:p w14:paraId="34B11206" w14:textId="77777777" w:rsidR="002A7998" w:rsidRDefault="002A7998">
      <w:pPr>
        <w:pStyle w:val="af"/>
      </w:pPr>
    </w:p>
    <w:p w14:paraId="080D4FA4" w14:textId="77777777" w:rsidR="002A7998" w:rsidRDefault="002A7998"/>
    <w:p w14:paraId="01B509CB" w14:textId="77777777" w:rsidR="002A7998" w:rsidRDefault="002A7998">
      <w:pPr>
        <w:pStyle w:val="ad"/>
      </w:pPr>
    </w:p>
    <w:p w14:paraId="1945619A" w14:textId="77777777" w:rsidR="002A7998" w:rsidRDefault="002A7998"/>
    <w:p w14:paraId="15BE14E9" w14:textId="77777777" w:rsidR="002A7998" w:rsidRDefault="002A7998">
      <w:pPr>
        <w:pStyle w:val="af"/>
      </w:pPr>
    </w:p>
    <w:p w14:paraId="3834EF75" w14:textId="77777777" w:rsidR="002A7998" w:rsidRDefault="002A7998"/>
    <w:p w14:paraId="61D339E9" w14:textId="77777777" w:rsidR="002A7998" w:rsidRDefault="002A7998">
      <w:pPr>
        <w:pStyle w:val="ad"/>
      </w:pPr>
    </w:p>
    <w:p w14:paraId="7F619AC0" w14:textId="77777777" w:rsidR="002A7998" w:rsidRDefault="002A7998"/>
    <w:p w14:paraId="5E7AA24C" w14:textId="77777777" w:rsidR="002A7998" w:rsidRDefault="002A7998">
      <w:pPr>
        <w:pStyle w:val="af"/>
      </w:pPr>
    </w:p>
    <w:p w14:paraId="21B122D7" w14:textId="77777777" w:rsidR="002A7998" w:rsidRDefault="002A7998"/>
    <w:p w14:paraId="239254CB" w14:textId="77777777" w:rsidR="002A7998" w:rsidRDefault="002A7998">
      <w:pPr>
        <w:pStyle w:val="af"/>
      </w:pPr>
    </w:p>
    <w:p w14:paraId="3FCBBC8C" w14:textId="77777777" w:rsidR="002A7998" w:rsidRDefault="002A7998"/>
    <w:p w14:paraId="060D27AC" w14:textId="77777777" w:rsidR="002A7998" w:rsidRDefault="002A7998">
      <w:pPr>
        <w:pStyle w:val="ad"/>
      </w:pPr>
    </w:p>
    <w:p w14:paraId="41B798AC" w14:textId="77777777" w:rsidR="002A7998" w:rsidRDefault="002A7998"/>
    <w:p w14:paraId="3B68D840" w14:textId="77777777" w:rsidR="002A7998" w:rsidRDefault="002A7998" w:rsidP="00E8044D">
      <w:r>
        <w:separator/>
      </w:r>
    </w:p>
  </w:footnote>
  <w:footnote w:type="continuationSeparator" w:id="0">
    <w:p w14:paraId="79824326" w14:textId="77777777" w:rsidR="002A7998" w:rsidRDefault="002A7998" w:rsidP="00E80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6"/>
      <w:numFmt w:val="decimal"/>
      <w:lvlText w:val="%1."/>
      <w:lvlJc w:val="left"/>
      <w:pPr>
        <w:tabs>
          <w:tab w:val="num" w:pos="495"/>
        </w:tabs>
        <w:ind w:left="495" w:hanging="495"/>
      </w:pPr>
      <w:rPr>
        <w:rFonts w:eastAsia="Calibri" w:hint="default"/>
        <w:spacing w:val="-3"/>
        <w:sz w:val="22"/>
        <w:szCs w:val="24"/>
        <w:lang w:val="uk-UA" w:eastAsia="en-US"/>
      </w:rPr>
    </w:lvl>
    <w:lvl w:ilvl="1">
      <w:start w:val="1"/>
      <w:numFmt w:val="decimal"/>
      <w:lvlText w:val="%1.%2."/>
      <w:lvlJc w:val="left"/>
      <w:pPr>
        <w:tabs>
          <w:tab w:val="num" w:pos="495"/>
        </w:tabs>
        <w:ind w:left="495" w:hanging="495"/>
      </w:pPr>
      <w:rPr>
        <w:rFonts w:eastAsia="Calibri" w:hint="default"/>
        <w:spacing w:val="-3"/>
        <w:sz w:val="22"/>
        <w:szCs w:val="24"/>
        <w:lang w:val="uk-UA" w:eastAsia="en-US"/>
      </w:rPr>
    </w:lvl>
    <w:lvl w:ilvl="2">
      <w:start w:val="8"/>
      <w:numFmt w:val="decimal"/>
      <w:lvlText w:val="%1.%2.%3."/>
      <w:lvlJc w:val="left"/>
      <w:pPr>
        <w:tabs>
          <w:tab w:val="num" w:pos="720"/>
        </w:tabs>
        <w:ind w:left="720" w:hanging="720"/>
      </w:pPr>
      <w:rPr>
        <w:rFonts w:eastAsia="Calibri" w:hint="default"/>
        <w:spacing w:val="-3"/>
        <w:sz w:val="22"/>
        <w:szCs w:val="24"/>
        <w:lang w:val="uk-UA" w:eastAsia="en-US"/>
      </w:rPr>
    </w:lvl>
    <w:lvl w:ilvl="3">
      <w:start w:val="1"/>
      <w:numFmt w:val="decimal"/>
      <w:lvlText w:val="%1.%2.%3.%4."/>
      <w:lvlJc w:val="left"/>
      <w:pPr>
        <w:tabs>
          <w:tab w:val="num" w:pos="720"/>
        </w:tabs>
        <w:ind w:left="720" w:hanging="720"/>
      </w:pPr>
      <w:rPr>
        <w:rFonts w:eastAsia="Calibri" w:hint="default"/>
        <w:spacing w:val="-3"/>
        <w:sz w:val="22"/>
        <w:szCs w:val="24"/>
        <w:lang w:val="uk-UA" w:eastAsia="en-US"/>
      </w:rPr>
    </w:lvl>
    <w:lvl w:ilvl="4">
      <w:start w:val="1"/>
      <w:numFmt w:val="decimal"/>
      <w:lvlText w:val="%1.%2.%3.%4.%5."/>
      <w:lvlJc w:val="left"/>
      <w:pPr>
        <w:tabs>
          <w:tab w:val="num" w:pos="1080"/>
        </w:tabs>
        <w:ind w:left="1080" w:hanging="1080"/>
      </w:pPr>
      <w:rPr>
        <w:rFonts w:eastAsia="Calibri" w:hint="default"/>
        <w:spacing w:val="-3"/>
        <w:sz w:val="22"/>
        <w:szCs w:val="24"/>
        <w:lang w:val="uk-UA" w:eastAsia="en-US"/>
      </w:rPr>
    </w:lvl>
    <w:lvl w:ilvl="5">
      <w:start w:val="1"/>
      <w:numFmt w:val="decimal"/>
      <w:lvlText w:val="%1.%2.%3.%4.%5.%6."/>
      <w:lvlJc w:val="left"/>
      <w:pPr>
        <w:tabs>
          <w:tab w:val="num" w:pos="1080"/>
        </w:tabs>
        <w:ind w:left="1080" w:hanging="1080"/>
      </w:pPr>
      <w:rPr>
        <w:rFonts w:eastAsia="Calibri" w:hint="default"/>
        <w:spacing w:val="-3"/>
        <w:sz w:val="22"/>
        <w:szCs w:val="24"/>
        <w:lang w:val="uk-UA" w:eastAsia="en-US"/>
      </w:rPr>
    </w:lvl>
    <w:lvl w:ilvl="6">
      <w:start w:val="1"/>
      <w:numFmt w:val="decimal"/>
      <w:lvlText w:val="%1.%2.%3.%4.%5.%6.%7."/>
      <w:lvlJc w:val="left"/>
      <w:pPr>
        <w:tabs>
          <w:tab w:val="num" w:pos="1080"/>
        </w:tabs>
        <w:ind w:left="1080" w:hanging="1080"/>
      </w:pPr>
      <w:rPr>
        <w:rFonts w:eastAsia="Calibri" w:hint="default"/>
        <w:spacing w:val="-3"/>
        <w:sz w:val="22"/>
        <w:szCs w:val="24"/>
        <w:lang w:val="uk-UA" w:eastAsia="en-US"/>
      </w:rPr>
    </w:lvl>
    <w:lvl w:ilvl="7">
      <w:start w:val="1"/>
      <w:numFmt w:val="decimal"/>
      <w:lvlText w:val="%1.%2.%3.%4.%5.%6.%7.%8."/>
      <w:lvlJc w:val="left"/>
      <w:pPr>
        <w:tabs>
          <w:tab w:val="num" w:pos="1440"/>
        </w:tabs>
        <w:ind w:left="1440" w:hanging="1440"/>
      </w:pPr>
      <w:rPr>
        <w:rFonts w:eastAsia="Calibri" w:hint="default"/>
        <w:spacing w:val="-3"/>
        <w:sz w:val="22"/>
        <w:szCs w:val="24"/>
        <w:lang w:val="uk-UA" w:eastAsia="en-US"/>
      </w:rPr>
    </w:lvl>
    <w:lvl w:ilvl="8">
      <w:start w:val="1"/>
      <w:numFmt w:val="decimal"/>
      <w:lvlText w:val="%1.%2.%3.%4.%5.%6.%7.%8.%9."/>
      <w:lvlJc w:val="left"/>
      <w:pPr>
        <w:tabs>
          <w:tab w:val="num" w:pos="1440"/>
        </w:tabs>
        <w:ind w:left="1440" w:hanging="1440"/>
      </w:pPr>
      <w:rPr>
        <w:rFonts w:eastAsia="Calibri" w:hint="default"/>
        <w:spacing w:val="-3"/>
        <w:sz w:val="22"/>
        <w:szCs w:val="24"/>
        <w:lang w:val="uk-UA" w:eastAsia="en-US"/>
      </w:rPr>
    </w:lvl>
  </w:abstractNum>
  <w:abstractNum w:abstractNumId="1" w15:restartNumberingAfterBreak="0">
    <w:nsid w:val="0000001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0310E3D"/>
    <w:multiLevelType w:val="hybridMultilevel"/>
    <w:tmpl w:val="CD0CCBDE"/>
    <w:lvl w:ilvl="0" w:tplc="95103086">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062F7485"/>
    <w:multiLevelType w:val="multilevel"/>
    <w:tmpl w:val="6512EE9A"/>
    <w:lvl w:ilvl="0">
      <w:start w:val="5"/>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45363C9"/>
    <w:multiLevelType w:val="hybridMultilevel"/>
    <w:tmpl w:val="C95A22F2"/>
    <w:lvl w:ilvl="0" w:tplc="1168275C">
      <w:start w:val="10"/>
      <w:numFmt w:val="bullet"/>
      <w:lvlText w:val="-"/>
      <w:lvlJc w:val="left"/>
      <w:pPr>
        <w:ind w:left="1287" w:hanging="360"/>
      </w:pPr>
      <w:rPr>
        <w:rFonts w:ascii="Times New Roman" w:eastAsia="Times New Roman" w:hAnsi="Times New Roman" w:cs="Times New Roman" w:hint="default"/>
      </w:rPr>
    </w:lvl>
    <w:lvl w:ilvl="1" w:tplc="37CCDF72" w:tentative="1">
      <w:start w:val="1"/>
      <w:numFmt w:val="bullet"/>
      <w:lvlText w:val="o"/>
      <w:lvlJc w:val="left"/>
      <w:pPr>
        <w:ind w:left="2007" w:hanging="360"/>
      </w:pPr>
      <w:rPr>
        <w:rFonts w:ascii="Courier New" w:hAnsi="Courier New" w:cs="Courier New" w:hint="default"/>
      </w:rPr>
    </w:lvl>
    <w:lvl w:ilvl="2" w:tplc="A5B69F68" w:tentative="1">
      <w:start w:val="1"/>
      <w:numFmt w:val="bullet"/>
      <w:lvlText w:val=""/>
      <w:lvlJc w:val="left"/>
      <w:pPr>
        <w:ind w:left="2727" w:hanging="360"/>
      </w:pPr>
      <w:rPr>
        <w:rFonts w:ascii="Wingdings" w:hAnsi="Wingdings" w:hint="default"/>
      </w:rPr>
    </w:lvl>
    <w:lvl w:ilvl="3" w:tplc="DD84BDF6" w:tentative="1">
      <w:start w:val="1"/>
      <w:numFmt w:val="bullet"/>
      <w:lvlText w:val=""/>
      <w:lvlJc w:val="left"/>
      <w:pPr>
        <w:ind w:left="3447" w:hanging="360"/>
      </w:pPr>
      <w:rPr>
        <w:rFonts w:ascii="Symbol" w:hAnsi="Symbol" w:hint="default"/>
      </w:rPr>
    </w:lvl>
    <w:lvl w:ilvl="4" w:tplc="030E9640" w:tentative="1">
      <w:start w:val="1"/>
      <w:numFmt w:val="bullet"/>
      <w:lvlText w:val="o"/>
      <w:lvlJc w:val="left"/>
      <w:pPr>
        <w:ind w:left="4167" w:hanging="360"/>
      </w:pPr>
      <w:rPr>
        <w:rFonts w:ascii="Courier New" w:hAnsi="Courier New" w:cs="Courier New" w:hint="default"/>
      </w:rPr>
    </w:lvl>
    <w:lvl w:ilvl="5" w:tplc="9176E564" w:tentative="1">
      <w:start w:val="1"/>
      <w:numFmt w:val="bullet"/>
      <w:lvlText w:val=""/>
      <w:lvlJc w:val="left"/>
      <w:pPr>
        <w:ind w:left="4887" w:hanging="360"/>
      </w:pPr>
      <w:rPr>
        <w:rFonts w:ascii="Wingdings" w:hAnsi="Wingdings" w:hint="default"/>
      </w:rPr>
    </w:lvl>
    <w:lvl w:ilvl="6" w:tplc="BF6897A8" w:tentative="1">
      <w:start w:val="1"/>
      <w:numFmt w:val="bullet"/>
      <w:lvlText w:val=""/>
      <w:lvlJc w:val="left"/>
      <w:pPr>
        <w:ind w:left="5607" w:hanging="360"/>
      </w:pPr>
      <w:rPr>
        <w:rFonts w:ascii="Symbol" w:hAnsi="Symbol" w:hint="default"/>
      </w:rPr>
    </w:lvl>
    <w:lvl w:ilvl="7" w:tplc="76CCCDB6" w:tentative="1">
      <w:start w:val="1"/>
      <w:numFmt w:val="bullet"/>
      <w:lvlText w:val="o"/>
      <w:lvlJc w:val="left"/>
      <w:pPr>
        <w:ind w:left="6327" w:hanging="360"/>
      </w:pPr>
      <w:rPr>
        <w:rFonts w:ascii="Courier New" w:hAnsi="Courier New" w:cs="Courier New" w:hint="default"/>
      </w:rPr>
    </w:lvl>
    <w:lvl w:ilvl="8" w:tplc="51ACC1DC" w:tentative="1">
      <w:start w:val="1"/>
      <w:numFmt w:val="bullet"/>
      <w:lvlText w:val=""/>
      <w:lvlJc w:val="left"/>
      <w:pPr>
        <w:ind w:left="7047" w:hanging="360"/>
      </w:pPr>
      <w:rPr>
        <w:rFonts w:ascii="Wingdings" w:hAnsi="Wingdings" w:hint="default"/>
      </w:rPr>
    </w:lvl>
  </w:abstractNum>
  <w:abstractNum w:abstractNumId="5" w15:restartNumberingAfterBreak="0">
    <w:nsid w:val="16FD1F0E"/>
    <w:multiLevelType w:val="hybridMultilevel"/>
    <w:tmpl w:val="1EDE8B36"/>
    <w:lvl w:ilvl="0" w:tplc="DADEF4CC">
      <w:start w:val="1"/>
      <w:numFmt w:val="decimal"/>
      <w:lvlText w:val="%1."/>
      <w:lvlJc w:val="left"/>
      <w:pPr>
        <w:ind w:left="360" w:hanging="360"/>
      </w:pPr>
    </w:lvl>
    <w:lvl w:ilvl="1" w:tplc="F008E72C" w:tentative="1">
      <w:start w:val="1"/>
      <w:numFmt w:val="lowerLetter"/>
      <w:lvlText w:val="%2."/>
      <w:lvlJc w:val="left"/>
      <w:pPr>
        <w:ind w:left="1080" w:hanging="360"/>
      </w:pPr>
    </w:lvl>
    <w:lvl w:ilvl="2" w:tplc="1038962A" w:tentative="1">
      <w:start w:val="1"/>
      <w:numFmt w:val="lowerRoman"/>
      <w:lvlText w:val="%3."/>
      <w:lvlJc w:val="right"/>
      <w:pPr>
        <w:ind w:left="1800" w:hanging="180"/>
      </w:pPr>
    </w:lvl>
    <w:lvl w:ilvl="3" w:tplc="2DB00DCA" w:tentative="1">
      <w:start w:val="1"/>
      <w:numFmt w:val="decimal"/>
      <w:lvlText w:val="%4."/>
      <w:lvlJc w:val="left"/>
      <w:pPr>
        <w:ind w:left="2520" w:hanging="360"/>
      </w:pPr>
    </w:lvl>
    <w:lvl w:ilvl="4" w:tplc="790E81C4" w:tentative="1">
      <w:start w:val="1"/>
      <w:numFmt w:val="lowerLetter"/>
      <w:lvlText w:val="%5."/>
      <w:lvlJc w:val="left"/>
      <w:pPr>
        <w:ind w:left="3240" w:hanging="360"/>
      </w:pPr>
    </w:lvl>
    <w:lvl w:ilvl="5" w:tplc="C2363C56" w:tentative="1">
      <w:start w:val="1"/>
      <w:numFmt w:val="lowerRoman"/>
      <w:lvlText w:val="%6."/>
      <w:lvlJc w:val="right"/>
      <w:pPr>
        <w:ind w:left="3960" w:hanging="180"/>
      </w:pPr>
    </w:lvl>
    <w:lvl w:ilvl="6" w:tplc="3C5E3C8C" w:tentative="1">
      <w:start w:val="1"/>
      <w:numFmt w:val="decimal"/>
      <w:lvlText w:val="%7."/>
      <w:lvlJc w:val="left"/>
      <w:pPr>
        <w:ind w:left="4680" w:hanging="360"/>
      </w:pPr>
    </w:lvl>
    <w:lvl w:ilvl="7" w:tplc="14B4A1DC" w:tentative="1">
      <w:start w:val="1"/>
      <w:numFmt w:val="lowerLetter"/>
      <w:lvlText w:val="%8."/>
      <w:lvlJc w:val="left"/>
      <w:pPr>
        <w:ind w:left="5400" w:hanging="360"/>
      </w:pPr>
    </w:lvl>
    <w:lvl w:ilvl="8" w:tplc="160AE760" w:tentative="1">
      <w:start w:val="1"/>
      <w:numFmt w:val="lowerRoman"/>
      <w:lvlText w:val="%9."/>
      <w:lvlJc w:val="right"/>
      <w:pPr>
        <w:ind w:left="6120" w:hanging="180"/>
      </w:pPr>
    </w:lvl>
  </w:abstractNum>
  <w:abstractNum w:abstractNumId="6" w15:restartNumberingAfterBreak="0">
    <w:nsid w:val="175F49D5"/>
    <w:multiLevelType w:val="multilevel"/>
    <w:tmpl w:val="619E6FA2"/>
    <w:lvl w:ilvl="0">
      <w:start w:val="1"/>
      <w:numFmt w:val="decimal"/>
      <w:lvlText w:val="%1."/>
      <w:lvlJc w:val="left"/>
      <w:pPr>
        <w:ind w:left="1210" w:hanging="360"/>
      </w:pPr>
      <w:rPr>
        <w:rFonts w:hint="default"/>
      </w:rPr>
    </w:lvl>
    <w:lvl w:ilvl="1">
      <w:start w:val="1"/>
      <w:numFmt w:val="decimal"/>
      <w:isLgl/>
      <w:lvlText w:val="%1.%2."/>
      <w:lvlJc w:val="left"/>
      <w:pPr>
        <w:ind w:left="1306" w:hanging="456"/>
      </w:pPr>
      <w:rPr>
        <w:rFonts w:hint="default"/>
        <w:b w:val="0"/>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7" w15:restartNumberingAfterBreak="0">
    <w:nsid w:val="1B8B53E3"/>
    <w:multiLevelType w:val="multilevel"/>
    <w:tmpl w:val="08F26C6C"/>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420" w:hanging="360"/>
      </w:pPr>
      <w:rPr>
        <w:rFonts w:hint="default"/>
        <w:b w:val="0"/>
        <w:color w:val="auto"/>
        <w:sz w:val="20"/>
        <w:szCs w:val="20"/>
      </w:rPr>
    </w:lvl>
    <w:lvl w:ilvl="2">
      <w:start w:val="1"/>
      <w:numFmt w:val="decimal"/>
      <w:lvlText w:val="%1.%2.%3."/>
      <w:lvlJc w:val="left"/>
      <w:pPr>
        <w:ind w:left="840" w:hanging="720"/>
      </w:pPr>
      <w:rPr>
        <w:rFonts w:hint="default"/>
        <w:b w:val="0"/>
        <w:color w:val="auto"/>
        <w:sz w:val="20"/>
        <w:szCs w:val="20"/>
      </w:rPr>
    </w:lvl>
    <w:lvl w:ilvl="3">
      <w:start w:val="1"/>
      <w:numFmt w:val="decimal"/>
      <w:lvlText w:val="%1.%2.%3.%4."/>
      <w:lvlJc w:val="left"/>
      <w:pPr>
        <w:ind w:left="900" w:hanging="720"/>
      </w:pPr>
      <w:rPr>
        <w:rFonts w:hint="default"/>
        <w:b w:val="0"/>
        <w:color w:val="5B9BD5" w:themeColor="accent1"/>
        <w:sz w:val="24"/>
      </w:rPr>
    </w:lvl>
    <w:lvl w:ilvl="4">
      <w:start w:val="1"/>
      <w:numFmt w:val="decimal"/>
      <w:lvlText w:val="%1.%2.%3.%4.%5."/>
      <w:lvlJc w:val="left"/>
      <w:pPr>
        <w:ind w:left="1320" w:hanging="1080"/>
      </w:pPr>
      <w:rPr>
        <w:rFonts w:hint="default"/>
        <w:b w:val="0"/>
        <w:color w:val="5B9BD5" w:themeColor="accent1"/>
        <w:sz w:val="24"/>
      </w:rPr>
    </w:lvl>
    <w:lvl w:ilvl="5">
      <w:start w:val="1"/>
      <w:numFmt w:val="decimal"/>
      <w:lvlText w:val="%1.%2.%3.%4.%5.%6."/>
      <w:lvlJc w:val="left"/>
      <w:pPr>
        <w:ind w:left="1380" w:hanging="1080"/>
      </w:pPr>
      <w:rPr>
        <w:rFonts w:hint="default"/>
        <w:b w:val="0"/>
        <w:color w:val="5B9BD5" w:themeColor="accent1"/>
        <w:sz w:val="24"/>
      </w:rPr>
    </w:lvl>
    <w:lvl w:ilvl="6">
      <w:start w:val="1"/>
      <w:numFmt w:val="decimal"/>
      <w:lvlText w:val="%1.%2.%3.%4.%5.%6.%7."/>
      <w:lvlJc w:val="left"/>
      <w:pPr>
        <w:ind w:left="1440" w:hanging="1080"/>
      </w:pPr>
      <w:rPr>
        <w:rFonts w:hint="default"/>
        <w:b w:val="0"/>
        <w:color w:val="5B9BD5" w:themeColor="accent1"/>
        <w:sz w:val="24"/>
      </w:rPr>
    </w:lvl>
    <w:lvl w:ilvl="7">
      <w:start w:val="1"/>
      <w:numFmt w:val="decimal"/>
      <w:lvlText w:val="%1.%2.%3.%4.%5.%6.%7.%8."/>
      <w:lvlJc w:val="left"/>
      <w:pPr>
        <w:ind w:left="1860" w:hanging="1440"/>
      </w:pPr>
      <w:rPr>
        <w:rFonts w:hint="default"/>
        <w:b w:val="0"/>
        <w:color w:val="5B9BD5" w:themeColor="accent1"/>
        <w:sz w:val="24"/>
      </w:rPr>
    </w:lvl>
    <w:lvl w:ilvl="8">
      <w:start w:val="1"/>
      <w:numFmt w:val="decimal"/>
      <w:lvlText w:val="%1.%2.%3.%4.%5.%6.%7.%8.%9."/>
      <w:lvlJc w:val="left"/>
      <w:pPr>
        <w:ind w:left="1920" w:hanging="1440"/>
      </w:pPr>
      <w:rPr>
        <w:rFonts w:hint="default"/>
        <w:b w:val="0"/>
        <w:color w:val="5B9BD5" w:themeColor="accent1"/>
        <w:sz w:val="24"/>
      </w:rPr>
    </w:lvl>
  </w:abstractNum>
  <w:abstractNum w:abstractNumId="8" w15:restartNumberingAfterBreak="0">
    <w:nsid w:val="1BB234FA"/>
    <w:multiLevelType w:val="hybridMultilevel"/>
    <w:tmpl w:val="7AA20FDE"/>
    <w:lvl w:ilvl="0" w:tplc="A2DC78F4">
      <w:start w:val="1"/>
      <w:numFmt w:val="decimal"/>
      <w:lvlText w:val="%1."/>
      <w:lvlJc w:val="left"/>
      <w:pPr>
        <w:ind w:left="720" w:hanging="360"/>
      </w:pPr>
      <w:rPr>
        <w:rFonts w:hint="default"/>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9" w15:restartNumberingAfterBreak="0">
    <w:nsid w:val="1F5774E1"/>
    <w:multiLevelType w:val="hybridMultilevel"/>
    <w:tmpl w:val="35E611A0"/>
    <w:lvl w:ilvl="0" w:tplc="0419000F">
      <w:start w:val="1"/>
      <w:numFmt w:val="bullet"/>
      <w:lvlText w:val="-"/>
      <w:lvlJc w:val="left"/>
      <w:pPr>
        <w:ind w:left="1080" w:hanging="360"/>
      </w:pPr>
      <w:rPr>
        <w:rFonts w:ascii="Times New Roman" w:eastAsia="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 w15:restartNumberingAfterBreak="0">
    <w:nsid w:val="1F996341"/>
    <w:multiLevelType w:val="singleLevel"/>
    <w:tmpl w:val="E78C86F0"/>
    <w:lvl w:ilvl="0">
      <w:start w:val="11"/>
      <w:numFmt w:val="decimal"/>
      <w:lvlText w:val=""/>
      <w:lvlJc w:val="left"/>
      <w:pPr>
        <w:tabs>
          <w:tab w:val="num" w:pos="360"/>
        </w:tabs>
        <w:ind w:left="360" w:hanging="360"/>
      </w:pPr>
      <w:rPr>
        <w:rFonts w:hint="default"/>
        <w:b/>
      </w:rPr>
    </w:lvl>
  </w:abstractNum>
  <w:abstractNum w:abstractNumId="11" w15:restartNumberingAfterBreak="0">
    <w:nsid w:val="21D524CC"/>
    <w:multiLevelType w:val="multilevel"/>
    <w:tmpl w:val="500E990E"/>
    <w:lvl w:ilvl="0">
      <w:start w:val="2"/>
      <w:numFmt w:val="decimal"/>
      <w:lvlText w:val="%1."/>
      <w:lvlJc w:val="left"/>
      <w:pPr>
        <w:ind w:left="1210" w:hanging="360"/>
      </w:pPr>
      <w:rPr>
        <w:rFonts w:hint="default"/>
      </w:rPr>
    </w:lvl>
    <w:lvl w:ilvl="1">
      <w:start w:val="1"/>
      <w:numFmt w:val="decimal"/>
      <w:isLgl/>
      <w:lvlText w:val="%1.%2."/>
      <w:lvlJc w:val="left"/>
      <w:pPr>
        <w:ind w:left="1306" w:hanging="456"/>
      </w:pPr>
      <w:rPr>
        <w:rFonts w:hint="default"/>
        <w:b w:val="0"/>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2" w15:restartNumberingAfterBreak="0">
    <w:nsid w:val="22D56CCB"/>
    <w:multiLevelType w:val="multilevel"/>
    <w:tmpl w:val="14A42F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24532A9A"/>
    <w:multiLevelType w:val="hybridMultilevel"/>
    <w:tmpl w:val="099E7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C139C"/>
    <w:multiLevelType w:val="hybridMultilevel"/>
    <w:tmpl w:val="032AD412"/>
    <w:lvl w:ilvl="0" w:tplc="E99EEA18">
      <w:start w:val="1"/>
      <w:numFmt w:val="bullet"/>
      <w:lvlText w:val="-"/>
      <w:lvlJc w:val="left"/>
      <w:pPr>
        <w:ind w:left="1584" w:hanging="360"/>
      </w:pPr>
      <w:rPr>
        <w:rFonts w:ascii="Times New Roman" w:eastAsia="Times New Roman" w:hAnsi="Times New Roman" w:cs="Times New Roman" w:hint="default"/>
      </w:rPr>
    </w:lvl>
    <w:lvl w:ilvl="1" w:tplc="04220003" w:tentative="1">
      <w:start w:val="1"/>
      <w:numFmt w:val="bullet"/>
      <w:lvlText w:val="o"/>
      <w:lvlJc w:val="left"/>
      <w:pPr>
        <w:ind w:left="2304" w:hanging="360"/>
      </w:pPr>
      <w:rPr>
        <w:rFonts w:ascii="Courier New" w:hAnsi="Courier New" w:cs="Courier New" w:hint="default"/>
      </w:rPr>
    </w:lvl>
    <w:lvl w:ilvl="2" w:tplc="04220005" w:tentative="1">
      <w:start w:val="1"/>
      <w:numFmt w:val="bullet"/>
      <w:lvlText w:val=""/>
      <w:lvlJc w:val="left"/>
      <w:pPr>
        <w:ind w:left="3024" w:hanging="360"/>
      </w:pPr>
      <w:rPr>
        <w:rFonts w:ascii="Wingdings" w:hAnsi="Wingdings" w:hint="default"/>
      </w:rPr>
    </w:lvl>
    <w:lvl w:ilvl="3" w:tplc="04220001" w:tentative="1">
      <w:start w:val="1"/>
      <w:numFmt w:val="bullet"/>
      <w:lvlText w:val=""/>
      <w:lvlJc w:val="left"/>
      <w:pPr>
        <w:ind w:left="3744" w:hanging="360"/>
      </w:pPr>
      <w:rPr>
        <w:rFonts w:ascii="Symbol" w:hAnsi="Symbol" w:hint="default"/>
      </w:rPr>
    </w:lvl>
    <w:lvl w:ilvl="4" w:tplc="04220003" w:tentative="1">
      <w:start w:val="1"/>
      <w:numFmt w:val="bullet"/>
      <w:lvlText w:val="o"/>
      <w:lvlJc w:val="left"/>
      <w:pPr>
        <w:ind w:left="4464" w:hanging="360"/>
      </w:pPr>
      <w:rPr>
        <w:rFonts w:ascii="Courier New" w:hAnsi="Courier New" w:cs="Courier New" w:hint="default"/>
      </w:rPr>
    </w:lvl>
    <w:lvl w:ilvl="5" w:tplc="04220005" w:tentative="1">
      <w:start w:val="1"/>
      <w:numFmt w:val="bullet"/>
      <w:lvlText w:val=""/>
      <w:lvlJc w:val="left"/>
      <w:pPr>
        <w:ind w:left="5184" w:hanging="360"/>
      </w:pPr>
      <w:rPr>
        <w:rFonts w:ascii="Wingdings" w:hAnsi="Wingdings" w:hint="default"/>
      </w:rPr>
    </w:lvl>
    <w:lvl w:ilvl="6" w:tplc="04220001" w:tentative="1">
      <w:start w:val="1"/>
      <w:numFmt w:val="bullet"/>
      <w:lvlText w:val=""/>
      <w:lvlJc w:val="left"/>
      <w:pPr>
        <w:ind w:left="5904" w:hanging="360"/>
      </w:pPr>
      <w:rPr>
        <w:rFonts w:ascii="Symbol" w:hAnsi="Symbol" w:hint="default"/>
      </w:rPr>
    </w:lvl>
    <w:lvl w:ilvl="7" w:tplc="04220003" w:tentative="1">
      <w:start w:val="1"/>
      <w:numFmt w:val="bullet"/>
      <w:lvlText w:val="o"/>
      <w:lvlJc w:val="left"/>
      <w:pPr>
        <w:ind w:left="6624" w:hanging="360"/>
      </w:pPr>
      <w:rPr>
        <w:rFonts w:ascii="Courier New" w:hAnsi="Courier New" w:cs="Courier New" w:hint="default"/>
      </w:rPr>
    </w:lvl>
    <w:lvl w:ilvl="8" w:tplc="04220005" w:tentative="1">
      <w:start w:val="1"/>
      <w:numFmt w:val="bullet"/>
      <w:lvlText w:val=""/>
      <w:lvlJc w:val="left"/>
      <w:pPr>
        <w:ind w:left="7344" w:hanging="360"/>
      </w:pPr>
      <w:rPr>
        <w:rFonts w:ascii="Wingdings" w:hAnsi="Wingdings" w:hint="default"/>
      </w:rPr>
    </w:lvl>
  </w:abstractNum>
  <w:abstractNum w:abstractNumId="15" w15:restartNumberingAfterBreak="0">
    <w:nsid w:val="26F65D5C"/>
    <w:multiLevelType w:val="hybridMultilevel"/>
    <w:tmpl w:val="C5F608F6"/>
    <w:lvl w:ilvl="0" w:tplc="2F88C8F6">
      <w:start w:val="1"/>
      <w:numFmt w:val="decimal"/>
      <w:lvlText w:val="%1."/>
      <w:lvlJc w:val="left"/>
      <w:pPr>
        <w:ind w:left="1570" w:hanging="360"/>
      </w:pPr>
    </w:lvl>
    <w:lvl w:ilvl="1" w:tplc="2CCACE76" w:tentative="1">
      <w:start w:val="1"/>
      <w:numFmt w:val="lowerLetter"/>
      <w:lvlText w:val="%2."/>
      <w:lvlJc w:val="left"/>
      <w:pPr>
        <w:ind w:left="2290" w:hanging="360"/>
      </w:pPr>
    </w:lvl>
    <w:lvl w:ilvl="2" w:tplc="3EDAAB96" w:tentative="1">
      <w:start w:val="1"/>
      <w:numFmt w:val="lowerRoman"/>
      <w:lvlText w:val="%3."/>
      <w:lvlJc w:val="right"/>
      <w:pPr>
        <w:ind w:left="3010" w:hanging="180"/>
      </w:pPr>
    </w:lvl>
    <w:lvl w:ilvl="3" w:tplc="1688C2EA" w:tentative="1">
      <w:start w:val="1"/>
      <w:numFmt w:val="decimal"/>
      <w:lvlText w:val="%4."/>
      <w:lvlJc w:val="left"/>
      <w:pPr>
        <w:ind w:left="3730" w:hanging="360"/>
      </w:pPr>
    </w:lvl>
    <w:lvl w:ilvl="4" w:tplc="41E8BC42" w:tentative="1">
      <w:start w:val="1"/>
      <w:numFmt w:val="lowerLetter"/>
      <w:lvlText w:val="%5."/>
      <w:lvlJc w:val="left"/>
      <w:pPr>
        <w:ind w:left="4450" w:hanging="360"/>
      </w:pPr>
    </w:lvl>
    <w:lvl w:ilvl="5" w:tplc="AB14BCE8" w:tentative="1">
      <w:start w:val="1"/>
      <w:numFmt w:val="lowerRoman"/>
      <w:lvlText w:val="%6."/>
      <w:lvlJc w:val="right"/>
      <w:pPr>
        <w:ind w:left="5170" w:hanging="180"/>
      </w:pPr>
    </w:lvl>
    <w:lvl w:ilvl="6" w:tplc="8B14161E" w:tentative="1">
      <w:start w:val="1"/>
      <w:numFmt w:val="decimal"/>
      <w:lvlText w:val="%7."/>
      <w:lvlJc w:val="left"/>
      <w:pPr>
        <w:ind w:left="5890" w:hanging="360"/>
      </w:pPr>
    </w:lvl>
    <w:lvl w:ilvl="7" w:tplc="BB984D72" w:tentative="1">
      <w:start w:val="1"/>
      <w:numFmt w:val="lowerLetter"/>
      <w:lvlText w:val="%8."/>
      <w:lvlJc w:val="left"/>
      <w:pPr>
        <w:ind w:left="6610" w:hanging="360"/>
      </w:pPr>
    </w:lvl>
    <w:lvl w:ilvl="8" w:tplc="8E049650" w:tentative="1">
      <w:start w:val="1"/>
      <w:numFmt w:val="lowerRoman"/>
      <w:lvlText w:val="%9."/>
      <w:lvlJc w:val="right"/>
      <w:pPr>
        <w:ind w:left="7330" w:hanging="180"/>
      </w:pPr>
    </w:lvl>
  </w:abstractNum>
  <w:abstractNum w:abstractNumId="16" w15:restartNumberingAfterBreak="0">
    <w:nsid w:val="285E4554"/>
    <w:multiLevelType w:val="hybridMultilevel"/>
    <w:tmpl w:val="C2164AD0"/>
    <w:lvl w:ilvl="0" w:tplc="B2B8A892">
      <w:start w:val="1"/>
      <w:numFmt w:val="decimal"/>
      <w:lvlText w:val="%1."/>
      <w:lvlJc w:val="left"/>
      <w:pPr>
        <w:ind w:left="360" w:hanging="360"/>
      </w:pPr>
    </w:lvl>
    <w:lvl w:ilvl="1" w:tplc="72A0E72A" w:tentative="1">
      <w:start w:val="1"/>
      <w:numFmt w:val="lowerLetter"/>
      <w:lvlText w:val="%2."/>
      <w:lvlJc w:val="left"/>
      <w:pPr>
        <w:ind w:left="1440" w:hanging="360"/>
      </w:pPr>
    </w:lvl>
    <w:lvl w:ilvl="2" w:tplc="BAB09B06" w:tentative="1">
      <w:start w:val="1"/>
      <w:numFmt w:val="lowerRoman"/>
      <w:lvlText w:val="%3."/>
      <w:lvlJc w:val="right"/>
      <w:pPr>
        <w:ind w:left="2160" w:hanging="180"/>
      </w:pPr>
    </w:lvl>
    <w:lvl w:ilvl="3" w:tplc="BD866BBC" w:tentative="1">
      <w:start w:val="1"/>
      <w:numFmt w:val="decimal"/>
      <w:lvlText w:val="%4."/>
      <w:lvlJc w:val="left"/>
      <w:pPr>
        <w:ind w:left="2880" w:hanging="360"/>
      </w:pPr>
    </w:lvl>
    <w:lvl w:ilvl="4" w:tplc="8D183FAA" w:tentative="1">
      <w:start w:val="1"/>
      <w:numFmt w:val="lowerLetter"/>
      <w:lvlText w:val="%5."/>
      <w:lvlJc w:val="left"/>
      <w:pPr>
        <w:ind w:left="3600" w:hanging="360"/>
      </w:pPr>
    </w:lvl>
    <w:lvl w:ilvl="5" w:tplc="BE0A4036" w:tentative="1">
      <w:start w:val="1"/>
      <w:numFmt w:val="lowerRoman"/>
      <w:lvlText w:val="%6."/>
      <w:lvlJc w:val="right"/>
      <w:pPr>
        <w:ind w:left="4320" w:hanging="180"/>
      </w:pPr>
    </w:lvl>
    <w:lvl w:ilvl="6" w:tplc="E85C9D88" w:tentative="1">
      <w:start w:val="1"/>
      <w:numFmt w:val="decimal"/>
      <w:lvlText w:val="%7."/>
      <w:lvlJc w:val="left"/>
      <w:pPr>
        <w:ind w:left="5040" w:hanging="360"/>
      </w:pPr>
    </w:lvl>
    <w:lvl w:ilvl="7" w:tplc="17D4785E" w:tentative="1">
      <w:start w:val="1"/>
      <w:numFmt w:val="lowerLetter"/>
      <w:lvlText w:val="%8."/>
      <w:lvlJc w:val="left"/>
      <w:pPr>
        <w:ind w:left="5760" w:hanging="360"/>
      </w:pPr>
    </w:lvl>
    <w:lvl w:ilvl="8" w:tplc="41862AFE">
      <w:start w:val="1"/>
      <w:numFmt w:val="lowerRoman"/>
      <w:lvlText w:val="%9."/>
      <w:lvlJc w:val="right"/>
      <w:pPr>
        <w:ind w:left="6480" w:hanging="180"/>
      </w:pPr>
    </w:lvl>
  </w:abstractNum>
  <w:abstractNum w:abstractNumId="17" w15:restartNumberingAfterBreak="0">
    <w:nsid w:val="2A861F42"/>
    <w:multiLevelType w:val="multilevel"/>
    <w:tmpl w:val="7E3886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075A7C"/>
    <w:multiLevelType w:val="hybridMultilevel"/>
    <w:tmpl w:val="3A7E7462"/>
    <w:lvl w:ilvl="0" w:tplc="E8D8351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1F824CE"/>
    <w:multiLevelType w:val="hybridMultilevel"/>
    <w:tmpl w:val="6970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BF1024"/>
    <w:multiLevelType w:val="multilevel"/>
    <w:tmpl w:val="500E990E"/>
    <w:lvl w:ilvl="0">
      <w:start w:val="2"/>
      <w:numFmt w:val="decimal"/>
      <w:lvlText w:val="%1."/>
      <w:lvlJc w:val="left"/>
      <w:pPr>
        <w:ind w:left="1210" w:hanging="360"/>
      </w:pPr>
      <w:rPr>
        <w:rFonts w:hint="default"/>
      </w:rPr>
    </w:lvl>
    <w:lvl w:ilvl="1">
      <w:start w:val="1"/>
      <w:numFmt w:val="decimal"/>
      <w:isLgl/>
      <w:lvlText w:val="%1.%2."/>
      <w:lvlJc w:val="left"/>
      <w:pPr>
        <w:ind w:left="1306" w:hanging="456"/>
      </w:pPr>
      <w:rPr>
        <w:rFonts w:hint="default"/>
        <w:b w:val="0"/>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1" w15:restartNumberingAfterBreak="0">
    <w:nsid w:val="3CEE3018"/>
    <w:multiLevelType w:val="multilevel"/>
    <w:tmpl w:val="3C7E086A"/>
    <w:lvl w:ilvl="0">
      <w:start w:val="4"/>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2" w15:restartNumberingAfterBreak="0">
    <w:nsid w:val="408D1537"/>
    <w:multiLevelType w:val="multilevel"/>
    <w:tmpl w:val="2BCECA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EC7C3A"/>
    <w:multiLevelType w:val="hybridMultilevel"/>
    <w:tmpl w:val="FE48AC8E"/>
    <w:lvl w:ilvl="0" w:tplc="DDD86684">
      <w:start w:val="11"/>
      <w:numFmt w:val="bullet"/>
      <w:lvlText w:val="-"/>
      <w:lvlJc w:val="left"/>
      <w:pPr>
        <w:tabs>
          <w:tab w:val="num" w:pos="1777"/>
        </w:tabs>
        <w:ind w:left="177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D5529B"/>
    <w:multiLevelType w:val="hybridMultilevel"/>
    <w:tmpl w:val="F29E48D6"/>
    <w:lvl w:ilvl="0" w:tplc="2AD0F904">
      <w:start w:val="1"/>
      <w:numFmt w:val="decimal"/>
      <w:lvlText w:val="%1."/>
      <w:lvlJc w:val="left"/>
      <w:pPr>
        <w:ind w:left="927" w:hanging="360"/>
      </w:pPr>
      <w:rPr>
        <w:rFonts w:hint="default"/>
      </w:rPr>
    </w:lvl>
    <w:lvl w:ilvl="1" w:tplc="964429EA" w:tentative="1">
      <w:start w:val="1"/>
      <w:numFmt w:val="lowerLetter"/>
      <w:lvlText w:val="%2."/>
      <w:lvlJc w:val="left"/>
      <w:pPr>
        <w:ind w:left="1647" w:hanging="360"/>
      </w:pPr>
    </w:lvl>
    <w:lvl w:ilvl="2" w:tplc="5BF06CCC" w:tentative="1">
      <w:start w:val="1"/>
      <w:numFmt w:val="lowerRoman"/>
      <w:lvlText w:val="%3."/>
      <w:lvlJc w:val="right"/>
      <w:pPr>
        <w:ind w:left="2367" w:hanging="180"/>
      </w:pPr>
    </w:lvl>
    <w:lvl w:ilvl="3" w:tplc="45AC2EFC" w:tentative="1">
      <w:start w:val="1"/>
      <w:numFmt w:val="decimal"/>
      <w:lvlText w:val="%4."/>
      <w:lvlJc w:val="left"/>
      <w:pPr>
        <w:ind w:left="3087" w:hanging="360"/>
      </w:pPr>
    </w:lvl>
    <w:lvl w:ilvl="4" w:tplc="CC2AF114" w:tentative="1">
      <w:start w:val="1"/>
      <w:numFmt w:val="lowerLetter"/>
      <w:lvlText w:val="%5."/>
      <w:lvlJc w:val="left"/>
      <w:pPr>
        <w:ind w:left="3807" w:hanging="360"/>
      </w:pPr>
    </w:lvl>
    <w:lvl w:ilvl="5" w:tplc="2016346A" w:tentative="1">
      <w:start w:val="1"/>
      <w:numFmt w:val="lowerRoman"/>
      <w:lvlText w:val="%6."/>
      <w:lvlJc w:val="right"/>
      <w:pPr>
        <w:ind w:left="4527" w:hanging="180"/>
      </w:pPr>
    </w:lvl>
    <w:lvl w:ilvl="6" w:tplc="12966D2E" w:tentative="1">
      <w:start w:val="1"/>
      <w:numFmt w:val="decimal"/>
      <w:lvlText w:val="%7."/>
      <w:lvlJc w:val="left"/>
      <w:pPr>
        <w:ind w:left="5247" w:hanging="360"/>
      </w:pPr>
    </w:lvl>
    <w:lvl w:ilvl="7" w:tplc="F6F0DA8A" w:tentative="1">
      <w:start w:val="1"/>
      <w:numFmt w:val="lowerLetter"/>
      <w:lvlText w:val="%8."/>
      <w:lvlJc w:val="left"/>
      <w:pPr>
        <w:ind w:left="5967" w:hanging="360"/>
      </w:pPr>
    </w:lvl>
    <w:lvl w:ilvl="8" w:tplc="85B86F00" w:tentative="1">
      <w:start w:val="1"/>
      <w:numFmt w:val="lowerRoman"/>
      <w:lvlText w:val="%9."/>
      <w:lvlJc w:val="right"/>
      <w:pPr>
        <w:ind w:left="6687" w:hanging="180"/>
      </w:pPr>
    </w:lvl>
  </w:abstractNum>
  <w:abstractNum w:abstractNumId="25" w15:restartNumberingAfterBreak="0">
    <w:nsid w:val="4E512D91"/>
    <w:multiLevelType w:val="multilevel"/>
    <w:tmpl w:val="08F26C6C"/>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420" w:hanging="360"/>
      </w:pPr>
      <w:rPr>
        <w:rFonts w:hint="default"/>
        <w:b w:val="0"/>
        <w:color w:val="auto"/>
        <w:sz w:val="20"/>
        <w:szCs w:val="20"/>
      </w:rPr>
    </w:lvl>
    <w:lvl w:ilvl="2">
      <w:start w:val="1"/>
      <w:numFmt w:val="decimal"/>
      <w:lvlText w:val="%1.%2.%3."/>
      <w:lvlJc w:val="left"/>
      <w:pPr>
        <w:ind w:left="840" w:hanging="720"/>
      </w:pPr>
      <w:rPr>
        <w:rFonts w:hint="default"/>
        <w:b w:val="0"/>
        <w:color w:val="auto"/>
        <w:sz w:val="20"/>
        <w:szCs w:val="20"/>
      </w:rPr>
    </w:lvl>
    <w:lvl w:ilvl="3">
      <w:start w:val="1"/>
      <w:numFmt w:val="decimal"/>
      <w:lvlText w:val="%1.%2.%3.%4."/>
      <w:lvlJc w:val="left"/>
      <w:pPr>
        <w:ind w:left="900" w:hanging="720"/>
      </w:pPr>
      <w:rPr>
        <w:rFonts w:hint="default"/>
        <w:b w:val="0"/>
        <w:color w:val="5B9BD5" w:themeColor="accent1"/>
        <w:sz w:val="24"/>
      </w:rPr>
    </w:lvl>
    <w:lvl w:ilvl="4">
      <w:start w:val="1"/>
      <w:numFmt w:val="decimal"/>
      <w:lvlText w:val="%1.%2.%3.%4.%5."/>
      <w:lvlJc w:val="left"/>
      <w:pPr>
        <w:ind w:left="1320" w:hanging="1080"/>
      </w:pPr>
      <w:rPr>
        <w:rFonts w:hint="default"/>
        <w:b w:val="0"/>
        <w:color w:val="5B9BD5" w:themeColor="accent1"/>
        <w:sz w:val="24"/>
      </w:rPr>
    </w:lvl>
    <w:lvl w:ilvl="5">
      <w:start w:val="1"/>
      <w:numFmt w:val="decimal"/>
      <w:lvlText w:val="%1.%2.%3.%4.%5.%6."/>
      <w:lvlJc w:val="left"/>
      <w:pPr>
        <w:ind w:left="1380" w:hanging="1080"/>
      </w:pPr>
      <w:rPr>
        <w:rFonts w:hint="default"/>
        <w:b w:val="0"/>
        <w:color w:val="5B9BD5" w:themeColor="accent1"/>
        <w:sz w:val="24"/>
      </w:rPr>
    </w:lvl>
    <w:lvl w:ilvl="6">
      <w:start w:val="1"/>
      <w:numFmt w:val="decimal"/>
      <w:lvlText w:val="%1.%2.%3.%4.%5.%6.%7."/>
      <w:lvlJc w:val="left"/>
      <w:pPr>
        <w:ind w:left="1440" w:hanging="1080"/>
      </w:pPr>
      <w:rPr>
        <w:rFonts w:hint="default"/>
        <w:b w:val="0"/>
        <w:color w:val="5B9BD5" w:themeColor="accent1"/>
        <w:sz w:val="24"/>
      </w:rPr>
    </w:lvl>
    <w:lvl w:ilvl="7">
      <w:start w:val="1"/>
      <w:numFmt w:val="decimal"/>
      <w:lvlText w:val="%1.%2.%3.%4.%5.%6.%7.%8."/>
      <w:lvlJc w:val="left"/>
      <w:pPr>
        <w:ind w:left="1860" w:hanging="1440"/>
      </w:pPr>
      <w:rPr>
        <w:rFonts w:hint="default"/>
        <w:b w:val="0"/>
        <w:color w:val="5B9BD5" w:themeColor="accent1"/>
        <w:sz w:val="24"/>
      </w:rPr>
    </w:lvl>
    <w:lvl w:ilvl="8">
      <w:start w:val="1"/>
      <w:numFmt w:val="decimal"/>
      <w:lvlText w:val="%1.%2.%3.%4.%5.%6.%7.%8.%9."/>
      <w:lvlJc w:val="left"/>
      <w:pPr>
        <w:ind w:left="1920" w:hanging="1440"/>
      </w:pPr>
      <w:rPr>
        <w:rFonts w:hint="default"/>
        <w:b w:val="0"/>
        <w:color w:val="5B9BD5" w:themeColor="accent1"/>
        <w:sz w:val="24"/>
      </w:rPr>
    </w:lvl>
  </w:abstractNum>
  <w:abstractNum w:abstractNumId="26" w15:restartNumberingAfterBreak="0">
    <w:nsid w:val="4F217D4D"/>
    <w:multiLevelType w:val="hybridMultilevel"/>
    <w:tmpl w:val="E20EE37E"/>
    <w:lvl w:ilvl="0" w:tplc="9BBAA7CE">
      <w:start w:val="1"/>
      <w:numFmt w:val="decimal"/>
      <w:lvlText w:val="%1."/>
      <w:lvlJc w:val="left"/>
      <w:pPr>
        <w:ind w:left="928" w:hanging="360"/>
      </w:pPr>
    </w:lvl>
    <w:lvl w:ilvl="1" w:tplc="1E564CF0" w:tentative="1">
      <w:start w:val="1"/>
      <w:numFmt w:val="lowerLetter"/>
      <w:lvlText w:val="%2."/>
      <w:lvlJc w:val="left"/>
      <w:pPr>
        <w:ind w:left="1440" w:hanging="360"/>
      </w:pPr>
    </w:lvl>
    <w:lvl w:ilvl="2" w:tplc="2C52A60C" w:tentative="1">
      <w:start w:val="1"/>
      <w:numFmt w:val="lowerRoman"/>
      <w:lvlText w:val="%3."/>
      <w:lvlJc w:val="right"/>
      <w:pPr>
        <w:ind w:left="2160" w:hanging="180"/>
      </w:pPr>
    </w:lvl>
    <w:lvl w:ilvl="3" w:tplc="B5F05692" w:tentative="1">
      <w:start w:val="1"/>
      <w:numFmt w:val="decimal"/>
      <w:lvlText w:val="%4."/>
      <w:lvlJc w:val="left"/>
      <w:pPr>
        <w:ind w:left="2880" w:hanging="360"/>
      </w:pPr>
    </w:lvl>
    <w:lvl w:ilvl="4" w:tplc="76CE1AD6" w:tentative="1">
      <w:start w:val="1"/>
      <w:numFmt w:val="lowerLetter"/>
      <w:lvlText w:val="%5."/>
      <w:lvlJc w:val="left"/>
      <w:pPr>
        <w:ind w:left="3600" w:hanging="360"/>
      </w:pPr>
    </w:lvl>
    <w:lvl w:ilvl="5" w:tplc="CF0CA6D2" w:tentative="1">
      <w:start w:val="1"/>
      <w:numFmt w:val="lowerRoman"/>
      <w:lvlText w:val="%6."/>
      <w:lvlJc w:val="right"/>
      <w:pPr>
        <w:ind w:left="4320" w:hanging="180"/>
      </w:pPr>
    </w:lvl>
    <w:lvl w:ilvl="6" w:tplc="62EA236E" w:tentative="1">
      <w:start w:val="1"/>
      <w:numFmt w:val="decimal"/>
      <w:lvlText w:val="%7."/>
      <w:lvlJc w:val="left"/>
      <w:pPr>
        <w:ind w:left="5040" w:hanging="360"/>
      </w:pPr>
    </w:lvl>
    <w:lvl w:ilvl="7" w:tplc="7CF6547A" w:tentative="1">
      <w:start w:val="1"/>
      <w:numFmt w:val="lowerLetter"/>
      <w:lvlText w:val="%8."/>
      <w:lvlJc w:val="left"/>
      <w:pPr>
        <w:ind w:left="5760" w:hanging="360"/>
      </w:pPr>
    </w:lvl>
    <w:lvl w:ilvl="8" w:tplc="23D27748" w:tentative="1">
      <w:start w:val="1"/>
      <w:numFmt w:val="lowerRoman"/>
      <w:lvlText w:val="%9."/>
      <w:lvlJc w:val="right"/>
      <w:pPr>
        <w:ind w:left="6480" w:hanging="180"/>
      </w:pPr>
    </w:lvl>
  </w:abstractNum>
  <w:abstractNum w:abstractNumId="27" w15:restartNumberingAfterBreak="0">
    <w:nsid w:val="521A0793"/>
    <w:multiLevelType w:val="multilevel"/>
    <w:tmpl w:val="A5622D4E"/>
    <w:lvl w:ilvl="0">
      <w:start w:val="3"/>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54306E74"/>
    <w:multiLevelType w:val="multilevel"/>
    <w:tmpl w:val="FF6EA2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397" w:hanging="37"/>
      </w:pPr>
      <w:rPr>
        <w:rFonts w:hint="default"/>
        <w:b w:val="0"/>
      </w:rPr>
    </w:lvl>
    <w:lvl w:ilvl="2">
      <w:start w:val="1"/>
      <w:numFmt w:val="decimal"/>
      <w:lvlText w:val="%1.%2.%3."/>
      <w:lvlJc w:val="left"/>
      <w:pPr>
        <w:tabs>
          <w:tab w:val="num" w:pos="1440"/>
        </w:tabs>
        <w:ind w:left="1224" w:hanging="504"/>
      </w:pPr>
      <w:rPr>
        <w:rFonts w:ascii="Times New Roman" w:eastAsia="Times New Roman" w:hAnsi="Times New Roman" w:cs="Times New Roman"/>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71B7B10"/>
    <w:multiLevelType w:val="multilevel"/>
    <w:tmpl w:val="14A42F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15:restartNumberingAfterBreak="0">
    <w:nsid w:val="5B4B0440"/>
    <w:multiLevelType w:val="hybridMultilevel"/>
    <w:tmpl w:val="3F6C91EA"/>
    <w:lvl w:ilvl="0" w:tplc="36223976">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91BF2"/>
    <w:multiLevelType w:val="multilevel"/>
    <w:tmpl w:val="27809E8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C2A0DB1"/>
    <w:multiLevelType w:val="hybridMultilevel"/>
    <w:tmpl w:val="E1D6660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3" w15:restartNumberingAfterBreak="0">
    <w:nsid w:val="61FD70D4"/>
    <w:multiLevelType w:val="hybridMultilevel"/>
    <w:tmpl w:val="8586DE98"/>
    <w:lvl w:ilvl="0" w:tplc="0422000F">
      <w:start w:val="1"/>
      <w:numFmt w:val="bullet"/>
      <w:lvlText w:val="-"/>
      <w:lvlJc w:val="left"/>
      <w:pPr>
        <w:ind w:left="1080" w:hanging="360"/>
      </w:pPr>
      <w:rPr>
        <w:rFonts w:ascii="Times New Roman" w:eastAsia="Times New Roman" w:hAnsi="Times New Roman" w:cs="Times New Roman" w:hint="default"/>
      </w:rPr>
    </w:lvl>
    <w:lvl w:ilvl="1" w:tplc="04220019" w:tentative="1">
      <w:start w:val="1"/>
      <w:numFmt w:val="bullet"/>
      <w:lvlText w:val="o"/>
      <w:lvlJc w:val="left"/>
      <w:pPr>
        <w:ind w:left="1800" w:hanging="360"/>
      </w:pPr>
      <w:rPr>
        <w:rFonts w:ascii="Courier New" w:hAnsi="Courier New" w:cs="Courier New" w:hint="default"/>
      </w:rPr>
    </w:lvl>
    <w:lvl w:ilvl="2" w:tplc="0422001B" w:tentative="1">
      <w:start w:val="1"/>
      <w:numFmt w:val="bullet"/>
      <w:lvlText w:val=""/>
      <w:lvlJc w:val="left"/>
      <w:pPr>
        <w:ind w:left="2520" w:hanging="360"/>
      </w:pPr>
      <w:rPr>
        <w:rFonts w:ascii="Wingdings" w:hAnsi="Wingdings" w:hint="default"/>
      </w:rPr>
    </w:lvl>
    <w:lvl w:ilvl="3" w:tplc="0422000F" w:tentative="1">
      <w:start w:val="1"/>
      <w:numFmt w:val="bullet"/>
      <w:lvlText w:val=""/>
      <w:lvlJc w:val="left"/>
      <w:pPr>
        <w:ind w:left="3240" w:hanging="360"/>
      </w:pPr>
      <w:rPr>
        <w:rFonts w:ascii="Symbol" w:hAnsi="Symbol" w:hint="default"/>
      </w:rPr>
    </w:lvl>
    <w:lvl w:ilvl="4" w:tplc="04220019" w:tentative="1">
      <w:start w:val="1"/>
      <w:numFmt w:val="bullet"/>
      <w:lvlText w:val="o"/>
      <w:lvlJc w:val="left"/>
      <w:pPr>
        <w:ind w:left="3960" w:hanging="360"/>
      </w:pPr>
      <w:rPr>
        <w:rFonts w:ascii="Courier New" w:hAnsi="Courier New" w:cs="Courier New" w:hint="default"/>
      </w:rPr>
    </w:lvl>
    <w:lvl w:ilvl="5" w:tplc="0422001B" w:tentative="1">
      <w:start w:val="1"/>
      <w:numFmt w:val="bullet"/>
      <w:lvlText w:val=""/>
      <w:lvlJc w:val="left"/>
      <w:pPr>
        <w:ind w:left="4680" w:hanging="360"/>
      </w:pPr>
      <w:rPr>
        <w:rFonts w:ascii="Wingdings" w:hAnsi="Wingdings" w:hint="default"/>
      </w:rPr>
    </w:lvl>
    <w:lvl w:ilvl="6" w:tplc="0422000F" w:tentative="1">
      <w:start w:val="1"/>
      <w:numFmt w:val="bullet"/>
      <w:lvlText w:val=""/>
      <w:lvlJc w:val="left"/>
      <w:pPr>
        <w:ind w:left="5400" w:hanging="360"/>
      </w:pPr>
      <w:rPr>
        <w:rFonts w:ascii="Symbol" w:hAnsi="Symbol" w:hint="default"/>
      </w:rPr>
    </w:lvl>
    <w:lvl w:ilvl="7" w:tplc="04220019" w:tentative="1">
      <w:start w:val="1"/>
      <w:numFmt w:val="bullet"/>
      <w:lvlText w:val="o"/>
      <w:lvlJc w:val="left"/>
      <w:pPr>
        <w:ind w:left="6120" w:hanging="360"/>
      </w:pPr>
      <w:rPr>
        <w:rFonts w:ascii="Courier New" w:hAnsi="Courier New" w:cs="Courier New" w:hint="default"/>
      </w:rPr>
    </w:lvl>
    <w:lvl w:ilvl="8" w:tplc="0422001B" w:tentative="1">
      <w:start w:val="1"/>
      <w:numFmt w:val="bullet"/>
      <w:lvlText w:val=""/>
      <w:lvlJc w:val="left"/>
      <w:pPr>
        <w:ind w:left="6840" w:hanging="360"/>
      </w:pPr>
      <w:rPr>
        <w:rFonts w:ascii="Wingdings" w:hAnsi="Wingdings" w:hint="default"/>
      </w:rPr>
    </w:lvl>
  </w:abstractNum>
  <w:abstractNum w:abstractNumId="34" w15:restartNumberingAfterBreak="0">
    <w:nsid w:val="6A5D5037"/>
    <w:multiLevelType w:val="hybridMultilevel"/>
    <w:tmpl w:val="0C62837E"/>
    <w:lvl w:ilvl="0" w:tplc="9ACE6ABC">
      <w:start w:val="1"/>
      <w:numFmt w:val="bullet"/>
      <w:lvlText w:val=""/>
      <w:lvlJc w:val="left"/>
      <w:pPr>
        <w:ind w:left="720" w:hanging="360"/>
      </w:pPr>
      <w:rPr>
        <w:rFonts w:ascii="Symbol" w:hAnsi="Symbol" w:hint="default"/>
      </w:rPr>
    </w:lvl>
    <w:lvl w:ilvl="1" w:tplc="500C51E8" w:tentative="1">
      <w:start w:val="1"/>
      <w:numFmt w:val="bullet"/>
      <w:lvlText w:val="o"/>
      <w:lvlJc w:val="left"/>
      <w:pPr>
        <w:ind w:left="1440" w:hanging="360"/>
      </w:pPr>
      <w:rPr>
        <w:rFonts w:ascii="Courier New" w:hAnsi="Courier New" w:cs="Courier New" w:hint="default"/>
      </w:rPr>
    </w:lvl>
    <w:lvl w:ilvl="2" w:tplc="A65E17E8" w:tentative="1">
      <w:start w:val="1"/>
      <w:numFmt w:val="bullet"/>
      <w:lvlText w:val=""/>
      <w:lvlJc w:val="left"/>
      <w:pPr>
        <w:ind w:left="2160" w:hanging="360"/>
      </w:pPr>
      <w:rPr>
        <w:rFonts w:ascii="Wingdings" w:hAnsi="Wingdings" w:hint="default"/>
      </w:rPr>
    </w:lvl>
    <w:lvl w:ilvl="3" w:tplc="8A127F2A" w:tentative="1">
      <w:start w:val="1"/>
      <w:numFmt w:val="bullet"/>
      <w:lvlText w:val=""/>
      <w:lvlJc w:val="left"/>
      <w:pPr>
        <w:ind w:left="2880" w:hanging="360"/>
      </w:pPr>
      <w:rPr>
        <w:rFonts w:ascii="Symbol" w:hAnsi="Symbol" w:hint="default"/>
      </w:rPr>
    </w:lvl>
    <w:lvl w:ilvl="4" w:tplc="CB0889A4" w:tentative="1">
      <w:start w:val="1"/>
      <w:numFmt w:val="bullet"/>
      <w:lvlText w:val="o"/>
      <w:lvlJc w:val="left"/>
      <w:pPr>
        <w:ind w:left="3600" w:hanging="360"/>
      </w:pPr>
      <w:rPr>
        <w:rFonts w:ascii="Courier New" w:hAnsi="Courier New" w:cs="Courier New" w:hint="default"/>
      </w:rPr>
    </w:lvl>
    <w:lvl w:ilvl="5" w:tplc="E430A8EA" w:tentative="1">
      <w:start w:val="1"/>
      <w:numFmt w:val="bullet"/>
      <w:lvlText w:val=""/>
      <w:lvlJc w:val="left"/>
      <w:pPr>
        <w:ind w:left="4320" w:hanging="360"/>
      </w:pPr>
      <w:rPr>
        <w:rFonts w:ascii="Wingdings" w:hAnsi="Wingdings" w:hint="default"/>
      </w:rPr>
    </w:lvl>
    <w:lvl w:ilvl="6" w:tplc="AFAA7CE6" w:tentative="1">
      <w:start w:val="1"/>
      <w:numFmt w:val="bullet"/>
      <w:lvlText w:val=""/>
      <w:lvlJc w:val="left"/>
      <w:pPr>
        <w:ind w:left="5040" w:hanging="360"/>
      </w:pPr>
      <w:rPr>
        <w:rFonts w:ascii="Symbol" w:hAnsi="Symbol" w:hint="default"/>
      </w:rPr>
    </w:lvl>
    <w:lvl w:ilvl="7" w:tplc="2B46A038" w:tentative="1">
      <w:start w:val="1"/>
      <w:numFmt w:val="bullet"/>
      <w:lvlText w:val="o"/>
      <w:lvlJc w:val="left"/>
      <w:pPr>
        <w:ind w:left="5760" w:hanging="360"/>
      </w:pPr>
      <w:rPr>
        <w:rFonts w:ascii="Courier New" w:hAnsi="Courier New" w:cs="Courier New" w:hint="default"/>
      </w:rPr>
    </w:lvl>
    <w:lvl w:ilvl="8" w:tplc="17AEBEA0" w:tentative="1">
      <w:start w:val="1"/>
      <w:numFmt w:val="bullet"/>
      <w:lvlText w:val=""/>
      <w:lvlJc w:val="left"/>
      <w:pPr>
        <w:ind w:left="6480" w:hanging="360"/>
      </w:pPr>
      <w:rPr>
        <w:rFonts w:ascii="Wingdings" w:hAnsi="Wingdings" w:hint="default"/>
      </w:rPr>
    </w:lvl>
  </w:abstractNum>
  <w:abstractNum w:abstractNumId="35" w15:restartNumberingAfterBreak="0">
    <w:nsid w:val="6C653156"/>
    <w:multiLevelType w:val="hybridMultilevel"/>
    <w:tmpl w:val="CCE4CBA6"/>
    <w:lvl w:ilvl="0" w:tplc="AEE89536">
      <w:start w:val="1"/>
      <w:numFmt w:val="bullet"/>
      <w:lvlText w:val=""/>
      <w:lvlJc w:val="left"/>
      <w:pPr>
        <w:ind w:left="1800" w:hanging="360"/>
      </w:pPr>
      <w:rPr>
        <w:rFonts w:ascii="Symbol" w:hAnsi="Symbol" w:hint="default"/>
      </w:rPr>
    </w:lvl>
    <w:lvl w:ilvl="1" w:tplc="9D52E850" w:tentative="1">
      <w:start w:val="1"/>
      <w:numFmt w:val="bullet"/>
      <w:lvlText w:val="o"/>
      <w:lvlJc w:val="left"/>
      <w:pPr>
        <w:ind w:left="2520" w:hanging="360"/>
      </w:pPr>
      <w:rPr>
        <w:rFonts w:ascii="Courier New" w:hAnsi="Courier New" w:cs="Courier New" w:hint="default"/>
      </w:rPr>
    </w:lvl>
    <w:lvl w:ilvl="2" w:tplc="E6E2EF84" w:tentative="1">
      <w:start w:val="1"/>
      <w:numFmt w:val="bullet"/>
      <w:lvlText w:val=""/>
      <w:lvlJc w:val="left"/>
      <w:pPr>
        <w:ind w:left="3240" w:hanging="360"/>
      </w:pPr>
      <w:rPr>
        <w:rFonts w:ascii="Wingdings" w:hAnsi="Wingdings" w:hint="default"/>
      </w:rPr>
    </w:lvl>
    <w:lvl w:ilvl="3" w:tplc="257A3D3C" w:tentative="1">
      <w:start w:val="1"/>
      <w:numFmt w:val="bullet"/>
      <w:lvlText w:val=""/>
      <w:lvlJc w:val="left"/>
      <w:pPr>
        <w:ind w:left="3960" w:hanging="360"/>
      </w:pPr>
      <w:rPr>
        <w:rFonts w:ascii="Symbol" w:hAnsi="Symbol" w:hint="default"/>
      </w:rPr>
    </w:lvl>
    <w:lvl w:ilvl="4" w:tplc="AA2CC6A4" w:tentative="1">
      <w:start w:val="1"/>
      <w:numFmt w:val="bullet"/>
      <w:lvlText w:val="o"/>
      <w:lvlJc w:val="left"/>
      <w:pPr>
        <w:ind w:left="4680" w:hanging="360"/>
      </w:pPr>
      <w:rPr>
        <w:rFonts w:ascii="Courier New" w:hAnsi="Courier New" w:cs="Courier New" w:hint="default"/>
      </w:rPr>
    </w:lvl>
    <w:lvl w:ilvl="5" w:tplc="FFDA134A" w:tentative="1">
      <w:start w:val="1"/>
      <w:numFmt w:val="bullet"/>
      <w:lvlText w:val=""/>
      <w:lvlJc w:val="left"/>
      <w:pPr>
        <w:ind w:left="5400" w:hanging="360"/>
      </w:pPr>
      <w:rPr>
        <w:rFonts w:ascii="Wingdings" w:hAnsi="Wingdings" w:hint="default"/>
      </w:rPr>
    </w:lvl>
    <w:lvl w:ilvl="6" w:tplc="6F8CB45C" w:tentative="1">
      <w:start w:val="1"/>
      <w:numFmt w:val="bullet"/>
      <w:lvlText w:val=""/>
      <w:lvlJc w:val="left"/>
      <w:pPr>
        <w:ind w:left="6120" w:hanging="360"/>
      </w:pPr>
      <w:rPr>
        <w:rFonts w:ascii="Symbol" w:hAnsi="Symbol" w:hint="default"/>
      </w:rPr>
    </w:lvl>
    <w:lvl w:ilvl="7" w:tplc="C62880D6" w:tentative="1">
      <w:start w:val="1"/>
      <w:numFmt w:val="bullet"/>
      <w:lvlText w:val="o"/>
      <w:lvlJc w:val="left"/>
      <w:pPr>
        <w:ind w:left="6840" w:hanging="360"/>
      </w:pPr>
      <w:rPr>
        <w:rFonts w:ascii="Courier New" w:hAnsi="Courier New" w:cs="Courier New" w:hint="default"/>
      </w:rPr>
    </w:lvl>
    <w:lvl w:ilvl="8" w:tplc="2BCA3C16" w:tentative="1">
      <w:start w:val="1"/>
      <w:numFmt w:val="bullet"/>
      <w:lvlText w:val=""/>
      <w:lvlJc w:val="left"/>
      <w:pPr>
        <w:ind w:left="7560" w:hanging="360"/>
      </w:pPr>
      <w:rPr>
        <w:rFonts w:ascii="Wingdings" w:hAnsi="Wingdings" w:hint="default"/>
      </w:rPr>
    </w:lvl>
  </w:abstractNum>
  <w:abstractNum w:abstractNumId="36"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7" w15:restartNumberingAfterBreak="0">
    <w:nsid w:val="70344361"/>
    <w:multiLevelType w:val="hybridMultilevel"/>
    <w:tmpl w:val="044C12B2"/>
    <w:lvl w:ilvl="0" w:tplc="A2DC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8A35D0"/>
    <w:multiLevelType w:val="hybridMultilevel"/>
    <w:tmpl w:val="911A36C6"/>
    <w:lvl w:ilvl="0" w:tplc="0D7824AE">
      <w:start w:val="1"/>
      <w:numFmt w:val="decimal"/>
      <w:lvlText w:val="%1."/>
      <w:lvlJc w:val="left"/>
      <w:pPr>
        <w:ind w:left="900" w:hanging="360"/>
      </w:pPr>
      <w:rPr>
        <w:rFonts w:hint="default"/>
      </w:rPr>
    </w:lvl>
    <w:lvl w:ilvl="1" w:tplc="04220003" w:tentative="1">
      <w:start w:val="1"/>
      <w:numFmt w:val="lowerLetter"/>
      <w:lvlText w:val="%2."/>
      <w:lvlJc w:val="left"/>
      <w:pPr>
        <w:ind w:left="1620" w:hanging="360"/>
      </w:pPr>
    </w:lvl>
    <w:lvl w:ilvl="2" w:tplc="04220005" w:tentative="1">
      <w:start w:val="1"/>
      <w:numFmt w:val="lowerRoman"/>
      <w:lvlText w:val="%3."/>
      <w:lvlJc w:val="right"/>
      <w:pPr>
        <w:ind w:left="2340" w:hanging="180"/>
      </w:pPr>
    </w:lvl>
    <w:lvl w:ilvl="3" w:tplc="04220001" w:tentative="1">
      <w:start w:val="1"/>
      <w:numFmt w:val="decimal"/>
      <w:lvlText w:val="%4."/>
      <w:lvlJc w:val="left"/>
      <w:pPr>
        <w:ind w:left="3060" w:hanging="360"/>
      </w:pPr>
    </w:lvl>
    <w:lvl w:ilvl="4" w:tplc="04220003" w:tentative="1">
      <w:start w:val="1"/>
      <w:numFmt w:val="lowerLetter"/>
      <w:lvlText w:val="%5."/>
      <w:lvlJc w:val="left"/>
      <w:pPr>
        <w:ind w:left="3780" w:hanging="360"/>
      </w:pPr>
    </w:lvl>
    <w:lvl w:ilvl="5" w:tplc="04220005" w:tentative="1">
      <w:start w:val="1"/>
      <w:numFmt w:val="lowerRoman"/>
      <w:lvlText w:val="%6."/>
      <w:lvlJc w:val="right"/>
      <w:pPr>
        <w:ind w:left="4500" w:hanging="180"/>
      </w:pPr>
    </w:lvl>
    <w:lvl w:ilvl="6" w:tplc="04220001" w:tentative="1">
      <w:start w:val="1"/>
      <w:numFmt w:val="decimal"/>
      <w:lvlText w:val="%7."/>
      <w:lvlJc w:val="left"/>
      <w:pPr>
        <w:ind w:left="5220" w:hanging="360"/>
      </w:pPr>
    </w:lvl>
    <w:lvl w:ilvl="7" w:tplc="04220003" w:tentative="1">
      <w:start w:val="1"/>
      <w:numFmt w:val="lowerLetter"/>
      <w:lvlText w:val="%8."/>
      <w:lvlJc w:val="left"/>
      <w:pPr>
        <w:ind w:left="5940" w:hanging="360"/>
      </w:pPr>
    </w:lvl>
    <w:lvl w:ilvl="8" w:tplc="04220005" w:tentative="1">
      <w:start w:val="1"/>
      <w:numFmt w:val="lowerRoman"/>
      <w:lvlText w:val="%9."/>
      <w:lvlJc w:val="right"/>
      <w:pPr>
        <w:ind w:left="6660" w:hanging="180"/>
      </w:pPr>
    </w:lvl>
  </w:abstractNum>
  <w:abstractNum w:abstractNumId="39" w15:restartNumberingAfterBreak="0">
    <w:nsid w:val="7BFF3C4A"/>
    <w:multiLevelType w:val="multilevel"/>
    <w:tmpl w:val="C756BC2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7CE65C19"/>
    <w:multiLevelType w:val="hybridMultilevel"/>
    <w:tmpl w:val="FF80998E"/>
    <w:lvl w:ilvl="0" w:tplc="04090001">
      <w:start w:val="1"/>
      <w:numFmt w:val="decimal"/>
      <w:lvlText w:val="%1."/>
      <w:lvlJc w:val="left"/>
      <w:pPr>
        <w:ind w:left="643"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7E1535DA"/>
    <w:multiLevelType w:val="multilevel"/>
    <w:tmpl w:val="3034A4D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3074"/>
        </w:tabs>
        <w:ind w:left="3074" w:hanging="1230"/>
      </w:pPr>
      <w:rPr>
        <w:rFonts w:hint="default"/>
        <w:b w:val="0"/>
      </w:rPr>
    </w:lvl>
    <w:lvl w:ilvl="2">
      <w:start w:val="1"/>
      <w:numFmt w:val="decimal"/>
      <w:isLgl/>
      <w:lvlText w:val="%1.%2.%3."/>
      <w:lvlJc w:val="left"/>
      <w:pPr>
        <w:tabs>
          <w:tab w:val="num" w:pos="2310"/>
        </w:tabs>
        <w:ind w:left="2310" w:hanging="1230"/>
      </w:pPr>
      <w:rPr>
        <w:rFonts w:hint="default"/>
      </w:rPr>
    </w:lvl>
    <w:lvl w:ilvl="3">
      <w:start w:val="1"/>
      <w:numFmt w:val="decimal"/>
      <w:isLgl/>
      <w:lvlText w:val="%1.%2.%3.%4."/>
      <w:lvlJc w:val="left"/>
      <w:pPr>
        <w:tabs>
          <w:tab w:val="num" w:pos="2670"/>
        </w:tabs>
        <w:ind w:left="2670" w:hanging="1230"/>
      </w:pPr>
      <w:rPr>
        <w:rFonts w:hint="default"/>
      </w:rPr>
    </w:lvl>
    <w:lvl w:ilvl="4">
      <w:start w:val="1"/>
      <w:numFmt w:val="decimal"/>
      <w:isLgl/>
      <w:lvlText w:val="%1.%2.%3.%4.%5."/>
      <w:lvlJc w:val="left"/>
      <w:pPr>
        <w:tabs>
          <w:tab w:val="num" w:pos="3030"/>
        </w:tabs>
        <w:ind w:left="3030" w:hanging="123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16cid:durableId="1082142042">
    <w:abstractNumId w:val="26"/>
  </w:num>
  <w:num w:numId="2" w16cid:durableId="1953441279">
    <w:abstractNumId w:val="40"/>
  </w:num>
  <w:num w:numId="3" w16cid:durableId="177040893">
    <w:abstractNumId w:val="15"/>
  </w:num>
  <w:num w:numId="4" w16cid:durableId="1757049399">
    <w:abstractNumId w:val="6"/>
  </w:num>
  <w:num w:numId="5" w16cid:durableId="1814903187">
    <w:abstractNumId w:val="22"/>
  </w:num>
  <w:num w:numId="6" w16cid:durableId="940142580">
    <w:abstractNumId w:val="4"/>
  </w:num>
  <w:num w:numId="7" w16cid:durableId="1768503793">
    <w:abstractNumId w:val="2"/>
  </w:num>
  <w:num w:numId="8" w16cid:durableId="903179901">
    <w:abstractNumId w:val="41"/>
  </w:num>
  <w:num w:numId="9" w16cid:durableId="613757635">
    <w:abstractNumId w:val="10"/>
  </w:num>
  <w:num w:numId="10" w16cid:durableId="1708067956">
    <w:abstractNumId w:val="23"/>
  </w:num>
  <w:num w:numId="11" w16cid:durableId="1796169228">
    <w:abstractNumId w:val="30"/>
  </w:num>
  <w:num w:numId="12" w16cid:durableId="1629358001">
    <w:abstractNumId w:val="1"/>
  </w:num>
  <w:num w:numId="13" w16cid:durableId="328290997">
    <w:abstractNumId w:val="14"/>
  </w:num>
  <w:num w:numId="14" w16cid:durableId="835615629">
    <w:abstractNumId w:val="9"/>
  </w:num>
  <w:num w:numId="15" w16cid:durableId="2026862833">
    <w:abstractNumId w:val="33"/>
  </w:num>
  <w:num w:numId="16" w16cid:durableId="541095237">
    <w:abstractNumId w:val="28"/>
  </w:num>
  <w:num w:numId="17" w16cid:durableId="1158425834">
    <w:abstractNumId w:val="38"/>
  </w:num>
  <w:num w:numId="18" w16cid:durableId="839976222">
    <w:abstractNumId w:val="8"/>
  </w:num>
  <w:num w:numId="19" w16cid:durableId="307782910">
    <w:abstractNumId w:val="16"/>
  </w:num>
  <w:num w:numId="20" w16cid:durableId="963970824">
    <w:abstractNumId w:val="17"/>
  </w:num>
  <w:num w:numId="21" w16cid:durableId="1549679636">
    <w:abstractNumId w:val="7"/>
  </w:num>
  <w:num w:numId="22" w16cid:durableId="17313913">
    <w:abstractNumId w:val="37"/>
  </w:num>
  <w:num w:numId="23" w16cid:durableId="1841189935">
    <w:abstractNumId w:val="34"/>
  </w:num>
  <w:num w:numId="24" w16cid:durableId="1497843699">
    <w:abstractNumId w:val="21"/>
  </w:num>
  <w:num w:numId="25" w16cid:durableId="1653293773">
    <w:abstractNumId w:val="35"/>
  </w:num>
  <w:num w:numId="26" w16cid:durableId="71239019">
    <w:abstractNumId w:val="24"/>
  </w:num>
  <w:num w:numId="27" w16cid:durableId="1781994014">
    <w:abstractNumId w:val="0"/>
  </w:num>
  <w:num w:numId="28" w16cid:durableId="297538972">
    <w:abstractNumId w:val="18"/>
  </w:num>
  <w:num w:numId="29" w16cid:durableId="1403259348">
    <w:abstractNumId w:val="12"/>
  </w:num>
  <w:num w:numId="30" w16cid:durableId="51581308">
    <w:abstractNumId w:val="11"/>
  </w:num>
  <w:num w:numId="31" w16cid:durableId="536430607">
    <w:abstractNumId w:val="20"/>
  </w:num>
  <w:num w:numId="32" w16cid:durableId="903685911">
    <w:abstractNumId w:val="29"/>
  </w:num>
  <w:num w:numId="33" w16cid:durableId="1216818615">
    <w:abstractNumId w:val="5"/>
  </w:num>
  <w:num w:numId="34" w16cid:durableId="1442142033">
    <w:abstractNumId w:val="36"/>
  </w:num>
  <w:num w:numId="35" w16cid:durableId="268394830">
    <w:abstractNumId w:val="39"/>
  </w:num>
  <w:num w:numId="36" w16cid:durableId="696005743">
    <w:abstractNumId w:val="32"/>
  </w:num>
  <w:num w:numId="37" w16cid:durableId="4089318">
    <w:abstractNumId w:val="27"/>
  </w:num>
  <w:num w:numId="38" w16cid:durableId="1867131468">
    <w:abstractNumId w:val="31"/>
  </w:num>
  <w:num w:numId="39" w16cid:durableId="1040662733">
    <w:abstractNumId w:val="3"/>
  </w:num>
  <w:num w:numId="40" w16cid:durableId="608855079">
    <w:abstractNumId w:val="25"/>
  </w:num>
  <w:num w:numId="41" w16cid:durableId="1035228111">
    <w:abstractNumId w:val="19"/>
  </w:num>
  <w:num w:numId="42" w16cid:durableId="19324224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D"/>
    <w:rsid w:val="00004107"/>
    <w:rsid w:val="00005606"/>
    <w:rsid w:val="00006C74"/>
    <w:rsid w:val="00007B67"/>
    <w:rsid w:val="00011DD5"/>
    <w:rsid w:val="00021F6F"/>
    <w:rsid w:val="00023FD5"/>
    <w:rsid w:val="00025811"/>
    <w:rsid w:val="00025B80"/>
    <w:rsid w:val="000264E9"/>
    <w:rsid w:val="00031619"/>
    <w:rsid w:val="00031A93"/>
    <w:rsid w:val="00033B08"/>
    <w:rsid w:val="00034D5B"/>
    <w:rsid w:val="00040559"/>
    <w:rsid w:val="00055B33"/>
    <w:rsid w:val="00057298"/>
    <w:rsid w:val="000642F4"/>
    <w:rsid w:val="0006509E"/>
    <w:rsid w:val="00066FA7"/>
    <w:rsid w:val="00067645"/>
    <w:rsid w:val="0007107E"/>
    <w:rsid w:val="00072829"/>
    <w:rsid w:val="00073D51"/>
    <w:rsid w:val="000778EF"/>
    <w:rsid w:val="00082D43"/>
    <w:rsid w:val="00082FF2"/>
    <w:rsid w:val="00084D63"/>
    <w:rsid w:val="00087D5D"/>
    <w:rsid w:val="00091606"/>
    <w:rsid w:val="00091827"/>
    <w:rsid w:val="0009548B"/>
    <w:rsid w:val="000A0261"/>
    <w:rsid w:val="000A4BBB"/>
    <w:rsid w:val="000A684C"/>
    <w:rsid w:val="000B0DDB"/>
    <w:rsid w:val="000B12E1"/>
    <w:rsid w:val="000B174C"/>
    <w:rsid w:val="000B3A33"/>
    <w:rsid w:val="000B424C"/>
    <w:rsid w:val="000B6322"/>
    <w:rsid w:val="000B684D"/>
    <w:rsid w:val="000B6A0F"/>
    <w:rsid w:val="000C6549"/>
    <w:rsid w:val="000D4CB7"/>
    <w:rsid w:val="000D57C4"/>
    <w:rsid w:val="000D70F4"/>
    <w:rsid w:val="000E1602"/>
    <w:rsid w:val="000E1766"/>
    <w:rsid w:val="000E1852"/>
    <w:rsid w:val="000E4CAE"/>
    <w:rsid w:val="000E78FA"/>
    <w:rsid w:val="000F2944"/>
    <w:rsid w:val="000F2A33"/>
    <w:rsid w:val="000F7608"/>
    <w:rsid w:val="00103EA0"/>
    <w:rsid w:val="00104CA8"/>
    <w:rsid w:val="001054FE"/>
    <w:rsid w:val="00105E41"/>
    <w:rsid w:val="00106880"/>
    <w:rsid w:val="00113E2E"/>
    <w:rsid w:val="0012310A"/>
    <w:rsid w:val="00124BFC"/>
    <w:rsid w:val="00126F92"/>
    <w:rsid w:val="00127D0F"/>
    <w:rsid w:val="00130D8B"/>
    <w:rsid w:val="00141CAD"/>
    <w:rsid w:val="00143D5D"/>
    <w:rsid w:val="00144408"/>
    <w:rsid w:val="001457E1"/>
    <w:rsid w:val="0015016C"/>
    <w:rsid w:val="00155C16"/>
    <w:rsid w:val="0015729C"/>
    <w:rsid w:val="00161515"/>
    <w:rsid w:val="001627F1"/>
    <w:rsid w:val="0017066C"/>
    <w:rsid w:val="00171A4F"/>
    <w:rsid w:val="00177302"/>
    <w:rsid w:val="00180689"/>
    <w:rsid w:val="00181F01"/>
    <w:rsid w:val="001839E1"/>
    <w:rsid w:val="00185A3B"/>
    <w:rsid w:val="001861B9"/>
    <w:rsid w:val="0018758E"/>
    <w:rsid w:val="001914E0"/>
    <w:rsid w:val="00191E76"/>
    <w:rsid w:val="001958A1"/>
    <w:rsid w:val="00195E57"/>
    <w:rsid w:val="001A3C63"/>
    <w:rsid w:val="001A4D2F"/>
    <w:rsid w:val="001B0EB9"/>
    <w:rsid w:val="001B266F"/>
    <w:rsid w:val="001B2981"/>
    <w:rsid w:val="001B2D2D"/>
    <w:rsid w:val="001B3892"/>
    <w:rsid w:val="001C09C5"/>
    <w:rsid w:val="001C2309"/>
    <w:rsid w:val="001C399F"/>
    <w:rsid w:val="001C52BC"/>
    <w:rsid w:val="001C66B4"/>
    <w:rsid w:val="001C74B5"/>
    <w:rsid w:val="001D2333"/>
    <w:rsid w:val="001D4A0C"/>
    <w:rsid w:val="001E4826"/>
    <w:rsid w:val="001E582C"/>
    <w:rsid w:val="001F18E8"/>
    <w:rsid w:val="001F7D93"/>
    <w:rsid w:val="00200AD1"/>
    <w:rsid w:val="002011B6"/>
    <w:rsid w:val="0020163D"/>
    <w:rsid w:val="00203EFD"/>
    <w:rsid w:val="00205561"/>
    <w:rsid w:val="00211C99"/>
    <w:rsid w:val="002135CC"/>
    <w:rsid w:val="00221FBD"/>
    <w:rsid w:val="00225A85"/>
    <w:rsid w:val="0022713F"/>
    <w:rsid w:val="0023617A"/>
    <w:rsid w:val="0025164F"/>
    <w:rsid w:val="0025737C"/>
    <w:rsid w:val="00257396"/>
    <w:rsid w:val="00257A30"/>
    <w:rsid w:val="0026374F"/>
    <w:rsid w:val="002640E2"/>
    <w:rsid w:val="00264FAF"/>
    <w:rsid w:val="00265E3E"/>
    <w:rsid w:val="00266CB6"/>
    <w:rsid w:val="00267CE5"/>
    <w:rsid w:val="00275DA8"/>
    <w:rsid w:val="0027729C"/>
    <w:rsid w:val="00280DE5"/>
    <w:rsid w:val="002813BB"/>
    <w:rsid w:val="00282AB5"/>
    <w:rsid w:val="00284448"/>
    <w:rsid w:val="00285580"/>
    <w:rsid w:val="00286E6F"/>
    <w:rsid w:val="00290C3D"/>
    <w:rsid w:val="00293C82"/>
    <w:rsid w:val="00293D41"/>
    <w:rsid w:val="00293EF9"/>
    <w:rsid w:val="00296D3E"/>
    <w:rsid w:val="002A0207"/>
    <w:rsid w:val="002A0604"/>
    <w:rsid w:val="002A145F"/>
    <w:rsid w:val="002A1876"/>
    <w:rsid w:val="002A36F3"/>
    <w:rsid w:val="002A5B12"/>
    <w:rsid w:val="002A7998"/>
    <w:rsid w:val="002A7BD5"/>
    <w:rsid w:val="002B25AB"/>
    <w:rsid w:val="002B3D35"/>
    <w:rsid w:val="002B7B15"/>
    <w:rsid w:val="002C3565"/>
    <w:rsid w:val="002C3F20"/>
    <w:rsid w:val="002C57B0"/>
    <w:rsid w:val="002C7651"/>
    <w:rsid w:val="002C7FF5"/>
    <w:rsid w:val="002D32A7"/>
    <w:rsid w:val="002D4048"/>
    <w:rsid w:val="002D40F6"/>
    <w:rsid w:val="002D4313"/>
    <w:rsid w:val="002D6C8D"/>
    <w:rsid w:val="002D7F6D"/>
    <w:rsid w:val="002E1C29"/>
    <w:rsid w:val="002E354C"/>
    <w:rsid w:val="002E50B0"/>
    <w:rsid w:val="002E70EB"/>
    <w:rsid w:val="002E7861"/>
    <w:rsid w:val="002F0A59"/>
    <w:rsid w:val="002F135F"/>
    <w:rsid w:val="002F3DA8"/>
    <w:rsid w:val="002F707F"/>
    <w:rsid w:val="002F7339"/>
    <w:rsid w:val="002F77C0"/>
    <w:rsid w:val="002F7A18"/>
    <w:rsid w:val="00300094"/>
    <w:rsid w:val="00302332"/>
    <w:rsid w:val="00304E50"/>
    <w:rsid w:val="00305021"/>
    <w:rsid w:val="00305122"/>
    <w:rsid w:val="00306585"/>
    <w:rsid w:val="0031128E"/>
    <w:rsid w:val="003130AB"/>
    <w:rsid w:val="00320B85"/>
    <w:rsid w:val="003213E4"/>
    <w:rsid w:val="00321F96"/>
    <w:rsid w:val="00326354"/>
    <w:rsid w:val="00326623"/>
    <w:rsid w:val="003279E3"/>
    <w:rsid w:val="00333A2B"/>
    <w:rsid w:val="0033608C"/>
    <w:rsid w:val="003434F7"/>
    <w:rsid w:val="00343C6B"/>
    <w:rsid w:val="00347B04"/>
    <w:rsid w:val="003501AF"/>
    <w:rsid w:val="003506C0"/>
    <w:rsid w:val="003568BA"/>
    <w:rsid w:val="00356B2B"/>
    <w:rsid w:val="00356CB9"/>
    <w:rsid w:val="00357498"/>
    <w:rsid w:val="00367661"/>
    <w:rsid w:val="00367C23"/>
    <w:rsid w:val="00372B82"/>
    <w:rsid w:val="00374D2C"/>
    <w:rsid w:val="003763FC"/>
    <w:rsid w:val="0038103D"/>
    <w:rsid w:val="003861A8"/>
    <w:rsid w:val="00386350"/>
    <w:rsid w:val="0039026B"/>
    <w:rsid w:val="003918F9"/>
    <w:rsid w:val="00396C82"/>
    <w:rsid w:val="0039798F"/>
    <w:rsid w:val="003A4A18"/>
    <w:rsid w:val="003A632B"/>
    <w:rsid w:val="003A667B"/>
    <w:rsid w:val="003A7EFB"/>
    <w:rsid w:val="003B2DFE"/>
    <w:rsid w:val="003B5AFB"/>
    <w:rsid w:val="003B5B30"/>
    <w:rsid w:val="003C03AD"/>
    <w:rsid w:val="003C12D5"/>
    <w:rsid w:val="003C3D29"/>
    <w:rsid w:val="003C7C94"/>
    <w:rsid w:val="003D1629"/>
    <w:rsid w:val="003D26D6"/>
    <w:rsid w:val="003D281C"/>
    <w:rsid w:val="003D5686"/>
    <w:rsid w:val="003D63B1"/>
    <w:rsid w:val="003E1162"/>
    <w:rsid w:val="003E3C2E"/>
    <w:rsid w:val="003E4B04"/>
    <w:rsid w:val="003E69CD"/>
    <w:rsid w:val="003F114F"/>
    <w:rsid w:val="003F24BB"/>
    <w:rsid w:val="003F6F48"/>
    <w:rsid w:val="00401F3B"/>
    <w:rsid w:val="004046B4"/>
    <w:rsid w:val="00407387"/>
    <w:rsid w:val="004104B1"/>
    <w:rsid w:val="00413CE4"/>
    <w:rsid w:val="00420772"/>
    <w:rsid w:val="00421ABE"/>
    <w:rsid w:val="00422D55"/>
    <w:rsid w:val="00425071"/>
    <w:rsid w:val="00427E45"/>
    <w:rsid w:val="00430D12"/>
    <w:rsid w:val="00433D27"/>
    <w:rsid w:val="00435885"/>
    <w:rsid w:val="00436493"/>
    <w:rsid w:val="00440053"/>
    <w:rsid w:val="00446463"/>
    <w:rsid w:val="00447F4E"/>
    <w:rsid w:val="0045013A"/>
    <w:rsid w:val="00450D18"/>
    <w:rsid w:val="00454010"/>
    <w:rsid w:val="00455E24"/>
    <w:rsid w:val="004560C9"/>
    <w:rsid w:val="004656C4"/>
    <w:rsid w:val="00465AF1"/>
    <w:rsid w:val="0046604B"/>
    <w:rsid w:val="004664B8"/>
    <w:rsid w:val="00472E38"/>
    <w:rsid w:val="004735AE"/>
    <w:rsid w:val="00473922"/>
    <w:rsid w:val="00473CAB"/>
    <w:rsid w:val="004763CA"/>
    <w:rsid w:val="00476CF6"/>
    <w:rsid w:val="00482EC4"/>
    <w:rsid w:val="00485117"/>
    <w:rsid w:val="00485CB3"/>
    <w:rsid w:val="00495257"/>
    <w:rsid w:val="004A4E56"/>
    <w:rsid w:val="004A6725"/>
    <w:rsid w:val="004B0B7B"/>
    <w:rsid w:val="004B18DC"/>
    <w:rsid w:val="004B2461"/>
    <w:rsid w:val="004B3B65"/>
    <w:rsid w:val="004B3BFA"/>
    <w:rsid w:val="004C353F"/>
    <w:rsid w:val="004C3B88"/>
    <w:rsid w:val="004C4AC3"/>
    <w:rsid w:val="004C4AD8"/>
    <w:rsid w:val="004D19E3"/>
    <w:rsid w:val="004D6846"/>
    <w:rsid w:val="004D7A64"/>
    <w:rsid w:val="004E0506"/>
    <w:rsid w:val="004E1202"/>
    <w:rsid w:val="004E22A6"/>
    <w:rsid w:val="004E2724"/>
    <w:rsid w:val="004E2873"/>
    <w:rsid w:val="005014F4"/>
    <w:rsid w:val="00504D1A"/>
    <w:rsid w:val="0050536F"/>
    <w:rsid w:val="005057A9"/>
    <w:rsid w:val="005057EA"/>
    <w:rsid w:val="005123B2"/>
    <w:rsid w:val="00512CB0"/>
    <w:rsid w:val="0051370D"/>
    <w:rsid w:val="00515751"/>
    <w:rsid w:val="00520268"/>
    <w:rsid w:val="0052405D"/>
    <w:rsid w:val="00526985"/>
    <w:rsid w:val="00533A04"/>
    <w:rsid w:val="005367F7"/>
    <w:rsid w:val="00537876"/>
    <w:rsid w:val="00544B47"/>
    <w:rsid w:val="0055042E"/>
    <w:rsid w:val="0055797F"/>
    <w:rsid w:val="00561AE0"/>
    <w:rsid w:val="00566397"/>
    <w:rsid w:val="00566574"/>
    <w:rsid w:val="005672D9"/>
    <w:rsid w:val="0057270E"/>
    <w:rsid w:val="00572E04"/>
    <w:rsid w:val="00577482"/>
    <w:rsid w:val="005803D9"/>
    <w:rsid w:val="0058479E"/>
    <w:rsid w:val="00587DEC"/>
    <w:rsid w:val="0059025C"/>
    <w:rsid w:val="00591A39"/>
    <w:rsid w:val="00594EAD"/>
    <w:rsid w:val="00596879"/>
    <w:rsid w:val="005B0B33"/>
    <w:rsid w:val="005B14AE"/>
    <w:rsid w:val="005B3494"/>
    <w:rsid w:val="005B3B7D"/>
    <w:rsid w:val="005B7E82"/>
    <w:rsid w:val="005C430E"/>
    <w:rsid w:val="005C5B00"/>
    <w:rsid w:val="005D0135"/>
    <w:rsid w:val="005D3F6E"/>
    <w:rsid w:val="005D6911"/>
    <w:rsid w:val="005E2A3B"/>
    <w:rsid w:val="005E712A"/>
    <w:rsid w:val="005F75D6"/>
    <w:rsid w:val="005F76E3"/>
    <w:rsid w:val="006009B7"/>
    <w:rsid w:val="00604D45"/>
    <w:rsid w:val="00605ABA"/>
    <w:rsid w:val="00605B2B"/>
    <w:rsid w:val="00606379"/>
    <w:rsid w:val="006065FA"/>
    <w:rsid w:val="00607BA6"/>
    <w:rsid w:val="00607D1C"/>
    <w:rsid w:val="00612954"/>
    <w:rsid w:val="00616917"/>
    <w:rsid w:val="00625111"/>
    <w:rsid w:val="006257BC"/>
    <w:rsid w:val="00627E7C"/>
    <w:rsid w:val="00630052"/>
    <w:rsid w:val="0063036C"/>
    <w:rsid w:val="006326F8"/>
    <w:rsid w:val="00632948"/>
    <w:rsid w:val="0063425F"/>
    <w:rsid w:val="00642425"/>
    <w:rsid w:val="00645AA4"/>
    <w:rsid w:val="00651EE7"/>
    <w:rsid w:val="0065775C"/>
    <w:rsid w:val="0065779D"/>
    <w:rsid w:val="00657F0E"/>
    <w:rsid w:val="006610C2"/>
    <w:rsid w:val="006702BD"/>
    <w:rsid w:val="00675605"/>
    <w:rsid w:val="0067628A"/>
    <w:rsid w:val="00680C11"/>
    <w:rsid w:val="00682314"/>
    <w:rsid w:val="006876A4"/>
    <w:rsid w:val="0068797D"/>
    <w:rsid w:val="00692FEB"/>
    <w:rsid w:val="00693654"/>
    <w:rsid w:val="006945A4"/>
    <w:rsid w:val="0069461C"/>
    <w:rsid w:val="006958B8"/>
    <w:rsid w:val="00695F16"/>
    <w:rsid w:val="006A4C64"/>
    <w:rsid w:val="006A6B7E"/>
    <w:rsid w:val="006B30F1"/>
    <w:rsid w:val="006B6D07"/>
    <w:rsid w:val="006C2739"/>
    <w:rsid w:val="006C5A72"/>
    <w:rsid w:val="006D2931"/>
    <w:rsid w:val="006D59D8"/>
    <w:rsid w:val="006E1C12"/>
    <w:rsid w:val="006E3746"/>
    <w:rsid w:val="006E40AE"/>
    <w:rsid w:val="006E61AB"/>
    <w:rsid w:val="006F2A7A"/>
    <w:rsid w:val="006F56C6"/>
    <w:rsid w:val="006F608C"/>
    <w:rsid w:val="006F7354"/>
    <w:rsid w:val="00702995"/>
    <w:rsid w:val="00711EBE"/>
    <w:rsid w:val="00724903"/>
    <w:rsid w:val="00725087"/>
    <w:rsid w:val="007269A0"/>
    <w:rsid w:val="00726B0E"/>
    <w:rsid w:val="007278D4"/>
    <w:rsid w:val="00735EED"/>
    <w:rsid w:val="00737CE9"/>
    <w:rsid w:val="0074395A"/>
    <w:rsid w:val="007443D5"/>
    <w:rsid w:val="00744627"/>
    <w:rsid w:val="00745222"/>
    <w:rsid w:val="00751575"/>
    <w:rsid w:val="00752108"/>
    <w:rsid w:val="00753A7C"/>
    <w:rsid w:val="007579D1"/>
    <w:rsid w:val="007604B0"/>
    <w:rsid w:val="00764250"/>
    <w:rsid w:val="00765C5D"/>
    <w:rsid w:val="00766578"/>
    <w:rsid w:val="00767CC1"/>
    <w:rsid w:val="00773D87"/>
    <w:rsid w:val="00774F60"/>
    <w:rsid w:val="007834C8"/>
    <w:rsid w:val="00785FB3"/>
    <w:rsid w:val="00791BB5"/>
    <w:rsid w:val="00795AD0"/>
    <w:rsid w:val="0079696A"/>
    <w:rsid w:val="007A1431"/>
    <w:rsid w:val="007A1B44"/>
    <w:rsid w:val="007A280D"/>
    <w:rsid w:val="007A338C"/>
    <w:rsid w:val="007B1DD4"/>
    <w:rsid w:val="007B214F"/>
    <w:rsid w:val="007B46E6"/>
    <w:rsid w:val="007C1417"/>
    <w:rsid w:val="007C4D76"/>
    <w:rsid w:val="007C7D9C"/>
    <w:rsid w:val="007D0E7F"/>
    <w:rsid w:val="007D12F3"/>
    <w:rsid w:val="007D2033"/>
    <w:rsid w:val="007D311A"/>
    <w:rsid w:val="007E39E0"/>
    <w:rsid w:val="007E3EE6"/>
    <w:rsid w:val="007E3FAE"/>
    <w:rsid w:val="007F38BD"/>
    <w:rsid w:val="007F4120"/>
    <w:rsid w:val="008004C6"/>
    <w:rsid w:val="0080373E"/>
    <w:rsid w:val="00805966"/>
    <w:rsid w:val="00814812"/>
    <w:rsid w:val="00817A04"/>
    <w:rsid w:val="00820B2B"/>
    <w:rsid w:val="0082677A"/>
    <w:rsid w:val="008270F8"/>
    <w:rsid w:val="00834931"/>
    <w:rsid w:val="00834B9C"/>
    <w:rsid w:val="008350F4"/>
    <w:rsid w:val="0084457D"/>
    <w:rsid w:val="0084546D"/>
    <w:rsid w:val="008472D4"/>
    <w:rsid w:val="00850449"/>
    <w:rsid w:val="0085328A"/>
    <w:rsid w:val="008541C7"/>
    <w:rsid w:val="008566DA"/>
    <w:rsid w:val="00856BD3"/>
    <w:rsid w:val="00857F43"/>
    <w:rsid w:val="00870725"/>
    <w:rsid w:val="008707F9"/>
    <w:rsid w:val="00872723"/>
    <w:rsid w:val="0087397C"/>
    <w:rsid w:val="008744E5"/>
    <w:rsid w:val="00882452"/>
    <w:rsid w:val="00882DAB"/>
    <w:rsid w:val="00883D5F"/>
    <w:rsid w:val="0089250F"/>
    <w:rsid w:val="00892D8E"/>
    <w:rsid w:val="00894F18"/>
    <w:rsid w:val="00895A36"/>
    <w:rsid w:val="00896BE9"/>
    <w:rsid w:val="008A381B"/>
    <w:rsid w:val="008A5D1D"/>
    <w:rsid w:val="008B1475"/>
    <w:rsid w:val="008B3439"/>
    <w:rsid w:val="008B4F4E"/>
    <w:rsid w:val="008C037B"/>
    <w:rsid w:val="008C0A8B"/>
    <w:rsid w:val="008C1D32"/>
    <w:rsid w:val="008C4736"/>
    <w:rsid w:val="008C717C"/>
    <w:rsid w:val="008D0BA7"/>
    <w:rsid w:val="008D443E"/>
    <w:rsid w:val="008D4728"/>
    <w:rsid w:val="008D51E4"/>
    <w:rsid w:val="008D6230"/>
    <w:rsid w:val="008E15EC"/>
    <w:rsid w:val="008E168D"/>
    <w:rsid w:val="008E4986"/>
    <w:rsid w:val="008E5871"/>
    <w:rsid w:val="008F14F3"/>
    <w:rsid w:val="008F14FD"/>
    <w:rsid w:val="008F2E4E"/>
    <w:rsid w:val="008F3C36"/>
    <w:rsid w:val="008F4AEC"/>
    <w:rsid w:val="008F51C9"/>
    <w:rsid w:val="008F609B"/>
    <w:rsid w:val="008F7F19"/>
    <w:rsid w:val="00900D5E"/>
    <w:rsid w:val="0090226A"/>
    <w:rsid w:val="00903FA3"/>
    <w:rsid w:val="009051B7"/>
    <w:rsid w:val="00910EB1"/>
    <w:rsid w:val="009117AA"/>
    <w:rsid w:val="00913EE9"/>
    <w:rsid w:val="009144AD"/>
    <w:rsid w:val="009203B5"/>
    <w:rsid w:val="00921B8B"/>
    <w:rsid w:val="009233A3"/>
    <w:rsid w:val="009253E8"/>
    <w:rsid w:val="00927012"/>
    <w:rsid w:val="00931BBF"/>
    <w:rsid w:val="009337B6"/>
    <w:rsid w:val="009404F9"/>
    <w:rsid w:val="0094130E"/>
    <w:rsid w:val="00941D75"/>
    <w:rsid w:val="00942581"/>
    <w:rsid w:val="009432B3"/>
    <w:rsid w:val="009464D8"/>
    <w:rsid w:val="009469F1"/>
    <w:rsid w:val="009470B3"/>
    <w:rsid w:val="00951C2B"/>
    <w:rsid w:val="009544BD"/>
    <w:rsid w:val="00956C0B"/>
    <w:rsid w:val="009613D0"/>
    <w:rsid w:val="0096314E"/>
    <w:rsid w:val="009642DB"/>
    <w:rsid w:val="00971AC1"/>
    <w:rsid w:val="00971D10"/>
    <w:rsid w:val="0097248C"/>
    <w:rsid w:val="00974E8F"/>
    <w:rsid w:val="009765E7"/>
    <w:rsid w:val="00976AA8"/>
    <w:rsid w:val="00980CF4"/>
    <w:rsid w:val="00981EFD"/>
    <w:rsid w:val="0099088E"/>
    <w:rsid w:val="009929E3"/>
    <w:rsid w:val="00993AC9"/>
    <w:rsid w:val="00994F3B"/>
    <w:rsid w:val="009A22D5"/>
    <w:rsid w:val="009A426B"/>
    <w:rsid w:val="009B3126"/>
    <w:rsid w:val="009B348C"/>
    <w:rsid w:val="009B42B6"/>
    <w:rsid w:val="009B45F7"/>
    <w:rsid w:val="009B47F9"/>
    <w:rsid w:val="009B4FC7"/>
    <w:rsid w:val="009B5E07"/>
    <w:rsid w:val="009B6E17"/>
    <w:rsid w:val="009C77E6"/>
    <w:rsid w:val="009C7966"/>
    <w:rsid w:val="009D13E5"/>
    <w:rsid w:val="009D5983"/>
    <w:rsid w:val="009D63B2"/>
    <w:rsid w:val="009D79AD"/>
    <w:rsid w:val="009E26C7"/>
    <w:rsid w:val="009E2CC0"/>
    <w:rsid w:val="009E323B"/>
    <w:rsid w:val="009F09E6"/>
    <w:rsid w:val="009F0B87"/>
    <w:rsid w:val="009F0D8A"/>
    <w:rsid w:val="009F25D7"/>
    <w:rsid w:val="009F5B68"/>
    <w:rsid w:val="00A00F5F"/>
    <w:rsid w:val="00A02506"/>
    <w:rsid w:val="00A02567"/>
    <w:rsid w:val="00A054E4"/>
    <w:rsid w:val="00A05F64"/>
    <w:rsid w:val="00A12290"/>
    <w:rsid w:val="00A13369"/>
    <w:rsid w:val="00A155F6"/>
    <w:rsid w:val="00A15797"/>
    <w:rsid w:val="00A169AC"/>
    <w:rsid w:val="00A20B11"/>
    <w:rsid w:val="00A21174"/>
    <w:rsid w:val="00A21B4A"/>
    <w:rsid w:val="00A24551"/>
    <w:rsid w:val="00A25C79"/>
    <w:rsid w:val="00A2745C"/>
    <w:rsid w:val="00A32FC2"/>
    <w:rsid w:val="00A452F4"/>
    <w:rsid w:val="00A4706F"/>
    <w:rsid w:val="00A519D3"/>
    <w:rsid w:val="00A64158"/>
    <w:rsid w:val="00A647FF"/>
    <w:rsid w:val="00A652D5"/>
    <w:rsid w:val="00A66826"/>
    <w:rsid w:val="00A66EE1"/>
    <w:rsid w:val="00A7112D"/>
    <w:rsid w:val="00A72A25"/>
    <w:rsid w:val="00A732F3"/>
    <w:rsid w:val="00A73E30"/>
    <w:rsid w:val="00A847F1"/>
    <w:rsid w:val="00A87B07"/>
    <w:rsid w:val="00A96E1E"/>
    <w:rsid w:val="00AA0794"/>
    <w:rsid w:val="00AA104C"/>
    <w:rsid w:val="00AA1431"/>
    <w:rsid w:val="00AA14BA"/>
    <w:rsid w:val="00AA3D7A"/>
    <w:rsid w:val="00AB048E"/>
    <w:rsid w:val="00AB2156"/>
    <w:rsid w:val="00AB294F"/>
    <w:rsid w:val="00AB4AB5"/>
    <w:rsid w:val="00AC0AB0"/>
    <w:rsid w:val="00AC3636"/>
    <w:rsid w:val="00AC46C5"/>
    <w:rsid w:val="00AD1F74"/>
    <w:rsid w:val="00AD360E"/>
    <w:rsid w:val="00AD6115"/>
    <w:rsid w:val="00AD7EEB"/>
    <w:rsid w:val="00AE0DDE"/>
    <w:rsid w:val="00AE1332"/>
    <w:rsid w:val="00AE1570"/>
    <w:rsid w:val="00AE37CC"/>
    <w:rsid w:val="00AE3E7B"/>
    <w:rsid w:val="00AE3F72"/>
    <w:rsid w:val="00AE4B7A"/>
    <w:rsid w:val="00AE632F"/>
    <w:rsid w:val="00AE7D2F"/>
    <w:rsid w:val="00AF109B"/>
    <w:rsid w:val="00AF3A1B"/>
    <w:rsid w:val="00AF4141"/>
    <w:rsid w:val="00AF4D4D"/>
    <w:rsid w:val="00AF5412"/>
    <w:rsid w:val="00AF5BD3"/>
    <w:rsid w:val="00AF7EA5"/>
    <w:rsid w:val="00B0095D"/>
    <w:rsid w:val="00B032E4"/>
    <w:rsid w:val="00B0388B"/>
    <w:rsid w:val="00B12432"/>
    <w:rsid w:val="00B1408F"/>
    <w:rsid w:val="00B15F32"/>
    <w:rsid w:val="00B16773"/>
    <w:rsid w:val="00B20CE3"/>
    <w:rsid w:val="00B20EFB"/>
    <w:rsid w:val="00B22ED9"/>
    <w:rsid w:val="00B243EF"/>
    <w:rsid w:val="00B24CCB"/>
    <w:rsid w:val="00B26180"/>
    <w:rsid w:val="00B27BC4"/>
    <w:rsid w:val="00B326C3"/>
    <w:rsid w:val="00B342D0"/>
    <w:rsid w:val="00B3486B"/>
    <w:rsid w:val="00B3755C"/>
    <w:rsid w:val="00B4035B"/>
    <w:rsid w:val="00B41F5B"/>
    <w:rsid w:val="00B42B5F"/>
    <w:rsid w:val="00B53366"/>
    <w:rsid w:val="00B601E2"/>
    <w:rsid w:val="00B6619C"/>
    <w:rsid w:val="00B71E28"/>
    <w:rsid w:val="00B74E5B"/>
    <w:rsid w:val="00B773A8"/>
    <w:rsid w:val="00B77E0E"/>
    <w:rsid w:val="00B81108"/>
    <w:rsid w:val="00B83914"/>
    <w:rsid w:val="00B85211"/>
    <w:rsid w:val="00B90CC8"/>
    <w:rsid w:val="00B926B7"/>
    <w:rsid w:val="00B968F9"/>
    <w:rsid w:val="00B97202"/>
    <w:rsid w:val="00B974A3"/>
    <w:rsid w:val="00BA41B2"/>
    <w:rsid w:val="00BA483E"/>
    <w:rsid w:val="00BA611C"/>
    <w:rsid w:val="00BB39DA"/>
    <w:rsid w:val="00BB4F7E"/>
    <w:rsid w:val="00BB5347"/>
    <w:rsid w:val="00BB6401"/>
    <w:rsid w:val="00BC03CA"/>
    <w:rsid w:val="00BC0DCA"/>
    <w:rsid w:val="00BC1687"/>
    <w:rsid w:val="00BC1EBF"/>
    <w:rsid w:val="00BC3621"/>
    <w:rsid w:val="00BC362F"/>
    <w:rsid w:val="00BC43F9"/>
    <w:rsid w:val="00BD3376"/>
    <w:rsid w:val="00BD3A1E"/>
    <w:rsid w:val="00BE0258"/>
    <w:rsid w:val="00BE42DD"/>
    <w:rsid w:val="00BF0591"/>
    <w:rsid w:val="00BF2EAF"/>
    <w:rsid w:val="00BF38D6"/>
    <w:rsid w:val="00BF77C4"/>
    <w:rsid w:val="00C000C6"/>
    <w:rsid w:val="00C02EFB"/>
    <w:rsid w:val="00C0585A"/>
    <w:rsid w:val="00C05F9E"/>
    <w:rsid w:val="00C06A68"/>
    <w:rsid w:val="00C072E4"/>
    <w:rsid w:val="00C11728"/>
    <w:rsid w:val="00C12DCE"/>
    <w:rsid w:val="00C15A9C"/>
    <w:rsid w:val="00C17C45"/>
    <w:rsid w:val="00C206FF"/>
    <w:rsid w:val="00C20AC2"/>
    <w:rsid w:val="00C20F9D"/>
    <w:rsid w:val="00C210CA"/>
    <w:rsid w:val="00C212DB"/>
    <w:rsid w:val="00C23267"/>
    <w:rsid w:val="00C26DF7"/>
    <w:rsid w:val="00C3047C"/>
    <w:rsid w:val="00C326E3"/>
    <w:rsid w:val="00C366BA"/>
    <w:rsid w:val="00C468B9"/>
    <w:rsid w:val="00C47F5A"/>
    <w:rsid w:val="00C50181"/>
    <w:rsid w:val="00C506A3"/>
    <w:rsid w:val="00C524A5"/>
    <w:rsid w:val="00C52EBD"/>
    <w:rsid w:val="00C56796"/>
    <w:rsid w:val="00C6154D"/>
    <w:rsid w:val="00C61CAC"/>
    <w:rsid w:val="00C6381E"/>
    <w:rsid w:val="00C705C1"/>
    <w:rsid w:val="00C71D7F"/>
    <w:rsid w:val="00C7382A"/>
    <w:rsid w:val="00C73D24"/>
    <w:rsid w:val="00C73D6D"/>
    <w:rsid w:val="00C74DDB"/>
    <w:rsid w:val="00C76339"/>
    <w:rsid w:val="00C80CB9"/>
    <w:rsid w:val="00C80FB8"/>
    <w:rsid w:val="00C8309B"/>
    <w:rsid w:val="00C85EAE"/>
    <w:rsid w:val="00C86DD7"/>
    <w:rsid w:val="00C87549"/>
    <w:rsid w:val="00C90D0E"/>
    <w:rsid w:val="00C93F11"/>
    <w:rsid w:val="00C96496"/>
    <w:rsid w:val="00CA0BA6"/>
    <w:rsid w:val="00CA4FC8"/>
    <w:rsid w:val="00CB039B"/>
    <w:rsid w:val="00CB45C5"/>
    <w:rsid w:val="00CB5877"/>
    <w:rsid w:val="00CB5FBD"/>
    <w:rsid w:val="00CC1014"/>
    <w:rsid w:val="00CC10D2"/>
    <w:rsid w:val="00CC2265"/>
    <w:rsid w:val="00CC32C1"/>
    <w:rsid w:val="00CC4606"/>
    <w:rsid w:val="00CD2D84"/>
    <w:rsid w:val="00CE08CA"/>
    <w:rsid w:val="00CE244D"/>
    <w:rsid w:val="00CE2B20"/>
    <w:rsid w:val="00CE4962"/>
    <w:rsid w:val="00CE556E"/>
    <w:rsid w:val="00CE5F9C"/>
    <w:rsid w:val="00CE60C6"/>
    <w:rsid w:val="00CE7F9D"/>
    <w:rsid w:val="00CF01A4"/>
    <w:rsid w:val="00CF1186"/>
    <w:rsid w:val="00CF3F29"/>
    <w:rsid w:val="00CF4FDE"/>
    <w:rsid w:val="00D001F6"/>
    <w:rsid w:val="00D00FED"/>
    <w:rsid w:val="00D03F8E"/>
    <w:rsid w:val="00D054CA"/>
    <w:rsid w:val="00D07E82"/>
    <w:rsid w:val="00D175A9"/>
    <w:rsid w:val="00D17A8F"/>
    <w:rsid w:val="00D21E8D"/>
    <w:rsid w:val="00D222FA"/>
    <w:rsid w:val="00D25F7A"/>
    <w:rsid w:val="00D30B96"/>
    <w:rsid w:val="00D359DE"/>
    <w:rsid w:val="00D36FF2"/>
    <w:rsid w:val="00D407D4"/>
    <w:rsid w:val="00D40D73"/>
    <w:rsid w:val="00D4262E"/>
    <w:rsid w:val="00D429F5"/>
    <w:rsid w:val="00D43261"/>
    <w:rsid w:val="00D44F98"/>
    <w:rsid w:val="00D53E01"/>
    <w:rsid w:val="00D54AF6"/>
    <w:rsid w:val="00D54FE4"/>
    <w:rsid w:val="00D57361"/>
    <w:rsid w:val="00D6374E"/>
    <w:rsid w:val="00D645F7"/>
    <w:rsid w:val="00D64B01"/>
    <w:rsid w:val="00D703AE"/>
    <w:rsid w:val="00D70A29"/>
    <w:rsid w:val="00D731FF"/>
    <w:rsid w:val="00D744BE"/>
    <w:rsid w:val="00D74720"/>
    <w:rsid w:val="00D8137F"/>
    <w:rsid w:val="00D82DB3"/>
    <w:rsid w:val="00D86181"/>
    <w:rsid w:val="00D92956"/>
    <w:rsid w:val="00D95E05"/>
    <w:rsid w:val="00D9632A"/>
    <w:rsid w:val="00D96D16"/>
    <w:rsid w:val="00D975D8"/>
    <w:rsid w:val="00DA27AA"/>
    <w:rsid w:val="00DA7D61"/>
    <w:rsid w:val="00DA7EA2"/>
    <w:rsid w:val="00DB2256"/>
    <w:rsid w:val="00DB5000"/>
    <w:rsid w:val="00DB611A"/>
    <w:rsid w:val="00DC496C"/>
    <w:rsid w:val="00DC5D35"/>
    <w:rsid w:val="00DC5EA7"/>
    <w:rsid w:val="00DC7BA9"/>
    <w:rsid w:val="00DD114D"/>
    <w:rsid w:val="00DD2544"/>
    <w:rsid w:val="00DD3A53"/>
    <w:rsid w:val="00DE0886"/>
    <w:rsid w:val="00DE42AC"/>
    <w:rsid w:val="00DF43DA"/>
    <w:rsid w:val="00DF4F22"/>
    <w:rsid w:val="00E02A5C"/>
    <w:rsid w:val="00E032F2"/>
    <w:rsid w:val="00E04282"/>
    <w:rsid w:val="00E0694F"/>
    <w:rsid w:val="00E14050"/>
    <w:rsid w:val="00E14D82"/>
    <w:rsid w:val="00E16524"/>
    <w:rsid w:val="00E1720A"/>
    <w:rsid w:val="00E1730C"/>
    <w:rsid w:val="00E17B3D"/>
    <w:rsid w:val="00E21015"/>
    <w:rsid w:val="00E24231"/>
    <w:rsid w:val="00E259EA"/>
    <w:rsid w:val="00E30BC1"/>
    <w:rsid w:val="00E34685"/>
    <w:rsid w:val="00E43AC6"/>
    <w:rsid w:val="00E43F00"/>
    <w:rsid w:val="00E443F1"/>
    <w:rsid w:val="00E444FF"/>
    <w:rsid w:val="00E449FC"/>
    <w:rsid w:val="00E44E69"/>
    <w:rsid w:val="00E52A04"/>
    <w:rsid w:val="00E55BB2"/>
    <w:rsid w:val="00E576B2"/>
    <w:rsid w:val="00E6347F"/>
    <w:rsid w:val="00E64079"/>
    <w:rsid w:val="00E7166E"/>
    <w:rsid w:val="00E71E22"/>
    <w:rsid w:val="00E72BCD"/>
    <w:rsid w:val="00E7310A"/>
    <w:rsid w:val="00E7371B"/>
    <w:rsid w:val="00E765CF"/>
    <w:rsid w:val="00E7662D"/>
    <w:rsid w:val="00E803E0"/>
    <w:rsid w:val="00E803E6"/>
    <w:rsid w:val="00E8044D"/>
    <w:rsid w:val="00E81026"/>
    <w:rsid w:val="00E821D5"/>
    <w:rsid w:val="00E84FA5"/>
    <w:rsid w:val="00E857F7"/>
    <w:rsid w:val="00E90A7C"/>
    <w:rsid w:val="00E90DCA"/>
    <w:rsid w:val="00E91C7C"/>
    <w:rsid w:val="00E91F1D"/>
    <w:rsid w:val="00E922FE"/>
    <w:rsid w:val="00E94315"/>
    <w:rsid w:val="00E94E6B"/>
    <w:rsid w:val="00E9598A"/>
    <w:rsid w:val="00EA0700"/>
    <w:rsid w:val="00EA0D74"/>
    <w:rsid w:val="00EA3183"/>
    <w:rsid w:val="00EA413A"/>
    <w:rsid w:val="00EB1E97"/>
    <w:rsid w:val="00EB1F50"/>
    <w:rsid w:val="00EB2769"/>
    <w:rsid w:val="00EB2F35"/>
    <w:rsid w:val="00EB3A1A"/>
    <w:rsid w:val="00EB4B11"/>
    <w:rsid w:val="00EB5491"/>
    <w:rsid w:val="00EC1166"/>
    <w:rsid w:val="00EC1E21"/>
    <w:rsid w:val="00EC25A4"/>
    <w:rsid w:val="00EC5389"/>
    <w:rsid w:val="00ED3934"/>
    <w:rsid w:val="00ED6AA5"/>
    <w:rsid w:val="00EE115D"/>
    <w:rsid w:val="00EE4296"/>
    <w:rsid w:val="00EE44E0"/>
    <w:rsid w:val="00EE45B3"/>
    <w:rsid w:val="00EE45E8"/>
    <w:rsid w:val="00EE7C6B"/>
    <w:rsid w:val="00EF18FA"/>
    <w:rsid w:val="00EF619F"/>
    <w:rsid w:val="00F00248"/>
    <w:rsid w:val="00F01E1B"/>
    <w:rsid w:val="00F049A6"/>
    <w:rsid w:val="00F1419C"/>
    <w:rsid w:val="00F15F48"/>
    <w:rsid w:val="00F16437"/>
    <w:rsid w:val="00F16FA1"/>
    <w:rsid w:val="00F2431F"/>
    <w:rsid w:val="00F24370"/>
    <w:rsid w:val="00F30085"/>
    <w:rsid w:val="00F30CE9"/>
    <w:rsid w:val="00F34412"/>
    <w:rsid w:val="00F35088"/>
    <w:rsid w:val="00F367E0"/>
    <w:rsid w:val="00F3683A"/>
    <w:rsid w:val="00F3692E"/>
    <w:rsid w:val="00F409CE"/>
    <w:rsid w:val="00F44FAA"/>
    <w:rsid w:val="00F45C16"/>
    <w:rsid w:val="00F47ECE"/>
    <w:rsid w:val="00F52DB9"/>
    <w:rsid w:val="00F54525"/>
    <w:rsid w:val="00F60D7B"/>
    <w:rsid w:val="00F642E2"/>
    <w:rsid w:val="00F64A40"/>
    <w:rsid w:val="00F652EF"/>
    <w:rsid w:val="00F668C3"/>
    <w:rsid w:val="00F67A9C"/>
    <w:rsid w:val="00F70076"/>
    <w:rsid w:val="00F705F9"/>
    <w:rsid w:val="00F74268"/>
    <w:rsid w:val="00F75221"/>
    <w:rsid w:val="00F7531F"/>
    <w:rsid w:val="00F75458"/>
    <w:rsid w:val="00F76404"/>
    <w:rsid w:val="00F76BDA"/>
    <w:rsid w:val="00F80C31"/>
    <w:rsid w:val="00F816E4"/>
    <w:rsid w:val="00F82E75"/>
    <w:rsid w:val="00F85D0F"/>
    <w:rsid w:val="00F8768C"/>
    <w:rsid w:val="00F90468"/>
    <w:rsid w:val="00F9167A"/>
    <w:rsid w:val="00F9536C"/>
    <w:rsid w:val="00FA0B8E"/>
    <w:rsid w:val="00FA2EB5"/>
    <w:rsid w:val="00FB6472"/>
    <w:rsid w:val="00FC00A3"/>
    <w:rsid w:val="00FC7AC8"/>
    <w:rsid w:val="00FE170F"/>
    <w:rsid w:val="00FE42AD"/>
    <w:rsid w:val="00FE4CA0"/>
    <w:rsid w:val="00FE650F"/>
    <w:rsid w:val="00FE7E54"/>
    <w:rsid w:val="00FF0AA2"/>
    <w:rsid w:val="00FF222C"/>
    <w:rsid w:val="00FF2900"/>
    <w:rsid w:val="00FF5578"/>
    <w:rsid w:val="00FF56A2"/>
    <w:rsid w:val="00FF61FC"/>
    <w:rsid w:val="00FF6B2C"/>
    <w:rsid w:val="00FF780A"/>
    <w:rsid w:val="00FF7B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A7C7A"/>
  <w15:docId w15:val="{1A9344E8-467B-4903-AE00-A88BE29C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EFD"/>
    <w:rPr>
      <w:lang w:val="ru-RU"/>
    </w:rPr>
  </w:style>
  <w:style w:type="paragraph" w:styleId="1">
    <w:name w:val="heading 1"/>
    <w:basedOn w:val="a"/>
    <w:next w:val="a"/>
    <w:link w:val="10"/>
    <w:qFormat/>
    <w:rsid w:val="00127D0F"/>
    <w:pPr>
      <w:keepNext/>
      <w:spacing w:before="240" w:after="60"/>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127D0F"/>
    <w:pPr>
      <w:keepNext/>
      <w:outlineLvl w:val="1"/>
    </w:pPr>
    <w:rPr>
      <w:rFonts w:ascii="Times New Roman" w:eastAsia="Times New Roman" w:hAnsi="Times New Roman" w:cs="Times New Roman"/>
      <w:sz w:val="28"/>
      <w:szCs w:val="24"/>
      <w:lang w:val="uk-UA" w:eastAsia="ru-RU"/>
    </w:rPr>
  </w:style>
  <w:style w:type="paragraph" w:styleId="3">
    <w:name w:val="heading 3"/>
    <w:basedOn w:val="a"/>
    <w:next w:val="a"/>
    <w:link w:val="30"/>
    <w:uiPriority w:val="9"/>
    <w:unhideWhenUsed/>
    <w:qFormat/>
    <w:rsid w:val="00127D0F"/>
    <w:pPr>
      <w:keepNext/>
      <w:keepLines/>
      <w:spacing w:before="200"/>
      <w:outlineLvl w:val="2"/>
    </w:pPr>
    <w:rPr>
      <w:rFonts w:asciiTheme="majorHAnsi" w:eastAsiaTheme="majorEastAsia" w:hAnsiTheme="majorHAnsi" w:cstheme="majorBidi"/>
      <w:b/>
      <w:bCs/>
      <w:color w:val="5B9BD5" w:themeColor="accent1"/>
      <w:sz w:val="24"/>
      <w:szCs w:val="24"/>
      <w:lang w:val="uk-UA" w:eastAsia="ru-RU"/>
    </w:rPr>
  </w:style>
  <w:style w:type="paragraph" w:styleId="6">
    <w:name w:val="heading 6"/>
    <w:basedOn w:val="a"/>
    <w:next w:val="a"/>
    <w:link w:val="60"/>
    <w:uiPriority w:val="9"/>
    <w:unhideWhenUsed/>
    <w:qFormat/>
    <w:rsid w:val="00127D0F"/>
    <w:pPr>
      <w:keepNext/>
      <w:keepLines/>
      <w:spacing w:before="200"/>
      <w:outlineLvl w:val="5"/>
    </w:pPr>
    <w:rPr>
      <w:rFonts w:asciiTheme="majorHAnsi" w:eastAsiaTheme="majorEastAsia" w:hAnsiTheme="majorHAnsi" w:cstheme="majorBidi"/>
      <w:i/>
      <w:iCs/>
      <w:color w:val="1F4D78" w:themeColor="accent1" w:themeShade="7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BE42DD"/>
    <w:pPr>
      <w:suppressAutoHyphens/>
      <w:spacing w:before="100" w:after="100"/>
    </w:pPr>
    <w:rPr>
      <w:rFonts w:ascii="Times New Roman" w:eastAsia="Times New Roman" w:hAnsi="Times New Roman" w:cs="Times New Roman"/>
      <w:sz w:val="24"/>
      <w:szCs w:val="24"/>
      <w:lang w:eastAsia="zh-CN"/>
    </w:rPr>
  </w:style>
  <w:style w:type="paragraph" w:styleId="a5">
    <w:name w:val="List Paragraph"/>
    <w:aliases w:val="1 Буллет"/>
    <w:basedOn w:val="a"/>
    <w:link w:val="a6"/>
    <w:uiPriority w:val="34"/>
    <w:qFormat/>
    <w:rsid w:val="00BE42DD"/>
    <w:pPr>
      <w:ind w:left="720"/>
      <w:contextualSpacing/>
    </w:pPr>
  </w:style>
  <w:style w:type="paragraph" w:styleId="a7">
    <w:name w:val="Body Text Indent"/>
    <w:basedOn w:val="a"/>
    <w:link w:val="a8"/>
    <w:rsid w:val="00BE42DD"/>
    <w:pPr>
      <w:suppressAutoHyphens/>
      <w:spacing w:after="120"/>
      <w:ind w:left="283"/>
    </w:pPr>
    <w:rPr>
      <w:rFonts w:ascii="Times New Roman" w:eastAsia="Times New Roman" w:hAnsi="Times New Roman" w:cs="Times New Roman"/>
      <w:sz w:val="24"/>
      <w:szCs w:val="24"/>
      <w:lang w:val="uk-UA" w:eastAsia="zh-CN"/>
    </w:rPr>
  </w:style>
  <w:style w:type="character" w:customStyle="1" w:styleId="a8">
    <w:name w:val="Основной текст с отступом Знак"/>
    <w:basedOn w:val="a0"/>
    <w:link w:val="a7"/>
    <w:rsid w:val="00BE42DD"/>
    <w:rPr>
      <w:rFonts w:ascii="Times New Roman" w:eastAsia="Times New Roman" w:hAnsi="Times New Roman" w:cs="Times New Roman"/>
      <w:sz w:val="24"/>
      <w:szCs w:val="24"/>
      <w:lang w:eastAsia="zh-CN"/>
    </w:rPr>
  </w:style>
  <w:style w:type="paragraph" w:customStyle="1" w:styleId="21">
    <w:name w:val="Текст2"/>
    <w:rsid w:val="00BE42DD"/>
    <w:pPr>
      <w:widowControl w:val="0"/>
      <w:suppressAutoHyphens/>
      <w:spacing w:line="210" w:lineRule="atLeast"/>
      <w:ind w:firstLine="454"/>
      <w:jc w:val="both"/>
    </w:pPr>
    <w:rPr>
      <w:rFonts w:ascii="Times New Roman" w:eastAsia="Times New Roman" w:hAnsi="Times New Roman" w:cs="Times New Roman"/>
      <w:color w:val="000000"/>
      <w:sz w:val="20"/>
      <w:szCs w:val="20"/>
      <w:lang w:val="en-US" w:eastAsia="zh-CN"/>
    </w:rPr>
  </w:style>
  <w:style w:type="paragraph" w:styleId="HTML">
    <w:name w:val="HTML Preformatted"/>
    <w:basedOn w:val="a"/>
    <w:link w:val="HTML0"/>
    <w:rsid w:val="00BE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E42DD"/>
    <w:rPr>
      <w:rFonts w:ascii="Courier New" w:eastAsia="Calibri" w:hAnsi="Courier New" w:cs="Courier New"/>
      <w:sz w:val="20"/>
      <w:szCs w:val="20"/>
      <w:lang w:val="ru-RU" w:eastAsia="ru-RU"/>
    </w:rPr>
  </w:style>
  <w:style w:type="paragraph" w:styleId="a9">
    <w:name w:val="Balloon Text"/>
    <w:basedOn w:val="a"/>
    <w:link w:val="aa"/>
    <w:uiPriority w:val="99"/>
    <w:semiHidden/>
    <w:unhideWhenUsed/>
    <w:rsid w:val="00113E2E"/>
    <w:rPr>
      <w:rFonts w:ascii="Segoe UI" w:hAnsi="Segoe UI" w:cs="Segoe UI"/>
      <w:sz w:val="18"/>
      <w:szCs w:val="18"/>
    </w:rPr>
  </w:style>
  <w:style w:type="character" w:customStyle="1" w:styleId="aa">
    <w:name w:val="Текст выноски Знак"/>
    <w:basedOn w:val="a0"/>
    <w:link w:val="a9"/>
    <w:uiPriority w:val="99"/>
    <w:semiHidden/>
    <w:rsid w:val="00113E2E"/>
    <w:rPr>
      <w:rFonts w:ascii="Segoe UI" w:hAnsi="Segoe UI" w:cs="Segoe UI"/>
      <w:sz w:val="18"/>
      <w:szCs w:val="18"/>
      <w:lang w:val="ru-RU"/>
    </w:rPr>
  </w:style>
  <w:style w:type="paragraph" w:styleId="ab">
    <w:name w:val="Body Text"/>
    <w:basedOn w:val="a"/>
    <w:link w:val="ac"/>
    <w:uiPriority w:val="99"/>
    <w:unhideWhenUsed/>
    <w:rsid w:val="00127D0F"/>
    <w:pPr>
      <w:spacing w:after="120"/>
    </w:pPr>
  </w:style>
  <w:style w:type="character" w:customStyle="1" w:styleId="ac">
    <w:name w:val="Основной текст Знак"/>
    <w:basedOn w:val="a0"/>
    <w:link w:val="ab"/>
    <w:uiPriority w:val="99"/>
    <w:rsid w:val="00127D0F"/>
    <w:rPr>
      <w:lang w:val="ru-RU"/>
    </w:rPr>
  </w:style>
  <w:style w:type="character" w:customStyle="1" w:styleId="10">
    <w:name w:val="Заголовок 1 Знак"/>
    <w:basedOn w:val="a0"/>
    <w:link w:val="1"/>
    <w:rsid w:val="00127D0F"/>
    <w:rPr>
      <w:rFonts w:ascii="Arial" w:eastAsia="Times New Roman" w:hAnsi="Arial" w:cs="Arial"/>
      <w:b/>
      <w:bCs/>
      <w:kern w:val="32"/>
      <w:sz w:val="32"/>
      <w:szCs w:val="32"/>
      <w:lang w:eastAsia="ru-RU"/>
    </w:rPr>
  </w:style>
  <w:style w:type="character" w:customStyle="1" w:styleId="20">
    <w:name w:val="Заголовок 2 Знак"/>
    <w:basedOn w:val="a0"/>
    <w:link w:val="2"/>
    <w:rsid w:val="00127D0F"/>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127D0F"/>
    <w:rPr>
      <w:rFonts w:asciiTheme="majorHAnsi" w:eastAsiaTheme="majorEastAsia" w:hAnsiTheme="majorHAnsi" w:cstheme="majorBidi"/>
      <w:b/>
      <w:bCs/>
      <w:color w:val="5B9BD5" w:themeColor="accent1"/>
      <w:sz w:val="24"/>
      <w:szCs w:val="24"/>
      <w:lang w:eastAsia="ru-RU"/>
    </w:rPr>
  </w:style>
  <w:style w:type="character" w:customStyle="1" w:styleId="60">
    <w:name w:val="Заголовок 6 Знак"/>
    <w:basedOn w:val="a0"/>
    <w:link w:val="6"/>
    <w:uiPriority w:val="9"/>
    <w:rsid w:val="00127D0F"/>
    <w:rPr>
      <w:rFonts w:asciiTheme="majorHAnsi" w:eastAsiaTheme="majorEastAsia" w:hAnsiTheme="majorHAnsi" w:cstheme="majorBidi"/>
      <w:i/>
      <w:iCs/>
      <w:color w:val="1F4D78" w:themeColor="accent1" w:themeShade="7F"/>
      <w:sz w:val="24"/>
      <w:szCs w:val="24"/>
      <w:lang w:eastAsia="ru-RU"/>
    </w:rPr>
  </w:style>
  <w:style w:type="paragraph" w:styleId="ad">
    <w:name w:val="header"/>
    <w:basedOn w:val="a"/>
    <w:link w:val="ae"/>
    <w:uiPriority w:val="99"/>
    <w:unhideWhenUsed/>
    <w:rsid w:val="00E8044D"/>
    <w:pPr>
      <w:tabs>
        <w:tab w:val="center" w:pos="4677"/>
        <w:tab w:val="right" w:pos="9355"/>
      </w:tabs>
    </w:pPr>
  </w:style>
  <w:style w:type="character" w:customStyle="1" w:styleId="ae">
    <w:name w:val="Верхний колонтитул Знак"/>
    <w:basedOn w:val="a0"/>
    <w:link w:val="ad"/>
    <w:uiPriority w:val="99"/>
    <w:rsid w:val="00E8044D"/>
    <w:rPr>
      <w:lang w:val="ru-RU"/>
    </w:rPr>
  </w:style>
  <w:style w:type="paragraph" w:styleId="af">
    <w:name w:val="footer"/>
    <w:basedOn w:val="a"/>
    <w:link w:val="af0"/>
    <w:uiPriority w:val="99"/>
    <w:unhideWhenUsed/>
    <w:rsid w:val="00E8044D"/>
    <w:pPr>
      <w:tabs>
        <w:tab w:val="center" w:pos="4677"/>
        <w:tab w:val="right" w:pos="9355"/>
      </w:tabs>
    </w:pPr>
  </w:style>
  <w:style w:type="character" w:customStyle="1" w:styleId="af0">
    <w:name w:val="Нижний колонтитул Знак"/>
    <w:basedOn w:val="a0"/>
    <w:link w:val="af"/>
    <w:uiPriority w:val="99"/>
    <w:rsid w:val="00E8044D"/>
    <w:rPr>
      <w:lang w:val="ru-RU"/>
    </w:rPr>
  </w:style>
  <w:style w:type="table" w:styleId="af1">
    <w:name w:val="Table Grid"/>
    <w:basedOn w:val="a1"/>
    <w:uiPriority w:val="39"/>
    <w:rsid w:val="003D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rsid w:val="00072829"/>
    <w:rPr>
      <w:rFonts w:ascii="Times New Roman" w:eastAsia="Times New Roman" w:hAnsi="Times New Roman" w:cs="Times New Roman"/>
      <w:sz w:val="20"/>
      <w:szCs w:val="20"/>
      <w:lang w:val="en-AU"/>
    </w:rPr>
  </w:style>
  <w:style w:type="character" w:customStyle="1" w:styleId="af3">
    <w:name w:val="Текст сноски Знак"/>
    <w:basedOn w:val="a0"/>
    <w:link w:val="af2"/>
    <w:semiHidden/>
    <w:rsid w:val="00072829"/>
    <w:rPr>
      <w:rFonts w:ascii="Times New Roman" w:eastAsia="Times New Roman" w:hAnsi="Times New Roman" w:cs="Times New Roman"/>
      <w:sz w:val="20"/>
      <w:szCs w:val="20"/>
      <w:lang w:val="en-AU"/>
    </w:rPr>
  </w:style>
  <w:style w:type="character" w:styleId="af4">
    <w:name w:val="footnote reference"/>
    <w:semiHidden/>
    <w:rsid w:val="00072829"/>
    <w:rPr>
      <w:vertAlign w:val="superscript"/>
    </w:rPr>
  </w:style>
  <w:style w:type="paragraph" w:styleId="22">
    <w:name w:val="Body Text 2"/>
    <w:basedOn w:val="a"/>
    <w:link w:val="23"/>
    <w:uiPriority w:val="99"/>
    <w:semiHidden/>
    <w:unhideWhenUsed/>
    <w:rsid w:val="003213E4"/>
    <w:pPr>
      <w:spacing w:after="120" w:line="480" w:lineRule="auto"/>
    </w:pPr>
  </w:style>
  <w:style w:type="character" w:customStyle="1" w:styleId="23">
    <w:name w:val="Основной текст 2 Знак"/>
    <w:basedOn w:val="a0"/>
    <w:link w:val="22"/>
    <w:uiPriority w:val="99"/>
    <w:semiHidden/>
    <w:rsid w:val="003213E4"/>
    <w:rPr>
      <w:lang w:val="ru-RU"/>
    </w:rPr>
  </w:style>
  <w:style w:type="character" w:styleId="af5">
    <w:name w:val="annotation reference"/>
    <w:rsid w:val="003213E4"/>
    <w:rPr>
      <w:sz w:val="16"/>
      <w:szCs w:val="16"/>
    </w:rPr>
  </w:style>
  <w:style w:type="paragraph" w:styleId="af6">
    <w:name w:val="annotation text"/>
    <w:basedOn w:val="a"/>
    <w:link w:val="af7"/>
    <w:rsid w:val="003213E4"/>
    <w:rPr>
      <w:rFonts w:ascii="Times New Roman" w:eastAsia="Times New Roman" w:hAnsi="Times New Roman" w:cs="Times New Roman"/>
      <w:sz w:val="20"/>
      <w:szCs w:val="20"/>
      <w:lang w:val="en-AU"/>
    </w:rPr>
  </w:style>
  <w:style w:type="character" w:customStyle="1" w:styleId="af7">
    <w:name w:val="Текст примечания Знак"/>
    <w:basedOn w:val="a0"/>
    <w:link w:val="af6"/>
    <w:rsid w:val="003213E4"/>
    <w:rPr>
      <w:rFonts w:ascii="Times New Roman" w:eastAsia="Times New Roman" w:hAnsi="Times New Roman" w:cs="Times New Roman"/>
      <w:sz w:val="20"/>
      <w:szCs w:val="20"/>
      <w:lang w:val="en-AU"/>
    </w:rPr>
  </w:style>
  <w:style w:type="paragraph" w:customStyle="1" w:styleId="11">
    <w:name w:val="Абзац списка1"/>
    <w:basedOn w:val="a"/>
    <w:rsid w:val="003213E4"/>
    <w:pPr>
      <w:ind w:left="720"/>
      <w:contextualSpacing/>
    </w:pPr>
    <w:rPr>
      <w:rFonts w:ascii="Times New Roman" w:eastAsia="Times New Roman" w:hAnsi="Times New Roman" w:cs="Times New Roman"/>
      <w:sz w:val="24"/>
      <w:szCs w:val="24"/>
      <w:lang w:eastAsia="ru-RU"/>
    </w:rPr>
  </w:style>
  <w:style w:type="paragraph" w:customStyle="1" w:styleId="Oaeno">
    <w:name w:val="Oaeno"/>
    <w:uiPriority w:val="99"/>
    <w:rsid w:val="00005606"/>
    <w:pPr>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styleId="af8">
    <w:name w:val="annotation subject"/>
    <w:basedOn w:val="af6"/>
    <w:next w:val="af6"/>
    <w:link w:val="af9"/>
    <w:uiPriority w:val="99"/>
    <w:semiHidden/>
    <w:unhideWhenUsed/>
    <w:rsid w:val="00F2431F"/>
    <w:rPr>
      <w:rFonts w:asciiTheme="minorHAnsi" w:eastAsiaTheme="minorHAnsi" w:hAnsiTheme="minorHAnsi" w:cstheme="minorBidi"/>
      <w:b/>
      <w:bCs/>
      <w:lang w:val="ru-RU"/>
    </w:rPr>
  </w:style>
  <w:style w:type="character" w:customStyle="1" w:styleId="af9">
    <w:name w:val="Тема примечания Знак"/>
    <w:basedOn w:val="af7"/>
    <w:link w:val="af8"/>
    <w:uiPriority w:val="99"/>
    <w:semiHidden/>
    <w:rsid w:val="00F2431F"/>
    <w:rPr>
      <w:rFonts w:ascii="Times New Roman" w:eastAsia="Times New Roman" w:hAnsi="Times New Roman" w:cs="Times New Roman"/>
      <w:b/>
      <w:bCs/>
      <w:sz w:val="20"/>
      <w:szCs w:val="20"/>
      <w:lang w:val="ru-RU"/>
    </w:rPr>
  </w:style>
  <w:style w:type="paragraph" w:customStyle="1" w:styleId="12">
    <w:name w:val="Обычный1"/>
    <w:rsid w:val="004C3B88"/>
    <w:rPr>
      <w:rFonts w:ascii="Times New Roman" w:eastAsia="Times New Roman" w:hAnsi="Times New Roman" w:cs="Times New Roman"/>
      <w:sz w:val="26"/>
      <w:szCs w:val="20"/>
      <w:lang w:val="ru-RU" w:eastAsia="ru-RU"/>
    </w:rPr>
  </w:style>
  <w:style w:type="character" w:styleId="afa">
    <w:name w:val="Hyperlink"/>
    <w:uiPriority w:val="99"/>
    <w:rsid w:val="004C3B88"/>
    <w:rPr>
      <w:color w:val="0563C1"/>
      <w:u w:val="single"/>
    </w:rPr>
  </w:style>
  <w:style w:type="paragraph" w:customStyle="1" w:styleId="Default">
    <w:name w:val="Default"/>
    <w:rsid w:val="001914E0"/>
    <w:pPr>
      <w:autoSpaceDE w:val="0"/>
      <w:autoSpaceDN w:val="0"/>
      <w:adjustRightInd w:val="0"/>
    </w:pPr>
    <w:rPr>
      <w:rFonts w:ascii="Segoe UI" w:hAnsi="Segoe UI" w:cs="Segoe UI"/>
      <w:color w:val="000000"/>
      <w:sz w:val="24"/>
      <w:szCs w:val="24"/>
      <w:lang w:val="en-US"/>
    </w:rPr>
  </w:style>
  <w:style w:type="paragraph" w:styleId="afb">
    <w:name w:val="No Spacing"/>
    <w:qFormat/>
    <w:rsid w:val="00896BE9"/>
    <w:rPr>
      <w:rFonts w:ascii="Times New Roman" w:eastAsia="Times New Roman" w:hAnsi="Times New Roman" w:cs="Times New Roman"/>
      <w:sz w:val="20"/>
      <w:szCs w:val="20"/>
      <w:lang w:eastAsia="ru-RU"/>
    </w:rPr>
  </w:style>
  <w:style w:type="character" w:customStyle="1" w:styleId="FontStyle13">
    <w:name w:val="Font Style13"/>
    <w:uiPriority w:val="99"/>
    <w:qFormat/>
    <w:rsid w:val="00C3047C"/>
    <w:rPr>
      <w:rFonts w:ascii="Times New Roman" w:hAnsi="Times New Roman"/>
      <w:b/>
      <w:sz w:val="22"/>
    </w:rPr>
  </w:style>
  <w:style w:type="character" w:customStyle="1" w:styleId="a4">
    <w:name w:val="Обычный (Интернет) Знак"/>
    <w:aliases w:val="Обычный (Web) Знак,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rsid w:val="00E52A04"/>
    <w:rPr>
      <w:rFonts w:ascii="Times New Roman" w:eastAsia="Times New Roman" w:hAnsi="Times New Roman" w:cs="Times New Roman"/>
      <w:sz w:val="24"/>
      <w:szCs w:val="24"/>
      <w:lang w:val="ru-RU" w:eastAsia="zh-CN"/>
    </w:rPr>
  </w:style>
  <w:style w:type="character" w:customStyle="1" w:styleId="a6">
    <w:name w:val="Абзац списка Знак"/>
    <w:aliases w:val="1 Буллет Знак"/>
    <w:link w:val="a5"/>
    <w:uiPriority w:val="34"/>
    <w:rsid w:val="00E14D82"/>
    <w:rPr>
      <w:lang w:val="ru-RU"/>
    </w:rPr>
  </w:style>
  <w:style w:type="character" w:customStyle="1" w:styleId="go">
    <w:name w:val="go"/>
    <w:basedOn w:val="a0"/>
    <w:rsid w:val="00E8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6849">
      <w:bodyDiv w:val="1"/>
      <w:marLeft w:val="0"/>
      <w:marRight w:val="0"/>
      <w:marTop w:val="0"/>
      <w:marBottom w:val="0"/>
      <w:divBdr>
        <w:top w:val="none" w:sz="0" w:space="0" w:color="auto"/>
        <w:left w:val="none" w:sz="0" w:space="0" w:color="auto"/>
        <w:bottom w:val="none" w:sz="0" w:space="0" w:color="auto"/>
        <w:right w:val="none" w:sz="0" w:space="0" w:color="auto"/>
      </w:divBdr>
    </w:div>
    <w:div w:id="806552510">
      <w:bodyDiv w:val="1"/>
      <w:marLeft w:val="0"/>
      <w:marRight w:val="0"/>
      <w:marTop w:val="0"/>
      <w:marBottom w:val="0"/>
      <w:divBdr>
        <w:top w:val="none" w:sz="0" w:space="0" w:color="auto"/>
        <w:left w:val="none" w:sz="0" w:space="0" w:color="auto"/>
        <w:bottom w:val="none" w:sz="0" w:space="0" w:color="auto"/>
        <w:right w:val="none" w:sz="0" w:space="0" w:color="auto"/>
      </w:divBdr>
    </w:div>
    <w:div w:id="960452261">
      <w:bodyDiv w:val="1"/>
      <w:marLeft w:val="0"/>
      <w:marRight w:val="0"/>
      <w:marTop w:val="0"/>
      <w:marBottom w:val="0"/>
      <w:divBdr>
        <w:top w:val="none" w:sz="0" w:space="0" w:color="auto"/>
        <w:left w:val="none" w:sz="0" w:space="0" w:color="auto"/>
        <w:bottom w:val="none" w:sz="0" w:space="0" w:color="auto"/>
        <w:right w:val="none" w:sz="0" w:space="0" w:color="auto"/>
      </w:divBdr>
    </w:div>
    <w:div w:id="1033916916">
      <w:bodyDiv w:val="1"/>
      <w:marLeft w:val="0"/>
      <w:marRight w:val="0"/>
      <w:marTop w:val="0"/>
      <w:marBottom w:val="0"/>
      <w:divBdr>
        <w:top w:val="none" w:sz="0" w:space="0" w:color="auto"/>
        <w:left w:val="none" w:sz="0" w:space="0" w:color="auto"/>
        <w:bottom w:val="none" w:sz="0" w:space="0" w:color="auto"/>
        <w:right w:val="none" w:sz="0" w:space="0" w:color="auto"/>
      </w:divBdr>
    </w:div>
    <w:div w:id="1294559845">
      <w:bodyDiv w:val="1"/>
      <w:marLeft w:val="0"/>
      <w:marRight w:val="0"/>
      <w:marTop w:val="0"/>
      <w:marBottom w:val="0"/>
      <w:divBdr>
        <w:top w:val="none" w:sz="0" w:space="0" w:color="auto"/>
        <w:left w:val="none" w:sz="0" w:space="0" w:color="auto"/>
        <w:bottom w:val="none" w:sz="0" w:space="0" w:color="auto"/>
        <w:right w:val="none" w:sz="0" w:space="0" w:color="auto"/>
      </w:divBdr>
    </w:div>
    <w:div w:id="1407461643">
      <w:bodyDiv w:val="1"/>
      <w:marLeft w:val="0"/>
      <w:marRight w:val="0"/>
      <w:marTop w:val="0"/>
      <w:marBottom w:val="0"/>
      <w:divBdr>
        <w:top w:val="none" w:sz="0" w:space="0" w:color="auto"/>
        <w:left w:val="none" w:sz="0" w:space="0" w:color="auto"/>
        <w:bottom w:val="none" w:sz="0" w:space="0" w:color="auto"/>
        <w:right w:val="none" w:sz="0" w:space="0" w:color="auto"/>
      </w:divBdr>
    </w:div>
    <w:div w:id="1523740944">
      <w:bodyDiv w:val="1"/>
      <w:marLeft w:val="0"/>
      <w:marRight w:val="0"/>
      <w:marTop w:val="0"/>
      <w:marBottom w:val="0"/>
      <w:divBdr>
        <w:top w:val="none" w:sz="0" w:space="0" w:color="auto"/>
        <w:left w:val="none" w:sz="0" w:space="0" w:color="auto"/>
        <w:bottom w:val="none" w:sz="0" w:space="0" w:color="auto"/>
        <w:right w:val="none" w:sz="0" w:space="0" w:color="auto"/>
      </w:divBdr>
    </w:div>
    <w:div w:id="1538463979">
      <w:bodyDiv w:val="1"/>
      <w:marLeft w:val="0"/>
      <w:marRight w:val="0"/>
      <w:marTop w:val="0"/>
      <w:marBottom w:val="0"/>
      <w:divBdr>
        <w:top w:val="none" w:sz="0" w:space="0" w:color="auto"/>
        <w:left w:val="none" w:sz="0" w:space="0" w:color="auto"/>
        <w:bottom w:val="none" w:sz="0" w:space="0" w:color="auto"/>
        <w:right w:val="none" w:sz="0" w:space="0" w:color="auto"/>
      </w:divBdr>
    </w:div>
    <w:div w:id="1597640465">
      <w:bodyDiv w:val="1"/>
      <w:marLeft w:val="0"/>
      <w:marRight w:val="0"/>
      <w:marTop w:val="0"/>
      <w:marBottom w:val="0"/>
      <w:divBdr>
        <w:top w:val="none" w:sz="0" w:space="0" w:color="auto"/>
        <w:left w:val="none" w:sz="0" w:space="0" w:color="auto"/>
        <w:bottom w:val="none" w:sz="0" w:space="0" w:color="auto"/>
        <w:right w:val="none" w:sz="0" w:space="0" w:color="auto"/>
      </w:divBdr>
    </w:div>
    <w:div w:id="1697342851">
      <w:bodyDiv w:val="1"/>
      <w:marLeft w:val="0"/>
      <w:marRight w:val="0"/>
      <w:marTop w:val="0"/>
      <w:marBottom w:val="0"/>
      <w:divBdr>
        <w:top w:val="none" w:sz="0" w:space="0" w:color="auto"/>
        <w:left w:val="none" w:sz="0" w:space="0" w:color="auto"/>
        <w:bottom w:val="none" w:sz="0" w:space="0" w:color="auto"/>
        <w:right w:val="none" w:sz="0" w:space="0" w:color="auto"/>
      </w:divBdr>
    </w:div>
    <w:div w:id="2006980712">
      <w:bodyDiv w:val="1"/>
      <w:marLeft w:val="0"/>
      <w:marRight w:val="0"/>
      <w:marTop w:val="0"/>
      <w:marBottom w:val="0"/>
      <w:divBdr>
        <w:top w:val="none" w:sz="0" w:space="0" w:color="auto"/>
        <w:left w:val="none" w:sz="0" w:space="0" w:color="auto"/>
        <w:bottom w:val="none" w:sz="0" w:space="0" w:color="auto"/>
        <w:right w:val="none" w:sz="0" w:space="0" w:color="auto"/>
      </w:divBdr>
    </w:div>
    <w:div w:id="20324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40D2-CE32-4720-AD75-1891B812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5115</Words>
  <Characters>29156</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І. Погребівська</dc:creator>
  <cp:keywords/>
  <dc:description/>
  <cp:lastModifiedBy>Valerii Popov</cp:lastModifiedBy>
  <cp:revision>6</cp:revision>
  <cp:lastPrinted>2023-09-18T05:41:00Z</cp:lastPrinted>
  <dcterms:created xsi:type="dcterms:W3CDTF">2024-01-03T09:02:00Z</dcterms:created>
  <dcterms:modified xsi:type="dcterms:W3CDTF">2024-01-05T12:09:00Z</dcterms:modified>
</cp:coreProperties>
</file>