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81" w:rsidRPr="00A81D72" w:rsidRDefault="00CC0C81" w:rsidP="00CC0C8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81D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Додаток 2</w:t>
      </w:r>
    </w:p>
    <w:p w:rsidR="00CC0C81" w:rsidRPr="00A81D72" w:rsidRDefault="00CC0C81" w:rsidP="00CC0C8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81D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 тендерної документації</w:t>
      </w:r>
    </w:p>
    <w:p w:rsidR="00CC0C81" w:rsidRPr="009A0FEA" w:rsidRDefault="00CC0C81" w:rsidP="00CC0C8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C0C81" w:rsidRDefault="00CC0C81" w:rsidP="00CC0C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36F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Технічні, якісні та кількісні характеристики предмета закупівлі, у тому числі відповідна технічна специфікація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C0C81" w:rsidRPr="00A36F0A" w:rsidRDefault="00CC0C81" w:rsidP="00CC0C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C0C81" w:rsidRPr="00436AB9" w:rsidRDefault="00CC0C81" w:rsidP="00CC0C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Предмет закупівлі - </w:t>
      </w:r>
      <w:r w:rsidRPr="008271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Ноутбук, код ДК 021-2015 (CPV) 30210000-4 - Машини для обробки даних (апаратна частина) (30213100-6 - Портативні комп’ютери)</w:t>
      </w:r>
    </w:p>
    <w:p w:rsidR="00CC0C81" w:rsidRDefault="00CC0C81" w:rsidP="00CC0C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C0C81" w:rsidRDefault="00CC0C81" w:rsidP="00CC0C81">
      <w:pPr>
        <w:autoSpaceDE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C0C81" w:rsidRPr="006F2A33" w:rsidRDefault="00CC0C81" w:rsidP="00CC0C8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36F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Умовами цієї тендерної документації не приймається до розгляду тендерна пропозиція, </w:t>
      </w:r>
      <w:r w:rsidRPr="006F2A33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ціна якої є вищою, ніж очікувана вартість предмета закупівлі, визначена замовником в оголошенні про проведення відкритих торгів. Постачання ноутбуків, код ДК 021-2015 (CPV) 30210000-4 - Машини для обробки даних (апаратна частина) (30213100-6 - Портативні комп’ютери), повинно здійснюватися протягом 2023 року до 25.12.2023 року, к</w:t>
      </w:r>
      <w:r w:rsidRPr="006F2A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ількістю 17 штук. Вартість запропонованих ноутбуків повинна включати в себе ПДВ, поставку на юридичну адресу замовника (або інші податки, що передбачені законодавством).</w:t>
      </w:r>
    </w:p>
    <w:p w:rsidR="00CC0C81" w:rsidRPr="006F2A33" w:rsidRDefault="00CC0C81" w:rsidP="00CC0C8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A33">
        <w:rPr>
          <w:rFonts w:ascii="Times New Roman" w:eastAsia="Calibri" w:hAnsi="Times New Roman" w:cs="Times New Roman"/>
          <w:sz w:val="24"/>
          <w:szCs w:val="24"/>
        </w:rPr>
        <w:t>Технічні та якісні характеристики ноутбуків повинні відповідати вимогам та стандартам відповідних діючих нормативних документів:</w:t>
      </w:r>
      <w:bookmarkStart w:id="0" w:name="_Hlk128753432"/>
      <w:r w:rsidRPr="006F2A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6F2A33">
        <w:rPr>
          <w:rFonts w:ascii="Times New Roman" w:hAnsi="Times New Roman"/>
          <w:sz w:val="24"/>
          <w:szCs w:val="24"/>
        </w:rPr>
        <w:t>декларації про відповідність технічному регламенту з електромагнітної сумісності, позитивного висновку державної санітарно-епідеміологічної експертизи, сертифікату на системи управління охороною здоров’я  та безпекою праці. Вимоги щодо застосування ДСТУ ISO 45001:2018, сертифікату ДСТУ ISO/IEC 27001:2013 «Інформаційні технології . Методи захисту. Системи менеджменту інформаційної безпеки. Вимоги.», сертифікату на «Системи управління щодо протидії корупції. Вимоги та настанови щодо застосування» ДСТУ ISO 37001:2018.</w:t>
      </w:r>
    </w:p>
    <w:p w:rsidR="00CC0C81" w:rsidRDefault="00CC0C81" w:rsidP="00CC0C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6A21">
        <w:rPr>
          <w:rFonts w:ascii="Times New Roman" w:eastAsia="Calibri" w:hAnsi="Times New Roman" w:cs="Times New Roman"/>
          <w:sz w:val="24"/>
          <w:szCs w:val="24"/>
        </w:rPr>
        <w:t>Предмет закупівлі запропонований учасником не повинен бути із меншими чи заниженими технічними характеристиками, що описані в 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ному додатку до документації, однієї марки та </w:t>
      </w:r>
      <w:r w:rsidRPr="00CC06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063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повинні бути з параметрами не гірше, що наведені у таблиці:</w:t>
      </w:r>
    </w:p>
    <w:tbl>
      <w:tblPr>
        <w:tblW w:w="111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040"/>
        <w:gridCol w:w="6649"/>
      </w:tblGrid>
      <w:tr w:rsidR="00CC0C81" w:rsidRPr="00D20E32" w:rsidTr="00B12C29">
        <w:trPr>
          <w:trHeight w:val="402"/>
        </w:trPr>
        <w:tc>
          <w:tcPr>
            <w:tcW w:w="567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b/>
                <w:lang w:eastAsia="ru-RU"/>
              </w:rPr>
              <w:t>Тип комплектуючих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b/>
                <w:lang w:eastAsia="ru-RU"/>
              </w:rPr>
              <w:t>Технічні характеристики</w:t>
            </w:r>
          </w:p>
        </w:tc>
        <w:tc>
          <w:tcPr>
            <w:tcW w:w="6649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Значення</w:t>
            </w:r>
          </w:p>
        </w:tc>
      </w:tr>
      <w:tr w:rsidR="00CC0C81" w:rsidRPr="00D20E32" w:rsidTr="00B12C29">
        <w:trPr>
          <w:trHeight w:val="33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Процесор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Тип упаковки</w:t>
            </w:r>
          </w:p>
        </w:tc>
        <w:tc>
          <w:tcPr>
            <w:tcW w:w="6649" w:type="dxa"/>
            <w:vMerge w:val="restart"/>
            <w:shd w:val="clear" w:color="auto" w:fill="auto"/>
            <w:vAlign w:val="center"/>
          </w:tcPr>
          <w:p w:rsidR="00CC0C81" w:rsidRPr="006F2A33" w:rsidRDefault="00CC0C81" w:rsidP="00B12C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ru-RU" w:eastAsia="zh-CN"/>
              </w:rPr>
            </w:pPr>
            <w:r w:rsidRPr="006F2A33">
              <w:rPr>
                <w:rFonts w:ascii="Times New Roman" w:eastAsia="Times New Roman" w:hAnsi="Times New Roman" w:cs="Times New Roman"/>
                <w:lang w:val="ru-RU" w:eastAsia="zh-CN"/>
              </w:rPr>
              <w:t xml:space="preserve">Тактова частота, ГГц (не менше) - </w:t>
            </w:r>
            <w:r w:rsidRPr="006F2A33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Pr="006F2A33">
              <w:rPr>
                <w:rFonts w:ascii="Times New Roman" w:eastAsia="Times New Roman" w:hAnsi="Times New Roman" w:cs="Times New Roman"/>
                <w:lang w:val="ru-RU" w:eastAsia="zh-CN"/>
              </w:rPr>
              <w:t>,</w:t>
            </w:r>
            <w:r w:rsidRPr="006F2A33">
              <w:rPr>
                <w:rFonts w:ascii="Times New Roman" w:eastAsia="Times New Roman" w:hAnsi="Times New Roman" w:cs="Times New Roman"/>
                <w:lang w:eastAsia="zh-CN"/>
              </w:rPr>
              <w:t xml:space="preserve">5, Базова частота, ГГц </w:t>
            </w:r>
            <w:r w:rsidRPr="006F2A33">
              <w:rPr>
                <w:rFonts w:ascii="Times New Roman" w:eastAsia="Times New Roman" w:hAnsi="Times New Roman" w:cs="Times New Roman"/>
                <w:lang w:val="ru-RU" w:eastAsia="zh-CN"/>
              </w:rPr>
              <w:t>(не менше) - 2,1. Об'єм кеш-пам'яті, МБ (не менше)- 12</w:t>
            </w:r>
            <w:r w:rsidRPr="006F2A33">
              <w:rPr>
                <w:rFonts w:ascii="Times New Roman" w:eastAsia="Times New Roman" w:hAnsi="Times New Roman" w:cs="Times New Roman"/>
                <w:lang w:eastAsia="zh-CN"/>
              </w:rPr>
              <w:t>, Тактова частота енергоефективних ядер, ГГ</w:t>
            </w:r>
            <w:proofErr w:type="gramStart"/>
            <w:r w:rsidRPr="006F2A33">
              <w:rPr>
                <w:rFonts w:ascii="Times New Roman" w:eastAsia="Times New Roman" w:hAnsi="Times New Roman" w:cs="Times New Roman"/>
                <w:lang w:eastAsia="zh-CN"/>
              </w:rPr>
              <w:t>ц</w:t>
            </w:r>
            <w:r w:rsidRPr="006F2A33">
              <w:rPr>
                <w:rFonts w:ascii="Times New Roman" w:eastAsia="Times New Roman" w:hAnsi="Times New Roman" w:cs="Times New Roman"/>
                <w:lang w:val="ru-RU" w:eastAsia="zh-CN"/>
              </w:rPr>
              <w:t>(</w:t>
            </w:r>
            <w:proofErr w:type="gramEnd"/>
            <w:r w:rsidRPr="006F2A33">
              <w:rPr>
                <w:rFonts w:ascii="Times New Roman" w:eastAsia="Times New Roman" w:hAnsi="Times New Roman" w:cs="Times New Roman"/>
                <w:lang w:val="ru-RU" w:eastAsia="zh-CN"/>
              </w:rPr>
              <w:t xml:space="preserve">не менше) - </w:t>
            </w:r>
            <w:r w:rsidRPr="006F2A3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Pr="006F2A33">
              <w:rPr>
                <w:rFonts w:ascii="Times New Roman" w:eastAsia="Times New Roman" w:hAnsi="Times New Roman" w:cs="Times New Roman"/>
                <w:lang w:val="ru-RU" w:eastAsia="zh-CN"/>
              </w:rPr>
              <w:t>,</w:t>
            </w:r>
            <w:r w:rsidRPr="006F2A33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Pr="006F2A33">
              <w:rPr>
                <w:rFonts w:ascii="Times New Roman" w:eastAsia="Times New Roman" w:hAnsi="Times New Roman" w:cs="Times New Roman"/>
                <w:lang w:val="ru-RU" w:eastAsia="zh-CN"/>
              </w:rPr>
              <w:t>. Кількість ядер (не менше)</w:t>
            </w:r>
            <w:r w:rsidRPr="006F2A3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F2A33">
              <w:rPr>
                <w:rFonts w:ascii="Times New Roman" w:eastAsia="Times New Roman" w:hAnsi="Times New Roman" w:cs="Times New Roman"/>
                <w:lang w:val="ru-RU" w:eastAsia="zh-CN"/>
              </w:rPr>
              <w:t>- 8. Виробнича технологія, нм (</w:t>
            </w:r>
            <w:proofErr w:type="gramStart"/>
            <w:r w:rsidRPr="006F2A33">
              <w:rPr>
                <w:rFonts w:ascii="Times New Roman" w:eastAsia="Times New Roman" w:hAnsi="Times New Roman" w:cs="Times New Roman"/>
                <w:lang w:val="ru-RU" w:eastAsia="zh-CN"/>
              </w:rPr>
              <w:t>не б</w:t>
            </w:r>
            <w:proofErr w:type="gramEnd"/>
            <w:r w:rsidRPr="006F2A33">
              <w:rPr>
                <w:rFonts w:ascii="Times New Roman" w:eastAsia="Times New Roman" w:hAnsi="Times New Roman" w:cs="Times New Roman"/>
                <w:lang w:val="ru-RU" w:eastAsia="zh-CN"/>
              </w:rPr>
              <w:t>ільше) - 1</w:t>
            </w:r>
            <w:r w:rsidRPr="006F2A3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6F2A33">
              <w:rPr>
                <w:rFonts w:ascii="Times New Roman" w:eastAsia="Times New Roman" w:hAnsi="Times New Roman" w:cs="Times New Roman"/>
                <w:lang w:val="ru-RU" w:eastAsia="zh-CN"/>
              </w:rPr>
              <w:t>. Потужність TDP, Вт (</w:t>
            </w:r>
            <w:proofErr w:type="gramStart"/>
            <w:r w:rsidRPr="006F2A33">
              <w:rPr>
                <w:rFonts w:ascii="Times New Roman" w:eastAsia="Times New Roman" w:hAnsi="Times New Roman" w:cs="Times New Roman"/>
                <w:lang w:val="ru-RU" w:eastAsia="zh-CN"/>
              </w:rPr>
              <w:t>не б</w:t>
            </w:r>
            <w:proofErr w:type="gramEnd"/>
            <w:r w:rsidRPr="006F2A33">
              <w:rPr>
                <w:rFonts w:ascii="Times New Roman" w:eastAsia="Times New Roman" w:hAnsi="Times New Roman" w:cs="Times New Roman"/>
                <w:lang w:val="ru-RU" w:eastAsia="zh-CN"/>
              </w:rPr>
              <w:t xml:space="preserve">ільше) – </w:t>
            </w:r>
            <w:r w:rsidRPr="006F2A33">
              <w:rPr>
                <w:rFonts w:ascii="Times New Roman" w:eastAsia="Times New Roman" w:hAnsi="Times New Roman" w:cs="Times New Roman"/>
                <w:lang w:eastAsia="zh-CN"/>
              </w:rPr>
              <w:t>45</w:t>
            </w:r>
            <w:r w:rsidRPr="006F2A33">
              <w:rPr>
                <w:rFonts w:ascii="Times New Roman" w:eastAsia="Times New Roman" w:hAnsi="Times New Roman" w:cs="Times New Roman"/>
                <w:lang w:val="ru-RU" w:eastAsia="zh-CN"/>
              </w:rPr>
              <w:t xml:space="preserve">. Роз'єми, що </w:t>
            </w:r>
            <w:proofErr w:type="gramStart"/>
            <w:r w:rsidRPr="006F2A33">
              <w:rPr>
                <w:rFonts w:ascii="Times New Roman" w:eastAsia="Times New Roman" w:hAnsi="Times New Roman" w:cs="Times New Roman"/>
                <w:lang w:val="ru-RU" w:eastAsia="zh-CN"/>
              </w:rPr>
              <w:t>п</w:t>
            </w:r>
            <w:proofErr w:type="gramEnd"/>
            <w:r w:rsidRPr="006F2A33">
              <w:rPr>
                <w:rFonts w:ascii="Times New Roman" w:eastAsia="Times New Roman" w:hAnsi="Times New Roman" w:cs="Times New Roman"/>
                <w:lang w:val="ru-RU" w:eastAsia="zh-CN"/>
              </w:rPr>
              <w:t>ідтримуються FCBGA1744, Інтегрована графіка - Intel HD Graphics.</w:t>
            </w:r>
          </w:p>
        </w:tc>
      </w:tr>
      <w:tr w:rsidR="00CC0C81" w:rsidRPr="00D20E32" w:rsidTr="00B12C29">
        <w:trPr>
          <w:trHeight w:val="333"/>
        </w:trPr>
        <w:tc>
          <w:tcPr>
            <w:tcW w:w="567" w:type="dxa"/>
            <w:vMerge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Кількість ядер процесора</w:t>
            </w:r>
          </w:p>
        </w:tc>
        <w:tc>
          <w:tcPr>
            <w:tcW w:w="6649" w:type="dxa"/>
            <w:vMerge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0C81" w:rsidRPr="00D20E32" w:rsidTr="00B12C29">
        <w:trPr>
          <w:trHeight w:val="333"/>
        </w:trPr>
        <w:tc>
          <w:tcPr>
            <w:tcW w:w="567" w:type="dxa"/>
            <w:vMerge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Частота процесора</w:t>
            </w:r>
          </w:p>
        </w:tc>
        <w:tc>
          <w:tcPr>
            <w:tcW w:w="6649" w:type="dxa"/>
            <w:vMerge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0C81" w:rsidRPr="00D20E32" w:rsidTr="00B12C29">
        <w:trPr>
          <w:trHeight w:val="333"/>
        </w:trPr>
        <w:tc>
          <w:tcPr>
            <w:tcW w:w="567" w:type="dxa"/>
            <w:vMerge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Підтримка пам’яті</w:t>
            </w:r>
          </w:p>
        </w:tc>
        <w:tc>
          <w:tcPr>
            <w:tcW w:w="6649" w:type="dxa"/>
            <w:vMerge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0C81" w:rsidRPr="00D20E32" w:rsidTr="00B12C29">
        <w:trPr>
          <w:trHeight w:val="333"/>
        </w:trPr>
        <w:tc>
          <w:tcPr>
            <w:tcW w:w="567" w:type="dxa"/>
            <w:vMerge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Тип процесора</w:t>
            </w:r>
          </w:p>
        </w:tc>
        <w:tc>
          <w:tcPr>
            <w:tcW w:w="6649" w:type="dxa"/>
            <w:vMerge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CC0C81" w:rsidRPr="00D20E32" w:rsidTr="00B12C29">
        <w:trPr>
          <w:trHeight w:val="33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Оперативна пам'ять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 xml:space="preserve">Об’єм </w:t>
            </w:r>
          </w:p>
        </w:tc>
        <w:tc>
          <w:tcPr>
            <w:tcW w:w="6649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 xml:space="preserve">Не менше 8Gb </w:t>
            </w:r>
            <w:r w:rsidRPr="006F2A33">
              <w:rPr>
                <w:rFonts w:ascii="Times New Roman" w:hAnsi="Times New Roman" w:cs="Times New Roman"/>
              </w:rPr>
              <w:t xml:space="preserve">(2666 </w:t>
            </w:r>
            <w:r w:rsidRPr="006F2A33">
              <w:rPr>
                <w:rFonts w:ascii="Times New Roman" w:hAnsi="Times New Roman" w:cs="Times New Roman"/>
                <w:lang w:val="en-US"/>
              </w:rPr>
              <w:t>MHz</w:t>
            </w:r>
            <w:r w:rsidRPr="006F2A33">
              <w:rPr>
                <w:rFonts w:ascii="Times New Roman" w:hAnsi="Times New Roman" w:cs="Times New Roman"/>
              </w:rPr>
              <w:t>)</w:t>
            </w: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, будь яка заміна на неоригінальні комплектуючі забороняється</w:t>
            </w:r>
          </w:p>
        </w:tc>
      </w:tr>
      <w:tr w:rsidR="00CC0C81" w:rsidRPr="00D20E32" w:rsidTr="00B12C29">
        <w:trPr>
          <w:trHeight w:val="333"/>
        </w:trPr>
        <w:tc>
          <w:tcPr>
            <w:tcW w:w="567" w:type="dxa"/>
            <w:vMerge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 xml:space="preserve">Тип пам’яті </w:t>
            </w:r>
          </w:p>
        </w:tc>
        <w:tc>
          <w:tcPr>
            <w:tcW w:w="6649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val="en-US" w:eastAsia="ru-RU"/>
              </w:rPr>
              <w:t>DDR4</w:t>
            </w:r>
          </w:p>
        </w:tc>
      </w:tr>
      <w:tr w:rsidR="00CC0C81" w:rsidRPr="00D20E32" w:rsidTr="00B12C29">
        <w:trPr>
          <w:trHeight w:val="33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 xml:space="preserve">Жорсткі диски </w:t>
            </w:r>
          </w:p>
        </w:tc>
        <w:tc>
          <w:tcPr>
            <w:tcW w:w="2040" w:type="dxa"/>
            <w:shd w:val="clear" w:color="auto" w:fill="auto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 xml:space="preserve">Кількість </w:t>
            </w:r>
          </w:p>
        </w:tc>
        <w:tc>
          <w:tcPr>
            <w:tcW w:w="6649" w:type="dxa"/>
            <w:shd w:val="clear" w:color="auto" w:fill="auto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CC0C81" w:rsidRPr="00D20E32" w:rsidTr="00B12C29">
        <w:trPr>
          <w:trHeight w:val="676"/>
        </w:trPr>
        <w:tc>
          <w:tcPr>
            <w:tcW w:w="567" w:type="dxa"/>
            <w:vMerge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 xml:space="preserve">Ємність одного диску </w:t>
            </w:r>
          </w:p>
        </w:tc>
        <w:tc>
          <w:tcPr>
            <w:tcW w:w="6649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Не менше 512Gb, будь яка заміна на неоригінальні комплектуючі забороняється</w:t>
            </w:r>
          </w:p>
        </w:tc>
      </w:tr>
      <w:tr w:rsidR="00CC0C81" w:rsidRPr="00D20E32" w:rsidTr="00B12C29">
        <w:trPr>
          <w:trHeight w:val="333"/>
        </w:trPr>
        <w:tc>
          <w:tcPr>
            <w:tcW w:w="567" w:type="dxa"/>
            <w:vMerge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Тип диску</w:t>
            </w:r>
          </w:p>
        </w:tc>
        <w:tc>
          <w:tcPr>
            <w:tcW w:w="6649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val="en-US" w:eastAsia="ru-RU"/>
              </w:rPr>
              <w:t>SSD</w:t>
            </w:r>
          </w:p>
        </w:tc>
      </w:tr>
      <w:tr w:rsidR="00CC0C81" w:rsidRPr="00D20E32" w:rsidTr="00B12C29">
        <w:trPr>
          <w:trHeight w:val="333"/>
        </w:trPr>
        <w:tc>
          <w:tcPr>
            <w:tcW w:w="567" w:type="dxa"/>
            <w:vMerge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Додатковий відсік 2.5"</w:t>
            </w:r>
          </w:p>
        </w:tc>
        <w:tc>
          <w:tcPr>
            <w:tcW w:w="6649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Не менше 1</w:t>
            </w:r>
          </w:p>
        </w:tc>
      </w:tr>
      <w:tr w:rsidR="00CC0C81" w:rsidRPr="00D20E32" w:rsidTr="00B12C29">
        <w:trPr>
          <w:trHeight w:val="333"/>
        </w:trPr>
        <w:tc>
          <w:tcPr>
            <w:tcW w:w="567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Оснащення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Звуковий контролер</w:t>
            </w:r>
          </w:p>
        </w:tc>
        <w:tc>
          <w:tcPr>
            <w:tcW w:w="6649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інтегрований</w:t>
            </w:r>
          </w:p>
        </w:tc>
      </w:tr>
      <w:tr w:rsidR="00CC0C81" w:rsidRPr="00D20E32" w:rsidTr="00B12C29">
        <w:trPr>
          <w:trHeight w:val="333"/>
        </w:trPr>
        <w:tc>
          <w:tcPr>
            <w:tcW w:w="567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Графічний адаптер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 xml:space="preserve">Графічний чипсет </w:t>
            </w:r>
          </w:p>
        </w:tc>
        <w:tc>
          <w:tcPr>
            <w:tcW w:w="6649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інтегрований</w:t>
            </w:r>
            <w:r w:rsidRPr="006F2A33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 </w:t>
            </w:r>
          </w:p>
        </w:tc>
      </w:tr>
      <w:tr w:rsidR="00CC0C81" w:rsidRPr="00D20E32" w:rsidTr="00B12C29">
        <w:trPr>
          <w:trHeight w:val="849"/>
        </w:trPr>
        <w:tc>
          <w:tcPr>
            <w:tcW w:w="567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Характеристики батареї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Літій-іонна</w:t>
            </w:r>
          </w:p>
        </w:tc>
        <w:tc>
          <w:tcPr>
            <w:tcW w:w="6649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Не менше 38 Вт*год</w:t>
            </w:r>
          </w:p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0C81" w:rsidRPr="00D20E32" w:rsidTr="00B12C29">
        <w:trPr>
          <w:trHeight w:val="333"/>
        </w:trPr>
        <w:tc>
          <w:tcPr>
            <w:tcW w:w="567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Зовнішні порти</w:t>
            </w:r>
          </w:p>
        </w:tc>
        <w:tc>
          <w:tcPr>
            <w:tcW w:w="8689" w:type="dxa"/>
            <w:gridSpan w:val="2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hAnsi="Times New Roman" w:cs="Times New Roman"/>
              </w:rPr>
              <w:t>1 x USB 3.1 / 1 x USB 2.0 / HDMI /</w:t>
            </w:r>
            <w:r w:rsidRPr="006F2A33">
              <w:rPr>
                <w:rFonts w:ascii="Times New Roman" w:eastAsia="Calibri" w:hAnsi="Times New Roman" w:cs="Times New Roman"/>
              </w:rPr>
              <w:t xml:space="preserve"> </w:t>
            </w:r>
            <w:r w:rsidRPr="006F2A33">
              <w:rPr>
                <w:rFonts w:ascii="Times New Roman" w:hAnsi="Times New Roman" w:cs="Times New Roman"/>
              </w:rPr>
              <w:t>1x USB 3.2 Gen 2 Type-C / LAN (RJ-45) /</w:t>
            </w:r>
            <w:r w:rsidRPr="006F2A33">
              <w:rPr>
                <w:rFonts w:ascii="Times New Roman" w:eastAsia="Calibri" w:hAnsi="Times New Roman" w:cs="Times New Roman"/>
              </w:rPr>
              <w:t xml:space="preserve"> </w:t>
            </w:r>
            <w:r w:rsidRPr="006F2A33">
              <w:rPr>
                <w:rFonts w:ascii="Times New Roman" w:hAnsi="Times New Roman" w:cs="Times New Roman"/>
              </w:rPr>
              <w:t>модуль безпеки TPM/ комбінований аудіовихід для навушників/мікрофона</w:t>
            </w:r>
          </w:p>
        </w:tc>
      </w:tr>
      <w:tr w:rsidR="00CC0C81" w:rsidRPr="00D20E32" w:rsidTr="00B12C29">
        <w:trPr>
          <w:trHeight w:val="333"/>
        </w:trPr>
        <w:tc>
          <w:tcPr>
            <w:tcW w:w="567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Веб-камера</w:t>
            </w:r>
          </w:p>
        </w:tc>
        <w:tc>
          <w:tcPr>
            <w:tcW w:w="8689" w:type="dxa"/>
            <w:gridSpan w:val="2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Calibri" w:hAnsi="Times New Roman" w:cs="Times New Roman"/>
                <w:shd w:val="clear" w:color="auto" w:fill="F7F8F9"/>
              </w:rPr>
              <w:t xml:space="preserve">Не гірша </w:t>
            </w:r>
            <w:r w:rsidRPr="006F2A33">
              <w:rPr>
                <w:rFonts w:ascii="Times New Roman" w:eastAsia="Calibri" w:hAnsi="Times New Roman" w:cs="Times New Roman"/>
                <w:shd w:val="clear" w:color="auto" w:fill="F7F8F9"/>
                <w:lang w:val="ru-RU"/>
              </w:rPr>
              <w:t>HD 720p 1280x720</w:t>
            </w:r>
          </w:p>
        </w:tc>
      </w:tr>
      <w:tr w:rsidR="00CC0C81" w:rsidRPr="00D20E32" w:rsidTr="00B12C29">
        <w:trPr>
          <w:trHeight w:val="333"/>
        </w:trPr>
        <w:tc>
          <w:tcPr>
            <w:tcW w:w="567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Мережеві адаптери</w:t>
            </w:r>
          </w:p>
        </w:tc>
        <w:tc>
          <w:tcPr>
            <w:tcW w:w="8689" w:type="dxa"/>
            <w:gridSpan w:val="2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A33">
              <w:rPr>
                <w:rFonts w:ascii="Times New Roman" w:hAnsi="Times New Roman" w:cs="Times New Roman"/>
              </w:rPr>
              <w:t>Wi-Fi 802.11 aс</w:t>
            </w:r>
          </w:p>
          <w:p w:rsidR="00CC0C81" w:rsidRPr="006F2A33" w:rsidRDefault="00CC0C81" w:rsidP="00B12C2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F2A33">
              <w:rPr>
                <w:rFonts w:ascii="Times New Roman" w:hAnsi="Times New Roman" w:cs="Times New Roman"/>
              </w:rPr>
              <w:t xml:space="preserve">Bluetooth </w:t>
            </w:r>
            <w:r w:rsidRPr="006F2A33">
              <w:rPr>
                <w:rFonts w:ascii="Times New Roman" w:hAnsi="Times New Roman" w:cs="Times New Roman"/>
                <w:lang w:val="en-US"/>
              </w:rPr>
              <w:t>5</w:t>
            </w:r>
            <w:r w:rsidRPr="006F2A33">
              <w:rPr>
                <w:rFonts w:ascii="Times New Roman" w:hAnsi="Times New Roman" w:cs="Times New Roman"/>
              </w:rPr>
              <w:t>.</w:t>
            </w:r>
            <w:r w:rsidRPr="006F2A3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C0C81" w:rsidRPr="006F2A33" w:rsidRDefault="00CC0C81" w:rsidP="00B12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A33">
              <w:rPr>
                <w:rFonts w:ascii="Times New Roman" w:hAnsi="Times New Roman" w:cs="Times New Roman"/>
              </w:rPr>
              <w:t>Gigabit Ethernet</w:t>
            </w:r>
          </w:p>
        </w:tc>
      </w:tr>
      <w:tr w:rsidR="00CC0C81" w:rsidRPr="00D20E32" w:rsidTr="00B12C29">
        <w:trPr>
          <w:trHeight w:val="333"/>
        </w:trPr>
        <w:tc>
          <w:tcPr>
            <w:tcW w:w="567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Екран</w:t>
            </w:r>
          </w:p>
        </w:tc>
        <w:tc>
          <w:tcPr>
            <w:tcW w:w="8689" w:type="dxa"/>
            <w:gridSpan w:val="2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A33">
              <w:rPr>
                <w:rFonts w:ascii="Times New Roman" w:hAnsi="Times New Roman" w:cs="Times New Roman"/>
              </w:rPr>
              <w:t xml:space="preserve">Не гірше </w:t>
            </w:r>
          </w:p>
          <w:p w:rsidR="00CC0C81" w:rsidRPr="006F2A33" w:rsidRDefault="00CC0C81" w:rsidP="00B12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A33">
              <w:rPr>
                <w:rFonts w:ascii="Times New Roman" w:hAnsi="Times New Roman" w:cs="Times New Roman"/>
              </w:rPr>
              <w:t>15.6" (1366x768) HD</w:t>
            </w:r>
          </w:p>
        </w:tc>
      </w:tr>
      <w:tr w:rsidR="00CC0C81" w:rsidRPr="00D20E32" w:rsidTr="00B12C29">
        <w:trPr>
          <w:trHeight w:val="333"/>
        </w:trPr>
        <w:tc>
          <w:tcPr>
            <w:tcW w:w="567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ru-RU"/>
              </w:rPr>
              <w:t>Виробники, яким надається перевага</w:t>
            </w:r>
          </w:p>
        </w:tc>
        <w:tc>
          <w:tcPr>
            <w:tcW w:w="8689" w:type="dxa"/>
            <w:gridSpan w:val="2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F2A33">
              <w:rPr>
                <w:rFonts w:ascii="Times New Roman" w:hAnsi="Times New Roman" w:cs="Times New Roman"/>
                <w:lang w:val="en-US"/>
              </w:rPr>
              <w:t>Dell</w:t>
            </w:r>
            <w:r w:rsidRPr="006F2A3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F2A33">
              <w:rPr>
                <w:rFonts w:ascii="Times New Roman" w:hAnsi="Times New Roman" w:cs="Times New Roman"/>
                <w:lang w:val="en-US"/>
              </w:rPr>
              <w:t>Lenovo</w:t>
            </w:r>
            <w:r w:rsidRPr="006F2A3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F2A33">
              <w:rPr>
                <w:rFonts w:ascii="Times New Roman" w:hAnsi="Times New Roman" w:cs="Times New Roman"/>
                <w:lang w:val="en-US"/>
              </w:rPr>
              <w:t>Acer</w:t>
            </w:r>
            <w:r w:rsidRPr="006F2A33">
              <w:rPr>
                <w:rFonts w:ascii="Times New Roman" w:hAnsi="Times New Roman" w:cs="Times New Roman"/>
                <w:lang w:val="ru-RU"/>
              </w:rPr>
              <w:t>, Apple</w:t>
            </w:r>
          </w:p>
        </w:tc>
      </w:tr>
      <w:tr w:rsidR="00CC0C81" w:rsidRPr="00D20E32" w:rsidTr="00B12C29">
        <w:trPr>
          <w:trHeight w:val="333"/>
        </w:trPr>
        <w:tc>
          <w:tcPr>
            <w:tcW w:w="567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Операційна система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Microsoft Windows</w:t>
            </w:r>
          </w:p>
        </w:tc>
        <w:tc>
          <w:tcPr>
            <w:tcW w:w="6649" w:type="dxa"/>
            <w:shd w:val="clear" w:color="auto" w:fill="auto"/>
            <w:vAlign w:val="center"/>
          </w:tcPr>
          <w:p w:rsidR="00CC0C81" w:rsidRPr="006F2A33" w:rsidRDefault="00CC0C81" w:rsidP="00B12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2A33">
              <w:rPr>
                <w:rFonts w:ascii="Times New Roman" w:eastAsia="Times New Roman" w:hAnsi="Times New Roman" w:cs="Times New Roman"/>
                <w:lang w:eastAsia="zh-CN"/>
              </w:rPr>
              <w:t xml:space="preserve">Операційна система має бути встановлена виробником ноутбука. Кожний примірник програмного забезпечення Windows 10 Pro </w:t>
            </w:r>
            <w:r w:rsidRPr="006F2A33">
              <w:rPr>
                <w:rFonts w:ascii="Times New Roman" w:eastAsia="Times New Roman" w:hAnsi="Times New Roman" w:cs="Times New Roman"/>
                <w:lang w:val="en-US" w:eastAsia="zh-CN"/>
              </w:rPr>
              <w:t>x</w:t>
            </w:r>
            <w:r w:rsidRPr="006F2A33">
              <w:rPr>
                <w:rFonts w:ascii="Times New Roman" w:eastAsia="Times New Roman" w:hAnsi="Times New Roman" w:cs="Times New Roman"/>
                <w:lang w:eastAsia="zh-CN"/>
              </w:rPr>
              <w:t xml:space="preserve">64 </w:t>
            </w:r>
            <w:r w:rsidRPr="006F2A33">
              <w:rPr>
                <w:rFonts w:ascii="Times New Roman" w:eastAsia="Times New Roman" w:hAnsi="Times New Roman" w:cs="Times New Roman"/>
                <w:lang w:val="en-US" w:eastAsia="zh-CN"/>
              </w:rPr>
              <w:t>Ukr</w:t>
            </w:r>
            <w:r w:rsidRPr="006F2A33">
              <w:rPr>
                <w:rFonts w:ascii="Times New Roman" w:eastAsia="Times New Roman" w:hAnsi="Times New Roman" w:cs="Times New Roman"/>
                <w:lang w:eastAsia="zh-CN"/>
              </w:rPr>
              <w:t xml:space="preserve"> OEM або вище має бути попередньо встановлений без його активації, з оригінальною наклейкою з наявним захисним шаром на номері, та оригінальним дистрибутивом з голографічним захистом.</w:t>
            </w:r>
          </w:p>
          <w:p w:rsidR="00CC0C81" w:rsidRPr="006F2A33" w:rsidRDefault="00CC0C81" w:rsidP="00B12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2A33">
              <w:rPr>
                <w:rFonts w:ascii="Times New Roman" w:eastAsia="Times New Roman" w:hAnsi="Times New Roman" w:cs="Times New Roman"/>
                <w:lang w:eastAsia="zh-CN"/>
              </w:rPr>
              <w:t>Антивірусна програма має бути встановлена на ноутбук:</w:t>
            </w:r>
          </w:p>
          <w:p w:rsidR="00CC0C81" w:rsidRPr="006F2A33" w:rsidRDefault="00CC0C81" w:rsidP="00B12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2A33">
              <w:rPr>
                <w:rFonts w:ascii="Times New Roman" w:eastAsia="Times New Roman" w:hAnsi="Times New Roman" w:cs="Times New Roman"/>
                <w:lang w:eastAsia="zh-CN"/>
              </w:rPr>
              <w:t>Захист у реальному часі від шпигунського програмного забезпечення, вірусів, руткітів та інших програм, створених зловмисниками.</w:t>
            </w:r>
          </w:p>
          <w:p w:rsidR="00CC0C81" w:rsidRPr="006F2A33" w:rsidRDefault="00CC0C81" w:rsidP="00B12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2A33">
              <w:rPr>
                <w:rFonts w:ascii="Times New Roman" w:eastAsia="Times New Roman" w:hAnsi="Times New Roman" w:cs="Times New Roman"/>
                <w:lang w:eastAsia="zh-CN"/>
              </w:rPr>
              <w:t>Параметри сканування</w:t>
            </w:r>
          </w:p>
          <w:p w:rsidR="00CC0C81" w:rsidRPr="006F2A33" w:rsidRDefault="00CC0C81" w:rsidP="00B12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2A33">
              <w:rPr>
                <w:rFonts w:ascii="Times New Roman" w:eastAsia="Times New Roman" w:hAnsi="Times New Roman" w:cs="Times New Roman"/>
                <w:lang w:eastAsia="zh-CN"/>
              </w:rPr>
              <w:t>Перевірка й очищення системи онлайн</w:t>
            </w:r>
          </w:p>
          <w:p w:rsidR="00CC0C81" w:rsidRPr="006F2A33" w:rsidRDefault="00CC0C81" w:rsidP="00B12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2A33">
              <w:rPr>
                <w:rFonts w:ascii="Times New Roman" w:eastAsia="Times New Roman" w:hAnsi="Times New Roman" w:cs="Times New Roman"/>
                <w:lang w:eastAsia="zh-CN"/>
              </w:rPr>
              <w:t xml:space="preserve">Служба динамічних сигнатур  </w:t>
            </w:r>
          </w:p>
          <w:p w:rsidR="00CC0C81" w:rsidRPr="006F2A33" w:rsidRDefault="00CC0C81" w:rsidP="00B12C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2A33">
              <w:rPr>
                <w:rFonts w:ascii="Times New Roman" w:eastAsia="Times New Roman" w:hAnsi="Times New Roman" w:cs="Times New Roman"/>
                <w:lang w:eastAsia="zh-CN"/>
              </w:rPr>
              <w:t>Перевірка й очищення системи в автономному режимі</w:t>
            </w:r>
          </w:p>
          <w:p w:rsidR="00CC0C81" w:rsidRPr="006F2A33" w:rsidRDefault="00CC0C81" w:rsidP="00B12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zh-CN"/>
              </w:rPr>
              <w:t>Покращений захист від руткітів і буткітів</w:t>
            </w:r>
          </w:p>
        </w:tc>
      </w:tr>
      <w:tr w:rsidR="00CC0C81" w:rsidRPr="00D20E32" w:rsidTr="00B12C29">
        <w:trPr>
          <w:trHeight w:val="333"/>
        </w:trPr>
        <w:tc>
          <w:tcPr>
            <w:tcW w:w="567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Додатково</w:t>
            </w:r>
          </w:p>
        </w:tc>
        <w:tc>
          <w:tcPr>
            <w:tcW w:w="6649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Гарантійний</w:t>
            </w:r>
            <w:r w:rsidRPr="006F2A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термін</w:t>
            </w:r>
            <w:r w:rsidRPr="006F2A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товар</w:t>
            </w: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2A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не </w:t>
            </w: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r w:rsidRPr="006F2A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36 місяців від виробника, а після негарантійного обслуговування - 5 років.</w:t>
            </w:r>
          </w:p>
        </w:tc>
      </w:tr>
      <w:tr w:rsidR="00CC0C81" w:rsidRPr="00D20E32" w:rsidTr="00B12C29">
        <w:trPr>
          <w:trHeight w:val="333"/>
        </w:trPr>
        <w:tc>
          <w:tcPr>
            <w:tcW w:w="567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Габарити</w:t>
            </w:r>
          </w:p>
        </w:tc>
        <w:tc>
          <w:tcPr>
            <w:tcW w:w="6649" w:type="dxa"/>
            <w:shd w:val="clear" w:color="auto" w:fill="auto"/>
            <w:vAlign w:val="center"/>
          </w:tcPr>
          <w:p w:rsidR="00CC0C81" w:rsidRPr="006F2A33" w:rsidRDefault="00CC0C81" w:rsidP="00CC0C81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 xml:space="preserve">Не більше </w:t>
            </w:r>
            <w:r w:rsidRPr="006F2A3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uk-UA"/>
              </w:rPr>
              <w:t>3</w:t>
            </w:r>
            <w:r w:rsidRPr="006F2A3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ru-RU" w:eastAsia="uk-UA"/>
              </w:rPr>
              <w:t>59,5</w:t>
            </w:r>
            <w:r w:rsidRPr="006F2A3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uk-UA"/>
              </w:rPr>
              <w:t xml:space="preserve"> х 237 х 20,1 мм</w:t>
            </w:r>
          </w:p>
        </w:tc>
      </w:tr>
      <w:tr w:rsidR="00CC0C81" w:rsidRPr="00D20E32" w:rsidTr="00B12C29">
        <w:trPr>
          <w:trHeight w:val="333"/>
        </w:trPr>
        <w:tc>
          <w:tcPr>
            <w:tcW w:w="567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Вага</w:t>
            </w:r>
          </w:p>
        </w:tc>
        <w:tc>
          <w:tcPr>
            <w:tcW w:w="6649" w:type="dxa"/>
            <w:shd w:val="clear" w:color="auto" w:fill="auto"/>
            <w:vAlign w:val="center"/>
          </w:tcPr>
          <w:p w:rsidR="00CC0C81" w:rsidRPr="006F2A33" w:rsidRDefault="00CC0C81" w:rsidP="00B12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3">
              <w:rPr>
                <w:rFonts w:ascii="Times New Roman" w:eastAsia="Times New Roman" w:hAnsi="Times New Roman" w:cs="Times New Roman"/>
                <w:lang w:eastAsia="ru-RU"/>
              </w:rPr>
              <w:t>Не більше 1.69 кг</w:t>
            </w:r>
          </w:p>
        </w:tc>
      </w:tr>
    </w:tbl>
    <w:p w:rsidR="00CC0C81" w:rsidRDefault="00CC0C81" w:rsidP="00CC0C8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0C81" w:rsidRPr="00B10820" w:rsidRDefault="00CC0C81" w:rsidP="00CC0C8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0C81" w:rsidRPr="00B10820" w:rsidRDefault="00CC0C81" w:rsidP="00CC0C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108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Учасник в своїй тендерній пропозиції подає </w:t>
      </w:r>
      <w:r w:rsidRPr="00B108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інформацію про відповідність предмета закупівлі технічним, якісним та кількісним характеристикам у тому числі відповідну технічну специфікацію у вигляді документу, інформації, гарантійного листа або довідки у порядку згідно умовами частини 1 розділу З “Зміст і спосіб подання тендерної пропозиції”, </w:t>
      </w:r>
      <w:r w:rsidRPr="00B108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окремо по кожному пункту </w:t>
      </w:r>
      <w:r w:rsidRPr="009765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1,2,3,4,5,6,7</w:t>
      </w:r>
      <w:r w:rsidRPr="00B108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та копії або сканованих оригіналів зазначених сертифікатів, за переліком</w:t>
      </w:r>
      <w:r w:rsidRPr="00B108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</w:p>
    <w:p w:rsidR="00CC0C81" w:rsidRDefault="00CC0C81" w:rsidP="00CC0C81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C0C81" w:rsidRDefault="00CC0C81" w:rsidP="00CC0C81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BA4C6E">
        <w:rPr>
          <w:rFonts w:ascii="Times New Roman" w:eastAsia="Calibri" w:hAnsi="Times New Roman" w:cs="Times New Roman"/>
          <w:sz w:val="24"/>
          <w:szCs w:val="24"/>
        </w:rPr>
        <w:t xml:space="preserve">1. Учасник повинен надати </w:t>
      </w:r>
      <w:r w:rsidRPr="00BA4C6E">
        <w:rPr>
          <w:rFonts w:ascii="Times New Roman" w:eastAsia="SimSun" w:hAnsi="Times New Roman" w:cs="Times New Roman"/>
          <w:kern w:val="2"/>
          <w:sz w:val="24"/>
          <w:szCs w:val="24"/>
        </w:rPr>
        <w:t>довідку з детальним описом ноутбуків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,</w:t>
      </w:r>
      <w:r w:rsidRPr="00BA4C6E">
        <w:rPr>
          <w:rFonts w:ascii="Times New Roman" w:eastAsia="SimSun" w:hAnsi="Times New Roman" w:cs="Times New Roman"/>
          <w:kern w:val="2"/>
          <w:sz w:val="24"/>
          <w:szCs w:val="24"/>
        </w:rPr>
        <w:t xml:space="preserve"> що пропонуються та відомостями про товарови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робника та джерелом походження </w:t>
      </w:r>
      <w:r w:rsidRPr="00BA4C6E">
        <w:rPr>
          <w:rFonts w:ascii="Times New Roman" w:eastAsia="SimSun" w:hAnsi="Times New Roman" w:cs="Times New Roman"/>
          <w:kern w:val="2"/>
          <w:sz w:val="24"/>
          <w:szCs w:val="24"/>
        </w:rPr>
        <w:t>ноутбуків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,</w:t>
      </w:r>
      <w:r w:rsidRPr="00BA4C6E">
        <w:rPr>
          <w:rFonts w:ascii="Times New Roman" w:eastAsia="SimSun" w:hAnsi="Times New Roman" w:cs="Times New Roman"/>
          <w:kern w:val="2"/>
          <w:sz w:val="24"/>
          <w:szCs w:val="24"/>
        </w:rPr>
        <w:t xml:space="preserve"> що пропоную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ться</w:t>
      </w:r>
      <w:r w:rsidRPr="00BA4C6E">
        <w:rPr>
          <w:rFonts w:ascii="Times New Roman" w:eastAsia="SimSun" w:hAnsi="Times New Roman" w:cs="Times New Roman"/>
          <w:kern w:val="2"/>
          <w:sz w:val="24"/>
          <w:szCs w:val="24"/>
        </w:rPr>
        <w:t xml:space="preserve"> (подається у вигляді порівняльної таблиці відповідності запропонованого товару технічним вимогам Замовника (обов‘язково зазначається виробник, модель, країна походження (таблиця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з встановленими технічними характеристиками до предмета закупівлі </w:t>
      </w:r>
      <w:r w:rsidRPr="00BA4C6E">
        <w:rPr>
          <w:rFonts w:ascii="Times New Roman" w:eastAsia="SimSun" w:hAnsi="Times New Roman" w:cs="Times New Roman"/>
          <w:kern w:val="2"/>
          <w:sz w:val="24"/>
          <w:szCs w:val="24"/>
        </w:rPr>
        <w:t>наведена вище));</w:t>
      </w:r>
    </w:p>
    <w:p w:rsidR="00CC0C81" w:rsidRDefault="00CC0C81" w:rsidP="00CC0C81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>Порівняльна таблиця:</w:t>
      </w:r>
    </w:p>
    <w:tbl>
      <w:tblPr>
        <w:tblStyle w:val="a3"/>
        <w:tblW w:w="10180" w:type="dxa"/>
        <w:tblInd w:w="-284" w:type="dxa"/>
        <w:tblLook w:val="04A0" w:firstRow="1" w:lastRow="0" w:firstColumn="1" w:lastColumn="0" w:noHBand="0" w:noVBand="1"/>
      </w:tblPr>
      <w:tblGrid>
        <w:gridCol w:w="552"/>
        <w:gridCol w:w="2050"/>
        <w:gridCol w:w="2343"/>
        <w:gridCol w:w="2196"/>
        <w:gridCol w:w="3039"/>
      </w:tblGrid>
      <w:tr w:rsidR="00CC0C81" w:rsidRPr="00BA4C6E" w:rsidTr="00B12C29">
        <w:trPr>
          <w:trHeight w:val="896"/>
        </w:trPr>
        <w:tc>
          <w:tcPr>
            <w:tcW w:w="552" w:type="dxa"/>
            <w:vAlign w:val="center"/>
          </w:tcPr>
          <w:p w:rsidR="00CC0C81" w:rsidRPr="00BA4C6E" w:rsidRDefault="00CC0C81" w:rsidP="00B12C29">
            <w:pPr>
              <w:jc w:val="center"/>
              <w:rPr>
                <w:sz w:val="22"/>
                <w:szCs w:val="22"/>
              </w:rPr>
            </w:pPr>
            <w:r w:rsidRPr="00BA4C6E">
              <w:rPr>
                <w:sz w:val="22"/>
                <w:szCs w:val="22"/>
              </w:rPr>
              <w:t>№ п/п</w:t>
            </w:r>
          </w:p>
        </w:tc>
        <w:tc>
          <w:tcPr>
            <w:tcW w:w="2050" w:type="dxa"/>
            <w:vAlign w:val="center"/>
          </w:tcPr>
          <w:p w:rsidR="00CC0C81" w:rsidRPr="00BA4C6E" w:rsidRDefault="00CC0C81" w:rsidP="00B12C29">
            <w:pPr>
              <w:jc w:val="center"/>
              <w:rPr>
                <w:sz w:val="22"/>
                <w:szCs w:val="22"/>
              </w:rPr>
            </w:pPr>
            <w:r w:rsidRPr="00BA4C6E">
              <w:rPr>
                <w:sz w:val="22"/>
                <w:szCs w:val="22"/>
              </w:rPr>
              <w:t>Тип комплектуючих</w:t>
            </w:r>
          </w:p>
        </w:tc>
        <w:tc>
          <w:tcPr>
            <w:tcW w:w="2343" w:type="dxa"/>
            <w:vAlign w:val="center"/>
          </w:tcPr>
          <w:p w:rsidR="00CC0C81" w:rsidRPr="00BA4C6E" w:rsidRDefault="00CC0C81" w:rsidP="00B12C29">
            <w:pPr>
              <w:jc w:val="center"/>
              <w:rPr>
                <w:sz w:val="22"/>
                <w:szCs w:val="22"/>
              </w:rPr>
            </w:pPr>
            <w:r w:rsidRPr="00BA4C6E">
              <w:rPr>
                <w:sz w:val="22"/>
                <w:szCs w:val="22"/>
              </w:rPr>
              <w:t>Технічні характеристики</w:t>
            </w:r>
          </w:p>
        </w:tc>
        <w:tc>
          <w:tcPr>
            <w:tcW w:w="2196" w:type="dxa"/>
            <w:vAlign w:val="center"/>
          </w:tcPr>
          <w:p w:rsidR="00CC0C81" w:rsidRPr="00BA4C6E" w:rsidRDefault="00CC0C81" w:rsidP="00B12C29">
            <w:pPr>
              <w:jc w:val="center"/>
              <w:rPr>
                <w:sz w:val="22"/>
                <w:szCs w:val="22"/>
              </w:rPr>
            </w:pPr>
            <w:r w:rsidRPr="00BA4C6E">
              <w:rPr>
                <w:sz w:val="22"/>
                <w:szCs w:val="22"/>
              </w:rPr>
              <w:t>Значення встановлені замовником</w:t>
            </w:r>
          </w:p>
        </w:tc>
        <w:tc>
          <w:tcPr>
            <w:tcW w:w="3039" w:type="dxa"/>
            <w:vAlign w:val="center"/>
          </w:tcPr>
          <w:p w:rsidR="00CC0C81" w:rsidRPr="00BA4C6E" w:rsidRDefault="00CC0C81" w:rsidP="00B12C29">
            <w:pPr>
              <w:widowControl w:val="0"/>
              <w:suppressAutoHyphens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6E">
              <w:rPr>
                <w:rFonts w:eastAsia="SimSun"/>
                <w:kern w:val="2"/>
                <w:sz w:val="22"/>
                <w:szCs w:val="22"/>
              </w:rPr>
              <w:t>Значення до ноутбуків що пропонуються учасником</w:t>
            </w:r>
          </w:p>
        </w:tc>
      </w:tr>
      <w:tr w:rsidR="00CC0C81" w:rsidRPr="00BA4C6E" w:rsidTr="00B12C29">
        <w:trPr>
          <w:trHeight w:val="293"/>
        </w:trPr>
        <w:tc>
          <w:tcPr>
            <w:tcW w:w="552" w:type="dxa"/>
          </w:tcPr>
          <w:p w:rsidR="00CC0C81" w:rsidRPr="00BA4C6E" w:rsidRDefault="00CC0C81" w:rsidP="00B12C29">
            <w:pPr>
              <w:widowControl w:val="0"/>
              <w:suppressAutoHyphens/>
              <w:jc w:val="both"/>
              <w:rPr>
                <w:rFonts w:eastAsia="SimSun"/>
                <w:kern w:val="2"/>
                <w:sz w:val="22"/>
                <w:szCs w:val="22"/>
              </w:rPr>
            </w:pPr>
          </w:p>
        </w:tc>
        <w:tc>
          <w:tcPr>
            <w:tcW w:w="2050" w:type="dxa"/>
          </w:tcPr>
          <w:p w:rsidR="00CC0C81" w:rsidRPr="00BA4C6E" w:rsidRDefault="00CC0C81" w:rsidP="00B12C29">
            <w:pPr>
              <w:widowControl w:val="0"/>
              <w:suppressAutoHyphens/>
              <w:jc w:val="both"/>
              <w:rPr>
                <w:rFonts w:eastAsia="SimSun"/>
                <w:kern w:val="2"/>
                <w:sz w:val="22"/>
                <w:szCs w:val="22"/>
              </w:rPr>
            </w:pPr>
          </w:p>
        </w:tc>
        <w:tc>
          <w:tcPr>
            <w:tcW w:w="2343" w:type="dxa"/>
          </w:tcPr>
          <w:p w:rsidR="00CC0C81" w:rsidRPr="00BA4C6E" w:rsidRDefault="00CC0C81" w:rsidP="00B12C29">
            <w:pPr>
              <w:widowControl w:val="0"/>
              <w:suppressAutoHyphens/>
              <w:jc w:val="both"/>
              <w:rPr>
                <w:rFonts w:eastAsia="SimSun"/>
                <w:kern w:val="2"/>
                <w:sz w:val="22"/>
                <w:szCs w:val="22"/>
              </w:rPr>
            </w:pPr>
          </w:p>
        </w:tc>
        <w:tc>
          <w:tcPr>
            <w:tcW w:w="2196" w:type="dxa"/>
          </w:tcPr>
          <w:p w:rsidR="00CC0C81" w:rsidRPr="00BA4C6E" w:rsidRDefault="00CC0C81" w:rsidP="00B12C29">
            <w:pPr>
              <w:widowControl w:val="0"/>
              <w:suppressAutoHyphens/>
              <w:jc w:val="both"/>
              <w:rPr>
                <w:rFonts w:eastAsia="SimSun"/>
                <w:kern w:val="2"/>
                <w:sz w:val="22"/>
                <w:szCs w:val="22"/>
              </w:rPr>
            </w:pPr>
          </w:p>
        </w:tc>
        <w:tc>
          <w:tcPr>
            <w:tcW w:w="3039" w:type="dxa"/>
          </w:tcPr>
          <w:p w:rsidR="00CC0C81" w:rsidRPr="00BA4C6E" w:rsidRDefault="00CC0C81" w:rsidP="00B12C29">
            <w:pPr>
              <w:widowControl w:val="0"/>
              <w:suppressAutoHyphens/>
              <w:jc w:val="both"/>
              <w:rPr>
                <w:rFonts w:eastAsia="SimSun"/>
                <w:kern w:val="2"/>
                <w:sz w:val="22"/>
                <w:szCs w:val="22"/>
              </w:rPr>
            </w:pPr>
          </w:p>
        </w:tc>
      </w:tr>
    </w:tbl>
    <w:p w:rsidR="00CC0C81" w:rsidRPr="00BA4C6E" w:rsidRDefault="00CC0C81" w:rsidP="00CC0C81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:rsidR="00CC0C81" w:rsidRPr="00D20E32" w:rsidRDefault="00CC0C81" w:rsidP="00CC0C81">
      <w:pPr>
        <w:suppressAutoHyphens/>
        <w:spacing w:after="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 w:rsidRPr="00DD4F1F">
        <w:rPr>
          <w:rFonts w:ascii="Times New Roman" w:eastAsia="Calibri" w:hAnsi="Times New Roman" w:cs="Times New Roman"/>
          <w:sz w:val="24"/>
          <w:szCs w:val="24"/>
        </w:rPr>
        <w:t>Запропоновані</w:t>
      </w:r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Учасником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ноутбуки</w:t>
      </w:r>
      <w:r w:rsidRPr="00BA4C6E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обов’язково забезпечується гарантійним ремонтом. Постачальник зобов’язаний виконувати гарантійне обслуговування, заміну неякісного (несправного) товару та ремонт устаткування </w:t>
      </w:r>
      <w:r w:rsidRPr="00D20E3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(надати </w:t>
      </w:r>
      <w:proofErr w:type="gramStart"/>
      <w:r w:rsidRPr="00D20E32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</w:t>
      </w:r>
      <w:proofErr w:type="gramEnd"/>
      <w:r w:rsidRPr="00D20E3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складі пропозиції гарантійний лист).</w:t>
      </w:r>
    </w:p>
    <w:p w:rsidR="00CC0C81" w:rsidRDefault="00CC0C81" w:rsidP="00CC0C81">
      <w:pPr>
        <w:suppressAutoHyphens/>
        <w:spacing w:after="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0C81" w:rsidRPr="00D20E32" w:rsidRDefault="00CC0C81" w:rsidP="00CC0C81">
      <w:pPr>
        <w:suppressAutoHyphens/>
        <w:spacing w:after="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3. </w:t>
      </w:r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Учасник подає в складі тендерної пропозиції документи, що </w:t>
      </w:r>
      <w:proofErr w:type="gramStart"/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ідтверджують якість </w:t>
      </w:r>
      <w:r w:rsidRPr="00BA4C6E">
        <w:rPr>
          <w:rFonts w:ascii="Times New Roman" w:eastAsia="SimSun" w:hAnsi="Times New Roman" w:cs="Times New Roman"/>
          <w:kern w:val="2"/>
          <w:sz w:val="24"/>
          <w:szCs w:val="24"/>
        </w:rPr>
        <w:t>ноутбуків що пропонуються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учасником:</w:t>
      </w:r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C0C81" w:rsidRPr="00D20E32" w:rsidRDefault="00CC0C81" w:rsidP="00CC0C81">
      <w:pPr>
        <w:spacing w:after="160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Копія декларації про відповідність </w:t>
      </w:r>
      <w:proofErr w:type="gramStart"/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>техн</w:t>
      </w:r>
      <w:proofErr w:type="gramEnd"/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>ічному регламенту з електромагнітної сумісності, чинної на момент подачі тендерної пропозиції;</w:t>
      </w:r>
    </w:p>
    <w:p w:rsidR="00CC0C81" w:rsidRPr="00D20E32" w:rsidRDefault="00CC0C81" w:rsidP="00CC0C81">
      <w:pPr>
        <w:spacing w:after="160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Копія позитивного висновку державної санітарно-епідеміологічної експертизи щодо відповідності Товару вимогам діючого санітарного законодавства України, чинного на момент подачі тендерної пропозиції; </w:t>
      </w:r>
    </w:p>
    <w:p w:rsidR="00CC0C81" w:rsidRPr="00D20E32" w:rsidRDefault="00CC0C81" w:rsidP="00CC0C81">
      <w:pPr>
        <w:spacing w:after="160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>- Копія сертифікату на системи управління охороною здоров’я  та безпекою праці. Вимоги щодо застосування ДСТУ ISO 45001:2018, виданого на учасника закупі</w:t>
      </w:r>
      <w:proofErr w:type="gramStart"/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>вл</w:t>
      </w:r>
      <w:proofErr w:type="gramEnd"/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>і дійсного на дату розкриття пропозицій;</w:t>
      </w:r>
    </w:p>
    <w:p w:rsidR="00CC0C81" w:rsidRPr="00D20E32" w:rsidRDefault="00CC0C81" w:rsidP="00CC0C81">
      <w:pPr>
        <w:spacing w:after="160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ab/>
        <w:t>Копія сертифікату ДСТУ ISO/IEC 27001:2013 «Інформаційні технології</w:t>
      </w:r>
      <w:proofErr w:type="gramStart"/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 захисту. Системи менеджменту інформаційної безпеки. Вимоги.», виданого на учасника закупі</w:t>
      </w:r>
      <w:proofErr w:type="gramStart"/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>вл</w:t>
      </w:r>
      <w:proofErr w:type="gramEnd"/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>і дійсного на дату розкриття пропозицій;</w:t>
      </w:r>
    </w:p>
    <w:p w:rsidR="00CC0C81" w:rsidRPr="00D20E32" w:rsidRDefault="00CC0C81" w:rsidP="00CC0C81">
      <w:pPr>
        <w:spacing w:after="160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>- Копія сертифікату на «Системи управління щодо протидії корупції. Вимоги та настанови щодо застосування» ДСТУ ISO 37001:2018 , виданого на учасника закупі</w:t>
      </w:r>
      <w:proofErr w:type="gramStart"/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>вл</w:t>
      </w:r>
      <w:proofErr w:type="gramEnd"/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>і дійсного на дату розкриття пропозицій;</w:t>
      </w:r>
    </w:p>
    <w:p w:rsidR="00CC0C81" w:rsidRPr="00D20E32" w:rsidRDefault="00CC0C81" w:rsidP="00CC0C81">
      <w:pPr>
        <w:suppressAutoHyphens/>
        <w:spacing w:after="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 </w:t>
      </w:r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Учасник повинен надати документи на </w:t>
      </w:r>
      <w:proofErr w:type="gramStart"/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ідтвердження відповідності технічних умов (копію каталогу та/або буклету, та/або інструкції із застосування предмета закупівлі, та/ або паспорту якості, та/або інший документ (або витяг з документа), який містить технічні характеристики </w:t>
      </w:r>
      <w:r w:rsidRPr="00BA4C6E">
        <w:rPr>
          <w:rFonts w:ascii="Times New Roman" w:eastAsia="SimSun" w:hAnsi="Times New Roman" w:cs="Times New Roman"/>
          <w:kern w:val="2"/>
          <w:sz w:val="24"/>
          <w:szCs w:val="24"/>
        </w:rPr>
        <w:t>ноутбуків що пропонуються</w:t>
      </w:r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>) та надати таблицю відповідності з посиланнями на відповідний документ</w:t>
      </w:r>
    </w:p>
    <w:p w:rsidR="00CC0C81" w:rsidRPr="00D20E32" w:rsidRDefault="00CC0C81" w:rsidP="00CC0C81">
      <w:pPr>
        <w:suppressAutoHyphens/>
        <w:spacing w:after="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 </w:t>
      </w:r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Весь </w:t>
      </w:r>
      <w:r w:rsidRPr="004629B8">
        <w:rPr>
          <w:rFonts w:ascii="Times New Roman" w:eastAsia="Calibri" w:hAnsi="Times New Roman" w:cs="Times New Roman"/>
          <w:sz w:val="24"/>
          <w:szCs w:val="24"/>
        </w:rPr>
        <w:t>обсяг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A4C6E">
        <w:rPr>
          <w:rFonts w:ascii="Times New Roman" w:eastAsia="SimSun" w:hAnsi="Times New Roman" w:cs="Times New Roman"/>
          <w:kern w:val="2"/>
          <w:sz w:val="24"/>
          <w:szCs w:val="24"/>
        </w:rPr>
        <w:t>ноутбуків що пропонуються</w:t>
      </w:r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комплектуючі, що пропонуються Учасником, повинні бути новими, тобто </w:t>
      </w:r>
      <w:proofErr w:type="gramStart"/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>такими</w:t>
      </w:r>
      <w:proofErr w:type="gramEnd"/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що не відновлювалися та раніше не були у користуванні – </w:t>
      </w:r>
      <w:r w:rsidRPr="00D20E32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(надати у складі пропозиції гарантійний лист).</w:t>
      </w:r>
    </w:p>
    <w:p w:rsidR="00CC0C81" w:rsidRPr="00D20E32" w:rsidRDefault="00CC0C81" w:rsidP="00CC0C81">
      <w:pPr>
        <w:tabs>
          <w:tab w:val="left" w:pos="-284"/>
        </w:tabs>
        <w:suppressAutoHyphens/>
        <w:spacing w:after="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 </w:t>
      </w:r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Учасник повинен </w:t>
      </w:r>
      <w:proofErr w:type="gramStart"/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ідтвердити можливість поставки </w:t>
      </w:r>
      <w:r w:rsidRPr="004629B8">
        <w:rPr>
          <w:rFonts w:ascii="Times New Roman" w:eastAsia="Calibri" w:hAnsi="Times New Roman" w:cs="Times New Roman"/>
          <w:sz w:val="24"/>
          <w:szCs w:val="24"/>
        </w:rPr>
        <w:t>запропонованих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ним </w:t>
      </w:r>
      <w:r w:rsidRPr="004629B8">
        <w:rPr>
          <w:rFonts w:ascii="Times New Roman" w:eastAsia="Calibri" w:hAnsi="Times New Roman" w:cs="Times New Roman"/>
          <w:sz w:val="24"/>
          <w:szCs w:val="24"/>
        </w:rPr>
        <w:t>ноутбуків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>протягом 2х (двох) робочих днів з дати отримання заявки від Покупця (довідка в довільній формі), у кількості та в терміни, визначені цією Документацією та пропозицією Учасника.</w:t>
      </w:r>
    </w:p>
    <w:p w:rsidR="00CC0C81" w:rsidRPr="00D20E32" w:rsidRDefault="00CC0C81" w:rsidP="00CC0C81">
      <w:pPr>
        <w:suppressAutoHyphens/>
        <w:spacing w:after="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7. </w:t>
      </w:r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Гарантійне відновлення працездатності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предмета закупі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вл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>і</w:t>
      </w:r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здійснюється наступного робочого дня з моменту отримання повідомлення від Замовника про несправність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предмета закупівлі</w:t>
      </w:r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(рівень NextBusinessDayOn-SiteService). </w:t>
      </w:r>
      <w:proofErr w:type="gramStart"/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ідтвердження даних гарантійних умов від власного сервісного центру , який розташований в </w:t>
      </w:r>
      <w:r w:rsidRPr="00D20E32">
        <w:rPr>
          <w:rFonts w:ascii="Times New Roman" w:eastAsia="Calibri" w:hAnsi="Times New Roman" w:cs="Times New Roman"/>
          <w:sz w:val="24"/>
          <w:szCs w:val="24"/>
        </w:rPr>
        <w:t>м</w:t>
      </w:r>
      <w:r w:rsidRPr="00B56479">
        <w:rPr>
          <w:rFonts w:ascii="Times New Roman" w:eastAsia="Calibri" w:hAnsi="Times New Roman" w:cs="Times New Roman"/>
          <w:sz w:val="24"/>
          <w:szCs w:val="24"/>
        </w:rPr>
        <w:t>істі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20E32">
        <w:rPr>
          <w:rFonts w:ascii="Times New Roman" w:eastAsia="Calibri" w:hAnsi="Times New Roman" w:cs="Times New Roman"/>
          <w:sz w:val="24"/>
          <w:szCs w:val="24"/>
        </w:rPr>
        <w:t>Чернівці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Чернівецької області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(або договір</w:t>
      </w:r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гарантійних умов учасника із партнерським сервісним центром, який розташований в </w:t>
      </w:r>
      <w:r w:rsidRPr="00D20E32">
        <w:rPr>
          <w:rFonts w:ascii="Times New Roman" w:eastAsia="Calibri" w:hAnsi="Times New Roman" w:cs="Times New Roman"/>
          <w:sz w:val="24"/>
          <w:szCs w:val="24"/>
        </w:rPr>
        <w:t>м</w:t>
      </w:r>
      <w:r w:rsidRPr="00B56479">
        <w:rPr>
          <w:rFonts w:ascii="Times New Roman" w:eastAsia="Calibri" w:hAnsi="Times New Roman" w:cs="Times New Roman"/>
          <w:sz w:val="24"/>
          <w:szCs w:val="24"/>
        </w:rPr>
        <w:t>істі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20E32">
        <w:rPr>
          <w:rFonts w:ascii="Times New Roman" w:eastAsia="Calibri" w:hAnsi="Times New Roman" w:cs="Times New Roman"/>
          <w:sz w:val="24"/>
          <w:szCs w:val="24"/>
        </w:rPr>
        <w:t>Чернівці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56479">
        <w:rPr>
          <w:rFonts w:ascii="Times New Roman" w:eastAsia="Calibri" w:hAnsi="Times New Roman" w:cs="Times New Roman"/>
          <w:sz w:val="24"/>
          <w:szCs w:val="24"/>
        </w:rPr>
        <w:t>Чернівецької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56479">
        <w:rPr>
          <w:rFonts w:ascii="Times New Roman" w:eastAsia="Calibri" w:hAnsi="Times New Roman" w:cs="Times New Roman"/>
          <w:sz w:val="24"/>
          <w:szCs w:val="24"/>
        </w:rPr>
        <w:t>області</w:t>
      </w:r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>, в договорі зазначено час відновлення один робочий день та перелік обладнання, що підлягає сервісному обслуговуванню у закупі</w:t>
      </w:r>
      <w:proofErr w:type="gramStart"/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>вл</w:t>
      </w:r>
      <w:proofErr w:type="gramEnd"/>
      <w:r w:rsidRPr="00D20E32">
        <w:rPr>
          <w:rFonts w:ascii="Times New Roman" w:eastAsia="Calibri" w:hAnsi="Times New Roman" w:cs="Times New Roman"/>
          <w:sz w:val="24"/>
          <w:szCs w:val="24"/>
          <w:lang w:val="ru-RU"/>
        </w:rPr>
        <w:t>і), місцезнаходження та контактні дані (телефон, ПІБ) найближчого сервісного центру що уповноважений здійснювати оперативне реагування по відновленню працездатності обладнання у разі гарантійної поломки для безперервної роботи закладу.</w:t>
      </w:r>
    </w:p>
    <w:p w:rsidR="00CC0C81" w:rsidRPr="00D20E32" w:rsidRDefault="00CC0C81" w:rsidP="00CC0C81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C0C81" w:rsidRDefault="00CC0C81" w:rsidP="00CC0C81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C0C81" w:rsidRPr="001736A7" w:rsidRDefault="00CC0C81" w:rsidP="00CC0C81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C94" w:rsidRDefault="00CC0C81">
      <w:bookmarkStart w:id="1" w:name="_GoBack"/>
      <w:bookmarkEnd w:id="1"/>
    </w:p>
    <w:sectPr w:rsidR="00A40C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079"/>
    <w:multiLevelType w:val="multilevel"/>
    <w:tmpl w:val="9730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BC"/>
    <w:rsid w:val="00306D02"/>
    <w:rsid w:val="00AF051A"/>
    <w:rsid w:val="00CC0C81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5173</Words>
  <Characters>2950</Characters>
  <Application>Microsoft Office Word</Application>
  <DocSecurity>0</DocSecurity>
  <Lines>24</Lines>
  <Paragraphs>16</Paragraphs>
  <ScaleCrop>false</ScaleCrop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kolotilotania@gmail.com</dc:creator>
  <cp:keywords/>
  <dc:description/>
  <cp:lastModifiedBy>kolotilotania@gmail.com</cp:lastModifiedBy>
  <cp:revision>2</cp:revision>
  <dcterms:created xsi:type="dcterms:W3CDTF">2023-12-08T12:39:00Z</dcterms:created>
  <dcterms:modified xsi:type="dcterms:W3CDTF">2023-12-08T12:39:00Z</dcterms:modified>
</cp:coreProperties>
</file>