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69" w:rsidRPr="00351557" w:rsidRDefault="00A95862" w:rsidP="00E618B4">
      <w:pPr>
        <w:spacing w:after="0" w:line="240" w:lineRule="auto"/>
        <w:jc w:val="right"/>
        <w:rPr>
          <w:rFonts w:ascii="Times New Roman" w:hAnsi="Times New Roman" w:cs="Times New Roman"/>
        </w:rPr>
      </w:pPr>
      <w:r w:rsidRPr="00351557">
        <w:rPr>
          <w:rFonts w:ascii="Times New Roman" w:hAnsi="Times New Roman" w:cs="Times New Roman"/>
        </w:rPr>
        <w:t xml:space="preserve">Додаток 2 </w:t>
      </w:r>
    </w:p>
    <w:p w:rsidR="00A95862" w:rsidRPr="00351557" w:rsidRDefault="00A95862" w:rsidP="00E618B4">
      <w:pPr>
        <w:spacing w:after="0" w:line="240" w:lineRule="auto"/>
        <w:jc w:val="right"/>
        <w:rPr>
          <w:rFonts w:ascii="Times New Roman" w:hAnsi="Times New Roman" w:cs="Times New Roman"/>
        </w:rPr>
      </w:pPr>
      <w:r w:rsidRPr="00351557">
        <w:rPr>
          <w:rFonts w:ascii="Times New Roman" w:hAnsi="Times New Roman" w:cs="Times New Roman"/>
        </w:rPr>
        <w:t>до Тендерної документації</w:t>
      </w:r>
    </w:p>
    <w:p w:rsidR="00A0370E" w:rsidRDefault="00A0370E" w:rsidP="009213CA">
      <w:pPr>
        <w:jc w:val="center"/>
        <w:rPr>
          <w:rFonts w:ascii="Times New Roman" w:eastAsia="Times New Roman" w:hAnsi="Times New Roman" w:cs="Times New Roman"/>
          <w:b/>
          <w:sz w:val="24"/>
          <w:szCs w:val="24"/>
        </w:rPr>
      </w:pPr>
    </w:p>
    <w:p w:rsidR="00A0370E" w:rsidRDefault="00A0370E" w:rsidP="009213CA">
      <w:pPr>
        <w:jc w:val="center"/>
        <w:rPr>
          <w:rFonts w:ascii="Times New Roman" w:eastAsia="Times New Roman" w:hAnsi="Times New Roman" w:cs="Times New Roman"/>
          <w:b/>
          <w:sz w:val="24"/>
          <w:szCs w:val="24"/>
        </w:rPr>
      </w:pPr>
      <w:r w:rsidRPr="009213CA">
        <w:rPr>
          <w:rFonts w:ascii="Times New Roman" w:eastAsia="Times New Roman" w:hAnsi="Times New Roman" w:cs="Times New Roman"/>
          <w:b/>
          <w:sz w:val="24"/>
          <w:szCs w:val="24"/>
        </w:rPr>
        <w:t>Інформація про необхідні технічні, якісні та кількісні характеристики:</w:t>
      </w:r>
    </w:p>
    <w:p w:rsidR="009213CA" w:rsidRPr="009213CA" w:rsidRDefault="009213CA" w:rsidP="009213CA">
      <w:pPr>
        <w:jc w:val="center"/>
        <w:rPr>
          <w:rFonts w:ascii="Times New Roman" w:eastAsia="Times New Roman" w:hAnsi="Times New Roman" w:cs="Times New Roman"/>
          <w:b/>
          <w:sz w:val="24"/>
          <w:szCs w:val="24"/>
        </w:rPr>
      </w:pPr>
      <w:r w:rsidRPr="009213CA">
        <w:rPr>
          <w:rFonts w:ascii="Times New Roman" w:eastAsia="Times New Roman" w:hAnsi="Times New Roman" w:cs="Times New Roman"/>
          <w:b/>
          <w:sz w:val="24"/>
          <w:szCs w:val="24"/>
        </w:rPr>
        <w:t>Предмет закупівлі:</w:t>
      </w:r>
    </w:p>
    <w:p w:rsidR="009549F5" w:rsidRPr="009549F5" w:rsidRDefault="009213CA" w:rsidP="009549F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549F5" w:rsidRPr="009549F5">
        <w:rPr>
          <w:rFonts w:ascii="Times New Roman" w:eastAsia="Times New Roman" w:hAnsi="Times New Roman" w:cs="Times New Roman"/>
          <w:b/>
          <w:sz w:val="24"/>
          <w:szCs w:val="24"/>
        </w:rPr>
        <w:t>Експлуатаційне утримання автомобільних доріг загального користування місцевого значення та штучних споруд на них у Сарненському районі Рівненської області (протяжність 534,0 км)</w:t>
      </w:r>
    </w:p>
    <w:p w:rsidR="009213CA" w:rsidRPr="009213CA" w:rsidRDefault="009549F5" w:rsidP="009549F5">
      <w:pPr>
        <w:jc w:val="center"/>
        <w:rPr>
          <w:rFonts w:ascii="Times New Roman" w:eastAsia="Times New Roman" w:hAnsi="Times New Roman" w:cs="Times New Roman"/>
          <w:b/>
          <w:sz w:val="24"/>
          <w:szCs w:val="24"/>
        </w:rPr>
      </w:pPr>
      <w:r w:rsidRPr="009549F5">
        <w:rPr>
          <w:rFonts w:ascii="Times New Roman" w:eastAsia="Times New Roman" w:hAnsi="Times New Roman" w:cs="Times New Roman"/>
          <w:b/>
          <w:sz w:val="24"/>
          <w:szCs w:val="24"/>
        </w:rPr>
        <w:t>(ДК 021:2015:63710000-9 — Послуги з обслуговування наземних видів транспорту)</w:t>
      </w:r>
    </w:p>
    <w:p w:rsidR="009549F5" w:rsidRPr="009549F5" w:rsidRDefault="009549F5" w:rsidP="009549F5">
      <w:pPr>
        <w:spacing w:after="0" w:line="240" w:lineRule="auto"/>
        <w:jc w:val="center"/>
        <w:rPr>
          <w:rFonts w:ascii="Times New Roman" w:eastAsia="Times New Roman" w:hAnsi="Times New Roman" w:cs="Times New Roman"/>
          <w:b/>
          <w:sz w:val="24"/>
          <w:szCs w:val="24"/>
        </w:rPr>
      </w:pPr>
      <w:r w:rsidRPr="009549F5">
        <w:rPr>
          <w:rFonts w:ascii="Times New Roman" w:eastAsia="Times New Roman" w:hAnsi="Times New Roman" w:cs="Times New Roman"/>
          <w:b/>
          <w:sz w:val="24"/>
          <w:szCs w:val="24"/>
        </w:rPr>
        <w:t>ДЕФЕКТНИЙ АКТ</w:t>
      </w:r>
    </w:p>
    <w:p w:rsidR="009213CA" w:rsidRDefault="009549F5" w:rsidP="009549F5">
      <w:pPr>
        <w:spacing w:after="0" w:line="240" w:lineRule="auto"/>
        <w:jc w:val="center"/>
        <w:rPr>
          <w:rFonts w:ascii="Times New Roman" w:eastAsia="Calibri" w:hAnsi="Times New Roman" w:cs="Times New Roman"/>
        </w:rPr>
      </w:pPr>
      <w:r w:rsidRPr="009549F5">
        <w:rPr>
          <w:rFonts w:ascii="Times New Roman" w:eastAsia="Times New Roman" w:hAnsi="Times New Roman" w:cs="Times New Roman"/>
          <w:b/>
          <w:sz w:val="24"/>
          <w:szCs w:val="24"/>
        </w:rPr>
        <w:t>на надання послуг</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4603"/>
        <w:gridCol w:w="1756"/>
        <w:gridCol w:w="1295"/>
        <w:gridCol w:w="1321"/>
      </w:tblGrid>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Ч.ч.</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Найменування дорожніх робіт та послуг і витрат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Одиниця</w:t>
            </w:r>
            <w:r w:rsidRPr="009549F5">
              <w:rPr>
                <w:rFonts w:ascii="Times New Roman" w:eastAsia="Times New Roman" w:hAnsi="Times New Roman" w:cs="Times New Roman"/>
                <w:color w:val="000000"/>
                <w:sz w:val="24"/>
                <w:szCs w:val="24"/>
                <w:lang w:val="ru-RU" w:eastAsia="ru-RU"/>
              </w:rPr>
              <w:br/>
              <w:t> виміру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Кількість</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Примітка</w:t>
            </w:r>
          </w:p>
        </w:tc>
      </w:tr>
      <w:tr w:rsidR="009549F5" w:rsidRPr="009549F5" w:rsidTr="009549F5">
        <w:trPr>
          <w:trHeight w:val="3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w:t>
            </w:r>
          </w:p>
        </w:tc>
      </w:tr>
      <w:tr w:rsidR="009549F5" w:rsidRPr="009549F5" w:rsidTr="009549F5">
        <w:trPr>
          <w:trHeight w:val="34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Земляне полотно та споруди дорожнього водовідведення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Очищення водовідвідних канав від бруду та </w:t>
            </w:r>
            <w:proofErr w:type="gramStart"/>
            <w:r w:rsidRPr="009549F5">
              <w:rPr>
                <w:rFonts w:ascii="Times New Roman" w:eastAsia="Times New Roman" w:hAnsi="Times New Roman" w:cs="Times New Roman"/>
                <w:color w:val="000000"/>
                <w:sz w:val="24"/>
                <w:szCs w:val="24"/>
                <w:lang w:val="ru-RU" w:eastAsia="ru-RU"/>
              </w:rPr>
              <w:t>см</w:t>
            </w:r>
            <w:proofErr w:type="gramEnd"/>
            <w:r w:rsidRPr="009549F5">
              <w:rPr>
                <w:rFonts w:ascii="Times New Roman" w:eastAsia="Times New Roman" w:hAnsi="Times New Roman" w:cs="Times New Roman"/>
                <w:color w:val="000000"/>
                <w:sz w:val="24"/>
                <w:szCs w:val="24"/>
                <w:lang w:val="ru-RU" w:eastAsia="ru-RU"/>
              </w:rPr>
              <w:t>іття вручну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канави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bookmarkStart w:id="0" w:name="_GoBack"/>
            <w:bookmarkEnd w:id="0"/>
            <w:r w:rsidRPr="009549F5">
              <w:rPr>
                <w:rFonts w:ascii="Times New Roman" w:eastAsia="Times New Roman" w:hAnsi="Times New Roman" w:cs="Times New Roman"/>
                <w:color w:val="000000"/>
                <w:sz w:val="24"/>
                <w:szCs w:val="24"/>
                <w:lang w:val="ru-RU" w:eastAsia="ru-RU"/>
              </w:rPr>
              <w:t>300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Відновлення </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 водовідвідних канав автогрейдером середнього типу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48"/>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водовідвідних канав автогрейдером середнього типу ґрунт II</w:t>
            </w:r>
            <w:r w:rsidRPr="009549F5">
              <w:rPr>
                <w:rFonts w:ascii="Times New Roman" w:eastAsia="Times New Roman" w:hAnsi="Times New Roman" w:cs="Times New Roman"/>
                <w:color w:val="000000"/>
                <w:sz w:val="24"/>
                <w:szCs w:val="24"/>
                <w:lang w:val="ru-RU" w:eastAsia="ru-RU"/>
              </w:rPr>
              <w:br/>
              <w:t> групи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ґрунту за обміром у </w:t>
            </w:r>
            <w:proofErr w:type="gramStart"/>
            <w:r w:rsidRPr="009549F5">
              <w:rPr>
                <w:rFonts w:ascii="Times New Roman" w:eastAsia="Times New Roman" w:hAnsi="Times New Roman" w:cs="Times New Roman"/>
                <w:color w:val="000000"/>
                <w:sz w:val="24"/>
                <w:szCs w:val="24"/>
                <w:lang w:val="ru-RU" w:eastAsia="ru-RU"/>
              </w:rPr>
              <w:t>природному</w:t>
            </w:r>
            <w:proofErr w:type="gramEnd"/>
            <w:r w:rsidRPr="009549F5">
              <w:rPr>
                <w:rFonts w:ascii="Times New Roman" w:eastAsia="Times New Roman" w:hAnsi="Times New Roman" w:cs="Times New Roman"/>
                <w:color w:val="000000"/>
                <w:sz w:val="24"/>
                <w:szCs w:val="24"/>
                <w:lang w:val="ru-RU" w:eastAsia="ru-RU"/>
              </w:rPr>
              <w:t xml:space="preserve"> стан</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Планування узбіч з робочим ходом в зворотньому напрямку автогрейдером</w:t>
            </w:r>
            <w:r w:rsidRPr="009549F5">
              <w:rPr>
                <w:rFonts w:ascii="Times New Roman" w:eastAsia="Times New Roman" w:hAnsi="Times New Roman" w:cs="Times New Roman"/>
                <w:color w:val="000000"/>
                <w:sz w:val="24"/>
                <w:szCs w:val="24"/>
                <w:lang w:val="ru-RU" w:eastAsia="ru-RU"/>
              </w:rPr>
              <w:br/>
              <w:t> середнього типу /за 2 проходи/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 по одному сліду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Прибирання сміття на узбіччях, в смузі відводу, на укосах та</w:t>
            </w:r>
            <w:r w:rsidRPr="009549F5">
              <w:rPr>
                <w:rFonts w:ascii="Times New Roman" w:eastAsia="Times New Roman" w:hAnsi="Times New Roman" w:cs="Times New Roman"/>
                <w:color w:val="000000"/>
                <w:sz w:val="24"/>
                <w:szCs w:val="24"/>
                <w:lang w:val="ru-RU" w:eastAsia="ru-RU"/>
              </w:rPr>
              <w:br/>
              <w:t> розділювальній смузі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сміття самоскидами /до 30км/</w:t>
            </w:r>
            <w:r w:rsidRPr="009549F5">
              <w:rPr>
                <w:rFonts w:ascii="Times New Roman" w:eastAsia="Times New Roman" w:hAnsi="Times New Roman" w:cs="Times New Roman"/>
                <w:color w:val="000000"/>
                <w:sz w:val="24"/>
                <w:szCs w:val="24"/>
                <w:lang w:val="ru-RU" w:eastAsia="ru-RU"/>
              </w:rPr>
              <w:br/>
              <w:t> [30,0 км]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Копання повітряних воронок в немерзлому ґрунті </w:t>
            </w:r>
            <w:proofErr w:type="gramStart"/>
            <w:r w:rsidRPr="009549F5">
              <w:rPr>
                <w:rFonts w:ascii="Times New Roman" w:eastAsia="Times New Roman" w:hAnsi="Times New Roman" w:cs="Times New Roman"/>
                <w:color w:val="000000"/>
                <w:sz w:val="24"/>
                <w:szCs w:val="24"/>
                <w:lang w:val="ru-RU" w:eastAsia="ru-RU"/>
              </w:rPr>
              <w:t>при</w:t>
            </w:r>
            <w:proofErr w:type="gramEnd"/>
            <w:r w:rsidRPr="009549F5">
              <w:rPr>
                <w:rFonts w:ascii="Times New Roman" w:eastAsia="Times New Roman" w:hAnsi="Times New Roman" w:cs="Times New Roman"/>
                <w:color w:val="000000"/>
                <w:sz w:val="24"/>
                <w:szCs w:val="24"/>
                <w:lang w:val="ru-RU" w:eastAsia="ru-RU"/>
              </w:rPr>
              <w:t xml:space="preserve"> </w:t>
            </w:r>
            <w:proofErr w:type="gramStart"/>
            <w:r w:rsidRPr="009549F5">
              <w:rPr>
                <w:rFonts w:ascii="Times New Roman" w:eastAsia="Times New Roman" w:hAnsi="Times New Roman" w:cs="Times New Roman"/>
                <w:color w:val="000000"/>
                <w:sz w:val="24"/>
                <w:szCs w:val="24"/>
                <w:lang w:val="ru-RU" w:eastAsia="ru-RU"/>
              </w:rPr>
              <w:t>ширин</w:t>
            </w:r>
            <w:proofErr w:type="gramEnd"/>
            <w:r w:rsidRPr="009549F5">
              <w:rPr>
                <w:rFonts w:ascii="Times New Roman" w:eastAsia="Times New Roman" w:hAnsi="Times New Roman" w:cs="Times New Roman"/>
                <w:color w:val="000000"/>
                <w:sz w:val="24"/>
                <w:szCs w:val="24"/>
                <w:lang w:val="ru-RU" w:eastAsia="ru-RU"/>
              </w:rPr>
              <w:t>і і глибині</w:t>
            </w:r>
            <w:r w:rsidRPr="009549F5">
              <w:rPr>
                <w:rFonts w:ascii="Times New Roman" w:eastAsia="Times New Roman" w:hAnsi="Times New Roman" w:cs="Times New Roman"/>
                <w:color w:val="000000"/>
                <w:sz w:val="24"/>
                <w:szCs w:val="24"/>
                <w:lang w:val="ru-RU" w:eastAsia="ru-RU"/>
              </w:rPr>
              <w:br/>
              <w:t> воронки 30 см х 40 см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воронок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Засипання промоїн і просідань щебенево -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іщаною сумішшю фр.0-40.</w:t>
            </w:r>
            <w:r w:rsidRPr="009549F5">
              <w:rPr>
                <w:rFonts w:ascii="Times New Roman" w:eastAsia="Times New Roman" w:hAnsi="Times New Roman" w:cs="Times New Roman"/>
                <w:color w:val="000000"/>
                <w:sz w:val="24"/>
                <w:szCs w:val="24"/>
                <w:lang w:val="ru-RU" w:eastAsia="ru-RU"/>
              </w:rPr>
              <w:br/>
              <w:t> /влаштування дренажу повітряних воронок/</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Засипання промоїн і просідань щебенево -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іщаною сумішшю фр.0-40.</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Засипання промоїн і просідань асфальтогранулятом товщиною шару, що</w:t>
            </w:r>
            <w:r w:rsidRPr="009549F5">
              <w:rPr>
                <w:rFonts w:ascii="Times New Roman" w:eastAsia="Times New Roman" w:hAnsi="Times New Roman" w:cs="Times New Roman"/>
                <w:color w:val="000000"/>
                <w:sz w:val="24"/>
                <w:szCs w:val="24"/>
                <w:lang w:val="ru-RU" w:eastAsia="ru-RU"/>
              </w:rPr>
              <w:br/>
              <w:t>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0,1 до 0,2 м /від фрезерування/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8,96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1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Укріплення узбіч щебенево-пі</w:t>
            </w:r>
            <w:proofErr w:type="gramStart"/>
            <w:r w:rsidRPr="009549F5">
              <w:rPr>
                <w:rFonts w:ascii="Times New Roman" w:eastAsia="Times New Roman" w:hAnsi="Times New Roman" w:cs="Times New Roman"/>
                <w:color w:val="000000"/>
                <w:sz w:val="24"/>
                <w:szCs w:val="24"/>
                <w:lang w:val="ru-RU" w:eastAsia="ru-RU"/>
              </w:rPr>
              <w:t>щаною</w:t>
            </w:r>
            <w:proofErr w:type="gramEnd"/>
            <w:r w:rsidRPr="009549F5">
              <w:rPr>
                <w:rFonts w:ascii="Times New Roman" w:eastAsia="Times New Roman" w:hAnsi="Times New Roman" w:cs="Times New Roman"/>
                <w:color w:val="000000"/>
                <w:sz w:val="24"/>
                <w:szCs w:val="24"/>
                <w:lang w:val="ru-RU" w:eastAsia="ru-RU"/>
              </w:rPr>
              <w:t xml:space="preserve"> сумішшю фр.0-40 товщиною шару 10</w:t>
            </w:r>
            <w:r w:rsidRPr="009549F5">
              <w:rPr>
                <w:rFonts w:ascii="Times New Roman" w:eastAsia="Times New Roman" w:hAnsi="Times New Roman" w:cs="Times New Roman"/>
                <w:color w:val="000000"/>
                <w:sz w:val="24"/>
                <w:szCs w:val="24"/>
                <w:lang w:val="ru-RU" w:eastAsia="ru-RU"/>
              </w:rPr>
              <w:br/>
            </w:r>
            <w:r w:rsidRPr="009549F5">
              <w:rPr>
                <w:rFonts w:ascii="Times New Roman" w:eastAsia="Times New Roman" w:hAnsi="Times New Roman" w:cs="Times New Roman"/>
                <w:color w:val="000000"/>
                <w:sz w:val="24"/>
                <w:szCs w:val="24"/>
                <w:lang w:val="ru-RU" w:eastAsia="ru-RU"/>
              </w:rPr>
              <w:lastRenderedPageBreak/>
              <w:t> см з використанням автогрейдера середнього типу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узбіччя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12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Укріплення узбіч асфальтогранулятом при товщині шару 10 см /від</w:t>
            </w:r>
            <w:r w:rsidRPr="009549F5">
              <w:rPr>
                <w:rFonts w:ascii="Times New Roman" w:eastAsia="Times New Roman" w:hAnsi="Times New Roman" w:cs="Times New Roman"/>
                <w:color w:val="000000"/>
                <w:sz w:val="24"/>
                <w:szCs w:val="24"/>
                <w:lang w:val="ru-RU" w:eastAsia="ru-RU"/>
              </w:rPr>
              <w:br/>
              <w:t> фрезерування/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узбіччя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160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Розробка ґрунту бульдозером потужністю 96 кВт [130 к.с.] з його</w:t>
            </w:r>
            <w:r w:rsidRPr="009549F5">
              <w:rPr>
                <w:rFonts w:ascii="Times New Roman" w:eastAsia="Times New Roman" w:hAnsi="Times New Roman" w:cs="Times New Roman"/>
                <w:color w:val="000000"/>
                <w:sz w:val="24"/>
                <w:szCs w:val="24"/>
                <w:lang w:val="ru-RU" w:eastAsia="ru-RU"/>
              </w:rPr>
              <w:br/>
              <w:t> переміщенням на відстань до 10 м ґрунт II групи /зрізання завищених узбіч/</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ґрунту в </w:t>
            </w:r>
            <w:proofErr w:type="gramStart"/>
            <w:r w:rsidRPr="009549F5">
              <w:rPr>
                <w:rFonts w:ascii="Times New Roman" w:eastAsia="Times New Roman" w:hAnsi="Times New Roman" w:cs="Times New Roman"/>
                <w:color w:val="000000"/>
                <w:sz w:val="24"/>
                <w:szCs w:val="24"/>
                <w:lang w:val="ru-RU" w:eastAsia="ru-RU"/>
              </w:rPr>
              <w:t>природному</w:t>
            </w:r>
            <w:proofErr w:type="gramEnd"/>
            <w:r w:rsidRPr="009549F5">
              <w:rPr>
                <w:rFonts w:ascii="Times New Roman" w:eastAsia="Times New Roman" w:hAnsi="Times New Roman" w:cs="Times New Roman"/>
                <w:color w:val="000000"/>
                <w:sz w:val="24"/>
                <w:szCs w:val="24"/>
                <w:lang w:val="ru-RU" w:eastAsia="ru-RU"/>
              </w:rPr>
              <w:t xml:space="preserve">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Навантажування сипких матеріалів одноківшевим навантажувачем</w:t>
            </w:r>
            <w:r w:rsidRPr="009549F5">
              <w:rPr>
                <w:rFonts w:ascii="Times New Roman" w:eastAsia="Times New Roman" w:hAnsi="Times New Roman" w:cs="Times New Roman"/>
                <w:color w:val="000000"/>
                <w:sz w:val="24"/>
                <w:szCs w:val="24"/>
                <w:lang w:val="ru-RU" w:eastAsia="ru-RU"/>
              </w:rPr>
              <w:br w:type="page"/>
              <w:t> вантажопідйомністю 3 т з переміщенням на відстань 10 м щебінь, гравій,</w:t>
            </w:r>
            <w:r w:rsidRPr="009549F5">
              <w:rPr>
                <w:rFonts w:ascii="Times New Roman" w:eastAsia="Times New Roman" w:hAnsi="Times New Roman" w:cs="Times New Roman"/>
                <w:color w:val="000000"/>
                <w:sz w:val="24"/>
                <w:szCs w:val="24"/>
                <w:lang w:val="ru-RU" w:eastAsia="ru-RU"/>
              </w:rPr>
              <w:br w:type="page"/>
              <w:t xml:space="preserve"> глинисті та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іщанисті ґрунти природної вологості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сипких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Розробка ґрунту екскаватором, місткість ковша 1,25 м3 з навантаженням у</w:t>
            </w:r>
            <w:r w:rsidRPr="009549F5">
              <w:rPr>
                <w:rFonts w:ascii="Times New Roman" w:eastAsia="Times New Roman" w:hAnsi="Times New Roman" w:cs="Times New Roman"/>
                <w:color w:val="000000"/>
                <w:sz w:val="24"/>
                <w:szCs w:val="24"/>
                <w:lang w:val="ru-RU" w:eastAsia="ru-RU"/>
              </w:rPr>
              <w:br/>
              <w:t> транспортні засоби ґрунт II групи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ґрунту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3 210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грунта самоскидами /до 5 км/</w:t>
            </w:r>
            <w:r w:rsidRPr="009549F5">
              <w:rPr>
                <w:rFonts w:ascii="Times New Roman" w:eastAsia="Times New Roman" w:hAnsi="Times New Roman" w:cs="Times New Roman"/>
                <w:color w:val="000000"/>
                <w:sz w:val="24"/>
                <w:szCs w:val="24"/>
                <w:lang w:val="ru-RU" w:eastAsia="ru-RU"/>
              </w:rPr>
              <w:br/>
              <w:t> [5,0 км]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9 315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Дорожній одяг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Відновлення дорожніх покриттів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Відновлення зношених асфальтобетонних покриттів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асфальтобетонного покриття фрезою шириною</w:t>
            </w:r>
            <w:r w:rsidRPr="009549F5">
              <w:rPr>
                <w:rFonts w:ascii="Times New Roman" w:eastAsia="Times New Roman" w:hAnsi="Times New Roman" w:cs="Times New Roman"/>
                <w:color w:val="000000"/>
                <w:sz w:val="24"/>
                <w:szCs w:val="24"/>
                <w:lang w:val="ru-RU" w:eastAsia="ru-RU"/>
              </w:rPr>
              <w:br/>
              <w:t> фрезерування 1 м при глибині фрезерування 5 см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6 030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асфальтобетонного фрезою шириною фрезерування</w:t>
            </w:r>
            <w:r w:rsidRPr="009549F5">
              <w:rPr>
                <w:rFonts w:ascii="Times New Roman" w:eastAsia="Times New Roman" w:hAnsi="Times New Roman" w:cs="Times New Roman"/>
                <w:color w:val="000000"/>
                <w:sz w:val="24"/>
                <w:szCs w:val="24"/>
                <w:lang w:val="ru-RU" w:eastAsia="ru-RU"/>
              </w:rPr>
              <w:br/>
              <w:t> 2 м при глибині фрезерування 5 см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асфальтогрануляту від фрезерування тощо самоскидами /до 15</w:t>
            </w:r>
            <w:r w:rsidRPr="009549F5">
              <w:rPr>
                <w:rFonts w:ascii="Times New Roman" w:eastAsia="Times New Roman" w:hAnsi="Times New Roman" w:cs="Times New Roman"/>
                <w:color w:val="000000"/>
                <w:sz w:val="24"/>
                <w:szCs w:val="24"/>
                <w:lang w:val="ru-RU" w:eastAsia="ru-RU"/>
              </w:rPr>
              <w:br/>
              <w:t> км/</w:t>
            </w:r>
            <w:r w:rsidRPr="009549F5">
              <w:rPr>
                <w:rFonts w:ascii="Times New Roman" w:eastAsia="Times New Roman" w:hAnsi="Times New Roman" w:cs="Times New Roman"/>
                <w:color w:val="000000"/>
                <w:sz w:val="24"/>
                <w:szCs w:val="24"/>
                <w:lang w:val="ru-RU" w:eastAsia="ru-RU"/>
              </w:rPr>
              <w:br/>
              <w:t> [15,0 км]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289,6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вирівнюючих шарів основи автогрейдером із</w:t>
            </w:r>
            <w:r w:rsidRPr="009549F5">
              <w:rPr>
                <w:rFonts w:ascii="Times New Roman" w:eastAsia="Times New Roman" w:hAnsi="Times New Roman" w:cs="Times New Roman"/>
                <w:color w:val="000000"/>
                <w:sz w:val="24"/>
                <w:szCs w:val="24"/>
                <w:lang w:val="ru-RU" w:eastAsia="ru-RU"/>
              </w:rPr>
              <w:br/>
              <w:t> щебенево-піщаної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основи (у щільному тілі)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364,3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вирівнюючих шарів основи автогрейдером із</w:t>
            </w:r>
            <w:r w:rsidRPr="009549F5">
              <w:rPr>
                <w:rFonts w:ascii="Times New Roman" w:eastAsia="Times New Roman" w:hAnsi="Times New Roman" w:cs="Times New Roman"/>
                <w:color w:val="000000"/>
                <w:sz w:val="24"/>
                <w:szCs w:val="24"/>
                <w:lang w:val="ru-RU" w:eastAsia="ru-RU"/>
              </w:rPr>
              <w:br/>
              <w:t> асфальтогрануляту (отриманий при фрезеруванні)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основи (у щільному тілі)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104,5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вирівнюючого шару дорожнього одягу із асфальтобетонної</w:t>
            </w:r>
            <w:r w:rsidRPr="009549F5">
              <w:rPr>
                <w:rFonts w:ascii="Times New Roman" w:eastAsia="Times New Roman" w:hAnsi="Times New Roman" w:cs="Times New Roman"/>
                <w:color w:val="000000"/>
                <w:sz w:val="24"/>
                <w:szCs w:val="24"/>
                <w:lang w:val="ru-RU" w:eastAsia="ru-RU"/>
              </w:rPr>
              <w:br/>
              <w:t xml:space="preserve"> суміші асфальтоукладачем, </w:t>
            </w:r>
            <w:proofErr w:type="gramStart"/>
            <w:r w:rsidRPr="009549F5">
              <w:rPr>
                <w:rFonts w:ascii="Times New Roman" w:eastAsia="Times New Roman" w:hAnsi="Times New Roman" w:cs="Times New Roman"/>
                <w:color w:val="000000"/>
                <w:sz w:val="24"/>
                <w:szCs w:val="24"/>
                <w:lang w:val="ru-RU" w:eastAsia="ru-RU"/>
              </w:rPr>
              <w:t>при</w:t>
            </w:r>
            <w:proofErr w:type="gramEnd"/>
            <w:r w:rsidRPr="009549F5">
              <w:rPr>
                <w:rFonts w:ascii="Times New Roman" w:eastAsia="Times New Roman" w:hAnsi="Times New Roman" w:cs="Times New Roman"/>
                <w:color w:val="000000"/>
                <w:sz w:val="24"/>
                <w:szCs w:val="24"/>
                <w:lang w:val="ru-RU" w:eastAsia="ru-RU"/>
              </w:rPr>
              <w:t xml:space="preserve"> </w:t>
            </w:r>
            <w:proofErr w:type="gramStart"/>
            <w:r w:rsidRPr="009549F5">
              <w:rPr>
                <w:rFonts w:ascii="Times New Roman" w:eastAsia="Times New Roman" w:hAnsi="Times New Roman" w:cs="Times New Roman"/>
                <w:color w:val="000000"/>
                <w:sz w:val="24"/>
                <w:szCs w:val="24"/>
                <w:lang w:val="ru-RU" w:eastAsia="ru-RU"/>
              </w:rPr>
              <w:t>ширин</w:t>
            </w:r>
            <w:proofErr w:type="gramEnd"/>
            <w:r w:rsidRPr="009549F5">
              <w:rPr>
                <w:rFonts w:ascii="Times New Roman" w:eastAsia="Times New Roman" w:hAnsi="Times New Roman" w:cs="Times New Roman"/>
                <w:color w:val="000000"/>
                <w:sz w:val="24"/>
                <w:szCs w:val="24"/>
                <w:lang w:val="ru-RU" w:eastAsia="ru-RU"/>
              </w:rPr>
              <w:t>і укладання 3,0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1 179,6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Промазування і </w:t>
            </w:r>
            <w:proofErr w:type="gramStart"/>
            <w:r w:rsidRPr="009549F5">
              <w:rPr>
                <w:rFonts w:ascii="Times New Roman" w:eastAsia="Times New Roman" w:hAnsi="Times New Roman" w:cs="Times New Roman"/>
                <w:color w:val="000000"/>
                <w:sz w:val="24"/>
                <w:szCs w:val="24"/>
                <w:lang w:val="ru-RU" w:eastAsia="ru-RU"/>
              </w:rPr>
              <w:t>розлив б</w:t>
            </w:r>
            <w:proofErr w:type="gramEnd"/>
            <w:r w:rsidRPr="009549F5">
              <w:rPr>
                <w:rFonts w:ascii="Times New Roman" w:eastAsia="Times New Roman" w:hAnsi="Times New Roman" w:cs="Times New Roman"/>
                <w:color w:val="000000"/>
                <w:sz w:val="24"/>
                <w:szCs w:val="24"/>
                <w:lang w:val="ru-RU" w:eastAsia="ru-RU"/>
              </w:rPr>
              <w:t>ітумної емульсії по існуючому покриттю вручну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24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вирівнюючого шару дорожнього одягу вручну із</w:t>
            </w:r>
            <w:r w:rsidRPr="009549F5">
              <w:rPr>
                <w:rFonts w:ascii="Times New Roman" w:eastAsia="Times New Roman" w:hAnsi="Times New Roman" w:cs="Times New Roman"/>
                <w:color w:val="000000"/>
                <w:sz w:val="24"/>
                <w:szCs w:val="24"/>
                <w:lang w:val="ru-RU" w:eastAsia="ru-RU"/>
              </w:rPr>
              <w:br/>
              <w:t> асфальтобетонної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 суміші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384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Ущільнення асфальтобетонного шару котком дорожнім самохідним</w:t>
            </w:r>
            <w:r w:rsidRPr="009549F5">
              <w:rPr>
                <w:rFonts w:ascii="Times New Roman" w:eastAsia="Times New Roman" w:hAnsi="Times New Roman" w:cs="Times New Roman"/>
                <w:color w:val="000000"/>
                <w:sz w:val="24"/>
                <w:szCs w:val="24"/>
                <w:lang w:val="ru-RU" w:eastAsia="ru-RU"/>
              </w:rPr>
              <w:br/>
              <w:t> вібраційним гладковальцевим масою 8 т за чотири проходи котка по одному</w:t>
            </w:r>
            <w:r w:rsidRPr="009549F5">
              <w:rPr>
                <w:rFonts w:ascii="Times New Roman" w:eastAsia="Times New Roman" w:hAnsi="Times New Roman" w:cs="Times New Roman"/>
                <w:color w:val="000000"/>
                <w:sz w:val="24"/>
                <w:szCs w:val="24"/>
                <w:lang w:val="ru-RU" w:eastAsia="ru-RU"/>
              </w:rPr>
              <w:br/>
              <w:t>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Ущільнення асфальтобетонного шару котком дорожнім гладковальцевим</w:t>
            </w:r>
            <w:r w:rsidRPr="009549F5">
              <w:rPr>
                <w:rFonts w:ascii="Times New Roman" w:eastAsia="Times New Roman" w:hAnsi="Times New Roman" w:cs="Times New Roman"/>
                <w:color w:val="000000"/>
                <w:sz w:val="24"/>
                <w:szCs w:val="24"/>
                <w:lang w:val="ru-RU" w:eastAsia="ru-RU"/>
              </w:rPr>
              <w:br/>
              <w:t> масою 10 т за чотири проходи котка по одному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Ущільнення асфальтобетонного шару котком дорожним самохідним</w:t>
            </w:r>
            <w:r w:rsidRPr="009549F5">
              <w:rPr>
                <w:rFonts w:ascii="Times New Roman" w:eastAsia="Times New Roman" w:hAnsi="Times New Roman" w:cs="Times New Roman"/>
                <w:color w:val="000000"/>
                <w:sz w:val="24"/>
                <w:szCs w:val="24"/>
                <w:lang w:val="ru-RU" w:eastAsia="ru-RU"/>
              </w:rPr>
              <w:br/>
              <w:t> вібраційним гладковальцевим масою 13 т за чотири проходи котка по</w:t>
            </w:r>
            <w:r w:rsidRPr="009549F5">
              <w:rPr>
                <w:rFonts w:ascii="Times New Roman" w:eastAsia="Times New Roman" w:hAnsi="Times New Roman" w:cs="Times New Roman"/>
                <w:color w:val="000000"/>
                <w:sz w:val="24"/>
                <w:szCs w:val="24"/>
                <w:lang w:val="ru-RU" w:eastAsia="ru-RU"/>
              </w:rPr>
              <w:br/>
              <w:t> одному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Ущільнення асфальтобетонного шару котком дорожнім самохідним на</w:t>
            </w:r>
            <w:r w:rsidRPr="009549F5">
              <w:rPr>
                <w:rFonts w:ascii="Times New Roman" w:eastAsia="Times New Roman" w:hAnsi="Times New Roman" w:cs="Times New Roman"/>
                <w:color w:val="000000"/>
                <w:sz w:val="24"/>
                <w:szCs w:val="24"/>
                <w:lang w:val="ru-RU" w:eastAsia="ru-RU"/>
              </w:rPr>
              <w:br/>
              <w:t> пневмоколісному ходу за чотири проходи котка по одному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Вирубування зразків із </w:t>
            </w:r>
            <w:proofErr w:type="gramStart"/>
            <w:r w:rsidRPr="009549F5">
              <w:rPr>
                <w:rFonts w:ascii="Times New Roman" w:eastAsia="Times New Roman" w:hAnsi="Times New Roman" w:cs="Times New Roman"/>
                <w:color w:val="000000"/>
                <w:sz w:val="24"/>
                <w:szCs w:val="24"/>
                <w:lang w:val="ru-RU" w:eastAsia="ru-RU"/>
              </w:rPr>
              <w:t>асфальтобетонного</w:t>
            </w:r>
            <w:proofErr w:type="gramEnd"/>
            <w:r w:rsidRPr="009549F5">
              <w:rPr>
                <w:rFonts w:ascii="Times New Roman" w:eastAsia="Times New Roman" w:hAnsi="Times New Roman" w:cs="Times New Roman"/>
                <w:color w:val="000000"/>
                <w:sz w:val="24"/>
                <w:szCs w:val="24"/>
                <w:lang w:val="ru-RU" w:eastAsia="ru-RU"/>
              </w:rPr>
              <w:t xml:space="preserve"> покриття та закладання місць</w:t>
            </w:r>
            <w:r w:rsidRPr="009549F5">
              <w:rPr>
                <w:rFonts w:ascii="Times New Roman" w:eastAsia="Times New Roman" w:hAnsi="Times New Roman" w:cs="Times New Roman"/>
                <w:color w:val="000000"/>
                <w:sz w:val="24"/>
                <w:szCs w:val="24"/>
                <w:lang w:val="ru-RU" w:eastAsia="ru-RU"/>
              </w:rPr>
              <w:br/>
              <w:t> вирубування вручну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ісце</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4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Відновлення щебеневих покриттів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вирівнюючих шарів основи автогрейдером із</w:t>
            </w:r>
            <w:r w:rsidRPr="009549F5">
              <w:rPr>
                <w:rFonts w:ascii="Times New Roman" w:eastAsia="Times New Roman" w:hAnsi="Times New Roman" w:cs="Times New Roman"/>
                <w:color w:val="000000"/>
                <w:sz w:val="24"/>
                <w:szCs w:val="24"/>
                <w:lang w:val="ru-RU" w:eastAsia="ru-RU"/>
              </w:rPr>
              <w:br/>
              <w:t> щебенево-піщаної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основи (у щільному тілі)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1 208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Засипання промоїн і просідань щебенево -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іщаною сумішшю.</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296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щебеневих доріг автогрейдером середнього типу при</w:t>
            </w:r>
            <w:r w:rsidRPr="009549F5">
              <w:rPr>
                <w:rFonts w:ascii="Times New Roman" w:eastAsia="Times New Roman" w:hAnsi="Times New Roman" w:cs="Times New Roman"/>
                <w:color w:val="000000"/>
                <w:sz w:val="24"/>
                <w:szCs w:val="24"/>
                <w:lang w:val="ru-RU" w:eastAsia="ru-RU"/>
              </w:rPr>
              <w:br/>
              <w:t> ширині покриття, що профілюється до 6 м /за три проходи/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дороги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щебеневих доріг автогрейдером середнього типу при</w:t>
            </w:r>
            <w:r w:rsidRPr="009549F5">
              <w:rPr>
                <w:rFonts w:ascii="Times New Roman" w:eastAsia="Times New Roman" w:hAnsi="Times New Roman" w:cs="Times New Roman"/>
                <w:color w:val="000000"/>
                <w:sz w:val="24"/>
                <w:szCs w:val="24"/>
                <w:lang w:val="ru-RU" w:eastAsia="ru-RU"/>
              </w:rPr>
              <w:br/>
              <w:t> ширині покриття, що профілюється до 7 м /за три проходи/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дороги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Ущільнення </w:t>
            </w:r>
            <w:proofErr w:type="gramStart"/>
            <w:r w:rsidRPr="009549F5">
              <w:rPr>
                <w:rFonts w:ascii="Times New Roman" w:eastAsia="Times New Roman" w:hAnsi="Times New Roman" w:cs="Times New Roman"/>
                <w:color w:val="000000"/>
                <w:sz w:val="24"/>
                <w:szCs w:val="24"/>
                <w:lang w:val="ru-RU" w:eastAsia="ru-RU"/>
              </w:rPr>
              <w:t>матеріалу котком дорожнім самохідним вібраційним</w:t>
            </w:r>
            <w:r w:rsidRPr="009549F5">
              <w:rPr>
                <w:rFonts w:ascii="Times New Roman" w:eastAsia="Times New Roman" w:hAnsi="Times New Roman" w:cs="Times New Roman"/>
                <w:color w:val="000000"/>
                <w:sz w:val="24"/>
                <w:szCs w:val="24"/>
                <w:lang w:val="ru-RU" w:eastAsia="ru-RU"/>
              </w:rPr>
              <w:br/>
              <w:t> ґрунтовим за чотири проходи</w:t>
            </w:r>
            <w:proofErr w:type="gramEnd"/>
            <w:r w:rsidRPr="009549F5">
              <w:rPr>
                <w:rFonts w:ascii="Times New Roman" w:eastAsia="Times New Roman" w:hAnsi="Times New Roman" w:cs="Times New Roman"/>
                <w:color w:val="000000"/>
                <w:sz w:val="24"/>
                <w:szCs w:val="24"/>
                <w:lang w:val="ru-RU" w:eastAsia="ru-RU"/>
              </w:rPr>
              <w:t xml:space="preserve"> котка по одному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130 000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Ущільнення шару щебеневого або гравійного покриття самохідним котком</w:t>
            </w:r>
            <w:r w:rsidRPr="009549F5">
              <w:rPr>
                <w:rFonts w:ascii="Times New Roman" w:eastAsia="Times New Roman" w:hAnsi="Times New Roman" w:cs="Times New Roman"/>
                <w:color w:val="000000"/>
                <w:sz w:val="24"/>
                <w:szCs w:val="24"/>
                <w:lang w:val="ru-RU" w:eastAsia="ru-RU"/>
              </w:rPr>
              <w:br/>
              <w:t> масою 8 т за 4 проходи по одному сліду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130 000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Ліквідація вибоїн дорожнього покриття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Ліквідація вибоїн покриття струменевим методом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36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машиною для ліквідації вибоїн струменевим методом на</w:t>
            </w:r>
            <w:r w:rsidRPr="009549F5">
              <w:rPr>
                <w:rFonts w:ascii="Times New Roman" w:eastAsia="Times New Roman" w:hAnsi="Times New Roman" w:cs="Times New Roman"/>
                <w:color w:val="000000"/>
                <w:sz w:val="24"/>
                <w:szCs w:val="24"/>
                <w:lang w:val="ru-RU" w:eastAsia="ru-RU"/>
              </w:rPr>
              <w:br w:type="page"/>
              <w:t> базі автомобіля, при глибині вибоїни 20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311</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машиною для ліквідації вибоїн струменевим методом на</w:t>
            </w:r>
            <w:r w:rsidRPr="009549F5">
              <w:rPr>
                <w:rFonts w:ascii="Times New Roman" w:eastAsia="Times New Roman" w:hAnsi="Times New Roman" w:cs="Times New Roman"/>
                <w:color w:val="000000"/>
                <w:sz w:val="24"/>
                <w:szCs w:val="24"/>
                <w:lang w:val="ru-RU" w:eastAsia="ru-RU"/>
              </w:rPr>
              <w:br/>
              <w:t> базі автомобіля, при глибині вибоїни 30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311</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машиною для ліквідації вибоїн струменевим методом на</w:t>
            </w:r>
            <w:r w:rsidRPr="009549F5">
              <w:rPr>
                <w:rFonts w:ascii="Times New Roman" w:eastAsia="Times New Roman" w:hAnsi="Times New Roman" w:cs="Times New Roman"/>
                <w:color w:val="000000"/>
                <w:sz w:val="24"/>
                <w:szCs w:val="24"/>
                <w:lang w:val="ru-RU" w:eastAsia="ru-RU"/>
              </w:rPr>
              <w:br/>
              <w:t> базі автомобіля, при глибині вибоїни 40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936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машиною для ліквідації вибоїн струменевим методом на</w:t>
            </w:r>
            <w:r w:rsidRPr="009549F5">
              <w:rPr>
                <w:rFonts w:ascii="Times New Roman" w:eastAsia="Times New Roman" w:hAnsi="Times New Roman" w:cs="Times New Roman"/>
                <w:color w:val="000000"/>
                <w:sz w:val="24"/>
                <w:szCs w:val="24"/>
                <w:lang w:val="ru-RU" w:eastAsia="ru-RU"/>
              </w:rPr>
              <w:br/>
              <w:t> базі автомобіля, при глибині вибоїни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1 294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xml:space="preserve">Ліквідація вибоїн </w:t>
            </w:r>
            <w:proofErr w:type="gramStart"/>
            <w:r w:rsidRPr="009549F5">
              <w:rPr>
                <w:rFonts w:ascii="Times New Roman" w:eastAsia="Times New Roman" w:hAnsi="Times New Roman" w:cs="Times New Roman"/>
                <w:b/>
                <w:bCs/>
                <w:color w:val="000000"/>
                <w:sz w:val="24"/>
                <w:szCs w:val="24"/>
                <w:lang w:val="ru-RU" w:eastAsia="ru-RU"/>
              </w:rPr>
              <w:t>асфальтобетонного</w:t>
            </w:r>
            <w:proofErr w:type="gramEnd"/>
            <w:r w:rsidRPr="009549F5">
              <w:rPr>
                <w:rFonts w:ascii="Times New Roman" w:eastAsia="Times New Roman" w:hAnsi="Times New Roman" w:cs="Times New Roman"/>
                <w:b/>
                <w:bCs/>
                <w:color w:val="000000"/>
                <w:sz w:val="24"/>
                <w:szCs w:val="24"/>
                <w:lang w:val="ru-RU" w:eastAsia="ru-RU"/>
              </w:rPr>
              <w:t xml:space="preserve"> покриття асфальтобетонними</w:t>
            </w:r>
            <w:r w:rsidRPr="009549F5">
              <w:rPr>
                <w:rFonts w:ascii="Times New Roman" w:eastAsia="Times New Roman" w:hAnsi="Times New Roman" w:cs="Times New Roman"/>
                <w:b/>
                <w:bCs/>
                <w:color w:val="000000"/>
                <w:sz w:val="24"/>
                <w:szCs w:val="24"/>
                <w:lang w:val="ru-RU" w:eastAsia="ru-RU"/>
              </w:rPr>
              <w:br/>
              <w:t> сумішами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асфальтобетонного покриття фрезою шириною</w:t>
            </w:r>
            <w:r w:rsidRPr="009549F5">
              <w:rPr>
                <w:rFonts w:ascii="Times New Roman" w:eastAsia="Times New Roman" w:hAnsi="Times New Roman" w:cs="Times New Roman"/>
                <w:color w:val="000000"/>
                <w:sz w:val="24"/>
                <w:szCs w:val="24"/>
                <w:lang w:val="ru-RU" w:eastAsia="ru-RU"/>
              </w:rPr>
              <w:br/>
              <w:t> фрезерування 0,5 м при глибині фрезерування 5 см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3 442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асфальтобетонного покриття фрезою шириною</w:t>
            </w:r>
            <w:r w:rsidRPr="009549F5">
              <w:rPr>
                <w:rFonts w:ascii="Times New Roman" w:eastAsia="Times New Roman" w:hAnsi="Times New Roman" w:cs="Times New Roman"/>
                <w:color w:val="000000"/>
                <w:sz w:val="24"/>
                <w:szCs w:val="24"/>
                <w:lang w:val="ru-RU" w:eastAsia="ru-RU"/>
              </w:rPr>
              <w:br/>
              <w:t> фрезерування 0,5 м при глибині фрезерування 6 см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1 208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покриття фрезою навісною на тракторі, при глибині</w:t>
            </w:r>
            <w:r w:rsidRPr="009549F5">
              <w:rPr>
                <w:rFonts w:ascii="Times New Roman" w:eastAsia="Times New Roman" w:hAnsi="Times New Roman" w:cs="Times New Roman"/>
                <w:color w:val="000000"/>
                <w:sz w:val="24"/>
                <w:szCs w:val="24"/>
                <w:lang w:val="ru-RU" w:eastAsia="ru-RU"/>
              </w:rPr>
              <w:br/>
              <w:t> фрезерування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2 020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Холодне фрезерування покриття фрезою навісною на тракторі, при глибині</w:t>
            </w:r>
            <w:r w:rsidRPr="009549F5">
              <w:rPr>
                <w:rFonts w:ascii="Times New Roman" w:eastAsia="Times New Roman" w:hAnsi="Times New Roman" w:cs="Times New Roman"/>
                <w:color w:val="000000"/>
                <w:sz w:val="24"/>
                <w:szCs w:val="24"/>
                <w:lang w:val="ru-RU" w:eastAsia="ru-RU"/>
              </w:rPr>
              <w:br/>
              <w:t> фрезерування 60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Навантажування сипких матеріалів одноківшевим навантажувачем з</w:t>
            </w:r>
            <w:r w:rsidRPr="009549F5">
              <w:rPr>
                <w:rFonts w:ascii="Times New Roman" w:eastAsia="Times New Roman" w:hAnsi="Times New Roman" w:cs="Times New Roman"/>
                <w:color w:val="000000"/>
                <w:sz w:val="24"/>
                <w:szCs w:val="24"/>
                <w:lang w:val="ru-RU" w:eastAsia="ru-RU"/>
              </w:rPr>
              <w:br/>
              <w:t> місткістю ковша 3,5 м3 т з переміщенням на відстань 10 м щебінь, гравій,</w:t>
            </w:r>
            <w:r w:rsidRPr="009549F5">
              <w:rPr>
                <w:rFonts w:ascii="Times New Roman" w:eastAsia="Times New Roman" w:hAnsi="Times New Roman" w:cs="Times New Roman"/>
                <w:color w:val="000000"/>
                <w:sz w:val="24"/>
                <w:szCs w:val="24"/>
                <w:lang w:val="ru-RU" w:eastAsia="ru-RU"/>
              </w:rPr>
              <w:br/>
              <w:t xml:space="preserve"> глинисті та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іщанисті ґрунти природної вологості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сипких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асфальтогрануляту від фрезерування тощо самоскидами /до 15</w:t>
            </w:r>
            <w:r w:rsidRPr="009549F5">
              <w:rPr>
                <w:rFonts w:ascii="Times New Roman" w:eastAsia="Times New Roman" w:hAnsi="Times New Roman" w:cs="Times New Roman"/>
                <w:color w:val="000000"/>
                <w:sz w:val="24"/>
                <w:szCs w:val="24"/>
                <w:lang w:val="ru-RU" w:eastAsia="ru-RU"/>
              </w:rPr>
              <w:br/>
              <w:t> км/</w:t>
            </w:r>
            <w:r w:rsidRPr="009549F5">
              <w:rPr>
                <w:rFonts w:ascii="Times New Roman" w:eastAsia="Times New Roman" w:hAnsi="Times New Roman" w:cs="Times New Roman"/>
                <w:color w:val="000000"/>
                <w:sz w:val="24"/>
                <w:szCs w:val="24"/>
                <w:lang w:val="ru-RU" w:eastAsia="ru-RU"/>
              </w:rPr>
              <w:br/>
              <w:t> [15,0 км]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81,8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Перенесення зручних вантажів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на відстань 10 м</w:t>
            </w:r>
            <w:r w:rsidRPr="009549F5">
              <w:rPr>
                <w:rFonts w:ascii="Times New Roman" w:eastAsia="Times New Roman" w:hAnsi="Times New Roman" w:cs="Times New Roman"/>
                <w:color w:val="000000"/>
                <w:sz w:val="24"/>
                <w:szCs w:val="24"/>
                <w:lang w:val="ru-RU" w:eastAsia="ru-RU"/>
              </w:rPr>
              <w:br/>
              <w:t> /асфальтогранулят/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57,7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8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Засипання промоїн і просідань асфальтогранулятом товщиною шару, що</w:t>
            </w:r>
            <w:r w:rsidRPr="009549F5">
              <w:rPr>
                <w:rFonts w:ascii="Times New Roman" w:eastAsia="Times New Roman" w:hAnsi="Times New Roman" w:cs="Times New Roman"/>
                <w:color w:val="000000"/>
                <w:sz w:val="24"/>
                <w:szCs w:val="24"/>
                <w:lang w:val="ru-RU" w:eastAsia="ru-RU"/>
              </w:rPr>
              <w:br/>
              <w:t>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0,1 до 0,2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48,5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Засипання промоїн і просідань асфальтогранулятом товщиною шару, що</w:t>
            </w:r>
            <w:r w:rsidRPr="009549F5">
              <w:rPr>
                <w:rFonts w:ascii="Times New Roman" w:eastAsia="Times New Roman" w:hAnsi="Times New Roman" w:cs="Times New Roman"/>
                <w:color w:val="000000"/>
                <w:sz w:val="24"/>
                <w:szCs w:val="24"/>
                <w:lang w:val="ru-RU" w:eastAsia="ru-RU"/>
              </w:rPr>
              <w:br/>
              <w:t>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0,2 до 0,3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 в ущільненому стані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49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Обрубування країв основи та покриття вручну ущільненого</w:t>
            </w:r>
            <w:r w:rsidRPr="009549F5">
              <w:rPr>
                <w:rFonts w:ascii="Times New Roman" w:eastAsia="Times New Roman" w:hAnsi="Times New Roman" w:cs="Times New Roman"/>
                <w:color w:val="000000"/>
                <w:sz w:val="24"/>
                <w:szCs w:val="24"/>
                <w:lang w:val="ru-RU" w:eastAsia="ru-RU"/>
              </w:rPr>
              <w:br/>
              <w:t> </w:t>
            </w:r>
            <w:proofErr w:type="gramStart"/>
            <w:r w:rsidRPr="009549F5">
              <w:rPr>
                <w:rFonts w:ascii="Times New Roman" w:eastAsia="Times New Roman" w:hAnsi="Times New Roman" w:cs="Times New Roman"/>
                <w:color w:val="000000"/>
                <w:sz w:val="24"/>
                <w:szCs w:val="24"/>
                <w:lang w:val="ru-RU" w:eastAsia="ru-RU"/>
              </w:rPr>
              <w:t>др</w:t>
            </w:r>
            <w:proofErr w:type="gramEnd"/>
            <w:r w:rsidRPr="009549F5">
              <w:rPr>
                <w:rFonts w:ascii="Times New Roman" w:eastAsia="Times New Roman" w:hAnsi="Times New Roman" w:cs="Times New Roman"/>
                <w:color w:val="000000"/>
                <w:sz w:val="24"/>
                <w:szCs w:val="24"/>
                <w:lang w:val="ru-RU" w:eastAsia="ru-RU"/>
              </w:rPr>
              <w:t>ібнозернистого асфальтобетону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краю основи або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5 413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Просушування вибоїн за допомогою </w:t>
            </w:r>
            <w:proofErr w:type="gramStart"/>
            <w:r w:rsidRPr="009549F5">
              <w:rPr>
                <w:rFonts w:ascii="Times New Roman" w:eastAsia="Times New Roman" w:hAnsi="Times New Roman" w:cs="Times New Roman"/>
                <w:color w:val="000000"/>
                <w:sz w:val="24"/>
                <w:szCs w:val="24"/>
                <w:lang w:val="ru-RU" w:eastAsia="ru-RU"/>
              </w:rPr>
              <w:t>пальника-роз</w:t>
            </w:r>
            <w:proofErr w:type="gramEnd"/>
            <w:r w:rsidRPr="009549F5">
              <w:rPr>
                <w:rFonts w:ascii="Times New Roman" w:eastAsia="Times New Roman" w:hAnsi="Times New Roman" w:cs="Times New Roman"/>
                <w:color w:val="000000"/>
                <w:sz w:val="24"/>
                <w:szCs w:val="24"/>
                <w:lang w:val="ru-RU" w:eastAsia="ru-RU"/>
              </w:rPr>
              <w:t>ігрівача, з використанням</w:t>
            </w:r>
            <w:r w:rsidRPr="009549F5">
              <w:rPr>
                <w:rFonts w:ascii="Times New Roman" w:eastAsia="Times New Roman" w:hAnsi="Times New Roman" w:cs="Times New Roman"/>
                <w:color w:val="000000"/>
                <w:sz w:val="24"/>
                <w:szCs w:val="24"/>
                <w:lang w:val="ru-RU" w:eastAsia="ru-RU"/>
              </w:rPr>
              <w:br/>
              <w:t> газу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вибоїн</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1 830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вибоїн за допомогою повітродувки, при площі покриття, що</w:t>
            </w:r>
            <w:r w:rsidRPr="009549F5">
              <w:rPr>
                <w:rFonts w:ascii="Times New Roman" w:eastAsia="Times New Roman" w:hAnsi="Times New Roman" w:cs="Times New Roman"/>
                <w:color w:val="000000"/>
                <w:sz w:val="24"/>
                <w:szCs w:val="24"/>
                <w:lang w:val="ru-RU" w:eastAsia="ru-RU"/>
              </w:rPr>
              <w:br/>
              <w:t> ремонтується в одному місці до 1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1 324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1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1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309</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вибоїн за допомогою повітродувки, при площі покриття, що</w:t>
            </w:r>
            <w:r w:rsidRPr="009549F5">
              <w:rPr>
                <w:rFonts w:ascii="Times New Roman" w:eastAsia="Times New Roman" w:hAnsi="Times New Roman" w:cs="Times New Roman"/>
                <w:color w:val="000000"/>
                <w:sz w:val="24"/>
                <w:szCs w:val="24"/>
                <w:lang w:val="ru-RU" w:eastAsia="ru-RU"/>
              </w:rPr>
              <w:br/>
              <w:t> ремонтується в одному місці до 3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1 706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3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1 334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ype="page"/>
              <w:t> покриття площею ремонту до 3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вибоїн за допомогою повітродувки, при площі покриття, що</w:t>
            </w:r>
            <w:r w:rsidRPr="009549F5">
              <w:rPr>
                <w:rFonts w:ascii="Times New Roman" w:eastAsia="Times New Roman" w:hAnsi="Times New Roman" w:cs="Times New Roman"/>
                <w:color w:val="000000"/>
                <w:sz w:val="24"/>
                <w:szCs w:val="24"/>
                <w:lang w:val="ru-RU" w:eastAsia="ru-RU"/>
              </w:rPr>
              <w:br/>
              <w:t> ремонтується в одному місці до 10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1 743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10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1 393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10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вибоїн за допомогою повітродувки, при площі покриття, що</w:t>
            </w:r>
            <w:r w:rsidRPr="009549F5">
              <w:rPr>
                <w:rFonts w:ascii="Times New Roman" w:eastAsia="Times New Roman" w:hAnsi="Times New Roman" w:cs="Times New Roman"/>
                <w:color w:val="000000"/>
                <w:sz w:val="24"/>
                <w:szCs w:val="24"/>
                <w:lang w:val="ru-RU" w:eastAsia="ru-RU"/>
              </w:rPr>
              <w:br/>
              <w:t> ремонтується в одному місці до 25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2 547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25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1 720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Ліквідація вибоїн асфальтобетонного покриття без розламування старого</w:t>
            </w:r>
            <w:r w:rsidRPr="009549F5">
              <w:rPr>
                <w:rFonts w:ascii="Times New Roman" w:eastAsia="Times New Roman" w:hAnsi="Times New Roman" w:cs="Times New Roman"/>
                <w:color w:val="000000"/>
                <w:sz w:val="24"/>
                <w:szCs w:val="24"/>
                <w:lang w:val="ru-RU" w:eastAsia="ru-RU"/>
              </w:rPr>
              <w:br/>
              <w:t> покриття площею ремонту до 25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площі фактичного ремонту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827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Розвантажування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із транспортних засобів вручну зручні і</w:t>
            </w:r>
            <w:r w:rsidRPr="009549F5">
              <w:rPr>
                <w:rFonts w:ascii="Times New Roman" w:eastAsia="Times New Roman" w:hAnsi="Times New Roman" w:cs="Times New Roman"/>
                <w:color w:val="000000"/>
                <w:sz w:val="24"/>
                <w:szCs w:val="24"/>
                <w:lang w:val="ru-RU" w:eastAsia="ru-RU"/>
              </w:rPr>
              <w:br/>
              <w:t> накидні вантажі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597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64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Перенесення зручних вантажів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на відстань 10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325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Прибирання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Збирання окремих предметів з проїзної частини дороги та тротуарі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проїзної частини від нанесеного ґрунту біля бордюрів вручну з</w:t>
            </w:r>
            <w:r w:rsidRPr="009549F5">
              <w:rPr>
                <w:rFonts w:ascii="Times New Roman" w:eastAsia="Times New Roman" w:hAnsi="Times New Roman" w:cs="Times New Roman"/>
                <w:color w:val="000000"/>
                <w:sz w:val="24"/>
                <w:szCs w:val="24"/>
                <w:lang w:val="ru-RU" w:eastAsia="ru-RU"/>
              </w:rPr>
              <w:br/>
              <w:t> використанням навантажувача і трактора з причепом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1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покриття навісною щіткою на базі трактора: середньозабруднене</w:t>
            </w:r>
            <w:r w:rsidRPr="009549F5">
              <w:rPr>
                <w:rFonts w:ascii="Times New Roman" w:eastAsia="Times New Roman" w:hAnsi="Times New Roman" w:cs="Times New Roman"/>
                <w:color w:val="000000"/>
                <w:sz w:val="24"/>
                <w:szCs w:val="24"/>
                <w:lang w:val="ru-RU" w:eastAsia="ru-RU"/>
              </w:rPr>
              <w:br/>
              <w:t> покриття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12 300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Очищення асфальтобетонного покриття від нанесеного ґрунту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w:t>
            </w:r>
            <w:r w:rsidRPr="009549F5">
              <w:rPr>
                <w:rFonts w:ascii="Times New Roman" w:eastAsia="Times New Roman" w:hAnsi="Times New Roman" w:cs="Times New Roman"/>
                <w:color w:val="000000"/>
                <w:sz w:val="24"/>
                <w:szCs w:val="24"/>
                <w:lang w:val="ru-RU" w:eastAsia="ru-RU"/>
              </w:rPr>
              <w:br/>
              <w:t> бар`єрним огородженням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проїзної частини від нанесеного ґрунту автогрейдером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Навантажування сипких матеріалів одноківшевим навантажувачем з</w:t>
            </w:r>
            <w:r w:rsidRPr="009549F5">
              <w:rPr>
                <w:rFonts w:ascii="Times New Roman" w:eastAsia="Times New Roman" w:hAnsi="Times New Roman" w:cs="Times New Roman"/>
                <w:color w:val="000000"/>
                <w:sz w:val="24"/>
                <w:szCs w:val="24"/>
                <w:lang w:val="ru-RU" w:eastAsia="ru-RU"/>
              </w:rPr>
              <w:br/>
              <w:t> місткістю ковша 3,5 м3 т з переміщенням на відстань 10 м щебінь, гравій,</w:t>
            </w:r>
            <w:r w:rsidRPr="009549F5">
              <w:rPr>
                <w:rFonts w:ascii="Times New Roman" w:eastAsia="Times New Roman" w:hAnsi="Times New Roman" w:cs="Times New Roman"/>
                <w:color w:val="000000"/>
                <w:sz w:val="24"/>
                <w:szCs w:val="24"/>
                <w:lang w:val="ru-RU" w:eastAsia="ru-RU"/>
              </w:rPr>
              <w:br/>
              <w:t xml:space="preserve"> глинисті та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іщанисті ґрунти природної вологості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сипких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 кожні наступні 10 м переміщення додавати до РВР 5-7-13, 5-7-14, 5-7-15</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сипких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грунта самоскидами /до 5 км/</w:t>
            </w:r>
            <w:r w:rsidRPr="009549F5">
              <w:rPr>
                <w:rFonts w:ascii="Times New Roman" w:eastAsia="Times New Roman" w:hAnsi="Times New Roman" w:cs="Times New Roman"/>
                <w:color w:val="000000"/>
                <w:sz w:val="24"/>
                <w:szCs w:val="24"/>
                <w:lang w:val="ru-RU" w:eastAsia="ru-RU"/>
              </w:rPr>
              <w:br/>
              <w:t> [5,0 км]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b/>
                <w:bCs/>
                <w:color w:val="000000"/>
                <w:sz w:val="24"/>
                <w:szCs w:val="24"/>
                <w:lang w:val="ru-RU" w:eastAsia="ru-RU"/>
              </w:rPr>
              <w:t>Техн</w:t>
            </w:r>
            <w:proofErr w:type="gramEnd"/>
            <w:r w:rsidRPr="009549F5">
              <w:rPr>
                <w:rFonts w:ascii="Times New Roman" w:eastAsia="Times New Roman" w:hAnsi="Times New Roman" w:cs="Times New Roman"/>
                <w:b/>
                <w:bCs/>
                <w:color w:val="000000"/>
                <w:sz w:val="24"/>
                <w:szCs w:val="24"/>
                <w:lang w:val="ru-RU" w:eastAsia="ru-RU"/>
              </w:rPr>
              <w:t>ічні засоби організації дорожнього руху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Стримувальні огородження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Демонтаж однобічного огородження, при відстані між стояками 2 м</w:t>
            </w:r>
            <w:r w:rsidRPr="009549F5">
              <w:rPr>
                <w:rFonts w:ascii="Times New Roman" w:eastAsia="Times New Roman" w:hAnsi="Times New Roman" w:cs="Times New Roman"/>
                <w:color w:val="000000"/>
                <w:sz w:val="24"/>
                <w:szCs w:val="24"/>
                <w:lang w:val="ru-RU" w:eastAsia="ru-RU"/>
              </w:rPr>
              <w:br/>
              <w:t xml:space="preserve"> методом </w:t>
            </w:r>
            <w:proofErr w:type="gramStart"/>
            <w:r w:rsidRPr="009549F5">
              <w:rPr>
                <w:rFonts w:ascii="Times New Roman" w:eastAsia="Times New Roman" w:hAnsi="Times New Roman" w:cs="Times New Roman"/>
                <w:color w:val="000000"/>
                <w:sz w:val="24"/>
                <w:szCs w:val="24"/>
                <w:lang w:val="ru-RU" w:eastAsia="ru-RU"/>
              </w:rPr>
              <w:t>р</w:t>
            </w:r>
            <w:proofErr w:type="gramEnd"/>
            <w:r w:rsidRPr="009549F5">
              <w:rPr>
                <w:rFonts w:ascii="Times New Roman" w:eastAsia="Times New Roman" w:hAnsi="Times New Roman" w:cs="Times New Roman"/>
                <w:color w:val="000000"/>
                <w:sz w:val="24"/>
                <w:szCs w:val="24"/>
                <w:lang w:val="ru-RU" w:eastAsia="ru-RU"/>
              </w:rPr>
              <w:t>ізання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металевого бар`єрного огородження з використанням для</w:t>
            </w:r>
            <w:r w:rsidRPr="009549F5">
              <w:rPr>
                <w:rFonts w:ascii="Times New Roman" w:eastAsia="Times New Roman" w:hAnsi="Times New Roman" w:cs="Times New Roman"/>
                <w:color w:val="000000"/>
                <w:sz w:val="24"/>
                <w:szCs w:val="24"/>
                <w:lang w:val="ru-RU" w:eastAsia="ru-RU"/>
              </w:rPr>
              <w:br/>
              <w:t xml:space="preserve"> засипки бетонної суміші з відстанню </w:t>
            </w:r>
            <w:proofErr w:type="gramStart"/>
            <w:r w:rsidRPr="009549F5">
              <w:rPr>
                <w:rFonts w:ascii="Times New Roman" w:eastAsia="Times New Roman" w:hAnsi="Times New Roman" w:cs="Times New Roman"/>
                <w:color w:val="000000"/>
                <w:sz w:val="24"/>
                <w:szCs w:val="24"/>
                <w:lang w:val="ru-RU" w:eastAsia="ru-RU"/>
              </w:rPr>
              <w:t>між</w:t>
            </w:r>
            <w:proofErr w:type="gramEnd"/>
            <w:r w:rsidRPr="009549F5">
              <w:rPr>
                <w:rFonts w:ascii="Times New Roman" w:eastAsia="Times New Roman" w:hAnsi="Times New Roman" w:cs="Times New Roman"/>
                <w:color w:val="000000"/>
                <w:sz w:val="24"/>
                <w:szCs w:val="24"/>
                <w:lang w:val="ru-RU" w:eastAsia="ru-RU"/>
              </w:rPr>
              <w:t xml:space="preserve"> стояками 2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огородження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Приготування бетонної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Заміна окремих секцій металевого бар`єрного огородження вручну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секція огородження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оцинкованого перильного огородження на транспортних</w:t>
            </w:r>
            <w:r w:rsidRPr="009549F5">
              <w:rPr>
                <w:rFonts w:ascii="Times New Roman" w:eastAsia="Times New Roman" w:hAnsi="Times New Roman" w:cs="Times New Roman"/>
                <w:color w:val="000000"/>
                <w:sz w:val="24"/>
                <w:szCs w:val="24"/>
                <w:lang w:val="ru-RU" w:eastAsia="ru-RU"/>
              </w:rPr>
              <w:br/>
              <w:t xml:space="preserve"> спорудах з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іпленням на болтах</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м.п.</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Заміна напрямних стовпчиків ІІ група ґрунту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стовпчик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металевого бар`єрного огородження від іржі металевим</w:t>
            </w:r>
            <w:r w:rsidRPr="009549F5">
              <w:rPr>
                <w:rFonts w:ascii="Times New Roman" w:eastAsia="Times New Roman" w:hAnsi="Times New Roman" w:cs="Times New Roman"/>
                <w:color w:val="000000"/>
                <w:sz w:val="24"/>
                <w:szCs w:val="24"/>
                <w:lang w:val="ru-RU" w:eastAsia="ru-RU"/>
              </w:rPr>
              <w:br/>
              <w:t> скребком ураження загальної площі іржею 50 %</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 кожні 10 % зміни площі ураження додавати або виключати за РВР</w:t>
            </w:r>
            <w:r w:rsidRPr="009549F5">
              <w:rPr>
                <w:rFonts w:ascii="Times New Roman" w:eastAsia="Times New Roman" w:hAnsi="Times New Roman" w:cs="Times New Roman"/>
                <w:color w:val="000000"/>
                <w:sz w:val="24"/>
                <w:szCs w:val="24"/>
                <w:lang w:val="ru-RU" w:eastAsia="ru-RU"/>
              </w:rPr>
              <w:br/>
            </w:r>
            <w:r w:rsidRPr="009549F5">
              <w:rPr>
                <w:rFonts w:ascii="Times New Roman" w:eastAsia="Times New Roman" w:hAnsi="Times New Roman" w:cs="Times New Roman"/>
                <w:color w:val="000000"/>
                <w:sz w:val="24"/>
                <w:szCs w:val="24"/>
                <w:lang w:val="ru-RU" w:eastAsia="ru-RU"/>
              </w:rPr>
              <w:lastRenderedPageBreak/>
              <w:t> 3-24-8</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81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Фарбування напрямних стовпчиків фарбою без влаштування</w:t>
            </w:r>
            <w:r w:rsidRPr="009549F5">
              <w:rPr>
                <w:rFonts w:ascii="Times New Roman" w:eastAsia="Times New Roman" w:hAnsi="Times New Roman" w:cs="Times New Roman"/>
                <w:color w:val="000000"/>
                <w:sz w:val="24"/>
                <w:szCs w:val="24"/>
                <w:lang w:val="ru-RU" w:eastAsia="ru-RU"/>
              </w:rPr>
              <w:br w:type="page"/>
              <w:t> </w:t>
            </w:r>
            <w:proofErr w:type="gramStart"/>
            <w:r w:rsidRPr="009549F5">
              <w:rPr>
                <w:rFonts w:ascii="Times New Roman" w:eastAsia="Times New Roman" w:hAnsi="Times New Roman" w:cs="Times New Roman"/>
                <w:color w:val="000000"/>
                <w:sz w:val="24"/>
                <w:szCs w:val="24"/>
                <w:lang w:val="ru-RU" w:eastAsia="ru-RU"/>
              </w:rPr>
              <w:t>св</w:t>
            </w:r>
            <w:proofErr w:type="gramEnd"/>
            <w:r w:rsidRPr="009549F5">
              <w:rPr>
                <w:rFonts w:ascii="Times New Roman" w:eastAsia="Times New Roman" w:hAnsi="Times New Roman" w:cs="Times New Roman"/>
                <w:color w:val="000000"/>
                <w:sz w:val="24"/>
                <w:szCs w:val="24"/>
                <w:lang w:val="ru-RU" w:eastAsia="ru-RU"/>
              </w:rPr>
              <w:t>ітлоповертальних елементів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стовпчик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Фарбування металевого бар`єрного огородження по старій фарбі з</w:t>
            </w:r>
            <w:r w:rsidRPr="009549F5">
              <w:rPr>
                <w:rFonts w:ascii="Times New Roman" w:eastAsia="Times New Roman" w:hAnsi="Times New Roman" w:cs="Times New Roman"/>
                <w:color w:val="000000"/>
                <w:sz w:val="24"/>
                <w:szCs w:val="24"/>
                <w:lang w:val="ru-RU" w:eastAsia="ru-RU"/>
              </w:rPr>
              <w:br/>
              <w:t> лицьового боку за 1 раз та стоякі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огородження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Фарбування огородження за один раз</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огородження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Фарбування бортового каменю з висотою пофарбованої поверхні 150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пофарбованої поверхні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Влаштування розмітки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Розмічання (точкування) покриття автомобільної дороги вручну перед</w:t>
            </w:r>
            <w:r w:rsidRPr="009549F5">
              <w:rPr>
                <w:rFonts w:ascii="Times New Roman" w:eastAsia="Times New Roman" w:hAnsi="Times New Roman" w:cs="Times New Roman"/>
                <w:color w:val="000000"/>
                <w:sz w:val="24"/>
                <w:szCs w:val="24"/>
                <w:lang w:val="ru-RU" w:eastAsia="ru-RU"/>
              </w:rPr>
              <w:br/>
              <w:t> нанесенням ліній горизонтальної дорожньої розмітки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лінії</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горизонтальної дорожньої розмітки 1.1 маркірувальною</w:t>
            </w:r>
            <w:r w:rsidRPr="009549F5">
              <w:rPr>
                <w:rFonts w:ascii="Times New Roman" w:eastAsia="Times New Roman" w:hAnsi="Times New Roman" w:cs="Times New Roman"/>
                <w:color w:val="000000"/>
                <w:sz w:val="24"/>
                <w:szCs w:val="24"/>
                <w:lang w:val="ru-RU" w:eastAsia="ru-RU"/>
              </w:rPr>
              <w:br/>
              <w:t> машиною самохідною</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лінії</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горизонтальної дорожньої розмітки 1.5 маркірувальною</w:t>
            </w:r>
            <w:r w:rsidRPr="009549F5">
              <w:rPr>
                <w:rFonts w:ascii="Times New Roman" w:eastAsia="Times New Roman" w:hAnsi="Times New Roman" w:cs="Times New Roman"/>
                <w:color w:val="000000"/>
                <w:sz w:val="24"/>
                <w:szCs w:val="24"/>
                <w:lang w:val="ru-RU" w:eastAsia="ru-RU"/>
              </w:rPr>
              <w:br/>
              <w:t> машиною самохідною</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лінії</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Улаштування горизонтальної дорожньої розмітки 1.6 маркірувальною</w:t>
            </w:r>
            <w:r w:rsidRPr="009549F5">
              <w:rPr>
                <w:rFonts w:ascii="Times New Roman" w:eastAsia="Times New Roman" w:hAnsi="Times New Roman" w:cs="Times New Roman"/>
                <w:color w:val="000000"/>
                <w:sz w:val="24"/>
                <w:szCs w:val="24"/>
                <w:lang w:val="ru-RU" w:eastAsia="ru-RU"/>
              </w:rPr>
              <w:br/>
              <w:t> машиною самохідною</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лінії</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Улаштування горизонтальної дорожньої розмітки, тип </w:t>
            </w:r>
            <w:proofErr w:type="gramStart"/>
            <w:r w:rsidRPr="009549F5">
              <w:rPr>
                <w:rFonts w:ascii="Times New Roman" w:eastAsia="Times New Roman" w:hAnsi="Times New Roman" w:cs="Times New Roman"/>
                <w:color w:val="000000"/>
                <w:sz w:val="24"/>
                <w:szCs w:val="24"/>
                <w:lang w:val="ru-RU" w:eastAsia="ru-RU"/>
              </w:rPr>
              <w:t>л</w:t>
            </w:r>
            <w:proofErr w:type="gramEnd"/>
            <w:r w:rsidRPr="009549F5">
              <w:rPr>
                <w:rFonts w:ascii="Times New Roman" w:eastAsia="Times New Roman" w:hAnsi="Times New Roman" w:cs="Times New Roman"/>
                <w:color w:val="000000"/>
                <w:sz w:val="24"/>
                <w:szCs w:val="24"/>
                <w:lang w:val="ru-RU" w:eastAsia="ru-RU"/>
              </w:rPr>
              <w:t>інії 1.12</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розмітки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Улаштування горизонтальної дорожньої розмітки, тип </w:t>
            </w:r>
            <w:proofErr w:type="gramStart"/>
            <w:r w:rsidRPr="009549F5">
              <w:rPr>
                <w:rFonts w:ascii="Times New Roman" w:eastAsia="Times New Roman" w:hAnsi="Times New Roman" w:cs="Times New Roman"/>
                <w:color w:val="000000"/>
                <w:sz w:val="24"/>
                <w:szCs w:val="24"/>
                <w:lang w:val="ru-RU" w:eastAsia="ru-RU"/>
              </w:rPr>
              <w:t>л</w:t>
            </w:r>
            <w:proofErr w:type="gramEnd"/>
            <w:r w:rsidRPr="009549F5">
              <w:rPr>
                <w:rFonts w:ascii="Times New Roman" w:eastAsia="Times New Roman" w:hAnsi="Times New Roman" w:cs="Times New Roman"/>
                <w:color w:val="000000"/>
                <w:sz w:val="24"/>
                <w:szCs w:val="24"/>
                <w:lang w:val="ru-RU" w:eastAsia="ru-RU"/>
              </w:rPr>
              <w:t>інії 1.14.1</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розмітки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Дорожні знаки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4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Встановлення опор дорожніх знаків з бетонуванням ІІ група ґрунту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опора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Встановлення вручну щитів дорожніх знаків або табличок до них з</w:t>
            </w:r>
            <w:r w:rsidRPr="009549F5">
              <w:rPr>
                <w:rFonts w:ascii="Times New Roman" w:eastAsia="Times New Roman" w:hAnsi="Times New Roman" w:cs="Times New Roman"/>
                <w:color w:val="000000"/>
                <w:sz w:val="24"/>
                <w:szCs w:val="24"/>
                <w:lang w:val="ru-RU" w:eastAsia="ru-RU"/>
              </w:rPr>
              <w:br/>
              <w:t>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іпленням на одній опорі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щит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Заміна щитів дорожніх знаків на одній опорі односторонніх</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знак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Заміна щитів дорожніх знаків на двох опорах односторонніх</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знак</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іплення дорожніх знаків КМО 57-76</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Зимове утримання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xml:space="preserve">Приготування та розподілення протиожеледних </w:t>
            </w:r>
            <w:proofErr w:type="gramStart"/>
            <w:r w:rsidRPr="009549F5">
              <w:rPr>
                <w:rFonts w:ascii="Times New Roman" w:eastAsia="Times New Roman" w:hAnsi="Times New Roman" w:cs="Times New Roman"/>
                <w:b/>
                <w:bCs/>
                <w:color w:val="000000"/>
                <w:sz w:val="24"/>
                <w:szCs w:val="24"/>
                <w:lang w:val="ru-RU" w:eastAsia="ru-RU"/>
              </w:rPr>
              <w:t>матер</w:t>
            </w:r>
            <w:proofErr w:type="gramEnd"/>
            <w:r w:rsidRPr="009549F5">
              <w:rPr>
                <w:rFonts w:ascii="Times New Roman" w:eastAsia="Times New Roman" w:hAnsi="Times New Roman" w:cs="Times New Roman"/>
                <w:b/>
                <w:bCs/>
                <w:color w:val="000000"/>
                <w:sz w:val="24"/>
                <w:szCs w:val="24"/>
                <w:lang w:val="ru-RU" w:eastAsia="ru-RU"/>
              </w:rPr>
              <w:t>іалів, очищення</w:t>
            </w:r>
            <w:r w:rsidRPr="009549F5">
              <w:rPr>
                <w:rFonts w:ascii="Times New Roman" w:eastAsia="Times New Roman" w:hAnsi="Times New Roman" w:cs="Times New Roman"/>
                <w:b/>
                <w:bCs/>
                <w:color w:val="000000"/>
                <w:sz w:val="24"/>
                <w:szCs w:val="24"/>
                <w:lang w:val="ru-RU" w:eastAsia="ru-RU"/>
              </w:rPr>
              <w:br/>
              <w:t> від снігу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Приготування 10%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іщано-соляної суміші навантажувачем одноківшевим,</w:t>
            </w:r>
            <w:r w:rsidRPr="009549F5">
              <w:rPr>
                <w:rFonts w:ascii="Times New Roman" w:eastAsia="Times New Roman" w:hAnsi="Times New Roman" w:cs="Times New Roman"/>
                <w:color w:val="000000"/>
                <w:sz w:val="24"/>
                <w:szCs w:val="24"/>
                <w:lang w:val="ru-RU" w:eastAsia="ru-RU"/>
              </w:rPr>
              <w:br/>
              <w:t> вантажопідйомність 3 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м3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іщано-соляної суміші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1 617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97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Навантажування протиожеледних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навантажувачем</w:t>
            </w:r>
            <w:r w:rsidRPr="009549F5">
              <w:rPr>
                <w:rFonts w:ascii="Times New Roman" w:eastAsia="Times New Roman" w:hAnsi="Times New Roman" w:cs="Times New Roman"/>
                <w:color w:val="000000"/>
                <w:sz w:val="24"/>
                <w:szCs w:val="24"/>
                <w:lang w:val="ru-RU" w:eastAsia="ru-RU"/>
              </w:rPr>
              <w:br/>
              <w:t> одноківшевим вантажопідйомністю 3 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матеріалу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1 617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Переміщення розподілювача ПОМ на базі машини дорожньої комбінованої</w:t>
            </w:r>
            <w:r w:rsidRPr="009549F5">
              <w:rPr>
                <w:rFonts w:ascii="Times New Roman" w:eastAsia="Times New Roman" w:hAnsi="Times New Roman" w:cs="Times New Roman"/>
                <w:color w:val="000000"/>
                <w:sz w:val="24"/>
                <w:szCs w:val="24"/>
                <w:lang w:val="ru-RU" w:eastAsia="ru-RU"/>
              </w:rPr>
              <w:br/>
              <w:t xml:space="preserve"> до </w:t>
            </w: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ісця виконання робіт і назад</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9 566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3 704 600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сніжно-льодяний накат)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7 241 767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338 600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сніжньо-льодяний накат)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422 100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-11 до -15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150 500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Розподілення протиожеледних матеріалів по покриттю розподілювачем на</w:t>
            </w:r>
            <w:r w:rsidRPr="009549F5">
              <w:rPr>
                <w:rFonts w:ascii="Times New Roman" w:eastAsia="Times New Roman" w:hAnsi="Times New Roman" w:cs="Times New Roman"/>
                <w:color w:val="000000"/>
                <w:sz w:val="24"/>
                <w:szCs w:val="24"/>
                <w:lang w:val="ru-RU" w:eastAsia="ru-RU"/>
              </w:rPr>
              <w:br/>
              <w:t> базі машини дорожньої комбінованої при ширині розподілення до 4 м (10</w:t>
            </w:r>
            <w:r w:rsidRPr="009549F5">
              <w:rPr>
                <w:rFonts w:ascii="Times New Roman" w:eastAsia="Times New Roman" w:hAnsi="Times New Roman" w:cs="Times New Roman"/>
                <w:color w:val="000000"/>
                <w:sz w:val="24"/>
                <w:szCs w:val="24"/>
                <w:lang w:val="ru-RU" w:eastAsia="ru-RU"/>
              </w:rPr>
              <w:br/>
              <w:t> % ПСС тем. від -11 до -15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сніжньо-льодяний накат)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45 150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48"/>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Одночасне очищення доріг від снігу та розподілення протиожеледних</w:t>
            </w:r>
            <w:r w:rsidRPr="009549F5">
              <w:rPr>
                <w:rFonts w:ascii="Times New Roman" w:eastAsia="Times New Roman" w:hAnsi="Times New Roman" w:cs="Times New Roman"/>
                <w:color w:val="000000"/>
                <w:sz w:val="24"/>
                <w:szCs w:val="24"/>
                <w:lang w:val="ru-RU" w:eastAsia="ru-RU"/>
              </w:rPr>
              <w:br w:type="page"/>
              <w:t> матеріалів по покриттю машиною дорожньою комбінованою: очищення від</w:t>
            </w:r>
            <w:r w:rsidRPr="009549F5">
              <w:rPr>
                <w:rFonts w:ascii="Times New Roman" w:eastAsia="Times New Roman" w:hAnsi="Times New Roman" w:cs="Times New Roman"/>
                <w:color w:val="000000"/>
                <w:sz w:val="24"/>
                <w:szCs w:val="24"/>
                <w:lang w:val="ru-RU" w:eastAsia="ru-RU"/>
              </w:rPr>
              <w:br w:type="page"/>
              <w:t> снігу, який щойно випав та при патрульному очищенні (10 % ПСС тем. від</w:t>
            </w:r>
            <w:r w:rsidRPr="009549F5">
              <w:rPr>
                <w:rFonts w:ascii="Times New Roman" w:eastAsia="Times New Roman" w:hAnsi="Times New Roman" w:cs="Times New Roman"/>
                <w:color w:val="000000"/>
                <w:sz w:val="24"/>
                <w:szCs w:val="24"/>
                <w:lang w:val="ru-RU" w:eastAsia="ru-RU"/>
              </w:rPr>
              <w:br w:type="page"/>
              <w:t>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1 100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48"/>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Одночасне очищення доріг від снігу та розподілення протиожеледних</w:t>
            </w:r>
            <w:r w:rsidRPr="009549F5">
              <w:rPr>
                <w:rFonts w:ascii="Times New Roman" w:eastAsia="Times New Roman" w:hAnsi="Times New Roman" w:cs="Times New Roman"/>
                <w:color w:val="000000"/>
                <w:sz w:val="24"/>
                <w:szCs w:val="24"/>
                <w:lang w:val="ru-RU" w:eastAsia="ru-RU"/>
              </w:rPr>
              <w:br/>
              <w:t> матеріалів по покриттю машиною дорожньою комбінованою: очищення від</w:t>
            </w:r>
            <w:r w:rsidRPr="009549F5">
              <w:rPr>
                <w:rFonts w:ascii="Times New Roman" w:eastAsia="Times New Roman" w:hAnsi="Times New Roman" w:cs="Times New Roman"/>
                <w:color w:val="000000"/>
                <w:sz w:val="24"/>
                <w:szCs w:val="24"/>
                <w:lang w:val="ru-RU" w:eastAsia="ru-RU"/>
              </w:rPr>
              <w:br/>
              <w:t> снігу, який щойно випав та при патрульному очищенні (10 % ПСС тем. від</w:t>
            </w:r>
            <w:r w:rsidRPr="009549F5">
              <w:rPr>
                <w:rFonts w:ascii="Times New Roman" w:eastAsia="Times New Roman" w:hAnsi="Times New Roman" w:cs="Times New Roman"/>
                <w:color w:val="000000"/>
                <w:sz w:val="24"/>
                <w:szCs w:val="24"/>
                <w:lang w:val="ru-RU" w:eastAsia="ru-RU"/>
              </w:rPr>
              <w:br/>
              <w:t>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107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плужним снігоочисником плужним на базі машини</w:t>
            </w:r>
            <w:r w:rsidRPr="009549F5">
              <w:rPr>
                <w:rFonts w:ascii="Times New Roman" w:eastAsia="Times New Roman" w:hAnsi="Times New Roman" w:cs="Times New Roman"/>
                <w:color w:val="000000"/>
                <w:sz w:val="24"/>
                <w:szCs w:val="24"/>
                <w:lang w:val="ru-RU" w:eastAsia="ru-RU"/>
              </w:rPr>
              <w:br/>
              <w:t xml:space="preserve"> дорожньої комбінованої від снігу, який щойно випав та при </w:t>
            </w:r>
            <w:proofErr w:type="gramStart"/>
            <w:r w:rsidRPr="009549F5">
              <w:rPr>
                <w:rFonts w:ascii="Times New Roman" w:eastAsia="Times New Roman" w:hAnsi="Times New Roman" w:cs="Times New Roman"/>
                <w:color w:val="000000"/>
                <w:sz w:val="24"/>
                <w:szCs w:val="24"/>
                <w:lang w:val="ru-RU" w:eastAsia="ru-RU"/>
              </w:rPr>
              <w:t>патрульному</w:t>
            </w:r>
            <w:proofErr w:type="gramEnd"/>
            <w:r w:rsidRPr="009549F5">
              <w:rPr>
                <w:rFonts w:ascii="Times New Roman" w:eastAsia="Times New Roman" w:hAnsi="Times New Roman" w:cs="Times New Roman"/>
                <w:color w:val="000000"/>
                <w:sz w:val="24"/>
                <w:szCs w:val="24"/>
                <w:lang w:val="ru-RU" w:eastAsia="ru-RU"/>
              </w:rPr>
              <w:br/>
              <w:t> очищенні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1 957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плужним снігоочисником плужним на базі машини</w:t>
            </w:r>
            <w:r w:rsidRPr="009549F5">
              <w:rPr>
                <w:rFonts w:ascii="Times New Roman" w:eastAsia="Times New Roman" w:hAnsi="Times New Roman" w:cs="Times New Roman"/>
                <w:color w:val="000000"/>
                <w:sz w:val="24"/>
                <w:szCs w:val="24"/>
                <w:lang w:val="ru-RU" w:eastAsia="ru-RU"/>
              </w:rPr>
              <w:br/>
              <w:t> дорожньої комбінованої від снігу, що злежався, товщиною шару до 0,3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2 950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трактором потужністю до 59 кВт, обладнаним відвалом від</w:t>
            </w:r>
            <w:r w:rsidRPr="009549F5">
              <w:rPr>
                <w:rFonts w:ascii="Times New Roman" w:eastAsia="Times New Roman" w:hAnsi="Times New Roman" w:cs="Times New Roman"/>
                <w:color w:val="000000"/>
                <w:sz w:val="24"/>
                <w:szCs w:val="24"/>
                <w:lang w:val="ru-RU" w:eastAsia="ru-RU"/>
              </w:rPr>
              <w:br/>
              <w:t> снігу, який злежався, товщиною шару до 0,5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1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трактором потужністю до 59 кВт, обладнаним відвалом від</w:t>
            </w:r>
            <w:r w:rsidRPr="009549F5">
              <w:rPr>
                <w:rFonts w:ascii="Times New Roman" w:eastAsia="Times New Roman" w:hAnsi="Times New Roman" w:cs="Times New Roman"/>
                <w:color w:val="000000"/>
                <w:sz w:val="24"/>
                <w:szCs w:val="24"/>
                <w:lang w:val="ru-RU" w:eastAsia="ru-RU"/>
              </w:rPr>
              <w:br/>
              <w:t> снігу, який щойно випав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автогрейдером середнього типу від снігу, який злежався,</w:t>
            </w:r>
            <w:r w:rsidRPr="009549F5">
              <w:rPr>
                <w:rFonts w:ascii="Times New Roman" w:eastAsia="Times New Roman" w:hAnsi="Times New Roman" w:cs="Times New Roman"/>
                <w:color w:val="000000"/>
                <w:sz w:val="24"/>
                <w:szCs w:val="24"/>
                <w:lang w:val="ru-RU" w:eastAsia="ru-RU"/>
              </w:rPr>
              <w:br/>
              <w:t> товщиною шару до 0,3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190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від снігу навантажувачем вантажопідйомністю 5,5 т від</w:t>
            </w:r>
            <w:r w:rsidRPr="009549F5">
              <w:rPr>
                <w:rFonts w:ascii="Times New Roman" w:eastAsia="Times New Roman" w:hAnsi="Times New Roman" w:cs="Times New Roman"/>
                <w:color w:val="000000"/>
                <w:sz w:val="24"/>
                <w:szCs w:val="24"/>
                <w:lang w:val="ru-RU" w:eastAsia="ru-RU"/>
              </w:rPr>
              <w:br/>
              <w:t> снігу, який злежався, товщиною шару до 0,5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доріг бульдозером потужністю 121 кВт від шару снігу</w:t>
            </w:r>
            <w:r w:rsidRPr="009549F5">
              <w:rPr>
                <w:rFonts w:ascii="Times New Roman" w:eastAsia="Times New Roman" w:hAnsi="Times New Roman" w:cs="Times New Roman"/>
                <w:color w:val="000000"/>
                <w:sz w:val="24"/>
                <w:szCs w:val="24"/>
                <w:lang w:val="ru-RU" w:eastAsia="ru-RU"/>
              </w:rPr>
              <w:br/>
              <w:t> товщиною до 0,7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Чергування при зимовому утриманні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Чергування машині</w:t>
            </w:r>
            <w:proofErr w:type="gramStart"/>
            <w:r w:rsidRPr="009549F5">
              <w:rPr>
                <w:rFonts w:ascii="Times New Roman" w:eastAsia="Times New Roman" w:hAnsi="Times New Roman" w:cs="Times New Roman"/>
                <w:color w:val="000000"/>
                <w:sz w:val="24"/>
                <w:szCs w:val="24"/>
                <w:lang w:val="ru-RU" w:eastAsia="ru-RU"/>
              </w:rPr>
              <w:t>ст</w:t>
            </w:r>
            <w:proofErr w:type="gramEnd"/>
            <w:r w:rsidRPr="009549F5">
              <w:rPr>
                <w:rFonts w:ascii="Times New Roman" w:eastAsia="Times New Roman" w:hAnsi="Times New Roman" w:cs="Times New Roman"/>
                <w:color w:val="000000"/>
                <w:sz w:val="24"/>
                <w:szCs w:val="24"/>
                <w:lang w:val="ru-RU" w:eastAsia="ru-RU"/>
              </w:rPr>
              <w:t>ів дорожніх машин без виїзду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година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7 643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Чергування робітників 5 розряду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година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2 072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Чергування машині</w:t>
            </w:r>
            <w:proofErr w:type="gramStart"/>
            <w:r w:rsidRPr="009549F5">
              <w:rPr>
                <w:rFonts w:ascii="Times New Roman" w:eastAsia="Times New Roman" w:hAnsi="Times New Roman" w:cs="Times New Roman"/>
                <w:color w:val="000000"/>
                <w:sz w:val="24"/>
                <w:szCs w:val="24"/>
                <w:lang w:val="ru-RU" w:eastAsia="ru-RU"/>
              </w:rPr>
              <w:t>ст</w:t>
            </w:r>
            <w:proofErr w:type="gramEnd"/>
            <w:r w:rsidRPr="009549F5">
              <w:rPr>
                <w:rFonts w:ascii="Times New Roman" w:eastAsia="Times New Roman" w:hAnsi="Times New Roman" w:cs="Times New Roman"/>
                <w:color w:val="000000"/>
                <w:sz w:val="24"/>
                <w:szCs w:val="24"/>
                <w:lang w:val="ru-RU" w:eastAsia="ru-RU"/>
              </w:rPr>
              <w:t>ів навантажувача без виїзду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година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8 212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Озеленення</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Вирізання кущів кущорізом: 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колистяні породи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4 600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Вирізання порослі всіх дерев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ім тополь та верб</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дерев</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3 600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одиночних неколючих кущів діаметром до 1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кущі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3 500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Видалення чагарнику вручну колючого</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кущі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6 447</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висоторіза: дерева м`яких порід</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дерево</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бензопилки з діаметром стовбура</w:t>
            </w:r>
            <w:r w:rsidRPr="009549F5">
              <w:rPr>
                <w:rFonts w:ascii="Times New Roman" w:eastAsia="Times New Roman" w:hAnsi="Times New Roman" w:cs="Times New Roman"/>
                <w:color w:val="000000"/>
                <w:sz w:val="24"/>
                <w:szCs w:val="24"/>
                <w:lang w:val="ru-RU" w:eastAsia="ru-RU"/>
              </w:rPr>
              <w:br/>
              <w:t> від 100 мм до 150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дерево</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бензопилки з діаметром стовбура</w:t>
            </w:r>
            <w:r w:rsidRPr="009549F5">
              <w:rPr>
                <w:rFonts w:ascii="Times New Roman" w:eastAsia="Times New Roman" w:hAnsi="Times New Roman" w:cs="Times New Roman"/>
                <w:color w:val="000000"/>
                <w:sz w:val="24"/>
                <w:szCs w:val="24"/>
                <w:lang w:val="ru-RU" w:eastAsia="ru-RU"/>
              </w:rPr>
              <w:br/>
              <w:t> від 250 мм до 400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дерево</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230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Скошування трави навісною косаркою на базі трактора, потужність до 40</w:t>
            </w:r>
            <w:r w:rsidRPr="009549F5">
              <w:rPr>
                <w:rFonts w:ascii="Times New Roman" w:eastAsia="Times New Roman" w:hAnsi="Times New Roman" w:cs="Times New Roman"/>
                <w:color w:val="000000"/>
                <w:sz w:val="24"/>
                <w:szCs w:val="24"/>
                <w:lang w:val="ru-RU" w:eastAsia="ru-RU"/>
              </w:rPr>
              <w:br/>
              <w:t> кВт (55 к.</w:t>
            </w:r>
            <w:proofErr w:type="gramStart"/>
            <w:r w:rsidRPr="009549F5">
              <w:rPr>
                <w:rFonts w:ascii="Times New Roman" w:eastAsia="Times New Roman" w:hAnsi="Times New Roman" w:cs="Times New Roman"/>
                <w:color w:val="000000"/>
                <w:sz w:val="24"/>
                <w:szCs w:val="24"/>
                <w:lang w:val="ru-RU" w:eastAsia="ru-RU"/>
              </w:rPr>
              <w:t>с</w:t>
            </w:r>
            <w:proofErr w:type="gramEnd"/>
            <w:r w:rsidRPr="009549F5">
              <w:rPr>
                <w:rFonts w:ascii="Times New Roman" w:eastAsia="Times New Roman" w:hAnsi="Times New Roman" w:cs="Times New Roman"/>
                <w:color w:val="000000"/>
                <w:sz w:val="24"/>
                <w:szCs w:val="24"/>
                <w:lang w:val="ru-RU" w:eastAsia="ru-RU"/>
              </w:rPr>
              <w:t>.)</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125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Скошування трави з використання навісної косарки на базі трактора,</w:t>
            </w:r>
            <w:r w:rsidRPr="009549F5">
              <w:rPr>
                <w:rFonts w:ascii="Times New Roman" w:eastAsia="Times New Roman" w:hAnsi="Times New Roman" w:cs="Times New Roman"/>
                <w:color w:val="000000"/>
                <w:sz w:val="24"/>
                <w:szCs w:val="24"/>
                <w:lang w:val="ru-RU" w:eastAsia="ru-RU"/>
              </w:rPr>
              <w:br/>
              <w:t> потужність до 75 кВт (108 к.</w:t>
            </w:r>
            <w:proofErr w:type="gramStart"/>
            <w:r w:rsidRPr="009549F5">
              <w:rPr>
                <w:rFonts w:ascii="Times New Roman" w:eastAsia="Times New Roman" w:hAnsi="Times New Roman" w:cs="Times New Roman"/>
                <w:color w:val="000000"/>
                <w:sz w:val="24"/>
                <w:szCs w:val="24"/>
                <w:lang w:val="ru-RU" w:eastAsia="ru-RU"/>
              </w:rPr>
              <w:t>с</w:t>
            </w:r>
            <w:proofErr w:type="gramEnd"/>
            <w:r w:rsidRPr="009549F5">
              <w:rPr>
                <w:rFonts w:ascii="Times New Roman" w:eastAsia="Times New Roman" w:hAnsi="Times New Roman" w:cs="Times New Roman"/>
                <w:color w:val="000000"/>
                <w:sz w:val="24"/>
                <w:szCs w:val="24"/>
                <w:lang w:val="ru-RU" w:eastAsia="ru-RU"/>
              </w:rPr>
              <w:t>.)</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км</w:t>
            </w:r>
            <w:proofErr w:type="gramEnd"/>
            <w:r w:rsidRPr="009549F5">
              <w:rPr>
                <w:rFonts w:ascii="Times New Roman" w:eastAsia="Times New Roman" w:hAnsi="Times New Roman" w:cs="Times New Roman"/>
                <w:color w:val="000000"/>
                <w:sz w:val="24"/>
                <w:szCs w:val="24"/>
                <w:lang w:val="ru-RU" w:eastAsia="ru-RU"/>
              </w:rPr>
              <w:t xml:space="preserve"> проходу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230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Транспортні споруди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Розбирання асфальтобетонних покриттів вручну, товщиною шару до 50 мм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покриття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Приготування бетонної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7,88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Укладання бетону </w:t>
            </w:r>
            <w:proofErr w:type="gramStart"/>
            <w:r w:rsidRPr="009549F5">
              <w:rPr>
                <w:rFonts w:ascii="Times New Roman" w:eastAsia="Times New Roman" w:hAnsi="Times New Roman" w:cs="Times New Roman"/>
                <w:color w:val="000000"/>
                <w:sz w:val="24"/>
                <w:szCs w:val="24"/>
                <w:lang w:val="ru-RU" w:eastAsia="ru-RU"/>
              </w:rPr>
              <w:t>невеликими</w:t>
            </w:r>
            <w:proofErr w:type="gramEnd"/>
            <w:r w:rsidRPr="009549F5">
              <w:rPr>
                <w:rFonts w:ascii="Times New Roman" w:eastAsia="Times New Roman" w:hAnsi="Times New Roman" w:cs="Times New Roman"/>
                <w:color w:val="000000"/>
                <w:sz w:val="24"/>
                <w:szCs w:val="24"/>
                <w:lang w:val="ru-RU" w:eastAsia="ru-RU"/>
              </w:rPr>
              <w:t xml:space="preserve"> обсягами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бетону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7,73</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Очищення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ідмостового русла від кущів, очерету та трави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русла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1 440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Очищення отворів труб та мостів </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ід бруду та наносів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 xml:space="preserve"> споруди</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Оштукатурювання бетонної поверхні перильної огорожі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оштукатуреної поверхні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468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ідготовка бетонних поверхонь елементів транспортних споруд, що</w:t>
            </w:r>
            <w:r w:rsidRPr="009549F5">
              <w:rPr>
                <w:rFonts w:ascii="Times New Roman" w:eastAsia="Times New Roman" w:hAnsi="Times New Roman" w:cs="Times New Roman"/>
                <w:color w:val="000000"/>
                <w:sz w:val="24"/>
                <w:szCs w:val="24"/>
                <w:lang w:val="ru-RU" w:eastAsia="ru-RU"/>
              </w:rPr>
              <w:br/>
              <w:t> підлягають ремонту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поверхні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арматури та металоконструкцій за допомогою</w:t>
            </w:r>
            <w:r w:rsidRPr="009549F5">
              <w:rPr>
                <w:rFonts w:ascii="Times New Roman" w:eastAsia="Times New Roman" w:hAnsi="Times New Roman" w:cs="Times New Roman"/>
                <w:color w:val="000000"/>
                <w:sz w:val="24"/>
                <w:szCs w:val="24"/>
                <w:lang w:val="ru-RU" w:eastAsia="ru-RU"/>
              </w:rPr>
              <w:br w:type="page"/>
              <w:t>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іскоструменевого апарата з улаштуванням антикорозійного захисту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поверхні</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Ремонт пошкодженої штукатурки мості</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 xml:space="preserve"> та труб</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Періодичний огляд опор</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опора</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Періодичний огляд прогонових будов</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6 386,4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Об&amp;apos;єкти дорожнього сервісу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Прибирання автопавільйонів </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ід сміття влітку</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Побілка бортового каменю біля зупинок автобусі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250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60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139</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Фарбування </w:t>
            </w:r>
            <w:proofErr w:type="gramStart"/>
            <w:r w:rsidRPr="009549F5">
              <w:rPr>
                <w:rFonts w:ascii="Times New Roman" w:eastAsia="Times New Roman" w:hAnsi="Times New Roman" w:cs="Times New Roman"/>
                <w:color w:val="000000"/>
                <w:sz w:val="24"/>
                <w:szCs w:val="24"/>
                <w:lang w:val="ru-RU" w:eastAsia="ru-RU"/>
              </w:rPr>
              <w:t>ст</w:t>
            </w:r>
            <w:proofErr w:type="gramEnd"/>
            <w:r w:rsidRPr="009549F5">
              <w:rPr>
                <w:rFonts w:ascii="Times New Roman" w:eastAsia="Times New Roman" w:hAnsi="Times New Roman" w:cs="Times New Roman"/>
                <w:color w:val="000000"/>
                <w:sz w:val="24"/>
                <w:szCs w:val="24"/>
                <w:lang w:val="ru-RU" w:eastAsia="ru-RU"/>
              </w:rPr>
              <w:t>ін автопавільйонів валиком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поверхні фарбування</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445,5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49"/>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140</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Копання ям для встановлення стоякі</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 xml:space="preserve"> </w:t>
            </w:r>
            <w:proofErr w:type="gramStart"/>
            <w:r w:rsidRPr="009549F5">
              <w:rPr>
                <w:rFonts w:ascii="Times New Roman" w:eastAsia="Times New Roman" w:hAnsi="Times New Roman" w:cs="Times New Roman"/>
                <w:color w:val="000000"/>
                <w:sz w:val="24"/>
                <w:szCs w:val="24"/>
                <w:lang w:val="ru-RU" w:eastAsia="ru-RU"/>
              </w:rPr>
              <w:t>та</w:t>
            </w:r>
            <w:proofErr w:type="gramEnd"/>
            <w:r w:rsidRPr="009549F5">
              <w:rPr>
                <w:rFonts w:ascii="Times New Roman" w:eastAsia="Times New Roman" w:hAnsi="Times New Roman" w:cs="Times New Roman"/>
                <w:color w:val="000000"/>
                <w:sz w:val="24"/>
                <w:szCs w:val="24"/>
                <w:lang w:val="ru-RU" w:eastAsia="ru-RU"/>
              </w:rPr>
              <w:t xml:space="preserve"> стовпів глибиною 0,4 м</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ям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141</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Приготування бетонної суміші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2,448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142</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Укладання бетону </w:t>
            </w:r>
            <w:proofErr w:type="gramStart"/>
            <w:r w:rsidRPr="009549F5">
              <w:rPr>
                <w:rFonts w:ascii="Times New Roman" w:eastAsia="Times New Roman" w:hAnsi="Times New Roman" w:cs="Times New Roman"/>
                <w:color w:val="000000"/>
                <w:sz w:val="24"/>
                <w:szCs w:val="24"/>
                <w:lang w:val="ru-RU" w:eastAsia="ru-RU"/>
              </w:rPr>
              <w:t>невеликими</w:t>
            </w:r>
            <w:proofErr w:type="gramEnd"/>
            <w:r w:rsidRPr="009549F5">
              <w:rPr>
                <w:rFonts w:ascii="Times New Roman" w:eastAsia="Times New Roman" w:hAnsi="Times New Roman" w:cs="Times New Roman"/>
                <w:color w:val="000000"/>
                <w:sz w:val="24"/>
                <w:szCs w:val="24"/>
                <w:lang w:val="ru-RU" w:eastAsia="ru-RU"/>
              </w:rPr>
              <w:t xml:space="preserve"> обсягами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 бетону</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2,4</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143</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Монтаж </w:t>
            </w:r>
            <w:proofErr w:type="gramStart"/>
            <w:r w:rsidRPr="009549F5">
              <w:rPr>
                <w:rFonts w:ascii="Times New Roman" w:eastAsia="Times New Roman" w:hAnsi="Times New Roman" w:cs="Times New Roman"/>
                <w:color w:val="000000"/>
                <w:sz w:val="24"/>
                <w:szCs w:val="24"/>
                <w:lang w:val="ru-RU" w:eastAsia="ru-RU"/>
              </w:rPr>
              <w:t>др</w:t>
            </w:r>
            <w:proofErr w:type="gramEnd"/>
            <w:r w:rsidRPr="009549F5">
              <w:rPr>
                <w:rFonts w:ascii="Times New Roman" w:eastAsia="Times New Roman" w:hAnsi="Times New Roman" w:cs="Times New Roman"/>
                <w:color w:val="000000"/>
                <w:sz w:val="24"/>
                <w:szCs w:val="24"/>
                <w:lang w:val="ru-RU" w:eastAsia="ru-RU"/>
              </w:rPr>
              <w:t>ібних металоконструкцій вагою до 1 т</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4,5</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144</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Автобусна зупинка з лавкою та урною</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Інші роботи</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145</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на автомобілі вантажопідйомністю 3 т на дорогах з покриттям</w:t>
            </w:r>
            <w:r w:rsidRPr="009549F5">
              <w:rPr>
                <w:rFonts w:ascii="Times New Roman" w:eastAsia="Times New Roman" w:hAnsi="Times New Roman" w:cs="Times New Roman"/>
                <w:color w:val="000000"/>
                <w:sz w:val="24"/>
                <w:szCs w:val="24"/>
                <w:lang w:val="ru-RU" w:eastAsia="ru-RU"/>
              </w:rPr>
              <w:br/>
              <w:t> перехідного типу (робітників, інструменту, дорожніх знаків, огороджень на</w:t>
            </w:r>
            <w:r w:rsidRPr="009549F5">
              <w:rPr>
                <w:rFonts w:ascii="Times New Roman" w:eastAsia="Times New Roman" w:hAnsi="Times New Roman" w:cs="Times New Roman"/>
                <w:color w:val="000000"/>
                <w:sz w:val="24"/>
                <w:szCs w:val="24"/>
                <w:lang w:val="ru-RU" w:eastAsia="ru-RU"/>
              </w:rPr>
              <w:br/>
              <w:t> автомобілі)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10 230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7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146</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Перевезення на автомобілі вантажопідйомністю 3 т на дорогах з покриттям</w:t>
            </w:r>
            <w:r w:rsidRPr="009549F5">
              <w:rPr>
                <w:rFonts w:ascii="Times New Roman" w:eastAsia="Times New Roman" w:hAnsi="Times New Roman" w:cs="Times New Roman"/>
                <w:color w:val="000000"/>
                <w:sz w:val="24"/>
                <w:szCs w:val="24"/>
                <w:lang w:val="ru-RU" w:eastAsia="ru-RU"/>
              </w:rPr>
              <w:br/>
              <w:t> удосконаленого типу (робітників, інструменту, дорожніх знаків,</w:t>
            </w:r>
            <w:r w:rsidRPr="009549F5">
              <w:rPr>
                <w:rFonts w:ascii="Times New Roman" w:eastAsia="Times New Roman" w:hAnsi="Times New Roman" w:cs="Times New Roman"/>
                <w:color w:val="000000"/>
                <w:sz w:val="24"/>
                <w:szCs w:val="24"/>
                <w:lang w:val="ru-RU" w:eastAsia="ru-RU"/>
              </w:rPr>
              <w:br/>
              <w:t> огороджень на автомобілі)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39 770</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147</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Поточний огляд дороги при переміщенні на автомобілі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1 602</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34"/>
          <w:tblCellSpacing w:w="0" w:type="dxa"/>
        </w:trPr>
        <w:tc>
          <w:tcPr>
            <w:tcW w:w="617"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148</w:t>
            </w:r>
          </w:p>
        </w:tc>
        <w:tc>
          <w:tcPr>
            <w:tcW w:w="4603"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Періодичний огляд дороги при переміщенні на автомобілі</w:t>
            </w:r>
          </w:p>
        </w:tc>
        <w:tc>
          <w:tcPr>
            <w:tcW w:w="173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295"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1 068</w:t>
            </w:r>
          </w:p>
        </w:tc>
        <w:tc>
          <w:tcPr>
            <w:tcW w:w="1321"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bl>
    <w:p w:rsidR="009549F5" w:rsidRDefault="009549F5" w:rsidP="00B650F0">
      <w:pPr>
        <w:jc w:val="both"/>
        <w:rPr>
          <w:rStyle w:val="docdata"/>
          <w:rFonts w:ascii="Times New Roman" w:hAnsi="Times New Roman" w:cs="Times New Roman"/>
          <w:color w:val="000000"/>
          <w:sz w:val="24"/>
          <w:szCs w:val="24"/>
        </w:rPr>
      </w:pPr>
    </w:p>
    <w:p w:rsidR="009549F5" w:rsidRPr="009549F5" w:rsidRDefault="009549F5" w:rsidP="009549F5">
      <w:pPr>
        <w:spacing w:after="0" w:line="240" w:lineRule="auto"/>
        <w:jc w:val="center"/>
        <w:rPr>
          <w:rStyle w:val="docdata"/>
          <w:rFonts w:ascii="Times New Roman" w:hAnsi="Times New Roman" w:cs="Times New Roman"/>
          <w:color w:val="000000"/>
          <w:sz w:val="24"/>
          <w:szCs w:val="24"/>
        </w:rPr>
      </w:pPr>
      <w:r w:rsidRPr="009549F5">
        <w:rPr>
          <w:rStyle w:val="docdata"/>
          <w:rFonts w:ascii="Times New Roman" w:hAnsi="Times New Roman" w:cs="Times New Roman"/>
          <w:color w:val="000000"/>
          <w:sz w:val="24"/>
          <w:szCs w:val="24"/>
        </w:rPr>
        <w:t>ВІДОМІСТЬ ОБСЯГІВ РОБІТ (BOQ)</w:t>
      </w:r>
    </w:p>
    <w:p w:rsidR="009549F5" w:rsidRPr="009549F5" w:rsidRDefault="009549F5" w:rsidP="009549F5">
      <w:pPr>
        <w:spacing w:after="0" w:line="240" w:lineRule="auto"/>
        <w:jc w:val="center"/>
        <w:rPr>
          <w:rStyle w:val="docdata"/>
          <w:rFonts w:ascii="Times New Roman" w:hAnsi="Times New Roman" w:cs="Times New Roman"/>
          <w:color w:val="000000"/>
          <w:sz w:val="24"/>
          <w:szCs w:val="24"/>
        </w:rPr>
      </w:pPr>
      <w:r w:rsidRPr="009549F5">
        <w:rPr>
          <w:rStyle w:val="docdata"/>
          <w:rFonts w:ascii="Times New Roman" w:hAnsi="Times New Roman" w:cs="Times New Roman"/>
          <w:color w:val="000000"/>
          <w:sz w:val="24"/>
          <w:szCs w:val="24"/>
        </w:rPr>
        <w:t>Міжнародна система вимірювання дорожніх робіт та послуг :</w:t>
      </w:r>
    </w:p>
    <w:p w:rsidR="009549F5" w:rsidRPr="009549F5" w:rsidRDefault="009549F5" w:rsidP="009549F5">
      <w:pPr>
        <w:spacing w:after="0" w:line="240" w:lineRule="auto"/>
        <w:jc w:val="center"/>
        <w:rPr>
          <w:rStyle w:val="docdata"/>
          <w:rFonts w:ascii="Times New Roman" w:hAnsi="Times New Roman" w:cs="Times New Roman"/>
          <w:color w:val="000000"/>
          <w:sz w:val="24"/>
          <w:szCs w:val="24"/>
        </w:rPr>
      </w:pPr>
      <w:r w:rsidRPr="009549F5">
        <w:rPr>
          <w:rStyle w:val="docdata"/>
          <w:rFonts w:ascii="Times New Roman" w:hAnsi="Times New Roman" w:cs="Times New Roman"/>
          <w:color w:val="000000"/>
          <w:sz w:val="24"/>
          <w:szCs w:val="24"/>
        </w:rPr>
        <w:t> </w:t>
      </w:r>
    </w:p>
    <w:p w:rsidR="009549F5" w:rsidRPr="009549F5" w:rsidRDefault="009549F5" w:rsidP="009549F5">
      <w:pPr>
        <w:spacing w:after="0" w:line="240" w:lineRule="auto"/>
        <w:jc w:val="center"/>
        <w:rPr>
          <w:rStyle w:val="docdata"/>
          <w:rFonts w:ascii="Times New Roman" w:hAnsi="Times New Roman" w:cs="Times New Roman"/>
          <w:color w:val="000000"/>
          <w:sz w:val="24"/>
          <w:szCs w:val="24"/>
        </w:rPr>
      </w:pPr>
      <w:r w:rsidRPr="009549F5">
        <w:rPr>
          <w:rStyle w:val="docdata"/>
          <w:rFonts w:ascii="Times New Roman" w:hAnsi="Times New Roman" w:cs="Times New Roman"/>
          <w:color w:val="000000"/>
          <w:sz w:val="24"/>
          <w:szCs w:val="24"/>
        </w:rPr>
        <w:t>C4 - CESMM4</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3250"/>
        <w:gridCol w:w="1156"/>
        <w:gridCol w:w="1160"/>
        <w:gridCol w:w="1232"/>
        <w:gridCol w:w="1132"/>
      </w:tblGrid>
      <w:tr w:rsidR="009549F5" w:rsidRPr="009549F5" w:rsidTr="009549F5">
        <w:trPr>
          <w:trHeight w:val="93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B650F0" w:rsidP="009549F5">
            <w:pPr>
              <w:spacing w:after="0" w:line="240" w:lineRule="auto"/>
              <w:jc w:val="center"/>
              <w:rPr>
                <w:rFonts w:ascii="Times New Roman" w:eastAsia="Times New Roman" w:hAnsi="Times New Roman" w:cs="Times New Roman"/>
                <w:sz w:val="24"/>
                <w:szCs w:val="24"/>
                <w:lang w:val="ru-RU" w:eastAsia="ru-RU"/>
              </w:rPr>
            </w:pPr>
            <w:r w:rsidRPr="00B650F0">
              <w:rPr>
                <w:rFonts w:ascii="Times New Roman" w:eastAsia="Times New Roman" w:hAnsi="Times New Roman" w:cs="Times New Roman"/>
                <w:sz w:val="24"/>
                <w:szCs w:val="24"/>
                <w:lang w:val="ru-RU" w:eastAsia="ru-RU"/>
              </w:rPr>
              <w:t> </w:t>
            </w:r>
            <w:r w:rsidR="009549F5" w:rsidRPr="009549F5">
              <w:rPr>
                <w:rFonts w:ascii="Times New Roman" w:eastAsia="Times New Roman" w:hAnsi="Times New Roman" w:cs="Times New Roman"/>
                <w:color w:val="000000"/>
                <w:sz w:val="24"/>
                <w:szCs w:val="24"/>
                <w:lang w:val="ru-RU" w:eastAsia="ru-RU"/>
              </w:rPr>
              <w:t>Кодовий</w:t>
            </w:r>
            <w:r w:rsidR="009549F5" w:rsidRPr="009549F5">
              <w:rPr>
                <w:rFonts w:ascii="Times New Roman" w:eastAsia="Times New Roman" w:hAnsi="Times New Roman" w:cs="Times New Roman"/>
                <w:color w:val="000000"/>
                <w:sz w:val="24"/>
                <w:szCs w:val="24"/>
                <w:lang w:val="ru-RU" w:eastAsia="ru-RU"/>
              </w:rPr>
              <w:br/>
              <w:t> номер</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Назва</w:t>
            </w:r>
            <w:r w:rsidRPr="009549F5">
              <w:rPr>
                <w:rFonts w:ascii="Times New Roman" w:eastAsia="Times New Roman" w:hAnsi="Times New Roman" w:cs="Times New Roman"/>
                <w:color w:val="000000"/>
                <w:sz w:val="24"/>
                <w:szCs w:val="24"/>
                <w:lang w:val="ru-RU" w:eastAsia="ru-RU"/>
              </w:rPr>
              <w:br/>
              <w:t> (короткий опис)</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Одиниця</w:t>
            </w:r>
            <w:r w:rsidRPr="009549F5">
              <w:rPr>
                <w:rFonts w:ascii="Times New Roman" w:eastAsia="Times New Roman" w:hAnsi="Times New Roman" w:cs="Times New Roman"/>
                <w:color w:val="000000"/>
                <w:sz w:val="24"/>
                <w:szCs w:val="24"/>
                <w:lang w:val="ru-RU" w:eastAsia="ru-RU"/>
              </w:rPr>
              <w:br/>
              <w:t> виміру</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Обсяг</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Вартість за одиницю,</w:t>
            </w:r>
            <w:r w:rsidRPr="009549F5">
              <w:rPr>
                <w:rFonts w:ascii="Times New Roman" w:eastAsia="Times New Roman" w:hAnsi="Times New Roman" w:cs="Times New Roman"/>
                <w:color w:val="000000"/>
                <w:sz w:val="24"/>
                <w:szCs w:val="24"/>
                <w:lang w:val="ru-RU" w:eastAsia="ru-RU"/>
              </w:rPr>
              <w:br/>
              <w:t> грн.</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Загальна вартість,</w:t>
            </w:r>
            <w:r w:rsidRPr="009549F5">
              <w:rPr>
                <w:rFonts w:ascii="Times New Roman" w:eastAsia="Times New Roman" w:hAnsi="Times New Roman" w:cs="Times New Roman"/>
                <w:color w:val="000000"/>
                <w:sz w:val="24"/>
                <w:szCs w:val="24"/>
                <w:lang w:val="ru-RU" w:eastAsia="ru-RU"/>
              </w:rPr>
              <w:br/>
              <w:t> грн.</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A: ЗАГАЛЬНІ СТАТТІ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A250.1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Встановлені вимоги. Випробування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Вирубування зразків із асфальтобетонного покриття та закладання місць вирубування вручну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A290.1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Встановлені вимоги. Огляд. Поточний огляд автомобільної дороги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1 602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A290.2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Встановлені вимоги. Огляд. Періодичний огляд автомобільної дороги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1 068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A294.1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Встановлені вимоги. Огляд. Періодичний огляд опор</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A294.2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Встановлені вимоги. Огляд. Періодичний огляд прогонових будов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6 386,4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A339.1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Витрати, які пов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зані з методом. Машини і механізми. Чергування навантажувача при зимовому утриманні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8 212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A339.2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Витрати, які пов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зані з методом. Машини і механізми. Чергування дорожніх машин при зимовому утриманні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7 643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A372.1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Чергування робітників 5 розряду при зимовому утриманні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год</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2 072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D: ДЕМОНТАЖ І РОЗЧИЩЕННЯ ДІЛЯНКИ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Вирізання кущів кущорізом: 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колистяні породи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4 600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Скошування трави навісною косаркою на базі трактора, потужність до 40 кВт (55 к.</w:t>
            </w:r>
            <w:proofErr w:type="gramStart"/>
            <w:r w:rsidRPr="009549F5">
              <w:rPr>
                <w:rFonts w:ascii="Times New Roman" w:eastAsia="Times New Roman" w:hAnsi="Times New Roman" w:cs="Times New Roman"/>
                <w:color w:val="000000"/>
                <w:sz w:val="24"/>
                <w:szCs w:val="24"/>
                <w:lang w:val="ru-RU" w:eastAsia="ru-RU"/>
              </w:rPr>
              <w:t>с</w:t>
            </w:r>
            <w:proofErr w:type="gramEnd"/>
            <w:r w:rsidRPr="009549F5">
              <w:rPr>
                <w:rFonts w:ascii="Times New Roman" w:eastAsia="Times New Roman" w:hAnsi="Times New Roman" w:cs="Times New Roman"/>
                <w:color w:val="000000"/>
                <w:sz w:val="24"/>
                <w:szCs w:val="24"/>
                <w:lang w:val="ru-RU" w:eastAsia="ru-RU"/>
              </w:rPr>
              <w:t>.)</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w:t>
            </w: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неколючих кущів діаметром до 1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3 500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Видалення чагарнику колючого</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6 447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Очищення водовідвідних канав від бруду та </w:t>
            </w:r>
            <w:proofErr w:type="gramStart"/>
            <w:r w:rsidRPr="009549F5">
              <w:rPr>
                <w:rFonts w:ascii="Times New Roman" w:eastAsia="Times New Roman" w:hAnsi="Times New Roman" w:cs="Times New Roman"/>
                <w:color w:val="000000"/>
                <w:sz w:val="24"/>
                <w:szCs w:val="24"/>
                <w:lang w:val="ru-RU" w:eastAsia="ru-RU"/>
              </w:rPr>
              <w:t>см</w:t>
            </w:r>
            <w:proofErr w:type="gramEnd"/>
            <w:r w:rsidRPr="009549F5">
              <w:rPr>
                <w:rFonts w:ascii="Times New Roman" w:eastAsia="Times New Roman" w:hAnsi="Times New Roman" w:cs="Times New Roman"/>
                <w:color w:val="000000"/>
                <w:sz w:val="24"/>
                <w:szCs w:val="24"/>
                <w:lang w:val="ru-RU" w:eastAsia="ru-RU"/>
              </w:rPr>
              <w:t>іття вручну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Прибирання сміття на узбіччях, в смузі відводу, на укосах та розділювальній смузі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Збирання окремих предметів з проїзної частини дороги та тротуарі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Очищення проїзної частини від нанесеного ґрунту з використанням навантажувача і трактора з причепом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D190.9</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Очищення покриття навісною щіткою на базі трактора: середньозабруднене покриття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D190.10</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Очищення асфальтобетонного покриття від нанесеного ґрунту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 xml:space="preserve">ід </w:t>
            </w:r>
            <w:r w:rsidRPr="009549F5">
              <w:rPr>
                <w:rFonts w:ascii="Times New Roman" w:eastAsia="Times New Roman" w:hAnsi="Times New Roman" w:cs="Times New Roman"/>
                <w:color w:val="000000"/>
                <w:sz w:val="24"/>
                <w:szCs w:val="24"/>
                <w:lang w:val="ru-RU" w:eastAsia="ru-RU"/>
              </w:rPr>
              <w:lastRenderedPageBreak/>
              <w:t>бар`єрним огородженням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D190.11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Очищення проїзної частини від нанесеного ґрунту автогрейдером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Навантаження ґрунту на автомобіл</w:t>
            </w:r>
            <w:proofErr w:type="gramStart"/>
            <w:r w:rsidRPr="009549F5">
              <w:rPr>
                <w:rFonts w:ascii="Times New Roman" w:eastAsia="Times New Roman" w:hAnsi="Times New Roman" w:cs="Times New Roman"/>
                <w:color w:val="000000"/>
                <w:sz w:val="24"/>
                <w:szCs w:val="24"/>
                <w:lang w:val="ru-RU" w:eastAsia="ru-RU"/>
              </w:rPr>
              <w:t>і-</w:t>
            </w:r>
            <w:proofErr w:type="gramEnd"/>
            <w:r w:rsidRPr="009549F5">
              <w:rPr>
                <w:rFonts w:ascii="Times New Roman" w:eastAsia="Times New Roman" w:hAnsi="Times New Roman" w:cs="Times New Roman"/>
                <w:color w:val="000000"/>
                <w:sz w:val="24"/>
                <w:szCs w:val="24"/>
                <w:lang w:val="ru-RU" w:eastAsia="ru-RU"/>
              </w:rPr>
              <w:t>самоскиди з переміщенням на 20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Перевезення ґрунту самоскидами на відстань 5 км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Скошування трави з використання навісної косарки на базі трактора, потужність до 75 кВт (108 к.</w:t>
            </w:r>
            <w:proofErr w:type="gramStart"/>
            <w:r w:rsidRPr="009549F5">
              <w:rPr>
                <w:rFonts w:ascii="Times New Roman" w:eastAsia="Times New Roman" w:hAnsi="Times New Roman" w:cs="Times New Roman"/>
                <w:color w:val="000000"/>
                <w:sz w:val="24"/>
                <w:szCs w:val="24"/>
                <w:lang w:val="ru-RU" w:eastAsia="ru-RU"/>
              </w:rPr>
              <w:t>с</w:t>
            </w:r>
            <w:proofErr w:type="gramEnd"/>
            <w:r w:rsidRPr="009549F5">
              <w:rPr>
                <w:rFonts w:ascii="Times New Roman" w:eastAsia="Times New Roman" w:hAnsi="Times New Roman" w:cs="Times New Roman"/>
                <w:color w:val="000000"/>
                <w:sz w:val="24"/>
                <w:szCs w:val="24"/>
                <w:lang w:val="ru-RU" w:eastAsia="ru-RU"/>
              </w:rPr>
              <w:t>.)</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230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Очищення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ідмостового русла від кущів, очерету та трави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1 440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Очищення отворів труб та мостів </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ід бруду та наносів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Розчищення ділянки. Загальне розчищення. Прибирання автопавільйонів </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ід сміття влітку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D190.18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Розчищення ділянки. Загальне розчищення. Перевезення сміття самоскидами на відстань 30 км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D210.1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Дерева. Обхват 500 мм - 2 м. </w:t>
            </w: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висоторіза: дерева м`яких порід</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D210.2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Дерева. Обхват 500 мм - 2 м. Вирізання порослі дерев.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3 600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D210.3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Дерева. Обхват 500 мм - 2 м. </w:t>
            </w: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бензопилки з діаметром стовбура від 100 мм до 150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D210.4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Дерева. Обхват 500 мм - 2 м. </w:t>
            </w:r>
            <w:proofErr w:type="gramStart"/>
            <w:r w:rsidRPr="009549F5">
              <w:rPr>
                <w:rFonts w:ascii="Times New Roman" w:eastAsia="Times New Roman" w:hAnsi="Times New Roman" w:cs="Times New Roman"/>
                <w:color w:val="000000"/>
                <w:sz w:val="24"/>
                <w:szCs w:val="24"/>
                <w:lang w:val="ru-RU" w:eastAsia="ru-RU"/>
              </w:rPr>
              <w:t>Обр</w:t>
            </w:r>
            <w:proofErr w:type="gramEnd"/>
            <w:r w:rsidRPr="009549F5">
              <w:rPr>
                <w:rFonts w:ascii="Times New Roman" w:eastAsia="Times New Roman" w:hAnsi="Times New Roman" w:cs="Times New Roman"/>
                <w:color w:val="000000"/>
                <w:sz w:val="24"/>
                <w:szCs w:val="24"/>
                <w:lang w:val="ru-RU" w:eastAsia="ru-RU"/>
              </w:rPr>
              <w:t>ізування крон дерев з використанням бензопилки з діаметром стовбура від 250 мм до 400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230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D900.1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Демонтаж. Демонтаж однобічного огородження методом </w:t>
            </w:r>
            <w:proofErr w:type="gramStart"/>
            <w:r w:rsidRPr="009549F5">
              <w:rPr>
                <w:rFonts w:ascii="Times New Roman" w:eastAsia="Times New Roman" w:hAnsi="Times New Roman" w:cs="Times New Roman"/>
                <w:color w:val="000000"/>
                <w:sz w:val="24"/>
                <w:szCs w:val="24"/>
                <w:lang w:val="ru-RU" w:eastAsia="ru-RU"/>
              </w:rPr>
              <w:t>р</w:t>
            </w:r>
            <w:proofErr w:type="gramEnd"/>
            <w:r w:rsidRPr="009549F5">
              <w:rPr>
                <w:rFonts w:ascii="Times New Roman" w:eastAsia="Times New Roman" w:hAnsi="Times New Roman" w:cs="Times New Roman"/>
                <w:color w:val="000000"/>
                <w:sz w:val="24"/>
                <w:szCs w:val="24"/>
                <w:lang w:val="ru-RU" w:eastAsia="ru-RU"/>
              </w:rPr>
              <w:t xml:space="preserve">ізання. Зворотній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 - металобрухт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Е: ЗЕМЛЯНІ РОБОТИ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E421.1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Розробка ґрунту загального характеру, зокрема у </w:t>
            </w:r>
            <w:proofErr w:type="gramStart"/>
            <w:r w:rsidRPr="009549F5">
              <w:rPr>
                <w:rFonts w:ascii="Times New Roman" w:eastAsia="Times New Roman" w:hAnsi="Times New Roman" w:cs="Times New Roman"/>
                <w:color w:val="000000"/>
                <w:sz w:val="24"/>
                <w:szCs w:val="24"/>
                <w:lang w:val="ru-RU" w:eastAsia="ru-RU"/>
              </w:rPr>
              <w:t>резервах</w:t>
            </w:r>
            <w:proofErr w:type="gramEnd"/>
            <w:r w:rsidRPr="009549F5">
              <w:rPr>
                <w:rFonts w:ascii="Times New Roman" w:eastAsia="Times New Roman" w:hAnsi="Times New Roman" w:cs="Times New Roman"/>
                <w:color w:val="000000"/>
                <w:sz w:val="24"/>
                <w:szCs w:val="24"/>
                <w:lang w:val="ru-RU" w:eastAsia="ru-RU"/>
              </w:rPr>
              <w:t xml:space="preserve"> і кар`єрах.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 що не відноситься до родючого і скельного ґрунту або штучного твердого матеріалу. Зняття завищених узбіч в середньому до 0,15 м з навантаженням на автомобілі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3 210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E421.2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Розробка ґрунту загального характеру, зокрема у </w:t>
            </w:r>
            <w:proofErr w:type="gramStart"/>
            <w:r w:rsidRPr="009549F5">
              <w:rPr>
                <w:rFonts w:ascii="Times New Roman" w:eastAsia="Times New Roman" w:hAnsi="Times New Roman" w:cs="Times New Roman"/>
                <w:color w:val="000000"/>
                <w:sz w:val="24"/>
                <w:szCs w:val="24"/>
                <w:lang w:val="ru-RU" w:eastAsia="ru-RU"/>
              </w:rPr>
              <w:t>резервах</w:t>
            </w:r>
            <w:proofErr w:type="gramEnd"/>
            <w:r w:rsidRPr="009549F5">
              <w:rPr>
                <w:rFonts w:ascii="Times New Roman" w:eastAsia="Times New Roman" w:hAnsi="Times New Roman" w:cs="Times New Roman"/>
                <w:color w:val="000000"/>
                <w:sz w:val="24"/>
                <w:szCs w:val="24"/>
                <w:lang w:val="ru-RU" w:eastAsia="ru-RU"/>
              </w:rPr>
              <w:t xml:space="preserve"> і кар`єрах.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 що не відноситься до родючого і скельного ґрунту або штучного твердого матеріалу. Зняття завищених узбіч бульдозером в середньому до 0,3 м з навантаженням в транспортні засоби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E590.1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роботи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 час розробки ґрунту. Допоміжні роботи. Планування узбіч автогрейдером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E590.2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роботи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 час розробки ґрунту. Допоміжні роботи. Перевезення ґрунту від зняття завищених узбіч /до 5 км/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9 315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E634.1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Відсипання. Загального характеру. Засипання промоїн і просідань на узбіччі щебенево-пі</w:t>
            </w:r>
            <w:proofErr w:type="gramStart"/>
            <w:r w:rsidRPr="009549F5">
              <w:rPr>
                <w:rFonts w:ascii="Times New Roman" w:eastAsia="Times New Roman" w:hAnsi="Times New Roman" w:cs="Times New Roman"/>
                <w:color w:val="000000"/>
                <w:sz w:val="24"/>
                <w:szCs w:val="24"/>
                <w:lang w:val="ru-RU" w:eastAsia="ru-RU"/>
              </w:rPr>
              <w:t>щаною</w:t>
            </w:r>
            <w:proofErr w:type="gramEnd"/>
            <w:r w:rsidRPr="009549F5">
              <w:rPr>
                <w:rFonts w:ascii="Times New Roman" w:eastAsia="Times New Roman" w:hAnsi="Times New Roman" w:cs="Times New Roman"/>
                <w:color w:val="000000"/>
                <w:sz w:val="24"/>
                <w:szCs w:val="24"/>
                <w:lang w:val="ru-RU" w:eastAsia="ru-RU"/>
              </w:rPr>
              <w:t xml:space="preserve"> сумішшю</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E634.2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Відсипання. Загального характеру. Засипання промоїн і просідань на узбіччі асфальтогранулятом /від фрезерування/ товщиною шару, що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0,1 до 0,2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8,96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E900.1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Додаткові роботи. Копання ям. Встановлення стоякі</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 xml:space="preserve"> та стовпів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F: МОНОЛІТНИЙ БЕТОН</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F680.1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Укладання бетону. Неармований. Інші бетонні форми. Укладання з приготуванням бетону невеликими обсягами при ремонті транспортних споруд (труби,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ідпірні стінки, мости)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10,13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xml:space="preserve">КЛАС K: ТРУБОПРОВОДИ – ОГЛЯДОВІ КОЛОДЯЗІ ТА ДОПОМІЖНІ РОБОТИ </w:t>
            </w:r>
            <w:proofErr w:type="gramStart"/>
            <w:r w:rsidRPr="009549F5">
              <w:rPr>
                <w:rFonts w:ascii="Times New Roman" w:eastAsia="Times New Roman" w:hAnsi="Times New Roman" w:cs="Times New Roman"/>
                <w:b/>
                <w:bCs/>
                <w:color w:val="000000"/>
                <w:sz w:val="24"/>
                <w:szCs w:val="24"/>
                <w:lang w:val="ru-RU" w:eastAsia="ru-RU"/>
              </w:rPr>
              <w:t>ПО</w:t>
            </w:r>
            <w:proofErr w:type="gramEnd"/>
            <w:r w:rsidRPr="009549F5">
              <w:rPr>
                <w:rFonts w:ascii="Times New Roman" w:eastAsia="Times New Roman" w:hAnsi="Times New Roman" w:cs="Times New Roman"/>
                <w:b/>
                <w:bCs/>
                <w:color w:val="000000"/>
                <w:sz w:val="24"/>
                <w:szCs w:val="24"/>
                <w:lang w:val="ru-RU" w:eastAsia="ru-RU"/>
              </w:rPr>
              <w:t xml:space="preserve"> ТРУБОПРОВОДАХ</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K420.1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Дренажі, кам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ні горизонтальні дренажі, дернажні канави та траншеї. Відсипання дренажів і кам`яних горизонтальних  дренажів щебенем. Влаштування дренажу повітряних воронок ЩПС фр.0-40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K441.2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Дренажі, кам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 xml:space="preserve">ні горизонтальні дренажі, дернажні канави та траншеї. Прямокутний переріз канави без облицювання. Копання повітряних воронок в немерзлому ґрунті </w:t>
            </w:r>
            <w:proofErr w:type="gramStart"/>
            <w:r w:rsidRPr="009549F5">
              <w:rPr>
                <w:rFonts w:ascii="Times New Roman" w:eastAsia="Times New Roman" w:hAnsi="Times New Roman" w:cs="Times New Roman"/>
                <w:color w:val="000000"/>
                <w:sz w:val="24"/>
                <w:szCs w:val="24"/>
                <w:lang w:val="ru-RU" w:eastAsia="ru-RU"/>
              </w:rPr>
              <w:t>при</w:t>
            </w:r>
            <w:proofErr w:type="gramEnd"/>
            <w:r w:rsidRPr="009549F5">
              <w:rPr>
                <w:rFonts w:ascii="Times New Roman" w:eastAsia="Times New Roman" w:hAnsi="Times New Roman" w:cs="Times New Roman"/>
                <w:color w:val="000000"/>
                <w:sz w:val="24"/>
                <w:szCs w:val="24"/>
                <w:lang w:val="ru-RU" w:eastAsia="ru-RU"/>
              </w:rPr>
              <w:t xml:space="preserve"> </w:t>
            </w:r>
            <w:proofErr w:type="gramStart"/>
            <w:r w:rsidRPr="009549F5">
              <w:rPr>
                <w:rFonts w:ascii="Times New Roman" w:eastAsia="Times New Roman" w:hAnsi="Times New Roman" w:cs="Times New Roman"/>
                <w:color w:val="000000"/>
                <w:sz w:val="24"/>
                <w:szCs w:val="24"/>
                <w:lang w:val="ru-RU" w:eastAsia="ru-RU"/>
              </w:rPr>
              <w:t>ширин</w:t>
            </w:r>
            <w:proofErr w:type="gramEnd"/>
            <w:r w:rsidRPr="009549F5">
              <w:rPr>
                <w:rFonts w:ascii="Times New Roman" w:eastAsia="Times New Roman" w:hAnsi="Times New Roman" w:cs="Times New Roman"/>
                <w:color w:val="000000"/>
                <w:sz w:val="24"/>
                <w:szCs w:val="24"/>
                <w:lang w:val="ru-RU" w:eastAsia="ru-RU"/>
              </w:rPr>
              <w:t>і і глибині воронки 30 см х 40 см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K490.1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Дренажі, кам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ні горизонтальні дренажі, дернажні канави та траншеї. Улаштування водовідвідних канав. Улаштування водовідвідних канав автогрейдером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K492.1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Дренажі, кам</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 xml:space="preserve">ні горизонтальні дренажі, дернажні канави та траншеї. Улаштування водовідвідних канав. Відновлення </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 водовідвідних канав автогрейдером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M: МЕТАЛОКОНСТРУКЦІЇ</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M790.1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Монтаж інших елементів. </w:t>
            </w:r>
            <w:proofErr w:type="gramStart"/>
            <w:r w:rsidRPr="009549F5">
              <w:rPr>
                <w:rFonts w:ascii="Times New Roman" w:eastAsia="Times New Roman" w:hAnsi="Times New Roman" w:cs="Times New Roman"/>
                <w:color w:val="000000"/>
                <w:sz w:val="24"/>
                <w:szCs w:val="24"/>
                <w:lang w:val="ru-RU" w:eastAsia="ru-RU"/>
              </w:rPr>
              <w:t>Р</w:t>
            </w:r>
            <w:proofErr w:type="gramEnd"/>
            <w:r w:rsidRPr="009549F5">
              <w:rPr>
                <w:rFonts w:ascii="Times New Roman" w:eastAsia="Times New Roman" w:hAnsi="Times New Roman" w:cs="Times New Roman"/>
                <w:color w:val="000000"/>
                <w:sz w:val="24"/>
                <w:szCs w:val="24"/>
                <w:lang w:val="ru-RU" w:eastAsia="ru-RU"/>
              </w:rPr>
              <w:t>ізні металоконструкції. Опори дорожніх знаків, щебенева основа щебінь фр.20-40 та суміші бетонні готові важкі, клас бетону В15 [М200], крупність заповнювача більше 20 до 40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M790.2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Монтаж інших елементів. </w:t>
            </w:r>
            <w:proofErr w:type="gramStart"/>
            <w:r w:rsidRPr="009549F5">
              <w:rPr>
                <w:rFonts w:ascii="Times New Roman" w:eastAsia="Times New Roman" w:hAnsi="Times New Roman" w:cs="Times New Roman"/>
                <w:color w:val="000000"/>
                <w:sz w:val="24"/>
                <w:szCs w:val="24"/>
                <w:lang w:val="ru-RU" w:eastAsia="ru-RU"/>
              </w:rPr>
              <w:t>Р</w:t>
            </w:r>
            <w:proofErr w:type="gramEnd"/>
            <w:r w:rsidRPr="009549F5">
              <w:rPr>
                <w:rFonts w:ascii="Times New Roman" w:eastAsia="Times New Roman" w:hAnsi="Times New Roman" w:cs="Times New Roman"/>
                <w:color w:val="000000"/>
                <w:sz w:val="24"/>
                <w:szCs w:val="24"/>
                <w:lang w:val="ru-RU" w:eastAsia="ru-RU"/>
              </w:rPr>
              <w:t>ізні металоконструкції. Автобусна зупинка (автопавільйон)</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R: ДОРОГИ І ДОРОЖНІ ОДЯГИ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R120.1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основи із неукріплених матеріалів. Суміші незв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зні Тип 2. Улаштування вирівнюючих шарів основи автогрейдером із щебенево-піщаної суміші С-7</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1 572,3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R120.2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основи із неукріплених матеріалів. Суміші незв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 xml:space="preserve">зні Тип 2. Засипання промоїн і просідань щебенево -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іщаною сумішшю С-7</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296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R123.1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основи із неукріплених матеріалів. Суміші незв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 xml:space="preserve">зні Тип 2. Товщина </w:t>
            </w:r>
            <w:proofErr w:type="gramStart"/>
            <w:r w:rsidRPr="009549F5">
              <w:rPr>
                <w:rFonts w:ascii="Times New Roman" w:eastAsia="Times New Roman" w:hAnsi="Times New Roman" w:cs="Times New Roman"/>
                <w:color w:val="000000"/>
                <w:sz w:val="24"/>
                <w:szCs w:val="24"/>
                <w:lang w:val="ru-RU" w:eastAsia="ru-RU"/>
              </w:rPr>
              <w:t>не б</w:t>
            </w:r>
            <w:proofErr w:type="gramEnd"/>
            <w:r w:rsidRPr="009549F5">
              <w:rPr>
                <w:rFonts w:ascii="Times New Roman" w:eastAsia="Times New Roman" w:hAnsi="Times New Roman" w:cs="Times New Roman"/>
                <w:color w:val="000000"/>
                <w:sz w:val="24"/>
                <w:szCs w:val="24"/>
                <w:lang w:val="ru-RU" w:eastAsia="ru-RU"/>
              </w:rPr>
              <w:t>ільше ніж 60–100 мм. Щебенево-піщана суміш фр.0-40. Укріплення узбіч</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R123.2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основи із неукріплених матеріалів. Суміші незв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зні Тип 2. Асфальтогранулят /від фрезерування/ на укріплення узбіч товщиною до 10 см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160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R150.1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основи із неукріплених матеріалів. Суміші незв</w:t>
            </w:r>
            <w:proofErr w:type="gramStart"/>
            <w:r w:rsidRPr="009549F5">
              <w:rPr>
                <w:rFonts w:ascii="Times New Roman" w:eastAsia="Times New Roman" w:hAnsi="Times New Roman" w:cs="Times New Roman"/>
                <w:color w:val="000000"/>
                <w:sz w:val="24"/>
                <w:szCs w:val="24"/>
                <w:lang w:val="ru-RU" w:eastAsia="ru-RU"/>
              </w:rPr>
              <w:t>`я</w:t>
            </w:r>
            <w:proofErr w:type="gramEnd"/>
            <w:r w:rsidRPr="009549F5">
              <w:rPr>
                <w:rFonts w:ascii="Times New Roman" w:eastAsia="Times New Roman" w:hAnsi="Times New Roman" w:cs="Times New Roman"/>
                <w:color w:val="000000"/>
                <w:sz w:val="24"/>
                <w:szCs w:val="24"/>
                <w:lang w:val="ru-RU" w:eastAsia="ru-RU"/>
              </w:rPr>
              <w:t>зні Тип 4 (з фрезерованого асфальтобетону). Улаштування вирівнюючих шарів основи автогрейдером із асфальтогрануляту (отриманий при фрезеруванні)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104,5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Розбирання асфальтобетонних покриттів товщиною 50 мм вручну на мостах</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1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1 015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1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309</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3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1 334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R342.7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3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10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1 393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R342.9</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10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60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R342.10</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25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при товщині шару до 50 мм з очищенням 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1 720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R342.11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Шар покриву з щільного асфальтобетону. Ліквідація вибоїн асфальтобетонного покриття без розламування старого покриття площею ремонту до 25 м</w:t>
            </w:r>
            <w:proofErr w:type="gramStart"/>
            <w:r w:rsidRPr="009549F5">
              <w:rPr>
                <w:rFonts w:ascii="Times New Roman" w:eastAsia="Times New Roman" w:hAnsi="Times New Roman" w:cs="Times New Roman"/>
                <w:color w:val="000000"/>
                <w:sz w:val="24"/>
                <w:szCs w:val="24"/>
                <w:lang w:val="ru-RU" w:eastAsia="ru-RU"/>
              </w:rPr>
              <w:t>2</w:t>
            </w:r>
            <w:proofErr w:type="gramEnd"/>
            <w:r w:rsidRPr="009549F5">
              <w:rPr>
                <w:rFonts w:ascii="Times New Roman" w:eastAsia="Times New Roman" w:hAnsi="Times New Roman" w:cs="Times New Roman"/>
                <w:color w:val="000000"/>
                <w:sz w:val="24"/>
                <w:szCs w:val="24"/>
                <w:lang w:val="ru-RU" w:eastAsia="ru-RU"/>
              </w:rPr>
              <w:t xml:space="preserve">, при товщині шару до 60 мм з очищенням </w:t>
            </w:r>
            <w:r w:rsidRPr="009549F5">
              <w:rPr>
                <w:rFonts w:ascii="Times New Roman" w:eastAsia="Times New Roman" w:hAnsi="Times New Roman" w:cs="Times New Roman"/>
                <w:color w:val="000000"/>
                <w:sz w:val="24"/>
                <w:szCs w:val="24"/>
                <w:lang w:val="ru-RU" w:eastAsia="ru-RU"/>
              </w:rPr>
              <w:lastRenderedPageBreak/>
              <w:t>повітродувками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827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R390.1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Ліквідація вибоїн машиною для ліквідації вибоїн струменевим методом на базі автомобіля, при глибині вибоїни 20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Ліквідація вибоїн машиною для ліквідації вибоїн струменевим методом на базі автомобіля, при глибині вибоїни 30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311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Ліквідація вибоїн машиною для ліквідації вибоїн струменевим методом на базі автомобіля, при глибині вибоїни 40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936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Ліквідація вибоїн машиною для ліквідації вибоїн струменевим методом на базі автомобіля, при глибині вибоїни 50 мм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1 294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Вирівнюючий шар дорожнього одягу з АСГ.Др.Щ.Б.НП</w:t>
            </w:r>
            <w:proofErr w:type="gramStart"/>
            <w:r w:rsidRPr="009549F5">
              <w:rPr>
                <w:rFonts w:ascii="Times New Roman" w:eastAsia="Times New Roman" w:hAnsi="Times New Roman" w:cs="Times New Roman"/>
                <w:color w:val="000000"/>
                <w:sz w:val="24"/>
                <w:szCs w:val="24"/>
                <w:lang w:val="ru-RU" w:eastAsia="ru-RU"/>
              </w:rPr>
              <w:t>.ІІ.</w:t>
            </w:r>
            <w:proofErr w:type="gramEnd"/>
            <w:r w:rsidRPr="009549F5">
              <w:rPr>
                <w:rFonts w:ascii="Times New Roman" w:eastAsia="Times New Roman" w:hAnsi="Times New Roman" w:cs="Times New Roman"/>
                <w:color w:val="000000"/>
                <w:sz w:val="24"/>
                <w:szCs w:val="24"/>
                <w:lang w:val="ru-RU" w:eastAsia="ru-RU"/>
              </w:rPr>
              <w:t>БНД 70/100 вручну, товщиною 5 см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384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R390.6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Промазування і розлив бітумної емульсії вручну, норма 0,6 л/м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 xml:space="preserve">іалів. Відновлення дорожнього одягу. Вирівнюючий шар дорожнього одягу з АСГ.Др.Щ.Б.НП.ІІ.БНД 70/100 асфальтоукладачем, </w:t>
            </w:r>
            <w:proofErr w:type="gramStart"/>
            <w:r w:rsidRPr="009549F5">
              <w:rPr>
                <w:rFonts w:ascii="Times New Roman" w:eastAsia="Times New Roman" w:hAnsi="Times New Roman" w:cs="Times New Roman"/>
                <w:color w:val="000000"/>
                <w:sz w:val="24"/>
                <w:szCs w:val="24"/>
                <w:lang w:val="ru-RU" w:eastAsia="ru-RU"/>
              </w:rPr>
              <w:t>при</w:t>
            </w:r>
            <w:proofErr w:type="gramEnd"/>
            <w:r w:rsidRPr="009549F5">
              <w:rPr>
                <w:rFonts w:ascii="Times New Roman" w:eastAsia="Times New Roman" w:hAnsi="Times New Roman" w:cs="Times New Roman"/>
                <w:color w:val="000000"/>
                <w:sz w:val="24"/>
                <w:szCs w:val="24"/>
                <w:lang w:val="ru-RU" w:eastAsia="ru-RU"/>
              </w:rPr>
              <w:t xml:space="preserve"> </w:t>
            </w:r>
            <w:proofErr w:type="gramStart"/>
            <w:r w:rsidRPr="009549F5">
              <w:rPr>
                <w:rFonts w:ascii="Times New Roman" w:eastAsia="Times New Roman" w:hAnsi="Times New Roman" w:cs="Times New Roman"/>
                <w:color w:val="000000"/>
                <w:sz w:val="24"/>
                <w:szCs w:val="24"/>
                <w:lang w:val="ru-RU" w:eastAsia="ru-RU"/>
              </w:rPr>
              <w:t>ширин</w:t>
            </w:r>
            <w:proofErr w:type="gramEnd"/>
            <w:r w:rsidRPr="009549F5">
              <w:rPr>
                <w:rFonts w:ascii="Times New Roman" w:eastAsia="Times New Roman" w:hAnsi="Times New Roman" w:cs="Times New Roman"/>
                <w:color w:val="000000"/>
                <w:sz w:val="24"/>
                <w:szCs w:val="24"/>
                <w:lang w:val="ru-RU" w:eastAsia="ru-RU"/>
              </w:rPr>
              <w:t>і укладання 3,0 м, товщиною 5 см з розливом бітумної емульсії</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1 179,6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R390.8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Шари дорожнього одягу із бітумомінеральних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Відновлення дорожнього одягу. Ущільнення асфальтобетонного шару ланкою котків дорожніх  за шістнадцять проходів котка по одному сліду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3 200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шириною фрезерування 1 м при глибині фрезерування 5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6 030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шириною фрезерування 2 м при глибині фрезерування 5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R470.3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шириною фрезерування 0,5 м при глибині фрезерування 5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3 442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шириною фрезерування 0,5 м при глибині фрезерування 6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1 208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навісною на базі трактора при глибині фрезерування 5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2 020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Холодне фрезерування асфальтобетонного покриття фрезою навісною на базі трактора при глибині фрезерування 6 см (Асфальтогранулят - зворотній матеріал)</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650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R470.7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Шари дорожнього одягу із бітумомінеральних матеріалів. Холодне фрезерування/</w:t>
            </w: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 xml:space="preserve">ілювання. Обрубування країв основи та покриття вручну ущільненого </w:t>
            </w:r>
            <w:proofErr w:type="gramStart"/>
            <w:r w:rsidRPr="009549F5">
              <w:rPr>
                <w:rFonts w:ascii="Times New Roman" w:eastAsia="Times New Roman" w:hAnsi="Times New Roman" w:cs="Times New Roman"/>
                <w:color w:val="000000"/>
                <w:sz w:val="24"/>
                <w:szCs w:val="24"/>
                <w:lang w:val="ru-RU" w:eastAsia="ru-RU"/>
              </w:rPr>
              <w:t>др</w:t>
            </w:r>
            <w:proofErr w:type="gramEnd"/>
            <w:r w:rsidRPr="009549F5">
              <w:rPr>
                <w:rFonts w:ascii="Times New Roman" w:eastAsia="Times New Roman" w:hAnsi="Times New Roman" w:cs="Times New Roman"/>
                <w:color w:val="000000"/>
                <w:sz w:val="24"/>
                <w:szCs w:val="24"/>
                <w:lang w:val="ru-RU" w:eastAsia="ru-RU"/>
              </w:rPr>
              <w:t>ібнозернистого асфальтобетону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5 413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R811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Дорожні знаки. Без освітлення. Зворотній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 при заміні щитків дорожніх знаків - металобрухт.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116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R824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Дорожня розмітка. Суцільні лінії</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R825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Дорожня розмітка. Переривчасті лінії</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27 000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R829.1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Дорожня розмітка. Розмітка дорожня 1.12, 1.14.1</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192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Перевезення робітникі</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 xml:space="preserve"> та інструменту до місця виконання робіт і назад з покриттям перехідного типу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10 230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Інші роботи. Приготування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іщано-соляної суміші 10%</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1 617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Навантаження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іщано-соляної суміші 10% на автомобілі самоскиди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1 617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Перевезення асфальтогранулята на відстань до 15 км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371,4</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Навантажування асфальтогранулята одноківшевим навантажувачем з місткістю ковша 3,5 м3 т з переміщенням на відстань 10 м на автомобілі самоскиди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R890.9</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Перенесення зручних вантажів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на відстань 10 м /асфальтогранулят/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57,7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R890.10</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Інші роботи. Засипання промоїн і просідань асфальтогранулятом товщиною шару, що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0,1 до 0,2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48,5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Інші роботи. Засипання промоїн і просідань асфальтогранулятом товщиною шару, що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ідлягає ущільненню від 0,2 до 0,3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м3</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R890.12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Інші роботи. Просушування вибоїн за допомогою </w:t>
            </w:r>
            <w:proofErr w:type="gramStart"/>
            <w:r w:rsidRPr="009549F5">
              <w:rPr>
                <w:rFonts w:ascii="Times New Roman" w:eastAsia="Times New Roman" w:hAnsi="Times New Roman" w:cs="Times New Roman"/>
                <w:color w:val="000000"/>
                <w:sz w:val="24"/>
                <w:szCs w:val="24"/>
                <w:lang w:val="ru-RU" w:eastAsia="ru-RU"/>
              </w:rPr>
              <w:t>пальника-роз</w:t>
            </w:r>
            <w:proofErr w:type="gramEnd"/>
            <w:r w:rsidRPr="009549F5">
              <w:rPr>
                <w:rFonts w:ascii="Times New Roman" w:eastAsia="Times New Roman" w:hAnsi="Times New Roman" w:cs="Times New Roman"/>
                <w:color w:val="000000"/>
                <w:sz w:val="24"/>
                <w:szCs w:val="24"/>
                <w:lang w:val="ru-RU" w:eastAsia="ru-RU"/>
              </w:rPr>
              <w:t>ігрівача, з використанням газу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1 830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R890.13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Допоміжні засоби. Інші роботи. Розвантажування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із транспортних засобів вручну зручні і накидні вантажі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597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R890.14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Перенесення зручних вантажів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на відстань 10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т</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325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R890.16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Допоміжні засоби. Інші роботи. Перевезення робітникі</w:t>
            </w:r>
            <w:proofErr w:type="gramStart"/>
            <w:r w:rsidRPr="009549F5">
              <w:rPr>
                <w:rFonts w:ascii="Times New Roman" w:eastAsia="Times New Roman" w:hAnsi="Times New Roman" w:cs="Times New Roman"/>
                <w:color w:val="000000"/>
                <w:sz w:val="24"/>
                <w:szCs w:val="24"/>
                <w:lang w:val="ru-RU" w:eastAsia="ru-RU"/>
              </w:rPr>
              <w:t>в</w:t>
            </w:r>
            <w:proofErr w:type="gramEnd"/>
            <w:r w:rsidRPr="009549F5">
              <w:rPr>
                <w:rFonts w:ascii="Times New Roman" w:eastAsia="Times New Roman" w:hAnsi="Times New Roman" w:cs="Times New Roman"/>
                <w:color w:val="000000"/>
                <w:sz w:val="24"/>
                <w:szCs w:val="24"/>
                <w:lang w:val="ru-RU" w:eastAsia="ru-RU"/>
              </w:rPr>
              <w:t xml:space="preserve"> та інструменту до місця виконання робіт і назад на дорогах з покриттям удосконаленого типу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39 770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R900.2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щебеневих доріг автогрейдером середнього типу при ширині покриття, що профілюється до 6 м /за три проходи/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R900.3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Проф</w:t>
            </w:r>
            <w:proofErr w:type="gramEnd"/>
            <w:r w:rsidRPr="009549F5">
              <w:rPr>
                <w:rFonts w:ascii="Times New Roman" w:eastAsia="Times New Roman" w:hAnsi="Times New Roman" w:cs="Times New Roman"/>
                <w:color w:val="000000"/>
                <w:sz w:val="24"/>
                <w:szCs w:val="24"/>
                <w:lang w:val="ru-RU" w:eastAsia="ru-RU"/>
              </w:rPr>
              <w:t>ілювання щебеневих доріг автогрейдером середнього типу при ширині покриття, що профілюється до 7 м /за три проходи/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R900.4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Ущільнення щебеневих </w:t>
            </w:r>
            <w:proofErr w:type="gramStart"/>
            <w:r w:rsidRPr="009549F5">
              <w:rPr>
                <w:rFonts w:ascii="Times New Roman" w:eastAsia="Times New Roman" w:hAnsi="Times New Roman" w:cs="Times New Roman"/>
                <w:color w:val="000000"/>
                <w:sz w:val="24"/>
                <w:szCs w:val="24"/>
                <w:lang w:val="ru-RU" w:eastAsia="ru-RU"/>
              </w:rPr>
              <w:t>матер</w:t>
            </w:r>
            <w:proofErr w:type="gramEnd"/>
            <w:r w:rsidRPr="009549F5">
              <w:rPr>
                <w:rFonts w:ascii="Times New Roman" w:eastAsia="Times New Roman" w:hAnsi="Times New Roman" w:cs="Times New Roman"/>
                <w:color w:val="000000"/>
                <w:sz w:val="24"/>
                <w:szCs w:val="24"/>
                <w:lang w:val="ru-RU" w:eastAsia="ru-RU"/>
              </w:rPr>
              <w:t>іалів за вісім проходів котка по одному сліду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130 000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КЛАС V: ФАРБУВАННЯ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V417.1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Алкідна глянцева фарба. Метал,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ім металевих секцій і трубопроводів. Металева бар`єрна огорожа з попереднім очищенням від пилу, бруду, іржі до 60% (лицьова сторона та стояки разом з консоллю)</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V417.2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Алкідна глянцева фарба. Метал,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ім металевих секцій і трубопроводів. Металева бар`єрна огорожа з попереднім очищенням від пилу, бруду, іржі (до 10 % загальної площі ураження іржею), старої фарби (лицьова, зворотня сторони та стояки разом з консоллю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V439.1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Алкідна глянцева фарба. Гладкий бетон. Стовпчики без влаштування </w:t>
            </w:r>
            <w:proofErr w:type="gramStart"/>
            <w:r w:rsidRPr="009549F5">
              <w:rPr>
                <w:rFonts w:ascii="Times New Roman" w:eastAsia="Times New Roman" w:hAnsi="Times New Roman" w:cs="Times New Roman"/>
                <w:color w:val="000000"/>
                <w:sz w:val="24"/>
                <w:szCs w:val="24"/>
                <w:lang w:val="ru-RU" w:eastAsia="ru-RU"/>
              </w:rPr>
              <w:t>св</w:t>
            </w:r>
            <w:proofErr w:type="gramEnd"/>
            <w:r w:rsidRPr="009549F5">
              <w:rPr>
                <w:rFonts w:ascii="Times New Roman" w:eastAsia="Times New Roman" w:hAnsi="Times New Roman" w:cs="Times New Roman"/>
                <w:color w:val="000000"/>
                <w:sz w:val="24"/>
                <w:szCs w:val="24"/>
                <w:lang w:val="ru-RU" w:eastAsia="ru-RU"/>
              </w:rPr>
              <w:t>ітлоповертальних елементів.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V439.2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Алкідна глянцева фарба. Гладкий бетон. Бортові камені.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V539.1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Емульсійна фарба. Гладкий бетон. </w:t>
            </w:r>
            <w:proofErr w:type="gramStart"/>
            <w:r w:rsidRPr="009549F5">
              <w:rPr>
                <w:rFonts w:ascii="Times New Roman" w:eastAsia="Times New Roman" w:hAnsi="Times New Roman" w:cs="Times New Roman"/>
                <w:color w:val="000000"/>
                <w:sz w:val="24"/>
                <w:szCs w:val="24"/>
                <w:lang w:val="ru-RU" w:eastAsia="ru-RU"/>
              </w:rPr>
              <w:t>Ст</w:t>
            </w:r>
            <w:proofErr w:type="gramEnd"/>
            <w:r w:rsidRPr="009549F5">
              <w:rPr>
                <w:rFonts w:ascii="Times New Roman" w:eastAsia="Times New Roman" w:hAnsi="Times New Roman" w:cs="Times New Roman"/>
                <w:color w:val="000000"/>
                <w:sz w:val="24"/>
                <w:szCs w:val="24"/>
                <w:lang w:val="ru-RU" w:eastAsia="ru-RU"/>
              </w:rPr>
              <w:t>іни автопавільйонів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445,5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V900.1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фарби. Бортовий камінь побілка вапняним розчином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xml:space="preserve">КЛАС X: </w:t>
            </w:r>
            <w:proofErr w:type="gramStart"/>
            <w:r w:rsidRPr="009549F5">
              <w:rPr>
                <w:rFonts w:ascii="Times New Roman" w:eastAsia="Times New Roman" w:hAnsi="Times New Roman" w:cs="Times New Roman"/>
                <w:b/>
                <w:bCs/>
                <w:color w:val="000000"/>
                <w:sz w:val="24"/>
                <w:szCs w:val="24"/>
                <w:lang w:val="ru-RU" w:eastAsia="ru-RU"/>
              </w:rPr>
              <w:t>Р</w:t>
            </w:r>
            <w:proofErr w:type="gramEnd"/>
            <w:r w:rsidRPr="009549F5">
              <w:rPr>
                <w:rFonts w:ascii="Times New Roman" w:eastAsia="Times New Roman" w:hAnsi="Times New Roman" w:cs="Times New Roman"/>
                <w:b/>
                <w:bCs/>
                <w:color w:val="000000"/>
                <w:sz w:val="24"/>
                <w:szCs w:val="24"/>
                <w:lang w:val="ru-RU" w:eastAsia="ru-RU"/>
              </w:rPr>
              <w:t>ІЗНІ РОБОТИ</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b/>
                <w:bCs/>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X172.1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Огорожа. Металева бар`єрне огорожа. Висота </w:t>
            </w:r>
            <w:proofErr w:type="gramStart"/>
            <w:r w:rsidRPr="009549F5">
              <w:rPr>
                <w:rFonts w:ascii="Times New Roman" w:eastAsia="Times New Roman" w:hAnsi="Times New Roman" w:cs="Times New Roman"/>
                <w:color w:val="000000"/>
                <w:sz w:val="24"/>
                <w:szCs w:val="24"/>
                <w:lang w:val="ru-RU" w:eastAsia="ru-RU"/>
              </w:rPr>
              <w:t>не б</w:t>
            </w:r>
            <w:proofErr w:type="gramEnd"/>
            <w:r w:rsidRPr="009549F5">
              <w:rPr>
                <w:rFonts w:ascii="Times New Roman" w:eastAsia="Times New Roman" w:hAnsi="Times New Roman" w:cs="Times New Roman"/>
                <w:color w:val="000000"/>
                <w:sz w:val="24"/>
                <w:szCs w:val="24"/>
                <w:lang w:val="ru-RU" w:eastAsia="ru-RU"/>
              </w:rPr>
              <w:t>ільше ніж 1–1,25 м. Улаштування з використанням для засипки бетонної суміші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X173.1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Огорожа. Металева бар`єрне огорожа. Висота не більше ніж 1,25–1,5 м. Улаштування оцинкованого перильного огородження на транспортних спорудах з </w:t>
            </w:r>
            <w:proofErr w:type="gramStart"/>
            <w:r w:rsidRPr="009549F5">
              <w:rPr>
                <w:rFonts w:ascii="Times New Roman" w:eastAsia="Times New Roman" w:hAnsi="Times New Roman" w:cs="Times New Roman"/>
                <w:color w:val="000000"/>
                <w:sz w:val="24"/>
                <w:szCs w:val="24"/>
                <w:lang w:val="ru-RU" w:eastAsia="ru-RU"/>
              </w:rPr>
              <w:t>кр</w:t>
            </w:r>
            <w:proofErr w:type="gramEnd"/>
            <w:r w:rsidRPr="009549F5">
              <w:rPr>
                <w:rFonts w:ascii="Times New Roman" w:eastAsia="Times New Roman" w:hAnsi="Times New Roman" w:cs="Times New Roman"/>
                <w:color w:val="000000"/>
                <w:sz w:val="24"/>
                <w:szCs w:val="24"/>
                <w:lang w:val="ru-RU" w:eastAsia="ru-RU"/>
              </w:rPr>
              <w:t>іпленням на болтах</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84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X190.1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Огорожа. Штукатурка на звичайному </w:t>
            </w:r>
            <w:proofErr w:type="gramStart"/>
            <w:r w:rsidRPr="009549F5">
              <w:rPr>
                <w:rFonts w:ascii="Times New Roman" w:eastAsia="Times New Roman" w:hAnsi="Times New Roman" w:cs="Times New Roman"/>
                <w:color w:val="000000"/>
                <w:sz w:val="24"/>
                <w:szCs w:val="24"/>
                <w:lang w:val="ru-RU" w:eastAsia="ru-RU"/>
              </w:rPr>
              <w:t>цементному</w:t>
            </w:r>
            <w:proofErr w:type="gramEnd"/>
            <w:r w:rsidRPr="009549F5">
              <w:rPr>
                <w:rFonts w:ascii="Times New Roman" w:eastAsia="Times New Roman" w:hAnsi="Times New Roman" w:cs="Times New Roman"/>
                <w:color w:val="000000"/>
                <w:sz w:val="24"/>
                <w:szCs w:val="24"/>
                <w:lang w:val="ru-RU" w:eastAsia="ru-RU"/>
              </w:rPr>
              <w:t xml:space="preserve"> розчині огорожа бетонна перильна мостова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468</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X190.2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Огорожа. Штукатурка на звичайному цементному розчині бетонних поверхонь елементів транспортних споруд з попередньою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ідготовкою</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X190.4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Огорожа. Очищення арматури та металоконструкцій за допомогою </w:t>
            </w:r>
            <w:proofErr w:type="gramStart"/>
            <w:r w:rsidRPr="009549F5">
              <w:rPr>
                <w:rFonts w:ascii="Times New Roman" w:eastAsia="Times New Roman" w:hAnsi="Times New Roman" w:cs="Times New Roman"/>
                <w:color w:val="000000"/>
                <w:sz w:val="24"/>
                <w:szCs w:val="24"/>
                <w:lang w:val="ru-RU" w:eastAsia="ru-RU"/>
              </w:rPr>
              <w:t>п</w:t>
            </w:r>
            <w:proofErr w:type="gramEnd"/>
            <w:r w:rsidRPr="009549F5">
              <w:rPr>
                <w:rFonts w:ascii="Times New Roman" w:eastAsia="Times New Roman" w:hAnsi="Times New Roman" w:cs="Times New Roman"/>
                <w:color w:val="000000"/>
                <w:sz w:val="24"/>
                <w:szCs w:val="24"/>
                <w:lang w:val="ru-RU" w:eastAsia="ru-RU"/>
              </w:rPr>
              <w:t>іскоструменевого апарата з улаштуванням антикорозійного захисту</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57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X900.1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Заміна секцій металевого бар`єрного оогородження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304"/>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X900.2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Заміна напрямних стовпчикі</w:t>
            </w:r>
            <w:proofErr w:type="gramStart"/>
            <w:r w:rsidRPr="009549F5">
              <w:rPr>
                <w:rFonts w:ascii="Times New Roman" w:eastAsia="Times New Roman" w:hAnsi="Times New Roman" w:cs="Times New Roman"/>
                <w:color w:val="000000"/>
                <w:sz w:val="24"/>
                <w:szCs w:val="24"/>
                <w:lang w:val="ru-RU" w:eastAsia="ru-RU"/>
              </w:rPr>
              <w:t>в</w:t>
            </w:r>
            <w:proofErr w:type="gramEnd"/>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proofErr w:type="gramStart"/>
            <w:r w:rsidRPr="009549F5">
              <w:rPr>
                <w:rFonts w:ascii="Times New Roman" w:eastAsia="Times New Roman" w:hAnsi="Times New Roman" w:cs="Times New Roman"/>
                <w:color w:val="000000"/>
                <w:sz w:val="24"/>
                <w:szCs w:val="24"/>
                <w:lang w:val="ru-RU" w:eastAsia="ru-RU"/>
              </w:rPr>
              <w:t>шт</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Інші роботи. Роботи з зимового утримання. Розподілення протиожеледних матеріалів по покриттю розподілювачем на базі </w:t>
            </w:r>
            <w:r w:rsidRPr="009549F5">
              <w:rPr>
                <w:rFonts w:ascii="Times New Roman" w:eastAsia="Times New Roman" w:hAnsi="Times New Roman" w:cs="Times New Roman"/>
                <w:color w:val="000000"/>
                <w:sz w:val="24"/>
                <w:szCs w:val="24"/>
                <w:lang w:val="ru-RU" w:eastAsia="ru-RU"/>
              </w:rPr>
              <w:lastRenderedPageBreak/>
              <w:t>машини дорожньої комбінованої при ширині розподілення до 4 м (10 % ПСС тем. від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3 704,6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X990.3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сніжно-льодяний накат)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7 241,767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338,6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сніжньо-льодяний накат)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422,1</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66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X990.6</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-11 до -15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150,5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932"/>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X990.7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-11 до -15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сніжньо-льодяний накат)</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1000 м</w:t>
            </w:r>
            <w:proofErr w:type="gramStart"/>
            <w:r w:rsidRPr="009549F5">
              <w:rPr>
                <w:rFonts w:ascii="Times New Roman" w:eastAsia="Times New Roman" w:hAnsi="Times New Roman" w:cs="Times New Roman"/>
                <w:color w:val="000000"/>
                <w:sz w:val="24"/>
                <w:szCs w:val="24"/>
                <w:lang w:val="ru-RU" w:eastAsia="ru-RU"/>
              </w:rPr>
              <w:t>2</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45,15</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X990.8</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Одночасне очищення доріг від снігу та розподілення протиожеледних матеріалів по покриттю машиною дорожньою комбінованою: очищення від снігу, який щойно випав та при патрульному очищенні (10 % ПСС тем. від 0 до -5</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1 100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2205"/>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X990.9</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Одночасне очищення доріг від снігу та розподілення протиожеледних матеріалів по покриттю машиною дорожньою комбінованою: очищення від снігу, який щойно випав та при патрульному очищенні (10 % ПСС тем. від -6 до -10</w:t>
            </w:r>
            <w:proofErr w:type="gramStart"/>
            <w:r w:rsidRPr="009549F5">
              <w:rPr>
                <w:rFonts w:ascii="Times New Roman" w:eastAsia="Times New Roman" w:hAnsi="Times New Roman" w:cs="Times New Roman"/>
                <w:color w:val="000000"/>
                <w:sz w:val="24"/>
                <w:szCs w:val="24"/>
                <w:lang w:val="ru-RU" w:eastAsia="ru-RU"/>
              </w:rPr>
              <w:t xml:space="preserve"> С</w:t>
            </w:r>
            <w:proofErr w:type="gramEnd"/>
            <w:r w:rsidRPr="009549F5">
              <w:rPr>
                <w:rFonts w:ascii="Times New Roman" w:eastAsia="Times New Roman" w:hAnsi="Times New Roman" w:cs="Times New Roman"/>
                <w:color w:val="000000"/>
                <w:sz w:val="24"/>
                <w:szCs w:val="24"/>
                <w:lang w:val="ru-RU" w:eastAsia="ru-RU"/>
              </w:rPr>
              <w:t xml:space="preserve"> пухкий сніг)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122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X990.10</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Інші роботи. Роботи з зимового утримання. Очищення доріг плужним снігоочисником плужним на базі машини дорожньої комбінованої від снігу, який щойно випав та при </w:t>
            </w:r>
            <w:proofErr w:type="gramStart"/>
            <w:r w:rsidRPr="009549F5">
              <w:rPr>
                <w:rFonts w:ascii="Times New Roman" w:eastAsia="Times New Roman" w:hAnsi="Times New Roman" w:cs="Times New Roman"/>
                <w:color w:val="000000"/>
                <w:sz w:val="24"/>
                <w:szCs w:val="24"/>
                <w:lang w:val="ru-RU" w:eastAsia="ru-RU"/>
              </w:rPr>
              <w:t>патрульному</w:t>
            </w:r>
            <w:proofErr w:type="gramEnd"/>
            <w:r w:rsidRPr="009549F5">
              <w:rPr>
                <w:rFonts w:ascii="Times New Roman" w:eastAsia="Times New Roman" w:hAnsi="Times New Roman" w:cs="Times New Roman"/>
                <w:color w:val="000000"/>
                <w:sz w:val="24"/>
                <w:szCs w:val="24"/>
                <w:lang w:val="ru-RU" w:eastAsia="ru-RU"/>
              </w:rPr>
              <w:t xml:space="preserve"> очищенні</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1 957</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X990.11</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плужним снігоочисником плужним на базі машини дорожньої комбінованої від снігу, що злежався, товщиною шару до 0,3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2 950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lastRenderedPageBreak/>
              <w:t>X990.12</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трактором потужністю до 59 кВт, обладнаним відвалом від снігу, який злежався, товщиною шару до 0,5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372</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X990.13</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трактором потужністю до 59 кВт, обладнаним відвалом від снігу, який щойно випав</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283</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X990.14</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автогрейдером середнього типу від снігу, який злежався, товщиною шару до 0,3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190</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38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X990.15</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від снігу навантажувачем вантажопідйомністю 5,5 т від снігу, який злежався, товщиною шару до 0,5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118"/>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X990.17</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Інші роботи. Роботи з зимового утримання. Очищення доріг бульдозером потужністю 121 кВт від шару снігу товщиною до 0,7 м</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36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r w:rsidR="009549F5" w:rsidRPr="009549F5" w:rsidTr="009549F5">
        <w:trPr>
          <w:trHeight w:val="1403"/>
          <w:tblCellSpacing w:w="0" w:type="dxa"/>
        </w:trPr>
        <w:tc>
          <w:tcPr>
            <w:tcW w:w="128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X990.20</w:t>
            </w:r>
          </w:p>
        </w:tc>
        <w:tc>
          <w:tcPr>
            <w:tcW w:w="325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xml:space="preserve">Інші роботи. Роботи з зимового утримання. Переміщення розподілювача ПОМ на базі машини дорожньої комбінованої до </w:t>
            </w:r>
            <w:proofErr w:type="gramStart"/>
            <w:r w:rsidRPr="009549F5">
              <w:rPr>
                <w:rFonts w:ascii="Times New Roman" w:eastAsia="Times New Roman" w:hAnsi="Times New Roman" w:cs="Times New Roman"/>
                <w:color w:val="000000"/>
                <w:sz w:val="24"/>
                <w:szCs w:val="24"/>
                <w:lang w:val="ru-RU" w:eastAsia="ru-RU"/>
              </w:rPr>
              <w:t>м</w:t>
            </w:r>
            <w:proofErr w:type="gramEnd"/>
            <w:r w:rsidRPr="009549F5">
              <w:rPr>
                <w:rFonts w:ascii="Times New Roman" w:eastAsia="Times New Roman" w:hAnsi="Times New Roman" w:cs="Times New Roman"/>
                <w:color w:val="000000"/>
                <w:sz w:val="24"/>
                <w:szCs w:val="24"/>
                <w:lang w:val="ru-RU" w:eastAsia="ru-RU"/>
              </w:rPr>
              <w:t>ісця виконання робіт і назад</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км</w:t>
            </w:r>
          </w:p>
        </w:tc>
        <w:tc>
          <w:tcPr>
            <w:tcW w:w="1160"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9 566</w:t>
            </w: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color w:val="000000"/>
                <w:sz w:val="24"/>
                <w:szCs w:val="24"/>
                <w:lang w:val="ru-RU" w:eastAsia="ru-RU"/>
              </w:rPr>
              <w:t> </w:t>
            </w:r>
          </w:p>
        </w:tc>
      </w:tr>
    </w:tbl>
    <w:p w:rsidR="009549F5" w:rsidRPr="009549F5" w:rsidRDefault="009549F5" w:rsidP="009549F5">
      <w:pPr>
        <w:spacing w:after="0" w:line="240" w:lineRule="auto"/>
        <w:jc w:val="center"/>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Примітка до відомості ВО</w:t>
      </w:r>
      <w:proofErr w:type="gramStart"/>
      <w:r w:rsidRPr="009549F5">
        <w:rPr>
          <w:rFonts w:ascii="Times New Roman" w:eastAsia="Times New Roman" w:hAnsi="Times New Roman" w:cs="Times New Roman"/>
          <w:sz w:val="24"/>
          <w:szCs w:val="24"/>
          <w:lang w:val="ru-RU" w:eastAsia="ru-RU"/>
        </w:rPr>
        <w:t>Q</w:t>
      </w:r>
      <w:proofErr w:type="gramEnd"/>
      <w:r w:rsidRPr="009549F5">
        <w:rPr>
          <w:rFonts w:ascii="Times New Roman" w:eastAsia="Times New Roman" w:hAnsi="Times New Roman" w:cs="Times New Roman"/>
          <w:sz w:val="24"/>
          <w:szCs w:val="24"/>
          <w:lang w:val="ru-RU" w:eastAsia="ru-RU"/>
        </w:rPr>
        <w:t>:</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Вартість робіт згідно</w:t>
      </w:r>
      <w:proofErr w:type="gramStart"/>
      <w:r w:rsidRPr="009549F5">
        <w:rPr>
          <w:rFonts w:ascii="Times New Roman" w:eastAsia="Times New Roman" w:hAnsi="Times New Roman" w:cs="Times New Roman"/>
          <w:sz w:val="24"/>
          <w:szCs w:val="24"/>
          <w:lang w:val="ru-RU" w:eastAsia="ru-RU"/>
        </w:rPr>
        <w:t xml:space="preserve"> В</w:t>
      </w:r>
      <w:proofErr w:type="gramEnd"/>
      <w:r w:rsidRPr="009549F5">
        <w:rPr>
          <w:rFonts w:ascii="Times New Roman" w:eastAsia="Times New Roman" w:hAnsi="Times New Roman" w:cs="Times New Roman"/>
          <w:sz w:val="24"/>
          <w:szCs w:val="24"/>
          <w:lang w:val="ru-RU" w:eastAsia="ru-RU"/>
        </w:rPr>
        <w:t xml:space="preserve">ідомості обсягів робіт (BOQ) повинна бути розрахована учасником керуючись діючими технологіями дорожнього виробництва і технологічними картами виробничих процесів з урахуванням специфічних умов виконання робіт (розосередженість обсягів робіт, багаторазова організація робочих місць, додаткові переходи в процесі роботи, багаторазова заміна інструментів і пристосувань, </w:t>
      </w:r>
      <w:proofErr w:type="gramStart"/>
      <w:r w:rsidRPr="009549F5">
        <w:rPr>
          <w:rFonts w:ascii="Times New Roman" w:eastAsia="Times New Roman" w:hAnsi="Times New Roman" w:cs="Times New Roman"/>
          <w:sz w:val="24"/>
          <w:szCs w:val="24"/>
          <w:lang w:val="ru-RU" w:eastAsia="ru-RU"/>
        </w:rPr>
        <w:t>п</w:t>
      </w:r>
      <w:proofErr w:type="gramEnd"/>
      <w:r w:rsidRPr="009549F5">
        <w:rPr>
          <w:rFonts w:ascii="Times New Roman" w:eastAsia="Times New Roman" w:hAnsi="Times New Roman" w:cs="Times New Roman"/>
          <w:sz w:val="24"/>
          <w:szCs w:val="24"/>
          <w:lang w:val="ru-RU" w:eastAsia="ru-RU"/>
        </w:rPr>
        <w:t xml:space="preserve">ідвищене використання ручної праці при виконанні робіт і транспортуванні матеріалів у робочій зоні, обмежені можливості застосування високопродуктивних засобів механізації тощо). Назва (короткий опис) робіт, передбачена Відомостю обсягів робіт (BOQ) містить назву основного процесу виконання робіт, яка передбачає виконання </w:t>
      </w:r>
      <w:proofErr w:type="gramStart"/>
      <w:r w:rsidRPr="009549F5">
        <w:rPr>
          <w:rFonts w:ascii="Times New Roman" w:eastAsia="Times New Roman" w:hAnsi="Times New Roman" w:cs="Times New Roman"/>
          <w:sz w:val="24"/>
          <w:szCs w:val="24"/>
          <w:lang w:val="ru-RU" w:eastAsia="ru-RU"/>
        </w:rPr>
        <w:t>др</w:t>
      </w:r>
      <w:proofErr w:type="gramEnd"/>
      <w:r w:rsidRPr="009549F5">
        <w:rPr>
          <w:rFonts w:ascii="Times New Roman" w:eastAsia="Times New Roman" w:hAnsi="Times New Roman" w:cs="Times New Roman"/>
          <w:sz w:val="24"/>
          <w:szCs w:val="24"/>
          <w:lang w:val="ru-RU" w:eastAsia="ru-RU"/>
        </w:rPr>
        <w:t xml:space="preserve">ібних, допоміжних і супутніх операцій. При розрахунку Договірної ціни слід врахувати, що роботи повинні містити матеріально-технічні ресурси враховані на </w:t>
      </w:r>
      <w:proofErr w:type="gramStart"/>
      <w:r w:rsidRPr="009549F5">
        <w:rPr>
          <w:rFonts w:ascii="Times New Roman" w:eastAsia="Times New Roman" w:hAnsi="Times New Roman" w:cs="Times New Roman"/>
          <w:sz w:val="24"/>
          <w:szCs w:val="24"/>
          <w:lang w:val="ru-RU" w:eastAsia="ru-RU"/>
        </w:rPr>
        <w:t>п</w:t>
      </w:r>
      <w:proofErr w:type="gramEnd"/>
      <w:r w:rsidRPr="009549F5">
        <w:rPr>
          <w:rFonts w:ascii="Times New Roman" w:eastAsia="Times New Roman" w:hAnsi="Times New Roman" w:cs="Times New Roman"/>
          <w:sz w:val="24"/>
          <w:szCs w:val="24"/>
          <w:lang w:val="ru-RU" w:eastAsia="ru-RU"/>
        </w:rPr>
        <w:t>ідставі загальних виробничих норм витрат матеріалів, технологічних карт та іншої технологічної документації, а також з урахуванням мінімальних норм втрат і відходів матеріалів.</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lastRenderedPageBreak/>
        <w:t xml:space="preserve">При наявності матеріальних pecypciв, отриманих вiд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w:t>
      </w:r>
      <w:proofErr w:type="gramStart"/>
      <w:r w:rsidRPr="009549F5">
        <w:rPr>
          <w:rFonts w:ascii="Times New Roman" w:eastAsia="Times New Roman" w:hAnsi="Times New Roman" w:cs="Times New Roman"/>
          <w:sz w:val="24"/>
          <w:szCs w:val="24"/>
          <w:lang w:val="ru-RU" w:eastAsia="ru-RU"/>
        </w:rPr>
        <w:t>п</w:t>
      </w:r>
      <w:proofErr w:type="gramEnd"/>
      <w:r w:rsidRPr="009549F5">
        <w:rPr>
          <w:rFonts w:ascii="Times New Roman" w:eastAsia="Times New Roman" w:hAnsi="Times New Roman" w:cs="Times New Roman"/>
          <w:sz w:val="24"/>
          <w:szCs w:val="24"/>
          <w:lang w:val="ru-RU" w:eastAsia="ru-RU"/>
        </w:rPr>
        <w:t xml:space="preserve">ідписами комісії відповідно до 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 При взаєморозрахунках за обсяги наданих робіт вартість матеріальних pecypciв, отриманих вiд розбирання конструкцій, знесення будівель i споруд та придатних для подальшого використання, залишаються на </w:t>
      </w:r>
      <w:proofErr w:type="gramStart"/>
      <w:r w:rsidRPr="009549F5">
        <w:rPr>
          <w:rFonts w:ascii="Times New Roman" w:eastAsia="Times New Roman" w:hAnsi="Times New Roman" w:cs="Times New Roman"/>
          <w:sz w:val="24"/>
          <w:szCs w:val="24"/>
          <w:lang w:val="ru-RU" w:eastAsia="ru-RU"/>
        </w:rPr>
        <w:t>обл</w:t>
      </w:r>
      <w:proofErr w:type="gramEnd"/>
      <w:r w:rsidRPr="009549F5">
        <w:rPr>
          <w:rFonts w:ascii="Times New Roman" w:eastAsia="Times New Roman" w:hAnsi="Times New Roman" w:cs="Times New Roman"/>
          <w:sz w:val="24"/>
          <w:szCs w:val="24"/>
          <w:lang w:val="ru-RU" w:eastAsia="ru-RU"/>
        </w:rPr>
        <w:t>іку у Підрядника, а Замовнику повертається їх вартість зворотними сумами.</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xml:space="preserve">При розрахунку Договірної ціни та виконанні робіт необхідно враховувати СОУ 42.1-37641918-102:2013 Виробничі норми витрат </w:t>
      </w:r>
      <w:proofErr w:type="gramStart"/>
      <w:r w:rsidRPr="009549F5">
        <w:rPr>
          <w:rFonts w:ascii="Times New Roman" w:eastAsia="Times New Roman" w:hAnsi="Times New Roman" w:cs="Times New Roman"/>
          <w:sz w:val="24"/>
          <w:szCs w:val="24"/>
          <w:lang w:val="ru-RU" w:eastAsia="ru-RU"/>
        </w:rPr>
        <w:t>матер</w:t>
      </w:r>
      <w:proofErr w:type="gramEnd"/>
      <w:r w:rsidRPr="009549F5">
        <w:rPr>
          <w:rFonts w:ascii="Times New Roman" w:eastAsia="Times New Roman" w:hAnsi="Times New Roman" w:cs="Times New Roman"/>
          <w:sz w:val="24"/>
          <w:szCs w:val="24"/>
          <w:lang w:val="ru-RU" w:eastAsia="ru-RU"/>
        </w:rPr>
        <w:t xml:space="preserve">іалів на будівництво, ремонти і експлуатаційне утримання автомобільних доріг і мостів, СОУ 42.1-3764918-095:2012 Норми витрат матеріалів для виконання робіт по дорожній горизонтальній розмітці автомобільних доріг, </w:t>
      </w:r>
      <w:proofErr w:type="gramStart"/>
      <w:r w:rsidRPr="009549F5">
        <w:rPr>
          <w:rFonts w:ascii="Times New Roman" w:eastAsia="Times New Roman" w:hAnsi="Times New Roman" w:cs="Times New Roman"/>
          <w:sz w:val="24"/>
          <w:szCs w:val="24"/>
          <w:lang w:val="ru-RU" w:eastAsia="ru-RU"/>
        </w:rPr>
        <w:t>ДСТУ-Н Б В.3.2-5:2016 Настанова з ліквідації вибоїн покриття нежорсткого дорожнього одягу автомобільних доріг, Галузеві розрахунки витрат ресурсів на роботи з експлуатаційного утримання на автомобільних дорогах загального користування згідно Наказу № Н-275/11-02 Державного агентства автомобільних доріг України від 18.11.2022р., Галузеві розрахунки витрат ресурсів</w:t>
      </w:r>
      <w:proofErr w:type="gramEnd"/>
      <w:r w:rsidRPr="009549F5">
        <w:rPr>
          <w:rFonts w:ascii="Times New Roman" w:eastAsia="Times New Roman" w:hAnsi="Times New Roman" w:cs="Times New Roman"/>
          <w:sz w:val="24"/>
          <w:szCs w:val="24"/>
          <w:lang w:val="ru-RU" w:eastAsia="ru-RU"/>
        </w:rPr>
        <w:t xml:space="preserve"> на ремонтно-будівельні роботи на автомобільних дорогах загального користування згідно Наказу № Н-275/11-02 Державного агентства автомобільних доріг України від 18.11.2022р. та інші.</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 xml:space="preserve">Експлуатаційне утримання автомобільних доріг загального користування має певну специфічність в сезонності виконання робіт по видах та обсягах та залежність від факторів впливу </w:t>
      </w:r>
      <w:proofErr w:type="gramStart"/>
      <w:r w:rsidRPr="009549F5">
        <w:rPr>
          <w:rFonts w:ascii="Times New Roman" w:eastAsia="Times New Roman" w:hAnsi="Times New Roman" w:cs="Times New Roman"/>
          <w:sz w:val="24"/>
          <w:szCs w:val="24"/>
          <w:lang w:val="ru-RU" w:eastAsia="ru-RU"/>
        </w:rPr>
        <w:t>природного</w:t>
      </w:r>
      <w:proofErr w:type="gramEnd"/>
      <w:r w:rsidRPr="009549F5">
        <w:rPr>
          <w:rFonts w:ascii="Times New Roman" w:eastAsia="Times New Roman" w:hAnsi="Times New Roman" w:cs="Times New Roman"/>
          <w:sz w:val="24"/>
          <w:szCs w:val="24"/>
          <w:lang w:val="ru-RU" w:eastAsia="ru-RU"/>
        </w:rPr>
        <w:t xml:space="preserve"> середовища. </w:t>
      </w:r>
      <w:proofErr w:type="gramStart"/>
      <w:r w:rsidRPr="009549F5">
        <w:rPr>
          <w:rFonts w:ascii="Times New Roman" w:eastAsia="Times New Roman" w:hAnsi="Times New Roman" w:cs="Times New Roman"/>
          <w:sz w:val="24"/>
          <w:szCs w:val="24"/>
          <w:lang w:val="ru-RU" w:eastAsia="ru-RU"/>
        </w:rPr>
        <w:t>Це не</w:t>
      </w:r>
      <w:proofErr w:type="gramEnd"/>
      <w:r w:rsidRPr="009549F5">
        <w:rPr>
          <w:rFonts w:ascii="Times New Roman" w:eastAsia="Times New Roman" w:hAnsi="Times New Roman" w:cs="Times New Roman"/>
          <w:sz w:val="24"/>
          <w:szCs w:val="24"/>
          <w:lang w:val="ru-RU" w:eastAsia="ru-RU"/>
        </w:rPr>
        <w:t xml:space="preserve"> дозволяє чітко визначити адресну прив’язку, види і обсяги робіт, характер і технологію їх виконання на початку року і кожного місяця. Роботи з експлуатаційного утримання потребують постійного уточнення в процесі їх проведення, особливо - </w:t>
      </w:r>
      <w:proofErr w:type="gramStart"/>
      <w:r w:rsidRPr="009549F5">
        <w:rPr>
          <w:rFonts w:ascii="Times New Roman" w:eastAsia="Times New Roman" w:hAnsi="Times New Roman" w:cs="Times New Roman"/>
          <w:sz w:val="24"/>
          <w:szCs w:val="24"/>
          <w:lang w:val="ru-RU" w:eastAsia="ru-RU"/>
        </w:rPr>
        <w:t>п</w:t>
      </w:r>
      <w:proofErr w:type="gramEnd"/>
      <w:r w:rsidRPr="009549F5">
        <w:rPr>
          <w:rFonts w:ascii="Times New Roman" w:eastAsia="Times New Roman" w:hAnsi="Times New Roman" w:cs="Times New Roman"/>
          <w:sz w:val="24"/>
          <w:szCs w:val="24"/>
          <w:lang w:val="ru-RU" w:eastAsia="ru-RU"/>
        </w:rPr>
        <w:t xml:space="preserve">ісля закінчення зимового і весняного періодів, при проведенні робіт в складних погодно-кліматичних зимових умовах, ліквідації наслідків стихійних явищ, забезпечення руху в несприятливий весняний період при перезволоженні ґрунту земполотна і руйнування дорожнього одягу у спекотний літній період та ряд інших. Через ці впливові фактори окремі види та обсяги робіт з експлуатаційного утримання визначаються на стадії їх проведення з уточненням при оформленні </w:t>
      </w:r>
      <w:proofErr w:type="gramStart"/>
      <w:r w:rsidRPr="009549F5">
        <w:rPr>
          <w:rFonts w:ascii="Times New Roman" w:eastAsia="Times New Roman" w:hAnsi="Times New Roman" w:cs="Times New Roman"/>
          <w:sz w:val="24"/>
          <w:szCs w:val="24"/>
          <w:lang w:val="ru-RU" w:eastAsia="ru-RU"/>
        </w:rPr>
        <w:t>дефектного</w:t>
      </w:r>
      <w:proofErr w:type="gramEnd"/>
      <w:r w:rsidRPr="009549F5">
        <w:rPr>
          <w:rFonts w:ascii="Times New Roman" w:eastAsia="Times New Roman" w:hAnsi="Times New Roman" w:cs="Times New Roman"/>
          <w:sz w:val="24"/>
          <w:szCs w:val="24"/>
          <w:lang w:val="ru-RU" w:eastAsia="ru-RU"/>
        </w:rPr>
        <w:t xml:space="preserve"> акту та виготовленні інвесторсько-кошторисної документації.</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Кошти на покриття ризиків усіх учасників дорожніх робіт та послуг передбачаються згідно п.6.7 Методики визначення вартості дорожніх робіт та послуг щодо визначення вартості нового будівництва, реконструкції, ремонті</w:t>
      </w:r>
      <w:proofErr w:type="gramStart"/>
      <w:r w:rsidRPr="009549F5">
        <w:rPr>
          <w:rFonts w:ascii="Times New Roman" w:eastAsia="Times New Roman" w:hAnsi="Times New Roman" w:cs="Times New Roman"/>
          <w:sz w:val="24"/>
          <w:szCs w:val="24"/>
          <w:lang w:val="ru-RU" w:eastAsia="ru-RU"/>
        </w:rPr>
        <w:t>в</w:t>
      </w:r>
      <w:proofErr w:type="gramEnd"/>
      <w:r w:rsidRPr="009549F5">
        <w:rPr>
          <w:rFonts w:ascii="Times New Roman" w:eastAsia="Times New Roman" w:hAnsi="Times New Roman" w:cs="Times New Roman"/>
          <w:sz w:val="24"/>
          <w:szCs w:val="24"/>
          <w:lang w:val="ru-RU" w:eastAsia="ru-RU"/>
        </w:rPr>
        <w:t xml:space="preserve"> та експлуатаційного утримання автомобільних доріг загального користування. Вказані кошти на ризик використовуються в тому числі для проведення аварійних робіт, ліквідації надзвичайних ситуацій і наслідків стихійних явищ, обставин непереборної сили, складних (спеціалізованих) об’єктів і робіт. Види та обсяги таких робіт визначаються при настанні непередбачених обставин (в т.ч. вищезазначених) та </w:t>
      </w:r>
      <w:proofErr w:type="gramStart"/>
      <w:r w:rsidRPr="009549F5">
        <w:rPr>
          <w:rFonts w:ascii="Times New Roman" w:eastAsia="Times New Roman" w:hAnsi="Times New Roman" w:cs="Times New Roman"/>
          <w:sz w:val="24"/>
          <w:szCs w:val="24"/>
          <w:lang w:val="ru-RU" w:eastAsia="ru-RU"/>
        </w:rPr>
        <w:t>п</w:t>
      </w:r>
      <w:proofErr w:type="gramEnd"/>
      <w:r w:rsidRPr="009549F5">
        <w:rPr>
          <w:rFonts w:ascii="Times New Roman" w:eastAsia="Times New Roman" w:hAnsi="Times New Roman" w:cs="Times New Roman"/>
          <w:sz w:val="24"/>
          <w:szCs w:val="24"/>
          <w:lang w:val="ru-RU" w:eastAsia="ru-RU"/>
        </w:rPr>
        <w:t xml:space="preserve">ідтверджуються дефектними актами на підставі обстежень </w:t>
      </w:r>
      <w:proofErr w:type="gramStart"/>
      <w:r w:rsidRPr="009549F5">
        <w:rPr>
          <w:rFonts w:ascii="Times New Roman" w:eastAsia="Times New Roman" w:hAnsi="Times New Roman" w:cs="Times New Roman"/>
          <w:sz w:val="24"/>
          <w:szCs w:val="24"/>
          <w:lang w:val="ru-RU" w:eastAsia="ru-RU"/>
        </w:rPr>
        <w:t>фактичного</w:t>
      </w:r>
      <w:proofErr w:type="gramEnd"/>
      <w:r w:rsidRPr="009549F5">
        <w:rPr>
          <w:rFonts w:ascii="Times New Roman" w:eastAsia="Times New Roman" w:hAnsi="Times New Roman" w:cs="Times New Roman"/>
          <w:sz w:val="24"/>
          <w:szCs w:val="24"/>
          <w:lang w:val="ru-RU" w:eastAsia="ru-RU"/>
        </w:rPr>
        <w:t xml:space="preserve"> стану, інженерних вишукувань, діагностики і випробувань, окремими кошторисами, які не передбачені основним кошторисом.</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Роботи виконувати на одній половині проїзної частини при систематичному русі транспорту з рухом транспорту по другій половині з інтенсивністю більше 150 автомобілів за добу (враховувати</w:t>
      </w:r>
      <w:proofErr w:type="gramStart"/>
      <w:r w:rsidRPr="009549F5">
        <w:rPr>
          <w:rFonts w:ascii="Times New Roman" w:eastAsia="Times New Roman" w:hAnsi="Times New Roman" w:cs="Times New Roman"/>
          <w:sz w:val="24"/>
          <w:szCs w:val="24"/>
          <w:lang w:val="ru-RU" w:eastAsia="ru-RU"/>
        </w:rPr>
        <w:t xml:space="preserve"> К</w:t>
      </w:r>
      <w:proofErr w:type="gramEnd"/>
      <w:r w:rsidRPr="009549F5">
        <w:rPr>
          <w:rFonts w:ascii="Times New Roman" w:eastAsia="Times New Roman" w:hAnsi="Times New Roman" w:cs="Times New Roman"/>
          <w:sz w:val="24"/>
          <w:szCs w:val="24"/>
          <w:lang w:val="ru-RU" w:eastAsia="ru-RU"/>
        </w:rPr>
        <w:t xml:space="preserve">=1,2). Згідно з вимогами ДСТУ 8749:2017 «Безпека дорожнього руху. Огородження та організація дорожнього руху в місцях проведення дорожніх робіт» виставити тимчасові дорожні знаки, бар’єри та інші </w:t>
      </w:r>
      <w:proofErr w:type="gramStart"/>
      <w:r w:rsidRPr="009549F5">
        <w:rPr>
          <w:rFonts w:ascii="Times New Roman" w:eastAsia="Times New Roman" w:hAnsi="Times New Roman" w:cs="Times New Roman"/>
          <w:sz w:val="24"/>
          <w:szCs w:val="24"/>
          <w:lang w:val="ru-RU" w:eastAsia="ru-RU"/>
        </w:rPr>
        <w:t>техн</w:t>
      </w:r>
      <w:proofErr w:type="gramEnd"/>
      <w:r w:rsidRPr="009549F5">
        <w:rPr>
          <w:rFonts w:ascii="Times New Roman" w:eastAsia="Times New Roman" w:hAnsi="Times New Roman" w:cs="Times New Roman"/>
          <w:sz w:val="24"/>
          <w:szCs w:val="24"/>
          <w:lang w:val="ru-RU" w:eastAsia="ru-RU"/>
        </w:rPr>
        <w:t>ічні засоби організації дорожнього руху залежно від характеру проведення робіт на автомобільній дорозі, при необхідності улаштувати та утримувати об’їзд.</w:t>
      </w:r>
    </w:p>
    <w:p w:rsidR="009549F5" w:rsidRPr="009549F5" w:rsidRDefault="002B2A73" w:rsidP="009549F5">
      <w:pPr>
        <w:spacing w:after="0" w:line="240" w:lineRule="auto"/>
        <w:rPr>
          <w:rFonts w:ascii="Times New Roman" w:eastAsia="Times New Roman" w:hAnsi="Times New Roman" w:cs="Times New Roman"/>
          <w:sz w:val="24"/>
          <w:szCs w:val="24"/>
          <w:lang w:val="ru-RU" w:eastAsia="ru-RU"/>
        </w:rPr>
      </w:pPr>
      <w:r w:rsidRPr="002B2A73">
        <w:rPr>
          <w:rFonts w:ascii="Times New Roman" w:eastAsia="Times New Roman" w:hAnsi="Times New Roman" w:cs="Times New Roman"/>
          <w:sz w:val="24"/>
          <w:szCs w:val="24"/>
          <w:lang w:val="ru-RU" w:eastAsia="ru-RU"/>
        </w:rPr>
        <w:t>Примітка</w:t>
      </w:r>
      <w:r>
        <w:rPr>
          <w:rFonts w:ascii="Times New Roman" w:eastAsia="Times New Roman" w:hAnsi="Times New Roman" w:cs="Times New Roman"/>
          <w:sz w:val="24"/>
          <w:szCs w:val="24"/>
          <w:lang w:val="ru-RU" w:eastAsia="ru-RU"/>
        </w:rPr>
        <w:t xml:space="preserve">*  </w:t>
      </w:r>
      <w:r w:rsidR="009549F5" w:rsidRPr="009549F5">
        <w:rPr>
          <w:rFonts w:ascii="Times New Roman" w:eastAsia="Times New Roman" w:hAnsi="Times New Roman" w:cs="Times New Roman"/>
          <w:sz w:val="24"/>
          <w:szCs w:val="24"/>
          <w:lang w:val="ru-RU" w:eastAsia="ru-RU"/>
        </w:rPr>
        <w:t xml:space="preserve">Зазначені в </w:t>
      </w:r>
      <w:proofErr w:type="gramStart"/>
      <w:r w:rsidR="009549F5" w:rsidRPr="009549F5">
        <w:rPr>
          <w:rFonts w:ascii="Times New Roman" w:eastAsia="Times New Roman" w:hAnsi="Times New Roman" w:cs="Times New Roman"/>
          <w:sz w:val="24"/>
          <w:szCs w:val="24"/>
          <w:lang w:val="ru-RU" w:eastAsia="ru-RU"/>
        </w:rPr>
        <w:t>техн</w:t>
      </w:r>
      <w:proofErr w:type="gramEnd"/>
      <w:r w:rsidR="009549F5" w:rsidRPr="009549F5">
        <w:rPr>
          <w:rFonts w:ascii="Times New Roman" w:eastAsia="Times New Roman" w:hAnsi="Times New Roman" w:cs="Times New Roman"/>
          <w:sz w:val="24"/>
          <w:szCs w:val="24"/>
          <w:lang w:val="ru-RU" w:eastAsia="ru-RU"/>
        </w:rPr>
        <w:t>ічному завданні машини, механізми та матеріали учасник, при складанні тендерної пропозиції, має право замінити на еквівалентну машину, механізм та матеріал відповідно до характеристик, які зазначені в ДБН, ДСТУ, СОУ, інших нормативних документах.</w:t>
      </w:r>
    </w:p>
    <w:p w:rsidR="009549F5" w:rsidRPr="009549F5"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t>Вартість послуг включає вартість ресурсів, необхідних для надання послуг.</w:t>
      </w:r>
    </w:p>
    <w:p w:rsidR="00B650F0" w:rsidRPr="00B650F0" w:rsidRDefault="009549F5" w:rsidP="009549F5">
      <w:pPr>
        <w:spacing w:after="0" w:line="240" w:lineRule="auto"/>
        <w:rPr>
          <w:rFonts w:ascii="Times New Roman" w:eastAsia="Times New Roman" w:hAnsi="Times New Roman" w:cs="Times New Roman"/>
          <w:sz w:val="24"/>
          <w:szCs w:val="24"/>
          <w:lang w:val="ru-RU" w:eastAsia="ru-RU"/>
        </w:rPr>
      </w:pPr>
      <w:r w:rsidRPr="009549F5">
        <w:rPr>
          <w:rFonts w:ascii="Times New Roman" w:eastAsia="Times New Roman" w:hAnsi="Times New Roman" w:cs="Times New Roman"/>
          <w:sz w:val="24"/>
          <w:szCs w:val="24"/>
          <w:lang w:val="ru-RU" w:eastAsia="ru-RU"/>
        </w:rPr>
        <w:lastRenderedPageBreak/>
        <w:t xml:space="preserve">Перевезення </w:t>
      </w:r>
      <w:proofErr w:type="gramStart"/>
      <w:r w:rsidRPr="009549F5">
        <w:rPr>
          <w:rFonts w:ascii="Times New Roman" w:eastAsia="Times New Roman" w:hAnsi="Times New Roman" w:cs="Times New Roman"/>
          <w:sz w:val="24"/>
          <w:szCs w:val="24"/>
          <w:lang w:val="ru-RU" w:eastAsia="ru-RU"/>
        </w:rPr>
        <w:t>матер</w:t>
      </w:r>
      <w:proofErr w:type="gramEnd"/>
      <w:r w:rsidRPr="009549F5">
        <w:rPr>
          <w:rFonts w:ascii="Times New Roman" w:eastAsia="Times New Roman" w:hAnsi="Times New Roman" w:cs="Times New Roman"/>
          <w:sz w:val="24"/>
          <w:szCs w:val="24"/>
          <w:lang w:val="ru-RU" w:eastAsia="ru-RU"/>
        </w:rPr>
        <w:t>іалів враховувати виходячи з власної транспортної схеми.</w:t>
      </w:r>
      <w:r w:rsidR="00B650F0" w:rsidRPr="00B650F0">
        <w:rPr>
          <w:rFonts w:ascii="Times New Roman" w:eastAsia="Times New Roman" w:hAnsi="Times New Roman" w:cs="Times New Roman"/>
          <w:sz w:val="24"/>
          <w:szCs w:val="24"/>
          <w:lang w:val="ru-RU" w:eastAsia="ru-RU"/>
        </w:rPr>
        <w:t> </w:t>
      </w:r>
    </w:p>
    <w:p w:rsidR="00B650F0" w:rsidRPr="00B650F0" w:rsidRDefault="00B650F0" w:rsidP="00B650F0">
      <w:pPr>
        <w:spacing w:after="0" w:line="240" w:lineRule="auto"/>
        <w:rPr>
          <w:rFonts w:ascii="Times New Roman" w:eastAsia="Times New Roman" w:hAnsi="Times New Roman" w:cs="Times New Roman"/>
          <w:sz w:val="24"/>
          <w:szCs w:val="24"/>
          <w:lang w:val="ru-RU" w:eastAsia="ru-RU"/>
        </w:rPr>
      </w:pPr>
      <w:r w:rsidRPr="00B650F0">
        <w:rPr>
          <w:rFonts w:ascii="Times New Roman" w:eastAsia="Times New Roman" w:hAnsi="Times New Roman" w:cs="Times New Roman"/>
          <w:sz w:val="24"/>
          <w:szCs w:val="24"/>
          <w:lang w:val="ru-RU" w:eastAsia="ru-RU"/>
        </w:rPr>
        <w:t> </w:t>
      </w:r>
    </w:p>
    <w:p w:rsidR="00A95862" w:rsidRPr="00A95862" w:rsidRDefault="00A95862" w:rsidP="00A95862">
      <w:pPr>
        <w:widowControl w:val="0"/>
        <w:suppressAutoHyphens/>
        <w:spacing w:after="0" w:line="240" w:lineRule="auto"/>
        <w:ind w:firstLine="709"/>
        <w:contextualSpacing/>
        <w:jc w:val="both"/>
        <w:rPr>
          <w:rFonts w:ascii="Times New Roman" w:eastAsia="Calibri" w:hAnsi="Times New Roman" w:cs="Times New Roman"/>
          <w:lang w:eastAsia="uk-UA"/>
        </w:rPr>
      </w:pPr>
      <w:r w:rsidRPr="00A95862">
        <w:rPr>
          <w:rFonts w:ascii="Times New Roman" w:eastAsia="Calibri" w:hAnsi="Times New Roman" w:cs="Times New Roman"/>
          <w:lang w:eastAsia="uk-UA"/>
        </w:rPr>
        <w:t>Все обладнання та матеріали повинні бути якісними та дозволеними для використання в Україні і мати сертифікати якості, висновки, якість повинна відповідати діючим нормам і стандартам для даного виду обладнання та матеріалів. Відповідальність за якість обладнання та матеріалів несе Учасник</w:t>
      </w:r>
      <w:r w:rsidRPr="00351557">
        <w:rPr>
          <w:rFonts w:ascii="Times New Roman" w:eastAsia="Calibri" w:hAnsi="Times New Roman" w:cs="Times New Roman"/>
          <w:lang w:eastAsia="uk-UA"/>
        </w:rPr>
        <w:t xml:space="preserve"> про що надає гарантійний лист</w:t>
      </w:r>
      <w:r w:rsidRPr="00A95862">
        <w:rPr>
          <w:rFonts w:ascii="Times New Roman" w:eastAsia="Calibri" w:hAnsi="Times New Roman" w:cs="Times New Roman"/>
          <w:lang w:eastAsia="uk-UA"/>
        </w:rPr>
        <w:t xml:space="preserve">. </w:t>
      </w:r>
    </w:p>
    <w:p w:rsidR="00A95862" w:rsidRPr="00A95862" w:rsidRDefault="00A95862" w:rsidP="00A95862">
      <w:pPr>
        <w:suppressAutoHyphens/>
        <w:spacing w:after="0"/>
        <w:ind w:firstLine="709"/>
        <w:contextualSpacing/>
        <w:jc w:val="both"/>
        <w:rPr>
          <w:rFonts w:ascii="Times New Roman" w:eastAsia="Times New Roman" w:hAnsi="Times New Roman" w:cs="Times New Roman"/>
          <w:lang w:eastAsia="uk-UA"/>
        </w:rPr>
      </w:pPr>
      <w:r w:rsidRPr="00A95862">
        <w:rPr>
          <w:rFonts w:ascii="Times New Roman" w:eastAsia="Times New Roman" w:hAnsi="Times New Roman" w:cs="Times New Roman"/>
          <w:lang w:eastAsia="uk-UA"/>
        </w:rPr>
        <w:t xml:space="preserve"> Учасник визначає ціну на роботи/ послуги,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A95862" w:rsidRPr="00A95862" w:rsidRDefault="00A95862" w:rsidP="00A95862">
      <w:pPr>
        <w:shd w:val="clear" w:color="auto" w:fill="FFFFFF"/>
        <w:tabs>
          <w:tab w:val="left" w:pos="993"/>
        </w:tabs>
        <w:suppressAutoHyphens/>
        <w:spacing w:after="0" w:line="240" w:lineRule="auto"/>
        <w:ind w:firstLine="709"/>
        <w:jc w:val="both"/>
        <w:rPr>
          <w:rFonts w:ascii="Times New Roman" w:eastAsia="Times New Roman" w:hAnsi="Times New Roman" w:cs="Times New Roman"/>
          <w:lang w:eastAsia="uk-UA"/>
        </w:rPr>
      </w:pPr>
      <w:r w:rsidRPr="00A95862">
        <w:rPr>
          <w:rFonts w:ascii="Times New Roman" w:eastAsia="Times New Roman" w:hAnsi="Times New Roman" w:cs="Times New Roman"/>
          <w:lang w:eastAsia="uk-UA"/>
        </w:rPr>
        <w:t xml:space="preserve"> Технічні, якісні характеристики предмета закупівлі повинні передбачати необхідність застосування заходів із захисту довкілля. </w:t>
      </w:r>
    </w:p>
    <w:p w:rsidR="00A95862" w:rsidRPr="00A95862" w:rsidRDefault="00BD4618" w:rsidP="005F0FDE">
      <w:pPr>
        <w:shd w:val="clear" w:color="auto" w:fill="FFFFFF"/>
        <w:tabs>
          <w:tab w:val="left" w:pos="993"/>
        </w:tabs>
        <w:suppressAutoHyphens/>
        <w:spacing w:after="0" w:line="240" w:lineRule="auto"/>
        <w:ind w:firstLine="709"/>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95862" w:rsidRPr="00A95862">
        <w:rPr>
          <w:rFonts w:ascii="Times New Roman" w:eastAsia="Times New Roman" w:hAnsi="Times New Roman" w:cs="Times New Roman"/>
          <w:lang w:eastAsia="uk-UA"/>
        </w:rPr>
        <w:t xml:space="preserve">Термін виконання робіт/ надання послуг – з моменту укладання договору до </w:t>
      </w:r>
      <w:r w:rsidR="009213CA">
        <w:rPr>
          <w:rFonts w:ascii="Times New Roman" w:eastAsia="Times New Roman" w:hAnsi="Times New Roman" w:cs="Times New Roman"/>
          <w:lang w:eastAsia="uk-UA"/>
        </w:rPr>
        <w:t>31</w:t>
      </w:r>
      <w:r w:rsidR="00A95862" w:rsidRPr="00A95862">
        <w:rPr>
          <w:rFonts w:ascii="Times New Roman" w:eastAsia="Times New Roman" w:hAnsi="Times New Roman" w:cs="Times New Roman"/>
          <w:lang w:eastAsia="uk-UA"/>
        </w:rPr>
        <w:t xml:space="preserve"> </w:t>
      </w:r>
      <w:r w:rsidR="009549F5">
        <w:rPr>
          <w:rFonts w:ascii="Times New Roman" w:eastAsia="Times New Roman" w:hAnsi="Times New Roman" w:cs="Times New Roman"/>
          <w:lang w:eastAsia="uk-UA"/>
        </w:rPr>
        <w:t>березня</w:t>
      </w:r>
      <w:r w:rsidR="00A95862" w:rsidRPr="00A95862">
        <w:rPr>
          <w:rFonts w:ascii="Times New Roman" w:eastAsia="Times New Roman" w:hAnsi="Times New Roman" w:cs="Times New Roman"/>
          <w:lang w:eastAsia="uk-UA"/>
        </w:rPr>
        <w:t xml:space="preserve"> 202</w:t>
      </w:r>
      <w:r w:rsidR="009549F5">
        <w:rPr>
          <w:rFonts w:ascii="Times New Roman" w:eastAsia="Times New Roman" w:hAnsi="Times New Roman" w:cs="Times New Roman"/>
          <w:lang w:eastAsia="uk-UA"/>
        </w:rPr>
        <w:t>5</w:t>
      </w:r>
      <w:r w:rsidR="00A95862" w:rsidRPr="00A95862">
        <w:rPr>
          <w:rFonts w:ascii="Times New Roman" w:eastAsia="Times New Roman" w:hAnsi="Times New Roman" w:cs="Times New Roman"/>
          <w:lang w:eastAsia="uk-UA"/>
        </w:rPr>
        <w:t xml:space="preserve"> року або до повного виконання сторонами договірних зобов’язань.</w:t>
      </w:r>
    </w:p>
    <w:p w:rsidR="00A95862" w:rsidRPr="00351557" w:rsidRDefault="00A95862" w:rsidP="00A95862">
      <w:pPr>
        <w:jc w:val="both"/>
        <w:rPr>
          <w:rFonts w:ascii="Times New Roman" w:hAnsi="Times New Roman" w:cs="Times New Roman"/>
        </w:rPr>
      </w:pPr>
    </w:p>
    <w:sectPr w:rsidR="00A95862" w:rsidRPr="003515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75"/>
    <w:rsid w:val="002B2A73"/>
    <w:rsid w:val="00351557"/>
    <w:rsid w:val="005878A6"/>
    <w:rsid w:val="005E6475"/>
    <w:rsid w:val="005F0FDE"/>
    <w:rsid w:val="00682622"/>
    <w:rsid w:val="00725368"/>
    <w:rsid w:val="00851C1F"/>
    <w:rsid w:val="009213CA"/>
    <w:rsid w:val="009549F5"/>
    <w:rsid w:val="009C4078"/>
    <w:rsid w:val="00A0370E"/>
    <w:rsid w:val="00A95862"/>
    <w:rsid w:val="00AD0728"/>
    <w:rsid w:val="00B650F0"/>
    <w:rsid w:val="00BD4618"/>
    <w:rsid w:val="00C24B4E"/>
    <w:rsid w:val="00C350A8"/>
    <w:rsid w:val="00C77293"/>
    <w:rsid w:val="00D7740C"/>
    <w:rsid w:val="00E618B4"/>
    <w:rsid w:val="00E621AA"/>
    <w:rsid w:val="00EC4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5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213CA"/>
  </w:style>
  <w:style w:type="numbering" w:customStyle="1" w:styleId="2">
    <w:name w:val="Нет списка2"/>
    <w:next w:val="a2"/>
    <w:uiPriority w:val="99"/>
    <w:semiHidden/>
    <w:unhideWhenUsed/>
    <w:rsid w:val="00B650F0"/>
  </w:style>
  <w:style w:type="paragraph" w:styleId="a4">
    <w:name w:val="Normal (Web)"/>
    <w:basedOn w:val="a"/>
    <w:uiPriority w:val="99"/>
    <w:unhideWhenUsed/>
    <w:rsid w:val="00B650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551,baiaagaaboqcaaadmagaaau+caaaaaaaaaaaaaaaaaaaaaaaaaaaaaaaaaaaaaaaaaaaaaaaaaaaaaaaaaaaaaaaaaaaaaaaaaaaaaaaaaaaaaaaaaaaaaaaaaaaaaaaaaaaaaaaaaaaaaaaaaaaaaaaaaaaaaaaaaaaaaaaaaaaaaaaaaaaaaaaaaaaaaaaaaaaaaaaaaaaaaaaaaaaaaaaaaaaaaaaaaaaaaaa"/>
    <w:basedOn w:val="a0"/>
    <w:rsid w:val="00B650F0"/>
  </w:style>
  <w:style w:type="numbering" w:customStyle="1" w:styleId="3">
    <w:name w:val="Нет списка3"/>
    <w:next w:val="a2"/>
    <w:uiPriority w:val="99"/>
    <w:semiHidden/>
    <w:unhideWhenUsed/>
    <w:rsid w:val="00B650F0"/>
  </w:style>
  <w:style w:type="numbering" w:customStyle="1" w:styleId="4">
    <w:name w:val="Нет списка4"/>
    <w:next w:val="a2"/>
    <w:uiPriority w:val="99"/>
    <w:semiHidden/>
    <w:unhideWhenUsed/>
    <w:rsid w:val="009549F5"/>
  </w:style>
  <w:style w:type="numbering" w:customStyle="1" w:styleId="5">
    <w:name w:val="Нет списка5"/>
    <w:next w:val="a2"/>
    <w:uiPriority w:val="99"/>
    <w:semiHidden/>
    <w:unhideWhenUsed/>
    <w:rsid w:val="00954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5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213CA"/>
  </w:style>
  <w:style w:type="numbering" w:customStyle="1" w:styleId="2">
    <w:name w:val="Нет списка2"/>
    <w:next w:val="a2"/>
    <w:uiPriority w:val="99"/>
    <w:semiHidden/>
    <w:unhideWhenUsed/>
    <w:rsid w:val="00B650F0"/>
  </w:style>
  <w:style w:type="paragraph" w:styleId="a4">
    <w:name w:val="Normal (Web)"/>
    <w:basedOn w:val="a"/>
    <w:uiPriority w:val="99"/>
    <w:unhideWhenUsed/>
    <w:rsid w:val="00B650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2551,baiaagaaboqcaaadmagaaau+caaaaaaaaaaaaaaaaaaaaaaaaaaaaaaaaaaaaaaaaaaaaaaaaaaaaaaaaaaaaaaaaaaaaaaaaaaaaaaaaaaaaaaaaaaaaaaaaaaaaaaaaaaaaaaaaaaaaaaaaaaaaaaaaaaaaaaaaaaaaaaaaaaaaaaaaaaaaaaaaaaaaaaaaaaaaaaaaaaaaaaaaaaaaaaaaaaaaaaaaaaaaaaa"/>
    <w:basedOn w:val="a0"/>
    <w:rsid w:val="00B650F0"/>
  </w:style>
  <w:style w:type="numbering" w:customStyle="1" w:styleId="3">
    <w:name w:val="Нет списка3"/>
    <w:next w:val="a2"/>
    <w:uiPriority w:val="99"/>
    <w:semiHidden/>
    <w:unhideWhenUsed/>
    <w:rsid w:val="00B650F0"/>
  </w:style>
  <w:style w:type="numbering" w:customStyle="1" w:styleId="4">
    <w:name w:val="Нет списка4"/>
    <w:next w:val="a2"/>
    <w:uiPriority w:val="99"/>
    <w:semiHidden/>
    <w:unhideWhenUsed/>
    <w:rsid w:val="009549F5"/>
  </w:style>
  <w:style w:type="numbering" w:customStyle="1" w:styleId="5">
    <w:name w:val="Нет списка5"/>
    <w:next w:val="a2"/>
    <w:uiPriority w:val="99"/>
    <w:semiHidden/>
    <w:unhideWhenUsed/>
    <w:rsid w:val="0095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280">
      <w:bodyDiv w:val="1"/>
      <w:marLeft w:val="0"/>
      <w:marRight w:val="0"/>
      <w:marTop w:val="0"/>
      <w:marBottom w:val="0"/>
      <w:divBdr>
        <w:top w:val="none" w:sz="0" w:space="0" w:color="auto"/>
        <w:left w:val="none" w:sz="0" w:space="0" w:color="auto"/>
        <w:bottom w:val="none" w:sz="0" w:space="0" w:color="auto"/>
        <w:right w:val="none" w:sz="0" w:space="0" w:color="auto"/>
      </w:divBdr>
    </w:div>
    <w:div w:id="480199820">
      <w:bodyDiv w:val="1"/>
      <w:marLeft w:val="0"/>
      <w:marRight w:val="0"/>
      <w:marTop w:val="0"/>
      <w:marBottom w:val="0"/>
      <w:divBdr>
        <w:top w:val="none" w:sz="0" w:space="0" w:color="auto"/>
        <w:left w:val="none" w:sz="0" w:space="0" w:color="auto"/>
        <w:bottom w:val="none" w:sz="0" w:space="0" w:color="auto"/>
        <w:right w:val="none" w:sz="0" w:space="0" w:color="auto"/>
      </w:divBdr>
    </w:div>
    <w:div w:id="607280011">
      <w:bodyDiv w:val="1"/>
      <w:marLeft w:val="0"/>
      <w:marRight w:val="0"/>
      <w:marTop w:val="0"/>
      <w:marBottom w:val="0"/>
      <w:divBdr>
        <w:top w:val="none" w:sz="0" w:space="0" w:color="auto"/>
        <w:left w:val="none" w:sz="0" w:space="0" w:color="auto"/>
        <w:bottom w:val="none" w:sz="0" w:space="0" w:color="auto"/>
        <w:right w:val="none" w:sz="0" w:space="0" w:color="auto"/>
      </w:divBdr>
    </w:div>
    <w:div w:id="630985550">
      <w:bodyDiv w:val="1"/>
      <w:marLeft w:val="0"/>
      <w:marRight w:val="0"/>
      <w:marTop w:val="0"/>
      <w:marBottom w:val="0"/>
      <w:divBdr>
        <w:top w:val="none" w:sz="0" w:space="0" w:color="auto"/>
        <w:left w:val="none" w:sz="0" w:space="0" w:color="auto"/>
        <w:bottom w:val="none" w:sz="0" w:space="0" w:color="auto"/>
        <w:right w:val="none" w:sz="0" w:space="0" w:color="auto"/>
      </w:divBdr>
    </w:div>
    <w:div w:id="905991263">
      <w:bodyDiv w:val="1"/>
      <w:marLeft w:val="0"/>
      <w:marRight w:val="0"/>
      <w:marTop w:val="0"/>
      <w:marBottom w:val="0"/>
      <w:divBdr>
        <w:top w:val="none" w:sz="0" w:space="0" w:color="auto"/>
        <w:left w:val="none" w:sz="0" w:space="0" w:color="auto"/>
        <w:bottom w:val="none" w:sz="0" w:space="0" w:color="auto"/>
        <w:right w:val="none" w:sz="0" w:space="0" w:color="auto"/>
      </w:divBdr>
    </w:div>
    <w:div w:id="1861507459">
      <w:bodyDiv w:val="1"/>
      <w:marLeft w:val="0"/>
      <w:marRight w:val="0"/>
      <w:marTop w:val="0"/>
      <w:marBottom w:val="0"/>
      <w:divBdr>
        <w:top w:val="none" w:sz="0" w:space="0" w:color="auto"/>
        <w:left w:val="none" w:sz="0" w:space="0" w:color="auto"/>
        <w:bottom w:val="none" w:sz="0" w:space="0" w:color="auto"/>
        <w:right w:val="none" w:sz="0" w:space="0" w:color="auto"/>
      </w:divBdr>
    </w:div>
    <w:div w:id="1931229162">
      <w:bodyDiv w:val="1"/>
      <w:marLeft w:val="0"/>
      <w:marRight w:val="0"/>
      <w:marTop w:val="0"/>
      <w:marBottom w:val="0"/>
      <w:divBdr>
        <w:top w:val="none" w:sz="0" w:space="0" w:color="auto"/>
        <w:left w:val="none" w:sz="0" w:space="0" w:color="auto"/>
        <w:bottom w:val="none" w:sz="0" w:space="0" w:color="auto"/>
        <w:right w:val="none" w:sz="0" w:space="0" w:color="auto"/>
      </w:divBdr>
    </w:div>
    <w:div w:id="213675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6833</Words>
  <Characters>38950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user.vvvm</dc:creator>
  <cp:lastModifiedBy>ПК</cp:lastModifiedBy>
  <cp:revision>3</cp:revision>
  <dcterms:created xsi:type="dcterms:W3CDTF">2024-02-23T08:25:00Z</dcterms:created>
  <dcterms:modified xsi:type="dcterms:W3CDTF">2024-02-23T12:23:00Z</dcterms:modified>
</cp:coreProperties>
</file>