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4617" w14:textId="77777777" w:rsidR="006E489A" w:rsidRPr="00C55790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7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47C06A" w14:textId="63121CCF" w:rsidR="006E489A" w:rsidRPr="00C55790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7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C557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4C86A4" w14:textId="0AF67322" w:rsidR="00C55790" w:rsidRPr="00C55790" w:rsidRDefault="00C55790" w:rsidP="00C557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79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2BAB89D6" w14:textId="2599703E" w:rsidR="00C55790" w:rsidRPr="00C55790" w:rsidRDefault="00C55790" w:rsidP="00C557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790">
        <w:rPr>
          <w:rFonts w:ascii="Times New Roman" w:eastAsia="Times New Roman" w:hAnsi="Times New Roman" w:cs="Times New Roman"/>
          <w:b/>
          <w:sz w:val="24"/>
          <w:szCs w:val="24"/>
        </w:rPr>
        <w:t>(Усі посилання у тендерній документації, в тому числі у додатках цієї документації, на виробника матеріалу, механізму чи виробу, торговельну марку тощо, вживаються у значенні «найменування матеріалу/виробу чи механізму із зазначенням виробника, марки, тощо або еквівалент». В разі подачі еквіваленту товару, що визначений Замовником в технічних вимогах, учасник подає порівняльну характеристику запропонованого ним товару з відомостями щодо відповідності вимогам Замовника.)</w:t>
      </w:r>
    </w:p>
    <w:p w14:paraId="570FC0DA" w14:textId="4E15A20B" w:rsidR="00AA4E5E" w:rsidRPr="00AA4E5E" w:rsidRDefault="00AA4E5E" w:rsidP="00AA4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ДК 021:2015 – 35111000-5 Протипожежне обладнання</w:t>
      </w:r>
    </w:p>
    <w:p w14:paraId="12663C7F" w14:textId="77777777" w:rsidR="00AA4E5E" w:rsidRPr="00AA4E5E" w:rsidRDefault="00AA4E5E" w:rsidP="00AA4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72B8AAE" w14:textId="77777777" w:rsidR="00AA4E5E" w:rsidRPr="00AA4E5E" w:rsidRDefault="00AA4E5E" w:rsidP="00AA4E5E">
      <w:pPr>
        <w:tabs>
          <w:tab w:val="left" w:pos="-284"/>
          <w:tab w:val="left" w:pos="14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 xml:space="preserve">Весь товар має бути новим, не пошкодженим. </w:t>
      </w:r>
    </w:p>
    <w:p w14:paraId="5C743E67" w14:textId="77777777" w:rsidR="00AA4E5E" w:rsidRPr="00AA4E5E" w:rsidRDefault="00AA4E5E" w:rsidP="00AA4E5E">
      <w:pPr>
        <w:tabs>
          <w:tab w:val="left" w:pos="-284"/>
          <w:tab w:val="left" w:pos="14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 xml:space="preserve">Весь товар не повинен мати ознак </w:t>
      </w:r>
      <w:proofErr w:type="spellStart"/>
      <w:r w:rsidRPr="00AA4E5E">
        <w:rPr>
          <w:rFonts w:ascii="Times New Roman" w:hAnsi="Times New Roman" w:cs="Times New Roman"/>
          <w:sz w:val="24"/>
          <w:szCs w:val="24"/>
        </w:rPr>
        <w:t>контрафактності</w:t>
      </w:r>
      <w:proofErr w:type="spellEnd"/>
      <w:r w:rsidRPr="00AA4E5E">
        <w:rPr>
          <w:rFonts w:ascii="Times New Roman" w:hAnsi="Times New Roman" w:cs="Times New Roman"/>
          <w:sz w:val="24"/>
          <w:szCs w:val="24"/>
        </w:rPr>
        <w:t xml:space="preserve">, а саме несанкціонованого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 </w:t>
      </w:r>
    </w:p>
    <w:p w14:paraId="728AE5BC" w14:textId="77777777" w:rsidR="00AA4E5E" w:rsidRPr="00AA4E5E" w:rsidRDefault="00AA4E5E" w:rsidP="00AA4E5E">
      <w:pPr>
        <w:tabs>
          <w:tab w:val="left" w:pos="-284"/>
          <w:tab w:val="left" w:pos="14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Підтвердженням відповідності технічним та якісним вимогам є надання наступних документів у складі пропозиції:</w:t>
      </w:r>
    </w:p>
    <w:p w14:paraId="559C41DA" w14:textId="77777777" w:rsidR="00AA4E5E" w:rsidRPr="00AA4E5E" w:rsidRDefault="00AA4E5E" w:rsidP="00AA4E5E">
      <w:pPr>
        <w:tabs>
          <w:tab w:val="left" w:pos="-284"/>
          <w:tab w:val="left" w:pos="142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E5E">
        <w:rPr>
          <w:rFonts w:ascii="Times New Roman" w:hAnsi="Times New Roman" w:cs="Times New Roman"/>
          <w:sz w:val="24"/>
          <w:szCs w:val="24"/>
        </w:rPr>
        <w:t>-</w:t>
      </w:r>
      <w:r w:rsidRPr="00AA4E5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Start"/>
      <w:r w:rsidRPr="00AA4E5E">
        <w:rPr>
          <w:rFonts w:ascii="Times New Roman" w:hAnsi="Times New Roman" w:cs="Times New Roman"/>
          <w:sz w:val="24"/>
          <w:szCs w:val="24"/>
        </w:rPr>
        <w:t>арантійний</w:t>
      </w:r>
      <w:proofErr w:type="spellEnd"/>
      <w:r w:rsidRPr="00AA4E5E">
        <w:rPr>
          <w:rFonts w:ascii="Times New Roman" w:hAnsi="Times New Roman" w:cs="Times New Roman"/>
          <w:sz w:val="24"/>
          <w:szCs w:val="24"/>
        </w:rPr>
        <w:t xml:space="preserve"> лист від виробника чи його офіційного представника (дистриб'ютора) щодо відвантаження загального обсягу предмету закупівлі у встановлені документацією до закупівлі строки</w:t>
      </w:r>
      <w:r w:rsidRPr="00AA4E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697190A" w14:textId="77777777" w:rsidR="00AA4E5E" w:rsidRPr="00AA4E5E" w:rsidRDefault="00AA4E5E" w:rsidP="00AA4E5E">
      <w:pPr>
        <w:tabs>
          <w:tab w:val="left" w:pos="-284"/>
          <w:tab w:val="left" w:pos="142"/>
          <w:tab w:val="left" w:pos="72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4E5E">
        <w:rPr>
          <w:rFonts w:ascii="Times New Roman" w:hAnsi="Times New Roman" w:cs="Times New Roman"/>
          <w:sz w:val="24"/>
          <w:szCs w:val="24"/>
        </w:rPr>
        <w:t>-</w:t>
      </w:r>
      <w:r w:rsidRPr="00AA4E5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A4E5E">
        <w:rPr>
          <w:rFonts w:ascii="Times New Roman" w:hAnsi="Times New Roman" w:cs="Times New Roman"/>
          <w:sz w:val="24"/>
          <w:szCs w:val="24"/>
        </w:rPr>
        <w:t>опію сертифікату відповідності, що є дійсним на дату розкриття  пропозицій</w:t>
      </w:r>
      <w:r w:rsidRPr="00AA4E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A89476" w14:textId="77777777" w:rsidR="00AA4E5E" w:rsidRPr="00AA4E5E" w:rsidRDefault="00AA4E5E" w:rsidP="00AA4E5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-</w:t>
      </w:r>
      <w:r w:rsidRPr="00AA4E5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A4E5E">
        <w:rPr>
          <w:rFonts w:ascii="Times New Roman" w:hAnsi="Times New Roman" w:cs="Times New Roman"/>
          <w:sz w:val="24"/>
          <w:szCs w:val="24"/>
        </w:rPr>
        <w:t>опію висновка державної санітарно – епідеміологічної експертизи на кожне найменування предмету закупівлі.</w:t>
      </w:r>
    </w:p>
    <w:p w14:paraId="5754480F" w14:textId="77777777" w:rsidR="00AA4E5E" w:rsidRPr="00AA4E5E" w:rsidRDefault="00AA4E5E" w:rsidP="00AA4E5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851"/>
        <w:gridCol w:w="850"/>
        <w:gridCol w:w="5670"/>
      </w:tblGrid>
      <w:tr w:rsidR="00AA4E5E" w:rsidRPr="00AA4E5E" w14:paraId="78640C58" w14:textId="77777777" w:rsidTr="00011482">
        <w:tc>
          <w:tcPr>
            <w:tcW w:w="672" w:type="dxa"/>
            <w:shd w:val="clear" w:color="auto" w:fill="auto"/>
          </w:tcPr>
          <w:p w14:paraId="575D557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1" w:type="dxa"/>
            <w:shd w:val="clear" w:color="auto" w:fill="auto"/>
          </w:tcPr>
          <w:p w14:paraId="32A3C2C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 товару</w:t>
            </w:r>
          </w:p>
        </w:tc>
        <w:tc>
          <w:tcPr>
            <w:tcW w:w="851" w:type="dxa"/>
            <w:shd w:val="clear" w:color="auto" w:fill="auto"/>
          </w:tcPr>
          <w:p w14:paraId="4F73B690" w14:textId="77777777" w:rsidR="00AA4E5E" w:rsidRPr="00AA4E5E" w:rsidRDefault="00AA4E5E" w:rsidP="00AA4E5E">
            <w:pPr>
              <w:keepNext/>
              <w:spacing w:after="0" w:line="240" w:lineRule="atLeast"/>
              <w:ind w:firstLine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AA4E5E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AA4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52F989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DB060" w14:textId="77777777" w:rsidR="00AA4E5E" w:rsidRPr="00AA4E5E" w:rsidRDefault="00AA4E5E" w:rsidP="00AA4E5E">
            <w:pPr>
              <w:keepNext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 (технічна специфікація)</w:t>
            </w:r>
          </w:p>
        </w:tc>
      </w:tr>
      <w:tr w:rsidR="00AA4E5E" w:rsidRPr="00AA4E5E" w14:paraId="7D078A92" w14:textId="77777777" w:rsidTr="00011482">
        <w:trPr>
          <w:trHeight w:val="3046"/>
        </w:trPr>
        <w:tc>
          <w:tcPr>
            <w:tcW w:w="672" w:type="dxa"/>
            <w:shd w:val="clear" w:color="auto" w:fill="auto"/>
          </w:tcPr>
          <w:p w14:paraId="313A720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A3512F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247B5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BD579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1859774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Вогнегасник (порошковий) ВП-3  </w:t>
            </w:r>
          </w:p>
          <w:p w14:paraId="3B40822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4CD0873" w14:textId="605FC3F1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941921C" wp14:editId="766A2023">
                  <wp:extent cx="1498600" cy="2154555"/>
                  <wp:effectExtent l="0" t="0" r="6350" b="0"/>
                  <wp:docPr id="13" name="Рисунок 13" descr="C:\Users\Охрана\Downloads\20230206_164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храна\Downloads\20230206_164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38CA0329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38E81E8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14:paraId="3BE6EFD7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Вогнегасник типу ВП-3</w:t>
            </w:r>
          </w:p>
          <w:p w14:paraId="258BCEB1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вогнегасника: ручний;</w:t>
            </w:r>
          </w:p>
          <w:p w14:paraId="7F852FF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вогнегасника: порошковий </w:t>
            </w:r>
          </w:p>
          <w:p w14:paraId="338F1F5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 гасіння: </w:t>
            </w:r>
          </w:p>
          <w:p w14:paraId="14B2B81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 - горіння твердих речовин</w:t>
            </w:r>
          </w:p>
          <w:p w14:paraId="274DB9A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 - горіння рідких речовин,</w:t>
            </w:r>
          </w:p>
          <w:p w14:paraId="6BD901D4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C - горіння газоподібних речовин </w:t>
            </w:r>
          </w:p>
          <w:p w14:paraId="7F28160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Можливість перезаряджання.</w:t>
            </w:r>
          </w:p>
          <w:p w14:paraId="3FE1051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 вогнегасника із зарядом – 4.80 кг</w:t>
            </w:r>
          </w:p>
          <w:p w14:paraId="368D56B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вага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гасячого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заряду – 3.00 кг</w:t>
            </w:r>
          </w:p>
          <w:p w14:paraId="67457583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тривалість гасіння - близько 5 секунд</w:t>
            </w:r>
          </w:p>
          <w:p w14:paraId="6EBA0F2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 гасіння - до 10 м²</w:t>
            </w:r>
          </w:p>
          <w:p w14:paraId="72E4794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габаритні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разміри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480*115 мм.</w:t>
            </w:r>
          </w:p>
          <w:p w14:paraId="420E5DE8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 корпусу – 3,5 л.</w:t>
            </w:r>
          </w:p>
          <w:p w14:paraId="3C356C84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довжина викиду порошку - не менше 3 м</w:t>
            </w:r>
          </w:p>
          <w:p w14:paraId="6890D89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максимальний тиск - 1,6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D32F58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експлуатації виробу – 10 років</w:t>
            </w:r>
          </w:p>
          <w:p w14:paraId="1BCC05C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температура зберігання – від -20°C до +50°C.</w:t>
            </w:r>
          </w:p>
        </w:tc>
      </w:tr>
      <w:tr w:rsidR="00AA4E5E" w:rsidRPr="00AA4E5E" w14:paraId="4A3C0796" w14:textId="77777777" w:rsidTr="00011482">
        <w:trPr>
          <w:trHeight w:val="976"/>
        </w:trPr>
        <w:tc>
          <w:tcPr>
            <w:tcW w:w="672" w:type="dxa"/>
            <w:shd w:val="clear" w:color="auto" w:fill="auto"/>
          </w:tcPr>
          <w:p w14:paraId="255C01F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55C4558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Вогнегасник (порошковий) ВП-5</w:t>
            </w:r>
          </w:p>
          <w:p w14:paraId="6812962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173C26" w14:textId="169F437A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 wp14:anchorId="338EF92A" wp14:editId="02CD3CB9">
                  <wp:extent cx="1409700" cy="1841500"/>
                  <wp:effectExtent l="0" t="0" r="0" b="6350"/>
                  <wp:docPr id="12" name="Рисунок 12" descr="C:\Users\Охрана\Downloads\20230206_165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храна\Downloads\20230206_165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126B397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</w:tcPr>
          <w:p w14:paraId="3687BAB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670" w:type="dxa"/>
            <w:shd w:val="clear" w:color="auto" w:fill="auto"/>
          </w:tcPr>
          <w:p w14:paraId="10137C7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Вогнегасник типу ВП-5</w:t>
            </w:r>
          </w:p>
          <w:p w14:paraId="569B981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вогнегасника: ручний</w:t>
            </w:r>
          </w:p>
          <w:p w14:paraId="2A2735B4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вогнегасника: порошковий </w:t>
            </w:r>
          </w:p>
          <w:p w14:paraId="3D43F177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 гасіння: </w:t>
            </w:r>
          </w:p>
          <w:p w14:paraId="7293291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 – рідин і плавких матеріалів: C – газів</w:t>
            </w:r>
          </w:p>
          <w:p w14:paraId="129D10E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 – горючих частин і елементів </w:t>
            </w:r>
          </w:p>
          <w:p w14:paraId="2E9F5AB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Можливість перезаряджання.</w:t>
            </w:r>
          </w:p>
          <w:p w14:paraId="32691486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 вогнегасника із зарядом - 7,2 кг</w:t>
            </w:r>
          </w:p>
          <w:p w14:paraId="044528E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вага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гасячого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заряду – 5кг</w:t>
            </w:r>
          </w:p>
          <w:p w14:paraId="6C3FFA8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тривалість гасіння - близько 5 секунд</w:t>
            </w:r>
          </w:p>
          <w:p w14:paraId="6D7B764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 площа гасіння – до 15 м²</w:t>
            </w:r>
          </w:p>
          <w:p w14:paraId="3476065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габаритні розміри – 480*160 мм.</w:t>
            </w:r>
          </w:p>
          <w:p w14:paraId="2EDD40F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 балону – 6,4 л</w:t>
            </w:r>
          </w:p>
          <w:p w14:paraId="79133BD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довжина викиду струменя порошку – не менше 3 м</w:t>
            </w:r>
          </w:p>
          <w:p w14:paraId="71ECAD8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максимальний тиск - 1,6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CB0EC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експлуатації виробу - 10 років;</w:t>
            </w:r>
          </w:p>
          <w:p w14:paraId="4C03D62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температура зберігання – від -20°C до +50°C.</w:t>
            </w:r>
          </w:p>
        </w:tc>
      </w:tr>
      <w:tr w:rsidR="00AA4E5E" w:rsidRPr="00AA4E5E" w14:paraId="477006B6" w14:textId="77777777" w:rsidTr="00011482">
        <w:trPr>
          <w:trHeight w:val="4236"/>
        </w:trPr>
        <w:tc>
          <w:tcPr>
            <w:tcW w:w="672" w:type="dxa"/>
            <w:shd w:val="clear" w:color="auto" w:fill="auto"/>
          </w:tcPr>
          <w:p w14:paraId="7BFBE8C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DC14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14:paraId="328BC5D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73179C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Вогнегасник</w:t>
            </w:r>
            <w:proofErr w:type="spellEnd"/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вуглекмслотний</w:t>
            </w:r>
            <w:proofErr w:type="spellEnd"/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 ВВК-2 (ОУЗ)</w:t>
            </w:r>
          </w:p>
          <w:p w14:paraId="001AD697" w14:textId="5CAAC5A0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AA4E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EF9948E" wp14:editId="651473C9">
                  <wp:extent cx="1341755" cy="1485900"/>
                  <wp:effectExtent l="0" t="0" r="0" b="0"/>
                  <wp:docPr id="11" name="Рисунок 11" descr="C:\Users\Охрана\Downloads\20230206_164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Охрана\Downloads\20230206_164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20A710E9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407B0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8BBE51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4FF29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2519E82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EC6946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Вогнегасник типу ВВК-2 (ОУ3)</w:t>
            </w:r>
          </w:p>
          <w:p w14:paraId="218F905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вогнегасника: ручний;</w:t>
            </w:r>
          </w:p>
          <w:p w14:paraId="1BA19228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Вогнегасна речовина - вуглекислий газ</w:t>
            </w:r>
          </w:p>
          <w:p w14:paraId="2070CA9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 гасіння: </w:t>
            </w:r>
          </w:p>
          <w:p w14:paraId="2219F12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 – рідин і плавких матеріалів; C – газів;</w:t>
            </w:r>
          </w:p>
          <w:p w14:paraId="58464D1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 – горючих частин і елементів </w:t>
            </w:r>
          </w:p>
          <w:p w14:paraId="1C098F2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Можливість перезаряджання</w:t>
            </w:r>
          </w:p>
          <w:p w14:paraId="35C6A74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 повністю спорядженого вогнегасника - 8.8 кг</w:t>
            </w:r>
          </w:p>
          <w:p w14:paraId="210C719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 вогнегасної суміші - 2.0 кг</w:t>
            </w:r>
          </w:p>
          <w:p w14:paraId="756F628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тривалість подачі газу - близько 8 секунд;</w:t>
            </w:r>
          </w:p>
          <w:p w14:paraId="4D24EF93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максимальний внутрішній тиск - 15,0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07BC56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габаритні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разміри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- 599×108 мм.</w:t>
            </w:r>
          </w:p>
          <w:p w14:paraId="4CD0F23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обсяг балона - 3.0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литра</w:t>
            </w:r>
            <w:proofErr w:type="spellEnd"/>
          </w:p>
          <w:p w14:paraId="06E983C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діапазон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температур – від -20 до +50°C.</w:t>
            </w:r>
          </w:p>
        </w:tc>
      </w:tr>
      <w:tr w:rsidR="00AA4E5E" w:rsidRPr="00AA4E5E" w14:paraId="655DDFC3" w14:textId="77777777" w:rsidTr="00011482">
        <w:trPr>
          <w:trHeight w:val="4111"/>
        </w:trPr>
        <w:tc>
          <w:tcPr>
            <w:tcW w:w="672" w:type="dxa"/>
            <w:shd w:val="clear" w:color="auto" w:fill="auto"/>
          </w:tcPr>
          <w:p w14:paraId="2FBE432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123944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3CFD12F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CE0C3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B6619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A6A4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5C9EE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49E89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6C409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7D8E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9A24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E4A2F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724CB7B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30ED7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Вогнегасник (вуглекислотний) ВВК-1,4 (ОУ2)</w:t>
            </w:r>
          </w:p>
          <w:p w14:paraId="64124C49" w14:textId="24E88350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7C4CC54" wp14:editId="17A4B60B">
                  <wp:extent cx="1045845" cy="1684655"/>
                  <wp:effectExtent l="0" t="0" r="1905" b="0"/>
                  <wp:docPr id="10" name="Рисунок 10" descr="C:\Users\Охрана\Downloads\20230206_165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Охрана\Downloads\20230206_165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2D0581D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5399A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шт.</w:t>
            </w:r>
          </w:p>
          <w:p w14:paraId="6D39A4F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7B15D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00A44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C12B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56A9C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D2DE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80B7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C54F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4F42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2672C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0D04A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</w:p>
          <w:p w14:paraId="1678001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  <w:p w14:paraId="14A742A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FB4B62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2BD5DA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5BD7A0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0FFFDA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7B37BC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B9FBE3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A51C7D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E6C0D8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24F8AA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0087BCE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267C52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Вогнегасник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типу ВВК-1,4 (ОУ2)</w:t>
            </w:r>
          </w:p>
          <w:p w14:paraId="12029EE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вогнегасника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ручний</w:t>
            </w:r>
            <w:proofErr w:type="spellEnd"/>
          </w:p>
          <w:p w14:paraId="09975C3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Вогнегасна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речовина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діоксид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вуглецю</w:t>
            </w:r>
            <w:proofErr w:type="spellEnd"/>
          </w:p>
          <w:p w14:paraId="0EBA52D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гасіння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1D091BA3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B –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рідин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плавких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; C –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газів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175F6A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E – горючих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частин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елементів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847EF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перезаряджання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706E3A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вага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повністю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спорядженого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вогнегасника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- 6,5 кг</w:t>
            </w:r>
          </w:p>
          <w:p w14:paraId="0E59606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вага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вогнегасної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речовини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- 1,4 кг</w:t>
            </w:r>
          </w:p>
          <w:p w14:paraId="15D4AEB5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максимальний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тиск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- 15,0 мПа </w:t>
            </w:r>
          </w:p>
          <w:p w14:paraId="1B3F145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габаритні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разміри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454×108 мм.</w:t>
            </w:r>
          </w:p>
          <w:p w14:paraId="5DFB5AF7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корпусу – 2,0 </w:t>
            </w: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літра</w:t>
            </w:r>
            <w:proofErr w:type="spellEnd"/>
          </w:p>
          <w:p w14:paraId="0EDD9305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AA4E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рабочих температур – от -20 до +50 °C.</w:t>
            </w:r>
          </w:p>
        </w:tc>
      </w:tr>
      <w:tr w:rsidR="00AA4E5E" w:rsidRPr="00AA4E5E" w14:paraId="2C51E2E8" w14:textId="77777777" w:rsidTr="00011482">
        <w:trPr>
          <w:trHeight w:val="3679"/>
        </w:trPr>
        <w:tc>
          <w:tcPr>
            <w:tcW w:w="672" w:type="dxa"/>
            <w:shd w:val="clear" w:color="auto" w:fill="auto"/>
          </w:tcPr>
          <w:p w14:paraId="5D5E177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  <w:p w14:paraId="7DB782C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0F5D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851CF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B4147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27EB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4DA2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71B43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1B04E9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98263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E5E4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384E9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EC48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8709E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5A938AA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Вогнегасник (вуглекислотний) ВВК-3,5 (ОУ5)</w:t>
            </w:r>
          </w:p>
          <w:p w14:paraId="693A26AA" w14:textId="3449078B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3DF6397" wp14:editId="119C4D2A">
                  <wp:extent cx="1193800" cy="1659255"/>
                  <wp:effectExtent l="0" t="0" r="6350" b="0"/>
                  <wp:docPr id="9" name="Рисунок 9" descr="C:\Users\Охрана\Downloads\20230206_165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Охрана\Downloads\20230206_165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76EA425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3FFE3B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шт.</w:t>
            </w:r>
          </w:p>
          <w:p w14:paraId="5AD0A54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2341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459B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A3F1F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867B0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2B984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D037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FA4D0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B231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2D55A9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C125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8FE5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62C5F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B519DE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9</w:t>
            </w:r>
          </w:p>
          <w:p w14:paraId="5524570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E2C724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A28DE7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CEC536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1476E4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C5E82E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0D1452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75652C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5B1F72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762833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9514AE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1EB31294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Вогнегасник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типу ВВК-3,5 (ОУ5)</w:t>
            </w:r>
          </w:p>
          <w:p w14:paraId="56DC740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Вид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вогнегасника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ручний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625B4C1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Вогнегасна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речовина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діоксид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вуглецю</w:t>
            </w:r>
            <w:proofErr w:type="spellEnd"/>
          </w:p>
          <w:p w14:paraId="6381EBC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Клас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гасіння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</w:p>
          <w:p w14:paraId="0A3E6B8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B –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рідин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і плавких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матеріалів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; C –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газів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14:paraId="17B03C7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Можливість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перезаряджання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14:paraId="5F0D5974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вага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спорядженого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вогнегасника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- 12,2 кг</w:t>
            </w:r>
          </w:p>
          <w:p w14:paraId="1E2DB36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вага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вогнегасної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речовини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3,5 кг</w:t>
            </w:r>
          </w:p>
          <w:p w14:paraId="5A47237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тривалість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подачі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вогнегасної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речовини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- 8 секунд</w:t>
            </w:r>
          </w:p>
          <w:p w14:paraId="76298CC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максимальний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внутрішній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тиск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- 15,0 мПа </w:t>
            </w:r>
          </w:p>
          <w:p w14:paraId="3309F593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габаритні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розміри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- 618*140 мм </w:t>
            </w:r>
          </w:p>
          <w:p w14:paraId="201ECF1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робочий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об'єм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корпусу - 5.0 л.</w:t>
            </w:r>
          </w:p>
          <w:p w14:paraId="58FA574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діапазон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допустимих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температур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зберігання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від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-20 </w:t>
            </w:r>
          </w:p>
          <w:p w14:paraId="16F4118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>до + 50°C.</w:t>
            </w:r>
          </w:p>
        </w:tc>
      </w:tr>
      <w:tr w:rsidR="00AA4E5E" w:rsidRPr="00AA4E5E" w14:paraId="6035BCF4" w14:textId="77777777" w:rsidTr="00011482">
        <w:trPr>
          <w:trHeight w:val="2841"/>
        </w:trPr>
        <w:tc>
          <w:tcPr>
            <w:tcW w:w="672" w:type="dxa"/>
            <w:shd w:val="clear" w:color="auto" w:fill="auto"/>
          </w:tcPr>
          <w:p w14:paraId="5C7A96D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5FA085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14:paraId="441F58C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9CF22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Кронштейн для вогнегасників універсальний</w:t>
            </w:r>
          </w:p>
          <w:p w14:paraId="7D03912B" w14:textId="475E43DB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01B122" wp14:editId="6F346046">
                      <wp:extent cx="304800" cy="304800"/>
                      <wp:effectExtent l="0" t="0" r="0" b="0"/>
                      <wp:docPr id="15" name="Прямоугольник 15" descr="gallery-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4F7EA" id="Прямоугольник 15" o:spid="_x0000_s1026" alt="gallery-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A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AA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F52962" wp14:editId="6D474CEA">
                  <wp:extent cx="1414780" cy="410845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0CE52340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D85FA3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27DD9B2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B96DCD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5670" w:type="dxa"/>
            <w:shd w:val="clear" w:color="auto" w:fill="auto"/>
          </w:tcPr>
          <w:p w14:paraId="65A33FF4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42D96CA6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Кронштей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 з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тонколистової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сталі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2A2A038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Забарвлений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порошковою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фарбою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червоний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колір</w:t>
            </w:r>
            <w:proofErr w:type="spellEnd"/>
          </w:p>
          <w:p w14:paraId="28D743F7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Робоча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довжина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 кола</w:t>
            </w:r>
            <w:r w:rsidRPr="00AA4E5E">
              <w:rPr>
                <w:rFonts w:ascii="Times New Roman" w:hAnsi="Times New Roman" w:cs="Times New Roman"/>
                <w:lang w:eastAsia="ru-RU"/>
              </w:rPr>
              <w:t xml:space="preserve"> 280-360мм, 460-590мм</w:t>
            </w:r>
          </w:p>
          <w:p w14:paraId="65572B5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4E5E">
              <w:rPr>
                <w:rFonts w:ascii="Times New Roman" w:hAnsi="Times New Roman" w:cs="Times New Roman"/>
                <w:lang w:eastAsia="ru-RU"/>
              </w:rPr>
              <w:t>Ширина фіксатора 30мм</w:t>
            </w:r>
          </w:p>
          <w:p w14:paraId="5C27069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4E5E">
              <w:rPr>
                <w:rFonts w:ascii="Times New Roman" w:hAnsi="Times New Roman" w:cs="Times New Roman"/>
                <w:lang w:eastAsia="ru-RU"/>
              </w:rPr>
              <w:t>Максимальне навантаження до 15 кг</w:t>
            </w:r>
          </w:p>
        </w:tc>
      </w:tr>
      <w:tr w:rsidR="00AA4E5E" w:rsidRPr="00AA4E5E" w14:paraId="05CE34A2" w14:textId="77777777" w:rsidTr="00011482">
        <w:trPr>
          <w:trHeight w:val="28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C98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EA57D8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B2A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F7781" w14:textId="6FFFBBDC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Ящик для піску малий 0,12м³ </w:t>
            </w:r>
            <w:r w:rsidRPr="00AA4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00E62D1" wp14:editId="0236163C">
                  <wp:extent cx="1240155" cy="1414145"/>
                  <wp:effectExtent l="0" t="0" r="0" b="0"/>
                  <wp:docPr id="8" name="Рисунок 8" descr="Ящик для піску 0,12 м³ 440х600х430 мм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Ящик для піску 0,12 м³ 440х600х430 мм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5D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E5D9B2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515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19916D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A0A1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51352ED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Ящик для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піску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0,12 м³ </w:t>
            </w:r>
          </w:p>
          <w:p w14:paraId="005376C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Габаритні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розміри:440х600х430 мм</w:t>
            </w:r>
          </w:p>
          <w:p w14:paraId="1CFF92D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Матеріал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корпусу:  метал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13B236C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Колір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виробника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: 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червоний</w:t>
            </w:r>
            <w:proofErr w:type="spellEnd"/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36ED2AC5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Тип </w:t>
            </w: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установки: 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підлоговий</w:t>
            </w:r>
            <w:proofErr w:type="spellEnd"/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438E884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Висота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:  440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мм </w:t>
            </w:r>
          </w:p>
          <w:p w14:paraId="4E0FEFC7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Ширина: 600 мм </w:t>
            </w:r>
          </w:p>
          <w:p w14:paraId="546E7E28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Глибина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:  430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мм </w:t>
            </w:r>
          </w:p>
          <w:p w14:paraId="2DEAAEB5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Вага:  10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,7 кг </w:t>
            </w:r>
          </w:p>
          <w:p w14:paraId="1F3D17F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4E5E" w:rsidRPr="00AA4E5E" w14:paraId="08A1C25B" w14:textId="77777777" w:rsidTr="00011482">
        <w:tc>
          <w:tcPr>
            <w:tcW w:w="672" w:type="dxa"/>
            <w:shd w:val="clear" w:color="auto" w:fill="auto"/>
          </w:tcPr>
          <w:p w14:paraId="52C5D7A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EF39B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71" w:type="dxa"/>
            <w:shd w:val="clear" w:color="auto" w:fill="auto"/>
          </w:tcPr>
          <w:p w14:paraId="16855090" w14:textId="28240283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Щит пожежний металевий відкритий (без комплектації) </w:t>
            </w:r>
            <w:r w:rsidRPr="00AA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2F1AD0A" wp14:editId="7C281113">
                  <wp:extent cx="1244600" cy="1371600"/>
                  <wp:effectExtent l="0" t="0" r="0" b="0"/>
                  <wp:docPr id="7" name="Рисунок 7" descr="Щит пожежний без комплектації (107) -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Щит пожежний без комплектації (107) -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13705133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E7BD6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35B361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D3730B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39543824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Габаритні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розміри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  <w:p w14:paraId="6EFA933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ширина – 1230 мм, </w:t>
            </w:r>
          </w:p>
          <w:p w14:paraId="1DEFAD6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висота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–  1710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мм, </w:t>
            </w:r>
          </w:p>
          <w:p w14:paraId="0EDB45D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глибина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417мм </w:t>
            </w:r>
          </w:p>
          <w:p w14:paraId="0D124C21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металевий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відкритий</w:t>
            </w:r>
            <w:proofErr w:type="spellEnd"/>
          </w:p>
          <w:p w14:paraId="11FF425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A4E5E" w:rsidRPr="00AA4E5E" w14:paraId="5871D849" w14:textId="77777777" w:rsidTr="00011482">
        <w:tc>
          <w:tcPr>
            <w:tcW w:w="672" w:type="dxa"/>
            <w:shd w:val="clear" w:color="auto" w:fill="auto"/>
          </w:tcPr>
          <w:p w14:paraId="40A9C4F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F73D5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71" w:type="dxa"/>
            <w:shd w:val="clear" w:color="auto" w:fill="auto"/>
          </w:tcPr>
          <w:p w14:paraId="66F9BA4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6C170E" w14:textId="4CF148CA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Протипожежний захисний екран брезентовий (кошма)</w:t>
            </w:r>
            <w:r w:rsidRPr="00AA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AA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C882C8D" wp14:editId="77ECA7E1">
                  <wp:extent cx="1265555" cy="1388745"/>
                  <wp:effectExtent l="0" t="0" r="0" b="1905"/>
                  <wp:docPr id="6" name="Рисунок 6" descr="https://vektorpostach.com.ua/images/stories/virtuemart/product/kosh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vektorpostach.com.ua/images/stories/virtuemart/product/kosh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6EBD1EB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0603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E891DD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D4A897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4F8945D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604A3E1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Виготовлена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вогнетривкого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брезенту</w:t>
            </w:r>
          </w:p>
          <w:p w14:paraId="1B3D26D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не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містить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канцерогенних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,</w:t>
            </w:r>
          </w:p>
          <w:p w14:paraId="1408C7B3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шкідливих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здоров'я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азбестових</w:t>
            </w:r>
            <w:proofErr w:type="spellEnd"/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волокон</w:t>
            </w:r>
          </w:p>
          <w:p w14:paraId="2FE1E895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не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електропровідна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стійка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до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агресивних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середовищ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08A46BB5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зносостійка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14:paraId="26C4AE7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Двошарова</w:t>
            </w:r>
            <w:proofErr w:type="spellEnd"/>
          </w:p>
          <w:p w14:paraId="6266999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Розміри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  <w:p w14:paraId="151E5DA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Індивідуальний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, за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вимогами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замовника</w:t>
            </w:r>
            <w:proofErr w:type="spellEnd"/>
          </w:p>
          <w:p w14:paraId="48FC249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>1,4х1, 8 м.</w:t>
            </w:r>
          </w:p>
          <w:p w14:paraId="0C157D6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>1,4х1, 9 м.</w:t>
            </w:r>
          </w:p>
          <w:p w14:paraId="2F79384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>2х2 м.</w:t>
            </w:r>
          </w:p>
        </w:tc>
      </w:tr>
      <w:tr w:rsidR="00AA4E5E" w:rsidRPr="00AA4E5E" w14:paraId="469144D5" w14:textId="77777777" w:rsidTr="00011482">
        <w:trPr>
          <w:trHeight w:val="2122"/>
        </w:trPr>
        <w:tc>
          <w:tcPr>
            <w:tcW w:w="672" w:type="dxa"/>
            <w:shd w:val="clear" w:color="auto" w:fill="auto"/>
          </w:tcPr>
          <w:p w14:paraId="22833B1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F7EC1A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271" w:type="dxa"/>
            <w:shd w:val="clear" w:color="auto" w:fill="auto"/>
          </w:tcPr>
          <w:p w14:paraId="5CD773B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7F03B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Лом пожежний</w:t>
            </w:r>
          </w:p>
          <w:p w14:paraId="33BEE504" w14:textId="309AE0FD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0F2207D9" wp14:editId="450D76FF">
                  <wp:extent cx="1219200" cy="1066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3D649A4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77E743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293E7D6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D5E0DE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C47E17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6CA21CF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Вироблений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середньовуглецевої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сталі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марки 45</w:t>
            </w:r>
          </w:p>
          <w:p w14:paraId="223E6EE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Габаритні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розміри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1100 х 160 мм.</w:t>
            </w:r>
          </w:p>
          <w:p w14:paraId="503048F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Колір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чорний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14:paraId="676AF68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лезо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шириною 10 мм. </w:t>
            </w:r>
          </w:p>
          <w:p w14:paraId="0D81777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довжина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заточки 60 мм</w:t>
            </w:r>
          </w:p>
          <w:p w14:paraId="3AD197F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Вага – </w:t>
            </w: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4,5 - 5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кг</w:t>
            </w:r>
          </w:p>
          <w:p w14:paraId="15C03A0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Нижній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кінець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лома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чотиригранний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14:paraId="0A7FAB3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5ED9049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4E5E" w:rsidRPr="00AA4E5E" w14:paraId="2088AA33" w14:textId="77777777" w:rsidTr="00011482">
        <w:trPr>
          <w:trHeight w:val="3131"/>
        </w:trPr>
        <w:tc>
          <w:tcPr>
            <w:tcW w:w="672" w:type="dxa"/>
            <w:shd w:val="clear" w:color="auto" w:fill="auto"/>
          </w:tcPr>
          <w:p w14:paraId="4E0A798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2E4AA8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71" w:type="dxa"/>
            <w:shd w:val="clear" w:color="auto" w:fill="auto"/>
          </w:tcPr>
          <w:p w14:paraId="196DB96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6E9A8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Багор</w:t>
            </w:r>
          </w:p>
          <w:p w14:paraId="2B2A41E6" w14:textId="1416C92F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793D598" wp14:editId="66B3A03A">
                  <wp:extent cx="1219200" cy="1388745"/>
                  <wp:effectExtent l="0" t="0" r="0" b="1905"/>
                  <wp:docPr id="4" name="Рисунок 4" descr="Изображение выглядит как квадра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квадра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0F2ED1C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2325BC5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30F748F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9B61E1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AAE333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07EEFE4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Виготовлений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металевої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труби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діаметром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20 мм.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Товщина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стінки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2,8мм</w:t>
            </w:r>
          </w:p>
          <w:p w14:paraId="769CA51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>ручка-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кільце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- з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металевого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прута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діаметром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12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міліметрів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14:paraId="7276DE1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Загострені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елементи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заточені</w:t>
            </w:r>
            <w:proofErr w:type="spellEnd"/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на 60 мм</w:t>
            </w:r>
          </w:p>
          <w:p w14:paraId="5532035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Габаритні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розміри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: 2000 х 200 мм.</w:t>
            </w:r>
          </w:p>
          <w:p w14:paraId="7AB65633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Колір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чорний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14:paraId="4015D492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Маса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: до </w:t>
            </w: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4,5 - 5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кг.</w:t>
            </w:r>
          </w:p>
        </w:tc>
      </w:tr>
      <w:tr w:rsidR="00AA4E5E" w:rsidRPr="00AA4E5E" w14:paraId="669082D0" w14:textId="77777777" w:rsidTr="00011482">
        <w:trPr>
          <w:trHeight w:val="2252"/>
        </w:trPr>
        <w:tc>
          <w:tcPr>
            <w:tcW w:w="672" w:type="dxa"/>
            <w:shd w:val="clear" w:color="auto" w:fill="auto"/>
          </w:tcPr>
          <w:p w14:paraId="35F6331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1135EB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71" w:type="dxa"/>
            <w:shd w:val="clear" w:color="auto" w:fill="auto"/>
          </w:tcPr>
          <w:p w14:paraId="1F254609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FC798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Відро конусне</w:t>
            </w:r>
          </w:p>
          <w:p w14:paraId="37CFC521" w14:textId="4049A2BE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6D75DFD0" wp14:editId="60A8A187">
                  <wp:extent cx="1257300" cy="952500"/>
                  <wp:effectExtent l="0" t="0" r="0" b="0"/>
                  <wp:docPr id="3" name="Рисунок 3" descr="Изображение выглядит как аксессуа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аксессуа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38CA51B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4AE95D4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8B6BB8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444DB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7866E12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1DD8E71F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Виготовлене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листової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сталі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 0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>,55 -  0,63 мм.</w:t>
            </w:r>
          </w:p>
          <w:p w14:paraId="2527423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Внутрішня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зовнішня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поверхня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відра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червоного</w:t>
            </w:r>
            <w:proofErr w:type="spellEnd"/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кольору</w:t>
            </w:r>
            <w:proofErr w:type="spellEnd"/>
          </w:p>
          <w:p w14:paraId="6E24FDE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матеріал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жесть;</w:t>
            </w:r>
          </w:p>
          <w:p w14:paraId="1C2DFF75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об'єм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8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літрів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14:paraId="2BADF250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вага – </w:t>
            </w: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0.9 – 1,1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кілограм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14:paraId="4B35B37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висота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піднятою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ручкою – 415 мм.;</w:t>
            </w:r>
          </w:p>
          <w:p w14:paraId="6633A6B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максимальний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діаметр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275 мм.;</w:t>
            </w:r>
          </w:p>
        </w:tc>
      </w:tr>
      <w:tr w:rsidR="00AA4E5E" w:rsidRPr="00AA4E5E" w14:paraId="28DD6227" w14:textId="77777777" w:rsidTr="00011482">
        <w:trPr>
          <w:trHeight w:val="2393"/>
        </w:trPr>
        <w:tc>
          <w:tcPr>
            <w:tcW w:w="672" w:type="dxa"/>
            <w:shd w:val="clear" w:color="auto" w:fill="auto"/>
          </w:tcPr>
          <w:p w14:paraId="50F763D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DBD253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71" w:type="dxa"/>
            <w:shd w:val="clear" w:color="auto" w:fill="auto"/>
          </w:tcPr>
          <w:p w14:paraId="1C4A669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4F3327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Сокира 600гр дерев'яна ручка</w:t>
            </w:r>
          </w:p>
          <w:p w14:paraId="126A601F" w14:textId="6D7AA5A8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E182639" wp14:editId="2A648623">
                  <wp:extent cx="1265555" cy="1210945"/>
                  <wp:effectExtent l="0" t="0" r="0" b="8255"/>
                  <wp:docPr id="2" name="Рисунок 2" descr="Изображение выглядит как топор, инструмен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опор, инструмен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15F64FF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566943E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B51DC5F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801E26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411788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3D4A0CB7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Матеріал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</w:p>
          <w:p w14:paraId="5CD6A65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лезо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сталь,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покрите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антикорозійними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засобами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</w:p>
          <w:p w14:paraId="31B92E7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руків'я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деревина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твердих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листяних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порід</w:t>
            </w:r>
            <w:proofErr w:type="spellEnd"/>
            <w:proofErr w:type="gramEnd"/>
          </w:p>
          <w:p w14:paraId="2838DF5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Вага 0,6 </w:t>
            </w:r>
            <w:proofErr w:type="gramStart"/>
            <w:r w:rsidRPr="00AA4E5E">
              <w:rPr>
                <w:rFonts w:ascii="Times New Roman" w:hAnsi="Times New Roman" w:cs="Times New Roman"/>
                <w:lang w:val="ru-RU" w:eastAsia="ru-RU"/>
              </w:rPr>
              <w:t>-  0</w:t>
            </w:r>
            <w:proofErr w:type="gramEnd"/>
            <w:r w:rsidRPr="00AA4E5E">
              <w:rPr>
                <w:rFonts w:ascii="Times New Roman" w:hAnsi="Times New Roman" w:cs="Times New Roman"/>
                <w:lang w:val="ru-RU" w:eastAsia="ru-RU"/>
              </w:rPr>
              <w:t>,8 кг</w:t>
            </w:r>
          </w:p>
        </w:tc>
      </w:tr>
      <w:tr w:rsidR="00AA4E5E" w:rsidRPr="00AA4E5E" w14:paraId="71FB17CE" w14:textId="77777777" w:rsidTr="00011482">
        <w:trPr>
          <w:trHeight w:val="2491"/>
        </w:trPr>
        <w:tc>
          <w:tcPr>
            <w:tcW w:w="672" w:type="dxa"/>
            <w:shd w:val="clear" w:color="auto" w:fill="auto"/>
          </w:tcPr>
          <w:p w14:paraId="500B3F9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A928FDD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71" w:type="dxa"/>
            <w:shd w:val="clear" w:color="auto" w:fill="auto"/>
          </w:tcPr>
          <w:p w14:paraId="43A60A98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145FB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</w:rPr>
              <w:t>Лопата пожежна (совкова)</w:t>
            </w:r>
          </w:p>
          <w:p w14:paraId="6A168313" w14:textId="001079F6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E5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F7F35B1" wp14:editId="1DA28D39">
                  <wp:extent cx="1274445" cy="901700"/>
                  <wp:effectExtent l="0" t="0" r="1905" b="0"/>
                  <wp:docPr id="1" name="Рисунок 1" descr="Изображение выглядит как лопата, инструмент, сов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лопата, инструмент, сов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7CAF6862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0447ACC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0E27E66A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BBF1F31" w14:textId="77777777" w:rsidR="00AA4E5E" w:rsidRPr="00AA4E5E" w:rsidRDefault="00AA4E5E" w:rsidP="00AA4E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4E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E1C547E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14:paraId="7FE260BA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Габаритні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розміри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1450 х 230 х 170 мм</w:t>
            </w:r>
          </w:p>
          <w:p w14:paraId="2AA5C28C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Багнет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–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металевий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загострений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плоскої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форми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  <w:p w14:paraId="34253BD1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Матеріал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інструментальна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сталь 08 ПС </w:t>
            </w:r>
          </w:p>
          <w:p w14:paraId="13749B4B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Покриття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емаль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чорного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кольору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ПФ 115 </w:t>
            </w:r>
          </w:p>
          <w:p w14:paraId="7B7641F7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Конічна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частина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тулеек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зварена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14:paraId="02CDAA01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Держак – з 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деревини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14:paraId="26FF92D9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Колір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: древко-</w:t>
            </w: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червоне</w:t>
            </w:r>
            <w:proofErr w:type="spellEnd"/>
          </w:p>
          <w:p w14:paraId="35B1684D" w14:textId="77777777" w:rsidR="00AA4E5E" w:rsidRPr="00AA4E5E" w:rsidRDefault="00AA4E5E" w:rsidP="00AA4E5E">
            <w:pPr>
              <w:tabs>
                <w:tab w:val="left" w:pos="3828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A4E5E">
              <w:rPr>
                <w:rFonts w:ascii="Times New Roman" w:hAnsi="Times New Roman" w:cs="Times New Roman"/>
                <w:lang w:val="ru-RU" w:eastAsia="ru-RU"/>
              </w:rPr>
              <w:t>Маса</w:t>
            </w:r>
            <w:proofErr w:type="spellEnd"/>
            <w:r w:rsidRPr="00AA4E5E">
              <w:rPr>
                <w:rFonts w:ascii="Times New Roman" w:hAnsi="Times New Roman" w:cs="Times New Roman"/>
                <w:lang w:val="ru-RU" w:eastAsia="ru-RU"/>
              </w:rPr>
              <w:t>: 2,5 кг.</w:t>
            </w:r>
          </w:p>
        </w:tc>
      </w:tr>
    </w:tbl>
    <w:p w14:paraId="48CD1EC4" w14:textId="77777777" w:rsidR="00AA4E5E" w:rsidRPr="00AA4E5E" w:rsidRDefault="00AA4E5E" w:rsidP="00AA4E5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00221275" w14:textId="77777777" w:rsidR="00AA4E5E" w:rsidRPr="00AA4E5E" w:rsidRDefault="00AA4E5E" w:rsidP="00AA4E5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 xml:space="preserve">           Доставка протягом 3 робочих днів з дати підписання договору, відповідно заявки покупця  .</w:t>
      </w:r>
    </w:p>
    <w:p w14:paraId="362AD065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           На підтвердження відповідності вимогам к технічним характеристикам предмету закупівлі учасники повинні  надати:</w:t>
      </w:r>
    </w:p>
    <w:p w14:paraId="23898DE2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- копію чинного Сертифікату відповідності  ДСТУ 2272:2006 Пожежна безпека. Терміни та визначення основних понять чинний 2007-07-01, засвідчену печаткою та підписом уповноваженої особи виробника;</w:t>
      </w:r>
    </w:p>
    <w:p w14:paraId="6F14DB22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- копію чинного Сертифікату відповідності  ДСТУ 3789:2015 Пожежна безпека. Піноутворювачі загального призначення для гасіння пожеж. Загальні технічні вимоги і методи випробування чинний 2016-07-01, засвідчену печаткою та підписом уповноваженої особи виробника;</w:t>
      </w:r>
    </w:p>
    <w:p w14:paraId="0E27A4DC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- копію чинного Сертифікату відповідності ДСТУ 7051:2009 Протипожежна техніка. Системи порошкового пожежогасіння стаціонарні. Частина 1. Складові елементи. Загальні вимоги чинний 2011-01-01, засвідчену печаткою та підписом уповноваженої особи виробника;</w:t>
      </w:r>
    </w:p>
    <w:p w14:paraId="21EC48FE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 xml:space="preserve">- копію чинного Сертифікату відповідності ДСТУ 7052:2009 Протипожежна техніка. Системи порошкового пожежогасіння стаціонарні. Частина 2. Проектування, конструкція та технічне </w:t>
      </w:r>
      <w:r w:rsidRPr="00AA4E5E">
        <w:rPr>
          <w:rFonts w:ascii="Times New Roman" w:hAnsi="Times New Roman" w:cs="Times New Roman"/>
          <w:sz w:val="24"/>
          <w:szCs w:val="24"/>
        </w:rPr>
        <w:lastRenderedPageBreak/>
        <w:t>обслуговування чинний 2011-01-01, засвідчену печаткою та підписом уповноваженої особи виробника;</w:t>
      </w:r>
    </w:p>
    <w:p w14:paraId="00B8ED2D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- копію чинного Сертифікату відповідності  ДСТУ 3675-98 Пожежна техніка. Вогнегасники переносні. Загальні технічні вимоги та методи випробувань чинний 1999-01-01, засвідчену печаткою та підписом уповноваженої особи виробника;</w:t>
      </w:r>
    </w:p>
    <w:p w14:paraId="516F93F7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- копію чинного Сертифікату відповідності  ДСТУ EN 3-7:2014 Вогнегасники переносні. Частина 7. Характеристики, вимоги до робочих параметрів і методи випробувань чинний 2016-01-01, засвідчену печаткою та підписом уповноваженої особи виробника;</w:t>
      </w:r>
    </w:p>
    <w:p w14:paraId="408C428C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 xml:space="preserve">- копію чинного Сертифікату відповідності ДСТУ 4902.1:2007 Протипожежна техніка. Інструмент для проведення </w:t>
      </w:r>
      <w:proofErr w:type="spellStart"/>
      <w:r w:rsidRPr="00AA4E5E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Pr="00AA4E5E">
        <w:rPr>
          <w:rFonts w:ascii="Times New Roman" w:hAnsi="Times New Roman" w:cs="Times New Roman"/>
          <w:sz w:val="24"/>
          <w:szCs w:val="24"/>
        </w:rPr>
        <w:t>-рятувальних робіт. Частина 1. Немеханізований переносний інструмент. Загальні технічні вимоги та методи випробування чинний 2009-01-01, засвідчену печаткою та підписом уповноваженої особи виробника;</w:t>
      </w:r>
    </w:p>
    <w:p w14:paraId="5FE1D5AA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</w:rPr>
        <w:t>- копію чинного Сертифікату відповідності ДСТУ 5092:2008 Пожежна безпека. Вогнегасні речовини. Діоксид вуглецю чинний 2010-10-01</w:t>
      </w:r>
    </w:p>
    <w:p w14:paraId="75CECEAB" w14:textId="77777777" w:rsidR="00AA4E5E" w:rsidRPr="00AA4E5E" w:rsidRDefault="00AA4E5E" w:rsidP="00AA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5E">
        <w:rPr>
          <w:rFonts w:ascii="Times New Roman" w:hAnsi="Times New Roman" w:cs="Times New Roman"/>
          <w:sz w:val="24"/>
          <w:szCs w:val="24"/>
          <w:lang w:val="ru-RU"/>
        </w:rPr>
        <w:t>           </w:t>
      </w:r>
      <w:r w:rsidRPr="00AA4E5E">
        <w:rPr>
          <w:rFonts w:ascii="Times New Roman" w:hAnsi="Times New Roman" w:cs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</w:r>
    </w:p>
    <w:p w14:paraId="19DB7640" w14:textId="77777777" w:rsidR="00AA4E5E" w:rsidRPr="00AA4E5E" w:rsidRDefault="00AA4E5E" w:rsidP="00AA4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Технічні, якісні характеристики предмета закупівлі повинні передбачати необхідність застосування заходів із захисту довкілля, про що Учасник в складі своєї пропозиції надає гарантійний лист, складений у довільній формі, в якому Учасник гарантує застосування вищезазначених заходів.</w:t>
      </w:r>
    </w:p>
    <w:p w14:paraId="1354401B" w14:textId="77777777" w:rsidR="00AA4E5E" w:rsidRPr="00AA4E5E" w:rsidRDefault="00AA4E5E" w:rsidP="00AA4E5E">
      <w:pPr>
        <w:suppressAutoHyphens/>
        <w:autoSpaceDE w:val="0"/>
        <w:autoSpaceDN w:val="0"/>
        <w:adjustRightInd w:val="0"/>
        <w:spacing w:after="0" w:line="256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0E6CE" w14:textId="2EF6514B" w:rsidR="00AA4E5E" w:rsidRPr="00AA4E5E" w:rsidRDefault="00AA4E5E" w:rsidP="00AA4E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51579A" w14:textId="77777777" w:rsidR="00AA4E5E" w:rsidRPr="00C55790" w:rsidRDefault="00AA4E5E" w:rsidP="00AA4E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A4E5E" w:rsidRPr="00C55790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4C8"/>
    <w:multiLevelType w:val="hybridMultilevel"/>
    <w:tmpl w:val="0E2063D0"/>
    <w:lvl w:ilvl="0" w:tplc="C48E11C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92BE4"/>
    <w:multiLevelType w:val="hybridMultilevel"/>
    <w:tmpl w:val="BD447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130"/>
    <w:multiLevelType w:val="hybridMultilevel"/>
    <w:tmpl w:val="E7DEC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04C9"/>
    <w:multiLevelType w:val="multilevel"/>
    <w:tmpl w:val="72C0B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B33AFF"/>
    <w:multiLevelType w:val="hybridMultilevel"/>
    <w:tmpl w:val="730045BE"/>
    <w:lvl w:ilvl="0" w:tplc="3712130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99805">
    <w:abstractNumId w:val="3"/>
  </w:num>
  <w:num w:numId="2" w16cid:durableId="536235344">
    <w:abstractNumId w:val="4"/>
  </w:num>
  <w:num w:numId="3" w16cid:durableId="1980068966">
    <w:abstractNumId w:val="0"/>
  </w:num>
  <w:num w:numId="4" w16cid:durableId="1082608646">
    <w:abstractNumId w:val="1"/>
  </w:num>
  <w:num w:numId="5" w16cid:durableId="107624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87"/>
    <w:rsid w:val="00081D65"/>
    <w:rsid w:val="000C60AB"/>
    <w:rsid w:val="001664ED"/>
    <w:rsid w:val="001D6F77"/>
    <w:rsid w:val="003C6F17"/>
    <w:rsid w:val="00482F36"/>
    <w:rsid w:val="004A5307"/>
    <w:rsid w:val="005567A2"/>
    <w:rsid w:val="005948E3"/>
    <w:rsid w:val="005D1985"/>
    <w:rsid w:val="00636FBD"/>
    <w:rsid w:val="00681B51"/>
    <w:rsid w:val="006E489A"/>
    <w:rsid w:val="006F4487"/>
    <w:rsid w:val="007667B2"/>
    <w:rsid w:val="008D5B14"/>
    <w:rsid w:val="00A22291"/>
    <w:rsid w:val="00A3606E"/>
    <w:rsid w:val="00A823D4"/>
    <w:rsid w:val="00A92C86"/>
    <w:rsid w:val="00AA4E5E"/>
    <w:rsid w:val="00B9426F"/>
    <w:rsid w:val="00BB33C2"/>
    <w:rsid w:val="00C55790"/>
    <w:rsid w:val="00CC2F3C"/>
    <w:rsid w:val="00D71CD2"/>
    <w:rsid w:val="00E73C60"/>
    <w:rsid w:val="00F072C2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559"/>
  <w15:docId w15:val="{6B28AA35-1C23-4AF9-BC35-897EB55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A823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m15">
    <w:name w:val="tm15"/>
    <w:basedOn w:val="a"/>
    <w:uiPriority w:val="99"/>
    <w:rsid w:val="00A82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m81">
    <w:name w:val="tm81"/>
    <w:uiPriority w:val="99"/>
    <w:rsid w:val="00A82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5855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Aleksei Zaitsev</cp:lastModifiedBy>
  <cp:revision>20</cp:revision>
  <dcterms:created xsi:type="dcterms:W3CDTF">2022-08-17T14:44:00Z</dcterms:created>
  <dcterms:modified xsi:type="dcterms:W3CDTF">2023-02-22T11:19:00Z</dcterms:modified>
</cp:coreProperties>
</file>