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65" w:type="dxa"/>
        <w:tblInd w:w="28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9465"/>
      </w:tblGrid>
      <w:tr w:rsidR="00605A97" w14:paraId="3A7FDB66" w14:textId="77777777" w:rsidTr="00585C9D">
        <w:tc>
          <w:tcPr>
            <w:tcW w:w="9459" w:type="dxa"/>
            <w:tcBorders>
              <w:top w:val="nil"/>
              <w:left w:val="nil"/>
              <w:bottom w:val="nil"/>
              <w:right w:val="nil"/>
            </w:tcBorders>
          </w:tcPr>
          <w:p w14:paraId="36AC5A60" w14:textId="77777777" w:rsidR="00605A97" w:rsidRDefault="00605A97" w:rsidP="00585C9D">
            <w:pPr>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ДУДАРКІВСЬКИЙ ЛІЦЕЙ ПРИСТОЛИЧНОЇ СІЛЬСЬКОЇ РАДИ</w:t>
            </w:r>
          </w:p>
          <w:p w14:paraId="0D13E7F9" w14:textId="77777777" w:rsidR="00605A97" w:rsidRDefault="00605A97" w:rsidP="00585C9D">
            <w:pPr>
              <w:spacing w:after="0" w:line="240" w:lineRule="auto"/>
              <w:jc w:val="center"/>
              <w:rPr>
                <w:rFonts w:ascii="Times New Roman" w:hAnsi="Times New Roman"/>
                <w:b/>
                <w:bCs/>
                <w:sz w:val="28"/>
                <w:szCs w:val="28"/>
                <w:lang w:eastAsia="uk-UA"/>
              </w:rPr>
            </w:pPr>
            <w:r>
              <w:rPr>
                <w:rFonts w:ascii="Times New Roman" w:hAnsi="Times New Roman"/>
                <w:b/>
                <w:bCs/>
                <w:color w:val="000000"/>
                <w:sz w:val="28"/>
                <w:szCs w:val="28"/>
              </w:rPr>
              <w:t>БОРИСПІЛЬСЬКОГО РАЙОНУ КИЇВСЬКОЇ ОБЛАСТІ</w:t>
            </w:r>
          </w:p>
          <w:p w14:paraId="4FB6FFCA" w14:textId="77777777" w:rsidR="00605A97" w:rsidRDefault="00605A97" w:rsidP="00585C9D">
            <w:pPr>
              <w:spacing w:after="0" w:line="240" w:lineRule="auto"/>
              <w:rPr>
                <w:rFonts w:ascii="Times New Roman" w:hAnsi="Times New Roman"/>
                <w:b/>
                <w:bCs/>
                <w:sz w:val="28"/>
                <w:szCs w:val="28"/>
                <w:lang w:eastAsia="uk-UA"/>
              </w:rPr>
            </w:pPr>
          </w:p>
        </w:tc>
      </w:tr>
    </w:tbl>
    <w:p w14:paraId="5610AAED" w14:textId="77777777" w:rsidR="00605A97" w:rsidRDefault="00605A97" w:rsidP="00605A97">
      <w:pPr>
        <w:widowControl w:val="0"/>
        <w:autoSpaceDE w:val="0"/>
        <w:autoSpaceDN w:val="0"/>
        <w:adjustRightInd w:val="0"/>
        <w:spacing w:after="0" w:line="240" w:lineRule="auto"/>
        <w:ind w:left="4536"/>
        <w:rPr>
          <w:rFonts w:ascii="Times New Roman" w:eastAsia="Times New Roman" w:hAnsi="Times New Roman"/>
          <w:bCs/>
          <w:sz w:val="28"/>
          <w:szCs w:val="28"/>
          <w:lang w:eastAsia="ru-RU"/>
        </w:rPr>
      </w:pPr>
      <w:r>
        <w:rPr>
          <w:rFonts w:ascii="Times New Roman" w:eastAsia="Times New Roman" w:hAnsi="Times New Roman"/>
          <w:bCs/>
          <w:noProof/>
          <w:sz w:val="28"/>
          <w:szCs w:val="28"/>
          <w:lang w:eastAsia="ru-RU"/>
        </w:rPr>
        <w:t>ЗАТВЕРДЖЕНО</w:t>
      </w:r>
    </w:p>
    <w:p w14:paraId="587A1BE4" w14:textId="77777777" w:rsidR="00605A97" w:rsidRDefault="00605A97" w:rsidP="00605A97">
      <w:pPr>
        <w:widowControl w:val="0"/>
        <w:autoSpaceDE w:val="0"/>
        <w:autoSpaceDN w:val="0"/>
        <w:adjustRightInd w:val="0"/>
        <w:spacing w:after="0" w:line="240" w:lineRule="auto"/>
        <w:ind w:left="4536"/>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Рішенням уповноваженої особи </w:t>
      </w:r>
    </w:p>
    <w:p w14:paraId="5F8CD2D7" w14:textId="6DC9C897" w:rsidR="00605A97" w:rsidRDefault="00605A97" w:rsidP="00605A97">
      <w:pPr>
        <w:widowControl w:val="0"/>
        <w:autoSpaceDE w:val="0"/>
        <w:autoSpaceDN w:val="0"/>
        <w:adjustRightInd w:val="0"/>
        <w:spacing w:after="0" w:line="240" w:lineRule="auto"/>
        <w:ind w:left="4536"/>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від </w:t>
      </w:r>
      <w:r>
        <w:rPr>
          <w:rFonts w:ascii="Times New Roman" w:eastAsia="Times New Roman" w:hAnsi="Times New Roman"/>
          <w:sz w:val="28"/>
          <w:szCs w:val="28"/>
          <w:lang w:eastAsia="ru-RU"/>
        </w:rPr>
        <w:t>18</w:t>
      </w:r>
      <w:r>
        <w:rPr>
          <w:rFonts w:ascii="Times New Roman" w:eastAsia="Times New Roman" w:hAnsi="Times New Roman"/>
          <w:sz w:val="28"/>
          <w:szCs w:val="28"/>
          <w:lang w:eastAsia="ru-RU"/>
        </w:rPr>
        <w:t>.03.2024</w:t>
      </w:r>
    </w:p>
    <w:p w14:paraId="38817A37" w14:textId="77777777" w:rsidR="00605A97" w:rsidRDefault="00605A97" w:rsidP="00605A97">
      <w:pPr>
        <w:widowControl w:val="0"/>
        <w:autoSpaceDE w:val="0"/>
        <w:autoSpaceDN w:val="0"/>
        <w:adjustRightInd w:val="0"/>
        <w:spacing w:after="0" w:line="240" w:lineRule="auto"/>
        <w:ind w:left="3828" w:firstLine="708"/>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Наталія НАЙДЕНКО</w:t>
      </w:r>
    </w:p>
    <w:p w14:paraId="1ADAF132" w14:textId="340DFADD" w:rsidR="00C83EE9" w:rsidRPr="00B258CA" w:rsidRDefault="007D2153" w:rsidP="007D2153">
      <w:pPr>
        <w:tabs>
          <w:tab w:val="left" w:pos="5220"/>
        </w:tabs>
        <w:spacing w:after="0" w:line="240" w:lineRule="auto"/>
        <w:rPr>
          <w:rFonts w:ascii="Times New Roman" w:eastAsia="Times New Roman" w:hAnsi="Times New Roman" w:cs="Times New Roman"/>
          <w:b/>
          <w:sz w:val="28"/>
          <w:szCs w:val="28"/>
          <w:lang w:eastAsia="ru-RU"/>
        </w:rPr>
      </w:pPr>
      <w:r w:rsidRPr="007D2153">
        <w:rPr>
          <w:rFonts w:ascii="Times New Roman" w:eastAsia="Calibri" w:hAnsi="Times New Roman" w:cs="Times New Roman"/>
          <w:b/>
          <w:bCs/>
          <w:noProof/>
          <w:sz w:val="24"/>
          <w:szCs w:val="24"/>
          <w:lang w:eastAsia="ru-RU"/>
        </w:rPr>
        <w:t xml:space="preserve">   </w:t>
      </w:r>
      <w:r>
        <w:rPr>
          <w:rFonts w:ascii="Times New Roman" w:eastAsia="Calibri" w:hAnsi="Times New Roman" w:cs="Times New Roman"/>
          <w:b/>
          <w:bCs/>
          <w:noProof/>
          <w:sz w:val="24"/>
          <w:szCs w:val="24"/>
          <w:lang w:eastAsia="ru-RU"/>
        </w:rPr>
        <w:t xml:space="preserve">                                                                                       </w:t>
      </w:r>
    </w:p>
    <w:p w14:paraId="5C63BCD7" w14:textId="77777777" w:rsidR="00C83EE9" w:rsidRPr="00B258CA" w:rsidRDefault="00C83EE9" w:rsidP="00C83EE9">
      <w:pPr>
        <w:tabs>
          <w:tab w:val="left" w:pos="5220"/>
        </w:tabs>
        <w:spacing w:after="0" w:line="240" w:lineRule="auto"/>
        <w:rPr>
          <w:rFonts w:ascii="Times New Roman" w:eastAsia="Times New Roman" w:hAnsi="Times New Roman" w:cs="Times New Roman"/>
          <w:b/>
          <w:sz w:val="28"/>
          <w:szCs w:val="28"/>
          <w:lang w:eastAsia="ru-RU"/>
        </w:rPr>
      </w:pPr>
    </w:p>
    <w:p w14:paraId="79506E5A" w14:textId="77777777" w:rsidR="00C83EE9" w:rsidRPr="00B258CA" w:rsidRDefault="00C83EE9" w:rsidP="00C83EE9">
      <w:pPr>
        <w:tabs>
          <w:tab w:val="left" w:pos="5220"/>
        </w:tabs>
        <w:spacing w:after="0" w:line="240" w:lineRule="auto"/>
        <w:rPr>
          <w:rFonts w:ascii="Times New Roman" w:eastAsia="Times New Roman" w:hAnsi="Times New Roman" w:cs="Times New Roman"/>
          <w:b/>
          <w:sz w:val="28"/>
          <w:szCs w:val="28"/>
          <w:lang w:eastAsia="ru-RU"/>
        </w:rPr>
      </w:pPr>
    </w:p>
    <w:p w14:paraId="710432C1" w14:textId="74810C5B" w:rsidR="00C83EE9" w:rsidRPr="00B258CA" w:rsidRDefault="00C83EE9" w:rsidP="00C83EE9">
      <w:pPr>
        <w:tabs>
          <w:tab w:val="left" w:pos="5220"/>
        </w:tabs>
        <w:spacing w:after="0" w:line="240" w:lineRule="auto"/>
        <w:rPr>
          <w:rFonts w:ascii="Times New Roman" w:eastAsia="Times New Roman" w:hAnsi="Times New Roman" w:cs="Times New Roman"/>
          <w:b/>
          <w:sz w:val="28"/>
          <w:szCs w:val="28"/>
          <w:lang w:eastAsia="ru-RU"/>
        </w:rPr>
      </w:pPr>
    </w:p>
    <w:p w14:paraId="491C0E13" w14:textId="77777777" w:rsidR="00C83EE9" w:rsidRPr="00B258CA" w:rsidRDefault="00C83EE9" w:rsidP="00C83EE9">
      <w:pPr>
        <w:tabs>
          <w:tab w:val="left" w:pos="5220"/>
        </w:tabs>
        <w:spacing w:after="0" w:line="240" w:lineRule="auto"/>
        <w:rPr>
          <w:rFonts w:ascii="Times New Roman" w:eastAsia="Times New Roman" w:hAnsi="Times New Roman" w:cs="Times New Roman"/>
          <w:b/>
          <w:color w:val="000000"/>
          <w:sz w:val="28"/>
          <w:szCs w:val="28"/>
          <w:lang w:eastAsia="ru-RU"/>
        </w:rPr>
      </w:pPr>
    </w:p>
    <w:p w14:paraId="5454D853" w14:textId="0FE07822" w:rsidR="00C83EE9" w:rsidRDefault="00C83EE9" w:rsidP="00C83EE9">
      <w:pPr>
        <w:tabs>
          <w:tab w:val="left" w:pos="5220"/>
        </w:tabs>
        <w:spacing w:after="0" w:line="240" w:lineRule="auto"/>
        <w:jc w:val="center"/>
        <w:rPr>
          <w:rFonts w:ascii="Times New Roman" w:eastAsia="Times New Roman" w:hAnsi="Times New Roman" w:cs="Times New Roman"/>
          <w:b/>
          <w:color w:val="000000"/>
          <w:sz w:val="28"/>
          <w:szCs w:val="28"/>
          <w:lang w:eastAsia="ru-RU"/>
        </w:rPr>
      </w:pPr>
      <w:r w:rsidRPr="00B258CA">
        <w:rPr>
          <w:rFonts w:ascii="Times New Roman" w:eastAsia="Times New Roman" w:hAnsi="Times New Roman" w:cs="Times New Roman"/>
          <w:b/>
          <w:color w:val="000000"/>
          <w:sz w:val="28"/>
          <w:szCs w:val="28"/>
          <w:lang w:eastAsia="ru-RU"/>
        </w:rPr>
        <w:t>ТЕНДЕРНА ДОКУМЕНТАЦІЯ</w:t>
      </w:r>
    </w:p>
    <w:p w14:paraId="55FBD7CB" w14:textId="77777777" w:rsidR="00C83EE9" w:rsidRPr="00B258CA" w:rsidRDefault="00C83EE9" w:rsidP="00C83EE9">
      <w:pPr>
        <w:tabs>
          <w:tab w:val="left" w:pos="5220"/>
        </w:tabs>
        <w:spacing w:after="0" w:line="240" w:lineRule="auto"/>
        <w:jc w:val="center"/>
        <w:rPr>
          <w:rFonts w:ascii="Times New Roman" w:eastAsia="Times New Roman" w:hAnsi="Times New Roman" w:cs="Times New Roman"/>
          <w:color w:val="000000"/>
          <w:sz w:val="28"/>
          <w:szCs w:val="28"/>
          <w:lang w:eastAsia="ru-RU"/>
        </w:rPr>
      </w:pPr>
    </w:p>
    <w:p w14:paraId="39927950" w14:textId="77777777" w:rsidR="00C83EE9" w:rsidRPr="007E2A65" w:rsidRDefault="00C83EE9" w:rsidP="00C83EE9">
      <w:pPr>
        <w:tabs>
          <w:tab w:val="left" w:pos="5220"/>
        </w:tabs>
        <w:spacing w:after="0" w:line="240" w:lineRule="auto"/>
        <w:jc w:val="center"/>
        <w:rPr>
          <w:rFonts w:ascii="Times New Roman" w:eastAsia="Calibri" w:hAnsi="Times New Roman" w:cs="Times New Roman"/>
          <w:b/>
          <w:i/>
          <w:color w:val="000000"/>
          <w:sz w:val="24"/>
          <w:szCs w:val="24"/>
          <w:lang w:val="ru-RU"/>
        </w:rPr>
      </w:pPr>
      <w:r w:rsidRPr="007E2A65">
        <w:rPr>
          <w:rFonts w:ascii="Times New Roman" w:eastAsia="Calibri" w:hAnsi="Times New Roman" w:cs="Times New Roman"/>
          <w:b/>
          <w:color w:val="000000"/>
          <w:sz w:val="24"/>
          <w:szCs w:val="24"/>
        </w:rPr>
        <w:t xml:space="preserve">Предмет закупівлі: </w:t>
      </w:r>
      <w:r w:rsidRPr="007E2A65">
        <w:rPr>
          <w:rFonts w:ascii="Times New Roman" w:eastAsia="Calibri" w:hAnsi="Times New Roman" w:cs="Times New Roman"/>
          <w:b/>
          <w:color w:val="000000"/>
          <w:sz w:val="24"/>
          <w:szCs w:val="24"/>
          <w:lang w:val="ru-RU"/>
        </w:rPr>
        <w:t>Путівки на оздоровлення дітей в дитячих закладах оздоровлення та відпочинку у Закарпатській області</w:t>
      </w:r>
      <w:r w:rsidRPr="007E2A65">
        <w:rPr>
          <w:rFonts w:ascii="Times New Roman" w:eastAsia="Calibri" w:hAnsi="Times New Roman" w:cs="Times New Roman"/>
          <w:b/>
          <w:i/>
          <w:color w:val="000000"/>
          <w:sz w:val="24"/>
          <w:szCs w:val="24"/>
          <w:lang w:val="ru-RU"/>
        </w:rPr>
        <w:t xml:space="preserve"> </w:t>
      </w:r>
    </w:p>
    <w:p w14:paraId="4344C17D" w14:textId="77777777" w:rsidR="00C83EE9" w:rsidRPr="007E2A65" w:rsidRDefault="00C83EE9" w:rsidP="00C83EE9">
      <w:pPr>
        <w:tabs>
          <w:tab w:val="left" w:pos="5220"/>
        </w:tabs>
        <w:spacing w:after="0" w:line="240" w:lineRule="auto"/>
        <w:jc w:val="center"/>
        <w:rPr>
          <w:rFonts w:ascii="Times New Roman" w:eastAsia="Calibri" w:hAnsi="Times New Roman" w:cs="Times New Roman"/>
          <w:b/>
          <w:bCs/>
          <w:color w:val="000000"/>
          <w:sz w:val="24"/>
          <w:szCs w:val="24"/>
          <w:lang w:val="ru-RU"/>
        </w:rPr>
      </w:pPr>
      <w:r w:rsidRPr="007E2A65">
        <w:rPr>
          <w:rFonts w:ascii="Times New Roman" w:eastAsia="Calibri" w:hAnsi="Times New Roman" w:cs="Times New Roman"/>
          <w:b/>
          <w:i/>
          <w:color w:val="000000"/>
          <w:sz w:val="24"/>
          <w:szCs w:val="24"/>
          <w:lang w:val="ru-RU"/>
        </w:rPr>
        <w:t>Код ДК 021:2015: 55240000-4 Послуги центрів і будинків відпочинку</w:t>
      </w:r>
    </w:p>
    <w:p w14:paraId="3FBFA091" w14:textId="77777777" w:rsidR="00C83EE9" w:rsidRPr="00B258CA" w:rsidRDefault="00C83EE9" w:rsidP="00C83EE9">
      <w:pPr>
        <w:tabs>
          <w:tab w:val="left" w:pos="5220"/>
        </w:tabs>
        <w:spacing w:after="0" w:line="240" w:lineRule="auto"/>
        <w:jc w:val="center"/>
        <w:rPr>
          <w:rFonts w:ascii="Times New Roman" w:eastAsia="Calibri" w:hAnsi="Times New Roman" w:cs="Times New Roman"/>
          <w:b/>
          <w:color w:val="000000"/>
          <w:sz w:val="28"/>
          <w:szCs w:val="28"/>
          <w:lang w:val="ru-RU"/>
        </w:rPr>
      </w:pPr>
    </w:p>
    <w:p w14:paraId="357FB172" w14:textId="77777777" w:rsidR="00C83EE9" w:rsidRPr="00B258CA" w:rsidRDefault="00C83EE9" w:rsidP="00C83EE9">
      <w:pPr>
        <w:tabs>
          <w:tab w:val="left" w:pos="5220"/>
        </w:tabs>
        <w:spacing w:after="0" w:line="240" w:lineRule="auto"/>
        <w:jc w:val="center"/>
        <w:rPr>
          <w:rFonts w:ascii="Times New Roman" w:eastAsia="Times New Roman" w:hAnsi="Times New Roman" w:cs="Times New Roman"/>
          <w:color w:val="000000"/>
          <w:sz w:val="28"/>
          <w:szCs w:val="28"/>
          <w:lang w:val="ru-RU" w:eastAsia="ru-RU"/>
        </w:rPr>
      </w:pPr>
    </w:p>
    <w:p w14:paraId="7EC722EC" w14:textId="442B557A" w:rsidR="00C83EE9" w:rsidRPr="00B258CA" w:rsidRDefault="00C83EE9" w:rsidP="00C83EE9">
      <w:pPr>
        <w:spacing w:after="200" w:line="276" w:lineRule="auto"/>
        <w:jc w:val="center"/>
        <w:rPr>
          <w:rFonts w:ascii="Times New Roman" w:eastAsia="Times New Roman" w:hAnsi="Times New Roman" w:cs="Times New Roman"/>
          <w:b/>
          <w:sz w:val="28"/>
          <w:szCs w:val="28"/>
          <w:lang w:eastAsia="ru-RU"/>
        </w:rPr>
      </w:pPr>
      <w:r w:rsidRPr="00B258CA">
        <w:rPr>
          <w:rFonts w:ascii="Times New Roman" w:eastAsia="Times New Roman" w:hAnsi="Times New Roman" w:cs="Times New Roman"/>
          <w:sz w:val="28"/>
          <w:szCs w:val="28"/>
          <w:lang w:eastAsia="ru-RU"/>
        </w:rPr>
        <w:t>Процедура закупівлі</w:t>
      </w:r>
      <w:r w:rsidRPr="00B258CA">
        <w:rPr>
          <w:rFonts w:ascii="Times New Roman" w:eastAsia="Times New Roman" w:hAnsi="Times New Roman" w:cs="Times New Roman"/>
          <w:b/>
          <w:sz w:val="28"/>
          <w:szCs w:val="28"/>
          <w:lang w:eastAsia="ru-RU"/>
        </w:rPr>
        <w:t xml:space="preserve">: </w:t>
      </w:r>
      <w:r w:rsidRPr="00B258CA">
        <w:rPr>
          <w:rFonts w:ascii="Times New Roman" w:eastAsia="Calibri" w:hAnsi="Times New Roman" w:cs="Calibri"/>
          <w:b/>
          <w:i/>
          <w:sz w:val="24"/>
          <w:szCs w:val="24"/>
          <w:lang w:eastAsia="uk-UA"/>
        </w:rPr>
        <w:t>відкриті торги відповідно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затвердженого постановою Кабінету Міністрів України від 12 жовтня 2022 за № 1178</w:t>
      </w:r>
      <w:r w:rsidR="00FB28EE">
        <w:rPr>
          <w:rFonts w:ascii="Times New Roman" w:eastAsia="Calibri" w:hAnsi="Times New Roman" w:cs="Calibri"/>
          <w:b/>
          <w:i/>
          <w:sz w:val="24"/>
          <w:szCs w:val="24"/>
          <w:lang w:eastAsia="uk-UA"/>
        </w:rPr>
        <w:t xml:space="preserve"> (зі змінами</w:t>
      </w:r>
      <w:r w:rsidR="007D2153">
        <w:rPr>
          <w:rFonts w:ascii="Times New Roman" w:eastAsia="Calibri" w:hAnsi="Times New Roman" w:cs="Calibri"/>
          <w:b/>
          <w:i/>
          <w:sz w:val="24"/>
          <w:szCs w:val="24"/>
          <w:lang w:eastAsia="uk-UA"/>
        </w:rPr>
        <w:t xml:space="preserve"> та доповненнями</w:t>
      </w:r>
      <w:r w:rsidR="00FB28EE">
        <w:rPr>
          <w:rFonts w:ascii="Times New Roman" w:eastAsia="Calibri" w:hAnsi="Times New Roman" w:cs="Calibri"/>
          <w:b/>
          <w:i/>
          <w:sz w:val="24"/>
          <w:szCs w:val="24"/>
          <w:lang w:eastAsia="uk-UA"/>
        </w:rPr>
        <w:t>)</w:t>
      </w:r>
    </w:p>
    <w:p w14:paraId="3893C6FF" w14:textId="77777777" w:rsidR="00C83EE9" w:rsidRPr="00B258CA" w:rsidRDefault="00C83EE9" w:rsidP="00C83EE9">
      <w:pPr>
        <w:tabs>
          <w:tab w:val="left" w:pos="5220"/>
        </w:tabs>
        <w:spacing w:after="0" w:line="240" w:lineRule="auto"/>
        <w:jc w:val="center"/>
        <w:rPr>
          <w:rFonts w:ascii="Times New Roman" w:eastAsia="Times New Roman" w:hAnsi="Times New Roman" w:cs="Times New Roman"/>
          <w:b/>
          <w:color w:val="000000"/>
          <w:sz w:val="28"/>
          <w:szCs w:val="28"/>
          <w:lang w:eastAsia="ru-RU"/>
        </w:rPr>
      </w:pPr>
    </w:p>
    <w:p w14:paraId="184609DE" w14:textId="77777777" w:rsidR="00C83EE9" w:rsidRPr="00B258CA" w:rsidRDefault="00C83EE9" w:rsidP="00C83EE9">
      <w:pPr>
        <w:tabs>
          <w:tab w:val="left" w:pos="5220"/>
        </w:tabs>
        <w:spacing w:after="0" w:line="240" w:lineRule="auto"/>
        <w:jc w:val="center"/>
        <w:rPr>
          <w:rFonts w:ascii="Times New Roman" w:eastAsia="Times New Roman" w:hAnsi="Times New Roman" w:cs="Times New Roman"/>
          <w:b/>
          <w:color w:val="000000"/>
          <w:sz w:val="28"/>
          <w:szCs w:val="28"/>
          <w:lang w:eastAsia="ru-RU"/>
        </w:rPr>
      </w:pPr>
    </w:p>
    <w:p w14:paraId="51F54C55" w14:textId="77777777" w:rsidR="00C83EE9" w:rsidRPr="00B258CA" w:rsidRDefault="00C83EE9" w:rsidP="00C83EE9">
      <w:pPr>
        <w:tabs>
          <w:tab w:val="left" w:pos="5220"/>
        </w:tabs>
        <w:spacing w:after="0" w:line="240" w:lineRule="auto"/>
        <w:jc w:val="center"/>
        <w:rPr>
          <w:rFonts w:ascii="Times New Roman" w:eastAsia="Times New Roman" w:hAnsi="Times New Roman" w:cs="Times New Roman"/>
          <w:b/>
          <w:color w:val="000000"/>
          <w:sz w:val="28"/>
          <w:szCs w:val="28"/>
          <w:lang w:eastAsia="ru-RU"/>
        </w:rPr>
      </w:pPr>
    </w:p>
    <w:p w14:paraId="4A7E4C0B" w14:textId="77777777" w:rsidR="00C83EE9" w:rsidRPr="00B258CA" w:rsidRDefault="00C83EE9" w:rsidP="00C83EE9">
      <w:pPr>
        <w:tabs>
          <w:tab w:val="left" w:pos="5220"/>
        </w:tabs>
        <w:spacing w:after="0" w:line="240" w:lineRule="auto"/>
        <w:jc w:val="center"/>
        <w:rPr>
          <w:rFonts w:ascii="Times New Roman" w:eastAsia="Times New Roman" w:hAnsi="Times New Roman" w:cs="Times New Roman"/>
          <w:b/>
          <w:color w:val="000000"/>
          <w:sz w:val="28"/>
          <w:szCs w:val="28"/>
          <w:lang w:eastAsia="ru-RU"/>
        </w:rPr>
      </w:pPr>
    </w:p>
    <w:p w14:paraId="6A3822CD" w14:textId="77777777" w:rsidR="00C83EE9" w:rsidRPr="00B258CA" w:rsidRDefault="00C83EE9" w:rsidP="00C83EE9">
      <w:pPr>
        <w:tabs>
          <w:tab w:val="left" w:pos="5220"/>
        </w:tabs>
        <w:spacing w:after="0" w:line="240" w:lineRule="auto"/>
        <w:jc w:val="center"/>
        <w:rPr>
          <w:rFonts w:ascii="Times New Roman" w:eastAsia="Times New Roman" w:hAnsi="Times New Roman" w:cs="Times New Roman"/>
          <w:b/>
          <w:color w:val="000000"/>
          <w:sz w:val="28"/>
          <w:szCs w:val="28"/>
          <w:lang w:eastAsia="ru-RU"/>
        </w:rPr>
      </w:pPr>
    </w:p>
    <w:p w14:paraId="069C0664" w14:textId="77777777" w:rsidR="00C83EE9" w:rsidRPr="00B258CA" w:rsidRDefault="00C83EE9" w:rsidP="00C83EE9">
      <w:pPr>
        <w:tabs>
          <w:tab w:val="left" w:pos="5220"/>
        </w:tabs>
        <w:spacing w:after="0" w:line="240" w:lineRule="auto"/>
        <w:jc w:val="center"/>
        <w:rPr>
          <w:rFonts w:ascii="Times New Roman" w:eastAsia="Times New Roman" w:hAnsi="Times New Roman" w:cs="Times New Roman"/>
          <w:b/>
          <w:color w:val="000000"/>
          <w:sz w:val="28"/>
          <w:szCs w:val="28"/>
          <w:lang w:eastAsia="ru-RU"/>
        </w:rPr>
      </w:pPr>
    </w:p>
    <w:p w14:paraId="2AADDDBB" w14:textId="77777777" w:rsidR="00C83EE9" w:rsidRPr="00B258CA" w:rsidRDefault="00C83EE9" w:rsidP="00C83EE9">
      <w:pPr>
        <w:tabs>
          <w:tab w:val="left" w:pos="5220"/>
        </w:tabs>
        <w:spacing w:after="0" w:line="240" w:lineRule="auto"/>
        <w:jc w:val="center"/>
        <w:rPr>
          <w:rFonts w:ascii="Times New Roman" w:eastAsia="Times New Roman" w:hAnsi="Times New Roman" w:cs="Times New Roman"/>
          <w:b/>
          <w:color w:val="000000"/>
          <w:sz w:val="28"/>
          <w:szCs w:val="28"/>
          <w:lang w:eastAsia="ru-RU"/>
        </w:rPr>
      </w:pPr>
    </w:p>
    <w:p w14:paraId="6B2019A3" w14:textId="77777777" w:rsidR="00C83EE9" w:rsidRPr="00B258CA" w:rsidRDefault="00C83EE9" w:rsidP="00C83EE9">
      <w:pPr>
        <w:tabs>
          <w:tab w:val="left" w:pos="5220"/>
        </w:tabs>
        <w:spacing w:after="0" w:line="240" w:lineRule="auto"/>
        <w:jc w:val="center"/>
        <w:rPr>
          <w:rFonts w:ascii="Times New Roman" w:eastAsia="Times New Roman" w:hAnsi="Times New Roman" w:cs="Times New Roman"/>
          <w:b/>
          <w:color w:val="000000"/>
          <w:sz w:val="28"/>
          <w:szCs w:val="28"/>
          <w:lang w:eastAsia="ru-RU"/>
        </w:rPr>
      </w:pPr>
    </w:p>
    <w:p w14:paraId="49845FBA" w14:textId="77777777" w:rsidR="00C83EE9" w:rsidRPr="00B258CA" w:rsidRDefault="00C83EE9" w:rsidP="00C83EE9">
      <w:pPr>
        <w:tabs>
          <w:tab w:val="left" w:pos="5220"/>
        </w:tabs>
        <w:spacing w:after="0" w:line="240" w:lineRule="auto"/>
        <w:jc w:val="center"/>
        <w:rPr>
          <w:rFonts w:ascii="Times New Roman" w:eastAsia="Times New Roman" w:hAnsi="Times New Roman" w:cs="Times New Roman"/>
          <w:b/>
          <w:color w:val="000000"/>
          <w:sz w:val="28"/>
          <w:szCs w:val="28"/>
          <w:lang w:eastAsia="ru-RU"/>
        </w:rPr>
      </w:pPr>
    </w:p>
    <w:p w14:paraId="7659306B" w14:textId="77777777" w:rsidR="00C83EE9" w:rsidRPr="00B258CA" w:rsidRDefault="00C83EE9" w:rsidP="00C83EE9">
      <w:pPr>
        <w:tabs>
          <w:tab w:val="left" w:pos="5220"/>
        </w:tabs>
        <w:spacing w:after="0" w:line="240" w:lineRule="auto"/>
        <w:jc w:val="center"/>
        <w:rPr>
          <w:rFonts w:ascii="Times New Roman" w:eastAsia="Times New Roman" w:hAnsi="Times New Roman" w:cs="Times New Roman"/>
          <w:b/>
          <w:color w:val="000000"/>
          <w:sz w:val="28"/>
          <w:szCs w:val="28"/>
          <w:lang w:eastAsia="ru-RU"/>
        </w:rPr>
      </w:pPr>
    </w:p>
    <w:p w14:paraId="56A36E82" w14:textId="77777777" w:rsidR="00C83EE9" w:rsidRPr="00B258CA" w:rsidRDefault="00C83EE9" w:rsidP="00C83EE9">
      <w:pPr>
        <w:tabs>
          <w:tab w:val="left" w:pos="5220"/>
        </w:tabs>
        <w:spacing w:after="0" w:line="240" w:lineRule="auto"/>
        <w:jc w:val="center"/>
        <w:rPr>
          <w:rFonts w:ascii="Times New Roman" w:eastAsia="Times New Roman" w:hAnsi="Times New Roman" w:cs="Times New Roman"/>
          <w:b/>
          <w:color w:val="000000"/>
          <w:sz w:val="28"/>
          <w:szCs w:val="28"/>
          <w:lang w:eastAsia="ru-RU"/>
        </w:rPr>
      </w:pPr>
    </w:p>
    <w:p w14:paraId="56D351F5" w14:textId="77777777" w:rsidR="00C83EE9" w:rsidRPr="00B258CA" w:rsidRDefault="00C83EE9" w:rsidP="00C83EE9">
      <w:pPr>
        <w:tabs>
          <w:tab w:val="left" w:pos="5220"/>
        </w:tabs>
        <w:spacing w:after="0" w:line="240" w:lineRule="auto"/>
        <w:jc w:val="center"/>
        <w:rPr>
          <w:rFonts w:ascii="Times New Roman" w:eastAsia="Times New Roman" w:hAnsi="Times New Roman" w:cs="Times New Roman"/>
          <w:b/>
          <w:color w:val="000000"/>
          <w:sz w:val="28"/>
          <w:szCs w:val="28"/>
          <w:lang w:eastAsia="ru-RU"/>
        </w:rPr>
      </w:pPr>
    </w:p>
    <w:p w14:paraId="03FC10F4" w14:textId="77777777" w:rsidR="00C83EE9" w:rsidRPr="00B258CA" w:rsidRDefault="00C83EE9" w:rsidP="00C83EE9">
      <w:pPr>
        <w:tabs>
          <w:tab w:val="left" w:pos="5220"/>
        </w:tabs>
        <w:spacing w:after="0" w:line="240" w:lineRule="auto"/>
        <w:jc w:val="center"/>
        <w:rPr>
          <w:rFonts w:ascii="Times New Roman" w:eastAsia="Times New Roman" w:hAnsi="Times New Roman" w:cs="Times New Roman"/>
          <w:b/>
          <w:color w:val="000000"/>
          <w:sz w:val="28"/>
          <w:szCs w:val="28"/>
          <w:lang w:eastAsia="ru-RU"/>
        </w:rPr>
      </w:pPr>
    </w:p>
    <w:p w14:paraId="78231829" w14:textId="77777777" w:rsidR="00C83EE9" w:rsidRPr="00B258CA" w:rsidRDefault="00C83EE9" w:rsidP="00C83EE9">
      <w:pPr>
        <w:tabs>
          <w:tab w:val="left" w:pos="5220"/>
        </w:tabs>
        <w:spacing w:after="0" w:line="240" w:lineRule="auto"/>
        <w:jc w:val="center"/>
        <w:rPr>
          <w:rFonts w:ascii="Times New Roman" w:eastAsia="Times New Roman" w:hAnsi="Times New Roman" w:cs="Times New Roman"/>
          <w:b/>
          <w:color w:val="000000"/>
          <w:sz w:val="28"/>
          <w:szCs w:val="28"/>
          <w:lang w:eastAsia="ru-RU"/>
        </w:rPr>
      </w:pPr>
    </w:p>
    <w:p w14:paraId="7562CD95" w14:textId="77777777" w:rsidR="00C83EE9" w:rsidRDefault="00C83EE9" w:rsidP="00C83EE9">
      <w:pPr>
        <w:tabs>
          <w:tab w:val="left" w:pos="5220"/>
        </w:tabs>
        <w:spacing w:after="0" w:line="240" w:lineRule="auto"/>
        <w:jc w:val="center"/>
        <w:rPr>
          <w:rFonts w:ascii="Times New Roman" w:eastAsia="Times New Roman" w:hAnsi="Times New Roman" w:cs="Times New Roman"/>
          <w:b/>
          <w:color w:val="000000"/>
          <w:sz w:val="28"/>
          <w:szCs w:val="28"/>
          <w:lang w:eastAsia="ru-RU"/>
        </w:rPr>
      </w:pPr>
    </w:p>
    <w:p w14:paraId="6A75D486" w14:textId="77777777" w:rsidR="00C83EE9" w:rsidRDefault="00C83EE9" w:rsidP="00C83EE9">
      <w:pPr>
        <w:tabs>
          <w:tab w:val="left" w:pos="5220"/>
        </w:tabs>
        <w:spacing w:after="0" w:line="240" w:lineRule="auto"/>
        <w:jc w:val="center"/>
        <w:rPr>
          <w:rFonts w:ascii="Times New Roman" w:eastAsia="Times New Roman" w:hAnsi="Times New Roman" w:cs="Times New Roman"/>
          <w:b/>
          <w:color w:val="000000"/>
          <w:sz w:val="28"/>
          <w:szCs w:val="28"/>
          <w:lang w:eastAsia="ru-RU"/>
        </w:rPr>
      </w:pPr>
    </w:p>
    <w:p w14:paraId="4566FB36" w14:textId="77777777" w:rsidR="00C83EE9" w:rsidRDefault="00C83EE9" w:rsidP="00C83EE9">
      <w:pPr>
        <w:tabs>
          <w:tab w:val="left" w:pos="5220"/>
        </w:tabs>
        <w:spacing w:after="0" w:line="240" w:lineRule="auto"/>
        <w:jc w:val="center"/>
        <w:rPr>
          <w:rFonts w:ascii="Times New Roman" w:eastAsia="Times New Roman" w:hAnsi="Times New Roman" w:cs="Times New Roman"/>
          <w:b/>
          <w:color w:val="000000"/>
          <w:sz w:val="28"/>
          <w:szCs w:val="28"/>
          <w:lang w:eastAsia="ru-RU"/>
        </w:rPr>
      </w:pPr>
    </w:p>
    <w:p w14:paraId="0ACF5328" w14:textId="77777777" w:rsidR="001331D1" w:rsidRDefault="001331D1" w:rsidP="00C83EE9">
      <w:pPr>
        <w:tabs>
          <w:tab w:val="left" w:pos="5220"/>
        </w:tabs>
        <w:spacing w:after="0" w:line="240" w:lineRule="auto"/>
        <w:jc w:val="center"/>
        <w:rPr>
          <w:rFonts w:ascii="Times New Roman" w:eastAsia="Times New Roman" w:hAnsi="Times New Roman" w:cs="Times New Roman"/>
          <w:b/>
          <w:color w:val="000000"/>
          <w:sz w:val="28"/>
          <w:szCs w:val="28"/>
          <w:lang w:eastAsia="ru-RU"/>
        </w:rPr>
      </w:pPr>
    </w:p>
    <w:p w14:paraId="3A69BE19" w14:textId="77777777" w:rsidR="001331D1" w:rsidRDefault="001331D1" w:rsidP="00C83EE9">
      <w:pPr>
        <w:tabs>
          <w:tab w:val="left" w:pos="5220"/>
        </w:tabs>
        <w:spacing w:after="0" w:line="240" w:lineRule="auto"/>
        <w:jc w:val="center"/>
        <w:rPr>
          <w:rFonts w:ascii="Times New Roman" w:eastAsia="Times New Roman" w:hAnsi="Times New Roman" w:cs="Times New Roman"/>
          <w:b/>
          <w:color w:val="000000"/>
          <w:sz w:val="28"/>
          <w:szCs w:val="28"/>
          <w:lang w:eastAsia="ru-RU"/>
        </w:rPr>
      </w:pPr>
    </w:p>
    <w:p w14:paraId="22FCED38" w14:textId="77777777" w:rsidR="00605A97" w:rsidRDefault="00605A97" w:rsidP="00C83EE9">
      <w:pPr>
        <w:tabs>
          <w:tab w:val="left" w:pos="5220"/>
        </w:tabs>
        <w:spacing w:after="0" w:line="240" w:lineRule="auto"/>
        <w:jc w:val="center"/>
        <w:rPr>
          <w:rFonts w:ascii="Times New Roman" w:eastAsia="Times New Roman" w:hAnsi="Times New Roman" w:cs="Times New Roman"/>
          <w:b/>
          <w:color w:val="000000"/>
          <w:sz w:val="28"/>
          <w:szCs w:val="28"/>
          <w:lang w:eastAsia="ru-RU"/>
        </w:rPr>
      </w:pPr>
    </w:p>
    <w:p w14:paraId="1AC01AFD" w14:textId="4924B6ED" w:rsidR="00C83EE9" w:rsidRDefault="00C83EE9" w:rsidP="00C83EE9">
      <w:pPr>
        <w:tabs>
          <w:tab w:val="left" w:pos="5220"/>
        </w:tabs>
        <w:spacing w:after="0" w:line="240" w:lineRule="auto"/>
        <w:jc w:val="center"/>
        <w:rPr>
          <w:rFonts w:ascii="Times New Roman" w:eastAsia="Times New Roman" w:hAnsi="Times New Roman" w:cs="Times New Roman"/>
          <w:b/>
          <w:color w:val="000000"/>
          <w:sz w:val="28"/>
          <w:szCs w:val="28"/>
          <w:lang w:eastAsia="ru-RU"/>
        </w:rPr>
      </w:pPr>
      <w:r w:rsidRPr="00B258CA">
        <w:rPr>
          <w:rFonts w:ascii="Times New Roman" w:eastAsia="Times New Roman" w:hAnsi="Times New Roman" w:cs="Times New Roman"/>
          <w:b/>
          <w:color w:val="000000"/>
          <w:sz w:val="28"/>
          <w:szCs w:val="28"/>
          <w:lang w:eastAsia="ru-RU"/>
        </w:rPr>
        <w:t xml:space="preserve">с. </w:t>
      </w:r>
      <w:r w:rsidR="00605A97">
        <w:rPr>
          <w:rFonts w:ascii="Times New Roman" w:eastAsia="Times New Roman" w:hAnsi="Times New Roman" w:cs="Times New Roman"/>
          <w:b/>
          <w:color w:val="000000"/>
          <w:sz w:val="28"/>
          <w:szCs w:val="28"/>
          <w:lang w:eastAsia="ru-RU"/>
        </w:rPr>
        <w:t>Дударків</w:t>
      </w:r>
      <w:r>
        <w:rPr>
          <w:rFonts w:ascii="Times New Roman" w:eastAsia="Times New Roman" w:hAnsi="Times New Roman" w:cs="Times New Roman"/>
          <w:b/>
          <w:color w:val="000000"/>
          <w:sz w:val="28"/>
          <w:szCs w:val="28"/>
          <w:lang w:eastAsia="ru-RU"/>
        </w:rPr>
        <w:t xml:space="preserve"> -</w:t>
      </w:r>
      <w:r w:rsidRPr="00B258CA">
        <w:rPr>
          <w:rFonts w:ascii="Times New Roman" w:eastAsia="Times New Roman" w:hAnsi="Times New Roman" w:cs="Times New Roman"/>
          <w:b/>
          <w:color w:val="000000"/>
          <w:sz w:val="28"/>
          <w:szCs w:val="28"/>
          <w:lang w:eastAsia="ru-RU"/>
        </w:rPr>
        <w:t xml:space="preserve"> 202</w:t>
      </w:r>
      <w:r w:rsidR="007D2153">
        <w:rPr>
          <w:rFonts w:ascii="Times New Roman" w:eastAsia="Times New Roman" w:hAnsi="Times New Roman" w:cs="Times New Roman"/>
          <w:b/>
          <w:color w:val="000000"/>
          <w:sz w:val="28"/>
          <w:szCs w:val="28"/>
          <w:lang w:eastAsia="ru-RU"/>
        </w:rPr>
        <w:t>4</w:t>
      </w:r>
    </w:p>
    <w:p w14:paraId="56D8239E" w14:textId="77777777" w:rsidR="00C83EE9" w:rsidRDefault="00C83EE9" w:rsidP="00C83EE9">
      <w:pPr>
        <w:spacing w:after="0" w:line="240" w:lineRule="auto"/>
        <w:jc w:val="center"/>
        <w:outlineLvl w:val="0"/>
        <w:rPr>
          <w:rFonts w:ascii="Times New Roman" w:eastAsia="Times New Roman" w:hAnsi="Times New Roman" w:cs="Times New Roman"/>
          <w:b/>
          <w:bCs/>
          <w:sz w:val="24"/>
          <w:szCs w:val="24"/>
        </w:rPr>
      </w:pPr>
    </w:p>
    <w:p w14:paraId="76EE10E7" w14:textId="77777777" w:rsidR="00477459" w:rsidRDefault="00477459" w:rsidP="00AA0203">
      <w:pPr>
        <w:spacing w:after="0" w:line="240" w:lineRule="auto"/>
        <w:jc w:val="center"/>
        <w:outlineLvl w:val="0"/>
        <w:rPr>
          <w:rFonts w:ascii="Times New Roman" w:eastAsia="Times New Roman" w:hAnsi="Times New Roman" w:cs="Times New Roman"/>
          <w:b/>
          <w:bCs/>
          <w:sz w:val="24"/>
          <w:szCs w:val="24"/>
        </w:rPr>
      </w:pPr>
    </w:p>
    <w:p w14:paraId="065D0927" w14:textId="5BE18D14" w:rsidR="00AA0203" w:rsidRPr="00B258CA" w:rsidRDefault="00AA0203" w:rsidP="00AA0203">
      <w:pPr>
        <w:spacing w:after="0" w:line="240" w:lineRule="auto"/>
        <w:jc w:val="center"/>
        <w:outlineLvl w:val="0"/>
        <w:rPr>
          <w:rFonts w:ascii="Times New Roman" w:eastAsia="Times New Roman" w:hAnsi="Times New Roman" w:cs="Times New Roman"/>
          <w:b/>
          <w:bCs/>
          <w:sz w:val="24"/>
          <w:szCs w:val="24"/>
        </w:rPr>
      </w:pPr>
      <w:r w:rsidRPr="00B258CA">
        <w:rPr>
          <w:rFonts w:ascii="Times New Roman" w:eastAsia="Times New Roman" w:hAnsi="Times New Roman" w:cs="Times New Roman"/>
          <w:b/>
          <w:bCs/>
          <w:sz w:val="24"/>
          <w:szCs w:val="24"/>
        </w:rPr>
        <w:lastRenderedPageBreak/>
        <w:t>ЗМІСТ ТЕНДЕРНОЇ ДОКУМЕНТАЦІЇ</w:t>
      </w:r>
    </w:p>
    <w:p w14:paraId="3A34E16E" w14:textId="77777777" w:rsidR="00AA0203" w:rsidRPr="00B258CA" w:rsidRDefault="00AA0203" w:rsidP="00AA0203">
      <w:pPr>
        <w:spacing w:after="0" w:line="240" w:lineRule="auto"/>
        <w:jc w:val="center"/>
        <w:outlineLvl w:val="0"/>
        <w:rPr>
          <w:rFonts w:ascii="Times New Roman" w:eastAsia="Times New Roman" w:hAnsi="Times New Roman" w:cs="Times New Roman"/>
          <w:b/>
          <w:bCs/>
          <w:sz w:val="24"/>
          <w:szCs w:val="24"/>
        </w:rPr>
      </w:pPr>
    </w:p>
    <w:p w14:paraId="19B8FEA6" w14:textId="77777777" w:rsidR="00AA0203" w:rsidRPr="00B258CA" w:rsidRDefault="00AA0203" w:rsidP="00AA0203">
      <w:pPr>
        <w:widowControl w:val="0"/>
        <w:spacing w:after="0" w:line="240" w:lineRule="auto"/>
        <w:rPr>
          <w:rFonts w:ascii="Times New Roman" w:eastAsia="Times New Roman" w:hAnsi="Times New Roman" w:cs="Times New Roman"/>
          <w:b/>
          <w:i/>
          <w:sz w:val="24"/>
          <w:szCs w:val="24"/>
          <w:lang w:eastAsia="ru-RU"/>
        </w:rPr>
      </w:pPr>
      <w:r w:rsidRPr="00B258CA">
        <w:rPr>
          <w:rFonts w:ascii="Times New Roman" w:eastAsia="Times New Roman" w:hAnsi="Times New Roman" w:cs="Times New Roman"/>
          <w:b/>
          <w:i/>
          <w:sz w:val="24"/>
          <w:szCs w:val="24"/>
          <w:lang w:eastAsia="ru-RU"/>
        </w:rPr>
        <w:t>Розділ I. Загальні положення</w:t>
      </w:r>
    </w:p>
    <w:p w14:paraId="690DD6EE" w14:textId="77777777" w:rsidR="00AA0203" w:rsidRPr="00B258CA" w:rsidRDefault="00AA0203" w:rsidP="00AA0203">
      <w:pPr>
        <w:widowControl w:val="0"/>
        <w:numPr>
          <w:ilvl w:val="0"/>
          <w:numId w:val="2"/>
        </w:numPr>
        <w:spacing w:after="0" w:line="240" w:lineRule="auto"/>
        <w:rPr>
          <w:rFonts w:ascii="Times New Roman" w:eastAsia="Arial" w:hAnsi="Times New Roman" w:cs="Times New Roman"/>
          <w:sz w:val="24"/>
          <w:szCs w:val="24"/>
          <w:lang w:eastAsia="ru-RU"/>
        </w:rPr>
      </w:pPr>
      <w:r w:rsidRPr="00B258CA">
        <w:rPr>
          <w:rFonts w:ascii="Times New Roman" w:eastAsia="Times New Roman" w:hAnsi="Times New Roman" w:cs="Times New Roman"/>
          <w:sz w:val="24"/>
          <w:szCs w:val="24"/>
          <w:lang w:eastAsia="ru-RU"/>
        </w:rPr>
        <w:t>Терміни, які вживаються в тендерній документації</w:t>
      </w:r>
    </w:p>
    <w:p w14:paraId="52FB643E" w14:textId="77777777" w:rsidR="00AA0203" w:rsidRPr="00B258CA" w:rsidRDefault="00AA0203" w:rsidP="00AA0203">
      <w:pPr>
        <w:widowControl w:val="0"/>
        <w:numPr>
          <w:ilvl w:val="0"/>
          <w:numId w:val="2"/>
        </w:numPr>
        <w:spacing w:after="0" w:line="240" w:lineRule="auto"/>
        <w:rPr>
          <w:rFonts w:ascii="Times New Roman" w:eastAsia="Arial" w:hAnsi="Times New Roman" w:cs="Times New Roman"/>
          <w:sz w:val="24"/>
          <w:szCs w:val="24"/>
          <w:lang w:eastAsia="ru-RU"/>
        </w:rPr>
      </w:pPr>
      <w:r w:rsidRPr="00B258CA">
        <w:rPr>
          <w:rFonts w:ascii="Times New Roman" w:eastAsia="Times New Roman" w:hAnsi="Times New Roman" w:cs="Times New Roman"/>
          <w:sz w:val="24"/>
          <w:szCs w:val="24"/>
          <w:lang w:eastAsia="ru-RU"/>
        </w:rPr>
        <w:t>Інформація про замовника торгів</w:t>
      </w:r>
    </w:p>
    <w:p w14:paraId="11417B10" w14:textId="77777777" w:rsidR="00AA0203" w:rsidRPr="00B258CA" w:rsidRDefault="00AA0203" w:rsidP="00AA0203">
      <w:pPr>
        <w:widowControl w:val="0"/>
        <w:numPr>
          <w:ilvl w:val="0"/>
          <w:numId w:val="2"/>
        </w:numPr>
        <w:spacing w:after="0" w:line="240" w:lineRule="auto"/>
        <w:rPr>
          <w:rFonts w:ascii="Times New Roman" w:eastAsia="Arial" w:hAnsi="Times New Roman" w:cs="Times New Roman"/>
          <w:sz w:val="24"/>
          <w:szCs w:val="24"/>
          <w:lang w:eastAsia="ru-RU"/>
        </w:rPr>
      </w:pPr>
      <w:r w:rsidRPr="00B258CA">
        <w:rPr>
          <w:rFonts w:ascii="Times New Roman" w:eastAsia="Times New Roman" w:hAnsi="Times New Roman" w:cs="Times New Roman"/>
          <w:sz w:val="24"/>
          <w:szCs w:val="24"/>
          <w:lang w:eastAsia="ru-RU"/>
        </w:rPr>
        <w:t xml:space="preserve">Процедура закупівлі </w:t>
      </w:r>
    </w:p>
    <w:p w14:paraId="181AD4CE" w14:textId="77777777" w:rsidR="00AA0203" w:rsidRPr="00B258CA" w:rsidRDefault="00AA0203" w:rsidP="00AA0203">
      <w:pPr>
        <w:widowControl w:val="0"/>
        <w:numPr>
          <w:ilvl w:val="0"/>
          <w:numId w:val="2"/>
        </w:numPr>
        <w:spacing w:after="0" w:line="240" w:lineRule="auto"/>
        <w:rPr>
          <w:rFonts w:ascii="Times New Roman" w:eastAsia="Arial" w:hAnsi="Times New Roman" w:cs="Times New Roman"/>
          <w:sz w:val="24"/>
          <w:szCs w:val="24"/>
          <w:lang w:eastAsia="ru-RU"/>
        </w:rPr>
      </w:pPr>
      <w:r w:rsidRPr="00B258CA">
        <w:rPr>
          <w:rFonts w:ascii="Times New Roman" w:eastAsia="Times New Roman" w:hAnsi="Times New Roman" w:cs="Times New Roman"/>
          <w:sz w:val="24"/>
          <w:szCs w:val="24"/>
          <w:lang w:eastAsia="ru-RU"/>
        </w:rPr>
        <w:t xml:space="preserve">Інформація про предмет закупівлі </w:t>
      </w:r>
    </w:p>
    <w:p w14:paraId="58629AF5" w14:textId="77777777" w:rsidR="00AA0203" w:rsidRPr="00B258CA" w:rsidRDefault="00AA0203" w:rsidP="00AA0203">
      <w:pPr>
        <w:widowControl w:val="0"/>
        <w:numPr>
          <w:ilvl w:val="0"/>
          <w:numId w:val="2"/>
        </w:numPr>
        <w:spacing w:after="0" w:line="240" w:lineRule="auto"/>
        <w:rPr>
          <w:rFonts w:ascii="Times New Roman" w:eastAsia="Arial" w:hAnsi="Times New Roman" w:cs="Times New Roman"/>
          <w:sz w:val="24"/>
          <w:szCs w:val="24"/>
          <w:lang w:eastAsia="ru-RU"/>
        </w:rPr>
      </w:pPr>
      <w:r w:rsidRPr="00B258CA">
        <w:rPr>
          <w:rFonts w:ascii="Times New Roman" w:eastAsia="Times New Roman" w:hAnsi="Times New Roman" w:cs="Times New Roman"/>
          <w:sz w:val="24"/>
          <w:szCs w:val="24"/>
          <w:lang w:eastAsia="ru-RU"/>
        </w:rPr>
        <w:t>Недискримінація учасників</w:t>
      </w:r>
    </w:p>
    <w:p w14:paraId="59DF84B7" w14:textId="77777777" w:rsidR="00AA0203" w:rsidRPr="00B258CA" w:rsidRDefault="00AA0203" w:rsidP="00AA0203">
      <w:pPr>
        <w:widowControl w:val="0"/>
        <w:numPr>
          <w:ilvl w:val="0"/>
          <w:numId w:val="2"/>
        </w:numPr>
        <w:spacing w:after="0" w:line="240" w:lineRule="auto"/>
        <w:jc w:val="both"/>
        <w:rPr>
          <w:rFonts w:ascii="Times New Roman" w:eastAsia="Arial" w:hAnsi="Times New Roman" w:cs="Times New Roman"/>
          <w:sz w:val="24"/>
          <w:szCs w:val="24"/>
          <w:lang w:eastAsia="ru-RU"/>
        </w:rPr>
      </w:pPr>
      <w:r w:rsidRPr="00B258CA">
        <w:rPr>
          <w:rFonts w:ascii="Times New Roman" w:eastAsia="Times New Roman" w:hAnsi="Times New Roman" w:cs="Times New Roman"/>
          <w:sz w:val="24"/>
          <w:szCs w:val="24"/>
          <w:lang w:eastAsia="ru-RU"/>
        </w:rPr>
        <w:t>Інформація про валюту, у якій повинно бути розраховано та зазначено ціну тендерної пропозиції</w:t>
      </w:r>
    </w:p>
    <w:p w14:paraId="6EF346E8" w14:textId="77777777" w:rsidR="00AA0203" w:rsidRPr="00B258CA" w:rsidRDefault="00AA0203" w:rsidP="00AA0203">
      <w:pPr>
        <w:widowControl w:val="0"/>
        <w:numPr>
          <w:ilvl w:val="0"/>
          <w:numId w:val="2"/>
        </w:numPr>
        <w:spacing w:after="0" w:line="240" w:lineRule="auto"/>
        <w:jc w:val="both"/>
        <w:rPr>
          <w:rFonts w:ascii="Times New Roman" w:eastAsia="Arial" w:hAnsi="Times New Roman" w:cs="Times New Roman"/>
          <w:sz w:val="24"/>
          <w:szCs w:val="24"/>
          <w:lang w:eastAsia="ru-RU"/>
        </w:rPr>
      </w:pPr>
      <w:r w:rsidRPr="00B258CA">
        <w:rPr>
          <w:rFonts w:ascii="Times New Roman" w:eastAsia="Times New Roman" w:hAnsi="Times New Roman" w:cs="Times New Roman"/>
          <w:sz w:val="24"/>
          <w:szCs w:val="24"/>
          <w:lang w:eastAsia="ru-RU"/>
        </w:rPr>
        <w:t>Інформація про мову (мови), якою (якими) повинно бути складено тендерні пропозиції</w:t>
      </w:r>
    </w:p>
    <w:p w14:paraId="003F5F0B" w14:textId="77777777" w:rsidR="00AA0203" w:rsidRPr="00B258CA" w:rsidRDefault="00AA0203" w:rsidP="00AA0203">
      <w:pPr>
        <w:widowControl w:val="0"/>
        <w:spacing w:after="0" w:line="240" w:lineRule="auto"/>
        <w:rPr>
          <w:rFonts w:ascii="Times New Roman" w:eastAsia="Times New Roman" w:hAnsi="Times New Roman" w:cs="Times New Roman"/>
          <w:b/>
          <w:i/>
          <w:sz w:val="24"/>
          <w:szCs w:val="24"/>
          <w:lang w:eastAsia="ru-RU"/>
        </w:rPr>
      </w:pPr>
      <w:r w:rsidRPr="00B258CA">
        <w:rPr>
          <w:rFonts w:ascii="Times New Roman" w:eastAsia="Times New Roman" w:hAnsi="Times New Roman" w:cs="Times New Roman"/>
          <w:b/>
          <w:i/>
          <w:sz w:val="24"/>
          <w:szCs w:val="24"/>
          <w:lang w:eastAsia="ru-RU"/>
        </w:rPr>
        <w:t>Розділ II. Порядок унесення змін та надання роз’яснень до тендерної документації</w:t>
      </w:r>
    </w:p>
    <w:p w14:paraId="1A2DD103" w14:textId="77777777" w:rsidR="00AA0203" w:rsidRPr="00B258CA" w:rsidRDefault="00AA0203" w:rsidP="00AA0203">
      <w:pPr>
        <w:widowControl w:val="0"/>
        <w:numPr>
          <w:ilvl w:val="0"/>
          <w:numId w:val="3"/>
        </w:numPr>
        <w:spacing w:after="0" w:line="240" w:lineRule="auto"/>
        <w:rPr>
          <w:rFonts w:ascii="Times New Roman" w:eastAsia="Arial" w:hAnsi="Times New Roman" w:cs="Times New Roman"/>
          <w:sz w:val="24"/>
          <w:szCs w:val="24"/>
          <w:lang w:eastAsia="ru-RU"/>
        </w:rPr>
      </w:pPr>
      <w:r w:rsidRPr="00B258CA">
        <w:rPr>
          <w:rFonts w:ascii="Times New Roman" w:eastAsia="Times New Roman" w:hAnsi="Times New Roman" w:cs="Times New Roman"/>
          <w:sz w:val="24"/>
          <w:szCs w:val="24"/>
          <w:lang w:eastAsia="ru-RU"/>
        </w:rPr>
        <w:t>Процедура надання роз’яснень щодо тендерної документації</w:t>
      </w:r>
    </w:p>
    <w:p w14:paraId="6AB8136A" w14:textId="77777777" w:rsidR="00AA0203" w:rsidRPr="00B258CA" w:rsidRDefault="00AA0203" w:rsidP="00AA0203">
      <w:pPr>
        <w:widowControl w:val="0"/>
        <w:numPr>
          <w:ilvl w:val="0"/>
          <w:numId w:val="3"/>
        </w:numPr>
        <w:spacing w:after="0" w:line="240" w:lineRule="auto"/>
        <w:rPr>
          <w:rFonts w:ascii="Times New Roman" w:eastAsia="Arial" w:hAnsi="Times New Roman" w:cs="Times New Roman"/>
          <w:sz w:val="24"/>
          <w:szCs w:val="24"/>
          <w:lang w:eastAsia="ru-RU"/>
        </w:rPr>
      </w:pPr>
      <w:r w:rsidRPr="00B258CA">
        <w:rPr>
          <w:rFonts w:ascii="Times New Roman" w:eastAsia="Times New Roman" w:hAnsi="Times New Roman" w:cs="Times New Roman"/>
          <w:sz w:val="24"/>
          <w:szCs w:val="24"/>
          <w:lang w:eastAsia="ru-RU"/>
        </w:rPr>
        <w:t>Унесення змін до тендерної документації</w:t>
      </w:r>
    </w:p>
    <w:p w14:paraId="32CDC1FA" w14:textId="77777777" w:rsidR="00AA0203" w:rsidRPr="00B258CA" w:rsidRDefault="00AA0203" w:rsidP="00AA0203">
      <w:pPr>
        <w:widowControl w:val="0"/>
        <w:spacing w:after="0" w:line="240" w:lineRule="auto"/>
        <w:rPr>
          <w:rFonts w:ascii="Times New Roman" w:eastAsia="Times New Roman" w:hAnsi="Times New Roman" w:cs="Times New Roman"/>
          <w:b/>
          <w:i/>
          <w:sz w:val="24"/>
          <w:szCs w:val="24"/>
          <w:lang w:eastAsia="ru-RU"/>
        </w:rPr>
      </w:pPr>
      <w:r w:rsidRPr="00B258CA">
        <w:rPr>
          <w:rFonts w:ascii="Times New Roman" w:eastAsia="Times New Roman" w:hAnsi="Times New Roman" w:cs="Times New Roman"/>
          <w:b/>
          <w:i/>
          <w:sz w:val="24"/>
          <w:szCs w:val="24"/>
          <w:lang w:eastAsia="ru-RU"/>
        </w:rPr>
        <w:t>Розділ III. Інструкція з підготовки тендерної пропозиції</w:t>
      </w:r>
    </w:p>
    <w:p w14:paraId="1A97522A" w14:textId="77777777" w:rsidR="00AA0203" w:rsidRPr="00B258CA" w:rsidRDefault="00AA0203" w:rsidP="00AA0203">
      <w:pPr>
        <w:widowControl w:val="0"/>
        <w:numPr>
          <w:ilvl w:val="0"/>
          <w:numId w:val="4"/>
        </w:numPr>
        <w:spacing w:after="0" w:line="240" w:lineRule="auto"/>
        <w:rPr>
          <w:rFonts w:ascii="Times New Roman" w:eastAsia="Arial" w:hAnsi="Times New Roman" w:cs="Times New Roman"/>
          <w:sz w:val="24"/>
          <w:szCs w:val="24"/>
          <w:lang w:eastAsia="ru-RU"/>
        </w:rPr>
      </w:pPr>
      <w:r w:rsidRPr="00B258CA">
        <w:rPr>
          <w:rFonts w:ascii="Times New Roman" w:eastAsia="Times New Roman" w:hAnsi="Times New Roman" w:cs="Times New Roman"/>
          <w:sz w:val="24"/>
          <w:szCs w:val="24"/>
          <w:lang w:eastAsia="ru-RU"/>
        </w:rPr>
        <w:t>Зміст і спосіб подання тендерної пропозиції</w:t>
      </w:r>
    </w:p>
    <w:p w14:paraId="3A37CD88" w14:textId="77777777" w:rsidR="00AA0203" w:rsidRPr="00B258CA" w:rsidRDefault="00AA0203" w:rsidP="00AA0203">
      <w:pPr>
        <w:widowControl w:val="0"/>
        <w:numPr>
          <w:ilvl w:val="0"/>
          <w:numId w:val="4"/>
        </w:numPr>
        <w:spacing w:after="0" w:line="240" w:lineRule="auto"/>
        <w:rPr>
          <w:rFonts w:ascii="Times New Roman" w:eastAsia="Arial" w:hAnsi="Times New Roman" w:cs="Times New Roman"/>
          <w:sz w:val="24"/>
          <w:szCs w:val="24"/>
          <w:lang w:eastAsia="ru-RU"/>
        </w:rPr>
      </w:pPr>
      <w:r w:rsidRPr="00B258CA">
        <w:rPr>
          <w:rFonts w:ascii="Times New Roman" w:eastAsia="Times New Roman" w:hAnsi="Times New Roman" w:cs="Times New Roman"/>
          <w:sz w:val="24"/>
          <w:szCs w:val="24"/>
          <w:lang w:eastAsia="ru-RU"/>
        </w:rPr>
        <w:t>Забезпечення тендерної пропозиції</w:t>
      </w:r>
    </w:p>
    <w:p w14:paraId="09D49DB2" w14:textId="77777777" w:rsidR="00AA0203" w:rsidRPr="00B258CA" w:rsidRDefault="00AA0203" w:rsidP="00AA0203">
      <w:pPr>
        <w:widowControl w:val="0"/>
        <w:numPr>
          <w:ilvl w:val="0"/>
          <w:numId w:val="4"/>
        </w:numPr>
        <w:spacing w:after="0" w:line="240" w:lineRule="auto"/>
        <w:rPr>
          <w:rFonts w:ascii="Times New Roman" w:eastAsia="Arial" w:hAnsi="Times New Roman" w:cs="Times New Roman"/>
          <w:sz w:val="24"/>
          <w:szCs w:val="24"/>
          <w:lang w:eastAsia="ru-RU"/>
        </w:rPr>
      </w:pPr>
      <w:r w:rsidRPr="00B258CA">
        <w:rPr>
          <w:rFonts w:ascii="Times New Roman" w:eastAsia="Times New Roman" w:hAnsi="Times New Roman" w:cs="Times New Roman"/>
          <w:sz w:val="24"/>
          <w:szCs w:val="24"/>
          <w:lang w:eastAsia="ru-RU"/>
        </w:rPr>
        <w:t>Умови повернення чи неповернення забезпечення тендерної пропозиції</w:t>
      </w:r>
    </w:p>
    <w:p w14:paraId="3CB26D7C" w14:textId="77777777" w:rsidR="00AA0203" w:rsidRPr="00B258CA" w:rsidRDefault="00AA0203" w:rsidP="00AA0203">
      <w:pPr>
        <w:widowControl w:val="0"/>
        <w:numPr>
          <w:ilvl w:val="0"/>
          <w:numId w:val="4"/>
        </w:numPr>
        <w:spacing w:after="0" w:line="240" w:lineRule="auto"/>
        <w:rPr>
          <w:rFonts w:ascii="Times New Roman" w:eastAsia="Arial" w:hAnsi="Times New Roman" w:cs="Times New Roman"/>
          <w:sz w:val="24"/>
          <w:szCs w:val="24"/>
          <w:lang w:eastAsia="ru-RU"/>
        </w:rPr>
      </w:pPr>
      <w:r w:rsidRPr="00B258CA">
        <w:rPr>
          <w:rFonts w:ascii="Times New Roman" w:eastAsia="Times New Roman" w:hAnsi="Times New Roman" w:cs="Times New Roman"/>
          <w:sz w:val="24"/>
          <w:szCs w:val="24"/>
          <w:lang w:eastAsia="ru-RU"/>
        </w:rPr>
        <w:t>Строк, протягом якого тендерні пропозиції є дійсними</w:t>
      </w:r>
    </w:p>
    <w:p w14:paraId="241F1440" w14:textId="70628C05" w:rsidR="00AA0203" w:rsidRPr="00B258CA" w:rsidRDefault="00AA0203" w:rsidP="00AA0203">
      <w:pPr>
        <w:widowControl w:val="0"/>
        <w:numPr>
          <w:ilvl w:val="0"/>
          <w:numId w:val="4"/>
        </w:numPr>
        <w:spacing w:after="0" w:line="240" w:lineRule="auto"/>
        <w:jc w:val="both"/>
        <w:rPr>
          <w:rFonts w:ascii="Times New Roman" w:eastAsia="Arial" w:hAnsi="Times New Roman" w:cs="Times New Roman"/>
          <w:sz w:val="24"/>
          <w:szCs w:val="24"/>
          <w:lang w:eastAsia="ru-RU"/>
        </w:rPr>
      </w:pPr>
      <w:r w:rsidRPr="00B258CA">
        <w:rPr>
          <w:rFonts w:ascii="Times New Roman" w:eastAsia="Times New Roman" w:hAnsi="Times New Roman" w:cs="Times New Roman"/>
          <w:bCs/>
          <w:color w:val="000000"/>
          <w:sz w:val="24"/>
          <w:szCs w:val="24"/>
          <w:lang w:eastAsia="ru-RU"/>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w:t>
      </w:r>
      <w:r w:rsidR="0056129F">
        <w:rPr>
          <w:rFonts w:ascii="Times New Roman" w:eastAsia="Times New Roman" w:hAnsi="Times New Roman" w:cs="Times New Roman"/>
          <w:bCs/>
          <w:color w:val="000000"/>
          <w:sz w:val="24"/>
          <w:szCs w:val="24"/>
          <w:lang w:eastAsia="ru-RU"/>
        </w:rPr>
        <w:t xml:space="preserve"> з урахуванням п. 47</w:t>
      </w:r>
      <w:r w:rsidR="00FB28EE">
        <w:rPr>
          <w:rFonts w:ascii="Times New Roman" w:eastAsia="Times New Roman" w:hAnsi="Times New Roman" w:cs="Times New Roman"/>
          <w:bCs/>
          <w:color w:val="000000"/>
          <w:sz w:val="24"/>
          <w:szCs w:val="24"/>
          <w:lang w:eastAsia="ru-RU"/>
        </w:rPr>
        <w:t xml:space="preserve"> Особливостей</w:t>
      </w:r>
    </w:p>
    <w:p w14:paraId="5758ABCC" w14:textId="613B8779" w:rsidR="00AA0203" w:rsidRPr="0056129F" w:rsidRDefault="00AA0203" w:rsidP="00AA0203">
      <w:pPr>
        <w:widowControl w:val="0"/>
        <w:numPr>
          <w:ilvl w:val="0"/>
          <w:numId w:val="4"/>
        </w:numPr>
        <w:spacing w:after="0" w:line="240" w:lineRule="auto"/>
        <w:rPr>
          <w:rFonts w:ascii="Times New Roman" w:eastAsia="Arial" w:hAnsi="Times New Roman" w:cs="Times New Roman"/>
          <w:sz w:val="24"/>
          <w:szCs w:val="24"/>
          <w:lang w:eastAsia="ru-RU"/>
        </w:rPr>
      </w:pPr>
      <w:r w:rsidRPr="00B258CA">
        <w:rPr>
          <w:rFonts w:ascii="Times New Roman" w:eastAsia="Times New Roman" w:hAnsi="Times New Roman" w:cs="Times New Roman"/>
          <w:sz w:val="24"/>
          <w:szCs w:val="24"/>
          <w:lang w:eastAsia="ru-RU"/>
        </w:rPr>
        <w:t>Інформація про технічні, якісні та кількісні характеристики предмета закупівлі</w:t>
      </w:r>
    </w:p>
    <w:p w14:paraId="0D3A6C7E" w14:textId="0AC285DD" w:rsidR="00AA0203" w:rsidRPr="0056129F" w:rsidRDefault="0056129F" w:rsidP="0056129F">
      <w:pPr>
        <w:widowControl w:val="0"/>
        <w:numPr>
          <w:ilvl w:val="0"/>
          <w:numId w:val="4"/>
        </w:numPr>
        <w:spacing w:after="0" w:line="240" w:lineRule="auto"/>
        <w:jc w:val="both"/>
        <w:rPr>
          <w:rFonts w:ascii="Times New Roman" w:eastAsia="Arial" w:hAnsi="Times New Roman" w:cs="Times New Roman"/>
          <w:sz w:val="24"/>
          <w:szCs w:val="24"/>
          <w:lang w:eastAsia="ru-RU"/>
        </w:rPr>
      </w:pPr>
      <w:r w:rsidRPr="0056129F">
        <w:rPr>
          <w:rFonts w:ascii="Times New Roman" w:eastAsia="Arial" w:hAnsi="Times New Roman" w:cs="Times New Roman"/>
          <w:sz w:val="24"/>
          <w:szCs w:val="24"/>
          <w:lang w:eastAsia="ru-RU"/>
        </w:rPr>
        <w:t>Інформація про субпідрядника/співвиконавця</w:t>
      </w:r>
    </w:p>
    <w:p w14:paraId="1560E3FC" w14:textId="1BA76CAB" w:rsidR="00AA0203" w:rsidRPr="00B258CA" w:rsidRDefault="0056129F" w:rsidP="0056129F">
      <w:pPr>
        <w:widowControl w:val="0"/>
        <w:numPr>
          <w:ilvl w:val="0"/>
          <w:numId w:val="4"/>
        </w:numPr>
        <w:spacing w:after="0" w:line="240" w:lineRule="auto"/>
        <w:jc w:val="both"/>
        <w:rPr>
          <w:rFonts w:ascii="Times New Roman" w:eastAsia="Arial" w:hAnsi="Times New Roman" w:cs="Times New Roman"/>
          <w:sz w:val="24"/>
          <w:szCs w:val="24"/>
          <w:lang w:eastAsia="ru-RU"/>
        </w:rPr>
      </w:pPr>
      <w:r w:rsidRPr="0056129F">
        <w:rPr>
          <w:rFonts w:ascii="Times New Roman" w:eastAsia="Arial" w:hAnsi="Times New Roman" w:cs="Times New Roman"/>
          <w:sz w:val="24"/>
          <w:szCs w:val="24"/>
          <w:lang w:eastAsia="ru-RU"/>
        </w:rPr>
        <w:t>Унесення змін або відкликання тендерної пропозиції учасником</w:t>
      </w:r>
    </w:p>
    <w:p w14:paraId="4116F597" w14:textId="77777777" w:rsidR="00AA0203" w:rsidRPr="00B258CA" w:rsidRDefault="00AA0203" w:rsidP="00AA0203">
      <w:pPr>
        <w:widowControl w:val="0"/>
        <w:spacing w:after="0" w:line="240" w:lineRule="auto"/>
        <w:rPr>
          <w:rFonts w:ascii="Times New Roman" w:eastAsia="Times New Roman" w:hAnsi="Times New Roman" w:cs="Times New Roman"/>
          <w:b/>
          <w:i/>
          <w:sz w:val="24"/>
          <w:szCs w:val="24"/>
          <w:lang w:eastAsia="ru-RU"/>
        </w:rPr>
      </w:pPr>
      <w:r w:rsidRPr="00B258CA">
        <w:rPr>
          <w:rFonts w:ascii="Times New Roman" w:eastAsia="Times New Roman" w:hAnsi="Times New Roman" w:cs="Times New Roman"/>
          <w:b/>
          <w:i/>
          <w:sz w:val="24"/>
          <w:szCs w:val="24"/>
          <w:lang w:eastAsia="ru-RU"/>
        </w:rPr>
        <w:t>Розділ IV. Подання та розкриття тендерної пропозиції</w:t>
      </w:r>
    </w:p>
    <w:p w14:paraId="28D880CB" w14:textId="77777777" w:rsidR="00AA0203" w:rsidRPr="00B258CA" w:rsidRDefault="00AA0203" w:rsidP="00AA0203">
      <w:pPr>
        <w:widowControl w:val="0"/>
        <w:numPr>
          <w:ilvl w:val="0"/>
          <w:numId w:val="5"/>
        </w:numPr>
        <w:spacing w:after="0" w:line="240" w:lineRule="auto"/>
        <w:rPr>
          <w:rFonts w:ascii="Times New Roman" w:eastAsia="Arial" w:hAnsi="Times New Roman" w:cs="Times New Roman"/>
          <w:sz w:val="24"/>
          <w:szCs w:val="24"/>
          <w:lang w:eastAsia="ru-RU"/>
        </w:rPr>
      </w:pPr>
      <w:r w:rsidRPr="00B258CA">
        <w:rPr>
          <w:rFonts w:ascii="Times New Roman" w:eastAsia="Times New Roman" w:hAnsi="Times New Roman" w:cs="Times New Roman"/>
          <w:sz w:val="24"/>
          <w:szCs w:val="24"/>
          <w:lang w:eastAsia="ru-RU"/>
        </w:rPr>
        <w:t>Кінцевий строк подання тендерної пропозиції</w:t>
      </w:r>
    </w:p>
    <w:p w14:paraId="14D1A48B" w14:textId="77777777" w:rsidR="00AA0203" w:rsidRPr="00B258CA" w:rsidRDefault="00AA0203" w:rsidP="00AA0203">
      <w:pPr>
        <w:widowControl w:val="0"/>
        <w:numPr>
          <w:ilvl w:val="0"/>
          <w:numId w:val="5"/>
        </w:numPr>
        <w:spacing w:after="0" w:line="240" w:lineRule="auto"/>
        <w:rPr>
          <w:rFonts w:ascii="Times New Roman" w:eastAsia="Arial" w:hAnsi="Times New Roman" w:cs="Times New Roman"/>
          <w:sz w:val="24"/>
          <w:szCs w:val="24"/>
          <w:lang w:eastAsia="ru-RU"/>
        </w:rPr>
      </w:pPr>
      <w:r w:rsidRPr="00B258CA">
        <w:rPr>
          <w:rFonts w:ascii="Times New Roman" w:eastAsia="Times New Roman" w:hAnsi="Times New Roman" w:cs="Times New Roman"/>
          <w:sz w:val="24"/>
          <w:szCs w:val="24"/>
          <w:lang w:eastAsia="ru-RU"/>
        </w:rPr>
        <w:t>Дата та час розкриття тендерної пропозиції</w:t>
      </w:r>
    </w:p>
    <w:p w14:paraId="49A23632" w14:textId="77777777" w:rsidR="00AA0203" w:rsidRPr="00B258CA" w:rsidRDefault="00AA0203" w:rsidP="00AA0203">
      <w:pPr>
        <w:widowControl w:val="0"/>
        <w:spacing w:after="0" w:line="240" w:lineRule="auto"/>
        <w:rPr>
          <w:rFonts w:ascii="Times New Roman" w:eastAsia="Times New Roman" w:hAnsi="Times New Roman" w:cs="Times New Roman"/>
          <w:b/>
          <w:i/>
          <w:sz w:val="24"/>
          <w:szCs w:val="24"/>
          <w:lang w:eastAsia="ru-RU"/>
        </w:rPr>
      </w:pPr>
      <w:r w:rsidRPr="00B258CA">
        <w:rPr>
          <w:rFonts w:ascii="Times New Roman" w:eastAsia="Times New Roman" w:hAnsi="Times New Roman" w:cs="Times New Roman"/>
          <w:b/>
          <w:i/>
          <w:sz w:val="24"/>
          <w:szCs w:val="24"/>
          <w:lang w:eastAsia="ru-RU"/>
        </w:rPr>
        <w:t>Розділ V. Оцінка тендерної пропозиції</w:t>
      </w:r>
    </w:p>
    <w:p w14:paraId="6F0603DD" w14:textId="77777777" w:rsidR="00AA0203" w:rsidRPr="00B258CA" w:rsidRDefault="00AA0203" w:rsidP="00AA0203">
      <w:pPr>
        <w:widowControl w:val="0"/>
        <w:numPr>
          <w:ilvl w:val="0"/>
          <w:numId w:val="6"/>
        </w:numPr>
        <w:spacing w:after="0" w:line="240" w:lineRule="auto"/>
        <w:jc w:val="both"/>
        <w:rPr>
          <w:rFonts w:ascii="Times New Roman" w:eastAsia="Arial" w:hAnsi="Times New Roman" w:cs="Times New Roman"/>
          <w:sz w:val="24"/>
          <w:szCs w:val="24"/>
          <w:lang w:eastAsia="ru-RU"/>
        </w:rPr>
      </w:pPr>
      <w:r w:rsidRPr="00B258CA">
        <w:rPr>
          <w:rFonts w:ascii="Times New Roman" w:eastAsia="Times New Roman" w:hAnsi="Times New Roman" w:cs="Times New Roman"/>
          <w:sz w:val="24"/>
          <w:szCs w:val="24"/>
          <w:lang w:eastAsia="ru-RU"/>
        </w:rPr>
        <w:t>Перелік критеріїв та методика оцінки тендерної пропозиції із зазначенням питомої ваги критерію</w:t>
      </w:r>
    </w:p>
    <w:p w14:paraId="54CF1E1C" w14:textId="28AAB1AF" w:rsidR="00AA0203" w:rsidRPr="00B258CA" w:rsidRDefault="00F2280F" w:rsidP="00F2280F">
      <w:pPr>
        <w:widowControl w:val="0"/>
        <w:numPr>
          <w:ilvl w:val="0"/>
          <w:numId w:val="6"/>
        </w:numPr>
        <w:spacing w:after="0" w:line="240" w:lineRule="auto"/>
        <w:rPr>
          <w:rFonts w:ascii="Times New Roman" w:eastAsia="Arial" w:hAnsi="Times New Roman" w:cs="Times New Roman"/>
          <w:sz w:val="24"/>
          <w:szCs w:val="24"/>
          <w:lang w:eastAsia="ru-RU"/>
        </w:rPr>
      </w:pPr>
      <w:r w:rsidRPr="00F2280F">
        <w:rPr>
          <w:rFonts w:ascii="Times New Roman" w:eastAsia="Arial" w:hAnsi="Times New Roman" w:cs="Times New Roman"/>
          <w:sz w:val="24"/>
          <w:szCs w:val="24"/>
          <w:lang w:eastAsia="ru-RU"/>
        </w:rPr>
        <w:t>Порядок підтвердження інформації</w:t>
      </w:r>
    </w:p>
    <w:p w14:paraId="28C2F682" w14:textId="3759D483" w:rsidR="00AA0203" w:rsidRDefault="00F2280F" w:rsidP="00F2280F">
      <w:pPr>
        <w:widowControl w:val="0"/>
        <w:numPr>
          <w:ilvl w:val="0"/>
          <w:numId w:val="6"/>
        </w:numPr>
        <w:spacing w:after="0" w:line="240" w:lineRule="auto"/>
        <w:rPr>
          <w:rFonts w:ascii="Times New Roman" w:eastAsia="Arial" w:hAnsi="Times New Roman" w:cs="Times New Roman"/>
          <w:sz w:val="24"/>
          <w:szCs w:val="24"/>
          <w:lang w:eastAsia="ru-RU"/>
        </w:rPr>
      </w:pPr>
      <w:r w:rsidRPr="00F2280F">
        <w:rPr>
          <w:rFonts w:ascii="Times New Roman" w:eastAsia="Arial" w:hAnsi="Times New Roman" w:cs="Times New Roman"/>
          <w:sz w:val="24"/>
          <w:szCs w:val="24"/>
          <w:lang w:eastAsia="ru-RU"/>
        </w:rPr>
        <w:t>Виправлення невідповідностей в інформації та/або документах</w:t>
      </w:r>
    </w:p>
    <w:p w14:paraId="0C3A6C7A" w14:textId="5F8CAC8D" w:rsidR="00F2280F" w:rsidRDefault="0073139A" w:rsidP="0073139A">
      <w:pPr>
        <w:widowControl w:val="0"/>
        <w:numPr>
          <w:ilvl w:val="0"/>
          <w:numId w:val="6"/>
        </w:numPr>
        <w:spacing w:after="0" w:line="240" w:lineRule="auto"/>
        <w:rPr>
          <w:rFonts w:ascii="Times New Roman" w:eastAsia="Arial" w:hAnsi="Times New Roman" w:cs="Times New Roman"/>
          <w:sz w:val="24"/>
          <w:szCs w:val="24"/>
          <w:lang w:eastAsia="ru-RU"/>
        </w:rPr>
      </w:pPr>
      <w:r w:rsidRPr="0073139A">
        <w:rPr>
          <w:rFonts w:ascii="Times New Roman" w:eastAsia="Arial" w:hAnsi="Times New Roman" w:cs="Times New Roman"/>
          <w:sz w:val="24"/>
          <w:szCs w:val="24"/>
          <w:lang w:eastAsia="ru-RU"/>
        </w:rPr>
        <w:t>Опис та приклади формальних (несуттєвих) помилок, допущення яких учасниками не призведе до відхилення їх тендерних пропозицій</w:t>
      </w:r>
    </w:p>
    <w:p w14:paraId="32C48393" w14:textId="1CE1CB8F" w:rsidR="0073139A" w:rsidRDefault="0073139A" w:rsidP="0073139A">
      <w:pPr>
        <w:widowControl w:val="0"/>
        <w:numPr>
          <w:ilvl w:val="0"/>
          <w:numId w:val="6"/>
        </w:numPr>
        <w:spacing w:after="0" w:line="240" w:lineRule="auto"/>
        <w:rPr>
          <w:rFonts w:ascii="Times New Roman" w:eastAsia="Arial" w:hAnsi="Times New Roman" w:cs="Times New Roman"/>
          <w:sz w:val="24"/>
          <w:szCs w:val="24"/>
          <w:lang w:eastAsia="ru-RU"/>
        </w:rPr>
      </w:pPr>
      <w:r w:rsidRPr="0073139A">
        <w:rPr>
          <w:rFonts w:ascii="Times New Roman" w:eastAsia="Arial" w:hAnsi="Times New Roman" w:cs="Times New Roman"/>
          <w:sz w:val="24"/>
          <w:szCs w:val="24"/>
          <w:lang w:eastAsia="ru-RU"/>
        </w:rPr>
        <w:t>Інша інформація</w:t>
      </w:r>
    </w:p>
    <w:p w14:paraId="1D4AEB97" w14:textId="5A074DCD" w:rsidR="0073139A" w:rsidRPr="00B258CA" w:rsidRDefault="0073139A" w:rsidP="0073139A">
      <w:pPr>
        <w:widowControl w:val="0"/>
        <w:numPr>
          <w:ilvl w:val="0"/>
          <w:numId w:val="6"/>
        </w:numPr>
        <w:spacing w:after="0" w:line="240" w:lineRule="auto"/>
        <w:rPr>
          <w:rFonts w:ascii="Times New Roman" w:eastAsia="Arial" w:hAnsi="Times New Roman" w:cs="Times New Roman"/>
          <w:sz w:val="24"/>
          <w:szCs w:val="24"/>
          <w:lang w:eastAsia="ru-RU"/>
        </w:rPr>
      </w:pPr>
      <w:r w:rsidRPr="0073139A">
        <w:rPr>
          <w:rFonts w:ascii="Times New Roman" w:eastAsia="Arial" w:hAnsi="Times New Roman" w:cs="Times New Roman"/>
          <w:sz w:val="24"/>
          <w:szCs w:val="24"/>
          <w:lang w:eastAsia="ru-RU"/>
        </w:rPr>
        <w:t>Відхилення тендерних пропозицій</w:t>
      </w:r>
    </w:p>
    <w:p w14:paraId="5A77A700" w14:textId="428244D5" w:rsidR="00AA0203" w:rsidRPr="00B258CA" w:rsidRDefault="0073139A" w:rsidP="00AA0203">
      <w:pPr>
        <w:widowControl w:val="0"/>
        <w:spacing w:after="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Розділ VI. Результати тендеру</w:t>
      </w:r>
      <w:r w:rsidR="00AA0203" w:rsidRPr="00B258CA">
        <w:rPr>
          <w:rFonts w:ascii="Times New Roman" w:eastAsia="Times New Roman" w:hAnsi="Times New Roman" w:cs="Times New Roman"/>
          <w:b/>
          <w:i/>
          <w:sz w:val="24"/>
          <w:szCs w:val="24"/>
          <w:lang w:eastAsia="ru-RU"/>
        </w:rPr>
        <w:t xml:space="preserve"> та укладання договору про закупівлю</w:t>
      </w:r>
    </w:p>
    <w:p w14:paraId="3B4E99AB" w14:textId="77777777" w:rsidR="00AA0203" w:rsidRPr="00B258CA" w:rsidRDefault="00AA0203" w:rsidP="00AA0203">
      <w:pPr>
        <w:widowControl w:val="0"/>
        <w:numPr>
          <w:ilvl w:val="0"/>
          <w:numId w:val="7"/>
        </w:numPr>
        <w:spacing w:after="0" w:line="240" w:lineRule="auto"/>
        <w:rPr>
          <w:rFonts w:ascii="Times New Roman" w:eastAsia="Arial" w:hAnsi="Times New Roman" w:cs="Times New Roman"/>
          <w:sz w:val="24"/>
          <w:szCs w:val="24"/>
          <w:lang w:eastAsia="ru-RU"/>
        </w:rPr>
      </w:pPr>
      <w:r w:rsidRPr="00B258CA">
        <w:rPr>
          <w:rFonts w:ascii="Times New Roman" w:eastAsia="Times New Roman" w:hAnsi="Times New Roman" w:cs="Times New Roman"/>
          <w:sz w:val="24"/>
          <w:szCs w:val="24"/>
          <w:lang w:eastAsia="ru-RU"/>
        </w:rPr>
        <w:t>Відміна замовником торгів чи визнання їх такими, що не відбулися</w:t>
      </w:r>
    </w:p>
    <w:p w14:paraId="516A19D3" w14:textId="77777777" w:rsidR="00AA0203" w:rsidRPr="00B258CA" w:rsidRDefault="00AA0203" w:rsidP="00AA0203">
      <w:pPr>
        <w:widowControl w:val="0"/>
        <w:numPr>
          <w:ilvl w:val="0"/>
          <w:numId w:val="7"/>
        </w:numPr>
        <w:spacing w:after="0" w:line="240" w:lineRule="auto"/>
        <w:rPr>
          <w:rFonts w:ascii="Times New Roman" w:eastAsia="Arial" w:hAnsi="Times New Roman" w:cs="Times New Roman"/>
          <w:sz w:val="24"/>
          <w:szCs w:val="24"/>
          <w:lang w:eastAsia="ru-RU"/>
        </w:rPr>
      </w:pPr>
      <w:r w:rsidRPr="00B258CA">
        <w:rPr>
          <w:rFonts w:ascii="Times New Roman" w:eastAsia="Times New Roman" w:hAnsi="Times New Roman" w:cs="Times New Roman"/>
          <w:sz w:val="24"/>
          <w:szCs w:val="24"/>
          <w:lang w:eastAsia="ru-RU"/>
        </w:rPr>
        <w:t>Строк укладання договору</w:t>
      </w:r>
    </w:p>
    <w:p w14:paraId="6E6D9249" w14:textId="77777777" w:rsidR="00AA0203" w:rsidRPr="00B258CA" w:rsidRDefault="00AA0203" w:rsidP="00AA0203">
      <w:pPr>
        <w:widowControl w:val="0"/>
        <w:numPr>
          <w:ilvl w:val="0"/>
          <w:numId w:val="7"/>
        </w:numPr>
        <w:spacing w:after="0" w:line="240" w:lineRule="auto"/>
        <w:rPr>
          <w:rFonts w:ascii="Times New Roman" w:eastAsia="Arial" w:hAnsi="Times New Roman" w:cs="Times New Roman"/>
          <w:sz w:val="24"/>
          <w:szCs w:val="24"/>
          <w:lang w:eastAsia="ru-RU"/>
        </w:rPr>
      </w:pPr>
      <w:r w:rsidRPr="00B258CA">
        <w:rPr>
          <w:rFonts w:ascii="Times New Roman" w:eastAsia="Times New Roman" w:hAnsi="Times New Roman" w:cs="Times New Roman"/>
          <w:sz w:val="24"/>
          <w:szCs w:val="24"/>
          <w:lang w:eastAsia="ru-RU"/>
        </w:rPr>
        <w:t xml:space="preserve">Проект договору про закупівлю </w:t>
      </w:r>
    </w:p>
    <w:p w14:paraId="7C91E42A" w14:textId="77777777" w:rsidR="00AA0203" w:rsidRPr="00B258CA" w:rsidRDefault="00AA0203" w:rsidP="00AA0203">
      <w:pPr>
        <w:widowControl w:val="0"/>
        <w:numPr>
          <w:ilvl w:val="0"/>
          <w:numId w:val="7"/>
        </w:numPr>
        <w:spacing w:after="0" w:line="240" w:lineRule="auto"/>
        <w:rPr>
          <w:rFonts w:ascii="Times New Roman" w:eastAsia="Arial" w:hAnsi="Times New Roman" w:cs="Times New Roman"/>
          <w:sz w:val="24"/>
          <w:szCs w:val="24"/>
          <w:lang w:eastAsia="ru-RU"/>
        </w:rPr>
      </w:pPr>
      <w:r w:rsidRPr="00B258CA">
        <w:rPr>
          <w:rFonts w:ascii="Times New Roman" w:eastAsia="Times New Roman" w:hAnsi="Times New Roman" w:cs="Times New Roman"/>
          <w:sz w:val="24"/>
          <w:szCs w:val="24"/>
          <w:lang w:eastAsia="ru-RU"/>
        </w:rPr>
        <w:t>Істотні умови, що обов’язково включаються до договору про закупівлю</w:t>
      </w:r>
    </w:p>
    <w:p w14:paraId="03EB23F6" w14:textId="77777777" w:rsidR="00AA0203" w:rsidRPr="00B258CA" w:rsidRDefault="00AA0203" w:rsidP="00AA0203">
      <w:pPr>
        <w:widowControl w:val="0"/>
        <w:numPr>
          <w:ilvl w:val="0"/>
          <w:numId w:val="7"/>
        </w:numPr>
        <w:spacing w:after="0" w:line="240" w:lineRule="auto"/>
        <w:rPr>
          <w:rFonts w:ascii="Times New Roman" w:eastAsia="Arial" w:hAnsi="Times New Roman" w:cs="Times New Roman"/>
          <w:sz w:val="24"/>
          <w:szCs w:val="24"/>
          <w:lang w:eastAsia="ru-RU"/>
        </w:rPr>
      </w:pPr>
      <w:r w:rsidRPr="00B258CA">
        <w:rPr>
          <w:rFonts w:ascii="Times New Roman" w:eastAsia="Times New Roman" w:hAnsi="Times New Roman" w:cs="Times New Roman"/>
          <w:sz w:val="24"/>
          <w:szCs w:val="24"/>
          <w:lang w:eastAsia="ru-RU"/>
        </w:rPr>
        <w:t>Дії замовника при відмові переможця торгів підписати договір про закупівлю</w:t>
      </w:r>
    </w:p>
    <w:p w14:paraId="6ECF3BDA" w14:textId="77777777" w:rsidR="00AA0203" w:rsidRPr="00B258CA" w:rsidRDefault="00AA0203" w:rsidP="00AA0203">
      <w:pPr>
        <w:widowControl w:val="0"/>
        <w:numPr>
          <w:ilvl w:val="0"/>
          <w:numId w:val="7"/>
        </w:numPr>
        <w:spacing w:after="0" w:line="240" w:lineRule="auto"/>
        <w:rPr>
          <w:rFonts w:ascii="Times New Roman" w:eastAsia="Arial" w:hAnsi="Times New Roman" w:cs="Times New Roman"/>
          <w:sz w:val="24"/>
          <w:szCs w:val="24"/>
          <w:lang w:eastAsia="ru-RU"/>
        </w:rPr>
      </w:pPr>
      <w:r w:rsidRPr="00B258CA">
        <w:rPr>
          <w:rFonts w:ascii="Times New Roman" w:eastAsia="Times New Roman" w:hAnsi="Times New Roman" w:cs="Times New Roman"/>
          <w:sz w:val="24"/>
          <w:szCs w:val="24"/>
          <w:lang w:eastAsia="ru-RU"/>
        </w:rPr>
        <w:t>Забезпечення виконання договору про закупівлю</w:t>
      </w:r>
    </w:p>
    <w:p w14:paraId="1F380FD6" w14:textId="77777777" w:rsidR="00AA0203" w:rsidRPr="00B258CA" w:rsidRDefault="00AA0203" w:rsidP="00AA0203">
      <w:pPr>
        <w:spacing w:after="0" w:line="240" w:lineRule="auto"/>
        <w:ind w:firstLine="708"/>
        <w:jc w:val="both"/>
        <w:rPr>
          <w:rFonts w:ascii="Times New Roman" w:eastAsia="Times New Roman" w:hAnsi="Times New Roman" w:cs="Times New Roman"/>
          <w:sz w:val="24"/>
          <w:szCs w:val="24"/>
        </w:rPr>
      </w:pPr>
    </w:p>
    <w:p w14:paraId="44C43F1D" w14:textId="77777777" w:rsidR="00AA0203" w:rsidRPr="00B258CA" w:rsidRDefault="00AA0203" w:rsidP="00AA0203">
      <w:pPr>
        <w:widowControl w:val="0"/>
        <w:spacing w:after="0" w:line="240" w:lineRule="auto"/>
        <w:jc w:val="both"/>
        <w:rPr>
          <w:rFonts w:ascii="Times New Roman" w:eastAsia="Times New Roman" w:hAnsi="Times New Roman" w:cs="Times New Roman"/>
          <w:b/>
          <w:sz w:val="24"/>
          <w:szCs w:val="24"/>
          <w:lang w:eastAsia="ru-RU"/>
        </w:rPr>
      </w:pPr>
      <w:r w:rsidRPr="00B258CA">
        <w:rPr>
          <w:rFonts w:ascii="Times New Roman" w:eastAsia="Times New Roman" w:hAnsi="Times New Roman" w:cs="Times New Roman"/>
          <w:b/>
          <w:sz w:val="24"/>
          <w:szCs w:val="24"/>
          <w:lang w:eastAsia="ru-RU"/>
        </w:rPr>
        <w:t>Додатки до тендерної документації, що завантажуються до електронної системи закупівель окремими файлами:</w:t>
      </w:r>
    </w:p>
    <w:p w14:paraId="37B6021E" w14:textId="77777777" w:rsidR="00AA0203" w:rsidRPr="00B258CA" w:rsidRDefault="00AA0203" w:rsidP="00AA0203">
      <w:pPr>
        <w:tabs>
          <w:tab w:val="left" w:pos="0"/>
          <w:tab w:val="left" w:pos="142"/>
          <w:tab w:val="left" w:pos="284"/>
        </w:tabs>
        <w:spacing w:after="0" w:line="240" w:lineRule="auto"/>
        <w:ind w:firstLine="284"/>
        <w:jc w:val="both"/>
        <w:rPr>
          <w:rFonts w:ascii="Times New Roman" w:eastAsia="Times New Roman" w:hAnsi="Times New Roman" w:cs="Times New Roman"/>
          <w:bCs/>
          <w:sz w:val="24"/>
          <w:szCs w:val="24"/>
        </w:rPr>
      </w:pPr>
      <w:r w:rsidRPr="00B258CA">
        <w:rPr>
          <w:rFonts w:ascii="Times New Roman" w:eastAsia="Times New Roman" w:hAnsi="Times New Roman" w:cs="Times New Roman"/>
          <w:b/>
          <w:sz w:val="24"/>
          <w:szCs w:val="24"/>
        </w:rPr>
        <w:t xml:space="preserve">Додаток </w:t>
      </w:r>
      <w:r w:rsidRPr="00296683">
        <w:rPr>
          <w:rFonts w:ascii="Times New Roman" w:eastAsia="Times New Roman" w:hAnsi="Times New Roman" w:cs="Times New Roman"/>
          <w:sz w:val="24"/>
          <w:szCs w:val="24"/>
        </w:rPr>
        <w:t>1.</w:t>
      </w:r>
      <w:r w:rsidRPr="00B258CA">
        <w:rPr>
          <w:rFonts w:ascii="Times New Roman" w:eastAsia="Times New Roman" w:hAnsi="Times New Roman" w:cs="Times New Roman"/>
          <w:b/>
          <w:sz w:val="24"/>
          <w:szCs w:val="24"/>
        </w:rPr>
        <w:t xml:space="preserve"> </w:t>
      </w:r>
      <w:r w:rsidRPr="00B258CA">
        <w:rPr>
          <w:rFonts w:ascii="Times New Roman" w:eastAsia="Times New Roman" w:hAnsi="Times New Roman" w:cs="Times New Roman"/>
          <w:bCs/>
          <w:sz w:val="24"/>
          <w:szCs w:val="24"/>
        </w:rPr>
        <w:t>Кваліфікаційні критерії</w:t>
      </w:r>
    </w:p>
    <w:p w14:paraId="361C077C" w14:textId="58DBA1B6" w:rsidR="003B61EA" w:rsidRDefault="001F49E6" w:rsidP="001F49E6">
      <w:pPr>
        <w:spacing w:after="0"/>
        <w:jc w:val="both"/>
        <w:rPr>
          <w:rFonts w:ascii="Times New Roman" w:hAnsi="Times New Roman"/>
          <w:bCs/>
          <w:sz w:val="24"/>
          <w:szCs w:val="24"/>
        </w:rPr>
      </w:pPr>
      <w:r>
        <w:rPr>
          <w:rFonts w:ascii="Times New Roman" w:eastAsia="Times New Roman" w:hAnsi="Times New Roman" w:cs="Times New Roman"/>
          <w:b/>
          <w:sz w:val="24"/>
          <w:szCs w:val="24"/>
        </w:rPr>
        <w:t xml:space="preserve">     </w:t>
      </w:r>
      <w:r w:rsidR="00AA0203" w:rsidRPr="00B258CA">
        <w:rPr>
          <w:rFonts w:ascii="Times New Roman" w:eastAsia="Times New Roman" w:hAnsi="Times New Roman" w:cs="Times New Roman"/>
          <w:b/>
          <w:sz w:val="24"/>
          <w:szCs w:val="24"/>
        </w:rPr>
        <w:t>Додаток</w:t>
      </w:r>
      <w:r w:rsidR="00AA0203" w:rsidRPr="00B258CA">
        <w:rPr>
          <w:rFonts w:ascii="Times New Roman" w:eastAsia="Times New Roman" w:hAnsi="Times New Roman" w:cs="Times New Roman"/>
          <w:sz w:val="24"/>
          <w:szCs w:val="24"/>
        </w:rPr>
        <w:t xml:space="preserve"> 2. </w:t>
      </w:r>
      <w:r w:rsidR="003B61EA" w:rsidRPr="003B61EA">
        <w:rPr>
          <w:rFonts w:ascii="Times New Roman" w:hAnsi="Times New Roman"/>
          <w:bCs/>
          <w:sz w:val="24"/>
          <w:szCs w:val="24"/>
        </w:rPr>
        <w:t>Підт</w:t>
      </w:r>
      <w:r w:rsidR="00852664">
        <w:rPr>
          <w:rFonts w:ascii="Times New Roman" w:hAnsi="Times New Roman"/>
          <w:bCs/>
          <w:sz w:val="24"/>
          <w:szCs w:val="24"/>
        </w:rPr>
        <w:t>вердження відповідності Учасника</w:t>
      </w:r>
      <w:r w:rsidR="003B61EA" w:rsidRPr="003B61EA">
        <w:rPr>
          <w:rFonts w:ascii="Times New Roman" w:hAnsi="Times New Roman"/>
          <w:bCs/>
          <w:sz w:val="24"/>
          <w:szCs w:val="24"/>
        </w:rPr>
        <w:t xml:space="preserve"> (в тому числі для об’єднання учасників як учасника процедури) </w:t>
      </w:r>
      <w:r w:rsidR="00001131">
        <w:rPr>
          <w:rFonts w:ascii="Times New Roman" w:hAnsi="Times New Roman"/>
          <w:bCs/>
          <w:sz w:val="24"/>
          <w:szCs w:val="24"/>
        </w:rPr>
        <w:t xml:space="preserve"> вимогам, визначеним у пункті 47</w:t>
      </w:r>
      <w:r w:rsidR="003B61EA" w:rsidRPr="003B61EA">
        <w:rPr>
          <w:rFonts w:ascii="Times New Roman" w:hAnsi="Times New Roman"/>
          <w:bCs/>
          <w:sz w:val="24"/>
          <w:szCs w:val="24"/>
        </w:rPr>
        <w:t xml:space="preserve"> Особливостей.</w:t>
      </w:r>
    </w:p>
    <w:p w14:paraId="1F82E75A" w14:textId="6413924A" w:rsidR="00AA0203" w:rsidRPr="00B258CA" w:rsidRDefault="001F49E6" w:rsidP="001F49E6">
      <w:pPr>
        <w:spacing w:after="0"/>
        <w:jc w:val="both"/>
        <w:rPr>
          <w:rFonts w:ascii="Times New Roman" w:eastAsia="Calibri" w:hAnsi="Times New Roman" w:cs="Times New Roman"/>
          <w:bCs/>
          <w:iCs/>
          <w:sz w:val="24"/>
          <w:szCs w:val="24"/>
        </w:rPr>
      </w:pPr>
      <w:r>
        <w:rPr>
          <w:rFonts w:ascii="Times New Roman" w:eastAsia="Calibri" w:hAnsi="Times New Roman" w:cs="Times New Roman"/>
          <w:b/>
          <w:sz w:val="24"/>
          <w:szCs w:val="24"/>
        </w:rPr>
        <w:t xml:space="preserve">     </w:t>
      </w:r>
      <w:r w:rsidR="00AA0203" w:rsidRPr="00B258CA">
        <w:rPr>
          <w:rFonts w:ascii="Times New Roman" w:eastAsia="Calibri" w:hAnsi="Times New Roman" w:cs="Times New Roman"/>
          <w:b/>
          <w:sz w:val="24"/>
          <w:szCs w:val="24"/>
        </w:rPr>
        <w:t>Додаток 3.</w:t>
      </w:r>
      <w:r w:rsidR="00AA0203" w:rsidRPr="00B258CA">
        <w:rPr>
          <w:rFonts w:ascii="Times New Roman" w:eastAsia="Calibri" w:hAnsi="Times New Roman" w:cs="Times New Roman"/>
          <w:bCs/>
          <w:sz w:val="24"/>
          <w:szCs w:val="24"/>
        </w:rPr>
        <w:t xml:space="preserve"> Інформація про необхідні технічні, якісні та кількісні характеристики предмета закупівлі та технічна специфікація до предмета закупівлі</w:t>
      </w:r>
      <w:r w:rsidR="00AA0203" w:rsidRPr="00B258CA">
        <w:rPr>
          <w:rFonts w:ascii="Times New Roman" w:eastAsia="Calibri" w:hAnsi="Times New Roman" w:cs="Times New Roman"/>
          <w:bCs/>
          <w:iCs/>
          <w:sz w:val="24"/>
          <w:szCs w:val="24"/>
        </w:rPr>
        <w:t xml:space="preserve"> </w:t>
      </w:r>
    </w:p>
    <w:p w14:paraId="7BF2225C" w14:textId="77777777" w:rsidR="00AA0203" w:rsidRPr="00B258CA" w:rsidRDefault="00AA0203" w:rsidP="003B61EA">
      <w:pPr>
        <w:spacing w:after="0" w:line="240" w:lineRule="auto"/>
        <w:ind w:firstLine="284"/>
        <w:jc w:val="both"/>
        <w:rPr>
          <w:rFonts w:ascii="Times New Roman" w:eastAsia="Calibri" w:hAnsi="Times New Roman" w:cs="Times New Roman"/>
          <w:sz w:val="24"/>
          <w:szCs w:val="24"/>
        </w:rPr>
      </w:pPr>
      <w:r w:rsidRPr="00B258CA">
        <w:rPr>
          <w:rFonts w:ascii="Times New Roman" w:eastAsia="Calibri" w:hAnsi="Times New Roman" w:cs="Times New Roman"/>
          <w:b/>
          <w:sz w:val="24"/>
          <w:szCs w:val="24"/>
        </w:rPr>
        <w:lastRenderedPageBreak/>
        <w:t>Додаток 4</w:t>
      </w:r>
      <w:r w:rsidRPr="00B258CA">
        <w:rPr>
          <w:rFonts w:ascii="Times New Roman" w:eastAsia="Calibri" w:hAnsi="Times New Roman" w:cs="Times New Roman"/>
          <w:sz w:val="24"/>
          <w:szCs w:val="24"/>
        </w:rPr>
        <w:t xml:space="preserve">. Форма «Тендерна пропозиція» </w:t>
      </w:r>
    </w:p>
    <w:p w14:paraId="131D2C3E" w14:textId="77777777" w:rsidR="00AA0203" w:rsidRPr="00B258CA" w:rsidRDefault="00AA0203" w:rsidP="003B61EA">
      <w:pPr>
        <w:spacing w:after="0" w:line="240" w:lineRule="auto"/>
        <w:ind w:firstLine="284"/>
        <w:jc w:val="both"/>
        <w:outlineLvl w:val="0"/>
        <w:rPr>
          <w:rFonts w:ascii="Times New Roman" w:eastAsia="Calibri" w:hAnsi="Times New Roman" w:cs="Times New Roman"/>
          <w:sz w:val="24"/>
          <w:szCs w:val="24"/>
        </w:rPr>
      </w:pPr>
      <w:r w:rsidRPr="00B258CA">
        <w:rPr>
          <w:rFonts w:ascii="Times New Roman" w:eastAsia="Calibri" w:hAnsi="Times New Roman" w:cs="Times New Roman"/>
          <w:b/>
          <w:sz w:val="24"/>
          <w:szCs w:val="24"/>
        </w:rPr>
        <w:t xml:space="preserve">Додаток 5. </w:t>
      </w:r>
      <w:r w:rsidRPr="00B258CA">
        <w:rPr>
          <w:rFonts w:ascii="Times New Roman" w:eastAsia="Calibri" w:hAnsi="Times New Roman" w:cs="Times New Roman"/>
          <w:sz w:val="24"/>
          <w:szCs w:val="24"/>
        </w:rPr>
        <w:t>Інформація про учасника</w:t>
      </w:r>
    </w:p>
    <w:p w14:paraId="61371413" w14:textId="77777777" w:rsidR="00AA0203" w:rsidRPr="00B258CA" w:rsidRDefault="00AA0203" w:rsidP="003B61EA">
      <w:pPr>
        <w:spacing w:after="0" w:line="240" w:lineRule="auto"/>
        <w:ind w:firstLine="284"/>
        <w:jc w:val="both"/>
        <w:outlineLvl w:val="0"/>
        <w:rPr>
          <w:rFonts w:ascii="Times New Roman" w:eastAsia="Calibri" w:hAnsi="Times New Roman" w:cs="Times New Roman"/>
          <w:sz w:val="24"/>
          <w:szCs w:val="24"/>
        </w:rPr>
      </w:pPr>
      <w:r w:rsidRPr="00B258CA">
        <w:rPr>
          <w:rFonts w:ascii="Times New Roman" w:eastAsia="Calibri" w:hAnsi="Times New Roman" w:cs="Times New Roman"/>
          <w:b/>
          <w:sz w:val="24"/>
          <w:szCs w:val="24"/>
        </w:rPr>
        <w:t xml:space="preserve">Додаток 6. </w:t>
      </w:r>
      <w:r w:rsidRPr="00B258CA">
        <w:rPr>
          <w:rFonts w:ascii="Times New Roman" w:eastAsia="Calibri" w:hAnsi="Times New Roman" w:cs="Times New Roman"/>
          <w:sz w:val="24"/>
          <w:szCs w:val="24"/>
        </w:rPr>
        <w:t xml:space="preserve">Лист- згода на обробку персональних даних </w:t>
      </w:r>
    </w:p>
    <w:p w14:paraId="1909F6AB" w14:textId="77777777" w:rsidR="00AA0203" w:rsidRPr="00B258CA" w:rsidRDefault="00AA0203" w:rsidP="003B61EA">
      <w:pPr>
        <w:spacing w:after="0" w:line="240" w:lineRule="auto"/>
        <w:ind w:firstLine="284"/>
        <w:jc w:val="both"/>
        <w:rPr>
          <w:rFonts w:ascii="Times New Roman" w:eastAsia="Calibri" w:hAnsi="Times New Roman" w:cs="Times New Roman"/>
          <w:sz w:val="24"/>
          <w:szCs w:val="24"/>
        </w:rPr>
      </w:pPr>
      <w:r w:rsidRPr="00B258CA">
        <w:rPr>
          <w:rFonts w:ascii="Times New Roman" w:eastAsia="Calibri" w:hAnsi="Times New Roman" w:cs="Times New Roman"/>
          <w:b/>
          <w:sz w:val="24"/>
          <w:szCs w:val="24"/>
        </w:rPr>
        <w:t xml:space="preserve">Додаток 7. </w:t>
      </w:r>
      <w:r w:rsidRPr="00B258CA">
        <w:rPr>
          <w:rFonts w:ascii="Times New Roman" w:eastAsia="Calibri" w:hAnsi="Times New Roman" w:cs="Times New Roman"/>
          <w:sz w:val="24"/>
          <w:szCs w:val="24"/>
        </w:rPr>
        <w:t>Пояснювальна записка</w:t>
      </w:r>
    </w:p>
    <w:p w14:paraId="2E48C8D3" w14:textId="5A1A5291" w:rsidR="00AA0203" w:rsidRPr="00B258CA" w:rsidRDefault="008B56A7" w:rsidP="003B61EA">
      <w:pPr>
        <w:spacing w:after="0" w:line="240" w:lineRule="auto"/>
        <w:ind w:firstLine="284"/>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Додаток </w:t>
      </w:r>
      <w:r w:rsidR="00AA0203" w:rsidRPr="00B258CA">
        <w:rPr>
          <w:rFonts w:ascii="Times New Roman" w:eastAsia="Calibri" w:hAnsi="Times New Roman" w:cs="Times New Roman"/>
          <w:b/>
          <w:sz w:val="24"/>
          <w:szCs w:val="24"/>
        </w:rPr>
        <w:t xml:space="preserve">8. </w:t>
      </w:r>
      <w:r w:rsidR="00AA0203" w:rsidRPr="00B258CA">
        <w:rPr>
          <w:rFonts w:ascii="Times New Roman" w:eastAsia="Calibri" w:hAnsi="Times New Roman" w:cs="Times New Roman"/>
          <w:sz w:val="24"/>
          <w:szCs w:val="24"/>
        </w:rPr>
        <w:t>Проект Договору</w:t>
      </w:r>
    </w:p>
    <w:p w14:paraId="394D242A" w14:textId="77777777" w:rsidR="00AA0203" w:rsidRPr="00B258CA" w:rsidRDefault="00AA0203" w:rsidP="003B61EA">
      <w:pPr>
        <w:spacing w:after="0"/>
        <w:rPr>
          <w:rFonts w:ascii="Times New Roman" w:eastAsia="Calibri" w:hAnsi="Times New Roman" w:cs="Times New Roman"/>
          <w:sz w:val="24"/>
          <w:szCs w:val="24"/>
          <w:lang w:val="ru-RU"/>
        </w:rPr>
      </w:pPr>
    </w:p>
    <w:p w14:paraId="5F712D1B" w14:textId="77777777" w:rsidR="00AA0203" w:rsidRPr="00B258CA" w:rsidRDefault="00AA0203" w:rsidP="003B61EA">
      <w:pPr>
        <w:tabs>
          <w:tab w:val="left" w:pos="5220"/>
        </w:tabs>
        <w:spacing w:after="0" w:line="240" w:lineRule="auto"/>
        <w:jc w:val="center"/>
        <w:rPr>
          <w:rFonts w:ascii="Times New Roman" w:eastAsia="Times New Roman" w:hAnsi="Times New Roman" w:cs="Times New Roman"/>
          <w:b/>
          <w:color w:val="000000"/>
          <w:sz w:val="28"/>
          <w:szCs w:val="28"/>
          <w:lang w:eastAsia="ru-RU"/>
        </w:rPr>
      </w:pPr>
    </w:p>
    <w:p w14:paraId="13DC5A73" w14:textId="77777777" w:rsidR="00AA0203" w:rsidRPr="00B258CA" w:rsidRDefault="00AA0203" w:rsidP="00AA0203">
      <w:pPr>
        <w:tabs>
          <w:tab w:val="left" w:pos="5220"/>
        </w:tabs>
        <w:spacing w:after="0" w:line="240" w:lineRule="auto"/>
        <w:jc w:val="center"/>
        <w:rPr>
          <w:rFonts w:ascii="Times New Roman" w:eastAsia="Times New Roman" w:hAnsi="Times New Roman" w:cs="Times New Roman"/>
          <w:b/>
          <w:color w:val="000000"/>
          <w:sz w:val="28"/>
          <w:szCs w:val="28"/>
          <w:lang w:eastAsia="ru-RU"/>
        </w:rPr>
      </w:pPr>
    </w:p>
    <w:p w14:paraId="0786A800" w14:textId="77777777" w:rsidR="00AA0203" w:rsidRPr="00B258CA" w:rsidRDefault="00AA0203" w:rsidP="00AA0203">
      <w:pPr>
        <w:tabs>
          <w:tab w:val="left" w:pos="5220"/>
        </w:tabs>
        <w:spacing w:after="0" w:line="240" w:lineRule="auto"/>
        <w:jc w:val="center"/>
        <w:rPr>
          <w:rFonts w:ascii="Times New Roman" w:eastAsia="Times New Roman" w:hAnsi="Times New Roman" w:cs="Times New Roman"/>
          <w:b/>
          <w:color w:val="000000"/>
          <w:sz w:val="28"/>
          <w:szCs w:val="28"/>
          <w:lang w:eastAsia="ru-RU"/>
        </w:rPr>
      </w:pPr>
    </w:p>
    <w:p w14:paraId="53E7C0A5" w14:textId="77777777" w:rsidR="00AA0203" w:rsidRPr="00B258CA" w:rsidRDefault="00AA0203" w:rsidP="00AA0203">
      <w:pPr>
        <w:tabs>
          <w:tab w:val="left" w:pos="5220"/>
        </w:tabs>
        <w:spacing w:after="0" w:line="240" w:lineRule="auto"/>
        <w:jc w:val="center"/>
        <w:rPr>
          <w:rFonts w:ascii="Times New Roman" w:eastAsia="Times New Roman" w:hAnsi="Times New Roman" w:cs="Times New Roman"/>
          <w:b/>
          <w:color w:val="000000"/>
          <w:sz w:val="28"/>
          <w:szCs w:val="28"/>
          <w:lang w:eastAsia="ru-RU"/>
        </w:rPr>
      </w:pPr>
    </w:p>
    <w:p w14:paraId="7CD66011" w14:textId="77777777" w:rsidR="00AA0203" w:rsidRPr="00B258CA" w:rsidRDefault="00AA0203" w:rsidP="00AA0203">
      <w:pPr>
        <w:tabs>
          <w:tab w:val="left" w:pos="5220"/>
        </w:tabs>
        <w:spacing w:after="0" w:line="240" w:lineRule="auto"/>
        <w:jc w:val="center"/>
        <w:rPr>
          <w:rFonts w:ascii="Times New Roman" w:eastAsia="Times New Roman" w:hAnsi="Times New Roman" w:cs="Times New Roman"/>
          <w:b/>
          <w:color w:val="000000"/>
          <w:sz w:val="28"/>
          <w:szCs w:val="28"/>
          <w:lang w:eastAsia="ru-RU"/>
        </w:rPr>
      </w:pPr>
    </w:p>
    <w:p w14:paraId="47305C1E" w14:textId="77777777" w:rsidR="00AA0203" w:rsidRPr="00B258CA" w:rsidRDefault="00AA0203" w:rsidP="00AA0203">
      <w:pPr>
        <w:tabs>
          <w:tab w:val="left" w:pos="5220"/>
        </w:tabs>
        <w:spacing w:after="0" w:line="240" w:lineRule="auto"/>
        <w:jc w:val="center"/>
        <w:rPr>
          <w:rFonts w:ascii="Times New Roman" w:eastAsia="Times New Roman" w:hAnsi="Times New Roman" w:cs="Times New Roman"/>
          <w:b/>
          <w:color w:val="000000"/>
          <w:sz w:val="28"/>
          <w:szCs w:val="28"/>
          <w:lang w:eastAsia="ru-RU"/>
        </w:rPr>
      </w:pPr>
    </w:p>
    <w:p w14:paraId="254AD320" w14:textId="77777777" w:rsidR="00AA0203" w:rsidRPr="00B258CA" w:rsidRDefault="00AA0203" w:rsidP="00AA0203">
      <w:pPr>
        <w:tabs>
          <w:tab w:val="left" w:pos="5220"/>
        </w:tabs>
        <w:spacing w:after="0" w:line="240" w:lineRule="auto"/>
        <w:jc w:val="center"/>
        <w:rPr>
          <w:rFonts w:ascii="Times New Roman" w:eastAsia="Times New Roman" w:hAnsi="Times New Roman" w:cs="Times New Roman"/>
          <w:b/>
          <w:color w:val="000000"/>
          <w:sz w:val="28"/>
          <w:szCs w:val="28"/>
          <w:lang w:eastAsia="ru-RU"/>
        </w:rPr>
      </w:pPr>
    </w:p>
    <w:p w14:paraId="42923F80" w14:textId="77777777" w:rsidR="00AA0203" w:rsidRPr="00B258CA" w:rsidRDefault="00AA0203" w:rsidP="00AA0203">
      <w:pPr>
        <w:tabs>
          <w:tab w:val="left" w:pos="5220"/>
        </w:tabs>
        <w:spacing w:after="0" w:line="240" w:lineRule="auto"/>
        <w:jc w:val="center"/>
        <w:rPr>
          <w:rFonts w:ascii="Times New Roman" w:eastAsia="Times New Roman" w:hAnsi="Times New Roman" w:cs="Times New Roman"/>
          <w:b/>
          <w:color w:val="000000"/>
          <w:sz w:val="28"/>
          <w:szCs w:val="28"/>
          <w:lang w:eastAsia="ru-RU"/>
        </w:rPr>
      </w:pPr>
    </w:p>
    <w:p w14:paraId="7F9AF946" w14:textId="77777777" w:rsidR="00AA0203" w:rsidRPr="00B258CA" w:rsidRDefault="00AA0203" w:rsidP="00AA0203">
      <w:pPr>
        <w:tabs>
          <w:tab w:val="left" w:pos="5220"/>
        </w:tabs>
        <w:spacing w:after="0" w:line="240" w:lineRule="auto"/>
        <w:jc w:val="center"/>
        <w:rPr>
          <w:rFonts w:ascii="Times New Roman" w:eastAsia="Times New Roman" w:hAnsi="Times New Roman" w:cs="Times New Roman"/>
          <w:b/>
          <w:color w:val="000000"/>
          <w:sz w:val="28"/>
          <w:szCs w:val="28"/>
          <w:lang w:eastAsia="ru-RU"/>
        </w:rPr>
      </w:pPr>
    </w:p>
    <w:p w14:paraId="7759E238" w14:textId="77777777" w:rsidR="00AA0203" w:rsidRPr="00B258CA" w:rsidRDefault="00AA0203" w:rsidP="00AA0203">
      <w:pPr>
        <w:tabs>
          <w:tab w:val="left" w:pos="5220"/>
        </w:tabs>
        <w:spacing w:after="0" w:line="240" w:lineRule="auto"/>
        <w:jc w:val="center"/>
        <w:rPr>
          <w:rFonts w:ascii="Times New Roman" w:eastAsia="Times New Roman" w:hAnsi="Times New Roman" w:cs="Times New Roman"/>
          <w:b/>
          <w:color w:val="000000"/>
          <w:sz w:val="28"/>
          <w:szCs w:val="28"/>
          <w:lang w:eastAsia="ru-RU"/>
        </w:rPr>
      </w:pPr>
    </w:p>
    <w:p w14:paraId="4E487ED8" w14:textId="77777777" w:rsidR="00AA0203" w:rsidRPr="00B258CA" w:rsidRDefault="00AA0203" w:rsidP="00AA0203">
      <w:pPr>
        <w:tabs>
          <w:tab w:val="left" w:pos="5220"/>
        </w:tabs>
        <w:spacing w:after="0" w:line="240" w:lineRule="auto"/>
        <w:jc w:val="center"/>
        <w:rPr>
          <w:rFonts w:ascii="Times New Roman" w:eastAsia="Times New Roman" w:hAnsi="Times New Roman" w:cs="Times New Roman"/>
          <w:b/>
          <w:color w:val="000000"/>
          <w:sz w:val="28"/>
          <w:szCs w:val="28"/>
          <w:lang w:eastAsia="ru-RU"/>
        </w:rPr>
      </w:pPr>
    </w:p>
    <w:p w14:paraId="4E371217" w14:textId="77777777" w:rsidR="00AA0203" w:rsidRPr="00B258CA" w:rsidRDefault="00AA0203" w:rsidP="00AA0203">
      <w:pPr>
        <w:tabs>
          <w:tab w:val="left" w:pos="5220"/>
        </w:tabs>
        <w:spacing w:after="0" w:line="240" w:lineRule="auto"/>
        <w:jc w:val="center"/>
        <w:rPr>
          <w:rFonts w:ascii="Times New Roman" w:eastAsia="Times New Roman" w:hAnsi="Times New Roman" w:cs="Times New Roman"/>
          <w:b/>
          <w:color w:val="000000"/>
          <w:sz w:val="28"/>
          <w:szCs w:val="28"/>
          <w:lang w:eastAsia="ru-RU"/>
        </w:rPr>
      </w:pPr>
    </w:p>
    <w:p w14:paraId="31BDCC3B" w14:textId="77777777" w:rsidR="00AA0203" w:rsidRPr="00B258CA" w:rsidRDefault="00AA0203" w:rsidP="00AA0203">
      <w:pPr>
        <w:tabs>
          <w:tab w:val="left" w:pos="5220"/>
        </w:tabs>
        <w:spacing w:after="0" w:line="240" w:lineRule="auto"/>
        <w:jc w:val="center"/>
        <w:rPr>
          <w:rFonts w:ascii="Times New Roman" w:eastAsia="Times New Roman" w:hAnsi="Times New Roman" w:cs="Times New Roman"/>
          <w:b/>
          <w:color w:val="000000"/>
          <w:sz w:val="28"/>
          <w:szCs w:val="28"/>
          <w:lang w:eastAsia="ru-RU"/>
        </w:rPr>
      </w:pPr>
    </w:p>
    <w:p w14:paraId="5950BF09" w14:textId="77777777" w:rsidR="00AA0203" w:rsidRPr="00B258CA" w:rsidRDefault="00AA0203" w:rsidP="00AA0203">
      <w:pPr>
        <w:tabs>
          <w:tab w:val="left" w:pos="5220"/>
        </w:tabs>
        <w:spacing w:after="0" w:line="240" w:lineRule="auto"/>
        <w:jc w:val="center"/>
        <w:rPr>
          <w:rFonts w:ascii="Times New Roman" w:eastAsia="Times New Roman" w:hAnsi="Times New Roman" w:cs="Times New Roman"/>
          <w:b/>
          <w:color w:val="000000"/>
          <w:sz w:val="28"/>
          <w:szCs w:val="28"/>
          <w:lang w:eastAsia="ru-RU"/>
        </w:rPr>
      </w:pPr>
    </w:p>
    <w:p w14:paraId="09BDA0AD" w14:textId="77777777" w:rsidR="00AA0203" w:rsidRPr="00B258CA" w:rsidRDefault="00AA0203" w:rsidP="00AA0203">
      <w:pPr>
        <w:tabs>
          <w:tab w:val="left" w:pos="5220"/>
        </w:tabs>
        <w:spacing w:after="0" w:line="240" w:lineRule="auto"/>
        <w:jc w:val="center"/>
        <w:rPr>
          <w:rFonts w:ascii="Times New Roman" w:eastAsia="Times New Roman" w:hAnsi="Times New Roman" w:cs="Times New Roman"/>
          <w:b/>
          <w:color w:val="000000"/>
          <w:sz w:val="28"/>
          <w:szCs w:val="28"/>
          <w:lang w:eastAsia="ru-RU"/>
        </w:rPr>
      </w:pPr>
    </w:p>
    <w:p w14:paraId="4AC9CF9C" w14:textId="77777777" w:rsidR="00AA0203" w:rsidRPr="00B258CA" w:rsidRDefault="00AA0203" w:rsidP="00AA0203">
      <w:pPr>
        <w:tabs>
          <w:tab w:val="left" w:pos="5220"/>
        </w:tabs>
        <w:spacing w:after="0" w:line="240" w:lineRule="auto"/>
        <w:jc w:val="center"/>
        <w:rPr>
          <w:rFonts w:ascii="Times New Roman" w:eastAsia="Times New Roman" w:hAnsi="Times New Roman" w:cs="Times New Roman"/>
          <w:b/>
          <w:color w:val="000000"/>
          <w:sz w:val="28"/>
          <w:szCs w:val="28"/>
          <w:lang w:eastAsia="ru-RU"/>
        </w:rPr>
      </w:pPr>
    </w:p>
    <w:p w14:paraId="3B2E6771" w14:textId="77777777" w:rsidR="00AA0203" w:rsidRPr="00B258CA" w:rsidRDefault="00AA0203" w:rsidP="00AA0203">
      <w:pPr>
        <w:tabs>
          <w:tab w:val="left" w:pos="5220"/>
        </w:tabs>
        <w:spacing w:after="0" w:line="240" w:lineRule="auto"/>
        <w:jc w:val="center"/>
        <w:rPr>
          <w:rFonts w:ascii="Times New Roman" w:eastAsia="Times New Roman" w:hAnsi="Times New Roman" w:cs="Times New Roman"/>
          <w:b/>
          <w:color w:val="000000"/>
          <w:sz w:val="28"/>
          <w:szCs w:val="28"/>
          <w:lang w:eastAsia="ru-RU"/>
        </w:rPr>
      </w:pPr>
    </w:p>
    <w:p w14:paraId="7E4336BC" w14:textId="77777777" w:rsidR="00AA0203" w:rsidRPr="00B258CA" w:rsidRDefault="00AA0203" w:rsidP="00AA0203">
      <w:pPr>
        <w:tabs>
          <w:tab w:val="left" w:pos="5220"/>
        </w:tabs>
        <w:spacing w:after="0" w:line="240" w:lineRule="auto"/>
        <w:jc w:val="center"/>
        <w:rPr>
          <w:rFonts w:ascii="Times New Roman" w:eastAsia="Times New Roman" w:hAnsi="Times New Roman" w:cs="Times New Roman"/>
          <w:b/>
          <w:color w:val="000000"/>
          <w:sz w:val="28"/>
          <w:szCs w:val="28"/>
          <w:lang w:eastAsia="ru-RU"/>
        </w:rPr>
      </w:pPr>
    </w:p>
    <w:p w14:paraId="7397BE95" w14:textId="77777777" w:rsidR="00AA0203" w:rsidRPr="00B258CA" w:rsidRDefault="00AA0203" w:rsidP="00AA0203">
      <w:pPr>
        <w:tabs>
          <w:tab w:val="left" w:pos="5220"/>
        </w:tabs>
        <w:spacing w:after="0" w:line="240" w:lineRule="auto"/>
        <w:jc w:val="center"/>
        <w:rPr>
          <w:rFonts w:ascii="Times New Roman" w:eastAsia="Times New Roman" w:hAnsi="Times New Roman" w:cs="Times New Roman"/>
          <w:b/>
          <w:color w:val="000000"/>
          <w:sz w:val="28"/>
          <w:szCs w:val="28"/>
          <w:lang w:eastAsia="ru-RU"/>
        </w:rPr>
      </w:pPr>
    </w:p>
    <w:p w14:paraId="1F7756BD" w14:textId="77777777" w:rsidR="00AA0203" w:rsidRPr="00B258CA" w:rsidRDefault="00AA0203" w:rsidP="00AA0203">
      <w:pPr>
        <w:tabs>
          <w:tab w:val="left" w:pos="5220"/>
        </w:tabs>
        <w:spacing w:after="0" w:line="240" w:lineRule="auto"/>
        <w:jc w:val="center"/>
        <w:rPr>
          <w:rFonts w:ascii="Times New Roman" w:eastAsia="Times New Roman" w:hAnsi="Times New Roman" w:cs="Times New Roman"/>
          <w:b/>
          <w:color w:val="000000"/>
          <w:sz w:val="28"/>
          <w:szCs w:val="28"/>
          <w:lang w:eastAsia="ru-RU"/>
        </w:rPr>
      </w:pPr>
    </w:p>
    <w:p w14:paraId="404746D5" w14:textId="77777777" w:rsidR="00AA0203" w:rsidRPr="00B258CA" w:rsidRDefault="00AA0203" w:rsidP="00AA0203">
      <w:pPr>
        <w:tabs>
          <w:tab w:val="left" w:pos="5220"/>
        </w:tabs>
        <w:spacing w:after="0" w:line="240" w:lineRule="auto"/>
        <w:jc w:val="center"/>
        <w:rPr>
          <w:rFonts w:ascii="Times New Roman" w:eastAsia="Times New Roman" w:hAnsi="Times New Roman" w:cs="Times New Roman"/>
          <w:b/>
          <w:color w:val="000000"/>
          <w:sz w:val="28"/>
          <w:szCs w:val="28"/>
          <w:lang w:eastAsia="ru-RU"/>
        </w:rPr>
      </w:pPr>
    </w:p>
    <w:p w14:paraId="09753FBC" w14:textId="77777777" w:rsidR="00AA0203" w:rsidRPr="00B258CA" w:rsidRDefault="00AA0203" w:rsidP="00AA0203">
      <w:pPr>
        <w:tabs>
          <w:tab w:val="left" w:pos="5220"/>
        </w:tabs>
        <w:spacing w:after="0" w:line="240" w:lineRule="auto"/>
        <w:jc w:val="center"/>
        <w:rPr>
          <w:rFonts w:ascii="Times New Roman" w:eastAsia="Times New Roman" w:hAnsi="Times New Roman" w:cs="Times New Roman"/>
          <w:b/>
          <w:color w:val="000000"/>
          <w:sz w:val="28"/>
          <w:szCs w:val="28"/>
          <w:lang w:eastAsia="ru-RU"/>
        </w:rPr>
      </w:pPr>
    </w:p>
    <w:p w14:paraId="721AC76A" w14:textId="77777777" w:rsidR="00AA0203" w:rsidRPr="00B258CA" w:rsidRDefault="00AA0203" w:rsidP="00AA0203">
      <w:pPr>
        <w:tabs>
          <w:tab w:val="left" w:pos="5220"/>
        </w:tabs>
        <w:spacing w:after="0" w:line="240" w:lineRule="auto"/>
        <w:jc w:val="center"/>
        <w:rPr>
          <w:rFonts w:ascii="Times New Roman" w:eastAsia="Times New Roman" w:hAnsi="Times New Roman" w:cs="Times New Roman"/>
          <w:b/>
          <w:color w:val="000000"/>
          <w:sz w:val="28"/>
          <w:szCs w:val="28"/>
          <w:lang w:eastAsia="ru-RU"/>
        </w:rPr>
      </w:pPr>
    </w:p>
    <w:p w14:paraId="08612F96" w14:textId="77777777" w:rsidR="00AA0203" w:rsidRPr="00B258CA" w:rsidRDefault="00AA0203" w:rsidP="00AA0203">
      <w:pPr>
        <w:tabs>
          <w:tab w:val="left" w:pos="5220"/>
        </w:tabs>
        <w:spacing w:after="0" w:line="240" w:lineRule="auto"/>
        <w:jc w:val="center"/>
        <w:rPr>
          <w:rFonts w:ascii="Times New Roman" w:eastAsia="Times New Roman" w:hAnsi="Times New Roman" w:cs="Times New Roman"/>
          <w:b/>
          <w:color w:val="000000"/>
          <w:sz w:val="28"/>
          <w:szCs w:val="28"/>
          <w:lang w:eastAsia="ru-RU"/>
        </w:rPr>
      </w:pPr>
    </w:p>
    <w:p w14:paraId="136B4D8F" w14:textId="77777777" w:rsidR="00AA0203" w:rsidRPr="00B258CA" w:rsidRDefault="00AA0203" w:rsidP="00AA0203">
      <w:pPr>
        <w:tabs>
          <w:tab w:val="left" w:pos="5220"/>
        </w:tabs>
        <w:spacing w:after="0" w:line="240" w:lineRule="auto"/>
        <w:jc w:val="center"/>
        <w:rPr>
          <w:rFonts w:ascii="Times New Roman" w:eastAsia="Times New Roman" w:hAnsi="Times New Roman" w:cs="Times New Roman"/>
          <w:b/>
          <w:color w:val="000000"/>
          <w:sz w:val="28"/>
          <w:szCs w:val="28"/>
          <w:lang w:eastAsia="ru-RU"/>
        </w:rPr>
      </w:pPr>
    </w:p>
    <w:p w14:paraId="168B260B" w14:textId="77777777" w:rsidR="00AA0203" w:rsidRPr="00B258CA" w:rsidRDefault="00AA0203" w:rsidP="00AA0203">
      <w:pPr>
        <w:tabs>
          <w:tab w:val="left" w:pos="5220"/>
        </w:tabs>
        <w:spacing w:after="0" w:line="240" w:lineRule="auto"/>
        <w:jc w:val="center"/>
        <w:rPr>
          <w:rFonts w:ascii="Times New Roman" w:eastAsia="Times New Roman" w:hAnsi="Times New Roman" w:cs="Times New Roman"/>
          <w:b/>
          <w:color w:val="000000"/>
          <w:sz w:val="28"/>
          <w:szCs w:val="28"/>
          <w:lang w:eastAsia="ru-RU"/>
        </w:rPr>
      </w:pPr>
    </w:p>
    <w:p w14:paraId="733F2539" w14:textId="77777777" w:rsidR="00AA0203" w:rsidRPr="00B258CA" w:rsidRDefault="00AA0203" w:rsidP="00AA0203">
      <w:pPr>
        <w:tabs>
          <w:tab w:val="left" w:pos="5220"/>
        </w:tabs>
        <w:spacing w:after="0" w:line="240" w:lineRule="auto"/>
        <w:jc w:val="center"/>
        <w:rPr>
          <w:rFonts w:ascii="Times New Roman" w:eastAsia="Times New Roman" w:hAnsi="Times New Roman" w:cs="Times New Roman"/>
          <w:b/>
          <w:color w:val="000000"/>
          <w:sz w:val="28"/>
          <w:szCs w:val="28"/>
          <w:lang w:eastAsia="ru-RU"/>
        </w:rPr>
      </w:pPr>
    </w:p>
    <w:p w14:paraId="5883E282" w14:textId="77777777" w:rsidR="00AA0203" w:rsidRPr="00B258CA" w:rsidRDefault="00AA0203" w:rsidP="00AA0203">
      <w:pPr>
        <w:tabs>
          <w:tab w:val="left" w:pos="5220"/>
        </w:tabs>
        <w:spacing w:after="0" w:line="240" w:lineRule="auto"/>
        <w:jc w:val="center"/>
        <w:rPr>
          <w:rFonts w:ascii="Times New Roman" w:eastAsia="Times New Roman" w:hAnsi="Times New Roman" w:cs="Times New Roman"/>
          <w:b/>
          <w:color w:val="000000"/>
          <w:sz w:val="28"/>
          <w:szCs w:val="28"/>
          <w:lang w:eastAsia="ru-RU"/>
        </w:rPr>
      </w:pPr>
    </w:p>
    <w:p w14:paraId="56957728" w14:textId="77777777" w:rsidR="00AA0203" w:rsidRPr="00B258CA" w:rsidRDefault="00AA0203" w:rsidP="00AA0203">
      <w:pPr>
        <w:tabs>
          <w:tab w:val="left" w:pos="5220"/>
        </w:tabs>
        <w:spacing w:after="0" w:line="240" w:lineRule="auto"/>
        <w:jc w:val="center"/>
        <w:rPr>
          <w:rFonts w:ascii="Times New Roman" w:eastAsia="Times New Roman" w:hAnsi="Times New Roman" w:cs="Times New Roman"/>
          <w:b/>
          <w:color w:val="000000"/>
          <w:sz w:val="28"/>
          <w:szCs w:val="28"/>
          <w:lang w:eastAsia="ru-RU"/>
        </w:rPr>
      </w:pPr>
    </w:p>
    <w:p w14:paraId="3F0922E1" w14:textId="77777777" w:rsidR="00AA0203" w:rsidRPr="00B258CA" w:rsidRDefault="00AA0203" w:rsidP="00AA0203">
      <w:pPr>
        <w:tabs>
          <w:tab w:val="left" w:pos="5220"/>
        </w:tabs>
        <w:spacing w:after="0" w:line="240" w:lineRule="auto"/>
        <w:jc w:val="center"/>
        <w:rPr>
          <w:rFonts w:ascii="Times New Roman" w:eastAsia="Times New Roman" w:hAnsi="Times New Roman" w:cs="Times New Roman"/>
          <w:b/>
          <w:color w:val="000000"/>
          <w:sz w:val="28"/>
          <w:szCs w:val="28"/>
          <w:lang w:eastAsia="ru-RU"/>
        </w:rPr>
      </w:pPr>
    </w:p>
    <w:p w14:paraId="5C8BFA69" w14:textId="77777777" w:rsidR="00AA0203" w:rsidRPr="00B258CA" w:rsidRDefault="00AA0203" w:rsidP="00AA0203">
      <w:pPr>
        <w:tabs>
          <w:tab w:val="left" w:pos="5220"/>
        </w:tabs>
        <w:spacing w:after="0" w:line="240" w:lineRule="auto"/>
        <w:jc w:val="center"/>
        <w:rPr>
          <w:rFonts w:ascii="Times New Roman" w:eastAsia="Times New Roman" w:hAnsi="Times New Roman" w:cs="Times New Roman"/>
          <w:b/>
          <w:color w:val="000000"/>
          <w:sz w:val="28"/>
          <w:szCs w:val="28"/>
          <w:lang w:eastAsia="ru-RU"/>
        </w:rPr>
      </w:pPr>
    </w:p>
    <w:p w14:paraId="011284D6" w14:textId="77777777" w:rsidR="00AA0203" w:rsidRPr="00B258CA" w:rsidRDefault="00AA0203" w:rsidP="00AA0203">
      <w:pPr>
        <w:tabs>
          <w:tab w:val="left" w:pos="5220"/>
        </w:tabs>
        <w:spacing w:after="0" w:line="240" w:lineRule="auto"/>
        <w:jc w:val="center"/>
        <w:rPr>
          <w:rFonts w:ascii="Times New Roman" w:eastAsia="Times New Roman" w:hAnsi="Times New Roman" w:cs="Times New Roman"/>
          <w:b/>
          <w:color w:val="000000"/>
          <w:sz w:val="28"/>
          <w:szCs w:val="28"/>
          <w:lang w:eastAsia="ru-RU"/>
        </w:rPr>
      </w:pPr>
    </w:p>
    <w:p w14:paraId="3E7EAE6E" w14:textId="77777777" w:rsidR="00AA0203" w:rsidRPr="00B258CA" w:rsidRDefault="00AA0203" w:rsidP="00AA0203">
      <w:pPr>
        <w:tabs>
          <w:tab w:val="left" w:pos="5220"/>
        </w:tabs>
        <w:spacing w:after="0" w:line="240" w:lineRule="auto"/>
        <w:jc w:val="center"/>
        <w:rPr>
          <w:rFonts w:ascii="Times New Roman" w:eastAsia="Times New Roman" w:hAnsi="Times New Roman" w:cs="Times New Roman"/>
          <w:b/>
          <w:color w:val="000000"/>
          <w:sz w:val="28"/>
          <w:szCs w:val="28"/>
          <w:lang w:eastAsia="ru-RU"/>
        </w:rPr>
      </w:pPr>
    </w:p>
    <w:p w14:paraId="1CF67DA4" w14:textId="77777777" w:rsidR="00AA0203" w:rsidRPr="00B258CA" w:rsidRDefault="00AA0203" w:rsidP="00AA0203">
      <w:pPr>
        <w:tabs>
          <w:tab w:val="left" w:pos="5220"/>
        </w:tabs>
        <w:spacing w:after="0" w:line="240" w:lineRule="auto"/>
        <w:jc w:val="center"/>
        <w:rPr>
          <w:rFonts w:ascii="Times New Roman" w:eastAsia="Times New Roman" w:hAnsi="Times New Roman" w:cs="Times New Roman"/>
          <w:b/>
          <w:color w:val="000000"/>
          <w:sz w:val="28"/>
          <w:szCs w:val="28"/>
          <w:lang w:eastAsia="ru-RU"/>
        </w:rPr>
      </w:pPr>
    </w:p>
    <w:p w14:paraId="373ECD0D" w14:textId="55AA8F47" w:rsidR="00AA0203" w:rsidRDefault="00AA0203" w:rsidP="00AA0203">
      <w:pPr>
        <w:tabs>
          <w:tab w:val="left" w:pos="5220"/>
        </w:tabs>
        <w:spacing w:after="0" w:line="240" w:lineRule="auto"/>
        <w:jc w:val="center"/>
        <w:rPr>
          <w:rFonts w:ascii="Times New Roman" w:eastAsia="Times New Roman" w:hAnsi="Times New Roman" w:cs="Times New Roman"/>
          <w:b/>
          <w:color w:val="000000"/>
          <w:sz w:val="28"/>
          <w:szCs w:val="28"/>
          <w:lang w:eastAsia="ru-RU"/>
        </w:rPr>
      </w:pPr>
    </w:p>
    <w:p w14:paraId="0B478B29" w14:textId="41A79405" w:rsidR="0056129F" w:rsidRDefault="0056129F" w:rsidP="00AA0203">
      <w:pPr>
        <w:tabs>
          <w:tab w:val="left" w:pos="5220"/>
        </w:tabs>
        <w:spacing w:after="0" w:line="240" w:lineRule="auto"/>
        <w:jc w:val="center"/>
        <w:rPr>
          <w:rFonts w:ascii="Times New Roman" w:eastAsia="Times New Roman" w:hAnsi="Times New Roman" w:cs="Times New Roman"/>
          <w:b/>
          <w:color w:val="000000"/>
          <w:sz w:val="28"/>
          <w:szCs w:val="28"/>
          <w:lang w:eastAsia="ru-RU"/>
        </w:rPr>
      </w:pPr>
    </w:p>
    <w:p w14:paraId="54E66094" w14:textId="77777777" w:rsidR="00464DFC" w:rsidRDefault="00464DFC" w:rsidP="00AA0203">
      <w:pPr>
        <w:tabs>
          <w:tab w:val="left" w:pos="5220"/>
        </w:tabs>
        <w:spacing w:after="0" w:line="240" w:lineRule="auto"/>
        <w:jc w:val="center"/>
        <w:rPr>
          <w:rFonts w:ascii="Times New Roman" w:eastAsia="Times New Roman" w:hAnsi="Times New Roman" w:cs="Times New Roman"/>
          <w:b/>
          <w:color w:val="000000"/>
          <w:sz w:val="28"/>
          <w:szCs w:val="28"/>
          <w:lang w:eastAsia="ru-RU"/>
        </w:rPr>
      </w:pPr>
    </w:p>
    <w:p w14:paraId="7C4891C7" w14:textId="77777777" w:rsidR="00605A97" w:rsidRDefault="00605A97" w:rsidP="00AA0203">
      <w:pPr>
        <w:tabs>
          <w:tab w:val="left" w:pos="5220"/>
        </w:tabs>
        <w:spacing w:after="0" w:line="240" w:lineRule="auto"/>
        <w:jc w:val="center"/>
        <w:rPr>
          <w:rFonts w:ascii="Times New Roman" w:eastAsia="Times New Roman" w:hAnsi="Times New Roman" w:cs="Times New Roman"/>
          <w:b/>
          <w:color w:val="000000"/>
          <w:sz w:val="28"/>
          <w:szCs w:val="28"/>
          <w:lang w:eastAsia="ru-RU"/>
        </w:rPr>
      </w:pPr>
    </w:p>
    <w:p w14:paraId="2B87E0D2" w14:textId="77777777" w:rsidR="00605A97" w:rsidRDefault="00605A97" w:rsidP="00AA0203">
      <w:pPr>
        <w:tabs>
          <w:tab w:val="left" w:pos="5220"/>
        </w:tabs>
        <w:spacing w:after="0" w:line="240" w:lineRule="auto"/>
        <w:jc w:val="center"/>
        <w:rPr>
          <w:rFonts w:ascii="Times New Roman" w:eastAsia="Times New Roman" w:hAnsi="Times New Roman" w:cs="Times New Roman"/>
          <w:b/>
          <w:color w:val="000000"/>
          <w:sz w:val="28"/>
          <w:szCs w:val="28"/>
          <w:lang w:eastAsia="ru-RU"/>
        </w:rPr>
      </w:pPr>
    </w:p>
    <w:p w14:paraId="52EB318D" w14:textId="777CF0B2" w:rsidR="00AA0203" w:rsidRPr="00B258CA" w:rsidRDefault="00AA0203" w:rsidP="00220220">
      <w:pPr>
        <w:tabs>
          <w:tab w:val="left" w:pos="5220"/>
        </w:tabs>
        <w:spacing w:after="0" w:line="240" w:lineRule="auto"/>
        <w:rPr>
          <w:rFonts w:ascii="Times New Roman" w:eastAsia="Times New Roman" w:hAnsi="Times New Roman" w:cs="Times New Roman"/>
          <w:b/>
          <w:color w:val="000000"/>
          <w:sz w:val="28"/>
          <w:szCs w:val="28"/>
          <w:lang w:eastAsia="ru-RU"/>
        </w:rPr>
      </w:pPr>
    </w:p>
    <w:p w14:paraId="23D8DA59" w14:textId="77777777" w:rsidR="00AA0203" w:rsidRPr="00B258CA" w:rsidRDefault="00AA0203" w:rsidP="00AA0203">
      <w:pPr>
        <w:tabs>
          <w:tab w:val="left" w:pos="5220"/>
        </w:tabs>
        <w:spacing w:after="0" w:line="240" w:lineRule="auto"/>
        <w:jc w:val="center"/>
        <w:rPr>
          <w:rFonts w:ascii="Times New Roman" w:eastAsia="Times New Roman" w:hAnsi="Times New Roman" w:cs="Times New Roman"/>
          <w:b/>
          <w:color w:val="000000"/>
          <w:sz w:val="28"/>
          <w:szCs w:val="28"/>
          <w:lang w:eastAsia="ru-RU"/>
        </w:rPr>
      </w:pPr>
    </w:p>
    <w:tbl>
      <w:tblPr>
        <w:tblW w:w="105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2"/>
        <w:gridCol w:w="3119"/>
        <w:gridCol w:w="6887"/>
      </w:tblGrid>
      <w:tr w:rsidR="00AA0203" w:rsidRPr="00B258CA" w14:paraId="2FA21564" w14:textId="77777777" w:rsidTr="00EF0B69">
        <w:trPr>
          <w:trHeight w:val="522"/>
          <w:jc w:val="center"/>
        </w:trPr>
        <w:tc>
          <w:tcPr>
            <w:tcW w:w="562" w:type="dxa"/>
            <w:shd w:val="clear" w:color="auto" w:fill="A5A5A5"/>
            <w:vAlign w:val="center"/>
          </w:tcPr>
          <w:p w14:paraId="513D3FEE" w14:textId="77777777" w:rsidR="00AA0203" w:rsidRPr="00B258CA" w:rsidRDefault="00AA0203" w:rsidP="00FB28EE">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b/>
                <w:color w:val="000000"/>
                <w:sz w:val="24"/>
                <w:szCs w:val="24"/>
                <w:lang w:eastAsia="uk-UA"/>
              </w:rPr>
              <w:lastRenderedPageBreak/>
              <w:t>№</w:t>
            </w:r>
          </w:p>
        </w:tc>
        <w:tc>
          <w:tcPr>
            <w:tcW w:w="10006" w:type="dxa"/>
            <w:gridSpan w:val="2"/>
            <w:shd w:val="clear" w:color="auto" w:fill="A5A5A5"/>
            <w:vAlign w:val="center"/>
          </w:tcPr>
          <w:p w14:paraId="35CA5EC2" w14:textId="77777777" w:rsidR="00AA0203" w:rsidRPr="00B258CA" w:rsidRDefault="00AA0203" w:rsidP="00FB28EE">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b/>
                <w:color w:val="000000"/>
                <w:sz w:val="24"/>
                <w:szCs w:val="24"/>
                <w:lang w:eastAsia="uk-UA"/>
              </w:rPr>
              <w:t>Розділ І. Загальні положення</w:t>
            </w:r>
          </w:p>
        </w:tc>
      </w:tr>
      <w:tr w:rsidR="00AA0203" w:rsidRPr="00B258CA" w14:paraId="536C17B2" w14:textId="77777777" w:rsidTr="00EF0B69">
        <w:trPr>
          <w:trHeight w:val="522"/>
          <w:jc w:val="center"/>
        </w:trPr>
        <w:tc>
          <w:tcPr>
            <w:tcW w:w="562" w:type="dxa"/>
            <w:shd w:val="clear" w:color="auto" w:fill="auto"/>
            <w:vAlign w:val="center"/>
          </w:tcPr>
          <w:p w14:paraId="781B59CB" w14:textId="77777777" w:rsidR="00AA0203" w:rsidRPr="00B258CA" w:rsidRDefault="00AA0203" w:rsidP="00FB28EE">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1</w:t>
            </w:r>
          </w:p>
        </w:tc>
        <w:tc>
          <w:tcPr>
            <w:tcW w:w="3119" w:type="dxa"/>
            <w:shd w:val="clear" w:color="auto" w:fill="auto"/>
            <w:vAlign w:val="center"/>
          </w:tcPr>
          <w:p w14:paraId="4C50B0FD" w14:textId="77777777" w:rsidR="00AA0203" w:rsidRPr="00B258CA" w:rsidRDefault="00AA0203" w:rsidP="00FB28EE">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2</w:t>
            </w:r>
          </w:p>
        </w:tc>
        <w:tc>
          <w:tcPr>
            <w:tcW w:w="6887" w:type="dxa"/>
            <w:shd w:val="clear" w:color="auto" w:fill="auto"/>
            <w:vAlign w:val="center"/>
          </w:tcPr>
          <w:p w14:paraId="4EA2B7A5" w14:textId="77777777" w:rsidR="00AA0203" w:rsidRPr="00B258CA" w:rsidRDefault="00AA0203" w:rsidP="00FB28EE">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3</w:t>
            </w:r>
          </w:p>
        </w:tc>
      </w:tr>
      <w:tr w:rsidR="00AA0203" w:rsidRPr="00B258CA" w14:paraId="6EB99E2D" w14:textId="77777777" w:rsidTr="00EF0B69">
        <w:trPr>
          <w:trHeight w:val="522"/>
          <w:jc w:val="center"/>
        </w:trPr>
        <w:tc>
          <w:tcPr>
            <w:tcW w:w="562" w:type="dxa"/>
            <w:shd w:val="clear" w:color="auto" w:fill="auto"/>
          </w:tcPr>
          <w:p w14:paraId="74D5F0EF" w14:textId="77777777" w:rsidR="00AA0203" w:rsidRPr="00B258CA" w:rsidRDefault="00AA0203" w:rsidP="00FB28EE">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b/>
                <w:color w:val="000000"/>
                <w:sz w:val="24"/>
                <w:szCs w:val="24"/>
                <w:lang w:eastAsia="uk-UA"/>
              </w:rPr>
              <w:t>1</w:t>
            </w:r>
          </w:p>
        </w:tc>
        <w:tc>
          <w:tcPr>
            <w:tcW w:w="3119" w:type="dxa"/>
            <w:shd w:val="clear" w:color="auto" w:fill="auto"/>
          </w:tcPr>
          <w:p w14:paraId="4E8908E5" w14:textId="77777777" w:rsidR="00AA0203" w:rsidRPr="00B258CA" w:rsidRDefault="00AA0203" w:rsidP="00FB28EE">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b/>
                <w:color w:val="000000"/>
                <w:sz w:val="24"/>
                <w:szCs w:val="24"/>
                <w:lang w:eastAsia="uk-UA"/>
              </w:rPr>
              <w:t>Терміни, які вживаються в тендерній документації</w:t>
            </w:r>
          </w:p>
        </w:tc>
        <w:tc>
          <w:tcPr>
            <w:tcW w:w="6887" w:type="dxa"/>
            <w:shd w:val="clear" w:color="auto" w:fill="auto"/>
            <w:vAlign w:val="center"/>
          </w:tcPr>
          <w:p w14:paraId="7A270DA2" w14:textId="447207F2" w:rsidR="00AA0203" w:rsidRPr="00B258CA" w:rsidRDefault="00AA0203" w:rsidP="00FB28EE">
            <w:pPr>
              <w:widowControl w:val="0"/>
              <w:autoSpaceDE w:val="0"/>
              <w:autoSpaceDN w:val="0"/>
              <w:adjustRightInd w:val="0"/>
              <w:spacing w:before="120" w:after="0" w:line="240" w:lineRule="auto"/>
              <w:ind w:right="118"/>
              <w:jc w:val="both"/>
              <w:rPr>
                <w:rFonts w:ascii="Times New Roman" w:eastAsia="Calibri" w:hAnsi="Times New Roman" w:cs="Calibri"/>
                <w:sz w:val="24"/>
                <w:szCs w:val="24"/>
                <w:lang w:eastAsia="uk-UA"/>
              </w:rPr>
            </w:pPr>
            <w:r w:rsidRPr="00B258CA">
              <w:rPr>
                <w:rFonts w:ascii="Times New Roman" w:eastAsia="Calibri" w:hAnsi="Times New Roman" w:cs="Calibri"/>
                <w:sz w:val="24"/>
                <w:szCs w:val="24"/>
                <w:lang w:eastAsia="uk-UA"/>
              </w:rPr>
              <w:t>Тендерну документацію – розроблено відповідно до вимог  Закону України «Про  публічні закупівлі». (далі-Закон) та Постанови від 12 жовтня 2022 року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  на період дії правового режиму воєнного стану в Україні та протягом 90 днів з дня його припинення або скасування»</w:t>
            </w:r>
            <w:r w:rsidR="008F56B6">
              <w:rPr>
                <w:rFonts w:ascii="Times New Roman" w:eastAsia="Calibri" w:hAnsi="Times New Roman" w:cs="Calibri"/>
                <w:sz w:val="24"/>
                <w:szCs w:val="24"/>
                <w:lang w:eastAsia="uk-UA"/>
              </w:rPr>
              <w:t xml:space="preserve"> (зі змінами</w:t>
            </w:r>
            <w:r w:rsidR="001331D1">
              <w:rPr>
                <w:rFonts w:ascii="Times New Roman" w:eastAsia="Calibri" w:hAnsi="Times New Roman" w:cs="Calibri"/>
                <w:sz w:val="24"/>
                <w:szCs w:val="24"/>
                <w:lang w:eastAsia="uk-UA"/>
              </w:rPr>
              <w:t xml:space="preserve"> та доповненнями</w:t>
            </w:r>
            <w:r w:rsidR="008F56B6">
              <w:rPr>
                <w:rFonts w:ascii="Times New Roman" w:eastAsia="Calibri" w:hAnsi="Times New Roman" w:cs="Calibri"/>
                <w:sz w:val="24"/>
                <w:szCs w:val="24"/>
                <w:lang w:eastAsia="uk-UA"/>
              </w:rPr>
              <w:t>)</w:t>
            </w:r>
            <w:r w:rsidRPr="00B258CA">
              <w:rPr>
                <w:rFonts w:ascii="Times New Roman" w:eastAsia="Calibri" w:hAnsi="Times New Roman" w:cs="Calibri"/>
                <w:sz w:val="24"/>
                <w:szCs w:val="24"/>
                <w:lang w:eastAsia="uk-UA"/>
              </w:rPr>
              <w:t xml:space="preserve"> (далі – Особливості).</w:t>
            </w:r>
          </w:p>
          <w:p w14:paraId="4742F4E4" w14:textId="77777777" w:rsidR="00AA0203" w:rsidRPr="00B258CA" w:rsidRDefault="00AA0203" w:rsidP="00FB28E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Calibri" w:hAnsi="Times New Roman" w:cs="Calibri"/>
                <w:sz w:val="24"/>
                <w:szCs w:val="24"/>
                <w:lang w:eastAsia="uk-UA"/>
              </w:rPr>
              <w:t>Терміни, які використовуються в цій документації, вживаються у значенні, наведеному в Законі та Особливостях.</w:t>
            </w:r>
          </w:p>
        </w:tc>
      </w:tr>
      <w:tr w:rsidR="00AA0203" w:rsidRPr="00B258CA" w14:paraId="683ADB6C" w14:textId="77777777" w:rsidTr="00EF0B69">
        <w:trPr>
          <w:trHeight w:val="522"/>
          <w:jc w:val="center"/>
        </w:trPr>
        <w:tc>
          <w:tcPr>
            <w:tcW w:w="562" w:type="dxa"/>
            <w:shd w:val="clear" w:color="auto" w:fill="auto"/>
          </w:tcPr>
          <w:p w14:paraId="61F60BE6" w14:textId="77777777" w:rsidR="00AA0203" w:rsidRPr="00B258CA" w:rsidRDefault="00AA0203" w:rsidP="00FB28EE">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b/>
                <w:color w:val="000000"/>
                <w:sz w:val="24"/>
                <w:szCs w:val="24"/>
                <w:lang w:eastAsia="uk-UA"/>
              </w:rPr>
              <w:t>2</w:t>
            </w:r>
          </w:p>
        </w:tc>
        <w:tc>
          <w:tcPr>
            <w:tcW w:w="3119" w:type="dxa"/>
            <w:shd w:val="clear" w:color="auto" w:fill="auto"/>
          </w:tcPr>
          <w:p w14:paraId="37335198" w14:textId="77777777" w:rsidR="00AA0203" w:rsidRPr="00B258CA" w:rsidRDefault="00AA0203" w:rsidP="00FB28E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b/>
                <w:color w:val="000000"/>
                <w:sz w:val="24"/>
                <w:szCs w:val="24"/>
                <w:lang w:eastAsia="uk-UA"/>
              </w:rPr>
              <w:t>Інформація про замовника торгів</w:t>
            </w:r>
          </w:p>
        </w:tc>
        <w:tc>
          <w:tcPr>
            <w:tcW w:w="6887" w:type="dxa"/>
            <w:shd w:val="clear" w:color="auto" w:fill="auto"/>
          </w:tcPr>
          <w:p w14:paraId="46CE024B" w14:textId="77777777" w:rsidR="00AA0203" w:rsidRPr="00B258CA" w:rsidRDefault="00AA0203" w:rsidP="00FB28E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p>
        </w:tc>
      </w:tr>
      <w:tr w:rsidR="00605A97" w:rsidRPr="00B258CA" w14:paraId="32ECF4BB" w14:textId="77777777" w:rsidTr="00EF0B69">
        <w:trPr>
          <w:trHeight w:val="522"/>
          <w:jc w:val="center"/>
        </w:trPr>
        <w:tc>
          <w:tcPr>
            <w:tcW w:w="562" w:type="dxa"/>
            <w:shd w:val="clear" w:color="auto" w:fill="auto"/>
          </w:tcPr>
          <w:p w14:paraId="3500B8D1" w14:textId="77777777" w:rsidR="00605A97" w:rsidRPr="00B258CA" w:rsidRDefault="00605A97" w:rsidP="00605A9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2.1</w:t>
            </w:r>
          </w:p>
        </w:tc>
        <w:tc>
          <w:tcPr>
            <w:tcW w:w="3119" w:type="dxa"/>
            <w:shd w:val="clear" w:color="auto" w:fill="auto"/>
          </w:tcPr>
          <w:p w14:paraId="77BF0A0E" w14:textId="77777777" w:rsidR="00605A97" w:rsidRPr="00B258CA" w:rsidRDefault="00605A97" w:rsidP="00605A97">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повне найменування</w:t>
            </w:r>
          </w:p>
        </w:tc>
        <w:tc>
          <w:tcPr>
            <w:tcW w:w="6887" w:type="dxa"/>
            <w:shd w:val="clear" w:color="auto" w:fill="auto"/>
          </w:tcPr>
          <w:p w14:paraId="76F1BD02" w14:textId="18EC596C" w:rsidR="00605A97" w:rsidRDefault="00605A97" w:rsidP="00605A9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rPr>
              <w:t>Дударківський ліцей Пристоличної сільської ради Бориспільського району Київської області</w:t>
            </w:r>
          </w:p>
        </w:tc>
      </w:tr>
      <w:tr w:rsidR="00605A97" w:rsidRPr="00B258CA" w14:paraId="28BAB24E" w14:textId="77777777" w:rsidTr="00EF0B69">
        <w:trPr>
          <w:trHeight w:val="522"/>
          <w:jc w:val="center"/>
        </w:trPr>
        <w:tc>
          <w:tcPr>
            <w:tcW w:w="562" w:type="dxa"/>
            <w:shd w:val="clear" w:color="auto" w:fill="auto"/>
          </w:tcPr>
          <w:p w14:paraId="47757F47" w14:textId="77777777" w:rsidR="00605A97" w:rsidRPr="00B258CA" w:rsidRDefault="00605A97" w:rsidP="00605A9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2.2</w:t>
            </w:r>
          </w:p>
        </w:tc>
        <w:tc>
          <w:tcPr>
            <w:tcW w:w="3119" w:type="dxa"/>
            <w:shd w:val="clear" w:color="auto" w:fill="auto"/>
          </w:tcPr>
          <w:p w14:paraId="01A09C5D" w14:textId="77777777" w:rsidR="00605A97" w:rsidRPr="00B258CA" w:rsidRDefault="00605A97" w:rsidP="00605A97">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місцезнаходження</w:t>
            </w:r>
          </w:p>
        </w:tc>
        <w:tc>
          <w:tcPr>
            <w:tcW w:w="6887" w:type="dxa"/>
            <w:shd w:val="clear" w:color="auto" w:fill="auto"/>
          </w:tcPr>
          <w:p w14:paraId="099B5FE6" w14:textId="38C8E121" w:rsidR="00605A97" w:rsidRDefault="00605A97" w:rsidP="00605A97">
            <w:pPr>
              <w:spacing w:after="0" w:line="240" w:lineRule="auto"/>
              <w:rPr>
                <w:rFonts w:ascii="Times New Roman" w:eastAsia="Times New Roman" w:hAnsi="Times New Roman"/>
                <w:sz w:val="24"/>
                <w:szCs w:val="24"/>
                <w:lang w:eastAsia="ru-RU"/>
              </w:rPr>
            </w:pPr>
            <w:r>
              <w:rPr>
                <w:rFonts w:ascii="Times New Roman" w:hAnsi="Times New Roman"/>
                <w:bCs/>
                <w:sz w:val="24"/>
                <w:szCs w:val="24"/>
              </w:rPr>
              <w:t>вул.Гоголя, 37, с. Дударків, Бориспільський район, Київська область, 08330</w:t>
            </w:r>
          </w:p>
        </w:tc>
      </w:tr>
      <w:tr w:rsidR="00605A97" w:rsidRPr="00B258CA" w14:paraId="6E8C6E01" w14:textId="77777777" w:rsidTr="00EF0B69">
        <w:trPr>
          <w:trHeight w:val="522"/>
          <w:jc w:val="center"/>
        </w:trPr>
        <w:tc>
          <w:tcPr>
            <w:tcW w:w="562" w:type="dxa"/>
            <w:shd w:val="clear" w:color="auto" w:fill="auto"/>
          </w:tcPr>
          <w:p w14:paraId="1D571EB6" w14:textId="77777777" w:rsidR="00605A97" w:rsidRPr="00B258CA" w:rsidRDefault="00605A97" w:rsidP="00605A97">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2.3</w:t>
            </w:r>
          </w:p>
        </w:tc>
        <w:tc>
          <w:tcPr>
            <w:tcW w:w="3119" w:type="dxa"/>
            <w:shd w:val="clear" w:color="auto" w:fill="auto"/>
          </w:tcPr>
          <w:p w14:paraId="3241E913" w14:textId="77777777" w:rsidR="00605A97" w:rsidRPr="00B258CA" w:rsidRDefault="00605A97" w:rsidP="00605A97">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посадова особа замовника, уповноважена здійснювати зв'язок з учасниками</w:t>
            </w:r>
          </w:p>
        </w:tc>
        <w:tc>
          <w:tcPr>
            <w:tcW w:w="6887" w:type="dxa"/>
            <w:tcBorders>
              <w:top w:val="single" w:sz="4" w:space="0" w:color="000000"/>
              <w:left w:val="single" w:sz="4" w:space="0" w:color="000000"/>
              <w:bottom w:val="single" w:sz="4" w:space="0" w:color="000000"/>
              <w:right w:val="single" w:sz="4" w:space="0" w:color="000000"/>
            </w:tcBorders>
          </w:tcPr>
          <w:p w14:paraId="5619D004" w14:textId="77777777" w:rsidR="00605A97" w:rsidRDefault="00605A97" w:rsidP="00605A97">
            <w:pPr>
              <w:widowControl w:val="0"/>
              <w:autoSpaceDE w:val="0"/>
              <w:autoSpaceDN w:val="0"/>
              <w:adjustRightInd w:val="0"/>
              <w:ind w:left="141" w:right="140"/>
              <w:jc w:val="both"/>
              <w:rPr>
                <w:rFonts w:ascii="Times New Roman" w:hAnsi="Times New Roman"/>
                <w:b/>
                <w:bCs/>
                <w:color w:val="000000"/>
                <w:sz w:val="24"/>
                <w:szCs w:val="24"/>
              </w:rPr>
            </w:pPr>
            <w:r w:rsidRPr="00DC01A2">
              <w:rPr>
                <w:rFonts w:ascii="Times New Roman" w:hAnsi="Times New Roman"/>
                <w:bCs/>
                <w:color w:val="000000"/>
                <w:sz w:val="24"/>
                <w:szCs w:val="24"/>
              </w:rPr>
              <w:t>Найденко Наталія Володимирівна -</w:t>
            </w:r>
            <w:r w:rsidRPr="00DC01A2">
              <w:rPr>
                <w:rFonts w:ascii="Times New Roman" w:hAnsi="Times New Roman"/>
                <w:color w:val="000000"/>
                <w:sz w:val="24"/>
                <w:szCs w:val="24"/>
              </w:rPr>
              <w:t xml:space="preserve"> уповноважена особа</w:t>
            </w:r>
            <w:r>
              <w:rPr>
                <w:rFonts w:ascii="Times New Roman" w:hAnsi="Times New Roman"/>
                <w:b/>
                <w:color w:val="000000"/>
                <w:sz w:val="24"/>
                <w:szCs w:val="24"/>
              </w:rPr>
              <w:t xml:space="preserve"> </w:t>
            </w:r>
            <w:r>
              <w:rPr>
                <w:rFonts w:ascii="Times New Roman" w:hAnsi="Times New Roman"/>
                <w:color w:val="000000"/>
                <w:sz w:val="24"/>
                <w:szCs w:val="24"/>
              </w:rPr>
              <w:t xml:space="preserve">телефон: </w:t>
            </w:r>
            <w:r>
              <w:rPr>
                <w:rFonts w:ascii="Times New Roman" w:hAnsi="Times New Roman"/>
                <w:b/>
                <w:bCs/>
                <w:color w:val="000000"/>
                <w:sz w:val="24"/>
                <w:szCs w:val="24"/>
              </w:rPr>
              <w:t>(099)-920-85-63</w:t>
            </w:r>
          </w:p>
          <w:p w14:paraId="13A2FB39" w14:textId="374E11FB" w:rsidR="00605A97" w:rsidRDefault="00605A97" w:rsidP="00605A97">
            <w:pPr>
              <w:spacing w:after="0" w:line="240" w:lineRule="auto"/>
              <w:jc w:val="both"/>
              <w:rPr>
                <w:rFonts w:ascii="Times New Roman" w:eastAsia="Times New Roman" w:hAnsi="Times New Roman"/>
                <w:color w:val="0070C0"/>
                <w:sz w:val="24"/>
                <w:szCs w:val="24"/>
                <w:lang w:val="en-US" w:eastAsia="ru-RU"/>
              </w:rPr>
            </w:pPr>
            <w:r>
              <w:rPr>
                <w:rFonts w:ascii="Times New Roman" w:hAnsi="Times New Roman"/>
                <w:color w:val="000000"/>
                <w:sz w:val="24"/>
                <w:szCs w:val="24"/>
              </w:rPr>
              <w:t>Е</w:t>
            </w:r>
            <w:r w:rsidRPr="00DC01A2">
              <w:rPr>
                <w:rFonts w:ascii="Times New Roman" w:hAnsi="Times New Roman"/>
                <w:color w:val="000000"/>
                <w:sz w:val="24"/>
                <w:szCs w:val="24"/>
                <w:lang w:val="en-US"/>
              </w:rPr>
              <w:t xml:space="preserve">-mail: </w:t>
            </w:r>
            <w:r>
              <w:rPr>
                <w:rFonts w:ascii="Times New Roman" w:hAnsi="Times New Roman"/>
                <w:sz w:val="24"/>
                <w:szCs w:val="24"/>
                <w:lang w:val="en-US"/>
              </w:rPr>
              <w:t>dudschool@ukr.net</w:t>
            </w:r>
          </w:p>
        </w:tc>
      </w:tr>
      <w:tr w:rsidR="00AA0203" w:rsidRPr="00B258CA" w14:paraId="3D770605" w14:textId="77777777" w:rsidTr="00EF0B69">
        <w:trPr>
          <w:trHeight w:val="522"/>
          <w:jc w:val="center"/>
        </w:trPr>
        <w:tc>
          <w:tcPr>
            <w:tcW w:w="562" w:type="dxa"/>
            <w:shd w:val="clear" w:color="auto" w:fill="auto"/>
          </w:tcPr>
          <w:p w14:paraId="1C651453" w14:textId="77777777" w:rsidR="00AA0203" w:rsidRPr="00B258CA" w:rsidRDefault="00AA0203" w:rsidP="00FB28EE">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b/>
                <w:color w:val="000000"/>
                <w:sz w:val="24"/>
                <w:szCs w:val="24"/>
                <w:lang w:eastAsia="uk-UA"/>
              </w:rPr>
              <w:t>3</w:t>
            </w:r>
          </w:p>
        </w:tc>
        <w:tc>
          <w:tcPr>
            <w:tcW w:w="3119" w:type="dxa"/>
            <w:shd w:val="clear" w:color="auto" w:fill="auto"/>
          </w:tcPr>
          <w:p w14:paraId="6CC986A5" w14:textId="77777777" w:rsidR="00AA0203" w:rsidRPr="00B258CA" w:rsidRDefault="00AA0203" w:rsidP="00FB28E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b/>
                <w:color w:val="000000"/>
                <w:sz w:val="24"/>
                <w:szCs w:val="24"/>
                <w:lang w:eastAsia="uk-UA"/>
              </w:rPr>
              <w:t>Процедура закупівлі</w:t>
            </w:r>
          </w:p>
        </w:tc>
        <w:tc>
          <w:tcPr>
            <w:tcW w:w="6887" w:type="dxa"/>
            <w:shd w:val="clear" w:color="auto" w:fill="auto"/>
          </w:tcPr>
          <w:p w14:paraId="0A3F679F" w14:textId="77777777" w:rsidR="00AA0203" w:rsidRPr="00B258CA" w:rsidRDefault="00AA0203" w:rsidP="00FB28E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відкриті торги з особливостями</w:t>
            </w:r>
          </w:p>
        </w:tc>
      </w:tr>
      <w:tr w:rsidR="00AA0203" w:rsidRPr="00B258CA" w14:paraId="1DE4B6EA" w14:textId="77777777" w:rsidTr="00EF0B69">
        <w:trPr>
          <w:trHeight w:val="522"/>
          <w:jc w:val="center"/>
        </w:trPr>
        <w:tc>
          <w:tcPr>
            <w:tcW w:w="562" w:type="dxa"/>
            <w:shd w:val="clear" w:color="auto" w:fill="auto"/>
          </w:tcPr>
          <w:p w14:paraId="1A2EBDB1" w14:textId="77777777" w:rsidR="00AA0203" w:rsidRPr="00B258CA" w:rsidRDefault="00AA0203" w:rsidP="00FB28EE">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b/>
                <w:color w:val="000000"/>
                <w:sz w:val="24"/>
                <w:szCs w:val="24"/>
                <w:lang w:eastAsia="uk-UA"/>
              </w:rPr>
              <w:t>4</w:t>
            </w:r>
          </w:p>
        </w:tc>
        <w:tc>
          <w:tcPr>
            <w:tcW w:w="3119" w:type="dxa"/>
            <w:shd w:val="clear" w:color="auto" w:fill="auto"/>
          </w:tcPr>
          <w:p w14:paraId="0E2FFAE8" w14:textId="77777777" w:rsidR="00AA0203" w:rsidRPr="00B258CA" w:rsidRDefault="00AA0203" w:rsidP="00FB28E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b/>
                <w:color w:val="000000"/>
                <w:sz w:val="24"/>
                <w:szCs w:val="24"/>
                <w:lang w:eastAsia="uk-UA"/>
              </w:rPr>
              <w:t>Інформація про предмет закупівлі</w:t>
            </w:r>
          </w:p>
        </w:tc>
        <w:tc>
          <w:tcPr>
            <w:tcW w:w="6887" w:type="dxa"/>
            <w:shd w:val="clear" w:color="auto" w:fill="auto"/>
          </w:tcPr>
          <w:p w14:paraId="61B95452" w14:textId="77777777" w:rsidR="00AA0203" w:rsidRPr="00B258CA" w:rsidRDefault="00AA0203" w:rsidP="00FB28E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p>
        </w:tc>
      </w:tr>
      <w:tr w:rsidR="00AA0203" w:rsidRPr="00B258CA" w14:paraId="7710B1F7" w14:textId="77777777" w:rsidTr="00EF0B69">
        <w:trPr>
          <w:trHeight w:val="522"/>
          <w:jc w:val="center"/>
        </w:trPr>
        <w:tc>
          <w:tcPr>
            <w:tcW w:w="562" w:type="dxa"/>
            <w:shd w:val="clear" w:color="auto" w:fill="auto"/>
          </w:tcPr>
          <w:p w14:paraId="6A4A02C6" w14:textId="77777777" w:rsidR="00AA0203" w:rsidRPr="00B258CA" w:rsidRDefault="00AA0203" w:rsidP="00FB28EE">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4.1</w:t>
            </w:r>
          </w:p>
        </w:tc>
        <w:tc>
          <w:tcPr>
            <w:tcW w:w="3119" w:type="dxa"/>
            <w:shd w:val="clear" w:color="auto" w:fill="auto"/>
          </w:tcPr>
          <w:p w14:paraId="345968FB" w14:textId="77777777" w:rsidR="00AA0203" w:rsidRPr="00B258CA" w:rsidRDefault="00AA0203" w:rsidP="00FB28E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назва предмета закупівлі</w:t>
            </w:r>
          </w:p>
        </w:tc>
        <w:tc>
          <w:tcPr>
            <w:tcW w:w="6887" w:type="dxa"/>
            <w:tcBorders>
              <w:top w:val="single" w:sz="4" w:space="0" w:color="auto"/>
              <w:left w:val="single" w:sz="4" w:space="0" w:color="auto"/>
              <w:bottom w:val="single" w:sz="4" w:space="0" w:color="auto"/>
              <w:right w:val="single" w:sz="4" w:space="0" w:color="auto"/>
            </w:tcBorders>
            <w:shd w:val="clear" w:color="auto" w:fill="auto"/>
          </w:tcPr>
          <w:p w14:paraId="651D331B" w14:textId="77777777" w:rsidR="00AA0203" w:rsidRPr="009A0F25" w:rsidRDefault="00AA0203" w:rsidP="00FB28EE">
            <w:pPr>
              <w:spacing w:after="0" w:line="240" w:lineRule="auto"/>
              <w:jc w:val="both"/>
              <w:rPr>
                <w:rFonts w:ascii="Times New Roman" w:eastAsia="Calibri" w:hAnsi="Times New Roman" w:cs="Times New Roman"/>
                <w:i/>
                <w:sz w:val="24"/>
                <w:szCs w:val="24"/>
                <w:lang w:val="ru-RU" w:eastAsia="uk-UA"/>
              </w:rPr>
            </w:pPr>
            <w:r w:rsidRPr="009A0F25">
              <w:rPr>
                <w:rFonts w:ascii="Times New Roman" w:eastAsia="Calibri" w:hAnsi="Times New Roman" w:cs="Times New Roman"/>
                <w:sz w:val="24"/>
                <w:szCs w:val="24"/>
                <w:lang w:val="ru-RU" w:eastAsia="uk-UA"/>
              </w:rPr>
              <w:t>Путівки на оздоровлення дітей в дитячих закладах оздоровлення та відпочинку у Закарпатській області</w:t>
            </w:r>
            <w:r w:rsidRPr="009A0F25">
              <w:rPr>
                <w:rFonts w:ascii="Times New Roman" w:eastAsia="Calibri" w:hAnsi="Times New Roman" w:cs="Times New Roman"/>
                <w:i/>
                <w:sz w:val="24"/>
                <w:szCs w:val="24"/>
                <w:lang w:val="ru-RU" w:eastAsia="uk-UA"/>
              </w:rPr>
              <w:t xml:space="preserve"> </w:t>
            </w:r>
          </w:p>
          <w:p w14:paraId="2C3E8F6A" w14:textId="77777777" w:rsidR="00AA0203" w:rsidRPr="007D2153" w:rsidRDefault="00AA0203" w:rsidP="00FB28EE">
            <w:pPr>
              <w:spacing w:after="0" w:line="240" w:lineRule="auto"/>
              <w:jc w:val="both"/>
              <w:rPr>
                <w:rFonts w:ascii="Times New Roman" w:eastAsia="Calibri" w:hAnsi="Times New Roman" w:cs="Calibri"/>
                <w:b/>
                <w:bCs/>
                <w:color w:val="000000"/>
                <w:sz w:val="24"/>
                <w:szCs w:val="24"/>
                <w:lang w:val="ru-RU" w:eastAsia="uk-UA"/>
              </w:rPr>
            </w:pPr>
            <w:r w:rsidRPr="009A0F25">
              <w:rPr>
                <w:rFonts w:ascii="Times New Roman" w:eastAsia="Calibri" w:hAnsi="Times New Roman" w:cs="Times New Roman"/>
                <w:sz w:val="24"/>
                <w:szCs w:val="24"/>
                <w:lang w:val="ru-RU" w:eastAsia="uk-UA"/>
              </w:rPr>
              <w:t>Код ДК 021:2015: 55240000-4 Послуги центрів і будинків відпочинку</w:t>
            </w:r>
          </w:p>
        </w:tc>
      </w:tr>
      <w:tr w:rsidR="00AA0203" w:rsidRPr="00B258CA" w14:paraId="5164212A" w14:textId="77777777" w:rsidTr="00EF0B69">
        <w:trPr>
          <w:trHeight w:val="522"/>
          <w:jc w:val="center"/>
        </w:trPr>
        <w:tc>
          <w:tcPr>
            <w:tcW w:w="562" w:type="dxa"/>
            <w:shd w:val="clear" w:color="auto" w:fill="auto"/>
          </w:tcPr>
          <w:p w14:paraId="5688567A" w14:textId="77777777" w:rsidR="00AA0203" w:rsidRPr="00B258CA" w:rsidRDefault="00AA0203" w:rsidP="00FB28EE">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4.2</w:t>
            </w:r>
          </w:p>
        </w:tc>
        <w:tc>
          <w:tcPr>
            <w:tcW w:w="3119" w:type="dxa"/>
            <w:shd w:val="clear" w:color="auto" w:fill="auto"/>
          </w:tcPr>
          <w:p w14:paraId="476A6900" w14:textId="77777777" w:rsidR="00AA0203" w:rsidRPr="00B258CA" w:rsidRDefault="00AA0203" w:rsidP="00FB28EE">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6887" w:type="dxa"/>
            <w:tcBorders>
              <w:top w:val="single" w:sz="4" w:space="0" w:color="auto"/>
              <w:left w:val="single" w:sz="4" w:space="0" w:color="auto"/>
              <w:bottom w:val="single" w:sz="4" w:space="0" w:color="auto"/>
              <w:right w:val="single" w:sz="4" w:space="0" w:color="auto"/>
            </w:tcBorders>
            <w:shd w:val="clear" w:color="auto" w:fill="auto"/>
          </w:tcPr>
          <w:p w14:paraId="584B074E" w14:textId="260B698D" w:rsidR="00AA0203" w:rsidRPr="00B258CA" w:rsidRDefault="00AA0203" w:rsidP="00FB28EE">
            <w:pPr>
              <w:spacing w:after="0" w:line="240" w:lineRule="auto"/>
              <w:jc w:val="both"/>
              <w:rPr>
                <w:rFonts w:ascii="Times New Roman" w:eastAsia="Calibri" w:hAnsi="Times New Roman" w:cs="Calibri"/>
                <w:sz w:val="24"/>
                <w:szCs w:val="24"/>
                <w:lang w:eastAsia="uk-UA"/>
              </w:rPr>
            </w:pPr>
            <w:r w:rsidRPr="00B258CA">
              <w:rPr>
                <w:rFonts w:ascii="Times New Roman" w:eastAsia="Calibri" w:hAnsi="Times New Roman" w:cs="Calibri"/>
                <w:sz w:val="24"/>
                <w:szCs w:val="24"/>
                <w:lang w:eastAsia="uk-UA"/>
              </w:rPr>
              <w:t>Закупівля здійснюється в</w:t>
            </w:r>
            <w:r w:rsidR="00477459">
              <w:rPr>
                <w:rFonts w:ascii="Times New Roman" w:eastAsia="Calibri" w:hAnsi="Times New Roman" w:cs="Calibri"/>
                <w:sz w:val="24"/>
                <w:szCs w:val="24"/>
                <w:lang w:eastAsia="uk-UA"/>
              </w:rPr>
              <w:t xml:space="preserve"> </w:t>
            </w:r>
            <w:r w:rsidRPr="00B258CA">
              <w:rPr>
                <w:rFonts w:ascii="Times New Roman" w:eastAsia="Calibri" w:hAnsi="Times New Roman" w:cs="Calibri"/>
                <w:sz w:val="24"/>
                <w:szCs w:val="24"/>
                <w:lang w:eastAsia="uk-UA"/>
              </w:rPr>
              <w:t>цілому. Окремі частини не передбачені.</w:t>
            </w:r>
          </w:p>
        </w:tc>
      </w:tr>
      <w:tr w:rsidR="00AA0203" w:rsidRPr="00B258CA" w14:paraId="761B8128" w14:textId="77777777" w:rsidTr="00EF0B69">
        <w:trPr>
          <w:trHeight w:val="522"/>
          <w:jc w:val="center"/>
        </w:trPr>
        <w:tc>
          <w:tcPr>
            <w:tcW w:w="562" w:type="dxa"/>
            <w:shd w:val="clear" w:color="auto" w:fill="auto"/>
          </w:tcPr>
          <w:p w14:paraId="09591C55" w14:textId="77777777" w:rsidR="00AA0203" w:rsidRPr="00B258CA" w:rsidRDefault="00AA0203" w:rsidP="00FB28EE">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4.3</w:t>
            </w:r>
          </w:p>
        </w:tc>
        <w:tc>
          <w:tcPr>
            <w:tcW w:w="3119" w:type="dxa"/>
            <w:shd w:val="clear" w:color="auto" w:fill="auto"/>
          </w:tcPr>
          <w:p w14:paraId="3AA094B6" w14:textId="77777777" w:rsidR="00AA0203" w:rsidRPr="00B258CA" w:rsidRDefault="00AA0203" w:rsidP="00FB28E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місце, кількість, обсяг поставки товарів (надання послуг, виконання робіт)</w:t>
            </w:r>
          </w:p>
        </w:tc>
        <w:tc>
          <w:tcPr>
            <w:tcW w:w="6887" w:type="dxa"/>
            <w:tcBorders>
              <w:top w:val="single" w:sz="4" w:space="0" w:color="auto"/>
              <w:left w:val="single" w:sz="4" w:space="0" w:color="auto"/>
              <w:bottom w:val="single" w:sz="4" w:space="0" w:color="auto"/>
              <w:right w:val="single" w:sz="4" w:space="0" w:color="auto"/>
            </w:tcBorders>
            <w:shd w:val="clear" w:color="auto" w:fill="FFFFFF"/>
          </w:tcPr>
          <w:p w14:paraId="3D75EDEC" w14:textId="77777777" w:rsidR="00AA0203" w:rsidRPr="00B258CA" w:rsidRDefault="00AA0203" w:rsidP="00FB28EE">
            <w:pPr>
              <w:shd w:val="clear" w:color="auto" w:fill="FFFFFF"/>
              <w:spacing w:after="0" w:line="240" w:lineRule="auto"/>
              <w:jc w:val="both"/>
              <w:textAlignment w:val="baseline"/>
              <w:rPr>
                <w:rFonts w:ascii="Times New Roman" w:eastAsia="SimSun" w:hAnsi="Times New Roman" w:cs="Times New Roman"/>
                <w:lang w:eastAsia="ru-RU"/>
              </w:rPr>
            </w:pPr>
            <w:r w:rsidRPr="00B258CA">
              <w:rPr>
                <w:rFonts w:ascii="Times New Roman" w:eastAsia="SimSun" w:hAnsi="Times New Roman" w:cs="Times New Roman"/>
                <w:lang w:eastAsia="ru-RU"/>
              </w:rPr>
              <w:t xml:space="preserve">Місце поставки товару: </w:t>
            </w:r>
          </w:p>
          <w:p w14:paraId="48106CB2" w14:textId="081D9A62" w:rsidR="00AA0203" w:rsidRPr="008110C9" w:rsidRDefault="00605A97" w:rsidP="008110C9">
            <w:pPr>
              <w:shd w:val="clear" w:color="auto" w:fill="FFFFFF"/>
              <w:spacing w:after="0" w:line="240" w:lineRule="auto"/>
              <w:jc w:val="both"/>
              <w:textAlignment w:val="baseline"/>
              <w:rPr>
                <w:rFonts w:ascii="Times New Roman" w:eastAsia="SimSun" w:hAnsi="Times New Roman" w:cs="Times New Roman"/>
                <w:sz w:val="24"/>
                <w:szCs w:val="24"/>
                <w:lang w:eastAsia="ru-RU"/>
              </w:rPr>
            </w:pPr>
            <w:r>
              <w:rPr>
                <w:rFonts w:ascii="Times New Roman" w:eastAsia="Calibri" w:hAnsi="Times New Roman" w:cs="Times New Roman"/>
                <w:sz w:val="24"/>
                <w:szCs w:val="24"/>
                <w:lang w:eastAsia="ru-RU"/>
              </w:rPr>
              <w:t>Дударківський</w:t>
            </w:r>
            <w:r w:rsidR="00AA0203" w:rsidRPr="008110C9">
              <w:rPr>
                <w:rFonts w:ascii="Times New Roman" w:eastAsia="Calibri" w:hAnsi="Times New Roman" w:cs="Times New Roman"/>
                <w:sz w:val="24"/>
                <w:szCs w:val="24"/>
                <w:lang w:eastAsia="ru-RU"/>
              </w:rPr>
              <w:t xml:space="preserve"> ліцей Пристоличної сільської ради</w:t>
            </w:r>
          </w:p>
          <w:p w14:paraId="3926C281" w14:textId="77777777" w:rsidR="00AA0203" w:rsidRPr="00B258CA" w:rsidRDefault="00AA0203" w:rsidP="00FB28EE">
            <w:pPr>
              <w:shd w:val="clear" w:color="auto" w:fill="FFFFFF"/>
              <w:spacing w:after="0" w:line="240" w:lineRule="auto"/>
              <w:jc w:val="both"/>
              <w:textAlignment w:val="baseline"/>
              <w:rPr>
                <w:rFonts w:ascii="Times New Roman" w:eastAsia="SimSun" w:hAnsi="Times New Roman" w:cs="Times New Roman"/>
                <w:lang w:eastAsia="ru-RU"/>
              </w:rPr>
            </w:pPr>
            <w:r w:rsidRPr="00B258CA">
              <w:rPr>
                <w:rFonts w:ascii="Times New Roman" w:eastAsia="SimSun" w:hAnsi="Times New Roman" w:cs="Times New Roman"/>
                <w:lang w:eastAsia="ru-RU"/>
              </w:rPr>
              <w:t>Обсяг поставки товару:</w:t>
            </w:r>
          </w:p>
          <w:p w14:paraId="1F00A08A" w14:textId="1358A5E1" w:rsidR="00AA0203" w:rsidRPr="008110C9" w:rsidRDefault="00AA0203" w:rsidP="008110C9">
            <w:pPr>
              <w:shd w:val="clear" w:color="auto" w:fill="FFFFFF"/>
              <w:spacing w:after="0" w:line="240" w:lineRule="auto"/>
              <w:jc w:val="both"/>
              <w:textAlignment w:val="baseline"/>
              <w:rPr>
                <w:rFonts w:ascii="Times New Roman" w:eastAsia="SimSun" w:hAnsi="Times New Roman" w:cs="SimSun"/>
                <w:sz w:val="24"/>
                <w:szCs w:val="24"/>
                <w:lang w:eastAsia="ru-RU"/>
              </w:rPr>
            </w:pPr>
            <w:r w:rsidRPr="008110C9">
              <w:rPr>
                <w:rFonts w:ascii="Times New Roman" w:eastAsia="SimSun" w:hAnsi="Times New Roman" w:cs="Times New Roman"/>
                <w:sz w:val="24"/>
                <w:szCs w:val="24"/>
                <w:lang w:eastAsia="ru-RU"/>
              </w:rPr>
              <w:t xml:space="preserve">Путівки на оздоровлення дітей – </w:t>
            </w:r>
            <w:r w:rsidR="00605A97">
              <w:rPr>
                <w:rFonts w:ascii="Times New Roman" w:eastAsia="SimSun" w:hAnsi="Times New Roman" w:cs="Times New Roman"/>
                <w:sz w:val="24"/>
                <w:szCs w:val="24"/>
                <w:lang w:eastAsia="ru-RU"/>
              </w:rPr>
              <w:t>62 путівки</w:t>
            </w:r>
            <w:r w:rsidRPr="008110C9">
              <w:rPr>
                <w:rFonts w:ascii="Times New Roman" w:eastAsia="SimSun" w:hAnsi="Times New Roman" w:cs="Times New Roman"/>
                <w:sz w:val="24"/>
                <w:szCs w:val="24"/>
                <w:lang w:eastAsia="ru-RU"/>
              </w:rPr>
              <w:t xml:space="preserve"> </w:t>
            </w:r>
          </w:p>
        </w:tc>
      </w:tr>
      <w:tr w:rsidR="00AA0203" w:rsidRPr="00B258CA" w14:paraId="17A9D6D9" w14:textId="77777777" w:rsidTr="00EF0B69">
        <w:trPr>
          <w:trHeight w:val="522"/>
          <w:jc w:val="center"/>
        </w:trPr>
        <w:tc>
          <w:tcPr>
            <w:tcW w:w="562" w:type="dxa"/>
            <w:shd w:val="clear" w:color="auto" w:fill="auto"/>
          </w:tcPr>
          <w:p w14:paraId="1836D01F" w14:textId="77777777" w:rsidR="00AA0203" w:rsidRPr="00B258CA" w:rsidRDefault="00AA0203" w:rsidP="00FB28EE">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4.4</w:t>
            </w:r>
          </w:p>
        </w:tc>
        <w:tc>
          <w:tcPr>
            <w:tcW w:w="3119" w:type="dxa"/>
            <w:shd w:val="clear" w:color="auto" w:fill="auto"/>
          </w:tcPr>
          <w:p w14:paraId="09DB0105" w14:textId="77777777" w:rsidR="00AA0203" w:rsidRPr="00B258CA" w:rsidRDefault="00AA0203" w:rsidP="00FB28EE">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строк поставки товарів (надання послуг, виконання робіт)</w:t>
            </w:r>
          </w:p>
        </w:tc>
        <w:tc>
          <w:tcPr>
            <w:tcW w:w="6887" w:type="dxa"/>
            <w:tcBorders>
              <w:top w:val="single" w:sz="4" w:space="0" w:color="auto"/>
              <w:left w:val="single" w:sz="4" w:space="0" w:color="auto"/>
              <w:bottom w:val="single" w:sz="4" w:space="0" w:color="auto"/>
              <w:right w:val="single" w:sz="4" w:space="0" w:color="auto"/>
            </w:tcBorders>
            <w:shd w:val="clear" w:color="auto" w:fill="auto"/>
          </w:tcPr>
          <w:p w14:paraId="31C2C26E" w14:textId="27321838" w:rsidR="00AA0203" w:rsidRPr="00B258CA" w:rsidRDefault="00C83EE9" w:rsidP="00936D34">
            <w:pPr>
              <w:spacing w:after="0" w:line="240" w:lineRule="auto"/>
              <w:jc w:val="both"/>
              <w:rPr>
                <w:rFonts w:ascii="Times New Roman" w:eastAsia="Calibri" w:hAnsi="Times New Roman" w:cs="Calibri"/>
                <w:b/>
                <w:color w:val="000000"/>
                <w:sz w:val="24"/>
                <w:szCs w:val="24"/>
                <w:lang w:eastAsia="uk-UA"/>
              </w:rPr>
            </w:pPr>
            <w:r>
              <w:rPr>
                <w:rFonts w:ascii="Times New Roman" w:eastAsia="Calibri" w:hAnsi="Times New Roman" w:cs="Calibri"/>
                <w:b/>
                <w:sz w:val="24"/>
                <w:szCs w:val="24"/>
                <w:lang w:eastAsia="uk-UA"/>
              </w:rPr>
              <w:t>Д</w:t>
            </w:r>
            <w:r w:rsidR="00AA0203" w:rsidRPr="00032409">
              <w:rPr>
                <w:rFonts w:ascii="Times New Roman" w:eastAsia="Calibri" w:hAnsi="Times New Roman" w:cs="Calibri"/>
                <w:b/>
                <w:sz w:val="24"/>
                <w:szCs w:val="24"/>
                <w:lang w:eastAsia="uk-UA"/>
              </w:rPr>
              <w:t xml:space="preserve">о </w:t>
            </w:r>
            <w:r w:rsidR="00936D34">
              <w:rPr>
                <w:rFonts w:ascii="Times New Roman" w:eastAsia="Calibri" w:hAnsi="Times New Roman" w:cs="Calibri"/>
                <w:b/>
                <w:sz w:val="24"/>
                <w:szCs w:val="24"/>
                <w:lang w:eastAsia="uk-UA"/>
              </w:rPr>
              <w:t>01</w:t>
            </w:r>
            <w:r w:rsidR="007D2153">
              <w:rPr>
                <w:rFonts w:ascii="Times New Roman" w:eastAsia="Calibri" w:hAnsi="Times New Roman" w:cs="Calibri"/>
                <w:b/>
                <w:sz w:val="24"/>
                <w:szCs w:val="24"/>
                <w:lang w:eastAsia="uk-UA"/>
              </w:rPr>
              <w:t>.09.2024</w:t>
            </w:r>
            <w:r w:rsidR="00AA0203" w:rsidRPr="00032409">
              <w:rPr>
                <w:rFonts w:ascii="Times New Roman" w:eastAsia="Calibri" w:hAnsi="Times New Roman" w:cs="Calibri"/>
                <w:b/>
                <w:sz w:val="24"/>
                <w:szCs w:val="24"/>
                <w:lang w:eastAsia="uk-UA"/>
              </w:rPr>
              <w:t xml:space="preserve"> року</w:t>
            </w:r>
            <w:r w:rsidR="00FB28EE">
              <w:rPr>
                <w:rFonts w:ascii="Times New Roman" w:eastAsia="Calibri" w:hAnsi="Times New Roman" w:cs="Calibri"/>
                <w:b/>
                <w:sz w:val="24"/>
                <w:szCs w:val="24"/>
                <w:lang w:eastAsia="uk-UA"/>
              </w:rPr>
              <w:t>,</w:t>
            </w:r>
            <w:r w:rsidR="00CA2213">
              <w:rPr>
                <w:rFonts w:ascii="Times New Roman" w:eastAsia="Calibri" w:hAnsi="Times New Roman" w:cs="Calibri"/>
                <w:b/>
                <w:sz w:val="24"/>
                <w:szCs w:val="24"/>
                <w:lang w:eastAsia="uk-UA"/>
              </w:rPr>
              <w:t xml:space="preserve">  тривалість одного заїзду 1</w:t>
            </w:r>
            <w:r w:rsidR="001331D1">
              <w:rPr>
                <w:rFonts w:ascii="Times New Roman" w:eastAsia="Calibri" w:hAnsi="Times New Roman" w:cs="Calibri"/>
                <w:b/>
                <w:sz w:val="24"/>
                <w:szCs w:val="24"/>
                <w:lang w:eastAsia="uk-UA"/>
              </w:rPr>
              <w:t>2</w:t>
            </w:r>
            <w:r w:rsidR="000E6766">
              <w:rPr>
                <w:rFonts w:ascii="Times New Roman" w:eastAsia="Calibri" w:hAnsi="Times New Roman" w:cs="Calibri"/>
                <w:b/>
                <w:sz w:val="24"/>
                <w:szCs w:val="24"/>
                <w:lang w:eastAsia="uk-UA"/>
              </w:rPr>
              <w:t xml:space="preserve"> календарних днів.</w:t>
            </w:r>
          </w:p>
        </w:tc>
      </w:tr>
      <w:tr w:rsidR="00AA0203" w:rsidRPr="00B258CA" w14:paraId="5A0E72FE" w14:textId="77777777" w:rsidTr="00EF0B69">
        <w:trPr>
          <w:trHeight w:val="522"/>
          <w:jc w:val="center"/>
        </w:trPr>
        <w:tc>
          <w:tcPr>
            <w:tcW w:w="562" w:type="dxa"/>
            <w:shd w:val="clear" w:color="auto" w:fill="auto"/>
          </w:tcPr>
          <w:p w14:paraId="69A3F0FC" w14:textId="77777777" w:rsidR="00AA0203" w:rsidRPr="00B258CA" w:rsidRDefault="00AA0203" w:rsidP="00FB28EE">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b/>
                <w:color w:val="000000"/>
                <w:sz w:val="24"/>
                <w:szCs w:val="24"/>
                <w:lang w:eastAsia="uk-UA"/>
              </w:rPr>
              <w:t>5</w:t>
            </w:r>
          </w:p>
        </w:tc>
        <w:tc>
          <w:tcPr>
            <w:tcW w:w="3119" w:type="dxa"/>
            <w:shd w:val="clear" w:color="auto" w:fill="auto"/>
          </w:tcPr>
          <w:p w14:paraId="5160EF8D" w14:textId="77777777" w:rsidR="00AA0203" w:rsidRPr="00B258CA" w:rsidRDefault="00AA0203" w:rsidP="00FB28E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b/>
                <w:color w:val="000000"/>
                <w:sz w:val="24"/>
                <w:szCs w:val="24"/>
                <w:lang w:eastAsia="uk-UA"/>
              </w:rPr>
              <w:t>Недискримінація учасників</w:t>
            </w:r>
          </w:p>
        </w:tc>
        <w:tc>
          <w:tcPr>
            <w:tcW w:w="6887" w:type="dxa"/>
            <w:shd w:val="clear" w:color="auto" w:fill="auto"/>
          </w:tcPr>
          <w:p w14:paraId="1815FED9" w14:textId="77777777" w:rsidR="00DD1B74" w:rsidRDefault="00DD1B74" w:rsidP="00DD1B74">
            <w:pPr>
              <w:widowControl w:val="0"/>
              <w:pBdr>
                <w:top w:val="nil"/>
                <w:left w:val="nil"/>
                <w:bottom w:val="nil"/>
                <w:right w:val="nil"/>
                <w:between w:val="nil"/>
              </w:pBdr>
              <w:spacing w:after="0" w:line="240" w:lineRule="auto"/>
              <w:ind w:hanging="23"/>
              <w:jc w:val="both"/>
              <w:rPr>
                <w:rFonts w:ascii="Times New Roman" w:eastAsia="Calibri" w:hAnsi="Times New Roman" w:cs="Times New Roman"/>
                <w:color w:val="000000"/>
                <w:sz w:val="24"/>
                <w:szCs w:val="24"/>
                <w:lang w:eastAsia="uk-UA"/>
              </w:rPr>
            </w:pPr>
            <w:r>
              <w:rPr>
                <w:rFonts w:ascii="Times New Roman" w:eastAsia="Calibri" w:hAnsi="Times New Roman" w:cs="Times New Roman"/>
                <w:color w:val="000000"/>
                <w:sz w:val="24"/>
                <w:szCs w:val="24"/>
                <w:lang w:eastAsia="uk-UA"/>
              </w:rPr>
              <w:t>5.1.</w:t>
            </w:r>
            <w:r w:rsidRPr="00B258CA">
              <w:rPr>
                <w:rFonts w:ascii="Times New Roman" w:eastAsia="Calibri" w:hAnsi="Times New Roman" w:cs="Times New Roman"/>
                <w:color w:val="000000"/>
                <w:sz w:val="24"/>
                <w:szCs w:val="24"/>
                <w:lang w:eastAsia="uk-UA"/>
              </w:rPr>
              <w:t>Замовник забезпечує вільний доступ усіх учасників до інформації про закупівлю, передбаченої цим Законом.</w:t>
            </w:r>
          </w:p>
          <w:p w14:paraId="1EDE8953" w14:textId="77777777" w:rsidR="00DD1B74" w:rsidRPr="00DD1B74" w:rsidRDefault="00DD1B74" w:rsidP="00CA2213">
            <w:pPr>
              <w:suppressAutoHyphens/>
              <w:spacing w:after="0" w:line="240" w:lineRule="auto"/>
              <w:ind w:right="113"/>
              <w:contextualSpacing/>
              <w:jc w:val="both"/>
              <w:rPr>
                <w:rFonts w:ascii="Arial" w:eastAsia="Arial" w:hAnsi="Arial" w:cs="Arial"/>
                <w:color w:val="000000"/>
                <w:lang w:val="ru-RU" w:eastAsia="zh-CN"/>
              </w:rPr>
            </w:pPr>
            <w:r w:rsidRPr="00DD1B74">
              <w:rPr>
                <w:rFonts w:ascii="Times New Roman" w:eastAsia="Arial" w:hAnsi="Times New Roman" w:cs="Times New Roman"/>
                <w:bCs/>
                <w:color w:val="000000"/>
                <w:sz w:val="24"/>
                <w:szCs w:val="24"/>
                <w:shd w:val="clear" w:color="auto" w:fill="FFFFFF"/>
                <w:lang w:eastAsia="zh-CN"/>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4BC184BF" w14:textId="772278F2" w:rsidR="00DD1B74" w:rsidRPr="00DD1B74" w:rsidRDefault="00DD1B74" w:rsidP="00DD1B74">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DD1B74">
              <w:rPr>
                <w:rFonts w:ascii="Times New Roman" w:eastAsia="Arial" w:hAnsi="Times New Roman" w:cs="Times New Roman"/>
                <w:bCs/>
                <w:color w:val="000000"/>
                <w:sz w:val="24"/>
                <w:szCs w:val="24"/>
                <w:shd w:val="clear" w:color="auto" w:fill="FFFFFF"/>
                <w:lang w:eastAsia="zh-CN"/>
              </w:rPr>
              <w:t>Замовники забезпечують вільний доступ усіх учасників до інформації про закупівлю, передбаченої цим Законом.</w:t>
            </w:r>
          </w:p>
        </w:tc>
      </w:tr>
      <w:tr w:rsidR="00AA0203" w:rsidRPr="00B258CA" w14:paraId="2139A91A" w14:textId="77777777" w:rsidTr="00EF0B69">
        <w:trPr>
          <w:trHeight w:val="522"/>
          <w:jc w:val="center"/>
        </w:trPr>
        <w:tc>
          <w:tcPr>
            <w:tcW w:w="562" w:type="dxa"/>
            <w:shd w:val="clear" w:color="auto" w:fill="auto"/>
          </w:tcPr>
          <w:p w14:paraId="775E71C8" w14:textId="77777777" w:rsidR="00AA0203" w:rsidRPr="00B258CA" w:rsidRDefault="00AA0203" w:rsidP="00FB28EE">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b/>
                <w:color w:val="000000"/>
                <w:sz w:val="24"/>
                <w:szCs w:val="24"/>
                <w:lang w:eastAsia="uk-UA"/>
              </w:rPr>
              <w:t>6</w:t>
            </w:r>
          </w:p>
        </w:tc>
        <w:tc>
          <w:tcPr>
            <w:tcW w:w="3119" w:type="dxa"/>
            <w:shd w:val="clear" w:color="auto" w:fill="auto"/>
          </w:tcPr>
          <w:p w14:paraId="7D3FFAFE" w14:textId="77777777" w:rsidR="00AA0203" w:rsidRPr="00B258CA" w:rsidRDefault="00AA0203" w:rsidP="00FB28EE">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b/>
                <w:color w:val="000000"/>
                <w:sz w:val="24"/>
                <w:szCs w:val="24"/>
                <w:lang w:eastAsia="uk-UA"/>
              </w:rPr>
              <w:t xml:space="preserve">Інформація про валюту, у якій повинно бути розраховано та зазначено </w:t>
            </w:r>
            <w:r w:rsidRPr="00B258CA">
              <w:rPr>
                <w:rFonts w:ascii="Times New Roman" w:eastAsia="Times New Roman" w:hAnsi="Times New Roman" w:cs="Times New Roman"/>
                <w:b/>
                <w:color w:val="000000"/>
                <w:sz w:val="24"/>
                <w:szCs w:val="24"/>
                <w:lang w:eastAsia="uk-UA"/>
              </w:rPr>
              <w:lastRenderedPageBreak/>
              <w:t>ціну тендерної пропозиції</w:t>
            </w:r>
          </w:p>
        </w:tc>
        <w:tc>
          <w:tcPr>
            <w:tcW w:w="6887" w:type="dxa"/>
            <w:tcBorders>
              <w:top w:val="single" w:sz="4" w:space="0" w:color="auto"/>
              <w:left w:val="single" w:sz="4" w:space="0" w:color="auto"/>
              <w:bottom w:val="single" w:sz="4" w:space="0" w:color="auto"/>
              <w:right w:val="single" w:sz="4" w:space="0" w:color="auto"/>
            </w:tcBorders>
            <w:shd w:val="clear" w:color="auto" w:fill="auto"/>
          </w:tcPr>
          <w:p w14:paraId="09D44422" w14:textId="1AE76357" w:rsidR="00DD1B74" w:rsidRPr="00DD1B74" w:rsidRDefault="00DD1B74" w:rsidP="00DD1B74">
            <w:pPr>
              <w:widowControl w:val="0"/>
              <w:spacing w:line="240" w:lineRule="auto"/>
              <w:ind w:right="140"/>
              <w:jc w:val="both"/>
              <w:rPr>
                <w:rFonts w:ascii="Arial" w:eastAsia="Arial" w:hAnsi="Arial" w:cs="Arial"/>
                <w:color w:val="000000"/>
                <w:lang w:eastAsia="zh-CN"/>
              </w:rPr>
            </w:pPr>
            <w:r>
              <w:rPr>
                <w:rFonts w:ascii="Times New Roman" w:eastAsia="Times New Roman" w:hAnsi="Times New Roman" w:cs="Times New Roman"/>
                <w:color w:val="000000"/>
                <w:sz w:val="24"/>
                <w:szCs w:val="24"/>
                <w:shd w:val="clear" w:color="auto" w:fill="FFFFFF"/>
              </w:rPr>
              <w:lastRenderedPageBreak/>
              <w:t>6.1</w:t>
            </w:r>
            <w:r w:rsidRPr="00DD1B74">
              <w:rPr>
                <w:rFonts w:ascii="Times New Roman" w:eastAsia="Times New Roman" w:hAnsi="Times New Roman" w:cs="Times New Roman"/>
                <w:color w:val="000000"/>
                <w:sz w:val="24"/>
                <w:szCs w:val="24"/>
                <w:shd w:val="clear" w:color="auto" w:fill="FFFFFF"/>
              </w:rPr>
              <w:t xml:space="preserve">Валютою тендерної пропозиції є гривня. </w:t>
            </w:r>
            <w:r w:rsidRPr="00DD1B74">
              <w:rPr>
                <w:rFonts w:ascii="Times New Roman" w:eastAsia="Times New Roman" w:hAnsi="Times New Roman" w:cs="Times New Roman"/>
                <w:b/>
                <w:i/>
                <w:color w:val="000000"/>
                <w:sz w:val="24"/>
                <w:szCs w:val="24"/>
                <w:shd w:val="clear" w:color="auto" w:fill="FFFFFF"/>
              </w:rPr>
              <w:t>У разі якщо учасником процедури закупівлі є нерезидент</w:t>
            </w:r>
            <w:r w:rsidRPr="00DD1B74">
              <w:rPr>
                <w:rFonts w:ascii="Times New Roman" w:eastAsia="Times New Roman" w:hAnsi="Times New Roman" w:cs="Times New Roman"/>
                <w:b/>
                <w:color w:val="000000"/>
                <w:sz w:val="24"/>
                <w:szCs w:val="24"/>
                <w:shd w:val="clear" w:color="auto" w:fill="FFFFFF"/>
              </w:rPr>
              <w:t xml:space="preserve">,  </w:t>
            </w:r>
            <w:r w:rsidRPr="00DD1B74">
              <w:rPr>
                <w:rFonts w:ascii="Times New Roman" w:eastAsia="Times New Roman" w:hAnsi="Times New Roman" w:cs="Times New Roman"/>
                <w:color w:val="000000"/>
                <w:sz w:val="24"/>
                <w:szCs w:val="24"/>
                <w:shd w:val="clear" w:color="auto" w:fill="FFFFFF"/>
              </w:rPr>
              <w:t xml:space="preserve">такий учасник зазначає ціну пропозиції в електронній системі закупівель у </w:t>
            </w:r>
            <w:r w:rsidRPr="00DD1B74">
              <w:rPr>
                <w:rFonts w:ascii="Times New Roman" w:eastAsia="Times New Roman" w:hAnsi="Times New Roman" w:cs="Times New Roman"/>
                <w:color w:val="000000"/>
                <w:sz w:val="24"/>
                <w:szCs w:val="24"/>
                <w:shd w:val="clear" w:color="auto" w:fill="FFFFFF"/>
              </w:rPr>
              <w:lastRenderedPageBreak/>
              <w:t>валюті – гривня.</w:t>
            </w:r>
          </w:p>
          <w:p w14:paraId="6FAB7F25" w14:textId="2F468812" w:rsidR="00AA0203" w:rsidRPr="00B258CA" w:rsidRDefault="00DD1B74" w:rsidP="00DD1B74">
            <w:pPr>
              <w:shd w:val="clear" w:color="auto" w:fill="FFFFFA"/>
              <w:spacing w:after="0" w:line="240" w:lineRule="auto"/>
              <w:jc w:val="both"/>
              <w:rPr>
                <w:rFonts w:ascii="Times New Roman" w:eastAsia="Calibri" w:hAnsi="Times New Roman" w:cs="Times New Roman"/>
                <w:sz w:val="24"/>
                <w:szCs w:val="24"/>
                <w:lang w:eastAsia="uk-UA"/>
              </w:rPr>
            </w:pPr>
            <w:r w:rsidRPr="00DD1B74">
              <w:rPr>
                <w:rFonts w:ascii="Times New Roman" w:eastAsia="Calibri" w:hAnsi="Times New Roman" w:cs="Times New Roman"/>
                <w:b/>
                <w:color w:val="000000"/>
                <w:sz w:val="24"/>
                <w:szCs w:val="24"/>
                <w:shd w:val="clear" w:color="auto" w:fill="FFFFFF"/>
              </w:rPr>
              <w:t>До розгляду не приймаються тендерні пропозиції, ціна яких є вищою, ніж очікувана вартість предмета закупівлі, визначена замовником в оголошенні про проведення відкритих торгів</w:t>
            </w:r>
          </w:p>
        </w:tc>
      </w:tr>
      <w:tr w:rsidR="00AA0203" w:rsidRPr="00B258CA" w14:paraId="713F1213" w14:textId="77777777" w:rsidTr="00EF0B69">
        <w:trPr>
          <w:trHeight w:val="522"/>
          <w:jc w:val="center"/>
        </w:trPr>
        <w:tc>
          <w:tcPr>
            <w:tcW w:w="562" w:type="dxa"/>
            <w:shd w:val="clear" w:color="auto" w:fill="auto"/>
          </w:tcPr>
          <w:p w14:paraId="3C190B42" w14:textId="77777777" w:rsidR="00AA0203" w:rsidRPr="00B258CA" w:rsidRDefault="00AA0203" w:rsidP="00FB28EE">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b/>
                <w:color w:val="000000"/>
                <w:sz w:val="24"/>
                <w:szCs w:val="24"/>
                <w:lang w:eastAsia="uk-UA"/>
              </w:rPr>
              <w:lastRenderedPageBreak/>
              <w:t>7</w:t>
            </w:r>
          </w:p>
        </w:tc>
        <w:tc>
          <w:tcPr>
            <w:tcW w:w="3119" w:type="dxa"/>
            <w:shd w:val="clear" w:color="auto" w:fill="auto"/>
          </w:tcPr>
          <w:p w14:paraId="27D1C163" w14:textId="77777777" w:rsidR="00AA0203" w:rsidRPr="00B258CA" w:rsidRDefault="00AA0203" w:rsidP="00FB28EE">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b/>
                <w:color w:val="000000"/>
                <w:sz w:val="24"/>
                <w:szCs w:val="24"/>
                <w:lang w:eastAsia="uk-UA"/>
              </w:rPr>
              <w:t>Інформація про мову (мови), якою (якими) повинно бути складено тендерні пропозиції</w:t>
            </w:r>
          </w:p>
        </w:tc>
        <w:tc>
          <w:tcPr>
            <w:tcW w:w="6887" w:type="dxa"/>
            <w:shd w:val="clear" w:color="auto" w:fill="auto"/>
          </w:tcPr>
          <w:p w14:paraId="34F4C7B6" w14:textId="77777777" w:rsidR="00AA0203" w:rsidRPr="00B258CA" w:rsidRDefault="00AA0203" w:rsidP="00FB28EE">
            <w:pPr>
              <w:pBdr>
                <w:top w:val="nil"/>
                <w:left w:val="nil"/>
                <w:bottom w:val="nil"/>
                <w:right w:val="nil"/>
                <w:between w:val="nil"/>
              </w:pBdr>
              <w:spacing w:after="0" w:line="240" w:lineRule="auto"/>
              <w:jc w:val="both"/>
              <w:rPr>
                <w:rFonts w:ascii="Times New Roman" w:eastAsia="Calibri" w:hAnsi="Times New Roman" w:cs="Calibri"/>
                <w:color w:val="000000"/>
                <w:sz w:val="24"/>
                <w:szCs w:val="24"/>
                <w:lang w:eastAsia="uk-UA"/>
              </w:rPr>
            </w:pPr>
            <w:r w:rsidRPr="00B258CA">
              <w:rPr>
                <w:rFonts w:ascii="Times New Roman" w:eastAsia="Calibri" w:hAnsi="Times New Roman" w:cs="Calibri"/>
                <w:color w:val="000000"/>
                <w:sz w:val="24"/>
                <w:szCs w:val="24"/>
                <w:lang w:eastAsia="uk-UA"/>
              </w:rPr>
              <w:t xml:space="preserve">7.1. Мова тендерної пропозиції – українська. Тендерна пропозиція та усі документи, що мають відношення до неї та готуються учасником складаються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 </w:t>
            </w:r>
          </w:p>
          <w:p w14:paraId="2D9E554E" w14:textId="77777777" w:rsidR="00AA0203" w:rsidRPr="00B258CA" w:rsidRDefault="00AA0203" w:rsidP="00FB28EE">
            <w:pPr>
              <w:pBdr>
                <w:top w:val="nil"/>
                <w:left w:val="nil"/>
                <w:bottom w:val="nil"/>
                <w:right w:val="nil"/>
                <w:between w:val="nil"/>
              </w:pBdr>
              <w:spacing w:after="0" w:line="240" w:lineRule="auto"/>
              <w:jc w:val="both"/>
              <w:rPr>
                <w:rFonts w:ascii="Times New Roman" w:eastAsia="Calibri" w:hAnsi="Times New Roman" w:cs="Calibri"/>
                <w:color w:val="000000"/>
                <w:sz w:val="24"/>
                <w:szCs w:val="24"/>
                <w:lang w:eastAsia="uk-UA"/>
              </w:rPr>
            </w:pPr>
            <w:r w:rsidRPr="00B258CA">
              <w:rPr>
                <w:rFonts w:ascii="Times New Roman" w:eastAsia="Calibri" w:hAnsi="Times New Roman" w:cs="Calibri"/>
                <w:color w:val="000000"/>
                <w:sz w:val="24"/>
                <w:szCs w:val="24"/>
                <w:lang w:eastAsia="uk-UA"/>
              </w:rPr>
              <w:t xml:space="preserve">7.2.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14:paraId="2E3B500D" w14:textId="77777777" w:rsidR="00AA0203" w:rsidRPr="00B258CA" w:rsidRDefault="00AA0203" w:rsidP="00FB28EE">
            <w:pPr>
              <w:pBdr>
                <w:top w:val="nil"/>
                <w:left w:val="nil"/>
                <w:bottom w:val="nil"/>
                <w:right w:val="nil"/>
                <w:between w:val="nil"/>
              </w:pBdr>
              <w:spacing w:after="0" w:line="240" w:lineRule="auto"/>
              <w:jc w:val="both"/>
              <w:rPr>
                <w:rFonts w:ascii="Times New Roman" w:eastAsia="Calibri" w:hAnsi="Times New Roman" w:cs="Calibri"/>
                <w:color w:val="000000"/>
                <w:sz w:val="24"/>
                <w:szCs w:val="24"/>
                <w:lang w:eastAsia="uk-UA"/>
              </w:rPr>
            </w:pPr>
            <w:r w:rsidRPr="00B258CA">
              <w:rPr>
                <w:rFonts w:ascii="Times New Roman" w:eastAsia="Calibri" w:hAnsi="Times New Roman" w:cs="Calibri"/>
                <w:color w:val="000000"/>
                <w:sz w:val="24"/>
                <w:szCs w:val="24"/>
                <w:lang w:eastAsia="uk-UA"/>
              </w:rPr>
              <w:t>Виключення:</w:t>
            </w:r>
          </w:p>
          <w:p w14:paraId="347ADDD6" w14:textId="77777777" w:rsidR="00AA0203" w:rsidRPr="00B258CA" w:rsidRDefault="00AA0203" w:rsidP="00FB28EE">
            <w:pPr>
              <w:pBdr>
                <w:top w:val="nil"/>
                <w:left w:val="nil"/>
                <w:bottom w:val="nil"/>
                <w:right w:val="nil"/>
                <w:between w:val="nil"/>
              </w:pBdr>
              <w:spacing w:after="0" w:line="240" w:lineRule="auto"/>
              <w:jc w:val="both"/>
              <w:rPr>
                <w:rFonts w:ascii="Times New Roman" w:eastAsia="Calibri" w:hAnsi="Times New Roman" w:cs="Calibri"/>
                <w:color w:val="000000"/>
                <w:sz w:val="24"/>
                <w:szCs w:val="24"/>
                <w:lang w:eastAsia="uk-UA"/>
              </w:rPr>
            </w:pPr>
            <w:r w:rsidRPr="00B258CA">
              <w:rPr>
                <w:rFonts w:ascii="Times New Roman" w:eastAsia="Calibri" w:hAnsi="Times New Roman" w:cs="Calibri"/>
                <w:color w:val="000000"/>
                <w:sz w:val="24"/>
                <w:szCs w:val="24"/>
                <w:lang w:eastAsia="uk-UA"/>
              </w:rPr>
              <w:t>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w:t>
            </w:r>
          </w:p>
          <w:p w14:paraId="689D2FC9" w14:textId="77777777" w:rsidR="00AA0203" w:rsidRPr="00B258CA" w:rsidRDefault="00AA0203" w:rsidP="00FB28E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Calibri" w:hAnsi="Times New Roman" w:cs="Calibri"/>
                <w:color w:val="000000"/>
                <w:sz w:val="24"/>
                <w:szCs w:val="24"/>
                <w:lang w:eastAsia="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A0203" w:rsidRPr="00B258CA" w14:paraId="320E9D9C" w14:textId="77777777" w:rsidTr="00EF0B69">
        <w:trPr>
          <w:trHeight w:val="522"/>
          <w:jc w:val="center"/>
        </w:trPr>
        <w:tc>
          <w:tcPr>
            <w:tcW w:w="10568" w:type="dxa"/>
            <w:gridSpan w:val="3"/>
            <w:shd w:val="clear" w:color="auto" w:fill="A5A5A5"/>
            <w:vAlign w:val="center"/>
          </w:tcPr>
          <w:p w14:paraId="1BA55DDD" w14:textId="77777777" w:rsidR="00AA0203" w:rsidRPr="00B258CA" w:rsidRDefault="00AA0203" w:rsidP="00FB28EE">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b/>
                <w:color w:val="000000"/>
                <w:sz w:val="24"/>
                <w:szCs w:val="24"/>
                <w:lang w:eastAsia="uk-UA"/>
              </w:rPr>
              <w:t>Розділ ІІ. Порядок унесення змін та надання роз’яснень до тендерної документації</w:t>
            </w:r>
          </w:p>
        </w:tc>
      </w:tr>
      <w:tr w:rsidR="00AA0203" w:rsidRPr="00B258CA" w14:paraId="3C79D393" w14:textId="77777777" w:rsidTr="00EF0B69">
        <w:trPr>
          <w:trHeight w:val="522"/>
          <w:jc w:val="center"/>
        </w:trPr>
        <w:tc>
          <w:tcPr>
            <w:tcW w:w="562" w:type="dxa"/>
            <w:shd w:val="clear" w:color="auto" w:fill="auto"/>
          </w:tcPr>
          <w:p w14:paraId="75C13798" w14:textId="77777777" w:rsidR="00AA0203" w:rsidRPr="00B258CA" w:rsidRDefault="00AA0203" w:rsidP="00FB28EE">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b/>
                <w:color w:val="000000"/>
                <w:sz w:val="24"/>
                <w:szCs w:val="24"/>
                <w:lang w:eastAsia="uk-UA"/>
              </w:rPr>
              <w:t>1</w:t>
            </w:r>
          </w:p>
        </w:tc>
        <w:tc>
          <w:tcPr>
            <w:tcW w:w="3119" w:type="dxa"/>
            <w:shd w:val="clear" w:color="auto" w:fill="auto"/>
          </w:tcPr>
          <w:p w14:paraId="107EBED4" w14:textId="77777777" w:rsidR="00AA0203" w:rsidRPr="00B258CA" w:rsidRDefault="00AA0203" w:rsidP="00FB28EE">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b/>
                <w:color w:val="000000"/>
                <w:sz w:val="24"/>
                <w:szCs w:val="24"/>
                <w:lang w:eastAsia="uk-UA"/>
              </w:rPr>
              <w:t xml:space="preserve">Процедура надання роз’яснень щодо тендерної документації </w:t>
            </w:r>
          </w:p>
        </w:tc>
        <w:tc>
          <w:tcPr>
            <w:tcW w:w="6887" w:type="dxa"/>
            <w:shd w:val="clear" w:color="auto" w:fill="auto"/>
          </w:tcPr>
          <w:p w14:paraId="696B8130" w14:textId="61EEFBA0" w:rsidR="00AA0203" w:rsidRPr="00DD1B74" w:rsidRDefault="00AA0203" w:rsidP="00CA2213">
            <w:pPr>
              <w:widowControl w:val="0"/>
              <w:tabs>
                <w:tab w:val="left" w:pos="5984"/>
              </w:tabs>
              <w:spacing w:line="240" w:lineRule="auto"/>
              <w:jc w:val="both"/>
              <w:rPr>
                <w:rFonts w:ascii="Arial" w:eastAsia="Arial" w:hAnsi="Arial" w:cs="Arial"/>
                <w:color w:val="000000"/>
                <w:lang w:val="ru-RU" w:eastAsia="zh-CN"/>
              </w:rPr>
            </w:pPr>
            <w:r w:rsidRPr="00B258CA">
              <w:rPr>
                <w:rFonts w:ascii="Times New Roman" w:eastAsia="Times New Roman" w:hAnsi="Times New Roman" w:cs="Times New Roman"/>
                <w:color w:val="000000"/>
                <w:sz w:val="24"/>
                <w:szCs w:val="24"/>
                <w:lang w:eastAsia="uk-UA"/>
              </w:rPr>
              <w:t xml:space="preserve">1.1. </w:t>
            </w:r>
            <w:r w:rsidR="00DD1B74" w:rsidRPr="00DD1B74">
              <w:rPr>
                <w:rFonts w:ascii="Times New Roman" w:eastAsia="Times New Roman" w:hAnsi="Times New Roman" w:cs="Times New Roman"/>
                <w:color w:val="000000"/>
                <w:sz w:val="24"/>
                <w:szCs w:val="24"/>
                <w:shd w:val="clear" w:color="auto" w:fill="FFFFFF"/>
                <w:lang w:eastAsia="zh-CN"/>
              </w:rPr>
              <w:t xml:space="preserve">Звернення за </w:t>
            </w:r>
            <w:r w:rsidR="00DD1B74" w:rsidRPr="00DD1B74">
              <w:rPr>
                <w:rFonts w:ascii="Times New Roman" w:eastAsia="Times New Roman" w:hAnsi="Times New Roman" w:cs="Times New Roman"/>
                <w:color w:val="000000"/>
                <w:sz w:val="24"/>
                <w:szCs w:val="24"/>
                <w:shd w:val="clear" w:color="auto" w:fill="FFFFFF"/>
                <w:lang w:val="ru-RU" w:eastAsia="zh-CN"/>
              </w:rPr>
              <w:t>роз’ясненнями щодо тендерної документації</w:t>
            </w:r>
            <w:r w:rsidR="00DD1B74" w:rsidRPr="00DD1B74">
              <w:rPr>
                <w:rFonts w:ascii="Times New Roman" w:eastAsia="Times New Roman" w:hAnsi="Times New Roman" w:cs="Times New Roman"/>
                <w:color w:val="000000"/>
                <w:sz w:val="24"/>
                <w:szCs w:val="24"/>
                <w:shd w:val="clear" w:color="auto" w:fill="FFFFFF"/>
                <w:lang w:eastAsia="zh-CN"/>
              </w:rPr>
              <w:t xml:space="preserve"> та/або вимога щодо усунення порушення під час проведення тендеру розглядатиметься Замовником в порядку, визначеному Особливостями.</w:t>
            </w:r>
          </w:p>
          <w:p w14:paraId="5C47F4CA" w14:textId="77777777" w:rsidR="00AA0203" w:rsidRPr="00B258CA" w:rsidRDefault="00AA0203" w:rsidP="00FB28E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 xml:space="preserve">1.2. Фізична/юридична особа має право не пізніше ніж за </w:t>
            </w:r>
            <w:r w:rsidRPr="00B258CA">
              <w:rPr>
                <w:rFonts w:ascii="Times New Roman" w:eastAsia="Times New Roman" w:hAnsi="Times New Roman" w:cs="Times New Roman"/>
                <w:b/>
                <w:color w:val="000000"/>
                <w:sz w:val="24"/>
                <w:szCs w:val="24"/>
                <w:lang w:eastAsia="uk-UA"/>
              </w:rPr>
              <w:t>три дні</w:t>
            </w:r>
            <w:r w:rsidRPr="00B258CA">
              <w:rPr>
                <w:rFonts w:ascii="Times New Roman" w:eastAsia="Times New Roman" w:hAnsi="Times New Roman" w:cs="Times New Roman"/>
                <w:color w:val="000000"/>
                <w:sz w:val="24"/>
                <w:szCs w:val="24"/>
                <w:lang w:eastAsia="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4F86C7DE" w14:textId="77777777" w:rsidR="00AA0203" w:rsidRPr="00B258CA" w:rsidRDefault="00AA0203" w:rsidP="00FB28E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00AE6B5D" w14:textId="77777777" w:rsidR="00AA0203" w:rsidRPr="00B258CA" w:rsidRDefault="00AA0203" w:rsidP="00FB28E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lastRenderedPageBreak/>
              <w:t xml:space="preserve">Замовник повинен протягом </w:t>
            </w:r>
            <w:r w:rsidRPr="00B258CA">
              <w:rPr>
                <w:rFonts w:ascii="Times New Roman" w:eastAsia="Times New Roman" w:hAnsi="Times New Roman" w:cs="Times New Roman"/>
                <w:b/>
                <w:color w:val="000000"/>
                <w:sz w:val="24"/>
                <w:szCs w:val="24"/>
                <w:lang w:eastAsia="uk-UA"/>
              </w:rPr>
              <w:t>трьох днів</w:t>
            </w:r>
            <w:r w:rsidRPr="00B258CA">
              <w:rPr>
                <w:rFonts w:ascii="Times New Roman" w:eastAsia="Times New Roman" w:hAnsi="Times New Roman" w:cs="Times New Roman"/>
                <w:color w:val="000000"/>
                <w:sz w:val="24"/>
                <w:szCs w:val="24"/>
                <w:lang w:eastAsia="uk-UA"/>
              </w:rPr>
              <w:t xml:space="preserve"> з дати їх оприлюднення надати роз’яснення на звернення шляхом оприлюднення його в електронній системі закупівель.</w:t>
            </w:r>
          </w:p>
          <w:p w14:paraId="3E598ED9" w14:textId="77777777" w:rsidR="00AA0203" w:rsidRPr="00B258CA" w:rsidRDefault="00AA0203" w:rsidP="00FB28EE">
            <w:pPr>
              <w:widowControl w:val="0"/>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CCA004A" w14:textId="77777777" w:rsidR="00AA0203" w:rsidRPr="00B258CA" w:rsidRDefault="00AA0203" w:rsidP="00FB28EE">
            <w:pPr>
              <w:widowControl w:val="0"/>
              <w:pBdr>
                <w:top w:val="nil"/>
                <w:left w:val="nil"/>
                <w:bottom w:val="nil"/>
                <w:right w:val="nil"/>
                <w:between w:val="nil"/>
              </w:pBdr>
              <w:spacing w:after="0" w:line="240" w:lineRule="auto"/>
              <w:jc w:val="both"/>
              <w:rPr>
                <w:rFonts w:ascii="Times New Roman" w:eastAsia="Calibri" w:hAnsi="Times New Roman" w:cs="Times New Roman"/>
                <w:color w:val="000000"/>
                <w:sz w:val="24"/>
                <w:szCs w:val="24"/>
                <w:shd w:val="solid" w:color="FFFFFF" w:fill="FFFFFF"/>
              </w:rPr>
            </w:pPr>
            <w:r w:rsidRPr="00B258CA">
              <w:rPr>
                <w:rFonts w:ascii="Times New Roman" w:eastAsia="Times New Roman" w:hAnsi="Times New Roman" w:cs="Times New Roman"/>
                <w:color w:val="000000"/>
                <w:sz w:val="24"/>
                <w:szCs w:val="24"/>
                <w:lang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B258CA">
              <w:rPr>
                <w:rFonts w:ascii="Times New Roman" w:eastAsia="Times New Roman" w:hAnsi="Times New Roman" w:cs="Times New Roman"/>
                <w:b/>
                <w:color w:val="000000"/>
                <w:sz w:val="24"/>
                <w:szCs w:val="24"/>
                <w:lang w:eastAsia="uk-UA"/>
              </w:rPr>
              <w:t>не менш як на чотири дні</w:t>
            </w:r>
            <w:r w:rsidRPr="00B258CA">
              <w:rPr>
                <w:rFonts w:ascii="Times New Roman" w:eastAsia="Times New Roman" w:hAnsi="Times New Roman" w:cs="Times New Roman"/>
                <w:color w:val="000000"/>
                <w:sz w:val="24"/>
                <w:szCs w:val="24"/>
                <w:lang w:eastAsia="uk-UA"/>
              </w:rPr>
              <w:t>.</w:t>
            </w:r>
          </w:p>
        </w:tc>
      </w:tr>
      <w:tr w:rsidR="00AA0203" w:rsidRPr="00B258CA" w14:paraId="0B2D481F" w14:textId="77777777" w:rsidTr="00EF0B69">
        <w:trPr>
          <w:trHeight w:val="522"/>
          <w:jc w:val="center"/>
        </w:trPr>
        <w:tc>
          <w:tcPr>
            <w:tcW w:w="562" w:type="dxa"/>
            <w:shd w:val="clear" w:color="auto" w:fill="auto"/>
          </w:tcPr>
          <w:p w14:paraId="28B68D30" w14:textId="77777777" w:rsidR="00AA0203" w:rsidRPr="00B258CA" w:rsidRDefault="00AA0203" w:rsidP="00FB28EE">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b/>
                <w:color w:val="000000"/>
                <w:sz w:val="24"/>
                <w:szCs w:val="24"/>
                <w:lang w:eastAsia="uk-UA"/>
              </w:rPr>
              <w:lastRenderedPageBreak/>
              <w:t>2</w:t>
            </w:r>
          </w:p>
        </w:tc>
        <w:tc>
          <w:tcPr>
            <w:tcW w:w="3119" w:type="dxa"/>
            <w:shd w:val="clear" w:color="auto" w:fill="auto"/>
          </w:tcPr>
          <w:p w14:paraId="7E533BA8" w14:textId="77777777" w:rsidR="00AA0203" w:rsidRPr="00B258CA" w:rsidRDefault="00AA0203" w:rsidP="00FB28EE">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b/>
                <w:color w:val="000000"/>
                <w:sz w:val="24"/>
                <w:szCs w:val="24"/>
                <w:lang w:eastAsia="uk-UA"/>
              </w:rPr>
              <w:t>Внесення змін до тендерної документації</w:t>
            </w:r>
          </w:p>
        </w:tc>
        <w:tc>
          <w:tcPr>
            <w:tcW w:w="6887" w:type="dxa"/>
            <w:shd w:val="clear" w:color="auto" w:fill="auto"/>
          </w:tcPr>
          <w:p w14:paraId="127E962B" w14:textId="1F8D8698" w:rsidR="00DD1B74" w:rsidRPr="00B258CA" w:rsidRDefault="00DD1B74" w:rsidP="00DD1B74">
            <w:pPr>
              <w:widowControl w:val="0"/>
              <w:spacing w:after="0"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2.1</w:t>
            </w:r>
            <w:r w:rsidRPr="00B258CA">
              <w:rPr>
                <w:rFonts w:ascii="Times New Roman" w:eastAsia="Times New Roman" w:hAnsi="Times New Roman" w:cs="Times New Roman"/>
                <w:color w:val="000000"/>
                <w:sz w:val="24"/>
                <w:szCs w:val="24"/>
                <w:lang w:eastAsia="uk-UA"/>
              </w:rPr>
              <w:t xml:space="preserve">.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B258CA">
              <w:rPr>
                <w:rFonts w:ascii="Times New Roman" w:eastAsia="Times New Roman" w:hAnsi="Times New Roman" w:cs="Times New Roman"/>
                <w:b/>
                <w:color w:val="000000"/>
                <w:sz w:val="24"/>
                <w:szCs w:val="24"/>
                <w:lang w:eastAsia="uk-UA"/>
              </w:rPr>
              <w:t>не менше чотирьох днів</w:t>
            </w:r>
            <w:r w:rsidRPr="00B258CA">
              <w:rPr>
                <w:rFonts w:ascii="Times New Roman" w:eastAsia="Times New Roman" w:hAnsi="Times New Roman" w:cs="Times New Roman"/>
                <w:color w:val="000000"/>
                <w:sz w:val="24"/>
                <w:szCs w:val="24"/>
                <w:lang w:eastAsia="uk-UA"/>
              </w:rPr>
              <w:t>.</w:t>
            </w:r>
          </w:p>
          <w:p w14:paraId="5A249856" w14:textId="1D53B622" w:rsidR="00AA0203" w:rsidRPr="00B258CA" w:rsidRDefault="00DD1B74" w:rsidP="00DD1B74">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7A64E189" w14:textId="49D8854C" w:rsidR="00DD1B74" w:rsidRPr="00DD1B74" w:rsidRDefault="00DD1B74" w:rsidP="00DD1B74">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p>
        </w:tc>
      </w:tr>
      <w:tr w:rsidR="00AA0203" w:rsidRPr="00B258CA" w14:paraId="72A2C8A7" w14:textId="77777777" w:rsidTr="00EF0B69">
        <w:trPr>
          <w:trHeight w:val="522"/>
          <w:jc w:val="center"/>
        </w:trPr>
        <w:tc>
          <w:tcPr>
            <w:tcW w:w="10568" w:type="dxa"/>
            <w:gridSpan w:val="3"/>
            <w:shd w:val="clear" w:color="auto" w:fill="A5A5A5"/>
            <w:vAlign w:val="center"/>
          </w:tcPr>
          <w:p w14:paraId="633490C5" w14:textId="77777777" w:rsidR="00AA0203" w:rsidRPr="00B258CA" w:rsidRDefault="00AA0203" w:rsidP="00FB28EE">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b/>
                <w:color w:val="000000"/>
                <w:sz w:val="24"/>
                <w:szCs w:val="24"/>
                <w:lang w:eastAsia="uk-UA"/>
              </w:rPr>
              <w:t>Розділ ІІІ. Інструкція з підготовки тендерної пропозиції</w:t>
            </w:r>
          </w:p>
        </w:tc>
      </w:tr>
      <w:tr w:rsidR="00AA0203" w:rsidRPr="00B258CA" w14:paraId="7BD8B8DE" w14:textId="77777777" w:rsidTr="00EF0B69">
        <w:trPr>
          <w:trHeight w:val="522"/>
          <w:jc w:val="center"/>
        </w:trPr>
        <w:tc>
          <w:tcPr>
            <w:tcW w:w="562" w:type="dxa"/>
            <w:shd w:val="clear" w:color="auto" w:fill="auto"/>
          </w:tcPr>
          <w:p w14:paraId="69F8AEDE" w14:textId="77777777" w:rsidR="00AA0203" w:rsidRPr="00B258CA" w:rsidRDefault="00AA0203" w:rsidP="00FB28EE">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b/>
                <w:color w:val="000000"/>
                <w:sz w:val="24"/>
                <w:szCs w:val="24"/>
                <w:lang w:eastAsia="uk-UA"/>
              </w:rPr>
              <w:t>1</w:t>
            </w:r>
          </w:p>
        </w:tc>
        <w:tc>
          <w:tcPr>
            <w:tcW w:w="3119" w:type="dxa"/>
            <w:shd w:val="clear" w:color="auto" w:fill="auto"/>
          </w:tcPr>
          <w:p w14:paraId="045972C3" w14:textId="77777777" w:rsidR="00AA0203" w:rsidRPr="00B258CA" w:rsidRDefault="00AA0203" w:rsidP="00FB28E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b/>
                <w:color w:val="000000"/>
                <w:sz w:val="24"/>
                <w:szCs w:val="24"/>
                <w:lang w:eastAsia="uk-UA"/>
              </w:rPr>
              <w:t>Зміст і спосіб подання тендерної пропозиції</w:t>
            </w:r>
          </w:p>
        </w:tc>
        <w:tc>
          <w:tcPr>
            <w:tcW w:w="6887" w:type="dxa"/>
            <w:shd w:val="clear" w:color="auto" w:fill="auto"/>
          </w:tcPr>
          <w:p w14:paraId="76945CD5" w14:textId="77777777" w:rsidR="00AA0203" w:rsidRPr="00B258CA" w:rsidRDefault="00AA0203" w:rsidP="00FB28EE">
            <w:pPr>
              <w:widowControl w:val="0"/>
              <w:pBdr>
                <w:top w:val="nil"/>
                <w:left w:val="nil"/>
                <w:bottom w:val="nil"/>
                <w:right w:val="nil"/>
                <w:between w:val="nil"/>
              </w:pBdr>
              <w:spacing w:after="0" w:line="240" w:lineRule="auto"/>
              <w:ind w:hanging="3"/>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1.1. 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14:paraId="40EBF1C3" w14:textId="7AD3DBD7" w:rsidR="0015182E" w:rsidRPr="0015182E" w:rsidRDefault="0015182E" w:rsidP="0015182E">
            <w:pPr>
              <w:widowControl w:val="0"/>
              <w:tabs>
                <w:tab w:val="left" w:pos="360"/>
                <w:tab w:val="left" w:pos="482"/>
              </w:tabs>
              <w:spacing w:after="0" w:line="240" w:lineRule="auto"/>
              <w:contextualSpacing/>
              <w:jc w:val="both"/>
              <w:rPr>
                <w:rFonts w:ascii="Arial" w:eastAsia="Times New Roman" w:hAnsi="Arial" w:cs="Arial"/>
                <w:color w:val="000000"/>
                <w:lang w:eastAsia="zh-CN"/>
              </w:rPr>
            </w:pPr>
            <w:r>
              <w:rPr>
                <w:rFonts w:ascii="Times New Roman" w:eastAsia="Times New Roman" w:hAnsi="Times New Roman" w:cs="Times New Roman"/>
                <w:color w:val="000000"/>
                <w:sz w:val="24"/>
                <w:szCs w:val="24"/>
                <w:shd w:val="clear" w:color="auto" w:fill="FFFFFF"/>
                <w:lang w:eastAsia="zh-CN"/>
              </w:rPr>
              <w:t xml:space="preserve">1.2 </w:t>
            </w:r>
            <w:r w:rsidRPr="0015182E">
              <w:rPr>
                <w:rFonts w:ascii="Times New Roman" w:eastAsia="Times New Roman" w:hAnsi="Times New Roman" w:cs="Times New Roman"/>
                <w:color w:val="000000"/>
                <w:sz w:val="24"/>
                <w:szCs w:val="24"/>
                <w:shd w:val="clear" w:color="auto" w:fill="FFFFFF"/>
                <w:lang w:eastAsia="zh-CN"/>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3F53B6EB" w14:textId="77777777" w:rsidR="0015182E" w:rsidRPr="00B258CA" w:rsidRDefault="0015182E" w:rsidP="00FB28EE">
            <w:pPr>
              <w:widowControl w:val="0"/>
              <w:pBdr>
                <w:top w:val="nil"/>
                <w:left w:val="nil"/>
                <w:bottom w:val="nil"/>
                <w:right w:val="nil"/>
                <w:between w:val="nil"/>
              </w:pBdr>
              <w:spacing w:after="0" w:line="240" w:lineRule="auto"/>
              <w:ind w:hanging="3"/>
              <w:jc w:val="both"/>
              <w:rPr>
                <w:rFonts w:ascii="Times New Roman" w:eastAsia="Times New Roman" w:hAnsi="Times New Roman" w:cs="Times New Roman"/>
                <w:color w:val="000000"/>
                <w:sz w:val="24"/>
                <w:szCs w:val="24"/>
                <w:lang w:eastAsia="uk-UA"/>
              </w:rPr>
            </w:pPr>
          </w:p>
          <w:p w14:paraId="69631C08" w14:textId="77777777" w:rsidR="00AA0203" w:rsidRPr="00B258CA" w:rsidRDefault="00AA0203" w:rsidP="00FB28EE">
            <w:pPr>
              <w:widowControl w:val="0"/>
              <w:pBdr>
                <w:top w:val="nil"/>
                <w:left w:val="nil"/>
                <w:bottom w:val="nil"/>
                <w:right w:val="nil"/>
                <w:between w:val="nil"/>
              </w:pBdr>
              <w:spacing w:after="0" w:line="240" w:lineRule="auto"/>
              <w:ind w:hanging="3"/>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 xml:space="preserve">- інформації та документів, що підтверджують відповідність учасника кваліфікаційним (кваліфікаційному) критеріям (надається згідно з </w:t>
            </w:r>
            <w:r w:rsidRPr="00CA2213">
              <w:rPr>
                <w:rFonts w:ascii="Times New Roman" w:eastAsia="Times New Roman" w:hAnsi="Times New Roman" w:cs="Times New Roman"/>
                <w:b/>
                <w:color w:val="000000"/>
                <w:sz w:val="24"/>
                <w:szCs w:val="24"/>
                <w:lang w:eastAsia="uk-UA"/>
              </w:rPr>
              <w:t>Додатком № 1</w:t>
            </w:r>
            <w:r w:rsidRPr="00B258CA">
              <w:rPr>
                <w:rFonts w:ascii="Times New Roman" w:eastAsia="Times New Roman" w:hAnsi="Times New Roman" w:cs="Times New Roman"/>
                <w:color w:val="000000"/>
                <w:sz w:val="24"/>
                <w:szCs w:val="24"/>
                <w:lang w:eastAsia="uk-UA"/>
              </w:rPr>
              <w:t xml:space="preserve"> до цієї тендерної документації); </w:t>
            </w:r>
          </w:p>
          <w:p w14:paraId="1A3754B2" w14:textId="77777777" w:rsidR="00AA0203" w:rsidRPr="00B258CA" w:rsidRDefault="00AA0203" w:rsidP="00FB28EE">
            <w:pPr>
              <w:widowControl w:val="0"/>
              <w:pBdr>
                <w:top w:val="nil"/>
                <w:left w:val="nil"/>
                <w:bottom w:val="nil"/>
                <w:right w:val="nil"/>
                <w:between w:val="nil"/>
              </w:pBdr>
              <w:spacing w:after="0" w:line="240" w:lineRule="auto"/>
              <w:ind w:hanging="3"/>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 xml:space="preserve">- інформації щодо відсутності підстав, установлених у статті 17 Закону (надається згідно з </w:t>
            </w:r>
            <w:r w:rsidRPr="00CA2213">
              <w:rPr>
                <w:rFonts w:ascii="Times New Roman" w:eastAsia="Times New Roman" w:hAnsi="Times New Roman" w:cs="Times New Roman"/>
                <w:b/>
                <w:color w:val="000000"/>
                <w:sz w:val="24"/>
                <w:szCs w:val="24"/>
                <w:lang w:eastAsia="uk-UA"/>
              </w:rPr>
              <w:t>Додатком № 2</w:t>
            </w:r>
            <w:r w:rsidRPr="00B258CA">
              <w:rPr>
                <w:rFonts w:ascii="Times New Roman" w:eastAsia="Times New Roman" w:hAnsi="Times New Roman" w:cs="Times New Roman"/>
                <w:color w:val="000000"/>
                <w:sz w:val="24"/>
                <w:szCs w:val="24"/>
                <w:lang w:eastAsia="uk-UA"/>
              </w:rPr>
              <w:t xml:space="preserve"> до цієї тендерної </w:t>
            </w:r>
            <w:r w:rsidRPr="00B258CA">
              <w:rPr>
                <w:rFonts w:ascii="Times New Roman" w:eastAsia="Times New Roman" w:hAnsi="Times New Roman" w:cs="Times New Roman"/>
                <w:color w:val="000000"/>
                <w:sz w:val="24"/>
                <w:szCs w:val="24"/>
                <w:lang w:eastAsia="uk-UA"/>
              </w:rPr>
              <w:lastRenderedPageBreak/>
              <w:t>документації);</w:t>
            </w:r>
          </w:p>
          <w:p w14:paraId="57B8F8D2" w14:textId="0E250175" w:rsidR="00AA0203" w:rsidRPr="00B258CA" w:rsidRDefault="00AA0203" w:rsidP="00FB28EE">
            <w:pPr>
              <w:widowControl w:val="0"/>
              <w:pBdr>
                <w:top w:val="nil"/>
                <w:left w:val="nil"/>
                <w:bottom w:val="nil"/>
                <w:right w:val="nil"/>
                <w:between w:val="nil"/>
              </w:pBdr>
              <w:spacing w:after="0" w:line="240" w:lineRule="auto"/>
              <w:ind w:hanging="3"/>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цій тендерній документації</w:t>
            </w:r>
            <w:r w:rsidRPr="00B258CA">
              <w:rPr>
                <w:rFonts w:ascii="Calibri" w:eastAsia="SimSun" w:hAnsi="Calibri" w:cs="SimSun"/>
                <w:i/>
                <w:lang w:eastAsia="uk-UA"/>
              </w:rPr>
              <w:t xml:space="preserve"> </w:t>
            </w:r>
            <w:r w:rsidR="00CA2213">
              <w:rPr>
                <w:rFonts w:ascii="Times New Roman" w:eastAsia="Times New Roman" w:hAnsi="Times New Roman" w:cs="Times New Roman"/>
                <w:color w:val="000000"/>
                <w:sz w:val="24"/>
                <w:szCs w:val="24"/>
                <w:lang w:eastAsia="uk-UA"/>
              </w:rPr>
              <w:t xml:space="preserve">та відповідно до </w:t>
            </w:r>
            <w:r w:rsidR="00CA2213" w:rsidRPr="00CA2213">
              <w:rPr>
                <w:rFonts w:ascii="Times New Roman" w:eastAsia="Times New Roman" w:hAnsi="Times New Roman" w:cs="Times New Roman"/>
                <w:b/>
                <w:color w:val="000000"/>
                <w:sz w:val="24"/>
                <w:szCs w:val="24"/>
                <w:lang w:eastAsia="uk-UA"/>
              </w:rPr>
              <w:t>Додатка № 3</w:t>
            </w:r>
            <w:r w:rsidRPr="00B258CA">
              <w:rPr>
                <w:rFonts w:ascii="Times New Roman" w:eastAsia="Times New Roman" w:hAnsi="Times New Roman" w:cs="Times New Roman"/>
                <w:color w:val="000000"/>
                <w:sz w:val="24"/>
                <w:szCs w:val="24"/>
                <w:lang w:eastAsia="uk-UA"/>
              </w:rPr>
              <w:t xml:space="preserve"> до цієї тендерної документації;</w:t>
            </w:r>
          </w:p>
          <w:p w14:paraId="6E2E670E" w14:textId="77777777" w:rsidR="00AA0203" w:rsidRPr="00B258CA" w:rsidRDefault="00AA0203" w:rsidP="00FB28EE">
            <w:pPr>
              <w:widowControl w:val="0"/>
              <w:pBdr>
                <w:top w:val="nil"/>
                <w:left w:val="nil"/>
                <w:bottom w:val="nil"/>
                <w:right w:val="nil"/>
                <w:between w:val="nil"/>
              </w:pBdr>
              <w:spacing w:after="0" w:line="240" w:lineRule="auto"/>
              <w:ind w:hanging="3"/>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 xml:space="preserve">- довідки в довільній формі із зазначенням коду адміністративних послуг, за яким можна отримати доступ до чинних установчих документів учасника на веб-порталі Міністерства юстиції </w:t>
            </w:r>
            <w:hyperlink r:id="rId6" w:history="1">
              <w:r w:rsidRPr="00B258CA">
                <w:rPr>
                  <w:rFonts w:ascii="Times New Roman" w:eastAsia="Times New Roman" w:hAnsi="Times New Roman" w:cs="Times New Roman"/>
                  <w:color w:val="000000"/>
                  <w:sz w:val="24"/>
                  <w:szCs w:val="24"/>
                  <w:lang w:eastAsia="uk-UA"/>
                </w:rPr>
                <w:t>https://usr.minjust.gov.ua/ua/freesearch</w:t>
              </w:r>
            </w:hyperlink>
            <w:r w:rsidRPr="00B258CA">
              <w:rPr>
                <w:rFonts w:ascii="Times New Roman" w:eastAsia="Times New Roman" w:hAnsi="Times New Roman" w:cs="Times New Roman"/>
                <w:color w:val="000000"/>
                <w:sz w:val="24"/>
                <w:szCs w:val="24"/>
                <w:lang w:eastAsia="uk-UA"/>
              </w:rPr>
              <w:t>) (за наданим кодом замовник має отримати доступ для перегляду установчих документів учасника). Якщо ж за даним посиланням установчі документи учасника відсутні/не відкриваються – учасник повинен надати документи/копії чинних установчих документів у складі своєї пропозиції. Крім того,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або інший документ, який підтверджує, що підприємство здійснює діяльність на підставі модельного статуту (для юридичних осіб відповідної організаційно-правової форми);</w:t>
            </w:r>
          </w:p>
          <w:p w14:paraId="05346AF7" w14:textId="77777777" w:rsidR="00AA0203" w:rsidRPr="00B258CA" w:rsidRDefault="00AA0203" w:rsidP="00FB28EE">
            <w:pPr>
              <w:widowControl w:val="0"/>
              <w:pBdr>
                <w:top w:val="nil"/>
                <w:left w:val="nil"/>
                <w:bottom w:val="nil"/>
                <w:right w:val="nil"/>
                <w:between w:val="nil"/>
              </w:pBdr>
              <w:spacing w:after="0" w:line="240" w:lineRule="auto"/>
              <w:ind w:hanging="3"/>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пропозиції/договору про закупівлю переможцем процедури закупівлі;</w:t>
            </w:r>
          </w:p>
          <w:p w14:paraId="46F84857" w14:textId="77777777" w:rsidR="00AA0203" w:rsidRPr="00B258CA" w:rsidRDefault="00AA0203" w:rsidP="00FB28EE">
            <w:pPr>
              <w:widowControl w:val="0"/>
              <w:pBdr>
                <w:top w:val="nil"/>
                <w:left w:val="nil"/>
                <w:bottom w:val="nil"/>
                <w:right w:val="nil"/>
                <w:between w:val="nil"/>
              </w:pBdr>
              <w:spacing w:after="0" w:line="240" w:lineRule="auto"/>
              <w:ind w:hanging="3"/>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 інших документів, необхідність подання яких у складі тендерної пропозиції передбачена умовами цієї тендерної документації.</w:t>
            </w:r>
          </w:p>
          <w:p w14:paraId="3DFC1DCD" w14:textId="77777777" w:rsidR="00AA0203" w:rsidRPr="00B258CA" w:rsidRDefault="00AA0203" w:rsidP="00FB28EE">
            <w:pPr>
              <w:widowControl w:val="0"/>
              <w:pBdr>
                <w:top w:val="nil"/>
                <w:left w:val="nil"/>
                <w:bottom w:val="nil"/>
                <w:right w:val="nil"/>
                <w:between w:val="nil"/>
              </w:pBdr>
              <w:spacing w:after="0" w:line="240" w:lineRule="auto"/>
              <w:ind w:hanging="3"/>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1.3. Кожен учасник має право подати тільки одну тендерну пропозицію.*</w:t>
            </w:r>
          </w:p>
          <w:p w14:paraId="0C102668" w14:textId="77777777" w:rsidR="00AA0203" w:rsidRPr="00B258CA" w:rsidRDefault="00AA0203" w:rsidP="00FB28EE">
            <w:pPr>
              <w:widowControl w:val="0"/>
              <w:pBdr>
                <w:top w:val="nil"/>
                <w:left w:val="nil"/>
                <w:bottom w:val="nil"/>
                <w:right w:val="nil"/>
                <w:between w:val="nil"/>
              </w:pBdr>
              <w:spacing w:after="0" w:line="240" w:lineRule="auto"/>
              <w:ind w:hanging="3"/>
              <w:jc w:val="both"/>
              <w:rPr>
                <w:rFonts w:ascii="Times New Roman" w:eastAsia="Times New Roman" w:hAnsi="Times New Roman" w:cs="Times New Roman"/>
                <w:color w:val="000000"/>
                <w:sz w:val="20"/>
                <w:szCs w:val="20"/>
                <w:lang w:eastAsia="uk-UA"/>
              </w:rPr>
            </w:pPr>
            <w:r w:rsidRPr="00B258CA">
              <w:rPr>
                <w:rFonts w:ascii="Times New Roman" w:eastAsia="Times New Roman" w:hAnsi="Times New Roman" w:cs="Times New Roman"/>
                <w:color w:val="000000"/>
                <w:sz w:val="24"/>
                <w:szCs w:val="24"/>
                <w:lang w:eastAsia="uk-UA"/>
              </w:rPr>
              <w:t xml:space="preserve">* </w:t>
            </w:r>
            <w:r w:rsidRPr="00B258CA">
              <w:rPr>
                <w:rFonts w:ascii="Times New Roman" w:eastAsia="Times New Roman" w:hAnsi="Times New Roman" w:cs="Times New Roman"/>
                <w:color w:val="000000"/>
                <w:sz w:val="20"/>
                <w:szCs w:val="20"/>
                <w:lang w:eastAsia="uk-UA"/>
              </w:rPr>
              <w:t xml:space="preserve">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абз. 1 ч. 3 ст. 22 Закону вимогам до учасника відповідно до законодавства. </w:t>
            </w:r>
          </w:p>
          <w:p w14:paraId="164C4709" w14:textId="6872B1DB" w:rsidR="0015182E" w:rsidRPr="0015182E" w:rsidRDefault="0015182E" w:rsidP="0015182E">
            <w:pPr>
              <w:spacing w:after="0" w:line="240" w:lineRule="auto"/>
              <w:jc w:val="both"/>
              <w:rPr>
                <w:rFonts w:ascii="Times New Roman" w:eastAsia="Times New Roman" w:hAnsi="Times New Roman" w:cs="Times New Roman"/>
                <w:color w:val="000000"/>
                <w:sz w:val="24"/>
                <w:szCs w:val="24"/>
                <w:lang w:val="ru-RU" w:eastAsia="zh-CN"/>
              </w:rPr>
            </w:pPr>
            <w:r w:rsidRPr="0015182E">
              <w:rPr>
                <w:rFonts w:ascii="Times New Roman" w:eastAsia="Times New Roman" w:hAnsi="Times New Roman" w:cs="Times New Roman"/>
                <w:color w:val="000000"/>
                <w:sz w:val="24"/>
                <w:szCs w:val="24"/>
                <w:lang w:eastAsia="zh-CN"/>
              </w:rPr>
              <w:t>1.</w:t>
            </w:r>
            <w:r>
              <w:rPr>
                <w:rFonts w:ascii="Times New Roman" w:eastAsia="Times New Roman" w:hAnsi="Times New Roman" w:cs="Times New Roman"/>
                <w:color w:val="000000"/>
                <w:sz w:val="24"/>
                <w:szCs w:val="24"/>
                <w:lang w:eastAsia="zh-CN"/>
              </w:rPr>
              <w:t xml:space="preserve">4. </w:t>
            </w:r>
            <w:r w:rsidRPr="0015182E">
              <w:rPr>
                <w:rFonts w:ascii="Times New Roman" w:eastAsia="Times New Roman" w:hAnsi="Times New Roman" w:cs="Times New Roman"/>
                <w:b/>
                <w:color w:val="000000"/>
                <w:sz w:val="24"/>
                <w:szCs w:val="24"/>
                <w:lang w:eastAsia="zh-CN"/>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074DEB75" w14:textId="77777777" w:rsidR="0015182E" w:rsidRPr="0015182E" w:rsidRDefault="0015182E" w:rsidP="0015182E">
            <w:pPr>
              <w:suppressAutoHyphens/>
              <w:spacing w:after="0" w:line="240" w:lineRule="auto"/>
              <w:jc w:val="both"/>
              <w:rPr>
                <w:rFonts w:ascii="Arial" w:eastAsia="Arial" w:hAnsi="Arial" w:cs="Arial"/>
                <w:color w:val="000000"/>
                <w:lang w:val="ru-RU" w:eastAsia="zh-CN"/>
              </w:rPr>
            </w:pPr>
            <w:r w:rsidRPr="0015182E">
              <w:rPr>
                <w:rFonts w:ascii="Times New Roman" w:eastAsia="Times New Roman" w:hAnsi="Times New Roman" w:cs="Times New Roman"/>
                <w:b/>
                <w:color w:val="000000"/>
                <w:sz w:val="24"/>
                <w:szCs w:val="24"/>
                <w:lang w:val="ru-RU" w:eastAsia="zh-CN"/>
              </w:rPr>
              <w:t>1) документи мають бути чіткими та розбірливими для читання;</w:t>
            </w:r>
          </w:p>
          <w:p w14:paraId="534E8A0C" w14:textId="77777777" w:rsidR="0015182E" w:rsidRPr="0015182E" w:rsidRDefault="0015182E" w:rsidP="0015182E">
            <w:pPr>
              <w:suppressAutoHyphens/>
              <w:spacing w:after="0" w:line="240" w:lineRule="auto"/>
              <w:jc w:val="both"/>
              <w:rPr>
                <w:rFonts w:ascii="Arial" w:eastAsia="Arial" w:hAnsi="Arial" w:cs="Arial"/>
                <w:color w:val="000000"/>
                <w:lang w:val="ru-RU" w:eastAsia="zh-CN"/>
              </w:rPr>
            </w:pPr>
            <w:r w:rsidRPr="0015182E">
              <w:rPr>
                <w:rFonts w:ascii="Times New Roman" w:eastAsia="Times New Roman" w:hAnsi="Times New Roman" w:cs="Times New Roman"/>
                <w:b/>
                <w:color w:val="000000"/>
                <w:sz w:val="24"/>
                <w:szCs w:val="24"/>
                <w:lang w:val="ru-RU" w:eastAsia="zh-CN"/>
              </w:rPr>
              <w:t>2) тендерна пропозиція учасника повинна бути підписана кваліфікованим електронним підписом (КЕП)/удосконаленим електронним підписом (УЕП);</w:t>
            </w:r>
          </w:p>
          <w:p w14:paraId="0712BE16" w14:textId="77777777" w:rsidR="0015182E" w:rsidRPr="0015182E" w:rsidRDefault="0015182E" w:rsidP="0015182E">
            <w:pPr>
              <w:suppressAutoHyphens/>
              <w:spacing w:after="0" w:line="240" w:lineRule="auto"/>
              <w:jc w:val="both"/>
              <w:rPr>
                <w:rFonts w:ascii="Arial" w:eastAsia="Arial" w:hAnsi="Arial" w:cs="Arial"/>
                <w:color w:val="000000"/>
                <w:lang w:val="ru-RU" w:eastAsia="zh-CN"/>
              </w:rPr>
            </w:pPr>
            <w:r w:rsidRPr="0015182E">
              <w:rPr>
                <w:rFonts w:ascii="Times New Roman" w:eastAsia="Times New Roman" w:hAnsi="Times New Roman" w:cs="Times New Roman"/>
                <w:b/>
                <w:color w:val="000000"/>
                <w:sz w:val="24"/>
                <w:szCs w:val="24"/>
                <w:lang w:val="ru-RU" w:eastAsia="zh-CN"/>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5130FA8" w14:textId="77777777" w:rsidR="0015182E" w:rsidRPr="0015182E" w:rsidRDefault="0015182E" w:rsidP="0015182E">
            <w:pPr>
              <w:suppressAutoHyphens/>
              <w:spacing w:after="0" w:line="240" w:lineRule="auto"/>
              <w:jc w:val="both"/>
              <w:rPr>
                <w:rFonts w:ascii="Arial" w:eastAsia="Arial" w:hAnsi="Arial" w:cs="Arial"/>
                <w:color w:val="000000"/>
                <w:lang w:val="ru-RU" w:eastAsia="zh-CN"/>
              </w:rPr>
            </w:pPr>
            <w:r w:rsidRPr="0015182E">
              <w:rPr>
                <w:rFonts w:ascii="Times New Roman" w:eastAsia="Times New Roman" w:hAnsi="Times New Roman" w:cs="Times New Roman"/>
                <w:b/>
                <w:color w:val="000000"/>
                <w:sz w:val="24"/>
                <w:szCs w:val="24"/>
                <w:lang w:val="ru-RU" w:eastAsia="zh-CN"/>
              </w:rPr>
              <w:t>Винятки:</w:t>
            </w:r>
          </w:p>
          <w:p w14:paraId="774C8CAD" w14:textId="77777777" w:rsidR="0015182E" w:rsidRPr="0015182E" w:rsidRDefault="0015182E" w:rsidP="0015182E">
            <w:pPr>
              <w:suppressAutoHyphens/>
              <w:spacing w:after="0" w:line="240" w:lineRule="auto"/>
              <w:jc w:val="both"/>
              <w:rPr>
                <w:rFonts w:ascii="Arial" w:eastAsia="Arial" w:hAnsi="Arial" w:cs="Arial"/>
                <w:color w:val="000000"/>
                <w:lang w:val="ru-RU" w:eastAsia="zh-CN"/>
              </w:rPr>
            </w:pPr>
            <w:r w:rsidRPr="0015182E">
              <w:rPr>
                <w:rFonts w:ascii="Times New Roman" w:eastAsia="Times New Roman" w:hAnsi="Times New Roman" w:cs="Times New Roman"/>
                <w:b/>
                <w:color w:val="000000"/>
                <w:sz w:val="24"/>
                <w:szCs w:val="24"/>
                <w:lang w:val="ru-RU" w:eastAsia="zh-CN"/>
              </w:rPr>
              <w:t xml:space="preserve">1) якщо електронні документи тендерної пропозиції видано іншою організацією і на них уже накладено КЕП/УЕП цієї </w:t>
            </w:r>
            <w:r w:rsidRPr="0015182E">
              <w:rPr>
                <w:rFonts w:ascii="Times New Roman" w:eastAsia="Times New Roman" w:hAnsi="Times New Roman" w:cs="Times New Roman"/>
                <w:b/>
                <w:color w:val="000000"/>
                <w:sz w:val="24"/>
                <w:szCs w:val="24"/>
                <w:lang w:val="ru-RU" w:eastAsia="zh-CN"/>
              </w:rPr>
              <w:lastRenderedPageBreak/>
              <w:t>організації, учаснику не потрібно накладати на нього свій КЕП/УЕП.</w:t>
            </w:r>
          </w:p>
          <w:p w14:paraId="4EBDB15F" w14:textId="77777777" w:rsidR="0015182E" w:rsidRPr="0015182E" w:rsidRDefault="0015182E" w:rsidP="0015182E">
            <w:pPr>
              <w:widowControl w:val="0"/>
              <w:suppressAutoHyphens/>
              <w:spacing w:after="0" w:line="240" w:lineRule="auto"/>
              <w:jc w:val="both"/>
              <w:rPr>
                <w:rFonts w:ascii="Arial" w:eastAsia="Arial" w:hAnsi="Arial" w:cs="Arial"/>
                <w:color w:val="000000"/>
                <w:lang w:val="ru-RU" w:eastAsia="zh-CN"/>
              </w:rPr>
            </w:pPr>
            <w:r w:rsidRPr="0015182E">
              <w:rPr>
                <w:rFonts w:ascii="Times New Roman" w:eastAsia="Times New Roman" w:hAnsi="Times New Roman" w:cs="Times New Roman"/>
                <w:b/>
                <w:color w:val="000000"/>
                <w:sz w:val="24"/>
                <w:szCs w:val="24"/>
                <w:lang w:val="ru-RU" w:eastAsia="zh-CN"/>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5E4A7256" w14:textId="77777777" w:rsidR="0015182E" w:rsidRPr="0015182E" w:rsidRDefault="0015182E" w:rsidP="0015182E">
            <w:pPr>
              <w:widowControl w:val="0"/>
              <w:suppressAutoHyphens/>
              <w:spacing w:after="0" w:line="240" w:lineRule="auto"/>
              <w:ind w:left="40" w:hanging="20"/>
              <w:jc w:val="both"/>
              <w:rPr>
                <w:rFonts w:ascii="Arial" w:eastAsia="Arial" w:hAnsi="Arial" w:cs="Arial"/>
                <w:color w:val="000000"/>
                <w:lang w:val="ru-RU" w:eastAsia="zh-CN"/>
              </w:rPr>
            </w:pPr>
            <w:r w:rsidRPr="0015182E">
              <w:rPr>
                <w:rFonts w:ascii="Times New Roman" w:eastAsia="Times New Roman" w:hAnsi="Times New Roman" w:cs="Times New Roman"/>
                <w:b/>
                <w:color w:val="000000"/>
                <w:sz w:val="24"/>
                <w:szCs w:val="24"/>
                <w:lang w:val="ru-RU" w:eastAsia="zh-CN"/>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69112B80" w14:textId="77777777" w:rsidR="0015182E" w:rsidRPr="0015182E" w:rsidRDefault="0015182E" w:rsidP="0015182E">
            <w:pPr>
              <w:widowControl w:val="0"/>
              <w:suppressAutoHyphens/>
              <w:spacing w:after="0" w:line="240" w:lineRule="auto"/>
              <w:ind w:left="40" w:hanging="20"/>
              <w:jc w:val="both"/>
              <w:rPr>
                <w:rFonts w:ascii="Arial" w:eastAsia="Arial" w:hAnsi="Arial" w:cs="Arial"/>
                <w:color w:val="000000"/>
                <w:lang w:val="ru-RU" w:eastAsia="zh-CN"/>
              </w:rPr>
            </w:pPr>
            <w:r w:rsidRPr="0015182E">
              <w:rPr>
                <w:rFonts w:ascii="Times New Roman" w:eastAsia="Times New Roman" w:hAnsi="Times New Roman" w:cs="Times New Roman"/>
                <w:b/>
                <w:color w:val="000000"/>
                <w:sz w:val="24"/>
                <w:szCs w:val="24"/>
                <w:lang w:val="ru-RU" w:eastAsia="zh-CN"/>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6C4C90EE" w14:textId="77777777" w:rsidR="0015182E" w:rsidRPr="0015182E" w:rsidRDefault="0015182E" w:rsidP="00FB28EE">
            <w:pPr>
              <w:widowControl w:val="0"/>
              <w:pBdr>
                <w:top w:val="nil"/>
                <w:left w:val="nil"/>
                <w:bottom w:val="nil"/>
                <w:right w:val="nil"/>
                <w:between w:val="nil"/>
              </w:pBdr>
              <w:spacing w:after="0" w:line="240" w:lineRule="auto"/>
              <w:ind w:hanging="3"/>
              <w:jc w:val="both"/>
              <w:rPr>
                <w:rFonts w:ascii="Times New Roman" w:eastAsia="Times New Roman" w:hAnsi="Times New Roman" w:cs="Times New Roman"/>
                <w:color w:val="000000"/>
                <w:sz w:val="24"/>
                <w:szCs w:val="24"/>
                <w:lang w:val="ru-RU" w:eastAsia="uk-UA"/>
              </w:rPr>
            </w:pPr>
          </w:p>
          <w:p w14:paraId="52E2A22C" w14:textId="0FBA3A3B" w:rsidR="00AA0203" w:rsidRPr="00B258CA" w:rsidRDefault="0015182E" w:rsidP="00FB28EE">
            <w:pPr>
              <w:widowControl w:val="0"/>
              <w:pBdr>
                <w:top w:val="nil"/>
                <w:left w:val="nil"/>
                <w:bottom w:val="nil"/>
                <w:right w:val="nil"/>
                <w:between w:val="nil"/>
              </w:pBdr>
              <w:spacing w:after="0" w:line="240" w:lineRule="auto"/>
              <w:ind w:hanging="3"/>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1.5</w:t>
            </w:r>
            <w:r w:rsidR="00AA0203" w:rsidRPr="00B258CA">
              <w:rPr>
                <w:rFonts w:ascii="Times New Roman" w:eastAsia="Times New Roman" w:hAnsi="Times New Roman" w:cs="Times New Roman"/>
                <w:color w:val="000000"/>
                <w:sz w:val="24"/>
                <w:szCs w:val="24"/>
                <w:lang w:eastAsia="uk-UA"/>
              </w:rPr>
              <w:t>. Повноваження щодо підпису документів тендерної пропозиції уповноваженої особи учасника процедури закупівлі/договору про закупівлю переможцем процедури закупівлі підтверджуються: для юридичних осіб – оригіналом чи копією протоколу установчих/загальних зборів або випискою (копією виписки) з протоколу установчих/загальних зборів або оригіналом чи копією рішення засновника або наказом (копією наказу)/розпорядженням (копією розпорядження) про призначення або про вступ на посаду; довіреністю/дорученням у разі підписання документів тендерної пропозиції особою, чиї повноваження не визначені статутом та документальним підтвердженням повноважень особи, яка видала довіреність/доручення, щодо видачі довіреності/доручення, або іншим документом що підтверджує повноваження посадової особи учасника на підписання документів.</w:t>
            </w:r>
          </w:p>
          <w:p w14:paraId="5B744D9F" w14:textId="77777777" w:rsidR="00AA0203" w:rsidRPr="00B258CA" w:rsidRDefault="00AA0203" w:rsidP="00FB28EE">
            <w:pPr>
              <w:widowControl w:val="0"/>
              <w:pBdr>
                <w:top w:val="nil"/>
                <w:left w:val="nil"/>
                <w:bottom w:val="nil"/>
                <w:right w:val="nil"/>
                <w:between w:val="nil"/>
              </w:pBdr>
              <w:spacing w:after="0" w:line="240" w:lineRule="auto"/>
              <w:ind w:hanging="3"/>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 xml:space="preserve">Повноваження фізичної особи, у тому числі фізичної особи-підприємця, що є громадянином України, підтверджується поданням інформації в довільній формі про реєстраційний номер облікової картки платника податків та/або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фіскальної служби (державної податкової служби) і мають відмітку у паспорті), оформлена згідно з вимогами чинного законодавства довіреність (доручення) щодо підпису документів тендерної пропозиції (з наданням підтвердження повноваження фізичної особи, у тому числі фізичної особи-підприємця, якою видана така довіреність). </w:t>
            </w:r>
          </w:p>
          <w:p w14:paraId="17D2AC39" w14:textId="77777777" w:rsidR="00AA0203" w:rsidRPr="00B258CA" w:rsidRDefault="00AA0203" w:rsidP="00FB28EE">
            <w:pPr>
              <w:widowControl w:val="0"/>
              <w:pBdr>
                <w:top w:val="nil"/>
                <w:left w:val="nil"/>
                <w:bottom w:val="nil"/>
                <w:right w:val="nil"/>
                <w:between w:val="nil"/>
              </w:pBdr>
              <w:spacing w:after="0" w:line="240" w:lineRule="auto"/>
              <w:ind w:hanging="3"/>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 xml:space="preserve">У випадку, якщо учасник не є громадянином України, то </w:t>
            </w:r>
            <w:r w:rsidRPr="00B258CA">
              <w:rPr>
                <w:rFonts w:ascii="Times New Roman" w:eastAsia="Times New Roman" w:hAnsi="Times New Roman" w:cs="Times New Roman"/>
                <w:color w:val="000000"/>
                <w:sz w:val="24"/>
                <w:szCs w:val="24"/>
                <w:lang w:eastAsia="uk-UA"/>
              </w:rPr>
              <w:lastRenderedPageBreak/>
              <w:t>надається копія всіх сторінок паспортного документу іноземця та/або посвідки на постійне проживання, що підтверджує таку особу (переклад таких документів на українську мову повинен бути засвідчений підписом учасника).</w:t>
            </w:r>
          </w:p>
          <w:p w14:paraId="0825C9EC" w14:textId="61E23C95" w:rsidR="00AA0203" w:rsidRPr="00B258CA" w:rsidRDefault="0015182E" w:rsidP="00FB28EE">
            <w:pPr>
              <w:widowControl w:val="0"/>
              <w:pBdr>
                <w:top w:val="nil"/>
                <w:left w:val="nil"/>
                <w:bottom w:val="nil"/>
                <w:right w:val="nil"/>
                <w:between w:val="nil"/>
              </w:pBdr>
              <w:spacing w:after="0" w:line="240" w:lineRule="auto"/>
              <w:ind w:hanging="3"/>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1.6</w:t>
            </w:r>
            <w:r w:rsidR="00AA0203" w:rsidRPr="00B258CA">
              <w:rPr>
                <w:rFonts w:ascii="Times New Roman" w:eastAsia="Times New Roman" w:hAnsi="Times New Roman" w:cs="Times New Roman"/>
                <w:color w:val="000000"/>
                <w:sz w:val="24"/>
                <w:szCs w:val="24"/>
                <w:lang w:eastAsia="uk-UA"/>
              </w:rPr>
              <w:t xml:space="preserve">. У разі якщо тендерна пропозиція подається об’єднанням учасників, до неї обов’язково включається документ про створення такого об’єднання.  </w:t>
            </w:r>
          </w:p>
          <w:p w14:paraId="2CC01397" w14:textId="2E7D0CAC" w:rsidR="00AA0203" w:rsidRPr="00B258CA" w:rsidRDefault="0015182E" w:rsidP="00FB28EE">
            <w:pPr>
              <w:widowControl w:val="0"/>
              <w:pBdr>
                <w:top w:val="nil"/>
                <w:left w:val="nil"/>
                <w:bottom w:val="nil"/>
                <w:right w:val="nil"/>
                <w:between w:val="nil"/>
              </w:pBdr>
              <w:spacing w:after="0" w:line="240" w:lineRule="auto"/>
              <w:ind w:hanging="3"/>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1.7</w:t>
            </w:r>
            <w:r w:rsidR="00AA0203" w:rsidRPr="00B258CA">
              <w:rPr>
                <w:rFonts w:ascii="Times New Roman" w:eastAsia="Times New Roman" w:hAnsi="Times New Roman" w:cs="Times New Roman"/>
                <w:color w:val="000000"/>
                <w:sz w:val="24"/>
                <w:szCs w:val="24"/>
                <w:lang w:eastAsia="uk-UA"/>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FBC4BD0" w14:textId="35808861" w:rsidR="00AA0203" w:rsidRPr="00B258CA" w:rsidRDefault="0015182E" w:rsidP="00FB28EE">
            <w:pPr>
              <w:widowControl w:val="0"/>
              <w:pBdr>
                <w:top w:val="nil"/>
                <w:left w:val="nil"/>
                <w:bottom w:val="nil"/>
                <w:right w:val="nil"/>
                <w:between w:val="nil"/>
              </w:pBdr>
              <w:spacing w:after="0" w:line="240" w:lineRule="auto"/>
              <w:ind w:hanging="3"/>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1.8</w:t>
            </w:r>
            <w:r w:rsidR="00AA0203" w:rsidRPr="00B258CA">
              <w:rPr>
                <w:rFonts w:ascii="Times New Roman" w:eastAsia="Times New Roman" w:hAnsi="Times New Roman" w:cs="Times New Roman"/>
                <w:color w:val="000000"/>
                <w:sz w:val="24"/>
                <w:szCs w:val="24"/>
                <w:lang w:eastAsia="uk-UA"/>
              </w:rPr>
              <w:t>.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2A5AE38F" w14:textId="182B75CF" w:rsidR="00AA0203" w:rsidRPr="00B258CA" w:rsidRDefault="0015182E" w:rsidP="007D2153">
            <w:pPr>
              <w:widowControl w:val="0"/>
              <w:pBdr>
                <w:top w:val="nil"/>
                <w:left w:val="nil"/>
                <w:bottom w:val="nil"/>
                <w:right w:val="nil"/>
                <w:between w:val="nil"/>
              </w:pBdr>
              <w:spacing w:after="0" w:line="240" w:lineRule="auto"/>
              <w:ind w:hanging="3"/>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1.9</w:t>
            </w:r>
            <w:r w:rsidR="00AA0203" w:rsidRPr="00B258CA">
              <w:rPr>
                <w:rFonts w:ascii="Times New Roman" w:eastAsia="Times New Roman" w:hAnsi="Times New Roman" w:cs="Times New Roman"/>
                <w:color w:val="000000"/>
                <w:sz w:val="24"/>
                <w:szCs w:val="24"/>
                <w:lang w:eastAsia="uk-UA"/>
              </w:rPr>
              <w:t>. Учасник гарантує, що вказана в наданих ним в довідках (листах) інформація є актуальною на дату подання тендерної пропозиції. Якщо з дати завантаження учасником довідок (листів) на веб-портал Уповноваженого органу будь-яка інформація, вказана Учасником зазнала змін, Учасник зобов’язаний протягом строку подання тендерних пропозицій завантажити уточнюючі довідки (листи) на заміну попередніх.</w:t>
            </w:r>
          </w:p>
        </w:tc>
      </w:tr>
      <w:tr w:rsidR="00AA0203" w:rsidRPr="00B258CA" w14:paraId="01EF4B5B" w14:textId="77777777" w:rsidTr="00EF0B69">
        <w:trPr>
          <w:trHeight w:val="410"/>
          <w:jc w:val="center"/>
        </w:trPr>
        <w:tc>
          <w:tcPr>
            <w:tcW w:w="562" w:type="dxa"/>
            <w:shd w:val="clear" w:color="auto" w:fill="auto"/>
          </w:tcPr>
          <w:p w14:paraId="44390745" w14:textId="77777777" w:rsidR="00AA0203" w:rsidRPr="00B258CA" w:rsidRDefault="00AA0203" w:rsidP="00FB28EE">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b/>
                <w:color w:val="000000"/>
                <w:sz w:val="24"/>
                <w:szCs w:val="24"/>
                <w:lang w:eastAsia="uk-UA"/>
              </w:rPr>
              <w:lastRenderedPageBreak/>
              <w:t>2</w:t>
            </w:r>
          </w:p>
        </w:tc>
        <w:tc>
          <w:tcPr>
            <w:tcW w:w="3119" w:type="dxa"/>
            <w:shd w:val="clear" w:color="auto" w:fill="auto"/>
          </w:tcPr>
          <w:p w14:paraId="5AD8CE30" w14:textId="77777777" w:rsidR="00AA0203" w:rsidRPr="00B258CA" w:rsidRDefault="00AA0203" w:rsidP="00FB28E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b/>
                <w:color w:val="000000"/>
                <w:sz w:val="24"/>
                <w:szCs w:val="24"/>
                <w:lang w:eastAsia="uk-UA"/>
              </w:rPr>
              <w:t>Забезпечення тендерної пропозиції</w:t>
            </w:r>
          </w:p>
        </w:tc>
        <w:tc>
          <w:tcPr>
            <w:tcW w:w="6887" w:type="dxa"/>
            <w:shd w:val="clear" w:color="auto" w:fill="auto"/>
          </w:tcPr>
          <w:p w14:paraId="4A6AE566" w14:textId="77777777" w:rsidR="00AA0203" w:rsidRPr="00B258CA" w:rsidRDefault="00AA0203" w:rsidP="00FB28EE">
            <w:pPr>
              <w:widowControl w:val="0"/>
              <w:spacing w:after="0" w:line="240" w:lineRule="auto"/>
              <w:contextualSpacing/>
              <w:jc w:val="both"/>
              <w:rPr>
                <w:rFonts w:ascii="Times New Roman" w:eastAsia="Times New Roman" w:hAnsi="Times New Roman" w:cs="Times New Roman"/>
                <w:sz w:val="24"/>
                <w:szCs w:val="24"/>
                <w:lang w:eastAsia="uk-UA"/>
              </w:rPr>
            </w:pPr>
            <w:r w:rsidRPr="00B258CA">
              <w:rPr>
                <w:rFonts w:ascii="Times New Roman" w:eastAsia="Times New Roman" w:hAnsi="Times New Roman" w:cs="Times New Roman"/>
                <w:sz w:val="24"/>
                <w:szCs w:val="24"/>
                <w:lang w:eastAsia="uk-UA"/>
              </w:rPr>
              <w:t>Не вимагається</w:t>
            </w:r>
          </w:p>
        </w:tc>
      </w:tr>
      <w:tr w:rsidR="00AA0203" w:rsidRPr="00B258CA" w14:paraId="766B7FE2" w14:textId="77777777" w:rsidTr="00EF0B69">
        <w:trPr>
          <w:trHeight w:val="522"/>
          <w:jc w:val="center"/>
        </w:trPr>
        <w:tc>
          <w:tcPr>
            <w:tcW w:w="562" w:type="dxa"/>
            <w:shd w:val="clear" w:color="auto" w:fill="auto"/>
          </w:tcPr>
          <w:p w14:paraId="542A989B" w14:textId="77777777" w:rsidR="00AA0203" w:rsidRPr="00B258CA" w:rsidRDefault="00AA0203" w:rsidP="00FB28EE">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b/>
                <w:color w:val="000000"/>
                <w:sz w:val="24"/>
                <w:szCs w:val="24"/>
                <w:lang w:eastAsia="uk-UA"/>
              </w:rPr>
              <w:t>3</w:t>
            </w:r>
          </w:p>
        </w:tc>
        <w:tc>
          <w:tcPr>
            <w:tcW w:w="3119" w:type="dxa"/>
            <w:shd w:val="clear" w:color="auto" w:fill="auto"/>
          </w:tcPr>
          <w:p w14:paraId="012D5525" w14:textId="77777777" w:rsidR="00AA0203" w:rsidRPr="00B258CA" w:rsidRDefault="00AA0203" w:rsidP="00FB28EE">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b/>
                <w:color w:val="000000"/>
                <w:sz w:val="24"/>
                <w:szCs w:val="24"/>
                <w:lang w:eastAsia="uk-UA"/>
              </w:rPr>
              <w:t>Умови повернення чи неповернення забезпечення тендерної пропозиції</w:t>
            </w:r>
          </w:p>
        </w:tc>
        <w:tc>
          <w:tcPr>
            <w:tcW w:w="6887" w:type="dxa"/>
            <w:shd w:val="clear" w:color="auto" w:fill="auto"/>
          </w:tcPr>
          <w:p w14:paraId="432826F6" w14:textId="77777777" w:rsidR="00AA0203" w:rsidRPr="00B258CA" w:rsidRDefault="00AA0203" w:rsidP="00FB28E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Не передбачається</w:t>
            </w:r>
          </w:p>
        </w:tc>
      </w:tr>
      <w:tr w:rsidR="00AA0203" w:rsidRPr="00B258CA" w14:paraId="6D39A071" w14:textId="77777777" w:rsidTr="00EF0B69">
        <w:trPr>
          <w:trHeight w:val="522"/>
          <w:jc w:val="center"/>
        </w:trPr>
        <w:tc>
          <w:tcPr>
            <w:tcW w:w="562" w:type="dxa"/>
            <w:shd w:val="clear" w:color="auto" w:fill="auto"/>
          </w:tcPr>
          <w:p w14:paraId="15160893" w14:textId="77777777" w:rsidR="00AA0203" w:rsidRPr="00B258CA" w:rsidRDefault="00AA0203" w:rsidP="00FB28EE">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b/>
                <w:color w:val="000000"/>
                <w:sz w:val="24"/>
                <w:szCs w:val="24"/>
                <w:lang w:eastAsia="uk-UA"/>
              </w:rPr>
              <w:t>4</w:t>
            </w:r>
          </w:p>
        </w:tc>
        <w:tc>
          <w:tcPr>
            <w:tcW w:w="3119" w:type="dxa"/>
            <w:shd w:val="clear" w:color="auto" w:fill="auto"/>
          </w:tcPr>
          <w:p w14:paraId="0953B278" w14:textId="77777777" w:rsidR="00AA0203" w:rsidRPr="00B258CA" w:rsidRDefault="00AA0203" w:rsidP="00FB28EE">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b/>
                <w:color w:val="000000"/>
                <w:sz w:val="24"/>
                <w:szCs w:val="24"/>
                <w:lang w:eastAsia="uk-UA"/>
              </w:rPr>
              <w:t>Строк дії тендерної пропозиції, протягом якого тендерні пропозиції вважаються дійсними</w:t>
            </w:r>
          </w:p>
        </w:tc>
        <w:tc>
          <w:tcPr>
            <w:tcW w:w="6887" w:type="dxa"/>
            <w:shd w:val="clear" w:color="auto" w:fill="auto"/>
          </w:tcPr>
          <w:p w14:paraId="6AF24882" w14:textId="77777777" w:rsidR="00AA0203" w:rsidRPr="00B258CA" w:rsidRDefault="00AA0203" w:rsidP="00FB28E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4.1. Тендерні пропозиції вважаються дійсними протягом 90 днів із дати кінцевого строку подання тендерних пропозицій.</w:t>
            </w:r>
          </w:p>
          <w:p w14:paraId="6BD495CA" w14:textId="77777777" w:rsidR="00AA0203" w:rsidRPr="00B258CA" w:rsidRDefault="00AA0203" w:rsidP="00FB28EE">
            <w:pPr>
              <w:widowControl w:val="0"/>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4.2. 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55835C3E" w14:textId="77777777" w:rsidR="00AA0203" w:rsidRPr="00B258CA" w:rsidRDefault="00AA0203" w:rsidP="00FB28EE">
            <w:pPr>
              <w:widowControl w:val="0"/>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B76AC16" w14:textId="77777777" w:rsidR="00AA0203" w:rsidRPr="00B258CA" w:rsidRDefault="00AA0203" w:rsidP="00FB28EE">
            <w:pPr>
              <w:widowControl w:val="0"/>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-відхилити таку вимогу, не втрачаючи при цьому наданого ним забезпечення тендерної пропозиції;</w:t>
            </w:r>
          </w:p>
          <w:p w14:paraId="02B4A19C" w14:textId="77777777" w:rsidR="00AA0203" w:rsidRPr="00B258CA" w:rsidRDefault="00AA0203" w:rsidP="00FB28EE">
            <w:pPr>
              <w:widowControl w:val="0"/>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-погодитися з вимогою та продовжити строк дії поданої ним тендерної пропозиції і наданого забезпечення тендерної пропозиції.</w:t>
            </w:r>
          </w:p>
          <w:p w14:paraId="66A89A70" w14:textId="77777777" w:rsidR="00AA0203" w:rsidRPr="00B258CA" w:rsidRDefault="00AA0203" w:rsidP="00FB28EE">
            <w:pPr>
              <w:widowControl w:val="0"/>
              <w:pBdr>
                <w:top w:val="nil"/>
                <w:left w:val="nil"/>
                <w:bottom w:val="nil"/>
                <w:right w:val="nil"/>
                <w:between w:val="nil"/>
              </w:pBdr>
              <w:spacing w:after="0" w:line="240" w:lineRule="auto"/>
              <w:jc w:val="both"/>
              <w:rPr>
                <w:rFonts w:ascii="Times New Roman" w:eastAsia="Calibri" w:hAnsi="Times New Roman" w:cs="Times New Roman"/>
                <w:color w:val="000000"/>
                <w:sz w:val="24"/>
                <w:szCs w:val="24"/>
                <w:shd w:val="solid" w:color="FFFFFF" w:fill="FFFFFF"/>
              </w:rPr>
            </w:pPr>
            <w:r w:rsidRPr="00B258CA">
              <w:rPr>
                <w:rFonts w:ascii="Times New Roman" w:eastAsia="Times New Roman" w:hAnsi="Times New Roman" w:cs="Times New Roman"/>
                <w:color w:val="000000"/>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E1E48" w:rsidRPr="00B258CA" w14:paraId="290E97AC" w14:textId="77777777" w:rsidTr="00EF0B69">
        <w:trPr>
          <w:trHeight w:val="522"/>
          <w:jc w:val="center"/>
        </w:trPr>
        <w:tc>
          <w:tcPr>
            <w:tcW w:w="562" w:type="dxa"/>
            <w:shd w:val="clear" w:color="auto" w:fill="auto"/>
          </w:tcPr>
          <w:p w14:paraId="56CCF327" w14:textId="77777777" w:rsidR="001E1E48" w:rsidRPr="00B258CA" w:rsidRDefault="001E1E48" w:rsidP="001E1E48">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b/>
                <w:color w:val="000000"/>
                <w:sz w:val="24"/>
                <w:szCs w:val="24"/>
                <w:lang w:eastAsia="uk-UA"/>
              </w:rPr>
              <w:t>5</w:t>
            </w:r>
          </w:p>
        </w:tc>
        <w:tc>
          <w:tcPr>
            <w:tcW w:w="3119" w:type="dxa"/>
            <w:shd w:val="clear" w:color="auto" w:fill="auto"/>
          </w:tcPr>
          <w:p w14:paraId="0F9912C9" w14:textId="0302ED0C" w:rsidR="001E1E48" w:rsidRPr="00CA2213" w:rsidRDefault="001E1E48" w:rsidP="001E1E48">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lang w:eastAsia="uk-UA"/>
              </w:rPr>
            </w:pPr>
            <w:r w:rsidRPr="00B258CA">
              <w:rPr>
                <w:rFonts w:ascii="Times New Roman" w:eastAsia="Times New Roman" w:hAnsi="Times New Roman" w:cs="Times New Roman"/>
                <w:b/>
                <w:color w:val="000000"/>
                <w:sz w:val="24"/>
                <w:szCs w:val="24"/>
                <w:lang w:eastAsia="uk-UA"/>
              </w:rPr>
              <w:t xml:space="preserve">Кваліфікаційні критерії відповідно до статті 16 Закону, підстави, </w:t>
            </w:r>
            <w:r w:rsidRPr="00B258CA">
              <w:rPr>
                <w:rFonts w:ascii="Times New Roman" w:eastAsia="Times New Roman" w:hAnsi="Times New Roman" w:cs="Times New Roman"/>
                <w:b/>
                <w:color w:val="000000"/>
                <w:sz w:val="24"/>
                <w:szCs w:val="24"/>
                <w:lang w:eastAsia="uk-UA"/>
              </w:rPr>
              <w:lastRenderedPageBreak/>
              <w:t>встановлені статтею 17 Закону, та інформація про спосіб підтвердження відповідності учасників установленим критеріям і в</w:t>
            </w:r>
            <w:r w:rsidR="00CA2213">
              <w:rPr>
                <w:rFonts w:ascii="Times New Roman" w:eastAsia="Times New Roman" w:hAnsi="Times New Roman" w:cs="Times New Roman"/>
                <w:b/>
                <w:color w:val="000000"/>
                <w:sz w:val="24"/>
                <w:szCs w:val="24"/>
                <w:lang w:eastAsia="uk-UA"/>
              </w:rPr>
              <w:t>имогам згідно із законодавством,</w:t>
            </w:r>
            <w:r w:rsidRPr="00B258CA">
              <w:rPr>
                <w:rFonts w:ascii="Times New Roman" w:eastAsia="Times New Roman" w:hAnsi="Times New Roman" w:cs="Times New Roman"/>
                <w:b/>
                <w:color w:val="000000"/>
                <w:sz w:val="24"/>
                <w:szCs w:val="24"/>
                <w:lang w:eastAsia="uk-UA"/>
              </w:rPr>
              <w:t xml:space="preserve"> </w:t>
            </w:r>
            <w:r w:rsidR="00CA2213" w:rsidRPr="00CA2213">
              <w:rPr>
                <w:rFonts w:ascii="Times New Roman" w:eastAsia="Times New Roman" w:hAnsi="Times New Roman" w:cs="Times New Roman"/>
                <w:b/>
                <w:bCs/>
                <w:color w:val="000000"/>
                <w:sz w:val="24"/>
                <w:szCs w:val="24"/>
                <w:lang w:eastAsia="ru-RU"/>
              </w:rPr>
              <w:t>та інформація про спосіб підтвердження відповідності учасників установленим критеріям і вимогам згідно із законодавством з урахуванням п. 47 Особливостей</w:t>
            </w:r>
          </w:p>
          <w:p w14:paraId="7E7266E8" w14:textId="77777777" w:rsidR="001E1E48" w:rsidRPr="00B258CA" w:rsidRDefault="001E1E48" w:rsidP="001E1E48">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b/>
                <w:color w:val="000000"/>
                <w:sz w:val="24"/>
                <w:szCs w:val="24"/>
                <w:lang w:eastAsia="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6887" w:type="dxa"/>
            <w:shd w:val="clear" w:color="auto" w:fill="auto"/>
          </w:tcPr>
          <w:p w14:paraId="3AC547C5" w14:textId="0033ECD7" w:rsidR="001E1E48" w:rsidRPr="00226CEA" w:rsidRDefault="001E1E48" w:rsidP="006B6694">
            <w:pPr>
              <w:widowControl w:val="0"/>
              <w:spacing w:after="0"/>
              <w:ind w:right="120"/>
              <w:jc w:val="both"/>
              <w:rPr>
                <w:rFonts w:ascii="Times New Roman" w:hAnsi="Times New Roman"/>
                <w:sz w:val="24"/>
                <w:szCs w:val="24"/>
              </w:rPr>
            </w:pPr>
            <w:r>
              <w:rPr>
                <w:rFonts w:ascii="Times New Roman" w:hAnsi="Times New Roman"/>
                <w:sz w:val="24"/>
                <w:szCs w:val="24"/>
              </w:rPr>
              <w:lastRenderedPageBreak/>
              <w:t xml:space="preserve">5.1. </w:t>
            </w:r>
            <w:r w:rsidRPr="00226CEA">
              <w:rPr>
                <w:rFonts w:ascii="Times New Roman" w:hAnsi="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w:t>
            </w:r>
            <w:r w:rsidRPr="00226CEA">
              <w:rPr>
                <w:rFonts w:ascii="Times New Roman" w:hAnsi="Times New Roman"/>
                <w:sz w:val="24"/>
                <w:szCs w:val="24"/>
              </w:rPr>
              <w:lastRenderedPageBreak/>
              <w:t xml:space="preserve">документів, що підтверджують інформацію учасників про відповідність їх таким критеріям, зазначені в </w:t>
            </w:r>
            <w:r w:rsidRPr="00CA2213">
              <w:rPr>
                <w:rFonts w:ascii="Times New Roman" w:hAnsi="Times New Roman"/>
                <w:b/>
                <w:sz w:val="24"/>
                <w:szCs w:val="24"/>
              </w:rPr>
              <w:t xml:space="preserve">Додатку </w:t>
            </w:r>
            <w:r w:rsidR="00CA2213">
              <w:rPr>
                <w:rFonts w:ascii="Times New Roman" w:hAnsi="Times New Roman"/>
                <w:b/>
                <w:sz w:val="24"/>
                <w:szCs w:val="24"/>
              </w:rPr>
              <w:t>№</w:t>
            </w:r>
            <w:r w:rsidRPr="00CA2213">
              <w:rPr>
                <w:rFonts w:ascii="Times New Roman" w:hAnsi="Times New Roman"/>
                <w:b/>
                <w:sz w:val="24"/>
                <w:szCs w:val="24"/>
              </w:rPr>
              <w:t>1</w:t>
            </w:r>
            <w:r w:rsidRPr="00226CEA">
              <w:rPr>
                <w:rFonts w:ascii="Times New Roman" w:hAnsi="Times New Roman"/>
                <w:i/>
                <w:sz w:val="24"/>
                <w:szCs w:val="24"/>
              </w:rPr>
              <w:t xml:space="preserve"> </w:t>
            </w:r>
            <w:r w:rsidRPr="00226CEA">
              <w:rPr>
                <w:rFonts w:ascii="Times New Roman" w:hAnsi="Times New Roman"/>
                <w:sz w:val="24"/>
                <w:szCs w:val="24"/>
              </w:rPr>
              <w:t xml:space="preserve">до цієї тендерної документації. </w:t>
            </w:r>
          </w:p>
          <w:p w14:paraId="4BF4CBFD" w14:textId="77777777" w:rsidR="002847BF" w:rsidRPr="002847BF" w:rsidRDefault="001E1E48" w:rsidP="002847BF">
            <w:pPr>
              <w:widowControl w:val="0"/>
              <w:spacing w:line="240" w:lineRule="auto"/>
              <w:jc w:val="both"/>
              <w:rPr>
                <w:rFonts w:ascii="Arial" w:eastAsia="Arial" w:hAnsi="Arial" w:cs="Arial"/>
                <w:color w:val="000000"/>
                <w:lang w:val="ru-RU" w:eastAsia="zh-CN"/>
              </w:rPr>
            </w:pPr>
            <w:r>
              <w:rPr>
                <w:rFonts w:ascii="Times New Roman" w:hAnsi="Times New Roman"/>
                <w:sz w:val="24"/>
                <w:szCs w:val="24"/>
              </w:rPr>
              <w:t xml:space="preserve">5.2. </w:t>
            </w:r>
            <w:r w:rsidR="002847BF" w:rsidRPr="002847BF">
              <w:rPr>
                <w:rFonts w:ascii="Times New Roman" w:eastAsia="Times New Roman" w:hAnsi="Times New Roman" w:cs="Times New Roman"/>
                <w:b/>
                <w:color w:val="000000"/>
                <w:sz w:val="24"/>
                <w:szCs w:val="24"/>
                <w:shd w:val="clear" w:color="auto" w:fill="FFFFFF"/>
                <w:lang w:eastAsia="uk-UA"/>
              </w:rPr>
              <w:t>Підстави, визначені пунктом 47 Особливостей*.</w:t>
            </w:r>
          </w:p>
          <w:p w14:paraId="09428227" w14:textId="77777777" w:rsidR="002847BF" w:rsidRPr="002847BF" w:rsidRDefault="002847BF" w:rsidP="002847BF">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ascii="Arial" w:eastAsia="Arial" w:hAnsi="Arial" w:cs="Arial"/>
                <w:color w:val="000000"/>
                <w:lang w:val="ru-RU" w:eastAsia="zh-CN"/>
              </w:rPr>
            </w:pPr>
            <w:r w:rsidRPr="002847BF">
              <w:rPr>
                <w:rFonts w:ascii="Times New Roman" w:eastAsia="Times New Roman" w:hAnsi="Times New Roman" w:cs="Times New Roman"/>
                <w:color w:val="000000"/>
                <w:sz w:val="24"/>
                <w:szCs w:val="24"/>
                <w:shd w:val="clear" w:color="auto" w:fill="FFFFFF"/>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787D275" w14:textId="77777777" w:rsidR="002847BF" w:rsidRPr="002847BF" w:rsidRDefault="002847BF" w:rsidP="002847BF">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ascii="Arial" w:eastAsia="Arial" w:hAnsi="Arial" w:cs="Arial"/>
                <w:color w:val="000000"/>
                <w:lang w:val="ru-RU" w:eastAsia="zh-CN"/>
              </w:rPr>
            </w:pPr>
            <w:r w:rsidRPr="002847BF">
              <w:rPr>
                <w:rFonts w:ascii="Times New Roman" w:eastAsia="Times New Roman" w:hAnsi="Times New Roman" w:cs="Times New Roman"/>
                <w:color w:val="000000"/>
                <w:sz w:val="24"/>
                <w:szCs w:val="24"/>
                <w:shd w:val="clear" w:color="auto" w:fill="FFFFFF"/>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0A1A680" w14:textId="77777777" w:rsidR="002847BF" w:rsidRPr="002847BF" w:rsidRDefault="002847BF" w:rsidP="002847BF">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ascii="Arial" w:eastAsia="Arial" w:hAnsi="Arial" w:cs="Arial"/>
                <w:color w:val="000000"/>
                <w:lang w:val="ru-RU" w:eastAsia="zh-CN"/>
              </w:rPr>
            </w:pPr>
            <w:r w:rsidRPr="002847BF">
              <w:rPr>
                <w:rFonts w:ascii="Times New Roman" w:eastAsia="Times New Roman" w:hAnsi="Times New Roman" w:cs="Times New Roman"/>
                <w:color w:val="000000"/>
                <w:sz w:val="24"/>
                <w:szCs w:val="24"/>
                <w:shd w:val="clear" w:color="auto" w:fill="FFFFFF"/>
                <w:lang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247D47BB" w14:textId="77777777" w:rsidR="002847BF" w:rsidRPr="002847BF" w:rsidRDefault="002847BF" w:rsidP="002847BF">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ascii="Arial" w:eastAsia="Arial" w:hAnsi="Arial" w:cs="Arial"/>
                <w:color w:val="000000"/>
                <w:lang w:val="ru-RU" w:eastAsia="zh-CN"/>
              </w:rPr>
            </w:pPr>
            <w:r w:rsidRPr="002847BF">
              <w:rPr>
                <w:rFonts w:ascii="Times New Roman" w:eastAsia="Times New Roman" w:hAnsi="Times New Roman" w:cs="Times New Roman"/>
                <w:color w:val="000000"/>
                <w:sz w:val="24"/>
                <w:szCs w:val="24"/>
                <w:shd w:val="clear" w:color="auto" w:fill="FFFFFF"/>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535927E" w14:textId="77777777" w:rsidR="002847BF" w:rsidRPr="002847BF" w:rsidRDefault="002847BF" w:rsidP="002847BF">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ascii="Arial" w:eastAsia="Arial" w:hAnsi="Arial" w:cs="Arial"/>
                <w:color w:val="000000"/>
                <w:lang w:val="ru-RU" w:eastAsia="zh-CN"/>
              </w:rPr>
            </w:pPr>
            <w:r w:rsidRPr="002847BF">
              <w:rPr>
                <w:rFonts w:ascii="Times New Roman" w:eastAsia="Times New Roman" w:hAnsi="Times New Roman" w:cs="Times New Roman"/>
                <w:color w:val="000000"/>
                <w:sz w:val="24"/>
                <w:szCs w:val="24"/>
                <w:shd w:val="clear" w:color="auto" w:fill="FFFFFF"/>
                <w:lang w:eastAsia="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2341E981" w14:textId="77777777" w:rsidR="002847BF" w:rsidRPr="002847BF" w:rsidRDefault="002847BF" w:rsidP="002847BF">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ascii="Arial" w:eastAsia="Arial" w:hAnsi="Arial" w:cs="Arial"/>
                <w:color w:val="000000"/>
                <w:lang w:val="ru-RU" w:eastAsia="zh-CN"/>
              </w:rPr>
            </w:pPr>
            <w:r w:rsidRPr="002847BF">
              <w:rPr>
                <w:rFonts w:ascii="Times New Roman" w:eastAsia="Times New Roman" w:hAnsi="Times New Roman" w:cs="Times New Roman"/>
                <w:color w:val="000000"/>
                <w:sz w:val="24"/>
                <w:szCs w:val="24"/>
                <w:shd w:val="clear" w:color="auto" w:fill="FFFFFF"/>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2A7CBE9" w14:textId="77777777" w:rsidR="002847BF" w:rsidRPr="002847BF" w:rsidRDefault="002847BF" w:rsidP="002847BF">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ascii="Arial" w:eastAsia="Arial" w:hAnsi="Arial" w:cs="Arial"/>
                <w:color w:val="000000"/>
                <w:lang w:val="ru-RU" w:eastAsia="zh-CN"/>
              </w:rPr>
            </w:pPr>
            <w:r w:rsidRPr="002847BF">
              <w:rPr>
                <w:rFonts w:ascii="Times New Roman" w:eastAsia="Times New Roman" w:hAnsi="Times New Roman" w:cs="Times New Roman"/>
                <w:color w:val="000000"/>
                <w:sz w:val="24"/>
                <w:szCs w:val="24"/>
                <w:shd w:val="clear" w:color="auto" w:fill="FFFFFF"/>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A467F83" w14:textId="77777777" w:rsidR="002847BF" w:rsidRPr="002847BF" w:rsidRDefault="002847BF" w:rsidP="002847BF">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ascii="Arial" w:eastAsia="Arial" w:hAnsi="Arial" w:cs="Arial"/>
                <w:color w:val="000000"/>
                <w:lang w:val="ru-RU" w:eastAsia="zh-CN"/>
              </w:rPr>
            </w:pPr>
            <w:r w:rsidRPr="002847BF">
              <w:rPr>
                <w:rFonts w:ascii="Times New Roman" w:eastAsia="Times New Roman" w:hAnsi="Times New Roman" w:cs="Times New Roman"/>
                <w:color w:val="000000"/>
                <w:sz w:val="24"/>
                <w:szCs w:val="24"/>
                <w:shd w:val="clear" w:color="auto" w:fill="FFFFFF"/>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D96A493" w14:textId="77777777" w:rsidR="002847BF" w:rsidRPr="002847BF" w:rsidRDefault="002847BF" w:rsidP="002847BF">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ascii="Arial" w:eastAsia="Arial" w:hAnsi="Arial" w:cs="Arial"/>
                <w:color w:val="000000"/>
                <w:lang w:val="ru-RU" w:eastAsia="zh-CN"/>
              </w:rPr>
            </w:pPr>
            <w:r w:rsidRPr="002847BF">
              <w:rPr>
                <w:rFonts w:ascii="Times New Roman" w:eastAsia="Times New Roman" w:hAnsi="Times New Roman" w:cs="Times New Roman"/>
                <w:color w:val="000000"/>
                <w:sz w:val="24"/>
                <w:szCs w:val="24"/>
                <w:shd w:val="clear" w:color="auto" w:fill="FFFFFF"/>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14:paraId="07346908" w14:textId="77777777" w:rsidR="002847BF" w:rsidRPr="002847BF" w:rsidRDefault="002847BF" w:rsidP="002847BF">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ascii="Arial" w:eastAsia="Arial" w:hAnsi="Arial" w:cs="Arial"/>
                <w:color w:val="000000"/>
                <w:lang w:val="ru-RU" w:eastAsia="zh-CN"/>
              </w:rPr>
            </w:pPr>
            <w:r w:rsidRPr="002847BF">
              <w:rPr>
                <w:rFonts w:ascii="Times New Roman" w:eastAsia="Times New Roman" w:hAnsi="Times New Roman" w:cs="Times New Roman"/>
                <w:color w:val="000000"/>
                <w:sz w:val="24"/>
                <w:szCs w:val="24"/>
                <w:shd w:val="clear" w:color="auto" w:fill="FFFFFF"/>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0AE1248" w14:textId="4B8F5442" w:rsidR="002847BF" w:rsidRPr="002847BF" w:rsidRDefault="002847BF" w:rsidP="002847BF">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ascii="Arial" w:eastAsia="Arial" w:hAnsi="Arial" w:cs="Arial"/>
                <w:color w:val="000000"/>
                <w:lang w:val="ru-RU" w:eastAsia="zh-CN"/>
              </w:rPr>
            </w:pPr>
            <w:r w:rsidRPr="002847BF">
              <w:rPr>
                <w:rFonts w:ascii="Times New Roman" w:eastAsia="Times New Roman" w:hAnsi="Times New Roman" w:cs="Times New Roman"/>
                <w:color w:val="000000"/>
                <w:sz w:val="24"/>
                <w:szCs w:val="24"/>
                <w:shd w:val="clear" w:color="auto" w:fill="FFFFFF"/>
                <w:lang w:eastAsia="uk-U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w:t>
            </w:r>
            <w:r w:rsidRPr="002847BF">
              <w:rPr>
                <w:rFonts w:ascii="Times New Roman" w:eastAsia="Times New Roman" w:hAnsi="Times New Roman" w:cs="Times New Roman"/>
                <w:color w:val="000000"/>
                <w:sz w:val="24"/>
                <w:szCs w:val="24"/>
                <w:shd w:val="clear" w:color="auto" w:fill="FFFFFF"/>
                <w:lang w:eastAsia="uk-UA"/>
              </w:rPr>
              <w:lastRenderedPageBreak/>
              <w:t xml:space="preserve">дорівнює </w:t>
            </w:r>
            <w:r w:rsidR="006B6694">
              <w:rPr>
                <w:rFonts w:ascii="Times New Roman" w:eastAsia="Times New Roman" w:hAnsi="Times New Roman" w:cs="Times New Roman"/>
                <w:color w:val="000000"/>
                <w:sz w:val="24"/>
                <w:szCs w:val="24"/>
                <w:shd w:val="clear" w:color="auto" w:fill="FFFFFF"/>
                <w:lang w:eastAsia="uk-UA"/>
              </w:rPr>
              <w:t xml:space="preserve">чи </w:t>
            </w:r>
            <w:r w:rsidRPr="002847BF">
              <w:rPr>
                <w:rFonts w:ascii="Times New Roman" w:eastAsia="Times New Roman" w:hAnsi="Times New Roman" w:cs="Times New Roman"/>
                <w:color w:val="000000"/>
                <w:sz w:val="24"/>
                <w:szCs w:val="24"/>
                <w:shd w:val="clear" w:color="auto" w:fill="FFFFFF"/>
                <w:lang w:eastAsia="uk-UA"/>
              </w:rPr>
              <w:t xml:space="preserve">перевищує </w:t>
            </w:r>
            <w:r w:rsidRPr="002847BF">
              <w:rPr>
                <w:rFonts w:ascii="Times New Roman" w:eastAsia="Times New Roman" w:hAnsi="Times New Roman" w:cs="Times New Roman"/>
                <w:color w:val="000000"/>
                <w:sz w:val="24"/>
                <w:szCs w:val="24"/>
                <w:shd w:val="clear" w:color="auto" w:fill="FFFFFF"/>
                <w:lang w:eastAsia="uk-UA"/>
              </w:rPr>
              <w:br/>
              <w:t>20 млн. гривень (у тому числі за лотом);</w:t>
            </w:r>
          </w:p>
          <w:p w14:paraId="30FFF460" w14:textId="77777777" w:rsidR="002847BF" w:rsidRPr="002847BF" w:rsidRDefault="002847BF" w:rsidP="002847BF">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ascii="Arial" w:eastAsia="Arial" w:hAnsi="Arial" w:cs="Arial"/>
                <w:color w:val="000000"/>
                <w:lang w:val="ru-RU" w:eastAsia="zh-CN"/>
              </w:rPr>
            </w:pPr>
            <w:r w:rsidRPr="002847BF">
              <w:rPr>
                <w:rFonts w:ascii="Times New Roman" w:eastAsia="Times New Roman" w:hAnsi="Times New Roman" w:cs="Times New Roman"/>
                <w:color w:val="000000"/>
                <w:sz w:val="24"/>
                <w:szCs w:val="24"/>
                <w:lang w:eastAsia="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5E03790B" w14:textId="7F03F325" w:rsidR="002847BF" w:rsidRPr="006B6694" w:rsidRDefault="002847BF" w:rsidP="006B6694">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ascii="Arial" w:eastAsia="Arial" w:hAnsi="Arial" w:cs="Arial"/>
                <w:color w:val="000000"/>
                <w:lang w:val="ru-RU" w:eastAsia="zh-CN"/>
              </w:rPr>
            </w:pPr>
            <w:r w:rsidRPr="002847BF">
              <w:rPr>
                <w:rFonts w:ascii="Times New Roman" w:eastAsia="Times New Roman" w:hAnsi="Times New Roman" w:cs="Times New Roman"/>
                <w:color w:val="000000"/>
                <w:sz w:val="24"/>
                <w:szCs w:val="24"/>
                <w:shd w:val="clear" w:color="auto" w:fill="FFFFFF"/>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36F918C" w14:textId="77777777" w:rsidR="001E1E48" w:rsidRDefault="001E1E48" w:rsidP="001E1E48">
            <w:pPr>
              <w:widowControl w:val="0"/>
              <w:spacing w:after="0"/>
              <w:ind w:right="120" w:firstLine="341"/>
              <w:jc w:val="both"/>
              <w:rPr>
                <w:rFonts w:ascii="Times New Roman" w:hAnsi="Times New Roman"/>
                <w:sz w:val="24"/>
                <w:szCs w:val="24"/>
              </w:rPr>
            </w:pPr>
            <w:r w:rsidRPr="002A3B2C">
              <w:rPr>
                <w:rFonts w:ascii="Times New Roman" w:hAnsi="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4397555" w14:textId="77777777" w:rsidR="006B6694" w:rsidRPr="006B6694" w:rsidRDefault="001E1E48" w:rsidP="006B6694">
            <w:pPr>
              <w:widowControl w:val="0"/>
              <w:shd w:val="clear" w:color="auto" w:fill="FFFFFF"/>
              <w:tabs>
                <w:tab w:val="left" w:pos="1080"/>
              </w:tabs>
              <w:spacing w:line="240" w:lineRule="auto"/>
              <w:ind w:firstLine="412"/>
              <w:jc w:val="both"/>
              <w:rPr>
                <w:rFonts w:ascii="Arial" w:eastAsia="Arial" w:hAnsi="Arial" w:cs="Arial"/>
                <w:color w:val="000000"/>
                <w:u w:color="FFFFFF" w:themeColor="background1"/>
                <w:lang w:eastAsia="zh-CN"/>
              </w:rPr>
            </w:pPr>
            <w:r w:rsidRPr="00923CDE">
              <w:rPr>
                <w:rFonts w:ascii="Times New Roman" w:hAnsi="Times New Roman"/>
                <w:sz w:val="24"/>
                <w:szCs w:val="24"/>
              </w:rPr>
              <w:t xml:space="preserve"> </w:t>
            </w:r>
            <w:r>
              <w:rPr>
                <w:rFonts w:ascii="Times New Roman" w:hAnsi="Times New Roman"/>
                <w:sz w:val="24"/>
                <w:szCs w:val="24"/>
              </w:rPr>
              <w:t xml:space="preserve">5.3. </w:t>
            </w:r>
            <w:r w:rsidR="006B6694" w:rsidRPr="006B6694">
              <w:rPr>
                <w:rFonts w:ascii="Times New Roman" w:eastAsia="Times New Roman" w:hAnsi="Times New Roman" w:cs="Times New Roman"/>
                <w:bCs/>
                <w:color w:val="000000"/>
                <w:sz w:val="24"/>
                <w:szCs w:val="24"/>
                <w:u w:val="single" w:color="FFFFFF" w:themeColor="background1"/>
                <w:shd w:val="clear" w:color="auto" w:fill="FFFFFF"/>
                <w:lang w:eastAsia="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2B56FE8B" w14:textId="77777777" w:rsidR="006B6694" w:rsidRPr="006B6694" w:rsidRDefault="006B6694" w:rsidP="006B6694">
            <w:pPr>
              <w:widowControl w:val="0"/>
              <w:shd w:val="clear" w:color="auto" w:fill="FFFFFF"/>
              <w:suppressAutoHyphens/>
              <w:spacing w:after="0" w:line="240" w:lineRule="auto"/>
              <w:jc w:val="both"/>
              <w:rPr>
                <w:rFonts w:ascii="Arial" w:eastAsia="Arial" w:hAnsi="Arial" w:cs="Arial"/>
                <w:color w:val="000000"/>
                <w:lang w:val="ru-RU" w:eastAsia="zh-CN"/>
              </w:rPr>
            </w:pPr>
            <w:r w:rsidRPr="006B6694">
              <w:rPr>
                <w:rFonts w:ascii="Times New Roman" w:eastAsia="Times New Roman" w:hAnsi="Times New Roman" w:cs="Times New Roman"/>
                <w:color w:val="000000"/>
                <w:sz w:val="24"/>
                <w:szCs w:val="24"/>
                <w:shd w:val="clear" w:color="auto" w:fill="FFFFFF"/>
                <w:lang w:eastAsia="zh-CN"/>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14:paraId="436FEAF8" w14:textId="77777777" w:rsidR="006B6694" w:rsidRPr="006B6694" w:rsidRDefault="006B6694" w:rsidP="006B6694">
            <w:pPr>
              <w:widowControl w:val="0"/>
              <w:tabs>
                <w:tab w:val="left" w:pos="1080"/>
              </w:tabs>
              <w:suppressAutoHyphens/>
              <w:spacing w:after="0" w:line="240" w:lineRule="auto"/>
              <w:jc w:val="both"/>
              <w:rPr>
                <w:rFonts w:ascii="Times New Roman" w:eastAsia="Times New Roman" w:hAnsi="Times New Roman" w:cs="Times New Roman"/>
                <w:b/>
                <w:i/>
                <w:color w:val="FF0000"/>
                <w:sz w:val="24"/>
                <w:szCs w:val="24"/>
                <w:shd w:val="clear" w:color="auto" w:fill="FFFFFF"/>
                <w:lang w:eastAsia="zh-CN"/>
              </w:rPr>
            </w:pPr>
          </w:p>
          <w:p w14:paraId="37960915" w14:textId="77777777" w:rsidR="006B6694" w:rsidRPr="006B6694" w:rsidRDefault="006B6694" w:rsidP="006B6694">
            <w:pPr>
              <w:widowControl w:val="0"/>
              <w:suppressAutoHyphens/>
              <w:spacing w:after="0" w:line="240" w:lineRule="auto"/>
              <w:jc w:val="both"/>
              <w:rPr>
                <w:rFonts w:ascii="Arial" w:eastAsia="Arial" w:hAnsi="Arial" w:cs="Arial"/>
                <w:color w:val="000000"/>
                <w:lang w:val="ru-RU" w:eastAsia="zh-CN"/>
              </w:rPr>
            </w:pPr>
            <w:r w:rsidRPr="006B6694">
              <w:rPr>
                <w:rFonts w:ascii="Times New Roman" w:eastAsia="Times New Roman" w:hAnsi="Times New Roman" w:cs="Times New Roman"/>
                <w:b/>
                <w:color w:val="000000"/>
                <w:sz w:val="24"/>
                <w:szCs w:val="24"/>
                <w:shd w:val="clear" w:color="auto" w:fill="FFFFFF"/>
                <w:lang w:val="ru-RU" w:eastAsia="uk-UA"/>
              </w:rPr>
              <w:t>Підтвердження відповідності УЧАСНИКА</w:t>
            </w:r>
            <w:r w:rsidRPr="006B6694">
              <w:rPr>
                <w:rFonts w:ascii="Times New Roman" w:eastAsia="Times New Roman" w:hAnsi="Times New Roman" w:cs="Times New Roman"/>
                <w:b/>
                <w:color w:val="000000"/>
                <w:sz w:val="20"/>
                <w:szCs w:val="20"/>
                <w:shd w:val="clear" w:color="auto" w:fill="FFFFFF"/>
                <w:lang w:val="ru-RU" w:eastAsia="uk-UA"/>
              </w:rPr>
              <w:t xml:space="preserve"> </w:t>
            </w:r>
            <w:r w:rsidRPr="006B6694">
              <w:rPr>
                <w:rFonts w:ascii="Times New Roman" w:eastAsia="Times New Roman" w:hAnsi="Times New Roman" w:cs="Times New Roman"/>
                <w:color w:val="000000"/>
                <w:shd w:val="clear" w:color="auto" w:fill="FFFFFF"/>
                <w:lang w:val="ru-RU" w:eastAsia="uk-UA"/>
              </w:rPr>
              <w:t>(в тому числі для об’єднання учасників як учасника процедури)  вимогам, визначеним у пункті 47 Особливостей*.</w:t>
            </w:r>
          </w:p>
          <w:p w14:paraId="11E72E11" w14:textId="77777777" w:rsidR="006B6694" w:rsidRPr="006B6694" w:rsidRDefault="006B6694" w:rsidP="006B6694">
            <w:pPr>
              <w:widowControl w:val="0"/>
              <w:shd w:val="clear" w:color="auto" w:fill="FFFFFF"/>
              <w:suppressAutoHyphens/>
              <w:spacing w:after="0" w:line="240" w:lineRule="auto"/>
              <w:jc w:val="both"/>
              <w:rPr>
                <w:rFonts w:ascii="Arial" w:eastAsia="Arial" w:hAnsi="Arial" w:cs="Arial"/>
                <w:color w:val="000000"/>
                <w:lang w:val="ru-RU" w:eastAsia="zh-CN"/>
              </w:rPr>
            </w:pPr>
            <w:r w:rsidRPr="006B6694">
              <w:rPr>
                <w:rFonts w:ascii="Times New Roman" w:eastAsia="Times New Roman" w:hAnsi="Times New Roman" w:cs="Times New Roman"/>
                <w:color w:val="000000"/>
                <w:shd w:val="clear" w:color="auto" w:fill="FFFFFF"/>
                <w:lang w:eastAsia="zh-CN"/>
              </w:rPr>
              <w:lastRenderedPageBreak/>
              <w:t>Учасник процедури закупівлі підтверджує відсутність підстав, зазначених в пункті 47 Особливостей (крім підпунктів 1 і 7, абзацу чотирнадцятого цього ж пункту), шляхом самостійного декларування відсутності таких підстав в електронній системі закупівель під час подання тендерної пропозиції.</w:t>
            </w:r>
          </w:p>
          <w:p w14:paraId="6CDF07EE" w14:textId="77777777" w:rsidR="006B6694" w:rsidRPr="006B6694" w:rsidRDefault="006B6694" w:rsidP="006B6694">
            <w:pPr>
              <w:widowControl w:val="0"/>
              <w:shd w:val="clear" w:color="auto" w:fill="FFFFFF"/>
              <w:suppressAutoHyphens/>
              <w:spacing w:after="0" w:line="240" w:lineRule="auto"/>
              <w:jc w:val="both"/>
              <w:rPr>
                <w:rFonts w:ascii="Arial" w:eastAsia="Arial" w:hAnsi="Arial" w:cs="Arial"/>
                <w:color w:val="000000"/>
                <w:lang w:val="ru-RU" w:eastAsia="zh-CN"/>
              </w:rPr>
            </w:pPr>
            <w:r w:rsidRPr="006B6694">
              <w:rPr>
                <w:rFonts w:ascii="Times New Roman" w:eastAsia="Times New Roman" w:hAnsi="Times New Roman" w:cs="Times New Roman"/>
                <w:color w:val="000000"/>
                <w:shd w:val="clear" w:color="auto" w:fill="FFFFFF"/>
                <w:lang w:eastAsia="zh-C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434039C9" w14:textId="77777777" w:rsidR="006B6694" w:rsidRPr="006B6694" w:rsidRDefault="006B6694" w:rsidP="006B6694">
            <w:pPr>
              <w:widowControl w:val="0"/>
              <w:shd w:val="clear" w:color="auto" w:fill="FFFFFF"/>
              <w:suppressAutoHyphens/>
              <w:spacing w:after="0" w:line="240" w:lineRule="auto"/>
              <w:jc w:val="both"/>
              <w:rPr>
                <w:rFonts w:ascii="Arial" w:eastAsia="Arial" w:hAnsi="Arial" w:cs="Arial"/>
                <w:color w:val="000000"/>
                <w:lang w:val="ru-RU" w:eastAsia="zh-CN"/>
              </w:rPr>
            </w:pPr>
            <w:r w:rsidRPr="006B6694">
              <w:rPr>
                <w:rFonts w:ascii="Times New Roman" w:eastAsia="Times New Roman" w:hAnsi="Times New Roman" w:cs="Times New Roman"/>
                <w:b/>
                <w:color w:val="000000"/>
                <w:sz w:val="24"/>
                <w:szCs w:val="24"/>
                <w:shd w:val="clear" w:color="auto" w:fill="FFFFFF"/>
                <w:lang w:eastAsia="zh-CN"/>
              </w:rPr>
              <w:t>Для переможця процедури закупівлі:</w:t>
            </w:r>
          </w:p>
          <w:p w14:paraId="11F5A578" w14:textId="77777777" w:rsidR="006B6694" w:rsidRPr="006B6694" w:rsidRDefault="006B6694" w:rsidP="006B6694">
            <w:pPr>
              <w:widowControl w:val="0"/>
              <w:shd w:val="clear" w:color="auto" w:fill="FFFFFF"/>
              <w:suppressAutoHyphens/>
              <w:spacing w:after="0" w:line="240" w:lineRule="auto"/>
              <w:jc w:val="both"/>
              <w:rPr>
                <w:rFonts w:ascii="Arial" w:eastAsia="Arial" w:hAnsi="Arial" w:cs="Arial"/>
                <w:color w:val="000000"/>
                <w:lang w:eastAsia="zh-CN"/>
              </w:rPr>
            </w:pPr>
            <w:r w:rsidRPr="006B6694">
              <w:rPr>
                <w:rFonts w:ascii="Times New Roman" w:eastAsia="Times New Roman" w:hAnsi="Times New Roman" w:cs="Times New Roman"/>
                <w:color w:val="000000"/>
                <w:sz w:val="24"/>
                <w:szCs w:val="24"/>
                <w:shd w:val="clear" w:color="auto" w:fill="FFFFFF"/>
                <w:lang w:eastAsia="zh-CN"/>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17D9B115" w14:textId="224C8CC6" w:rsidR="006B6694" w:rsidRPr="00C02C2F" w:rsidRDefault="006B6694" w:rsidP="006B6694">
            <w:pPr>
              <w:widowControl w:val="0"/>
              <w:shd w:val="clear" w:color="auto" w:fill="FFFFFF"/>
              <w:suppressAutoHyphens/>
              <w:spacing w:after="0" w:line="240" w:lineRule="auto"/>
              <w:ind w:right="120"/>
              <w:jc w:val="both"/>
              <w:rPr>
                <w:rFonts w:ascii="Arial" w:eastAsia="Arial" w:hAnsi="Arial" w:cs="Arial"/>
                <w:color w:val="000000"/>
                <w:u w:color="FFFFFF" w:themeColor="background1"/>
                <w:lang w:eastAsia="zh-CN"/>
              </w:rPr>
            </w:pPr>
            <w:r w:rsidRPr="00C02C2F">
              <w:rPr>
                <w:rFonts w:ascii="Times New Roman" w:eastAsia="Times New Roman" w:hAnsi="Times New Roman" w:cs="Times New Roman"/>
                <w:bCs/>
                <w:color w:val="000000"/>
                <w:sz w:val="24"/>
                <w:szCs w:val="24"/>
                <w:u w:val="single" w:color="FFFFFF" w:themeColor="background1"/>
                <w:shd w:val="clear" w:color="auto" w:fill="FFFFFF"/>
                <w:lang w:eastAsia="uk-UA"/>
              </w:rPr>
              <w:t>Спосіб  підтвердження відповідності учасника критеріям і вимогам згідно із законодавством наведено в</w:t>
            </w:r>
            <w:r w:rsidRPr="00C02C2F">
              <w:rPr>
                <w:rFonts w:ascii="Times New Roman" w:eastAsia="Times New Roman" w:hAnsi="Times New Roman" w:cs="Times New Roman"/>
                <w:b/>
                <w:bCs/>
                <w:color w:val="000000"/>
                <w:sz w:val="24"/>
                <w:szCs w:val="24"/>
                <w:u w:val="single" w:color="FFFFFF" w:themeColor="background1"/>
                <w:shd w:val="clear" w:color="auto" w:fill="FFFFFF"/>
                <w:lang w:eastAsia="uk-UA"/>
              </w:rPr>
              <w:t xml:space="preserve"> Додатку </w:t>
            </w:r>
            <w:r w:rsidR="00CA2213" w:rsidRPr="00C02C2F">
              <w:rPr>
                <w:rFonts w:ascii="Times New Roman" w:eastAsia="Times New Roman" w:hAnsi="Times New Roman" w:cs="Times New Roman"/>
                <w:b/>
                <w:bCs/>
                <w:color w:val="000000"/>
                <w:sz w:val="24"/>
                <w:szCs w:val="24"/>
                <w:u w:val="single" w:color="FFFFFF" w:themeColor="background1"/>
                <w:shd w:val="clear" w:color="auto" w:fill="FFFFFF"/>
                <w:lang w:eastAsia="uk-UA"/>
              </w:rPr>
              <w:t>№</w:t>
            </w:r>
            <w:r w:rsidRPr="00C02C2F">
              <w:rPr>
                <w:rFonts w:ascii="Times New Roman" w:eastAsia="Times New Roman" w:hAnsi="Times New Roman" w:cs="Times New Roman"/>
                <w:b/>
                <w:bCs/>
                <w:color w:val="000000"/>
                <w:sz w:val="24"/>
                <w:szCs w:val="24"/>
                <w:u w:val="single" w:color="FFFFFF" w:themeColor="background1"/>
                <w:shd w:val="clear" w:color="auto" w:fill="FFFFFF"/>
                <w:lang w:eastAsia="uk-UA"/>
              </w:rPr>
              <w:t>2</w:t>
            </w:r>
            <w:r w:rsidRPr="00C02C2F">
              <w:rPr>
                <w:rFonts w:ascii="Times New Roman" w:eastAsia="Times New Roman" w:hAnsi="Times New Roman" w:cs="Times New Roman"/>
                <w:bCs/>
                <w:color w:val="000000"/>
                <w:sz w:val="24"/>
                <w:szCs w:val="24"/>
                <w:u w:val="single" w:color="FFFFFF" w:themeColor="background1"/>
                <w:shd w:val="clear" w:color="auto" w:fill="FFFFFF"/>
                <w:lang w:eastAsia="uk-UA"/>
              </w:rPr>
              <w:t xml:space="preserve"> до цієї тендерної документації. </w:t>
            </w:r>
          </w:p>
          <w:p w14:paraId="398471CD" w14:textId="156B26DB" w:rsidR="001E1E48" w:rsidRPr="006B6694" w:rsidRDefault="006B6694" w:rsidP="006B6694">
            <w:pPr>
              <w:widowControl w:val="0"/>
              <w:spacing w:after="0"/>
              <w:ind w:right="120" w:firstLine="341"/>
              <w:jc w:val="both"/>
              <w:rPr>
                <w:rFonts w:ascii="Times New Roman" w:eastAsia="Times New Roman" w:hAnsi="Times New Roman" w:cs="Times New Roman"/>
                <w:color w:val="000000"/>
                <w:sz w:val="24"/>
                <w:szCs w:val="24"/>
                <w:highlight w:val="yellow"/>
                <w:u w:color="FFFFFF" w:themeColor="background1"/>
                <w:lang w:eastAsia="uk-UA"/>
              </w:rPr>
            </w:pPr>
            <w:r w:rsidRPr="006B6694">
              <w:rPr>
                <w:rFonts w:ascii="Times New Roman" w:eastAsia="Times New Roman" w:hAnsi="Times New Roman" w:cs="Times New Roman"/>
                <w:b/>
                <w:bCs/>
                <w:color w:val="000000"/>
                <w:sz w:val="24"/>
                <w:szCs w:val="24"/>
                <w:u w:val="single" w:color="FFFFFF" w:themeColor="background1"/>
                <w:lang w:val="ru-RU"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tc>
      </w:tr>
      <w:tr w:rsidR="001E1E48" w:rsidRPr="00B258CA" w14:paraId="4B0E08D0" w14:textId="77777777" w:rsidTr="00EF0B69">
        <w:trPr>
          <w:trHeight w:val="274"/>
          <w:jc w:val="center"/>
        </w:trPr>
        <w:tc>
          <w:tcPr>
            <w:tcW w:w="562" w:type="dxa"/>
            <w:shd w:val="clear" w:color="auto" w:fill="auto"/>
          </w:tcPr>
          <w:p w14:paraId="2FDD5EED" w14:textId="77777777" w:rsidR="001E1E48" w:rsidRPr="00B258CA" w:rsidRDefault="001E1E48" w:rsidP="001E1E48">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b/>
                <w:color w:val="000000"/>
                <w:sz w:val="24"/>
                <w:szCs w:val="24"/>
                <w:lang w:eastAsia="uk-UA"/>
              </w:rPr>
              <w:lastRenderedPageBreak/>
              <w:t>6</w:t>
            </w:r>
          </w:p>
        </w:tc>
        <w:tc>
          <w:tcPr>
            <w:tcW w:w="3119" w:type="dxa"/>
            <w:shd w:val="clear" w:color="auto" w:fill="auto"/>
          </w:tcPr>
          <w:p w14:paraId="5A8F81D6" w14:textId="77777777" w:rsidR="001E1E48" w:rsidRPr="00B258CA" w:rsidRDefault="001E1E48" w:rsidP="001E1E48">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b/>
                <w:color w:val="000000"/>
                <w:sz w:val="24"/>
                <w:szCs w:val="24"/>
                <w:lang w:eastAsia="uk-UA"/>
              </w:rPr>
              <w:t xml:space="preserve">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w:t>
            </w:r>
            <w:r w:rsidRPr="00B258CA">
              <w:rPr>
                <w:rFonts w:ascii="Times New Roman" w:eastAsia="Times New Roman" w:hAnsi="Times New Roman" w:cs="Times New Roman"/>
                <w:b/>
                <w:sz w:val="24"/>
                <w:szCs w:val="24"/>
                <w:lang w:eastAsia="uk-UA"/>
              </w:rPr>
              <w:t>закупівлі</w:t>
            </w:r>
            <w:r w:rsidRPr="00B258CA">
              <w:rPr>
                <w:rFonts w:ascii="Times New Roman" w:eastAsia="Times New Roman" w:hAnsi="Times New Roman" w:cs="Times New Roman"/>
                <w:b/>
                <w:color w:val="000000"/>
                <w:sz w:val="24"/>
                <w:szCs w:val="24"/>
                <w:lang w:eastAsia="uk-UA"/>
              </w:rPr>
              <w:t>)</w:t>
            </w:r>
          </w:p>
        </w:tc>
        <w:tc>
          <w:tcPr>
            <w:tcW w:w="6887" w:type="dxa"/>
            <w:shd w:val="clear" w:color="auto" w:fill="auto"/>
          </w:tcPr>
          <w:p w14:paraId="4E74E37B" w14:textId="3DE087CC" w:rsidR="001E1E48" w:rsidRPr="00B258CA" w:rsidRDefault="001E1E48" w:rsidP="001E1E48">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sidR="000C3ABB">
              <w:rPr>
                <w:rFonts w:ascii="Times New Roman" w:eastAsia="Times New Roman" w:hAnsi="Times New Roman" w:cs="Times New Roman"/>
                <w:color w:val="000000"/>
                <w:sz w:val="24"/>
                <w:szCs w:val="24"/>
                <w:lang w:eastAsia="uk-UA"/>
              </w:rPr>
              <w:t>.</w:t>
            </w:r>
            <w:r w:rsidRPr="00B258CA">
              <w:rPr>
                <w:rFonts w:ascii="Times New Roman" w:eastAsia="Times New Roman" w:hAnsi="Times New Roman" w:cs="Times New Roman"/>
                <w:color w:val="000000"/>
                <w:sz w:val="24"/>
                <w:szCs w:val="24"/>
                <w:lang w:eastAsia="uk-UA"/>
              </w:rPr>
              <w:t xml:space="preserve"> </w:t>
            </w:r>
          </w:p>
          <w:p w14:paraId="1E7B7B97" w14:textId="49E96F82" w:rsidR="000C3ABB" w:rsidRPr="000C3ABB" w:rsidRDefault="000C3ABB" w:rsidP="000C3ABB">
            <w:pPr>
              <w:widowControl w:val="0"/>
              <w:tabs>
                <w:tab w:val="left" w:pos="381"/>
              </w:tabs>
              <w:suppressAutoHyphens/>
              <w:spacing w:after="0" w:line="240" w:lineRule="auto"/>
              <w:ind w:right="33"/>
              <w:jc w:val="both"/>
              <w:rPr>
                <w:rFonts w:ascii="Arial" w:eastAsia="Arial" w:hAnsi="Arial" w:cs="Arial"/>
                <w:color w:val="000000"/>
                <w:lang w:eastAsia="zh-CN"/>
              </w:rPr>
            </w:pPr>
            <w:r w:rsidRPr="000C3ABB">
              <w:rPr>
                <w:rFonts w:ascii="Times New Roman" w:eastAsia="Times New Roman" w:hAnsi="Times New Roman" w:cs="Times New Roman"/>
                <w:color w:val="000000"/>
                <w:sz w:val="24"/>
                <w:szCs w:val="24"/>
                <w:shd w:val="clear" w:color="auto" w:fill="FFFFFF"/>
                <w:lang w:eastAsia="zh-CN"/>
              </w:rPr>
              <w:t xml:space="preserve"> 6.2. </w:t>
            </w:r>
            <w:r w:rsidRPr="000C3ABB">
              <w:rPr>
                <w:rFonts w:ascii="Times New Roman" w:eastAsia="Arial" w:hAnsi="Times New Roman" w:cs="Times New Roman"/>
                <w:color w:val="000000"/>
                <w:sz w:val="24"/>
                <w:szCs w:val="24"/>
                <w:shd w:val="clear" w:color="auto" w:fill="FFFFFF"/>
                <w:lang w:eastAsia="zh-CN"/>
              </w:rPr>
              <w:t xml:space="preserve">Вимоги до предмета закупівлі (технічні специфікації, маркування, сертифікати та інші документи підтвердження відповідності), згідно статті 23 Закону, зазначено в </w:t>
            </w:r>
            <w:r w:rsidRPr="000C3ABB">
              <w:rPr>
                <w:rFonts w:ascii="Times New Roman" w:eastAsia="Arial" w:hAnsi="Times New Roman" w:cs="Times New Roman"/>
                <w:b/>
                <w:color w:val="000000"/>
                <w:sz w:val="24"/>
                <w:szCs w:val="24"/>
                <w:shd w:val="clear" w:color="auto" w:fill="FFFFFF"/>
                <w:lang w:eastAsia="zh-CN"/>
              </w:rPr>
              <w:t xml:space="preserve">Додатку </w:t>
            </w:r>
            <w:r w:rsidR="00C02C2F">
              <w:rPr>
                <w:rFonts w:ascii="Times New Roman" w:eastAsia="Arial" w:hAnsi="Times New Roman" w:cs="Times New Roman"/>
                <w:b/>
                <w:color w:val="000000"/>
                <w:sz w:val="24"/>
                <w:szCs w:val="24"/>
                <w:shd w:val="clear" w:color="auto" w:fill="FFFFFF"/>
                <w:lang w:eastAsia="zh-CN"/>
              </w:rPr>
              <w:t>№</w:t>
            </w:r>
            <w:r w:rsidRPr="000C3ABB">
              <w:rPr>
                <w:rFonts w:ascii="Times New Roman" w:eastAsia="Arial" w:hAnsi="Times New Roman" w:cs="Times New Roman"/>
                <w:b/>
                <w:color w:val="000000"/>
                <w:sz w:val="24"/>
                <w:szCs w:val="24"/>
                <w:shd w:val="clear" w:color="auto" w:fill="FFFFFF"/>
                <w:lang w:eastAsia="zh-CN"/>
              </w:rPr>
              <w:t>3</w:t>
            </w:r>
            <w:r w:rsidRPr="000C3ABB">
              <w:rPr>
                <w:rFonts w:ascii="Times New Roman" w:eastAsia="Arial" w:hAnsi="Times New Roman" w:cs="Times New Roman"/>
                <w:color w:val="000000"/>
                <w:sz w:val="24"/>
                <w:szCs w:val="24"/>
                <w:shd w:val="clear" w:color="auto" w:fill="FFFFFF"/>
                <w:lang w:eastAsia="zh-CN"/>
              </w:rPr>
              <w:t xml:space="preserve"> до цієї тендерної документації.</w:t>
            </w:r>
          </w:p>
          <w:p w14:paraId="09FD074F" w14:textId="78BB8C18" w:rsidR="001E1E48" w:rsidRPr="00B258CA" w:rsidRDefault="001E1E48" w:rsidP="001E1E48">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 xml:space="preserve">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w:t>
            </w:r>
            <w:r w:rsidR="00C02C2F">
              <w:rPr>
                <w:rFonts w:ascii="Times New Roman" w:eastAsia="Times New Roman" w:hAnsi="Times New Roman" w:cs="Times New Roman"/>
                <w:color w:val="000000"/>
                <w:sz w:val="24"/>
                <w:szCs w:val="24"/>
                <w:lang w:eastAsia="uk-UA"/>
              </w:rPr>
              <w:t>значенні «…. «або еквівалент»».</w:t>
            </w:r>
          </w:p>
        </w:tc>
      </w:tr>
      <w:tr w:rsidR="001E1E48" w:rsidRPr="00B258CA" w14:paraId="6B69BD2B" w14:textId="77777777" w:rsidTr="00EF0B69">
        <w:trPr>
          <w:trHeight w:val="522"/>
          <w:jc w:val="center"/>
        </w:trPr>
        <w:tc>
          <w:tcPr>
            <w:tcW w:w="562" w:type="dxa"/>
            <w:shd w:val="clear" w:color="auto" w:fill="auto"/>
          </w:tcPr>
          <w:p w14:paraId="7968D027" w14:textId="06F43C91" w:rsidR="001E1E48" w:rsidRPr="00B258CA" w:rsidRDefault="00C02C2F" w:rsidP="001E1E48">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uk-UA"/>
              </w:rPr>
            </w:pPr>
            <w:r>
              <w:rPr>
                <w:rFonts w:ascii="Times New Roman" w:eastAsia="Times New Roman" w:hAnsi="Times New Roman" w:cs="Times New Roman"/>
                <w:b/>
                <w:color w:val="000000"/>
                <w:sz w:val="24"/>
                <w:szCs w:val="24"/>
                <w:lang w:eastAsia="uk-UA"/>
              </w:rPr>
              <w:t>7</w:t>
            </w:r>
          </w:p>
        </w:tc>
        <w:tc>
          <w:tcPr>
            <w:tcW w:w="3119" w:type="dxa"/>
            <w:shd w:val="clear" w:color="auto" w:fill="auto"/>
          </w:tcPr>
          <w:p w14:paraId="1F88F129" w14:textId="378B9CF5" w:rsidR="001E1E48" w:rsidRPr="00B258CA" w:rsidRDefault="001E1E48" w:rsidP="00D461F7">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b/>
                <w:color w:val="000000"/>
                <w:sz w:val="24"/>
                <w:szCs w:val="24"/>
                <w:lang w:eastAsia="uk-UA"/>
              </w:rPr>
              <w:t>Інформація про субпідрядника/співвиконавця (у випадку закупівлі робіт чи послуг)</w:t>
            </w:r>
          </w:p>
        </w:tc>
        <w:tc>
          <w:tcPr>
            <w:tcW w:w="6887" w:type="dxa"/>
            <w:shd w:val="clear" w:color="auto" w:fill="auto"/>
          </w:tcPr>
          <w:p w14:paraId="63987913" w14:textId="293B0C40" w:rsidR="001E1E48" w:rsidRPr="00B258CA" w:rsidRDefault="00C02C2F" w:rsidP="00D461F7">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7</w:t>
            </w:r>
            <w:r w:rsidR="001E1E48" w:rsidRPr="00B258CA">
              <w:rPr>
                <w:rFonts w:ascii="Times New Roman" w:eastAsia="Times New Roman" w:hAnsi="Times New Roman" w:cs="Times New Roman"/>
                <w:color w:val="000000"/>
                <w:sz w:val="24"/>
                <w:szCs w:val="24"/>
                <w:lang w:eastAsia="uk-UA"/>
              </w:rPr>
              <w:t xml:space="preserve">.1. </w:t>
            </w:r>
            <w:r w:rsidR="00D461F7" w:rsidRPr="00D461F7">
              <w:rPr>
                <w:rFonts w:ascii="Times New Roman" w:eastAsia="Times New Roman" w:hAnsi="Times New Roman" w:cs="Times New Roman"/>
                <w:color w:val="000000"/>
                <w:sz w:val="24"/>
                <w:szCs w:val="24"/>
                <w:shd w:val="clear" w:color="auto" w:fill="FFFFFF"/>
                <w:lang w:eastAsia="uk-UA"/>
              </w:rPr>
              <w:t>Замовником не передбачається залучення Учасником субпідрядників.</w:t>
            </w:r>
          </w:p>
        </w:tc>
      </w:tr>
      <w:tr w:rsidR="001E1E48" w:rsidRPr="00B258CA" w14:paraId="62844E59" w14:textId="77777777" w:rsidTr="00EF0B69">
        <w:trPr>
          <w:trHeight w:val="522"/>
          <w:jc w:val="center"/>
        </w:trPr>
        <w:tc>
          <w:tcPr>
            <w:tcW w:w="562" w:type="dxa"/>
            <w:shd w:val="clear" w:color="auto" w:fill="auto"/>
          </w:tcPr>
          <w:p w14:paraId="528B10B5" w14:textId="35AE2367" w:rsidR="001E1E48" w:rsidRPr="00B258CA" w:rsidRDefault="00C02C2F" w:rsidP="001E1E48">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uk-UA"/>
              </w:rPr>
            </w:pPr>
            <w:r>
              <w:rPr>
                <w:rFonts w:ascii="Times New Roman" w:eastAsia="Times New Roman" w:hAnsi="Times New Roman" w:cs="Times New Roman"/>
                <w:b/>
                <w:color w:val="000000"/>
                <w:sz w:val="24"/>
                <w:szCs w:val="24"/>
                <w:lang w:eastAsia="uk-UA"/>
              </w:rPr>
              <w:lastRenderedPageBreak/>
              <w:t>8</w:t>
            </w:r>
          </w:p>
        </w:tc>
        <w:tc>
          <w:tcPr>
            <w:tcW w:w="3119" w:type="dxa"/>
            <w:shd w:val="clear" w:color="auto" w:fill="auto"/>
          </w:tcPr>
          <w:p w14:paraId="3C0CD3C9" w14:textId="77777777" w:rsidR="001E1E48" w:rsidRPr="00B258CA" w:rsidRDefault="001E1E48" w:rsidP="001E1E48">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b/>
                <w:color w:val="000000"/>
                <w:sz w:val="24"/>
                <w:szCs w:val="24"/>
                <w:lang w:eastAsia="uk-UA"/>
              </w:rPr>
              <w:t>Унесення змін або відкликання тендерної пропозиції учасником</w:t>
            </w:r>
          </w:p>
        </w:tc>
        <w:tc>
          <w:tcPr>
            <w:tcW w:w="6887" w:type="dxa"/>
            <w:shd w:val="clear" w:color="auto" w:fill="auto"/>
          </w:tcPr>
          <w:p w14:paraId="53258C4D" w14:textId="7246F305" w:rsidR="00BF4A8A" w:rsidRPr="00BF4A8A" w:rsidRDefault="00C02C2F" w:rsidP="001E1E48">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8</w:t>
            </w:r>
            <w:r w:rsidR="001E1E48" w:rsidRPr="00B258CA">
              <w:rPr>
                <w:rFonts w:ascii="Times New Roman" w:eastAsia="Times New Roman" w:hAnsi="Times New Roman" w:cs="Times New Roman"/>
                <w:color w:val="000000"/>
                <w:sz w:val="24"/>
                <w:szCs w:val="24"/>
                <w:lang w:eastAsia="uk-UA"/>
              </w:rPr>
              <w:t>.1.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E1E48" w:rsidRPr="00B258CA" w14:paraId="105375FA" w14:textId="77777777" w:rsidTr="00EF0B69">
        <w:trPr>
          <w:trHeight w:val="522"/>
          <w:jc w:val="center"/>
        </w:trPr>
        <w:tc>
          <w:tcPr>
            <w:tcW w:w="10568" w:type="dxa"/>
            <w:gridSpan w:val="3"/>
            <w:shd w:val="clear" w:color="auto" w:fill="A5A5A5"/>
          </w:tcPr>
          <w:p w14:paraId="08BE8726" w14:textId="77777777" w:rsidR="001E1E48" w:rsidRPr="00B258CA" w:rsidRDefault="001E1E48" w:rsidP="001E1E48">
            <w:pPr>
              <w:widowControl w:val="0"/>
              <w:pBdr>
                <w:top w:val="nil"/>
                <w:left w:val="nil"/>
                <w:bottom w:val="nil"/>
                <w:right w:val="nil"/>
                <w:between w:val="nil"/>
              </w:pBdr>
              <w:spacing w:after="0" w:line="240" w:lineRule="auto"/>
              <w:ind w:hanging="23"/>
              <w:jc w:val="center"/>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b/>
                <w:color w:val="000000"/>
                <w:sz w:val="24"/>
                <w:szCs w:val="24"/>
                <w:lang w:eastAsia="uk-UA"/>
              </w:rPr>
              <w:t>Розділ IV. Подання та розкриття тендерної пропозиції</w:t>
            </w:r>
          </w:p>
        </w:tc>
      </w:tr>
      <w:tr w:rsidR="001E1E48" w:rsidRPr="00B258CA" w14:paraId="5210DB4B" w14:textId="77777777" w:rsidTr="00EF0B69">
        <w:trPr>
          <w:trHeight w:val="522"/>
          <w:jc w:val="center"/>
        </w:trPr>
        <w:tc>
          <w:tcPr>
            <w:tcW w:w="562" w:type="dxa"/>
            <w:shd w:val="clear" w:color="auto" w:fill="auto"/>
          </w:tcPr>
          <w:p w14:paraId="6CE1C1FF" w14:textId="77777777" w:rsidR="001E1E48" w:rsidRPr="00B258CA" w:rsidRDefault="001E1E48" w:rsidP="001E1E48">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b/>
                <w:color w:val="000000"/>
                <w:sz w:val="24"/>
                <w:szCs w:val="24"/>
                <w:lang w:eastAsia="uk-UA"/>
              </w:rPr>
              <w:t>1</w:t>
            </w:r>
          </w:p>
        </w:tc>
        <w:tc>
          <w:tcPr>
            <w:tcW w:w="3119" w:type="dxa"/>
            <w:shd w:val="clear" w:color="auto" w:fill="auto"/>
          </w:tcPr>
          <w:p w14:paraId="2BDC4D19" w14:textId="77777777" w:rsidR="001E1E48" w:rsidRPr="00B258CA" w:rsidRDefault="001E1E48" w:rsidP="001E1E48">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b/>
                <w:color w:val="000000"/>
                <w:sz w:val="24"/>
                <w:szCs w:val="24"/>
                <w:lang w:eastAsia="uk-UA"/>
              </w:rPr>
              <w:t>Кінцевий строк подання тендерної пропозиції</w:t>
            </w:r>
          </w:p>
        </w:tc>
        <w:tc>
          <w:tcPr>
            <w:tcW w:w="6887" w:type="dxa"/>
            <w:shd w:val="clear" w:color="auto" w:fill="auto"/>
          </w:tcPr>
          <w:p w14:paraId="6C9AA069" w14:textId="1DED5E5C" w:rsidR="0047503C" w:rsidRPr="00B258CA" w:rsidRDefault="00C02C2F" w:rsidP="0047503C">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1.1.</w:t>
            </w:r>
            <w:r w:rsidR="001E1E48" w:rsidRPr="00B258CA">
              <w:rPr>
                <w:rFonts w:ascii="Times New Roman" w:eastAsia="Times New Roman" w:hAnsi="Times New Roman" w:cs="Times New Roman"/>
                <w:color w:val="000000"/>
                <w:sz w:val="24"/>
                <w:szCs w:val="24"/>
                <w:lang w:eastAsia="uk-UA"/>
              </w:rPr>
              <w:t xml:space="preserve">Кінцевий строк подання тендерних пропозицій </w:t>
            </w:r>
            <w:r>
              <w:rPr>
                <w:rFonts w:ascii="Times New Roman" w:eastAsia="Times New Roman" w:hAnsi="Times New Roman" w:cs="Times New Roman"/>
                <w:color w:val="000000"/>
                <w:sz w:val="24"/>
                <w:szCs w:val="24"/>
                <w:lang w:eastAsia="uk-UA"/>
              </w:rPr>
              <w:t xml:space="preserve">– </w:t>
            </w:r>
            <w:r w:rsidR="001331D1">
              <w:rPr>
                <w:rFonts w:ascii="Times New Roman" w:eastAsia="Times New Roman" w:hAnsi="Times New Roman" w:cs="Times New Roman"/>
                <w:color w:val="000000"/>
                <w:sz w:val="24"/>
                <w:szCs w:val="24"/>
                <w:lang w:eastAsia="uk-UA"/>
              </w:rPr>
              <w:t>зазначено в електронній системі закупівель</w:t>
            </w:r>
            <w:r w:rsidRPr="00535FB3">
              <w:rPr>
                <w:rFonts w:ascii="Times New Roman" w:eastAsia="Times New Roman" w:hAnsi="Times New Roman" w:cs="Times New Roman"/>
                <w:color w:val="000000"/>
                <w:sz w:val="24"/>
                <w:szCs w:val="24"/>
                <w:lang w:eastAsia="uk-UA"/>
              </w:rPr>
              <w:t>.</w:t>
            </w:r>
          </w:p>
          <w:p w14:paraId="6B62C164" w14:textId="749715A2" w:rsidR="001E1E48" w:rsidRPr="00C02C2F" w:rsidRDefault="00C02C2F" w:rsidP="00C02C2F">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1.2.</w:t>
            </w:r>
            <w:r w:rsidR="001E1E48" w:rsidRPr="00C02C2F">
              <w:rPr>
                <w:rFonts w:ascii="Times New Roman" w:eastAsia="Times New Roman" w:hAnsi="Times New Roman" w:cs="Times New Roman"/>
                <w:color w:val="000000"/>
                <w:sz w:val="24"/>
                <w:szCs w:val="24"/>
                <w:lang w:eastAsia="uk-UA"/>
              </w:rPr>
              <w:t>Отримана тендерна пропозиція вноситься автоматично до реєстру отриманих тендерних пропозицій.</w:t>
            </w:r>
          </w:p>
          <w:p w14:paraId="4097FDF9" w14:textId="41FA5496" w:rsidR="0047503C" w:rsidRPr="0047503C" w:rsidRDefault="00C02C2F" w:rsidP="00C02C2F">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1.3.</w:t>
            </w:r>
            <w:r w:rsidR="001E1E48" w:rsidRPr="00B258CA">
              <w:rPr>
                <w:rFonts w:ascii="Times New Roman" w:eastAsia="Times New Roman" w:hAnsi="Times New Roman" w:cs="Times New Roman"/>
                <w:color w:val="000000"/>
                <w:sz w:val="24"/>
                <w:szCs w:val="24"/>
                <w:lang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46A20E71" w14:textId="7A7C4C3E" w:rsidR="0047503C" w:rsidRPr="00B258CA" w:rsidRDefault="00C02C2F" w:rsidP="00C02C2F">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1.4.</w:t>
            </w:r>
            <w:r w:rsidR="0047503C" w:rsidRPr="0047503C">
              <w:rPr>
                <w:rFonts w:ascii="Times New Roman" w:eastAsia="Times New Roman" w:hAnsi="Times New Roman" w:cs="Times New Roman"/>
                <w:color w:val="000000"/>
                <w:sz w:val="24"/>
                <w:szCs w:val="24"/>
                <w:lang w:eastAsia="uk-UA"/>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1E1E48" w:rsidRPr="00B258CA" w14:paraId="39B97629" w14:textId="77777777" w:rsidTr="00EF0B69">
        <w:trPr>
          <w:trHeight w:val="522"/>
          <w:jc w:val="center"/>
        </w:trPr>
        <w:tc>
          <w:tcPr>
            <w:tcW w:w="562" w:type="dxa"/>
            <w:shd w:val="clear" w:color="auto" w:fill="auto"/>
          </w:tcPr>
          <w:p w14:paraId="6BB9A8B5" w14:textId="77777777" w:rsidR="001E1E48" w:rsidRPr="00B258CA" w:rsidRDefault="001E1E48" w:rsidP="001E1E48">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b/>
                <w:color w:val="000000"/>
                <w:sz w:val="24"/>
                <w:szCs w:val="24"/>
                <w:lang w:eastAsia="uk-UA"/>
              </w:rPr>
              <w:t>2</w:t>
            </w:r>
          </w:p>
        </w:tc>
        <w:tc>
          <w:tcPr>
            <w:tcW w:w="3119" w:type="dxa"/>
            <w:shd w:val="clear" w:color="auto" w:fill="auto"/>
          </w:tcPr>
          <w:p w14:paraId="4C8A0723" w14:textId="77777777" w:rsidR="001E1E48" w:rsidRPr="00B258CA" w:rsidRDefault="001E1E48" w:rsidP="001E1E48">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b/>
                <w:color w:val="000000"/>
                <w:sz w:val="24"/>
                <w:szCs w:val="24"/>
                <w:lang w:eastAsia="uk-UA"/>
              </w:rPr>
              <w:t>Дата та час розкриття тендерної пропозиції</w:t>
            </w:r>
          </w:p>
        </w:tc>
        <w:tc>
          <w:tcPr>
            <w:tcW w:w="6887" w:type="dxa"/>
            <w:shd w:val="clear" w:color="auto" w:fill="auto"/>
          </w:tcPr>
          <w:p w14:paraId="75812276" w14:textId="426B09F9" w:rsidR="00EC64E2" w:rsidRPr="00EC64E2" w:rsidRDefault="00EC64E2" w:rsidP="00EC64E2">
            <w:pPr>
              <w:widowControl w:val="0"/>
              <w:shd w:val="clear" w:color="auto" w:fill="FFFFFF"/>
              <w:suppressAutoHyphens/>
              <w:spacing w:after="0" w:line="276" w:lineRule="auto"/>
              <w:jc w:val="both"/>
              <w:rPr>
                <w:rFonts w:ascii="Arial" w:eastAsia="Arial" w:hAnsi="Arial" w:cs="Arial"/>
                <w:color w:val="000000"/>
                <w:lang w:val="ru-RU" w:eastAsia="zh-CN"/>
              </w:rPr>
            </w:pPr>
            <w:r>
              <w:rPr>
                <w:rFonts w:ascii="Times New Roman" w:eastAsia="Arial" w:hAnsi="Times New Roman" w:cs="Times New Roman"/>
                <w:color w:val="000000"/>
                <w:sz w:val="24"/>
                <w:szCs w:val="24"/>
                <w:shd w:val="clear" w:color="auto" w:fill="FFFFFF"/>
                <w:lang w:eastAsia="zh-CN"/>
              </w:rPr>
              <w:t>2.1.</w:t>
            </w:r>
            <w:r w:rsidRPr="00EC64E2">
              <w:rPr>
                <w:rFonts w:ascii="Times New Roman" w:eastAsia="Arial" w:hAnsi="Times New Roman" w:cs="Times New Roman"/>
                <w:color w:val="000000"/>
                <w:sz w:val="24"/>
                <w:szCs w:val="24"/>
                <w:shd w:val="clear" w:color="auto" w:fill="FFFFFF"/>
                <w:lang w:eastAsia="zh-CN"/>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76140B17" w14:textId="77777777" w:rsidR="00EC64E2" w:rsidRPr="00EC64E2" w:rsidRDefault="00EC64E2" w:rsidP="00EC64E2">
            <w:pPr>
              <w:suppressAutoHyphens/>
              <w:spacing w:after="0" w:line="276" w:lineRule="auto"/>
              <w:jc w:val="both"/>
              <w:rPr>
                <w:rFonts w:ascii="Arial" w:eastAsia="Arial" w:hAnsi="Arial" w:cs="Arial"/>
                <w:color w:val="000000"/>
                <w:lang w:val="ru-RU" w:eastAsia="zh-CN"/>
              </w:rPr>
            </w:pPr>
            <w:r w:rsidRPr="00EC64E2">
              <w:rPr>
                <w:rFonts w:ascii="Times New Roman" w:eastAsia="Arial" w:hAnsi="Times New Roman" w:cs="Times New Roman"/>
                <w:color w:val="000000"/>
                <w:sz w:val="24"/>
                <w:szCs w:val="24"/>
                <w:shd w:val="clear" w:color="auto" w:fill="FFFFFF"/>
                <w:lang w:eastAsia="zh-CN"/>
              </w:rPr>
              <w:t xml:space="preserve">Розкриття тендерних пропозицій відбувається відповідно до статті </w:t>
            </w:r>
            <w:hyperlink r:id="rId7" w:anchor="n1492" w:history="1">
              <w:r w:rsidRPr="00EC64E2">
                <w:rPr>
                  <w:rFonts w:ascii="Times New Roman" w:eastAsia="Arial" w:hAnsi="Times New Roman" w:cs="Times New Roman"/>
                  <w:color w:val="000080"/>
                  <w:sz w:val="24"/>
                  <w:szCs w:val="24"/>
                  <w:u w:val="single"/>
                  <w:shd w:val="clear" w:color="auto" w:fill="FFFFFF"/>
                  <w:lang w:eastAsia="zh-CN"/>
                </w:rPr>
                <w:t>28 Закону</w:t>
              </w:r>
            </w:hyperlink>
            <w:r w:rsidRPr="00EC64E2">
              <w:rPr>
                <w:rFonts w:ascii="Times New Roman" w:eastAsia="Arial" w:hAnsi="Times New Roman" w:cs="Times New Roman"/>
                <w:color w:val="000000"/>
                <w:sz w:val="24"/>
                <w:szCs w:val="24"/>
                <w:shd w:val="clear" w:color="auto" w:fill="FFFFFF"/>
                <w:lang w:eastAsia="zh-CN"/>
              </w:rPr>
              <w:t xml:space="preserve"> (положення абзацу третього частини першої та абзацу другого частини другої статті 28 Закону не застосовуються).</w:t>
            </w:r>
          </w:p>
          <w:p w14:paraId="4E8AB11D" w14:textId="79FA65DE" w:rsidR="001E1E48" w:rsidRPr="00B258CA" w:rsidRDefault="00EC64E2" w:rsidP="00EC64E2">
            <w:pPr>
              <w:shd w:val="clear" w:color="auto" w:fill="FFFFFF"/>
              <w:spacing w:after="0" w:line="240" w:lineRule="auto"/>
              <w:ind w:firstLine="450"/>
              <w:jc w:val="both"/>
              <w:rPr>
                <w:rFonts w:ascii="Times New Roman" w:eastAsia="Times New Roman" w:hAnsi="Times New Roman" w:cs="Times New Roman"/>
                <w:color w:val="000000"/>
                <w:sz w:val="24"/>
                <w:szCs w:val="24"/>
                <w:lang w:eastAsia="uk-UA"/>
              </w:rPr>
            </w:pPr>
            <w:r w:rsidRPr="00EC64E2">
              <w:rPr>
                <w:rFonts w:ascii="Times New Roman" w:eastAsia="Arial" w:hAnsi="Times New Roman" w:cs="Times New Roman"/>
                <w:color w:val="000000"/>
                <w:sz w:val="24"/>
                <w:szCs w:val="24"/>
                <w:shd w:val="clear" w:color="auto" w:fill="FFFFFF"/>
                <w:lang w:eastAsia="zh-CN"/>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1E1E48" w:rsidRPr="00B258CA" w14:paraId="084E8EB3" w14:textId="77777777" w:rsidTr="00EF0B69">
        <w:trPr>
          <w:trHeight w:val="522"/>
          <w:jc w:val="center"/>
        </w:trPr>
        <w:tc>
          <w:tcPr>
            <w:tcW w:w="10568" w:type="dxa"/>
            <w:gridSpan w:val="3"/>
            <w:shd w:val="clear" w:color="auto" w:fill="A5A5A5"/>
          </w:tcPr>
          <w:p w14:paraId="1AF6C775" w14:textId="77777777" w:rsidR="001E1E48" w:rsidRPr="00B258CA" w:rsidRDefault="001E1E48" w:rsidP="001E1E48">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b/>
                <w:color w:val="000000"/>
                <w:sz w:val="24"/>
                <w:szCs w:val="24"/>
                <w:lang w:eastAsia="uk-UA"/>
              </w:rPr>
              <w:t>Розділ V. Оцінка тендерної пропозиції</w:t>
            </w:r>
          </w:p>
        </w:tc>
      </w:tr>
      <w:tr w:rsidR="001E1E48" w:rsidRPr="00B258CA" w14:paraId="34656DCD" w14:textId="77777777" w:rsidTr="00EF0B69">
        <w:trPr>
          <w:trHeight w:val="522"/>
          <w:jc w:val="center"/>
        </w:trPr>
        <w:tc>
          <w:tcPr>
            <w:tcW w:w="562" w:type="dxa"/>
            <w:shd w:val="clear" w:color="auto" w:fill="auto"/>
          </w:tcPr>
          <w:p w14:paraId="48C52F89" w14:textId="77777777" w:rsidR="001E1E48" w:rsidRPr="00B258CA" w:rsidRDefault="001E1E48" w:rsidP="001E1E48">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b/>
                <w:color w:val="000000"/>
                <w:sz w:val="24"/>
                <w:szCs w:val="24"/>
                <w:lang w:eastAsia="uk-UA"/>
              </w:rPr>
              <w:t>1</w:t>
            </w:r>
          </w:p>
        </w:tc>
        <w:tc>
          <w:tcPr>
            <w:tcW w:w="3119" w:type="dxa"/>
            <w:shd w:val="clear" w:color="auto" w:fill="auto"/>
          </w:tcPr>
          <w:p w14:paraId="4FBD71B0" w14:textId="77777777" w:rsidR="001E1E48" w:rsidRPr="00B258CA" w:rsidRDefault="001E1E48" w:rsidP="001E1E48">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b/>
                <w:color w:val="000000"/>
                <w:sz w:val="24"/>
                <w:szCs w:val="24"/>
                <w:lang w:eastAsia="uk-UA"/>
              </w:rPr>
              <w:t>Перелік критеріїв та методика оцінки тендерної пропозиції із зазначенням питомої ваги критерію</w:t>
            </w:r>
          </w:p>
        </w:tc>
        <w:tc>
          <w:tcPr>
            <w:tcW w:w="6887" w:type="dxa"/>
            <w:shd w:val="clear" w:color="auto" w:fill="auto"/>
          </w:tcPr>
          <w:p w14:paraId="21EB4B8F" w14:textId="39D448AE" w:rsidR="00EC64E2" w:rsidRPr="00EC64E2" w:rsidRDefault="001E1E48" w:rsidP="00EC64E2">
            <w:pPr>
              <w:widowControl w:val="0"/>
              <w:shd w:val="clear" w:color="auto" w:fill="FFFFFF"/>
              <w:spacing w:line="240" w:lineRule="auto"/>
              <w:ind w:firstLine="445"/>
              <w:jc w:val="both"/>
              <w:rPr>
                <w:rFonts w:ascii="Arial" w:eastAsia="Arial" w:hAnsi="Arial" w:cs="Arial"/>
                <w:color w:val="000000"/>
                <w:lang w:val="ru-RU" w:eastAsia="zh-CN"/>
              </w:rPr>
            </w:pPr>
            <w:r>
              <w:rPr>
                <w:rFonts w:ascii="Times New Roman" w:eastAsia="Times New Roman" w:hAnsi="Times New Roman"/>
                <w:color w:val="333333"/>
                <w:sz w:val="24"/>
                <w:szCs w:val="24"/>
                <w:lang w:eastAsia="uk-UA"/>
              </w:rPr>
              <w:t>1.1.</w:t>
            </w:r>
            <w:r w:rsidR="00EC64E2" w:rsidRPr="00EC64E2">
              <w:rPr>
                <w:rFonts w:ascii="Times New Roman" w:eastAsia="Times New Roman" w:hAnsi="Times New Roman" w:cs="Times New Roman"/>
                <w:color w:val="000000"/>
                <w:sz w:val="24"/>
                <w:szCs w:val="24"/>
                <w:shd w:val="clear" w:color="auto" w:fill="FFFFFF"/>
                <w:lang w:eastAsia="zh-CN"/>
              </w:rPr>
              <w:t xml:space="preserve"> Оцінка тендерної пропозиції проводиться електронною системою закупівель автоматично на основі критеріїв і методики оцінки, визначених замовником у цій тендерній документації шляхом застосування електронного аукціону. </w:t>
            </w:r>
          </w:p>
          <w:p w14:paraId="5ABE740E" w14:textId="77777777" w:rsidR="00EC64E2" w:rsidRPr="00EC64E2" w:rsidRDefault="00EC64E2" w:rsidP="00EC64E2">
            <w:pPr>
              <w:widowControl w:val="0"/>
              <w:shd w:val="clear" w:color="auto" w:fill="FFFFFF"/>
              <w:suppressAutoHyphens/>
              <w:spacing w:after="0" w:line="240" w:lineRule="auto"/>
              <w:ind w:firstLine="445"/>
              <w:jc w:val="both"/>
              <w:rPr>
                <w:rFonts w:ascii="Arial" w:eastAsia="Arial" w:hAnsi="Arial" w:cs="Arial"/>
                <w:color w:val="000000"/>
                <w:lang w:val="ru-RU" w:eastAsia="zh-CN"/>
              </w:rPr>
            </w:pPr>
            <w:r w:rsidRPr="00EC64E2">
              <w:rPr>
                <w:rFonts w:ascii="Times New Roman" w:eastAsia="Times New Roman" w:hAnsi="Times New Roman" w:cs="Times New Roman"/>
                <w:color w:val="000000"/>
                <w:sz w:val="24"/>
                <w:szCs w:val="24"/>
                <w:shd w:val="clear" w:color="auto" w:fill="FFFFFF"/>
                <w:lang w:eastAsia="zh-CN"/>
              </w:rPr>
              <w:t>Для проведення відкритих торгів із застосуванням електронного аукціону повинно бути подано не менше двох тендерних пропозицій.</w:t>
            </w:r>
          </w:p>
          <w:p w14:paraId="57772563" w14:textId="77777777" w:rsidR="00EC64E2" w:rsidRPr="00EC64E2" w:rsidRDefault="00EC64E2" w:rsidP="00EC64E2">
            <w:pPr>
              <w:widowControl w:val="0"/>
              <w:shd w:val="clear" w:color="auto" w:fill="FFFFFF"/>
              <w:suppressAutoHyphens/>
              <w:spacing w:after="0" w:line="240" w:lineRule="auto"/>
              <w:jc w:val="both"/>
              <w:rPr>
                <w:rFonts w:ascii="Arial" w:eastAsia="Arial" w:hAnsi="Arial" w:cs="Arial"/>
                <w:color w:val="000000"/>
                <w:lang w:val="ru-RU" w:eastAsia="zh-CN"/>
              </w:rPr>
            </w:pPr>
            <w:r w:rsidRPr="00EC64E2">
              <w:rPr>
                <w:rFonts w:ascii="Times New Roman" w:eastAsia="Times New Roman" w:hAnsi="Times New Roman" w:cs="Times New Roman"/>
                <w:color w:val="000000"/>
                <w:sz w:val="24"/>
                <w:szCs w:val="24"/>
                <w:shd w:val="clear" w:color="auto" w:fill="FFFFFF"/>
                <w:lang w:eastAsia="zh-CN"/>
              </w:rPr>
              <w:t xml:space="preserve">Дата і час проведення електронного аукціону визначаються електронною системою закупівель автоматично. Електронний аукціон проводиться електронною системою закупівель відповідно до </w:t>
            </w:r>
            <w:hyperlink r:id="rId8" w:anchor="n1562" w:history="1">
              <w:r w:rsidRPr="00EC64E2">
                <w:rPr>
                  <w:rFonts w:ascii="Times New Roman" w:eastAsia="Times New Roman" w:hAnsi="Times New Roman" w:cs="Times New Roman"/>
                  <w:color w:val="000000"/>
                  <w:sz w:val="24"/>
                  <w:szCs w:val="24"/>
                  <w:u w:val="single"/>
                  <w:shd w:val="clear" w:color="auto" w:fill="FFFFFF"/>
                  <w:lang w:eastAsia="zh-CN"/>
                </w:rPr>
                <w:t>статті 30 Закону</w:t>
              </w:r>
            </w:hyperlink>
            <w:r w:rsidRPr="00EC64E2">
              <w:rPr>
                <w:rFonts w:ascii="Times New Roman" w:eastAsia="Times New Roman" w:hAnsi="Times New Roman" w:cs="Times New Roman"/>
                <w:color w:val="000000"/>
                <w:sz w:val="24"/>
                <w:szCs w:val="24"/>
                <w:shd w:val="clear" w:color="auto" w:fill="FFFFFF"/>
                <w:lang w:eastAsia="zh-CN"/>
              </w:rPr>
              <w:t>.</w:t>
            </w:r>
          </w:p>
          <w:p w14:paraId="10E21AD0" w14:textId="77777777" w:rsidR="00EC64E2" w:rsidRPr="00EC64E2" w:rsidRDefault="00EC64E2" w:rsidP="00EC64E2">
            <w:pPr>
              <w:widowControl w:val="0"/>
              <w:shd w:val="clear" w:color="auto" w:fill="FFFFFF"/>
              <w:suppressAutoHyphens/>
              <w:spacing w:after="0" w:line="240" w:lineRule="auto"/>
              <w:jc w:val="both"/>
              <w:rPr>
                <w:rFonts w:ascii="Arial" w:eastAsia="Arial" w:hAnsi="Arial" w:cs="Arial"/>
                <w:color w:val="000000"/>
                <w:lang w:val="ru-RU" w:eastAsia="zh-CN"/>
              </w:rPr>
            </w:pPr>
            <w:r w:rsidRPr="00EC64E2">
              <w:rPr>
                <w:rFonts w:ascii="Times New Roman" w:eastAsia="Times New Roman" w:hAnsi="Times New Roman" w:cs="Times New Roman"/>
                <w:color w:val="000000"/>
                <w:sz w:val="24"/>
                <w:szCs w:val="24"/>
                <w:shd w:val="clear" w:color="auto" w:fill="FFFFFF"/>
                <w:lang w:eastAsia="zh-CN"/>
              </w:rPr>
              <w:t>Критеріями оцінки є ціна. Питома вага критерію – 100%.</w:t>
            </w:r>
          </w:p>
          <w:p w14:paraId="4D2B5ADA" w14:textId="77777777" w:rsidR="00EC64E2" w:rsidRPr="00EC64E2" w:rsidRDefault="00EC64E2" w:rsidP="00EC64E2">
            <w:pPr>
              <w:widowControl w:val="0"/>
              <w:shd w:val="clear" w:color="auto" w:fill="FFFFFF"/>
              <w:suppressAutoHyphens/>
              <w:spacing w:after="0" w:line="240" w:lineRule="auto"/>
              <w:jc w:val="both"/>
              <w:rPr>
                <w:rFonts w:ascii="Arial" w:eastAsia="Arial" w:hAnsi="Arial" w:cs="Arial"/>
                <w:color w:val="000000"/>
                <w:lang w:val="ru-RU" w:eastAsia="zh-CN"/>
              </w:rPr>
            </w:pPr>
            <w:r w:rsidRPr="00EC64E2">
              <w:rPr>
                <w:rFonts w:ascii="Times New Roman" w:eastAsia="Times New Roman" w:hAnsi="Times New Roman" w:cs="Times New Roman"/>
                <w:color w:val="000000"/>
                <w:sz w:val="24"/>
                <w:szCs w:val="24"/>
                <w:shd w:val="clear" w:color="auto" w:fill="FFFFFF"/>
                <w:lang w:eastAsia="zh-CN"/>
              </w:rPr>
              <w:lastRenderedPageBreak/>
              <w:t>Розмір мінімального кроку пониження ціни під час електронного аукціону – 0,5  %</w:t>
            </w:r>
          </w:p>
          <w:p w14:paraId="13494D5E" w14:textId="77777777" w:rsidR="00EC64E2" w:rsidRPr="00EC64E2" w:rsidRDefault="00EC64E2" w:rsidP="00EC64E2">
            <w:pPr>
              <w:widowControl w:val="0"/>
              <w:shd w:val="clear" w:color="auto" w:fill="FFFFFF"/>
              <w:suppressAutoHyphens/>
              <w:spacing w:after="0" w:line="240" w:lineRule="auto"/>
              <w:jc w:val="both"/>
              <w:rPr>
                <w:rFonts w:ascii="Arial" w:eastAsia="Arial" w:hAnsi="Arial" w:cs="Arial"/>
                <w:color w:val="000000"/>
                <w:lang w:val="ru-RU" w:eastAsia="zh-CN"/>
              </w:rPr>
            </w:pPr>
            <w:r w:rsidRPr="00EC64E2">
              <w:rPr>
                <w:rFonts w:ascii="Times New Roman" w:eastAsia="Times New Roman" w:hAnsi="Times New Roman" w:cs="Times New Roman"/>
                <w:color w:val="000000"/>
                <w:sz w:val="24"/>
                <w:szCs w:val="24"/>
                <w:shd w:val="clear" w:color="auto" w:fill="FFFFFF"/>
                <w:lang w:eastAsia="zh-CN"/>
              </w:rPr>
              <w:t xml:space="preserve">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 </w:t>
            </w:r>
          </w:p>
          <w:p w14:paraId="7E29BF66" w14:textId="23DBCBF7" w:rsidR="00EC64E2" w:rsidRPr="00EC64E2" w:rsidRDefault="00EC64E2" w:rsidP="00EC64E2">
            <w:pPr>
              <w:widowControl w:val="0"/>
              <w:shd w:val="clear" w:color="auto" w:fill="FFFFFF"/>
              <w:suppressAutoHyphens/>
              <w:spacing w:after="0" w:line="240" w:lineRule="auto"/>
              <w:ind w:firstLine="445"/>
              <w:jc w:val="both"/>
              <w:rPr>
                <w:rFonts w:ascii="Arial" w:eastAsia="Arial" w:hAnsi="Arial" w:cs="Arial"/>
                <w:color w:val="000000"/>
                <w:lang w:val="ru-RU" w:eastAsia="zh-CN"/>
              </w:rPr>
            </w:pPr>
            <w:r>
              <w:rPr>
                <w:rFonts w:ascii="Times New Roman" w:eastAsia="Times New Roman" w:hAnsi="Times New Roman" w:cs="Times New Roman"/>
                <w:color w:val="000000"/>
                <w:sz w:val="24"/>
                <w:szCs w:val="24"/>
                <w:shd w:val="clear" w:color="auto" w:fill="FFFFFF"/>
                <w:lang w:eastAsia="zh-CN"/>
              </w:rPr>
              <w:t xml:space="preserve">1.2. </w:t>
            </w:r>
            <w:r w:rsidRPr="00EC64E2">
              <w:rPr>
                <w:rFonts w:ascii="Times New Roman" w:eastAsia="Times New Roman" w:hAnsi="Times New Roman" w:cs="Times New Roman"/>
                <w:color w:val="000000"/>
                <w:sz w:val="24"/>
                <w:szCs w:val="24"/>
                <w:shd w:val="clear" w:color="auto" w:fill="FFFFFF"/>
                <w:lang w:eastAsia="zh-CN"/>
              </w:rPr>
              <w:t xml:space="preserve">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 </w:t>
            </w:r>
          </w:p>
          <w:p w14:paraId="22A0AB5C" w14:textId="77777777" w:rsidR="00EC64E2" w:rsidRPr="00EC64E2" w:rsidRDefault="00EC64E2" w:rsidP="00EC64E2">
            <w:pPr>
              <w:widowControl w:val="0"/>
              <w:shd w:val="clear" w:color="auto" w:fill="FFFFFF"/>
              <w:suppressAutoHyphens/>
              <w:spacing w:after="0" w:line="240" w:lineRule="auto"/>
              <w:jc w:val="both"/>
              <w:rPr>
                <w:rFonts w:ascii="Arial" w:eastAsia="Arial" w:hAnsi="Arial" w:cs="Arial"/>
                <w:color w:val="000000"/>
                <w:lang w:val="ru-RU" w:eastAsia="zh-CN"/>
              </w:rPr>
            </w:pPr>
            <w:r w:rsidRPr="00EC64E2">
              <w:rPr>
                <w:rFonts w:ascii="Times New Roman" w:eastAsia="Times New Roman" w:hAnsi="Times New Roman" w:cs="Times New Roman"/>
                <w:color w:val="000000"/>
                <w:sz w:val="24"/>
                <w:szCs w:val="24"/>
                <w:shd w:val="clear" w:color="auto" w:fill="FFFFFF"/>
                <w:lang w:eastAsia="zh-CN"/>
              </w:rPr>
              <w:t xml:space="preserve">Розгляд та оцінка тендерних пропозицій відбувається відповідно до </w:t>
            </w:r>
            <w:hyperlink r:id="rId9" w:anchor="n1510" w:history="1">
              <w:r w:rsidRPr="00EC64E2">
                <w:rPr>
                  <w:rFonts w:ascii="Times New Roman" w:eastAsia="Times New Roman" w:hAnsi="Times New Roman" w:cs="Times New Roman"/>
                  <w:color w:val="000000"/>
                  <w:sz w:val="24"/>
                  <w:szCs w:val="24"/>
                  <w:u w:val="single"/>
                  <w:shd w:val="clear" w:color="auto" w:fill="FFFFFF"/>
                  <w:lang w:eastAsia="zh-CN"/>
                </w:rPr>
                <w:t>статті 29 Закону</w:t>
              </w:r>
            </w:hyperlink>
            <w:r w:rsidRPr="00EC64E2">
              <w:rPr>
                <w:rFonts w:ascii="Times New Roman" w:eastAsia="Times New Roman" w:hAnsi="Times New Roman" w:cs="Times New Roman"/>
                <w:color w:val="000000"/>
                <w:sz w:val="24"/>
                <w:szCs w:val="24"/>
                <w:shd w:val="clear" w:color="auto" w:fill="FFFFFF"/>
                <w:lang w:eastAsia="zh-CN"/>
              </w:rPr>
              <w:t xml:space="preserve">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08DAB347" w14:textId="0E2ABEFF" w:rsidR="00EC64E2" w:rsidRPr="00EC64E2" w:rsidRDefault="00EC64E2" w:rsidP="00EC64E2">
            <w:pPr>
              <w:suppressAutoHyphens/>
              <w:spacing w:after="0" w:line="240" w:lineRule="auto"/>
              <w:ind w:firstLine="445"/>
              <w:jc w:val="both"/>
              <w:rPr>
                <w:rFonts w:ascii="Arial" w:eastAsia="Arial" w:hAnsi="Arial" w:cs="Arial"/>
                <w:color w:val="000000"/>
                <w:lang w:val="ru-RU" w:eastAsia="zh-CN"/>
              </w:rPr>
            </w:pPr>
            <w:r>
              <w:rPr>
                <w:rFonts w:ascii="Times New Roman" w:eastAsia="Arial" w:hAnsi="Times New Roman" w:cs="Times New Roman"/>
                <w:color w:val="000000"/>
                <w:sz w:val="24"/>
                <w:szCs w:val="24"/>
                <w:shd w:val="clear" w:color="auto" w:fill="FFFFFF"/>
                <w:lang w:eastAsia="zh-CN"/>
              </w:rPr>
              <w:t xml:space="preserve">1.3. </w:t>
            </w:r>
            <w:r w:rsidRPr="00EC64E2">
              <w:rPr>
                <w:rFonts w:ascii="Times New Roman" w:eastAsia="Arial" w:hAnsi="Times New Roman" w:cs="Times New Roman"/>
                <w:color w:val="000000"/>
                <w:sz w:val="24"/>
                <w:szCs w:val="24"/>
                <w:shd w:val="clear" w:color="auto" w:fill="FFFFFF"/>
                <w:lang w:eastAsia="zh-CN"/>
              </w:rPr>
              <w:t xml:space="preserve">Строк розгляду </w:t>
            </w:r>
            <w:r w:rsidRPr="00EC64E2">
              <w:rPr>
                <w:rFonts w:ascii="Times New Roman" w:eastAsia="Times New Roman" w:hAnsi="Times New Roman" w:cs="Times New Roman"/>
                <w:color w:val="000000"/>
                <w:sz w:val="24"/>
                <w:szCs w:val="24"/>
                <w:shd w:val="clear" w:color="auto" w:fill="FFFFFF"/>
                <w:lang w:eastAsia="zh-CN"/>
              </w:rPr>
              <w:t>тендерної пропозиції, що за результатами оцінки визначена найбільш економічно вигідною,</w:t>
            </w:r>
            <w:r w:rsidRPr="00EC64E2">
              <w:rPr>
                <w:rFonts w:ascii="Times New Roman" w:eastAsia="Arial" w:hAnsi="Times New Roman" w:cs="Times New Roman"/>
                <w:color w:val="000000"/>
                <w:sz w:val="24"/>
                <w:szCs w:val="24"/>
                <w:shd w:val="clear" w:color="auto" w:fill="FFFFFF"/>
                <w:lang w:eastAsia="zh-CN"/>
              </w:rPr>
              <w:t xml:space="preserve"> не повинен перевищувати п’яти робочих днів з дня визначення її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2FCD058" w14:textId="5837F2A1" w:rsidR="00EC64E2" w:rsidRPr="00EC64E2" w:rsidRDefault="00EC64E2" w:rsidP="00EC64E2">
            <w:pPr>
              <w:suppressAutoHyphens/>
              <w:spacing w:after="0" w:line="240" w:lineRule="auto"/>
              <w:jc w:val="both"/>
              <w:rPr>
                <w:rFonts w:ascii="Arial" w:eastAsia="Arial" w:hAnsi="Arial" w:cs="Arial"/>
                <w:color w:val="000000"/>
                <w:lang w:val="ru-RU" w:eastAsia="zh-CN"/>
              </w:rPr>
            </w:pPr>
            <w:r>
              <w:rPr>
                <w:rFonts w:ascii="Times New Roman" w:eastAsia="Arial" w:hAnsi="Times New Roman" w:cs="Times New Roman"/>
                <w:color w:val="000000"/>
                <w:sz w:val="24"/>
                <w:szCs w:val="24"/>
                <w:shd w:val="clear" w:color="auto" w:fill="FFFFFF"/>
                <w:lang w:eastAsia="zh-CN"/>
              </w:rPr>
              <w:t xml:space="preserve">       1.4. </w:t>
            </w:r>
            <w:r w:rsidRPr="00EC64E2">
              <w:rPr>
                <w:rFonts w:ascii="Times New Roman" w:eastAsia="Arial" w:hAnsi="Times New Roman" w:cs="Times New Roman"/>
                <w:color w:val="000000"/>
                <w:sz w:val="24"/>
                <w:szCs w:val="24"/>
                <w:shd w:val="clear" w:color="auto" w:fill="FFFFFF"/>
                <w:lang w:eastAsia="zh-C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17D1B65C" w14:textId="6EB6A24C" w:rsidR="00EC64E2" w:rsidRPr="00EC64E2" w:rsidRDefault="00EC64E2" w:rsidP="00EC64E2">
            <w:pPr>
              <w:widowControl w:val="0"/>
              <w:shd w:val="clear" w:color="auto" w:fill="FFFFFF"/>
              <w:suppressAutoHyphens/>
              <w:spacing w:after="0" w:line="240" w:lineRule="auto"/>
              <w:jc w:val="both"/>
              <w:rPr>
                <w:rFonts w:ascii="Arial" w:eastAsia="Arial" w:hAnsi="Arial" w:cs="Arial"/>
                <w:color w:val="000000"/>
                <w:lang w:val="ru-RU" w:eastAsia="zh-CN"/>
              </w:rPr>
            </w:pPr>
            <w:r>
              <w:rPr>
                <w:rFonts w:ascii="Times New Roman" w:eastAsia="Times New Roman" w:hAnsi="Times New Roman" w:cs="Times New Roman"/>
                <w:color w:val="000000"/>
                <w:sz w:val="24"/>
                <w:szCs w:val="24"/>
                <w:shd w:val="clear" w:color="auto" w:fill="FFFFFF"/>
                <w:lang w:val="ru-RU" w:eastAsia="zh-CN"/>
              </w:rPr>
              <w:t xml:space="preserve">        1.5. </w:t>
            </w:r>
            <w:r w:rsidRPr="00EC64E2">
              <w:rPr>
                <w:rFonts w:ascii="Times New Roman" w:eastAsia="Times New Roman" w:hAnsi="Times New Roman" w:cs="Times New Roman"/>
                <w:color w:val="000000"/>
                <w:sz w:val="24"/>
                <w:szCs w:val="24"/>
                <w:shd w:val="clear" w:color="auto" w:fill="FFFFFF"/>
                <w:lang w:eastAsia="zh-CN"/>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3330BBBF" w14:textId="00A78344" w:rsidR="00EC64E2" w:rsidRPr="00EC64E2" w:rsidRDefault="00EC64E2" w:rsidP="00EC64E2">
            <w:pPr>
              <w:widowControl w:val="0"/>
              <w:shd w:val="clear" w:color="auto" w:fill="FFFFFF"/>
              <w:suppressAutoHyphens/>
              <w:spacing w:after="0" w:line="240" w:lineRule="auto"/>
              <w:jc w:val="both"/>
              <w:rPr>
                <w:rFonts w:ascii="Arial" w:eastAsia="Arial" w:hAnsi="Arial" w:cs="Arial"/>
                <w:color w:val="000000"/>
                <w:lang w:eastAsia="zh-CN"/>
              </w:rPr>
            </w:pPr>
            <w:r>
              <w:rPr>
                <w:rFonts w:ascii="Times New Roman" w:eastAsia="Times New Roman" w:hAnsi="Times New Roman" w:cs="Times New Roman"/>
                <w:color w:val="000000"/>
                <w:sz w:val="24"/>
                <w:szCs w:val="24"/>
                <w:shd w:val="clear" w:color="auto" w:fill="FFFFFF"/>
                <w:lang w:eastAsia="zh-CN"/>
              </w:rPr>
              <w:t xml:space="preserve">        1.6. </w:t>
            </w:r>
            <w:r w:rsidRPr="00EC64E2">
              <w:rPr>
                <w:rFonts w:ascii="Times New Roman" w:eastAsia="Times New Roman" w:hAnsi="Times New Roman" w:cs="Times New Roman"/>
                <w:color w:val="000000"/>
                <w:sz w:val="24"/>
                <w:szCs w:val="24"/>
                <w:shd w:val="clear" w:color="auto" w:fill="FFFFFF"/>
                <w:lang w:eastAsia="zh-CN"/>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E15B148" w14:textId="34C2C899" w:rsidR="00EC64E2" w:rsidRPr="00EC64E2" w:rsidRDefault="00EC64E2" w:rsidP="00EC64E2">
            <w:pPr>
              <w:suppressAutoHyphens/>
              <w:spacing w:after="0" w:line="240" w:lineRule="auto"/>
              <w:jc w:val="both"/>
              <w:rPr>
                <w:rFonts w:ascii="Arial" w:eastAsia="Arial" w:hAnsi="Arial" w:cs="Arial"/>
                <w:color w:val="000000"/>
                <w:lang w:eastAsia="zh-CN"/>
              </w:rPr>
            </w:pPr>
            <w:r w:rsidRPr="00EC64E2">
              <w:rPr>
                <w:rFonts w:ascii="Times New Roman" w:eastAsia="Arial" w:hAnsi="Times New Roman" w:cs="Times New Roman"/>
                <w:color w:val="000000"/>
                <w:sz w:val="24"/>
                <w:szCs w:val="24"/>
                <w:shd w:val="clear" w:color="auto" w:fill="FFFFFF"/>
                <w:lang w:eastAsia="zh-CN"/>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313EF0FF" w14:textId="6F229055" w:rsidR="00EC64E2" w:rsidRPr="00EC64E2" w:rsidRDefault="00EC64E2" w:rsidP="00EC64E2">
            <w:pPr>
              <w:widowControl w:val="0"/>
              <w:shd w:val="clear" w:color="auto" w:fill="FFFFFF"/>
              <w:suppressAutoHyphens/>
              <w:spacing w:after="0" w:line="240" w:lineRule="auto"/>
              <w:jc w:val="both"/>
              <w:rPr>
                <w:rFonts w:ascii="Arial" w:eastAsia="Arial" w:hAnsi="Arial" w:cs="Arial"/>
                <w:color w:val="000000"/>
                <w:lang w:val="ru-RU" w:eastAsia="zh-CN"/>
              </w:rPr>
            </w:pPr>
            <w:r>
              <w:rPr>
                <w:rFonts w:ascii="Times New Roman" w:eastAsia="Times New Roman" w:hAnsi="Times New Roman" w:cs="Times New Roman"/>
                <w:color w:val="000000"/>
                <w:sz w:val="24"/>
                <w:szCs w:val="24"/>
                <w:shd w:val="clear" w:color="auto" w:fill="FFFFFF"/>
                <w:lang w:eastAsia="zh-CN"/>
              </w:rPr>
              <w:lastRenderedPageBreak/>
              <w:t xml:space="preserve">        1.7. </w:t>
            </w:r>
            <w:r w:rsidRPr="00EC64E2">
              <w:rPr>
                <w:rFonts w:ascii="Times New Roman" w:eastAsia="Times New Roman" w:hAnsi="Times New Roman" w:cs="Times New Roman"/>
                <w:color w:val="000000"/>
                <w:sz w:val="24"/>
                <w:szCs w:val="24"/>
                <w:shd w:val="clear" w:color="auto" w:fill="FFFFFF"/>
                <w:lang w:eastAsia="zh-CN"/>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56B0384F" w14:textId="77777777" w:rsidR="00EC64E2" w:rsidRPr="00EC64E2" w:rsidRDefault="00EC64E2" w:rsidP="00EC64E2">
            <w:pPr>
              <w:widowControl w:val="0"/>
              <w:shd w:val="clear" w:color="auto" w:fill="FFFFFF"/>
              <w:suppressAutoHyphens/>
              <w:spacing w:after="0" w:line="240" w:lineRule="auto"/>
              <w:jc w:val="both"/>
              <w:rPr>
                <w:rFonts w:ascii="Arial" w:eastAsia="Arial" w:hAnsi="Arial" w:cs="Arial"/>
                <w:color w:val="000000"/>
                <w:lang w:val="ru-RU" w:eastAsia="zh-CN"/>
              </w:rPr>
            </w:pPr>
            <w:r w:rsidRPr="00EC64E2">
              <w:rPr>
                <w:rFonts w:ascii="Times New Roman" w:eastAsia="Times New Roman" w:hAnsi="Times New Roman" w:cs="Times New Roman"/>
                <w:color w:val="000000"/>
                <w:sz w:val="24"/>
                <w:szCs w:val="24"/>
                <w:shd w:val="clear" w:color="auto" w:fill="FFFFFF"/>
                <w:lang w:eastAsia="zh-CN"/>
              </w:rPr>
              <w:t xml:space="preserve">Рішення про намір укласти договір про закупівлю приймається замовником відповідно до положень, визначених </w:t>
            </w:r>
            <w:hyperlink r:id="rId10" w:anchor="n1611" w:history="1">
              <w:r w:rsidRPr="00EC64E2">
                <w:rPr>
                  <w:rFonts w:ascii="Times New Roman" w:eastAsia="Times New Roman" w:hAnsi="Times New Roman" w:cs="Times New Roman"/>
                  <w:color w:val="000000"/>
                  <w:sz w:val="24"/>
                  <w:szCs w:val="24"/>
                  <w:u w:val="single"/>
                  <w:shd w:val="clear" w:color="auto" w:fill="FFFFFF"/>
                  <w:lang w:eastAsia="zh-CN"/>
                </w:rPr>
                <w:t>статтею 33 Закону</w:t>
              </w:r>
            </w:hyperlink>
            <w:r w:rsidRPr="00EC64E2">
              <w:rPr>
                <w:rFonts w:ascii="Times New Roman" w:eastAsia="Times New Roman" w:hAnsi="Times New Roman" w:cs="Times New Roman"/>
                <w:color w:val="000000"/>
                <w:sz w:val="24"/>
                <w:szCs w:val="24"/>
                <w:shd w:val="clear" w:color="auto" w:fill="FFFFFF"/>
                <w:lang w:eastAsia="zh-CN"/>
              </w:rPr>
              <w:t xml:space="preserve"> та пунктом 49 Особливостей.</w:t>
            </w:r>
          </w:p>
          <w:p w14:paraId="416D0817" w14:textId="77777777" w:rsidR="00EC64E2" w:rsidRPr="00EC64E2" w:rsidRDefault="00EC64E2" w:rsidP="00EC64E2">
            <w:pPr>
              <w:widowControl w:val="0"/>
              <w:shd w:val="clear" w:color="auto" w:fill="FFFFFF"/>
              <w:suppressAutoHyphens/>
              <w:spacing w:after="0" w:line="240" w:lineRule="auto"/>
              <w:jc w:val="both"/>
              <w:rPr>
                <w:rFonts w:ascii="Arial" w:eastAsia="Arial" w:hAnsi="Arial" w:cs="Arial"/>
                <w:color w:val="000000"/>
                <w:lang w:val="ru-RU" w:eastAsia="zh-CN"/>
              </w:rPr>
            </w:pPr>
            <w:r w:rsidRPr="00EC64E2">
              <w:rPr>
                <w:rFonts w:ascii="Times New Roman" w:eastAsia="Times New Roman" w:hAnsi="Times New Roman" w:cs="Times New Roman"/>
                <w:color w:val="000000"/>
                <w:sz w:val="24"/>
                <w:szCs w:val="24"/>
                <w:shd w:val="clear" w:color="auto" w:fill="FFFFFF"/>
                <w:lang w:eastAsia="zh-CN"/>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0EDC2895" w14:textId="77777777" w:rsidR="00EC64E2" w:rsidRPr="00EC64E2" w:rsidRDefault="00EC64E2" w:rsidP="00EC64E2">
            <w:pPr>
              <w:widowControl w:val="0"/>
              <w:shd w:val="clear" w:color="auto" w:fill="FFFFFF"/>
              <w:suppressAutoHyphens/>
              <w:spacing w:after="0" w:line="240" w:lineRule="auto"/>
              <w:jc w:val="both"/>
              <w:rPr>
                <w:rFonts w:ascii="Arial" w:eastAsia="Arial" w:hAnsi="Arial" w:cs="Arial"/>
                <w:color w:val="000000"/>
                <w:lang w:val="ru-RU" w:eastAsia="zh-CN"/>
              </w:rPr>
            </w:pPr>
            <w:r w:rsidRPr="00EC64E2">
              <w:rPr>
                <w:rFonts w:ascii="Times New Roman" w:eastAsia="Times New Roman" w:hAnsi="Times New Roman" w:cs="Times New Roman"/>
                <w:color w:val="000000"/>
                <w:sz w:val="24"/>
                <w:szCs w:val="24"/>
                <w:shd w:val="clear" w:color="auto" w:fill="FFFFFF"/>
                <w:lang w:eastAsia="zh-CN"/>
              </w:rPr>
              <w:t xml:space="preserve">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 </w:t>
            </w:r>
          </w:p>
          <w:p w14:paraId="2F0DA7E2" w14:textId="27AFEC3B" w:rsidR="00EC64E2" w:rsidRPr="00EC64E2" w:rsidRDefault="00EC64E2" w:rsidP="00EC64E2">
            <w:pPr>
              <w:widowControl w:val="0"/>
              <w:shd w:val="clear" w:color="auto" w:fill="FFFFFF"/>
              <w:suppressAutoHyphens/>
              <w:spacing w:after="0" w:line="240" w:lineRule="auto"/>
              <w:jc w:val="both"/>
              <w:rPr>
                <w:rFonts w:ascii="Arial" w:eastAsia="Arial" w:hAnsi="Arial" w:cs="Arial"/>
                <w:color w:val="000000"/>
                <w:lang w:eastAsia="zh-CN"/>
              </w:rPr>
            </w:pPr>
            <w:r>
              <w:rPr>
                <w:rFonts w:ascii="Times New Roman" w:eastAsia="Times New Roman" w:hAnsi="Times New Roman" w:cs="Times New Roman"/>
                <w:color w:val="000000"/>
                <w:sz w:val="24"/>
                <w:szCs w:val="24"/>
                <w:shd w:val="clear" w:color="auto" w:fill="FFFFFF"/>
                <w:lang w:eastAsia="zh-CN"/>
              </w:rPr>
              <w:t xml:space="preserve">        1.8. </w:t>
            </w:r>
            <w:r w:rsidRPr="00EC64E2">
              <w:rPr>
                <w:rFonts w:ascii="Times New Roman" w:eastAsia="Times New Roman" w:hAnsi="Times New Roman" w:cs="Times New Roman"/>
                <w:color w:val="000000"/>
                <w:sz w:val="24"/>
                <w:szCs w:val="24"/>
                <w:shd w:val="clear" w:color="auto" w:fill="FFFFFF"/>
                <w:lang w:eastAsia="zh-CN"/>
              </w:rPr>
              <w:t xml:space="preserve">Розгляд та оцінка тендерних пропозицій відбувається відповідно до </w:t>
            </w:r>
            <w:hyperlink r:id="rId11" w:anchor="n1510" w:history="1">
              <w:r w:rsidRPr="00EC64E2">
                <w:rPr>
                  <w:rFonts w:ascii="Times New Roman" w:eastAsia="Times New Roman" w:hAnsi="Times New Roman" w:cs="Times New Roman"/>
                  <w:color w:val="000000"/>
                  <w:sz w:val="24"/>
                  <w:szCs w:val="24"/>
                  <w:u w:val="single"/>
                  <w:shd w:val="clear" w:color="auto" w:fill="FFFFFF"/>
                  <w:lang w:eastAsia="zh-CN"/>
                </w:rPr>
                <w:t>статті 29 Закону</w:t>
              </w:r>
            </w:hyperlink>
            <w:r w:rsidRPr="00EC64E2">
              <w:rPr>
                <w:rFonts w:ascii="Times New Roman" w:eastAsia="Times New Roman" w:hAnsi="Times New Roman" w:cs="Times New Roman"/>
                <w:color w:val="000000"/>
                <w:sz w:val="24"/>
                <w:szCs w:val="24"/>
                <w:shd w:val="clear" w:color="auto" w:fill="FFFFFF"/>
                <w:lang w:eastAsia="zh-CN"/>
              </w:rPr>
              <w:t xml:space="preserve">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39EE5514" w14:textId="77777777" w:rsidR="00EC64E2" w:rsidRPr="00EC64E2" w:rsidRDefault="00EC64E2" w:rsidP="00EC64E2">
            <w:pPr>
              <w:suppressAutoHyphens/>
              <w:spacing w:after="0" w:line="240" w:lineRule="auto"/>
              <w:jc w:val="both"/>
              <w:rPr>
                <w:rFonts w:ascii="Arial" w:eastAsia="Arial" w:hAnsi="Arial" w:cs="Arial"/>
                <w:color w:val="000000"/>
                <w:lang w:val="ru-RU" w:eastAsia="zh-CN"/>
              </w:rPr>
            </w:pPr>
            <w:r w:rsidRPr="00EC64E2">
              <w:rPr>
                <w:rFonts w:ascii="Times New Roman" w:eastAsia="Arial" w:hAnsi="Times New Roman" w:cs="Times New Roman"/>
                <w:color w:val="000000"/>
                <w:sz w:val="24"/>
                <w:szCs w:val="24"/>
                <w:shd w:val="clear" w:color="auto" w:fill="FFFFFF"/>
                <w:lang w:eastAsia="zh-CN"/>
              </w:rPr>
              <w:t xml:space="preserve">Строк розгляду </w:t>
            </w:r>
            <w:r w:rsidRPr="00EC64E2">
              <w:rPr>
                <w:rFonts w:ascii="Times New Roman" w:eastAsia="Times New Roman" w:hAnsi="Times New Roman" w:cs="Times New Roman"/>
                <w:color w:val="000000"/>
                <w:sz w:val="24"/>
                <w:szCs w:val="24"/>
                <w:shd w:val="clear" w:color="auto" w:fill="FFFFFF"/>
                <w:lang w:eastAsia="zh-CN"/>
              </w:rPr>
              <w:t>тендерної пропозиції, що за результатами оцінки визначена найбільш економічно вигідною,</w:t>
            </w:r>
            <w:r w:rsidRPr="00EC64E2">
              <w:rPr>
                <w:rFonts w:ascii="Times New Roman" w:eastAsia="Arial" w:hAnsi="Times New Roman" w:cs="Times New Roman"/>
                <w:color w:val="000000"/>
                <w:sz w:val="24"/>
                <w:szCs w:val="24"/>
                <w:shd w:val="clear" w:color="auto" w:fill="FFFFFF"/>
                <w:lang w:eastAsia="zh-CN"/>
              </w:rPr>
              <w:t xml:space="preserve"> не повинен перевищувати п’яти робочих днів з дня визначення її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6F8A353" w14:textId="349CD042" w:rsidR="00EC64E2" w:rsidRPr="00EC64E2" w:rsidRDefault="00EC64E2" w:rsidP="00EC64E2">
            <w:pPr>
              <w:suppressAutoHyphens/>
              <w:spacing w:after="0" w:line="240" w:lineRule="auto"/>
              <w:jc w:val="both"/>
              <w:rPr>
                <w:rFonts w:ascii="Arial" w:eastAsia="Arial" w:hAnsi="Arial" w:cs="Arial"/>
                <w:color w:val="000000"/>
                <w:lang w:val="ru-RU" w:eastAsia="zh-CN"/>
              </w:rPr>
            </w:pPr>
            <w:r>
              <w:rPr>
                <w:rFonts w:ascii="Times New Roman" w:eastAsia="Arial" w:hAnsi="Times New Roman" w:cs="Times New Roman"/>
                <w:color w:val="000000"/>
                <w:sz w:val="24"/>
                <w:szCs w:val="24"/>
                <w:shd w:val="clear" w:color="auto" w:fill="FFFFFF"/>
                <w:lang w:eastAsia="zh-CN"/>
              </w:rPr>
              <w:t xml:space="preserve">        1.9. </w:t>
            </w:r>
            <w:r w:rsidRPr="00EC64E2">
              <w:rPr>
                <w:rFonts w:ascii="Times New Roman" w:eastAsia="Arial" w:hAnsi="Times New Roman" w:cs="Times New Roman"/>
                <w:color w:val="000000"/>
                <w:sz w:val="24"/>
                <w:szCs w:val="24"/>
                <w:shd w:val="clear" w:color="auto" w:fill="FFFFFF"/>
                <w:lang w:eastAsia="zh-C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2B9E7CCC" w14:textId="738699E9" w:rsidR="00EC64E2" w:rsidRPr="00EC64E2" w:rsidRDefault="00EC64E2" w:rsidP="00EC64E2">
            <w:pPr>
              <w:widowControl w:val="0"/>
              <w:shd w:val="clear" w:color="auto" w:fill="FFFFFF"/>
              <w:suppressAutoHyphens/>
              <w:spacing w:after="0" w:line="240" w:lineRule="auto"/>
              <w:jc w:val="both"/>
              <w:rPr>
                <w:rFonts w:ascii="Arial" w:eastAsia="Arial" w:hAnsi="Arial" w:cs="Arial"/>
                <w:color w:val="000000"/>
                <w:lang w:val="ru-RU" w:eastAsia="zh-CN"/>
              </w:rPr>
            </w:pPr>
            <w:r>
              <w:rPr>
                <w:rFonts w:ascii="Times New Roman" w:eastAsia="Times New Roman" w:hAnsi="Times New Roman" w:cs="Times New Roman"/>
                <w:color w:val="000000"/>
                <w:sz w:val="24"/>
                <w:szCs w:val="24"/>
                <w:shd w:val="clear" w:color="auto" w:fill="FFFFFF"/>
                <w:lang w:eastAsia="zh-CN"/>
              </w:rPr>
              <w:t xml:space="preserve">       1.10. </w:t>
            </w:r>
            <w:r w:rsidRPr="00EC64E2">
              <w:rPr>
                <w:rFonts w:ascii="Times New Roman" w:eastAsia="Times New Roman" w:hAnsi="Times New Roman" w:cs="Times New Roman"/>
                <w:color w:val="000000"/>
                <w:sz w:val="24"/>
                <w:szCs w:val="24"/>
                <w:shd w:val="clear" w:color="auto" w:fill="FFFFFF"/>
                <w:lang w:eastAsia="zh-CN"/>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7A26692F" w14:textId="77777777" w:rsidR="00EC64E2" w:rsidRPr="00EC64E2" w:rsidRDefault="00EC64E2" w:rsidP="00EC64E2">
            <w:pPr>
              <w:widowControl w:val="0"/>
              <w:shd w:val="clear" w:color="auto" w:fill="FFFFFF"/>
              <w:suppressAutoHyphens/>
              <w:spacing w:after="0" w:line="240" w:lineRule="auto"/>
              <w:jc w:val="both"/>
              <w:rPr>
                <w:rFonts w:ascii="Arial" w:eastAsia="Arial" w:hAnsi="Arial" w:cs="Arial"/>
                <w:color w:val="000000"/>
                <w:lang w:eastAsia="zh-CN"/>
              </w:rPr>
            </w:pPr>
            <w:r w:rsidRPr="00EC64E2">
              <w:rPr>
                <w:rFonts w:ascii="Times New Roman" w:eastAsia="Times New Roman" w:hAnsi="Times New Roman" w:cs="Times New Roman"/>
                <w:color w:val="000000"/>
                <w:sz w:val="24"/>
                <w:szCs w:val="24"/>
                <w:shd w:val="clear" w:color="auto" w:fill="FFFFFF"/>
                <w:lang w:eastAsia="zh-CN"/>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2E9E306E" w14:textId="77777777" w:rsidR="00EC64E2" w:rsidRPr="00EC64E2" w:rsidRDefault="00EC64E2" w:rsidP="00EC64E2">
            <w:pPr>
              <w:suppressAutoHyphens/>
              <w:spacing w:after="0" w:line="240" w:lineRule="auto"/>
              <w:ind w:firstLine="445"/>
              <w:jc w:val="both"/>
              <w:rPr>
                <w:rFonts w:ascii="Arial" w:eastAsia="Arial" w:hAnsi="Arial" w:cs="Arial"/>
                <w:color w:val="000000"/>
                <w:lang w:eastAsia="zh-CN"/>
              </w:rPr>
            </w:pPr>
            <w:r w:rsidRPr="00EC64E2">
              <w:rPr>
                <w:rFonts w:ascii="Times New Roman" w:eastAsia="Arial" w:hAnsi="Times New Roman" w:cs="Times New Roman"/>
                <w:color w:val="000000"/>
                <w:sz w:val="24"/>
                <w:szCs w:val="24"/>
                <w:shd w:val="clear" w:color="auto" w:fill="FFFFFF"/>
                <w:lang w:eastAsia="zh-CN"/>
              </w:rPr>
              <w:lastRenderedPageBreak/>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05B4A549" w14:textId="06CE7029" w:rsidR="00EC64E2" w:rsidRPr="00EC64E2" w:rsidRDefault="00EC64E2" w:rsidP="00EC64E2">
            <w:pPr>
              <w:widowControl w:val="0"/>
              <w:shd w:val="clear" w:color="auto" w:fill="FFFFFF"/>
              <w:suppressAutoHyphens/>
              <w:spacing w:after="0" w:line="240" w:lineRule="auto"/>
              <w:ind w:firstLine="445"/>
              <w:jc w:val="both"/>
              <w:rPr>
                <w:rFonts w:ascii="Arial" w:eastAsia="Arial" w:hAnsi="Arial" w:cs="Arial"/>
                <w:color w:val="000000"/>
                <w:lang w:val="ru-RU" w:eastAsia="zh-CN"/>
              </w:rPr>
            </w:pPr>
            <w:r>
              <w:rPr>
                <w:rFonts w:ascii="Times New Roman" w:eastAsia="Times New Roman" w:hAnsi="Times New Roman" w:cs="Times New Roman"/>
                <w:color w:val="000000"/>
                <w:sz w:val="24"/>
                <w:szCs w:val="24"/>
                <w:shd w:val="clear" w:color="auto" w:fill="FFFFFF"/>
                <w:lang w:eastAsia="zh-CN"/>
              </w:rPr>
              <w:t xml:space="preserve">1.11. </w:t>
            </w:r>
            <w:r w:rsidRPr="00EC64E2">
              <w:rPr>
                <w:rFonts w:ascii="Times New Roman" w:eastAsia="Times New Roman" w:hAnsi="Times New Roman" w:cs="Times New Roman"/>
                <w:color w:val="000000"/>
                <w:sz w:val="24"/>
                <w:szCs w:val="24"/>
                <w:shd w:val="clear" w:color="auto" w:fill="FFFFFF"/>
                <w:lang w:eastAsia="zh-CN"/>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7E359345" w14:textId="77777777" w:rsidR="00EC64E2" w:rsidRPr="00EC64E2" w:rsidRDefault="00EC64E2" w:rsidP="00EC64E2">
            <w:pPr>
              <w:widowControl w:val="0"/>
              <w:shd w:val="clear" w:color="auto" w:fill="FFFFFF"/>
              <w:suppressAutoHyphens/>
              <w:spacing w:after="0" w:line="240" w:lineRule="auto"/>
              <w:ind w:firstLine="445"/>
              <w:jc w:val="both"/>
              <w:rPr>
                <w:rFonts w:ascii="Arial" w:eastAsia="Arial" w:hAnsi="Arial" w:cs="Arial"/>
                <w:color w:val="000000"/>
                <w:lang w:val="ru-RU" w:eastAsia="zh-CN"/>
              </w:rPr>
            </w:pPr>
            <w:r w:rsidRPr="00EC64E2">
              <w:rPr>
                <w:rFonts w:ascii="Times New Roman" w:eastAsia="Times New Roman" w:hAnsi="Times New Roman" w:cs="Times New Roman"/>
                <w:color w:val="000000"/>
                <w:sz w:val="24"/>
                <w:szCs w:val="24"/>
                <w:shd w:val="clear" w:color="auto" w:fill="FFFFFF"/>
                <w:lang w:eastAsia="zh-CN"/>
              </w:rPr>
              <w:t xml:space="preserve">Рішення про намір укласти договір про закупівлю приймається замовником відповідно до положень, визначених </w:t>
            </w:r>
            <w:hyperlink r:id="rId12" w:anchor="n1611" w:history="1">
              <w:r w:rsidRPr="00EC64E2">
                <w:rPr>
                  <w:rFonts w:ascii="Times New Roman" w:eastAsia="Times New Roman" w:hAnsi="Times New Roman" w:cs="Times New Roman"/>
                  <w:color w:val="000000"/>
                  <w:sz w:val="24"/>
                  <w:szCs w:val="24"/>
                  <w:u w:val="single"/>
                  <w:shd w:val="clear" w:color="auto" w:fill="FFFFFF"/>
                  <w:lang w:eastAsia="zh-CN"/>
                </w:rPr>
                <w:t>статтею 33 Закону</w:t>
              </w:r>
            </w:hyperlink>
            <w:r w:rsidRPr="00EC64E2">
              <w:rPr>
                <w:rFonts w:ascii="Times New Roman" w:eastAsia="Times New Roman" w:hAnsi="Times New Roman" w:cs="Times New Roman"/>
                <w:color w:val="000000"/>
                <w:sz w:val="24"/>
                <w:szCs w:val="24"/>
                <w:shd w:val="clear" w:color="auto" w:fill="FFFFFF"/>
                <w:lang w:eastAsia="zh-CN"/>
              </w:rPr>
              <w:t xml:space="preserve"> та пунктом 49 Особливостей.</w:t>
            </w:r>
          </w:p>
          <w:p w14:paraId="5DDAF7E8" w14:textId="4B85433E" w:rsidR="001E1E48" w:rsidRPr="00EC64E2" w:rsidRDefault="00EC64E2" w:rsidP="00EC64E2">
            <w:pPr>
              <w:widowControl w:val="0"/>
              <w:shd w:val="clear" w:color="auto" w:fill="FFFFFF"/>
              <w:suppressAutoHyphens/>
              <w:spacing w:after="0" w:line="240" w:lineRule="auto"/>
              <w:jc w:val="both"/>
              <w:rPr>
                <w:rFonts w:ascii="Arial" w:eastAsia="Arial" w:hAnsi="Arial" w:cs="Arial"/>
                <w:color w:val="000000"/>
                <w:lang w:val="ru-RU" w:eastAsia="zh-CN"/>
              </w:rPr>
            </w:pPr>
            <w:r>
              <w:rPr>
                <w:rFonts w:ascii="Times New Roman" w:eastAsia="Times New Roman" w:hAnsi="Times New Roman" w:cs="Times New Roman"/>
                <w:color w:val="000000"/>
                <w:sz w:val="24"/>
                <w:szCs w:val="24"/>
                <w:shd w:val="clear" w:color="auto" w:fill="FFFFFF"/>
                <w:lang w:eastAsia="zh-CN"/>
              </w:rPr>
              <w:t xml:space="preserve">       </w:t>
            </w:r>
            <w:r w:rsidRPr="00EC64E2">
              <w:rPr>
                <w:rFonts w:ascii="Times New Roman" w:eastAsia="Times New Roman" w:hAnsi="Times New Roman" w:cs="Times New Roman"/>
                <w:color w:val="000000"/>
                <w:sz w:val="24"/>
                <w:szCs w:val="24"/>
                <w:shd w:val="clear" w:color="auto" w:fill="FFFFFF"/>
                <w:lang w:eastAsia="zh-CN"/>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tc>
      </w:tr>
      <w:tr w:rsidR="001E1E48" w:rsidRPr="00B258CA" w14:paraId="0CA1FFD9" w14:textId="77777777" w:rsidTr="00EF0B69">
        <w:trPr>
          <w:trHeight w:val="522"/>
          <w:jc w:val="center"/>
        </w:trPr>
        <w:tc>
          <w:tcPr>
            <w:tcW w:w="562" w:type="dxa"/>
            <w:shd w:val="clear" w:color="auto" w:fill="auto"/>
          </w:tcPr>
          <w:p w14:paraId="401EFCFD" w14:textId="20C73061" w:rsidR="001E1E48" w:rsidRPr="00B258CA" w:rsidRDefault="00D825AC" w:rsidP="001E1E48">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lang w:eastAsia="uk-UA"/>
              </w:rPr>
            </w:pPr>
            <w:r>
              <w:rPr>
                <w:rFonts w:ascii="Times New Roman" w:eastAsia="Times New Roman" w:hAnsi="Times New Roman" w:cs="Times New Roman"/>
                <w:b/>
                <w:color w:val="000000"/>
                <w:sz w:val="24"/>
                <w:szCs w:val="24"/>
                <w:lang w:eastAsia="uk-UA"/>
              </w:rPr>
              <w:lastRenderedPageBreak/>
              <w:t>2</w:t>
            </w:r>
          </w:p>
        </w:tc>
        <w:tc>
          <w:tcPr>
            <w:tcW w:w="3119" w:type="dxa"/>
            <w:shd w:val="clear" w:color="auto" w:fill="auto"/>
          </w:tcPr>
          <w:p w14:paraId="7FDC57B0" w14:textId="77777777" w:rsidR="001E1E48" w:rsidRPr="00B258CA" w:rsidRDefault="001E1E48" w:rsidP="001E1E48">
            <w:pPr>
              <w:widowControl w:val="0"/>
              <w:pBdr>
                <w:top w:val="nil"/>
                <w:left w:val="nil"/>
                <w:bottom w:val="nil"/>
                <w:right w:val="nil"/>
                <w:between w:val="nil"/>
              </w:pBdr>
              <w:spacing w:after="0" w:line="240" w:lineRule="auto"/>
              <w:rPr>
                <w:rFonts w:ascii="Times New Roman" w:eastAsia="Calibri" w:hAnsi="Times New Roman" w:cs="Times New Roman"/>
                <w:b/>
                <w:sz w:val="24"/>
                <w:szCs w:val="24"/>
                <w:lang w:eastAsia="uk-UA"/>
              </w:rPr>
            </w:pPr>
            <w:r w:rsidRPr="00B258CA">
              <w:rPr>
                <w:rFonts w:ascii="Times New Roman" w:eastAsia="Calibri" w:hAnsi="Times New Roman" w:cs="Times New Roman"/>
                <w:b/>
                <w:sz w:val="24"/>
                <w:szCs w:val="24"/>
                <w:lang w:eastAsia="uk-UA"/>
              </w:rPr>
              <w:t>Порядок підтвердження інформації</w:t>
            </w:r>
          </w:p>
        </w:tc>
        <w:tc>
          <w:tcPr>
            <w:tcW w:w="6887" w:type="dxa"/>
            <w:shd w:val="clear" w:color="auto" w:fill="auto"/>
          </w:tcPr>
          <w:p w14:paraId="007F9EA4" w14:textId="63ACDCE0" w:rsidR="0060618D" w:rsidRPr="0060618D" w:rsidRDefault="0060618D" w:rsidP="0060618D">
            <w:pPr>
              <w:widowControl w:val="0"/>
              <w:shd w:val="clear" w:color="auto" w:fill="FFFFFF"/>
              <w:suppressAutoHyphens/>
              <w:spacing w:after="0" w:line="240" w:lineRule="auto"/>
              <w:jc w:val="both"/>
              <w:rPr>
                <w:rFonts w:ascii="Arial" w:eastAsia="Arial" w:hAnsi="Arial" w:cs="Arial"/>
                <w:color w:val="000000"/>
                <w:lang w:eastAsia="zh-CN"/>
              </w:rPr>
            </w:pPr>
            <w:r>
              <w:rPr>
                <w:rFonts w:ascii="Times New Roman" w:eastAsia="Times New Roman" w:hAnsi="Times New Roman" w:cs="Times New Roman"/>
                <w:color w:val="000000"/>
                <w:sz w:val="24"/>
                <w:szCs w:val="24"/>
                <w:shd w:val="clear" w:color="auto" w:fill="FFFFFF"/>
                <w:lang w:eastAsia="zh-CN"/>
              </w:rPr>
              <w:t xml:space="preserve">3.1. </w:t>
            </w:r>
            <w:r w:rsidRPr="0060618D">
              <w:rPr>
                <w:rFonts w:ascii="Times New Roman" w:eastAsia="Times New Roman" w:hAnsi="Times New Roman" w:cs="Times New Roman"/>
                <w:color w:val="000000"/>
                <w:sz w:val="24"/>
                <w:szCs w:val="24"/>
                <w:shd w:val="clear" w:color="auto" w:fill="FFFFFF"/>
                <w:lang w:eastAsia="zh-CN"/>
              </w:rPr>
              <w:t>Замовник має право звернутися за підтвердженням інформації, наданої учасником/переможцем процедури закупвілі, до органів державної влади, підприємств, установ, організацій відповідно до їх компетенції.</w:t>
            </w:r>
          </w:p>
          <w:p w14:paraId="4A17C309" w14:textId="3AF5BB97" w:rsidR="0060618D" w:rsidRPr="00B258CA" w:rsidRDefault="0060618D" w:rsidP="0060618D">
            <w:pPr>
              <w:widowControl w:val="0"/>
              <w:shd w:val="clear" w:color="auto" w:fill="FFFFFF"/>
              <w:spacing w:after="0" w:line="240" w:lineRule="auto"/>
              <w:jc w:val="both"/>
              <w:rPr>
                <w:rFonts w:ascii="Times New Roman" w:eastAsia="Calibri" w:hAnsi="Times New Roman" w:cs="Times New Roman"/>
                <w:sz w:val="24"/>
                <w:szCs w:val="24"/>
                <w:highlight w:val="white"/>
                <w:lang w:eastAsia="uk-UA"/>
              </w:rPr>
            </w:pPr>
            <w:r w:rsidRPr="0060618D">
              <w:rPr>
                <w:rFonts w:ascii="Times New Roman" w:eastAsia="Times New Roman" w:hAnsi="Times New Roman" w:cs="Times New Roman"/>
                <w:color w:val="000000"/>
                <w:sz w:val="24"/>
                <w:szCs w:val="24"/>
                <w:shd w:val="clear" w:color="auto" w:fill="FFFFFF"/>
                <w:lang w:eastAsia="zh-C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1E1E48" w:rsidRPr="00B258CA" w14:paraId="5C1DCA7C" w14:textId="77777777" w:rsidTr="00EF0B69">
        <w:trPr>
          <w:trHeight w:val="522"/>
          <w:jc w:val="center"/>
        </w:trPr>
        <w:tc>
          <w:tcPr>
            <w:tcW w:w="562" w:type="dxa"/>
            <w:shd w:val="clear" w:color="auto" w:fill="auto"/>
          </w:tcPr>
          <w:p w14:paraId="3DE0D790" w14:textId="457E162B" w:rsidR="001E1E48" w:rsidRPr="00B258CA" w:rsidRDefault="00D825AC" w:rsidP="001E1E48">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lang w:eastAsia="uk-UA"/>
              </w:rPr>
            </w:pPr>
            <w:r>
              <w:rPr>
                <w:rFonts w:ascii="Times New Roman" w:eastAsia="Times New Roman" w:hAnsi="Times New Roman" w:cs="Times New Roman"/>
                <w:b/>
                <w:color w:val="000000"/>
                <w:sz w:val="24"/>
                <w:szCs w:val="24"/>
                <w:lang w:eastAsia="uk-UA"/>
              </w:rPr>
              <w:t>3</w:t>
            </w:r>
          </w:p>
        </w:tc>
        <w:tc>
          <w:tcPr>
            <w:tcW w:w="3119" w:type="dxa"/>
            <w:shd w:val="clear" w:color="auto" w:fill="auto"/>
          </w:tcPr>
          <w:p w14:paraId="75BA7DD6" w14:textId="77777777" w:rsidR="001E1E48" w:rsidRPr="00B258CA" w:rsidRDefault="001E1E48" w:rsidP="001E1E48">
            <w:pPr>
              <w:widowControl w:val="0"/>
              <w:pBdr>
                <w:top w:val="nil"/>
                <w:left w:val="nil"/>
                <w:bottom w:val="nil"/>
                <w:right w:val="nil"/>
                <w:between w:val="nil"/>
              </w:pBdr>
              <w:spacing w:after="0" w:line="240" w:lineRule="auto"/>
              <w:rPr>
                <w:rFonts w:ascii="Times New Roman" w:eastAsia="Calibri" w:hAnsi="Times New Roman" w:cs="Times New Roman"/>
                <w:b/>
                <w:sz w:val="24"/>
                <w:szCs w:val="24"/>
                <w:lang w:eastAsia="uk-UA"/>
              </w:rPr>
            </w:pPr>
            <w:r w:rsidRPr="00B258CA">
              <w:rPr>
                <w:rFonts w:ascii="Times New Roman" w:eastAsia="Calibri" w:hAnsi="Times New Roman" w:cs="Times New Roman"/>
                <w:b/>
                <w:sz w:val="24"/>
                <w:szCs w:val="24"/>
                <w:lang w:eastAsia="uk-UA"/>
              </w:rPr>
              <w:t>Виправлення невідповідностей в інформації та/або документах</w:t>
            </w:r>
          </w:p>
        </w:tc>
        <w:tc>
          <w:tcPr>
            <w:tcW w:w="6887" w:type="dxa"/>
            <w:shd w:val="clear" w:color="auto" w:fill="auto"/>
          </w:tcPr>
          <w:p w14:paraId="0E7A625F" w14:textId="77777777" w:rsidR="001E1E48" w:rsidRPr="00B258CA" w:rsidRDefault="001E1E48" w:rsidP="001E1E48">
            <w:pPr>
              <w:shd w:val="clear" w:color="auto" w:fill="FFFFFF"/>
              <w:spacing w:after="0" w:line="240" w:lineRule="auto"/>
              <w:jc w:val="both"/>
              <w:rPr>
                <w:rFonts w:ascii="Times New Roman" w:eastAsia="SimSun" w:hAnsi="Times New Roman" w:cs="SimSun"/>
                <w:sz w:val="24"/>
                <w:szCs w:val="24"/>
                <w:lang w:eastAsia="ru-RU"/>
              </w:rPr>
            </w:pPr>
            <w:r w:rsidRPr="00B258CA">
              <w:rPr>
                <w:rFonts w:ascii="Times New Roman" w:eastAsia="SimSun" w:hAnsi="Times New Roman" w:cs="SimSun"/>
                <w:sz w:val="24"/>
                <w:szCs w:val="24"/>
                <w:lang w:eastAsia="ru-RU"/>
              </w:rPr>
              <w:t xml:space="preserve">4.1.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w:t>
            </w:r>
            <w:r w:rsidRPr="00B258CA">
              <w:rPr>
                <w:rFonts w:ascii="Times New Roman" w:eastAsia="SimSun" w:hAnsi="Times New Roman" w:cs="SimSun"/>
                <w:b/>
                <w:sz w:val="24"/>
                <w:szCs w:val="24"/>
                <w:lang w:eastAsia="ru-RU"/>
              </w:rPr>
              <w:t>два робочі дні</w:t>
            </w:r>
            <w:r w:rsidRPr="00B258CA">
              <w:rPr>
                <w:rFonts w:ascii="Times New Roman" w:eastAsia="SimSun" w:hAnsi="Times New Roman" w:cs="SimSun"/>
                <w:sz w:val="24"/>
                <w:szCs w:val="24"/>
                <w:lang w:eastAsia="ru-RU"/>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81C9215" w14:textId="77777777" w:rsidR="001E1E48" w:rsidRPr="00B258CA" w:rsidRDefault="001E1E48" w:rsidP="001E1E48">
            <w:pPr>
              <w:shd w:val="clear" w:color="auto" w:fill="FFFFFF"/>
              <w:spacing w:before="120" w:after="0" w:line="230" w:lineRule="auto"/>
              <w:ind w:firstLine="567"/>
              <w:jc w:val="both"/>
              <w:rPr>
                <w:rFonts w:ascii="Times New Roman" w:eastAsia="SimSun" w:hAnsi="Times New Roman" w:cs="SimSun"/>
                <w:sz w:val="24"/>
                <w:szCs w:val="24"/>
                <w:lang w:eastAsia="uk-UA"/>
              </w:rPr>
            </w:pPr>
            <w:r w:rsidRPr="00B258CA">
              <w:rPr>
                <w:rFonts w:ascii="Times New Roman" w:eastAsia="SimSun" w:hAnsi="Times New Roman" w:cs="SimSun"/>
                <w:sz w:val="24"/>
                <w:szCs w:val="24"/>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B1CF29D" w14:textId="77777777" w:rsidR="001E1E48" w:rsidRPr="00B258CA" w:rsidRDefault="001E1E48" w:rsidP="001E1E48">
            <w:pPr>
              <w:shd w:val="clear" w:color="auto" w:fill="FFFFFF"/>
              <w:spacing w:after="0" w:line="240" w:lineRule="auto"/>
              <w:ind w:firstLine="389"/>
              <w:jc w:val="both"/>
              <w:rPr>
                <w:rFonts w:ascii="Times New Roman" w:eastAsia="SimSun" w:hAnsi="Times New Roman" w:cs="SimSun"/>
                <w:sz w:val="24"/>
                <w:szCs w:val="24"/>
                <w:lang w:eastAsia="uk-UA"/>
              </w:rPr>
            </w:pPr>
            <w:r w:rsidRPr="00B258CA">
              <w:rPr>
                <w:rFonts w:ascii="Times New Roman" w:eastAsia="SimSun" w:hAnsi="Times New Roman" w:cs="SimSun"/>
                <w:sz w:val="24"/>
                <w:szCs w:val="24"/>
                <w:lang w:eastAsia="uk-UA"/>
              </w:rPr>
              <w:t xml:space="preserve">Замовник не може розміщувати щодо одного і того ж учасника процедури закупівлі більше ніж один раз повідомлення </w:t>
            </w:r>
            <w:r w:rsidRPr="00B258CA">
              <w:rPr>
                <w:rFonts w:ascii="Times New Roman" w:eastAsia="SimSun" w:hAnsi="Times New Roman" w:cs="SimSun"/>
                <w:sz w:val="24"/>
                <w:szCs w:val="24"/>
                <w:lang w:eastAsia="uk-UA"/>
              </w:rPr>
              <w:lastRenderedPageBreak/>
              <w:t>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09459B6" w14:textId="77777777" w:rsidR="001E1E48" w:rsidRPr="00B258CA" w:rsidRDefault="001E1E48" w:rsidP="001E1E48">
            <w:pPr>
              <w:widowControl w:val="0"/>
              <w:shd w:val="clear" w:color="auto" w:fill="FFFFFF"/>
              <w:spacing w:before="120" w:after="0" w:line="240" w:lineRule="auto"/>
              <w:jc w:val="both"/>
              <w:rPr>
                <w:rFonts w:ascii="Times New Roman" w:eastAsia="Calibri" w:hAnsi="Times New Roman" w:cs="Times New Roman"/>
                <w:sz w:val="24"/>
                <w:szCs w:val="24"/>
                <w:lang w:eastAsia="uk-UA"/>
              </w:rPr>
            </w:pPr>
            <w:r w:rsidRPr="00B258CA">
              <w:rPr>
                <w:rFonts w:ascii="Times New Roman" w:eastAsia="Calibri" w:hAnsi="Times New Roman" w:cs="Times New Roman"/>
                <w:sz w:val="24"/>
                <w:szCs w:val="24"/>
                <w:lang w:eastAsia="uk-UA"/>
              </w:rPr>
              <w:t>4.2. Повідомлення з вимогою про усунення невідповідностей буде містити таку інформацію:</w:t>
            </w:r>
          </w:p>
          <w:p w14:paraId="46426B71" w14:textId="77777777" w:rsidR="001E1E48" w:rsidRPr="00B258CA" w:rsidRDefault="001E1E48" w:rsidP="001E1E48">
            <w:pPr>
              <w:widowControl w:val="0"/>
              <w:shd w:val="clear" w:color="auto" w:fill="FFFFFF"/>
              <w:spacing w:after="0" w:line="240" w:lineRule="auto"/>
              <w:jc w:val="both"/>
              <w:rPr>
                <w:rFonts w:ascii="Times New Roman" w:eastAsia="Calibri" w:hAnsi="Times New Roman" w:cs="Times New Roman"/>
                <w:sz w:val="24"/>
                <w:szCs w:val="24"/>
                <w:lang w:eastAsia="uk-UA"/>
              </w:rPr>
            </w:pPr>
            <w:r w:rsidRPr="00B258CA">
              <w:rPr>
                <w:rFonts w:ascii="Times New Roman" w:eastAsia="Calibri" w:hAnsi="Times New Roman" w:cs="Times New Roman"/>
                <w:sz w:val="24"/>
                <w:szCs w:val="24"/>
                <w:lang w:eastAsia="uk-UA"/>
              </w:rPr>
              <w:t>1) перелік виявлених невідповідностей;</w:t>
            </w:r>
          </w:p>
          <w:p w14:paraId="7D209D19" w14:textId="77777777" w:rsidR="001E1E48" w:rsidRPr="00B258CA" w:rsidRDefault="001E1E48" w:rsidP="001E1E48">
            <w:pPr>
              <w:widowControl w:val="0"/>
              <w:shd w:val="clear" w:color="auto" w:fill="FFFFFF"/>
              <w:spacing w:after="0" w:line="240" w:lineRule="auto"/>
              <w:jc w:val="both"/>
              <w:rPr>
                <w:rFonts w:ascii="Times New Roman" w:eastAsia="Calibri" w:hAnsi="Times New Roman" w:cs="Times New Roman"/>
                <w:sz w:val="24"/>
                <w:szCs w:val="24"/>
                <w:lang w:eastAsia="uk-UA"/>
              </w:rPr>
            </w:pPr>
            <w:r w:rsidRPr="00B258CA">
              <w:rPr>
                <w:rFonts w:ascii="Times New Roman" w:eastAsia="Calibri" w:hAnsi="Times New Roman" w:cs="Times New Roman"/>
                <w:sz w:val="24"/>
                <w:szCs w:val="24"/>
                <w:lang w:eastAsia="uk-UA"/>
              </w:rPr>
              <w:t>2) посилання на вимогу (вимоги) тендерної документації, щодо якої (яких) виявлені невідповідності;</w:t>
            </w:r>
          </w:p>
          <w:p w14:paraId="6737BA1F" w14:textId="77777777" w:rsidR="001E1E48" w:rsidRPr="00B258CA" w:rsidRDefault="001E1E48" w:rsidP="001E1E48">
            <w:pPr>
              <w:shd w:val="clear" w:color="auto" w:fill="FFFFFF"/>
              <w:spacing w:after="0" w:line="240" w:lineRule="auto"/>
              <w:jc w:val="both"/>
              <w:rPr>
                <w:rFonts w:ascii="Times New Roman" w:eastAsia="SimSun" w:hAnsi="Times New Roman" w:cs="SimSun"/>
                <w:sz w:val="24"/>
                <w:szCs w:val="24"/>
                <w:lang w:val="ru-RU" w:eastAsia="ru-RU"/>
              </w:rPr>
            </w:pPr>
            <w:r w:rsidRPr="00B258CA">
              <w:rPr>
                <w:rFonts w:ascii="Times New Roman" w:eastAsia="SimSun" w:hAnsi="Times New Roman" w:cs="Times New Roman"/>
                <w:sz w:val="24"/>
                <w:szCs w:val="24"/>
                <w:lang w:val="ru-RU" w:eastAsia="ru-RU"/>
              </w:rPr>
              <w:t>3) перелік інформації та/або документів, які повинен подати учасник для усунення виявлених невідповідностей.</w:t>
            </w:r>
          </w:p>
          <w:p w14:paraId="5FEC22C8" w14:textId="77777777" w:rsidR="001E1E48" w:rsidRPr="00B258CA" w:rsidRDefault="001E1E48" w:rsidP="001E1E48">
            <w:pPr>
              <w:shd w:val="clear" w:color="auto" w:fill="FFFFFF"/>
              <w:spacing w:after="0" w:line="240" w:lineRule="auto"/>
              <w:jc w:val="both"/>
              <w:rPr>
                <w:rFonts w:ascii="Times New Roman" w:eastAsia="SimSun" w:hAnsi="Times New Roman" w:cs="Times New Roman"/>
                <w:color w:val="000000"/>
                <w:sz w:val="24"/>
                <w:szCs w:val="24"/>
                <w:lang w:val="ru-RU" w:eastAsia="ru-RU"/>
              </w:rPr>
            </w:pPr>
            <w:r w:rsidRPr="00B258CA">
              <w:rPr>
                <w:rFonts w:ascii="Times New Roman" w:eastAsia="SimSun" w:hAnsi="Times New Roman" w:cs="SimSun"/>
                <w:sz w:val="24"/>
                <w:szCs w:val="24"/>
                <w:lang w:eastAsia="uk-UA"/>
              </w:rPr>
              <w:t xml:space="preserve">4.3.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w:t>
            </w:r>
            <w:r w:rsidRPr="00B258CA">
              <w:rPr>
                <w:rFonts w:ascii="Times New Roman" w:eastAsia="SimSun" w:hAnsi="Times New Roman" w:cs="SimSun"/>
                <w:color w:val="000000"/>
                <w:sz w:val="24"/>
                <w:szCs w:val="24"/>
                <w:lang w:val="ru-RU" w:eastAsia="ru-RU"/>
              </w:rPr>
              <w:t xml:space="preserve">повідомлення з вимогою про </w:t>
            </w:r>
            <w:r w:rsidRPr="00B258CA">
              <w:rPr>
                <w:rFonts w:ascii="Times New Roman" w:eastAsia="SimSun" w:hAnsi="Times New Roman" w:cs="Times New Roman"/>
                <w:color w:val="000000"/>
                <w:sz w:val="24"/>
                <w:szCs w:val="24"/>
                <w:lang w:val="ru-RU" w:eastAsia="ru-RU"/>
              </w:rPr>
              <w:t xml:space="preserve">усунення таких невідповідностей. </w:t>
            </w:r>
          </w:p>
          <w:p w14:paraId="00FF459A" w14:textId="77777777" w:rsidR="001E1E48" w:rsidRPr="00B258CA" w:rsidRDefault="001E1E48" w:rsidP="001E1E48">
            <w:pPr>
              <w:spacing w:after="0" w:line="240" w:lineRule="auto"/>
              <w:jc w:val="both"/>
              <w:rPr>
                <w:rFonts w:ascii="Times New Roman" w:eastAsia="Calibri" w:hAnsi="Times New Roman" w:cs="Calibri"/>
                <w:sz w:val="24"/>
                <w:szCs w:val="24"/>
                <w:lang w:eastAsia="uk-UA"/>
              </w:rPr>
            </w:pPr>
            <w:r w:rsidRPr="00B258CA">
              <w:rPr>
                <w:rFonts w:ascii="Times New Roman" w:eastAsia="Calibri" w:hAnsi="Times New Roman" w:cs="Times New Roman"/>
                <w:color w:val="000000"/>
                <w:sz w:val="24"/>
                <w:szCs w:val="24"/>
                <w:lang w:eastAsia="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1E1E48" w:rsidRPr="00B258CA" w14:paraId="703C87AF" w14:textId="77777777" w:rsidTr="00EF0B69">
        <w:trPr>
          <w:trHeight w:val="522"/>
          <w:jc w:val="center"/>
        </w:trPr>
        <w:tc>
          <w:tcPr>
            <w:tcW w:w="562" w:type="dxa"/>
            <w:shd w:val="clear" w:color="auto" w:fill="auto"/>
          </w:tcPr>
          <w:p w14:paraId="7DEDD0F5" w14:textId="341E6573" w:rsidR="001E1E48" w:rsidRPr="00B258CA" w:rsidRDefault="00F2280F" w:rsidP="001E1E48">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uk-UA"/>
              </w:rPr>
            </w:pPr>
            <w:r>
              <w:rPr>
                <w:rFonts w:ascii="Times New Roman" w:eastAsia="Times New Roman" w:hAnsi="Times New Roman" w:cs="Times New Roman"/>
                <w:b/>
                <w:color w:val="000000"/>
                <w:sz w:val="24"/>
                <w:szCs w:val="24"/>
                <w:lang w:eastAsia="uk-UA"/>
              </w:rPr>
              <w:lastRenderedPageBreak/>
              <w:t>4</w:t>
            </w:r>
          </w:p>
        </w:tc>
        <w:tc>
          <w:tcPr>
            <w:tcW w:w="3119" w:type="dxa"/>
            <w:shd w:val="clear" w:color="auto" w:fill="auto"/>
          </w:tcPr>
          <w:p w14:paraId="27765179" w14:textId="77777777" w:rsidR="001E1E48" w:rsidRPr="00B258CA" w:rsidRDefault="001E1E48" w:rsidP="001E1E48">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b/>
                <w:color w:val="000000"/>
                <w:sz w:val="24"/>
                <w:szCs w:val="24"/>
                <w:lang w:eastAsia="uk-UA"/>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6887" w:type="dxa"/>
            <w:shd w:val="clear" w:color="auto" w:fill="auto"/>
          </w:tcPr>
          <w:p w14:paraId="1FFD8E1C" w14:textId="6510F24D" w:rsidR="00054CE5" w:rsidRPr="00054CE5" w:rsidRDefault="001E1E48" w:rsidP="00054CE5">
            <w:pPr>
              <w:shd w:val="clear" w:color="auto" w:fill="FFFFFF"/>
              <w:spacing w:after="0" w:line="240" w:lineRule="auto"/>
              <w:jc w:val="both"/>
              <w:rPr>
                <w:rFonts w:ascii="Times New Roman" w:eastAsia="Calibri" w:hAnsi="Times New Roman" w:cs="Times New Roman"/>
                <w:color w:val="000000"/>
                <w:sz w:val="24"/>
                <w:szCs w:val="24"/>
                <w:lang w:val="ru-RU" w:eastAsia="ru-RU"/>
              </w:rPr>
            </w:pPr>
            <w:r w:rsidRPr="00B258CA">
              <w:rPr>
                <w:rFonts w:ascii="Times New Roman" w:eastAsia="Times New Roman" w:hAnsi="Times New Roman" w:cs="Times New Roman"/>
                <w:color w:val="000000"/>
                <w:sz w:val="24"/>
                <w:szCs w:val="24"/>
                <w:lang w:eastAsia="uk-UA"/>
              </w:rPr>
              <w:t xml:space="preserve"> </w:t>
            </w:r>
          </w:p>
          <w:p w14:paraId="5D418CA8" w14:textId="7622B556" w:rsidR="00054CE5" w:rsidRPr="00054CE5" w:rsidRDefault="00054CE5" w:rsidP="00054CE5">
            <w:pPr>
              <w:widowControl w:val="0"/>
              <w:suppressAutoHyphens/>
              <w:spacing w:after="0" w:line="240" w:lineRule="auto"/>
              <w:jc w:val="both"/>
              <w:rPr>
                <w:rFonts w:ascii="Arial" w:eastAsia="Arial" w:hAnsi="Arial" w:cs="Arial"/>
                <w:color w:val="000000"/>
                <w:lang w:val="ru-RU" w:eastAsia="zh-CN"/>
              </w:rPr>
            </w:pPr>
            <w:r>
              <w:rPr>
                <w:rFonts w:ascii="Times New Roman" w:eastAsia="Times New Roman" w:hAnsi="Times New Roman" w:cs="Times New Roman"/>
                <w:color w:val="000000"/>
                <w:sz w:val="24"/>
                <w:szCs w:val="24"/>
                <w:shd w:val="clear" w:color="auto" w:fill="FFFFFF"/>
                <w:lang w:eastAsia="uk-UA"/>
              </w:rPr>
              <w:t xml:space="preserve">5.1. </w:t>
            </w:r>
            <w:r w:rsidRPr="00054CE5">
              <w:rPr>
                <w:rFonts w:ascii="Times New Roman" w:eastAsia="Times New Roman" w:hAnsi="Times New Roman" w:cs="Times New Roman"/>
                <w:color w:val="000000"/>
                <w:sz w:val="24"/>
                <w:szCs w:val="24"/>
                <w:shd w:val="clear" w:color="auto" w:fill="FFFFFF"/>
                <w:lang w:eastAsia="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6BDE39F" w14:textId="77777777" w:rsidR="00054CE5" w:rsidRPr="00054CE5" w:rsidRDefault="00054CE5" w:rsidP="00054CE5">
            <w:pPr>
              <w:widowControl w:val="0"/>
              <w:suppressAutoHyphens/>
              <w:spacing w:after="0" w:line="240" w:lineRule="auto"/>
              <w:jc w:val="both"/>
              <w:rPr>
                <w:rFonts w:ascii="Arial" w:eastAsia="Arial" w:hAnsi="Arial" w:cs="Arial"/>
                <w:color w:val="000000"/>
                <w:lang w:val="ru-RU" w:eastAsia="zh-CN"/>
              </w:rPr>
            </w:pPr>
            <w:r w:rsidRPr="00054CE5">
              <w:rPr>
                <w:rFonts w:ascii="Times New Roman" w:eastAsia="Times New Roman" w:hAnsi="Times New Roman" w:cs="Times New Roman"/>
                <w:color w:val="000000"/>
                <w:sz w:val="24"/>
                <w:szCs w:val="24"/>
                <w:shd w:val="clear" w:color="auto" w:fill="FFFFFF"/>
                <w:lang w:eastAsia="uk-UA"/>
              </w:rPr>
              <w:t>«Формальними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w:t>
            </w:r>
          </w:p>
          <w:p w14:paraId="2DD21564" w14:textId="77777777" w:rsidR="00054CE5" w:rsidRPr="00054CE5" w:rsidRDefault="00054CE5" w:rsidP="00054CE5">
            <w:pPr>
              <w:widowControl w:val="0"/>
              <w:suppressAutoHyphens/>
              <w:spacing w:after="0" w:line="240" w:lineRule="auto"/>
              <w:jc w:val="both"/>
              <w:rPr>
                <w:rFonts w:ascii="Arial" w:eastAsia="Arial" w:hAnsi="Arial" w:cs="Arial"/>
                <w:color w:val="000000"/>
                <w:lang w:val="ru-RU" w:eastAsia="zh-CN"/>
              </w:rPr>
            </w:pPr>
            <w:r w:rsidRPr="00054CE5">
              <w:rPr>
                <w:rFonts w:ascii="Times New Roman" w:eastAsia="Times New Roman" w:hAnsi="Times New Roman" w:cs="Times New Roman"/>
                <w:i/>
                <w:color w:val="000000"/>
                <w:sz w:val="24"/>
                <w:szCs w:val="24"/>
                <w:u w:val="single"/>
                <w:shd w:val="clear" w:color="auto" w:fill="FFFFFF"/>
                <w:lang w:eastAsia="uk-UA"/>
              </w:rPr>
              <w:t>Опис формальних помилок:</w:t>
            </w:r>
          </w:p>
          <w:p w14:paraId="6F8B73DE" w14:textId="77777777" w:rsidR="00054CE5" w:rsidRPr="00054CE5" w:rsidRDefault="00054CE5" w:rsidP="00054CE5">
            <w:pPr>
              <w:widowControl w:val="0"/>
              <w:suppressAutoHyphens/>
              <w:spacing w:after="0" w:line="240" w:lineRule="auto"/>
              <w:jc w:val="both"/>
              <w:rPr>
                <w:rFonts w:ascii="Arial" w:eastAsia="Arial" w:hAnsi="Arial" w:cs="Arial"/>
                <w:color w:val="000000"/>
                <w:lang w:val="ru-RU" w:eastAsia="zh-CN"/>
              </w:rPr>
            </w:pPr>
            <w:r w:rsidRPr="00054CE5">
              <w:rPr>
                <w:rFonts w:ascii="Times New Roman" w:eastAsia="Times New Roman" w:hAnsi="Times New Roman" w:cs="Times New Roman"/>
                <w:color w:val="000000"/>
                <w:sz w:val="24"/>
                <w:szCs w:val="24"/>
                <w:shd w:val="clear" w:color="auto" w:fill="FFFFFF"/>
                <w:lang w:eastAsia="uk-UA"/>
              </w:rPr>
              <w:t>1.</w:t>
            </w:r>
            <w:r w:rsidRPr="00054CE5">
              <w:rPr>
                <w:rFonts w:ascii="Times New Roman" w:eastAsia="Times New Roman" w:hAnsi="Times New Roman" w:cs="Times New Roman"/>
                <w:color w:val="000000"/>
                <w:sz w:val="24"/>
                <w:szCs w:val="24"/>
                <w:shd w:val="clear" w:color="auto" w:fill="FFFFFF"/>
                <w:lang w:eastAsia="uk-UA"/>
              </w:rPr>
              <w:tab/>
              <w:t>Інформація / документ, подана учасником процедури закупівлі у складі тендерної пропозиції, містить помилку (помилки) у частині:</w:t>
            </w:r>
          </w:p>
          <w:p w14:paraId="53E903FB" w14:textId="77777777" w:rsidR="00054CE5" w:rsidRPr="00054CE5" w:rsidRDefault="00054CE5" w:rsidP="00054CE5">
            <w:pPr>
              <w:widowControl w:val="0"/>
              <w:suppressAutoHyphens/>
              <w:spacing w:after="0" w:line="240" w:lineRule="auto"/>
              <w:jc w:val="both"/>
              <w:rPr>
                <w:rFonts w:ascii="Arial" w:eastAsia="Arial" w:hAnsi="Arial" w:cs="Arial"/>
                <w:color w:val="000000"/>
                <w:lang w:val="ru-RU" w:eastAsia="zh-CN"/>
              </w:rPr>
            </w:pPr>
            <w:r w:rsidRPr="00054CE5">
              <w:rPr>
                <w:rFonts w:ascii="Times New Roman" w:eastAsia="Times New Roman" w:hAnsi="Times New Roman" w:cs="Times New Roman"/>
                <w:color w:val="000000"/>
                <w:sz w:val="24"/>
                <w:szCs w:val="24"/>
                <w:shd w:val="clear" w:color="auto" w:fill="FFFFFF"/>
                <w:lang w:eastAsia="uk-UA"/>
              </w:rPr>
              <w:t>—</w:t>
            </w:r>
            <w:r w:rsidRPr="00054CE5">
              <w:rPr>
                <w:rFonts w:ascii="Times New Roman" w:eastAsia="Times New Roman" w:hAnsi="Times New Roman" w:cs="Times New Roman"/>
                <w:color w:val="000000"/>
                <w:sz w:val="24"/>
                <w:szCs w:val="24"/>
                <w:shd w:val="clear" w:color="auto" w:fill="FFFFFF"/>
                <w:lang w:eastAsia="uk-UA"/>
              </w:rPr>
              <w:tab/>
              <w:t>уживання великої літери;</w:t>
            </w:r>
          </w:p>
          <w:p w14:paraId="2D4AA999" w14:textId="77777777" w:rsidR="00054CE5" w:rsidRPr="00054CE5" w:rsidRDefault="00054CE5" w:rsidP="00054CE5">
            <w:pPr>
              <w:widowControl w:val="0"/>
              <w:suppressAutoHyphens/>
              <w:spacing w:after="0" w:line="240" w:lineRule="auto"/>
              <w:jc w:val="both"/>
              <w:rPr>
                <w:rFonts w:ascii="Arial" w:eastAsia="Arial" w:hAnsi="Arial" w:cs="Arial"/>
                <w:color w:val="000000"/>
                <w:lang w:val="ru-RU" w:eastAsia="zh-CN"/>
              </w:rPr>
            </w:pPr>
            <w:r w:rsidRPr="00054CE5">
              <w:rPr>
                <w:rFonts w:ascii="Times New Roman" w:eastAsia="Times New Roman" w:hAnsi="Times New Roman" w:cs="Times New Roman"/>
                <w:color w:val="000000"/>
                <w:sz w:val="24"/>
                <w:szCs w:val="24"/>
                <w:shd w:val="clear" w:color="auto" w:fill="FFFFFF"/>
                <w:lang w:eastAsia="uk-UA"/>
              </w:rPr>
              <w:t>—</w:t>
            </w:r>
            <w:r w:rsidRPr="00054CE5">
              <w:rPr>
                <w:rFonts w:ascii="Times New Roman" w:eastAsia="Times New Roman" w:hAnsi="Times New Roman" w:cs="Times New Roman"/>
                <w:color w:val="000000"/>
                <w:sz w:val="24"/>
                <w:szCs w:val="24"/>
                <w:shd w:val="clear" w:color="auto" w:fill="FFFFFF"/>
                <w:lang w:eastAsia="uk-UA"/>
              </w:rPr>
              <w:tab/>
              <w:t>уживання розділових знаків та відмінювання слів у реченні;</w:t>
            </w:r>
          </w:p>
          <w:p w14:paraId="24591E43" w14:textId="77777777" w:rsidR="00054CE5" w:rsidRPr="00054CE5" w:rsidRDefault="00054CE5" w:rsidP="00054CE5">
            <w:pPr>
              <w:widowControl w:val="0"/>
              <w:suppressAutoHyphens/>
              <w:spacing w:after="0" w:line="240" w:lineRule="auto"/>
              <w:jc w:val="both"/>
              <w:rPr>
                <w:rFonts w:ascii="Arial" w:eastAsia="Arial" w:hAnsi="Arial" w:cs="Arial"/>
                <w:color w:val="000000"/>
                <w:lang w:val="ru-RU" w:eastAsia="zh-CN"/>
              </w:rPr>
            </w:pPr>
            <w:r w:rsidRPr="00054CE5">
              <w:rPr>
                <w:rFonts w:ascii="Times New Roman" w:eastAsia="Times New Roman" w:hAnsi="Times New Roman" w:cs="Times New Roman"/>
                <w:color w:val="000000"/>
                <w:sz w:val="24"/>
                <w:szCs w:val="24"/>
                <w:shd w:val="clear" w:color="auto" w:fill="FFFFFF"/>
                <w:lang w:eastAsia="uk-UA"/>
              </w:rPr>
              <w:t>—</w:t>
            </w:r>
            <w:r w:rsidRPr="00054CE5">
              <w:rPr>
                <w:rFonts w:ascii="Times New Roman" w:eastAsia="Times New Roman" w:hAnsi="Times New Roman" w:cs="Times New Roman"/>
                <w:color w:val="000000"/>
                <w:sz w:val="24"/>
                <w:szCs w:val="24"/>
                <w:shd w:val="clear" w:color="auto" w:fill="FFFFFF"/>
                <w:lang w:eastAsia="uk-UA"/>
              </w:rPr>
              <w:tab/>
              <w:t>використання слова або мовного звороту, запозичених з іншої мови;</w:t>
            </w:r>
          </w:p>
          <w:p w14:paraId="09EAB55A" w14:textId="77777777" w:rsidR="00054CE5" w:rsidRPr="00054CE5" w:rsidRDefault="00054CE5" w:rsidP="00054CE5">
            <w:pPr>
              <w:widowControl w:val="0"/>
              <w:suppressAutoHyphens/>
              <w:spacing w:after="0" w:line="240" w:lineRule="auto"/>
              <w:jc w:val="both"/>
              <w:rPr>
                <w:rFonts w:ascii="Arial" w:eastAsia="Arial" w:hAnsi="Arial" w:cs="Arial"/>
                <w:color w:val="000000"/>
                <w:lang w:val="ru-RU" w:eastAsia="zh-CN"/>
              </w:rPr>
            </w:pPr>
            <w:r w:rsidRPr="00054CE5">
              <w:rPr>
                <w:rFonts w:ascii="Times New Roman" w:eastAsia="Times New Roman" w:hAnsi="Times New Roman" w:cs="Times New Roman"/>
                <w:color w:val="000000"/>
                <w:sz w:val="24"/>
                <w:szCs w:val="24"/>
                <w:shd w:val="clear" w:color="auto" w:fill="FFFFFF"/>
                <w:lang w:eastAsia="uk-UA"/>
              </w:rPr>
              <w:t>—</w:t>
            </w:r>
            <w:r w:rsidRPr="00054CE5">
              <w:rPr>
                <w:rFonts w:ascii="Times New Roman" w:eastAsia="Times New Roman" w:hAnsi="Times New Roman" w:cs="Times New Roman"/>
                <w:color w:val="000000"/>
                <w:sz w:val="24"/>
                <w:szCs w:val="24"/>
                <w:shd w:val="clear" w:color="auto" w:fill="FFFFFF"/>
                <w:lang w:eastAsia="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C3BFC57" w14:textId="77777777" w:rsidR="00054CE5" w:rsidRPr="00054CE5" w:rsidRDefault="00054CE5" w:rsidP="00054CE5">
            <w:pPr>
              <w:widowControl w:val="0"/>
              <w:suppressAutoHyphens/>
              <w:spacing w:after="0" w:line="240" w:lineRule="auto"/>
              <w:jc w:val="both"/>
              <w:rPr>
                <w:rFonts w:ascii="Arial" w:eastAsia="Arial" w:hAnsi="Arial" w:cs="Arial"/>
                <w:color w:val="000000"/>
                <w:lang w:val="ru-RU" w:eastAsia="zh-CN"/>
              </w:rPr>
            </w:pPr>
            <w:r w:rsidRPr="00054CE5">
              <w:rPr>
                <w:rFonts w:ascii="Times New Roman" w:eastAsia="Times New Roman" w:hAnsi="Times New Roman" w:cs="Times New Roman"/>
                <w:color w:val="000000"/>
                <w:sz w:val="24"/>
                <w:szCs w:val="24"/>
                <w:shd w:val="clear" w:color="auto" w:fill="FFFFFF"/>
                <w:lang w:eastAsia="uk-UA"/>
              </w:rPr>
              <w:t>—</w:t>
            </w:r>
            <w:r w:rsidRPr="00054CE5">
              <w:rPr>
                <w:rFonts w:ascii="Times New Roman" w:eastAsia="Times New Roman" w:hAnsi="Times New Roman" w:cs="Times New Roman"/>
                <w:color w:val="000000"/>
                <w:sz w:val="24"/>
                <w:szCs w:val="24"/>
                <w:shd w:val="clear" w:color="auto" w:fill="FFFFFF"/>
                <w:lang w:eastAsia="uk-UA"/>
              </w:rPr>
              <w:tab/>
              <w:t>застосування правил переносу частини слова з рядка в рядок;</w:t>
            </w:r>
          </w:p>
          <w:p w14:paraId="744C4362" w14:textId="77777777" w:rsidR="00054CE5" w:rsidRPr="00054CE5" w:rsidRDefault="00054CE5" w:rsidP="00054CE5">
            <w:pPr>
              <w:widowControl w:val="0"/>
              <w:suppressAutoHyphens/>
              <w:spacing w:after="0" w:line="240" w:lineRule="auto"/>
              <w:jc w:val="both"/>
              <w:rPr>
                <w:rFonts w:ascii="Arial" w:eastAsia="Arial" w:hAnsi="Arial" w:cs="Arial"/>
                <w:color w:val="000000"/>
                <w:lang w:val="ru-RU" w:eastAsia="zh-CN"/>
              </w:rPr>
            </w:pPr>
            <w:r w:rsidRPr="00054CE5">
              <w:rPr>
                <w:rFonts w:ascii="Times New Roman" w:eastAsia="Times New Roman" w:hAnsi="Times New Roman" w:cs="Times New Roman"/>
                <w:color w:val="000000"/>
                <w:sz w:val="24"/>
                <w:szCs w:val="24"/>
                <w:shd w:val="clear" w:color="auto" w:fill="FFFFFF"/>
                <w:lang w:eastAsia="uk-UA"/>
              </w:rPr>
              <w:t>—</w:t>
            </w:r>
            <w:r w:rsidRPr="00054CE5">
              <w:rPr>
                <w:rFonts w:ascii="Times New Roman" w:eastAsia="Times New Roman" w:hAnsi="Times New Roman" w:cs="Times New Roman"/>
                <w:color w:val="000000"/>
                <w:sz w:val="24"/>
                <w:szCs w:val="24"/>
                <w:shd w:val="clear" w:color="auto" w:fill="FFFFFF"/>
                <w:lang w:eastAsia="uk-UA"/>
              </w:rPr>
              <w:tab/>
              <w:t>написання слів разом та/або окремо, та/або через дефіс;</w:t>
            </w:r>
          </w:p>
          <w:p w14:paraId="2CC20622" w14:textId="77777777" w:rsidR="00054CE5" w:rsidRPr="00054CE5" w:rsidRDefault="00054CE5" w:rsidP="00054CE5">
            <w:pPr>
              <w:widowControl w:val="0"/>
              <w:suppressAutoHyphens/>
              <w:spacing w:after="0" w:line="240" w:lineRule="auto"/>
              <w:jc w:val="both"/>
              <w:rPr>
                <w:rFonts w:ascii="Arial" w:eastAsia="Arial" w:hAnsi="Arial" w:cs="Arial"/>
                <w:color w:val="000000"/>
                <w:lang w:val="ru-RU" w:eastAsia="zh-CN"/>
              </w:rPr>
            </w:pPr>
            <w:r w:rsidRPr="00054CE5">
              <w:rPr>
                <w:rFonts w:ascii="Times New Roman" w:eastAsia="Times New Roman" w:hAnsi="Times New Roman" w:cs="Times New Roman"/>
                <w:color w:val="000000"/>
                <w:sz w:val="24"/>
                <w:szCs w:val="24"/>
                <w:shd w:val="clear" w:color="auto" w:fill="FFFFFF"/>
                <w:lang w:eastAsia="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A71FFD3" w14:textId="77777777" w:rsidR="00054CE5" w:rsidRPr="00054CE5" w:rsidRDefault="00054CE5" w:rsidP="00054CE5">
            <w:pPr>
              <w:widowControl w:val="0"/>
              <w:suppressAutoHyphens/>
              <w:spacing w:after="0" w:line="240" w:lineRule="auto"/>
              <w:jc w:val="both"/>
              <w:rPr>
                <w:rFonts w:ascii="Arial" w:eastAsia="Arial" w:hAnsi="Arial" w:cs="Arial"/>
                <w:color w:val="000000"/>
                <w:lang w:val="ru-RU" w:eastAsia="zh-CN"/>
              </w:rPr>
            </w:pPr>
            <w:r w:rsidRPr="00054CE5">
              <w:rPr>
                <w:rFonts w:ascii="Times New Roman" w:eastAsia="Times New Roman" w:hAnsi="Times New Roman" w:cs="Times New Roman"/>
                <w:color w:val="000000"/>
                <w:sz w:val="24"/>
                <w:szCs w:val="24"/>
                <w:shd w:val="clear" w:color="auto" w:fill="FFFFFF"/>
                <w:lang w:eastAsia="uk-UA"/>
              </w:rPr>
              <w:lastRenderedPageBreak/>
              <w:t>2.</w:t>
            </w:r>
            <w:r w:rsidRPr="00054CE5">
              <w:rPr>
                <w:rFonts w:ascii="Times New Roman" w:eastAsia="Times New Roman" w:hAnsi="Times New Roman" w:cs="Times New Roman"/>
                <w:color w:val="000000"/>
                <w:sz w:val="24"/>
                <w:szCs w:val="24"/>
                <w:shd w:val="clear" w:color="auto" w:fill="FFFFFF"/>
                <w:lang w:eastAsia="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2700157" w14:textId="77777777" w:rsidR="00054CE5" w:rsidRPr="00054CE5" w:rsidRDefault="00054CE5" w:rsidP="00054CE5">
            <w:pPr>
              <w:widowControl w:val="0"/>
              <w:suppressAutoHyphens/>
              <w:spacing w:after="0" w:line="240" w:lineRule="auto"/>
              <w:jc w:val="both"/>
              <w:rPr>
                <w:rFonts w:ascii="Arial" w:eastAsia="Arial" w:hAnsi="Arial" w:cs="Arial"/>
                <w:color w:val="000000"/>
                <w:lang w:val="ru-RU" w:eastAsia="zh-CN"/>
              </w:rPr>
            </w:pPr>
            <w:r w:rsidRPr="00054CE5">
              <w:rPr>
                <w:rFonts w:ascii="Times New Roman" w:eastAsia="Times New Roman" w:hAnsi="Times New Roman" w:cs="Times New Roman"/>
                <w:color w:val="000000"/>
                <w:sz w:val="24"/>
                <w:szCs w:val="24"/>
                <w:shd w:val="clear" w:color="auto" w:fill="FFFFFF"/>
                <w:lang w:eastAsia="uk-UA"/>
              </w:rPr>
              <w:t>3.</w:t>
            </w:r>
            <w:r w:rsidRPr="00054CE5">
              <w:rPr>
                <w:rFonts w:ascii="Times New Roman" w:eastAsia="Times New Roman" w:hAnsi="Times New Roman" w:cs="Times New Roman"/>
                <w:color w:val="000000"/>
                <w:sz w:val="24"/>
                <w:szCs w:val="24"/>
                <w:shd w:val="clear" w:color="auto" w:fill="FFFFFF"/>
                <w:lang w:eastAsia="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DF04F94" w14:textId="77777777" w:rsidR="00054CE5" w:rsidRPr="00054CE5" w:rsidRDefault="00054CE5" w:rsidP="00054CE5">
            <w:pPr>
              <w:widowControl w:val="0"/>
              <w:suppressAutoHyphens/>
              <w:spacing w:after="0" w:line="240" w:lineRule="auto"/>
              <w:jc w:val="both"/>
              <w:rPr>
                <w:rFonts w:ascii="Arial" w:eastAsia="Arial" w:hAnsi="Arial" w:cs="Arial"/>
                <w:color w:val="000000"/>
                <w:lang w:val="ru-RU" w:eastAsia="zh-CN"/>
              </w:rPr>
            </w:pPr>
            <w:r w:rsidRPr="00054CE5">
              <w:rPr>
                <w:rFonts w:ascii="Times New Roman" w:eastAsia="Times New Roman" w:hAnsi="Times New Roman" w:cs="Times New Roman"/>
                <w:color w:val="000000"/>
                <w:sz w:val="24"/>
                <w:szCs w:val="24"/>
                <w:shd w:val="clear" w:color="auto" w:fill="FFFFFF"/>
                <w:lang w:eastAsia="uk-UA"/>
              </w:rPr>
              <w:t>4.</w:t>
            </w:r>
            <w:r w:rsidRPr="00054CE5">
              <w:rPr>
                <w:rFonts w:ascii="Times New Roman" w:eastAsia="Times New Roman" w:hAnsi="Times New Roman" w:cs="Times New Roman"/>
                <w:color w:val="000000"/>
                <w:sz w:val="24"/>
                <w:szCs w:val="24"/>
                <w:shd w:val="clear" w:color="auto" w:fill="FFFFFF"/>
                <w:lang w:eastAsia="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1729CD0A" w14:textId="77777777" w:rsidR="00054CE5" w:rsidRPr="00054CE5" w:rsidRDefault="00054CE5" w:rsidP="00054CE5">
            <w:pPr>
              <w:widowControl w:val="0"/>
              <w:suppressAutoHyphens/>
              <w:spacing w:after="0" w:line="240" w:lineRule="auto"/>
              <w:jc w:val="both"/>
              <w:rPr>
                <w:rFonts w:ascii="Arial" w:eastAsia="Arial" w:hAnsi="Arial" w:cs="Arial"/>
                <w:color w:val="000000"/>
                <w:lang w:val="ru-RU" w:eastAsia="zh-CN"/>
              </w:rPr>
            </w:pPr>
            <w:r w:rsidRPr="00054CE5">
              <w:rPr>
                <w:rFonts w:ascii="Times New Roman" w:eastAsia="Times New Roman" w:hAnsi="Times New Roman" w:cs="Times New Roman"/>
                <w:color w:val="000000"/>
                <w:sz w:val="24"/>
                <w:szCs w:val="24"/>
                <w:shd w:val="clear" w:color="auto" w:fill="FFFFFF"/>
                <w:lang w:eastAsia="uk-UA"/>
              </w:rPr>
              <w:t>5.</w:t>
            </w:r>
            <w:r w:rsidRPr="00054CE5">
              <w:rPr>
                <w:rFonts w:ascii="Times New Roman" w:eastAsia="Times New Roman" w:hAnsi="Times New Roman" w:cs="Times New Roman"/>
                <w:color w:val="000000"/>
                <w:sz w:val="24"/>
                <w:szCs w:val="24"/>
                <w:shd w:val="clear" w:color="auto" w:fill="FFFFFF"/>
                <w:lang w:eastAsia="uk-UA"/>
              </w:rPr>
              <w:tab/>
              <w:t xml:space="preserve">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r w:rsidRPr="00054CE5">
              <w:rPr>
                <w:rFonts w:ascii="Times New Roman" w:eastAsia="Arial" w:hAnsi="Times New Roman" w:cs="Times New Roman"/>
                <w:color w:val="000000"/>
                <w:lang w:val="ru-RU" w:eastAsia="zh-CN"/>
              </w:rPr>
              <w:t>(наприклад: відсутність у складі тендерної пропозиції сертифіката якості та/або висновку експертизи, на які посилається учасник процедури закупівлі у підтвердженні відповідності предмета закупівлі встановленим замовником вимогам, при цьому надання зазначених документів тендерною документацією не вимагалося).</w:t>
            </w:r>
            <w:r w:rsidRPr="00054CE5">
              <w:rPr>
                <w:rFonts w:ascii="Arial" w:eastAsia="Arial" w:hAnsi="Arial" w:cs="Arial"/>
                <w:color w:val="000000"/>
                <w:lang w:val="ru-RU" w:eastAsia="zh-CN"/>
              </w:rPr>
              <w:t xml:space="preserve"> </w:t>
            </w:r>
          </w:p>
          <w:p w14:paraId="39ABBE2B" w14:textId="77777777" w:rsidR="00054CE5" w:rsidRPr="00054CE5" w:rsidRDefault="00054CE5" w:rsidP="00054CE5">
            <w:pPr>
              <w:widowControl w:val="0"/>
              <w:suppressAutoHyphens/>
              <w:spacing w:after="0" w:line="240" w:lineRule="auto"/>
              <w:jc w:val="both"/>
              <w:rPr>
                <w:rFonts w:ascii="Arial" w:eastAsia="Arial" w:hAnsi="Arial" w:cs="Arial"/>
                <w:color w:val="000000"/>
                <w:lang w:val="ru-RU" w:eastAsia="zh-CN"/>
              </w:rPr>
            </w:pPr>
            <w:r w:rsidRPr="00054CE5">
              <w:rPr>
                <w:rFonts w:ascii="Times New Roman" w:eastAsia="Times New Roman" w:hAnsi="Times New Roman" w:cs="Times New Roman"/>
                <w:color w:val="000000"/>
                <w:sz w:val="24"/>
                <w:szCs w:val="24"/>
                <w:shd w:val="clear" w:color="auto" w:fill="FFFFFF"/>
                <w:lang w:eastAsia="uk-UA"/>
              </w:rPr>
              <w:t>6.</w:t>
            </w:r>
            <w:r w:rsidRPr="00054CE5">
              <w:rPr>
                <w:rFonts w:ascii="Times New Roman" w:eastAsia="Times New Roman" w:hAnsi="Times New Roman" w:cs="Times New Roman"/>
                <w:color w:val="000000"/>
                <w:sz w:val="24"/>
                <w:szCs w:val="24"/>
                <w:shd w:val="clear" w:color="auto" w:fill="FFFFFF"/>
                <w:lang w:eastAsia="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CAB40AE" w14:textId="77777777" w:rsidR="00054CE5" w:rsidRPr="00054CE5" w:rsidRDefault="00054CE5" w:rsidP="00054CE5">
            <w:pPr>
              <w:widowControl w:val="0"/>
              <w:suppressAutoHyphens/>
              <w:spacing w:after="0" w:line="240" w:lineRule="auto"/>
              <w:jc w:val="both"/>
              <w:rPr>
                <w:rFonts w:ascii="Arial" w:eastAsia="Arial" w:hAnsi="Arial" w:cs="Arial"/>
                <w:color w:val="000000"/>
                <w:lang w:val="ru-RU" w:eastAsia="zh-CN"/>
              </w:rPr>
            </w:pPr>
            <w:r w:rsidRPr="00054CE5">
              <w:rPr>
                <w:rFonts w:ascii="Times New Roman" w:eastAsia="Times New Roman" w:hAnsi="Times New Roman" w:cs="Times New Roman"/>
                <w:color w:val="000000"/>
                <w:sz w:val="24"/>
                <w:szCs w:val="24"/>
                <w:shd w:val="clear" w:color="auto" w:fill="FFFFFF"/>
                <w:lang w:eastAsia="uk-UA"/>
              </w:rPr>
              <w:t>7.</w:t>
            </w:r>
            <w:r w:rsidRPr="00054CE5">
              <w:rPr>
                <w:rFonts w:ascii="Times New Roman" w:eastAsia="Times New Roman" w:hAnsi="Times New Roman" w:cs="Times New Roman"/>
                <w:color w:val="000000"/>
                <w:sz w:val="24"/>
                <w:szCs w:val="24"/>
                <w:shd w:val="clear" w:color="auto" w:fill="FFFFFF"/>
                <w:lang w:eastAsia="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0DD0A83" w14:textId="77777777" w:rsidR="00054CE5" w:rsidRPr="00054CE5" w:rsidRDefault="00054CE5" w:rsidP="00054CE5">
            <w:pPr>
              <w:widowControl w:val="0"/>
              <w:suppressAutoHyphens/>
              <w:spacing w:after="0" w:line="240" w:lineRule="auto"/>
              <w:jc w:val="both"/>
              <w:rPr>
                <w:rFonts w:ascii="Arial" w:eastAsia="Arial" w:hAnsi="Arial" w:cs="Arial"/>
                <w:color w:val="000000"/>
                <w:lang w:val="ru-RU" w:eastAsia="zh-CN"/>
              </w:rPr>
            </w:pPr>
            <w:r w:rsidRPr="00054CE5">
              <w:rPr>
                <w:rFonts w:ascii="Times New Roman" w:eastAsia="Times New Roman" w:hAnsi="Times New Roman" w:cs="Times New Roman"/>
                <w:color w:val="000000"/>
                <w:sz w:val="24"/>
                <w:szCs w:val="24"/>
                <w:shd w:val="clear" w:color="auto" w:fill="FFFFFF"/>
                <w:lang w:eastAsia="uk-UA"/>
              </w:rPr>
              <w:t>8.</w:t>
            </w:r>
            <w:r w:rsidRPr="00054CE5">
              <w:rPr>
                <w:rFonts w:ascii="Times New Roman" w:eastAsia="Times New Roman" w:hAnsi="Times New Roman" w:cs="Times New Roman"/>
                <w:color w:val="000000"/>
                <w:sz w:val="24"/>
                <w:szCs w:val="24"/>
                <w:shd w:val="clear" w:color="auto" w:fill="FFFFFF"/>
                <w:lang w:eastAsia="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AE8F903" w14:textId="77777777" w:rsidR="00054CE5" w:rsidRPr="00054CE5" w:rsidRDefault="00054CE5" w:rsidP="00054CE5">
            <w:pPr>
              <w:widowControl w:val="0"/>
              <w:suppressAutoHyphens/>
              <w:spacing w:after="0" w:line="240" w:lineRule="auto"/>
              <w:jc w:val="both"/>
              <w:rPr>
                <w:rFonts w:ascii="Arial" w:eastAsia="Arial" w:hAnsi="Arial" w:cs="Arial"/>
                <w:color w:val="000000"/>
                <w:lang w:val="ru-RU" w:eastAsia="zh-CN"/>
              </w:rPr>
            </w:pPr>
            <w:r w:rsidRPr="00054CE5">
              <w:rPr>
                <w:rFonts w:ascii="Times New Roman" w:eastAsia="Times New Roman" w:hAnsi="Times New Roman" w:cs="Times New Roman"/>
                <w:color w:val="000000"/>
                <w:sz w:val="24"/>
                <w:szCs w:val="24"/>
                <w:shd w:val="clear" w:color="auto" w:fill="FFFFFF"/>
                <w:lang w:eastAsia="uk-UA"/>
              </w:rPr>
              <w:t>9.</w:t>
            </w:r>
            <w:r w:rsidRPr="00054CE5">
              <w:rPr>
                <w:rFonts w:ascii="Times New Roman" w:eastAsia="Times New Roman" w:hAnsi="Times New Roman" w:cs="Times New Roman"/>
                <w:color w:val="000000"/>
                <w:sz w:val="24"/>
                <w:szCs w:val="24"/>
                <w:shd w:val="clear" w:color="auto" w:fill="FFFFFF"/>
                <w:lang w:eastAsia="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6A5D57C" w14:textId="77777777" w:rsidR="00054CE5" w:rsidRPr="00054CE5" w:rsidRDefault="00054CE5" w:rsidP="00054CE5">
            <w:pPr>
              <w:widowControl w:val="0"/>
              <w:suppressAutoHyphens/>
              <w:spacing w:after="0" w:line="240" w:lineRule="auto"/>
              <w:jc w:val="both"/>
              <w:rPr>
                <w:rFonts w:ascii="Arial" w:eastAsia="Arial" w:hAnsi="Arial" w:cs="Arial"/>
                <w:color w:val="000000"/>
                <w:lang w:val="ru-RU" w:eastAsia="zh-CN"/>
              </w:rPr>
            </w:pPr>
            <w:r w:rsidRPr="00054CE5">
              <w:rPr>
                <w:rFonts w:ascii="Times New Roman" w:eastAsia="Times New Roman" w:hAnsi="Times New Roman" w:cs="Times New Roman"/>
                <w:color w:val="000000"/>
                <w:sz w:val="24"/>
                <w:szCs w:val="24"/>
                <w:shd w:val="clear" w:color="auto" w:fill="FFFFFF"/>
                <w:lang w:eastAsia="uk-UA"/>
              </w:rPr>
              <w:t>10.</w:t>
            </w:r>
            <w:r w:rsidRPr="00054CE5">
              <w:rPr>
                <w:rFonts w:ascii="Times New Roman" w:eastAsia="Times New Roman" w:hAnsi="Times New Roman" w:cs="Times New Roman"/>
                <w:color w:val="000000"/>
                <w:sz w:val="24"/>
                <w:szCs w:val="24"/>
                <w:shd w:val="clear" w:color="auto" w:fill="FFFFFF"/>
                <w:lang w:eastAsia="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2FBD762" w14:textId="77777777" w:rsidR="00054CE5" w:rsidRPr="00054CE5" w:rsidRDefault="00054CE5" w:rsidP="00054CE5">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ascii="Arial" w:eastAsia="Arial" w:hAnsi="Arial" w:cs="Arial"/>
                <w:color w:val="000000"/>
                <w:lang w:val="ru-RU" w:eastAsia="zh-CN"/>
              </w:rPr>
            </w:pPr>
            <w:r w:rsidRPr="00054CE5">
              <w:rPr>
                <w:rFonts w:ascii="Times New Roman" w:eastAsia="Times New Roman" w:hAnsi="Times New Roman" w:cs="Times New Roman"/>
                <w:color w:val="000000"/>
                <w:sz w:val="24"/>
                <w:szCs w:val="24"/>
                <w:shd w:val="clear" w:color="auto" w:fill="FFFFFF"/>
                <w:lang w:eastAsia="uk-UA"/>
              </w:rPr>
              <w:t>11.</w:t>
            </w:r>
            <w:r w:rsidRPr="00054CE5">
              <w:rPr>
                <w:rFonts w:ascii="Times New Roman" w:eastAsia="Times New Roman" w:hAnsi="Times New Roman" w:cs="Times New Roman"/>
                <w:color w:val="000000"/>
                <w:sz w:val="24"/>
                <w:szCs w:val="24"/>
                <w:shd w:val="clear" w:color="auto" w:fill="FFFFFF"/>
                <w:lang w:eastAsia="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2827C34" w14:textId="77777777" w:rsidR="00054CE5" w:rsidRPr="00054CE5" w:rsidRDefault="00054CE5" w:rsidP="00054CE5">
            <w:pPr>
              <w:widowControl w:val="0"/>
              <w:suppressAutoHyphens/>
              <w:spacing w:after="0" w:line="240" w:lineRule="auto"/>
              <w:jc w:val="both"/>
              <w:rPr>
                <w:rFonts w:ascii="Arial" w:eastAsia="Arial" w:hAnsi="Arial" w:cs="Arial"/>
                <w:color w:val="000000"/>
                <w:lang w:val="ru-RU" w:eastAsia="zh-CN"/>
              </w:rPr>
            </w:pPr>
            <w:r w:rsidRPr="00054CE5">
              <w:rPr>
                <w:rFonts w:ascii="Times New Roman" w:eastAsia="Times New Roman" w:hAnsi="Times New Roman" w:cs="Times New Roman"/>
                <w:color w:val="000000"/>
                <w:sz w:val="24"/>
                <w:szCs w:val="24"/>
                <w:shd w:val="clear" w:color="auto" w:fill="FFFFFF"/>
                <w:lang w:eastAsia="uk-UA"/>
              </w:rPr>
              <w:t>12.</w:t>
            </w:r>
            <w:r w:rsidRPr="00054CE5">
              <w:rPr>
                <w:rFonts w:ascii="Times New Roman" w:eastAsia="Times New Roman" w:hAnsi="Times New Roman" w:cs="Times New Roman"/>
                <w:color w:val="000000"/>
                <w:sz w:val="24"/>
                <w:szCs w:val="24"/>
                <w:shd w:val="clear" w:color="auto" w:fill="FFFFFF"/>
                <w:lang w:eastAsia="uk-UA"/>
              </w:rPr>
              <w:tab/>
              <w:t xml:space="preserve">Подання документа (документів) учасником процедури </w:t>
            </w:r>
            <w:r w:rsidRPr="00054CE5">
              <w:rPr>
                <w:rFonts w:ascii="Times New Roman" w:eastAsia="Times New Roman" w:hAnsi="Times New Roman" w:cs="Times New Roman"/>
                <w:color w:val="000000"/>
                <w:sz w:val="24"/>
                <w:szCs w:val="24"/>
                <w:shd w:val="clear" w:color="auto" w:fill="FFFFFF"/>
                <w:lang w:eastAsia="uk-UA"/>
              </w:rPr>
              <w:lastRenderedPageBreak/>
              <w:t>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2E3BA2C" w14:textId="77777777" w:rsidR="00054CE5" w:rsidRPr="00054CE5" w:rsidRDefault="00054CE5" w:rsidP="00054CE5">
            <w:pPr>
              <w:widowControl w:val="0"/>
              <w:suppressAutoHyphens/>
              <w:spacing w:after="0" w:line="240" w:lineRule="auto"/>
              <w:jc w:val="both"/>
              <w:rPr>
                <w:rFonts w:ascii="Arial" w:eastAsia="Arial" w:hAnsi="Arial" w:cs="Arial"/>
                <w:color w:val="000000"/>
                <w:lang w:val="ru-RU" w:eastAsia="zh-CN"/>
              </w:rPr>
            </w:pPr>
            <w:r w:rsidRPr="00054CE5">
              <w:rPr>
                <w:rFonts w:ascii="Times New Roman" w:eastAsia="Times New Roman" w:hAnsi="Times New Roman" w:cs="Times New Roman"/>
                <w:i/>
                <w:color w:val="000000"/>
                <w:sz w:val="24"/>
                <w:szCs w:val="24"/>
                <w:u w:val="single"/>
                <w:shd w:val="clear" w:color="auto" w:fill="FFFFFF"/>
                <w:lang w:eastAsia="uk-UA"/>
              </w:rPr>
              <w:t>Приклади формальних помилок:</w:t>
            </w:r>
          </w:p>
          <w:p w14:paraId="3569F750" w14:textId="77777777" w:rsidR="00054CE5" w:rsidRPr="00054CE5" w:rsidRDefault="00054CE5" w:rsidP="00054CE5">
            <w:pPr>
              <w:widowControl w:val="0"/>
              <w:suppressAutoHyphens/>
              <w:spacing w:after="0" w:line="240" w:lineRule="auto"/>
              <w:jc w:val="both"/>
              <w:rPr>
                <w:rFonts w:ascii="Arial" w:eastAsia="Arial" w:hAnsi="Arial" w:cs="Arial"/>
                <w:color w:val="000000"/>
                <w:lang w:val="ru-RU" w:eastAsia="zh-CN"/>
              </w:rPr>
            </w:pPr>
            <w:r w:rsidRPr="00054CE5">
              <w:rPr>
                <w:rFonts w:ascii="Times New Roman" w:eastAsia="Times New Roman" w:hAnsi="Times New Roman" w:cs="Times New Roman"/>
                <w:color w:val="000000"/>
                <w:sz w:val="24"/>
                <w:szCs w:val="24"/>
                <w:shd w:val="clear" w:color="auto" w:fill="FFFFFF"/>
                <w:lang w:eastAsia="uk-UA"/>
              </w:rPr>
              <w:t>— «Інформація в довільній формі» замість «Інформація»,  «Лист-пояснення» замість «Лист», «довідка» замість «гарантійний лист», «інформація» замість «довідка»;</w:t>
            </w:r>
          </w:p>
          <w:p w14:paraId="3D417CEC" w14:textId="77777777" w:rsidR="00054CE5" w:rsidRPr="00054CE5" w:rsidRDefault="00054CE5" w:rsidP="00054CE5">
            <w:pPr>
              <w:widowControl w:val="0"/>
              <w:suppressAutoHyphens/>
              <w:spacing w:after="0" w:line="240" w:lineRule="auto"/>
              <w:jc w:val="both"/>
              <w:rPr>
                <w:rFonts w:ascii="Arial" w:eastAsia="Arial" w:hAnsi="Arial" w:cs="Arial"/>
                <w:color w:val="000000"/>
                <w:lang w:val="ru-RU" w:eastAsia="zh-CN"/>
              </w:rPr>
            </w:pPr>
            <w:r w:rsidRPr="00054CE5">
              <w:rPr>
                <w:rFonts w:ascii="Times New Roman" w:eastAsia="Times New Roman" w:hAnsi="Times New Roman" w:cs="Times New Roman"/>
                <w:color w:val="000000"/>
                <w:sz w:val="24"/>
                <w:szCs w:val="24"/>
                <w:shd w:val="clear" w:color="auto" w:fill="FFFFFF"/>
                <w:lang w:eastAsia="uk-UA"/>
              </w:rPr>
              <w:t>—  «м.київ» замість «м.Київ»;</w:t>
            </w:r>
          </w:p>
          <w:p w14:paraId="146240CE" w14:textId="77777777" w:rsidR="00054CE5" w:rsidRPr="00054CE5" w:rsidRDefault="00054CE5" w:rsidP="00054CE5">
            <w:pPr>
              <w:widowControl w:val="0"/>
              <w:suppressAutoHyphens/>
              <w:spacing w:after="0" w:line="240" w:lineRule="auto"/>
              <w:jc w:val="both"/>
              <w:rPr>
                <w:rFonts w:ascii="Arial" w:eastAsia="Arial" w:hAnsi="Arial" w:cs="Arial"/>
                <w:color w:val="000000"/>
                <w:lang w:val="ru-RU" w:eastAsia="zh-CN"/>
              </w:rPr>
            </w:pPr>
            <w:r w:rsidRPr="00054CE5">
              <w:rPr>
                <w:rFonts w:ascii="Times New Roman" w:eastAsia="Times New Roman" w:hAnsi="Times New Roman" w:cs="Times New Roman"/>
                <w:color w:val="000000"/>
                <w:sz w:val="24"/>
                <w:szCs w:val="24"/>
                <w:shd w:val="clear" w:color="auto" w:fill="FFFFFF"/>
                <w:lang w:eastAsia="uk-UA"/>
              </w:rPr>
              <w:t>— «поряд -ок» замість «поря – док»;</w:t>
            </w:r>
          </w:p>
          <w:p w14:paraId="185CD4DD" w14:textId="77777777" w:rsidR="00054CE5" w:rsidRPr="00054CE5" w:rsidRDefault="00054CE5" w:rsidP="00054CE5">
            <w:pPr>
              <w:widowControl w:val="0"/>
              <w:suppressAutoHyphens/>
              <w:spacing w:after="0" w:line="240" w:lineRule="auto"/>
              <w:jc w:val="both"/>
              <w:rPr>
                <w:rFonts w:ascii="Arial" w:eastAsia="Arial" w:hAnsi="Arial" w:cs="Arial"/>
                <w:color w:val="000000"/>
                <w:lang w:val="ru-RU" w:eastAsia="zh-CN"/>
              </w:rPr>
            </w:pPr>
            <w:r w:rsidRPr="00054CE5">
              <w:rPr>
                <w:rFonts w:ascii="Times New Roman" w:eastAsia="Times New Roman" w:hAnsi="Times New Roman" w:cs="Times New Roman"/>
                <w:color w:val="000000"/>
                <w:sz w:val="24"/>
                <w:szCs w:val="24"/>
                <w:shd w:val="clear" w:color="auto" w:fill="FFFFFF"/>
                <w:lang w:eastAsia="uk-UA"/>
              </w:rPr>
              <w:t>— «ненадається» замість «не надається»»;</w:t>
            </w:r>
          </w:p>
          <w:p w14:paraId="3C5ED456" w14:textId="77777777" w:rsidR="00054CE5" w:rsidRPr="00054CE5" w:rsidRDefault="00054CE5" w:rsidP="00054CE5">
            <w:pPr>
              <w:widowControl w:val="0"/>
              <w:suppressAutoHyphens/>
              <w:spacing w:after="0" w:line="240" w:lineRule="auto"/>
              <w:jc w:val="both"/>
              <w:rPr>
                <w:rFonts w:ascii="Arial" w:eastAsia="Arial" w:hAnsi="Arial" w:cs="Arial"/>
                <w:color w:val="000000"/>
                <w:lang w:val="ru-RU" w:eastAsia="zh-CN"/>
              </w:rPr>
            </w:pPr>
            <w:r w:rsidRPr="00054CE5">
              <w:rPr>
                <w:rFonts w:ascii="Times New Roman" w:eastAsia="Times New Roman" w:hAnsi="Times New Roman" w:cs="Times New Roman"/>
                <w:color w:val="000000"/>
                <w:sz w:val="24"/>
                <w:szCs w:val="24"/>
                <w:shd w:val="clear" w:color="auto" w:fill="FFFFFF"/>
                <w:lang w:eastAsia="uk-UA"/>
              </w:rPr>
              <w:t>— «______________№_____________» замість «14.08.2020 №320/13/14-01»</w:t>
            </w:r>
          </w:p>
          <w:p w14:paraId="1D04CDF9" w14:textId="77777777" w:rsidR="00054CE5" w:rsidRPr="00054CE5" w:rsidRDefault="00054CE5" w:rsidP="00054CE5">
            <w:pPr>
              <w:widowControl w:val="0"/>
              <w:suppressAutoHyphens/>
              <w:spacing w:after="0" w:line="240" w:lineRule="auto"/>
              <w:jc w:val="both"/>
              <w:rPr>
                <w:rFonts w:ascii="Arial" w:eastAsia="Arial" w:hAnsi="Arial" w:cs="Arial"/>
                <w:color w:val="000000"/>
                <w:lang w:val="ru-RU" w:eastAsia="zh-CN"/>
              </w:rPr>
            </w:pPr>
            <w:r w:rsidRPr="00054CE5">
              <w:rPr>
                <w:rFonts w:ascii="Times New Roman" w:eastAsia="Times New Roman" w:hAnsi="Times New Roman" w:cs="Times New Roman"/>
                <w:color w:val="000000"/>
                <w:sz w:val="24"/>
                <w:szCs w:val="24"/>
                <w:shd w:val="clear" w:color="auto" w:fill="FFFFFF"/>
                <w:lang w:eastAsia="uk-UA"/>
              </w:rPr>
              <w:t>— учасник розмістив (завантажив) документ у форматі «JPG» замість  документа у форматі «pdf» (PortableDocumentFormat)».</w:t>
            </w:r>
          </w:p>
          <w:p w14:paraId="6925F533" w14:textId="453AA7A3" w:rsidR="00054CE5" w:rsidRPr="00C02C2F" w:rsidRDefault="00054CE5" w:rsidP="00C02C2F">
            <w:pPr>
              <w:widowControl w:val="0"/>
              <w:pBdr>
                <w:top w:val="none" w:sz="0" w:space="0" w:color="000000"/>
                <w:left w:val="none" w:sz="0" w:space="0" w:color="000000"/>
                <w:bottom w:val="none" w:sz="0" w:space="0" w:color="000000"/>
                <w:right w:val="none" w:sz="0" w:space="0" w:color="000000"/>
              </w:pBdr>
              <w:suppressAutoHyphens/>
              <w:spacing w:after="0" w:line="240" w:lineRule="auto"/>
              <w:ind w:firstLine="425"/>
              <w:jc w:val="both"/>
              <w:rPr>
                <w:rFonts w:ascii="Arial" w:eastAsia="Arial" w:hAnsi="Arial" w:cs="Arial"/>
                <w:color w:val="000000"/>
                <w:lang w:val="ru-RU" w:eastAsia="zh-CN"/>
              </w:rPr>
            </w:pPr>
            <w:r w:rsidRPr="00054CE5">
              <w:rPr>
                <w:rFonts w:ascii="Times New Roman" w:eastAsia="Times New Roman" w:hAnsi="Times New Roman" w:cs="Times New Roman"/>
                <w:color w:val="000000"/>
                <w:sz w:val="24"/>
                <w:szCs w:val="24"/>
                <w:shd w:val="clear" w:color="auto" w:fill="FFFFFF"/>
                <w:lang w:eastAsia="ru-RU"/>
              </w:rPr>
              <w:t>Рішення про віднесення допущеної учасником помилки до формальної (несуттєвої) ухвалюються Уповноваженою особою.</w:t>
            </w:r>
          </w:p>
        </w:tc>
      </w:tr>
      <w:tr w:rsidR="001E1E48" w:rsidRPr="00B258CA" w14:paraId="419ACA13" w14:textId="77777777" w:rsidTr="00EF0B69">
        <w:trPr>
          <w:trHeight w:val="522"/>
          <w:jc w:val="center"/>
        </w:trPr>
        <w:tc>
          <w:tcPr>
            <w:tcW w:w="562" w:type="dxa"/>
            <w:shd w:val="clear" w:color="auto" w:fill="auto"/>
          </w:tcPr>
          <w:p w14:paraId="5D2E3377" w14:textId="1DB6F2EA" w:rsidR="001E1E48" w:rsidRPr="00B258CA" w:rsidRDefault="00F2280F" w:rsidP="001E1E48">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lang w:eastAsia="uk-UA"/>
              </w:rPr>
            </w:pPr>
            <w:r>
              <w:rPr>
                <w:rFonts w:ascii="Times New Roman" w:eastAsia="Times New Roman" w:hAnsi="Times New Roman" w:cs="Times New Roman"/>
                <w:b/>
                <w:color w:val="000000"/>
                <w:sz w:val="24"/>
                <w:szCs w:val="24"/>
                <w:lang w:eastAsia="uk-UA"/>
              </w:rPr>
              <w:lastRenderedPageBreak/>
              <w:t>5</w:t>
            </w:r>
          </w:p>
        </w:tc>
        <w:tc>
          <w:tcPr>
            <w:tcW w:w="3119" w:type="dxa"/>
            <w:shd w:val="clear" w:color="auto" w:fill="auto"/>
          </w:tcPr>
          <w:p w14:paraId="507955D7" w14:textId="77777777" w:rsidR="001E1E48" w:rsidRPr="00B258CA" w:rsidRDefault="001E1E48" w:rsidP="001E1E48">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b/>
                <w:color w:val="000000"/>
                <w:sz w:val="24"/>
                <w:szCs w:val="24"/>
                <w:lang w:eastAsia="uk-UA"/>
              </w:rPr>
              <w:t>Інша інформація</w:t>
            </w:r>
          </w:p>
        </w:tc>
        <w:tc>
          <w:tcPr>
            <w:tcW w:w="6887" w:type="dxa"/>
            <w:shd w:val="clear" w:color="auto" w:fill="auto"/>
            <w:vAlign w:val="center"/>
          </w:tcPr>
          <w:p w14:paraId="750C5E8D" w14:textId="77777777" w:rsidR="00B820FD" w:rsidRPr="00B820FD" w:rsidRDefault="001E1E48" w:rsidP="00B820FD">
            <w:pPr>
              <w:widowControl w:val="0"/>
              <w:pBdr>
                <w:top w:val="none" w:sz="0" w:space="0" w:color="000000"/>
                <w:left w:val="none" w:sz="0" w:space="0" w:color="000000"/>
                <w:bottom w:val="none" w:sz="0" w:space="0" w:color="000000"/>
                <w:right w:val="none" w:sz="0" w:space="0" w:color="000000"/>
              </w:pBdr>
              <w:spacing w:line="240" w:lineRule="auto"/>
              <w:ind w:firstLine="567"/>
              <w:jc w:val="both"/>
              <w:rPr>
                <w:rFonts w:ascii="Arial" w:eastAsia="Arial" w:hAnsi="Arial" w:cs="Arial"/>
                <w:color w:val="000000"/>
                <w:lang w:val="ru-RU" w:eastAsia="zh-CN"/>
              </w:rPr>
            </w:pPr>
            <w:r w:rsidRPr="00B258CA">
              <w:rPr>
                <w:rFonts w:ascii="Times New Roman" w:eastAsia="Times New Roman" w:hAnsi="Times New Roman" w:cs="Times New Roman"/>
                <w:color w:val="000000"/>
                <w:sz w:val="24"/>
                <w:szCs w:val="24"/>
                <w:lang w:eastAsia="uk-UA"/>
              </w:rPr>
              <w:t xml:space="preserve">7.1. </w:t>
            </w:r>
            <w:r w:rsidR="00B820FD" w:rsidRPr="00B820FD">
              <w:rPr>
                <w:rFonts w:ascii="Times New Roman" w:eastAsia="Arial" w:hAnsi="Times New Roman" w:cs="Times New Roman"/>
                <w:color w:val="000000"/>
                <w:sz w:val="24"/>
                <w:szCs w:val="24"/>
                <w:shd w:val="clear" w:color="auto" w:fill="FFFFFF"/>
                <w:lang w:val="ru-RU" w:eastAsia="zh-CN"/>
              </w:rPr>
              <w:t>Замовник у тендерній документації може зазначити іншу інформацію відповідно до вимог законодавства, яку вважає за необхідне включити.</w:t>
            </w:r>
          </w:p>
          <w:p w14:paraId="769447B9" w14:textId="77777777" w:rsidR="00B820FD" w:rsidRPr="00B820FD" w:rsidRDefault="00B820FD" w:rsidP="00B820FD">
            <w:pPr>
              <w:widowControl w:val="0"/>
              <w:tabs>
                <w:tab w:val="left" w:pos="228"/>
              </w:tabs>
              <w:suppressAutoHyphens/>
              <w:spacing w:after="0" w:line="240" w:lineRule="auto"/>
              <w:ind w:right="33"/>
              <w:jc w:val="both"/>
              <w:textAlignment w:val="baseline"/>
              <w:rPr>
                <w:rFonts w:ascii="Arial" w:eastAsia="Arial" w:hAnsi="Arial" w:cs="Arial"/>
                <w:color w:val="000000"/>
                <w:lang w:val="ru-RU" w:eastAsia="zh-CN"/>
              </w:rPr>
            </w:pPr>
            <w:r w:rsidRPr="00B820FD">
              <w:rPr>
                <w:rFonts w:ascii="Times New Roman" w:eastAsia="Arial" w:hAnsi="Times New Roman" w:cs="Times New Roman"/>
                <w:color w:val="000000"/>
                <w:sz w:val="24"/>
                <w:szCs w:val="24"/>
                <w:shd w:val="clear" w:color="auto" w:fill="FFFFFF"/>
                <w:lang w:eastAsia="zh-CN"/>
              </w:rPr>
              <w:t>Учасник процедури закупівлі повинен в складі тендерної пропозиції додатково надати:</w:t>
            </w:r>
          </w:p>
          <w:p w14:paraId="319071D4" w14:textId="77777777" w:rsidR="00B820FD" w:rsidRPr="00B820FD" w:rsidRDefault="00B820FD" w:rsidP="00B820FD">
            <w:pPr>
              <w:widowControl w:val="0"/>
              <w:shd w:val="clear" w:color="auto" w:fill="FFFFFF"/>
              <w:suppressAutoHyphens/>
              <w:spacing w:after="0" w:line="240" w:lineRule="auto"/>
              <w:ind w:firstLine="624"/>
              <w:jc w:val="both"/>
              <w:rPr>
                <w:rFonts w:ascii="Arial" w:eastAsia="Arial" w:hAnsi="Arial" w:cs="Arial"/>
                <w:color w:val="000000"/>
                <w:lang w:val="ru-RU" w:eastAsia="zh-CN"/>
              </w:rPr>
            </w:pPr>
            <w:r w:rsidRPr="00B820FD">
              <w:rPr>
                <w:rFonts w:ascii="Times New Roman" w:eastAsia="Arial" w:hAnsi="Times New Roman" w:cs="Times New Roman"/>
                <w:bCs/>
                <w:iCs/>
                <w:color w:val="000000"/>
                <w:sz w:val="24"/>
                <w:szCs w:val="24"/>
                <w:lang w:val="ru-RU" w:eastAsia="ar-SA"/>
              </w:rPr>
              <w:t>- свідоцтво про реєстрацію платника податку на додану вартість або витягу з реєстру платників податку (у разі сплати учасником ПДВ), копія свідоцтва про право сплати єдиного податку або витяг</w:t>
            </w:r>
            <w:r w:rsidRPr="00B820FD">
              <w:rPr>
                <w:rFonts w:ascii="Times New Roman" w:eastAsia="Arial" w:hAnsi="Times New Roman" w:cs="Times New Roman"/>
                <w:bCs/>
                <w:iCs/>
                <w:color w:val="000000"/>
                <w:sz w:val="24"/>
                <w:szCs w:val="24"/>
                <w:lang w:eastAsia="ar-SA"/>
              </w:rPr>
              <w:t>у</w:t>
            </w:r>
            <w:r w:rsidRPr="00B820FD">
              <w:rPr>
                <w:rFonts w:ascii="Times New Roman" w:eastAsia="Arial" w:hAnsi="Times New Roman" w:cs="Times New Roman"/>
                <w:bCs/>
                <w:iCs/>
                <w:color w:val="000000"/>
                <w:sz w:val="24"/>
                <w:szCs w:val="24"/>
                <w:lang w:val="ru-RU" w:eastAsia="ar-SA"/>
              </w:rPr>
              <w:t xml:space="preserve"> з реєстру платників єдиного податку (у разі сплати учасником єдиного податку);</w:t>
            </w:r>
          </w:p>
          <w:p w14:paraId="0D6BA1F8" w14:textId="77777777" w:rsidR="00B820FD" w:rsidRPr="00B820FD" w:rsidRDefault="00B820FD" w:rsidP="00B820FD">
            <w:pPr>
              <w:widowControl w:val="0"/>
              <w:shd w:val="clear" w:color="auto" w:fill="FFFFFF"/>
              <w:suppressAutoHyphens/>
              <w:spacing w:after="0" w:line="240" w:lineRule="auto"/>
              <w:ind w:firstLine="624"/>
              <w:jc w:val="both"/>
              <w:rPr>
                <w:rFonts w:ascii="Arial" w:eastAsia="Arial" w:hAnsi="Arial" w:cs="Arial"/>
                <w:color w:val="000000"/>
                <w:lang w:val="ru-RU" w:eastAsia="zh-CN"/>
              </w:rPr>
            </w:pPr>
            <w:r w:rsidRPr="00B820FD">
              <w:rPr>
                <w:rFonts w:ascii="Times New Roman" w:eastAsia="Arial" w:hAnsi="Times New Roman" w:cs="Times New Roman"/>
                <w:bCs/>
                <w:iCs/>
                <w:color w:val="000000"/>
                <w:sz w:val="24"/>
                <w:szCs w:val="24"/>
                <w:lang w:val="ru-RU" w:eastAsia="ar-SA"/>
              </w:rPr>
              <w:t>- довідка про присвоєння ідентифікаційного коду/Картка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-для фізичних осіб, фізичних осіб- підприємців);</w:t>
            </w:r>
          </w:p>
          <w:p w14:paraId="7531534C" w14:textId="77777777" w:rsidR="00B820FD" w:rsidRPr="00B820FD" w:rsidRDefault="00B820FD" w:rsidP="00B820FD">
            <w:pPr>
              <w:widowControl w:val="0"/>
              <w:shd w:val="clear" w:color="auto" w:fill="FFFFFF"/>
              <w:suppressAutoHyphens/>
              <w:spacing w:after="0" w:line="240" w:lineRule="auto"/>
              <w:ind w:firstLine="624"/>
              <w:jc w:val="both"/>
              <w:rPr>
                <w:rFonts w:ascii="Arial" w:eastAsia="Arial" w:hAnsi="Arial" w:cs="Arial"/>
                <w:color w:val="000000"/>
                <w:lang w:val="ru-RU" w:eastAsia="zh-CN"/>
              </w:rPr>
            </w:pPr>
            <w:r w:rsidRPr="00B820FD">
              <w:rPr>
                <w:rFonts w:ascii="Times New Roman" w:eastAsia="Arial" w:hAnsi="Times New Roman" w:cs="Times New Roman"/>
                <w:bCs/>
                <w:iCs/>
                <w:color w:val="000000"/>
                <w:sz w:val="24"/>
                <w:szCs w:val="24"/>
                <w:lang w:val="ru-RU" w:eastAsia="ar-SA"/>
              </w:rPr>
              <w:t>- паспорт особи (сторінки 1-6 для паспорту, оформленого у вигляді книжечки, або дві сторони для паспорту у формі картки, що містить безконтактний електронний носій), оформлений відповідно до положень Постанови Верховної Ради України «Про затвердження положень про паспорт громадянина України та про паспорт громадянина України для виїзду за кордон» від 26 червня 1992 р. №2503-XII,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 №5492¬VI (для учасників - фізичних та юридичних осіб);</w:t>
            </w:r>
          </w:p>
          <w:p w14:paraId="00559142" w14:textId="77777777" w:rsidR="00B820FD" w:rsidRPr="00B820FD" w:rsidRDefault="00B820FD" w:rsidP="00B820FD">
            <w:pPr>
              <w:widowControl w:val="0"/>
              <w:shd w:val="clear" w:color="auto" w:fill="FFFFFF"/>
              <w:tabs>
                <w:tab w:val="left" w:pos="524"/>
                <w:tab w:val="left" w:pos="6345"/>
              </w:tabs>
              <w:suppressAutoHyphens/>
              <w:spacing w:after="0" w:line="240" w:lineRule="auto"/>
              <w:ind w:firstLine="382"/>
              <w:jc w:val="both"/>
              <w:textAlignment w:val="baseline"/>
              <w:rPr>
                <w:rFonts w:ascii="Arial" w:eastAsia="Arial" w:hAnsi="Arial" w:cs="Arial"/>
                <w:color w:val="000000"/>
                <w:lang w:val="ru-RU" w:eastAsia="zh-CN"/>
              </w:rPr>
            </w:pPr>
            <w:r w:rsidRPr="00B820FD">
              <w:rPr>
                <w:rFonts w:ascii="Times New Roman" w:eastAsia="Arial" w:hAnsi="Times New Roman" w:cs="Times New Roman"/>
                <w:bCs/>
                <w:iCs/>
                <w:color w:val="000000"/>
                <w:sz w:val="24"/>
                <w:szCs w:val="24"/>
                <w:lang w:eastAsia="ar-SA"/>
              </w:rPr>
              <w:t>Якщо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p w14:paraId="6D548CA7" w14:textId="77777777" w:rsidR="00B820FD" w:rsidRPr="00B820FD" w:rsidRDefault="00B820FD" w:rsidP="00B820FD">
            <w:pPr>
              <w:widowControl w:val="0"/>
              <w:suppressAutoHyphens/>
              <w:spacing w:after="0" w:line="240" w:lineRule="auto"/>
              <w:ind w:firstLine="412"/>
              <w:jc w:val="both"/>
              <w:rPr>
                <w:rFonts w:ascii="Arial" w:eastAsia="Arial" w:hAnsi="Arial" w:cs="Arial"/>
                <w:color w:val="000000"/>
                <w:lang w:val="ru-RU" w:eastAsia="zh-CN"/>
              </w:rPr>
            </w:pPr>
            <w:r w:rsidRPr="00B820FD">
              <w:rPr>
                <w:rFonts w:ascii="Times New Roman" w:eastAsia="Times New Roman" w:hAnsi="Times New Roman" w:cs="Times New Roman"/>
                <w:color w:val="000000"/>
                <w:sz w:val="24"/>
                <w:szCs w:val="24"/>
                <w:lang w:eastAsia="zh-CN"/>
              </w:rPr>
              <w:t xml:space="preserve">- </w:t>
            </w:r>
            <w:r w:rsidRPr="00B820FD">
              <w:rPr>
                <w:rFonts w:ascii="Times New Roman" w:eastAsia="Arial" w:hAnsi="Times New Roman" w:cs="Times New Roman"/>
                <w:color w:val="000000"/>
                <w:sz w:val="24"/>
                <w:szCs w:val="24"/>
                <w:shd w:val="clear" w:color="auto" w:fill="FFFFFF"/>
                <w:lang w:eastAsia="zh-CN"/>
              </w:rPr>
              <w:t xml:space="preserve">лист-гарантію, складену учасником в довільній формі, за підписом уповноваженої особи учасника та завірену печаткою (за наявності), </w:t>
            </w:r>
            <w:r w:rsidRPr="00B820FD">
              <w:rPr>
                <w:rFonts w:ascii="Times New Roman" w:eastAsia="Times New Roman" w:hAnsi="Times New Roman" w:cs="Times New Roman"/>
                <w:color w:val="000000"/>
                <w:sz w:val="24"/>
                <w:szCs w:val="24"/>
                <w:lang w:eastAsia="zh-CN"/>
              </w:rPr>
              <w:t>щодо дотримання учасником</w:t>
            </w:r>
            <w:r w:rsidRPr="00B820FD">
              <w:rPr>
                <w:rFonts w:ascii="Arial" w:eastAsia="Arial" w:hAnsi="Arial" w:cs="Arial"/>
                <w:color w:val="000000"/>
                <w:lang w:eastAsia="zh-CN"/>
              </w:rPr>
              <w:t xml:space="preserve"> в </w:t>
            </w:r>
            <w:r w:rsidRPr="00B820FD">
              <w:rPr>
                <w:rFonts w:ascii="Times New Roman" w:eastAsia="Times New Roman" w:hAnsi="Times New Roman" w:cs="Times New Roman"/>
                <w:color w:val="000000"/>
                <w:sz w:val="24"/>
                <w:szCs w:val="24"/>
                <w:lang w:eastAsia="zh-CN"/>
              </w:rPr>
              <w:t xml:space="preserve">своїй діяльності норм чинного законодавства України, в тому числі Закону України «Про санкції», а також про те, що до учасника не застосовано </w:t>
            </w:r>
            <w:r w:rsidRPr="00B820FD">
              <w:rPr>
                <w:rFonts w:ascii="Times New Roman" w:eastAsia="Times New Roman" w:hAnsi="Times New Roman" w:cs="Times New Roman"/>
                <w:color w:val="000000"/>
                <w:sz w:val="24"/>
                <w:szCs w:val="24"/>
                <w:lang w:eastAsia="zh-CN"/>
              </w:rPr>
              <w:lastRenderedPageBreak/>
              <w:t>персональні спеціальні економічні та інші обмежувальні заходи (санкції) (для юридичних осіб, для фізичних осіб, у тому числі фізичних осіб-підприємців);</w:t>
            </w:r>
          </w:p>
          <w:p w14:paraId="5FA4DB60" w14:textId="77777777" w:rsidR="00B820FD" w:rsidRPr="00B820FD" w:rsidRDefault="00B820FD" w:rsidP="00B820FD">
            <w:pPr>
              <w:widowControl w:val="0"/>
              <w:suppressAutoHyphens/>
              <w:spacing w:after="0" w:line="240" w:lineRule="auto"/>
              <w:ind w:firstLine="412"/>
              <w:jc w:val="both"/>
              <w:rPr>
                <w:rFonts w:ascii="Arial" w:eastAsia="Arial" w:hAnsi="Arial" w:cs="Arial"/>
                <w:color w:val="000000"/>
                <w:lang w:val="ru-RU" w:eastAsia="zh-CN"/>
              </w:rPr>
            </w:pPr>
            <w:r w:rsidRPr="00B820FD">
              <w:rPr>
                <w:rFonts w:ascii="Times New Roman" w:eastAsia="Times New Roman" w:hAnsi="Times New Roman" w:cs="Times New Roman"/>
                <w:color w:val="000000"/>
                <w:sz w:val="24"/>
                <w:szCs w:val="24"/>
                <w:lang w:eastAsia="zh-CN"/>
              </w:rPr>
              <w:t xml:space="preserve">- </w:t>
            </w:r>
            <w:r w:rsidRPr="00B820FD">
              <w:rPr>
                <w:rFonts w:ascii="Times New Roman" w:eastAsia="Calibri" w:hAnsi="Times New Roman" w:cs="Times New Roman"/>
                <w:bCs/>
                <w:color w:val="000000"/>
                <w:sz w:val="24"/>
                <w:szCs w:val="24"/>
              </w:rPr>
              <w:t>довідка Учасника (на фірмовому бланку Учасника – за наявністю) за підписом керівника Учасника або уповноваженої ним особи про те, що ним застосовуються заходи щодо захисту довкілля та не спричиняють негативного впливу на навколишнє середовище;</w:t>
            </w:r>
          </w:p>
          <w:p w14:paraId="5280E3B1" w14:textId="77777777" w:rsidR="00B820FD" w:rsidRPr="00B820FD" w:rsidRDefault="00B820FD" w:rsidP="00B820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412"/>
              <w:jc w:val="both"/>
              <w:textAlignment w:val="baseline"/>
              <w:rPr>
                <w:rFonts w:ascii="Arial" w:eastAsia="Arial" w:hAnsi="Arial" w:cs="Arial"/>
                <w:color w:val="000000"/>
                <w:lang w:val="ru-RU" w:eastAsia="zh-CN"/>
              </w:rPr>
            </w:pPr>
            <w:r w:rsidRPr="00B820FD">
              <w:rPr>
                <w:rFonts w:ascii="Times New Roman" w:eastAsia="Arial" w:hAnsi="Times New Roman" w:cs="Times New Roman"/>
                <w:i/>
                <w:color w:val="000000"/>
                <w:sz w:val="24"/>
                <w:szCs w:val="24"/>
                <w:lang w:eastAsia="zh-CN"/>
              </w:rPr>
              <w:t xml:space="preserve">- </w:t>
            </w:r>
            <w:r w:rsidRPr="00B820FD">
              <w:rPr>
                <w:rFonts w:ascii="Times New Roman" w:eastAsia="Arial" w:hAnsi="Times New Roman" w:cs="Times New Roman"/>
                <w:color w:val="000000"/>
                <w:sz w:val="24"/>
                <w:szCs w:val="24"/>
                <w:lang w:eastAsia="zh-CN"/>
              </w:rPr>
              <w:t>інші документи, передбачені відповідними розділами та додатками тендерної документації</w:t>
            </w:r>
            <w:r w:rsidRPr="00B820FD">
              <w:rPr>
                <w:rFonts w:ascii="Times New Roman" w:eastAsia="Arial" w:hAnsi="Times New Roman" w:cs="Times New Roman"/>
                <w:i/>
                <w:color w:val="000000"/>
                <w:sz w:val="24"/>
                <w:szCs w:val="24"/>
                <w:lang w:eastAsia="zh-CN"/>
              </w:rPr>
              <w:t xml:space="preserve"> (для юридичних осіб, для фізичних осіб, у тому числі фізичних осіб-підприємців).</w:t>
            </w:r>
          </w:p>
          <w:p w14:paraId="35ABD3C5" w14:textId="77777777" w:rsidR="00B820FD" w:rsidRPr="00B820FD" w:rsidRDefault="00B820FD" w:rsidP="00B820FD">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ascii="Arial" w:eastAsia="Arial" w:hAnsi="Arial" w:cs="Arial"/>
                <w:color w:val="000000"/>
                <w:lang w:eastAsia="zh-CN"/>
              </w:rPr>
            </w:pPr>
            <w:r w:rsidRPr="00B820FD">
              <w:rPr>
                <w:rFonts w:ascii="Times New Roman" w:eastAsia="Times New Roman" w:hAnsi="Times New Roman" w:cs="Times New Roman"/>
                <w:color w:val="000000"/>
                <w:sz w:val="24"/>
                <w:szCs w:val="24"/>
                <w:shd w:val="clear" w:color="auto" w:fill="FFFFFF"/>
                <w:lang w:eastAsia="uk-UA"/>
              </w:rPr>
              <w:t xml:space="preserve">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w:t>
            </w:r>
            <w:r w:rsidRPr="009713AF">
              <w:rPr>
                <w:rFonts w:ascii="Times New Roman" w:eastAsia="Times New Roman" w:hAnsi="Times New Roman" w:cs="Times New Roman"/>
                <w:b/>
                <w:color w:val="000000"/>
                <w:sz w:val="24"/>
                <w:szCs w:val="24"/>
                <w:shd w:val="clear" w:color="auto" w:fill="FFFFFF"/>
                <w:lang w:eastAsia="uk-UA"/>
              </w:rPr>
              <w:t>жодні окремі підтвердження не потрібно подавати</w:t>
            </w:r>
            <w:r w:rsidRPr="00B820FD">
              <w:rPr>
                <w:rFonts w:ascii="Times New Roman" w:eastAsia="Times New Roman" w:hAnsi="Times New Roman" w:cs="Times New Roman"/>
                <w:color w:val="000000"/>
                <w:sz w:val="24"/>
                <w:szCs w:val="24"/>
                <w:shd w:val="clear" w:color="auto" w:fill="FFFFFF"/>
                <w:lang w:eastAsia="uk-UA"/>
              </w:rPr>
              <w:t>):</w:t>
            </w:r>
          </w:p>
          <w:p w14:paraId="1BE7F792" w14:textId="77777777" w:rsidR="00B820FD" w:rsidRPr="00B820FD" w:rsidRDefault="00B820FD" w:rsidP="00B820FD">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ascii="Arial" w:eastAsia="Arial" w:hAnsi="Arial" w:cs="Arial"/>
                <w:color w:val="000000"/>
                <w:lang w:eastAsia="zh-CN"/>
              </w:rPr>
            </w:pPr>
            <w:r w:rsidRPr="00B820FD">
              <w:rPr>
                <w:rFonts w:ascii="Times New Roman" w:eastAsia="Times New Roman" w:hAnsi="Times New Roman" w:cs="Times New Roman"/>
                <w:color w:val="000000"/>
                <w:sz w:val="24"/>
                <w:szCs w:val="24"/>
                <w:shd w:val="clear" w:color="auto" w:fill="FFFFFF"/>
                <w:lang w:eastAsia="uk-UA"/>
              </w:rPr>
              <w:t xml:space="preserve">—   </w:t>
            </w:r>
            <w:r w:rsidRPr="00B820FD">
              <w:rPr>
                <w:rFonts w:ascii="Times New Roman" w:eastAsia="Times New Roman" w:hAnsi="Times New Roman" w:cs="Times New Roman"/>
                <w:color w:val="000000"/>
                <w:sz w:val="24"/>
                <w:szCs w:val="24"/>
                <w:shd w:val="clear" w:color="auto" w:fill="FFFFFF"/>
                <w:lang w:eastAsia="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D116F10" w14:textId="77777777" w:rsidR="00B820FD" w:rsidRPr="00B820FD" w:rsidRDefault="00B820FD" w:rsidP="00B820FD">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ascii="Arial" w:eastAsia="Arial" w:hAnsi="Arial" w:cs="Arial"/>
                <w:color w:val="000000"/>
                <w:lang w:eastAsia="zh-CN"/>
              </w:rPr>
            </w:pPr>
            <w:r w:rsidRPr="00B820FD">
              <w:rPr>
                <w:rFonts w:ascii="Times New Roman" w:eastAsia="Times New Roman" w:hAnsi="Times New Roman" w:cs="Times New Roman"/>
                <w:color w:val="000000"/>
                <w:sz w:val="24"/>
                <w:szCs w:val="24"/>
                <w:shd w:val="clear" w:color="auto" w:fill="FFFFFF"/>
                <w:lang w:eastAsia="uk-UA"/>
              </w:rPr>
              <w:t xml:space="preserve">—   </w:t>
            </w:r>
            <w:r w:rsidRPr="00B820FD">
              <w:rPr>
                <w:rFonts w:ascii="Times New Roman" w:eastAsia="Times New Roman" w:hAnsi="Times New Roman" w:cs="Times New Roman"/>
                <w:color w:val="000000"/>
                <w:sz w:val="24"/>
                <w:szCs w:val="24"/>
                <w:shd w:val="clear" w:color="auto" w:fill="FFFFFF"/>
                <w:lang w:eastAsia="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0DE762F" w14:textId="77777777" w:rsidR="00B820FD" w:rsidRPr="00B820FD" w:rsidRDefault="00B820FD" w:rsidP="00B820FD">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ascii="Arial" w:eastAsia="Arial" w:hAnsi="Arial" w:cs="Arial"/>
                <w:color w:val="000000"/>
                <w:lang w:eastAsia="zh-CN"/>
              </w:rPr>
            </w:pPr>
            <w:r w:rsidRPr="00B820FD">
              <w:rPr>
                <w:rFonts w:ascii="Times New Roman" w:eastAsia="Times New Roman" w:hAnsi="Times New Roman" w:cs="Times New Roman"/>
                <w:color w:val="000000"/>
                <w:sz w:val="24"/>
                <w:szCs w:val="24"/>
                <w:shd w:val="clear" w:color="auto" w:fill="FFFFFF"/>
                <w:lang w:eastAsia="uk-UA"/>
              </w:rPr>
              <w:t xml:space="preserve">—   </w:t>
            </w:r>
            <w:r w:rsidRPr="00B820FD">
              <w:rPr>
                <w:rFonts w:ascii="Times New Roman" w:eastAsia="Times New Roman" w:hAnsi="Times New Roman" w:cs="Times New Roman"/>
                <w:color w:val="000000"/>
                <w:sz w:val="24"/>
                <w:szCs w:val="24"/>
                <w:shd w:val="clear" w:color="auto" w:fill="FFFFFF"/>
                <w:lang w:eastAsia="uk-UA"/>
              </w:rPr>
              <w:tab/>
              <w:t>Закону України «Про забезпечення прав і свобод громадян та правовий режим на тимчасово окупованій території України» від 15.04.2014 № 1207-VII.</w:t>
            </w:r>
          </w:p>
          <w:p w14:paraId="4168937C" w14:textId="10588A1D" w:rsidR="00B820FD" w:rsidRPr="00B820FD" w:rsidRDefault="00B820FD" w:rsidP="00B820FD">
            <w:pPr>
              <w:widowControl w:val="0"/>
              <w:suppressAutoHyphens/>
              <w:spacing w:after="0" w:line="240" w:lineRule="auto"/>
              <w:jc w:val="both"/>
              <w:rPr>
                <w:rFonts w:ascii="Arial" w:eastAsia="Arial" w:hAnsi="Arial" w:cs="Arial"/>
                <w:color w:val="000000"/>
                <w:lang w:eastAsia="zh-CN"/>
              </w:rPr>
            </w:pPr>
            <w:r w:rsidRPr="00B820FD">
              <w:rPr>
                <w:rFonts w:ascii="Times New Roman" w:eastAsia="Times New Roman" w:hAnsi="Times New Roman" w:cs="Times New Roman"/>
                <w:color w:val="000000"/>
                <w:sz w:val="24"/>
                <w:szCs w:val="24"/>
                <w:shd w:val="clear" w:color="auto" w:fill="FFFFFF"/>
                <w:lang w:eastAsia="uk-UA"/>
              </w:rPr>
              <w:t xml:space="preserve">       А також враховувати, що в Україні замовникам забороняється здійснювати публічні закупівлі товарів, робіт і послуг у:</w:t>
            </w:r>
            <w:r w:rsidR="001331D1" w:rsidRPr="00627AF6">
              <w:rPr>
                <w:rFonts w:ascii="Times New Roman" w:hAnsi="Times New Roman" w:cs="Times New Roman"/>
                <w:color w:val="333333"/>
                <w:sz w:val="24"/>
                <w:szCs w:val="24"/>
                <w:shd w:val="clear" w:color="auto" w:fill="FFFFFF"/>
              </w:rPr>
              <w:t xml:space="preserve"> </w:t>
            </w:r>
            <w:r w:rsidR="001331D1">
              <w:rPr>
                <w:rFonts w:ascii="Times New Roman" w:hAnsi="Times New Roman" w:cs="Times New Roman"/>
                <w:color w:val="333333"/>
                <w:sz w:val="24"/>
                <w:szCs w:val="24"/>
                <w:shd w:val="clear" w:color="auto" w:fill="FFFFFF"/>
              </w:rPr>
              <w:t>г</w:t>
            </w:r>
            <w:r w:rsidR="001331D1" w:rsidRPr="00627AF6">
              <w:rPr>
                <w:rFonts w:ascii="Times New Roman" w:hAnsi="Times New Roman" w:cs="Times New Roman"/>
                <w:color w:val="333333"/>
                <w:sz w:val="24"/>
                <w:szCs w:val="24"/>
                <w:shd w:val="clear" w:color="auto" w:fill="FFFFFF"/>
              </w:rPr>
              <w:t>ромадя</w:t>
            </w:r>
            <w:r w:rsidR="001331D1">
              <w:rPr>
                <w:rFonts w:ascii="Times New Roman" w:hAnsi="Times New Roman" w:cs="Times New Roman"/>
                <w:color w:val="333333"/>
                <w:sz w:val="24"/>
                <w:szCs w:val="24"/>
                <w:shd w:val="clear" w:color="auto" w:fill="FFFFFF"/>
              </w:rPr>
              <w:t>н</w:t>
            </w:r>
            <w:r w:rsidR="001331D1" w:rsidRPr="00627AF6">
              <w:rPr>
                <w:rFonts w:ascii="Times New Roman" w:hAnsi="Times New Roman" w:cs="Times New Roman"/>
                <w:color w:val="333333"/>
                <w:sz w:val="24"/>
                <w:szCs w:val="24"/>
                <w:shd w:val="clear" w:color="auto" w:fill="FFFFFF"/>
              </w:rPr>
              <w:t xml:space="preserve">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w:t>
            </w:r>
            <w:r w:rsidR="001331D1" w:rsidRPr="00627AF6">
              <w:rPr>
                <w:rFonts w:ascii="Times New Roman" w:hAnsi="Times New Roman" w:cs="Times New Roman"/>
                <w:color w:val="333333"/>
                <w:sz w:val="24"/>
                <w:szCs w:val="24"/>
                <w:shd w:val="clear" w:color="auto" w:fill="FFFFFF"/>
              </w:rPr>
              <w:lastRenderedPageBreak/>
              <w:t>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B820FD">
              <w:rPr>
                <w:rFonts w:ascii="Times New Roman" w:eastAsia="Times New Roman" w:hAnsi="Times New Roman" w:cs="Times New Roman"/>
                <w:color w:val="000000"/>
                <w:sz w:val="24"/>
                <w:szCs w:val="24"/>
                <w:shd w:val="clear" w:color="auto" w:fill="FFFFFF"/>
                <w:lang w:eastAsia="uk-UA"/>
              </w:rPr>
              <w:t>.</w:t>
            </w:r>
          </w:p>
          <w:p w14:paraId="5B7683CF" w14:textId="1558459B" w:rsidR="00B820FD" w:rsidRDefault="00B820FD" w:rsidP="00B820FD">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ascii="Times New Roman" w:eastAsia="Arial" w:hAnsi="Times New Roman" w:cs="Times New Roman"/>
                <w:color w:val="000000"/>
                <w:sz w:val="24"/>
                <w:szCs w:val="24"/>
                <w:shd w:val="clear" w:color="auto" w:fill="FFFFFF"/>
                <w:lang w:val="ru-RU" w:eastAsia="zh-CN"/>
              </w:rPr>
            </w:pPr>
            <w:r w:rsidRPr="00B820FD">
              <w:rPr>
                <w:rFonts w:ascii="Times New Roman" w:eastAsia="Arial" w:hAnsi="Times New Roman" w:cs="Times New Roman"/>
                <w:color w:val="000000"/>
                <w:sz w:val="24"/>
                <w:szCs w:val="24"/>
                <w:shd w:val="clear" w:color="auto" w:fill="FFFFFF"/>
                <w:lang w:val="ru-RU" w:eastAsia="zh-CN"/>
              </w:rPr>
              <w:t>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7672FD5C" w14:textId="77777777" w:rsidR="009713AF" w:rsidRPr="00B820FD" w:rsidRDefault="009713AF" w:rsidP="00B820FD">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ascii="Arial" w:eastAsia="Arial" w:hAnsi="Arial" w:cs="Arial"/>
                <w:color w:val="000000"/>
                <w:lang w:val="ru-RU" w:eastAsia="zh-CN"/>
              </w:rPr>
            </w:pPr>
          </w:p>
          <w:p w14:paraId="6CAB89D1" w14:textId="77777777" w:rsidR="00B820FD" w:rsidRPr="00B820FD" w:rsidRDefault="00B820FD" w:rsidP="00B820FD">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ascii="Arial" w:eastAsia="Arial" w:hAnsi="Arial" w:cs="Arial"/>
                <w:color w:val="000000"/>
                <w:lang w:val="ru-RU" w:eastAsia="zh-CN"/>
              </w:rPr>
            </w:pPr>
            <w:r w:rsidRPr="00B820FD">
              <w:rPr>
                <w:rFonts w:ascii="Times New Roman" w:eastAsia="Arial" w:hAnsi="Times New Roman" w:cs="Times New Roman"/>
                <w:color w:val="000000"/>
                <w:sz w:val="20"/>
                <w:szCs w:val="20"/>
                <w:shd w:val="clear" w:color="auto" w:fill="FFFFFF"/>
                <w:lang w:val="ru-RU" w:eastAsia="zh-CN"/>
              </w:rPr>
              <w:t xml:space="preserve">Примітка: </w:t>
            </w:r>
            <w:r w:rsidRPr="00B820FD">
              <w:rPr>
                <w:rFonts w:ascii="Times New Roman" w:eastAsia="Arial" w:hAnsi="Times New Roman" w:cs="Times New Roman"/>
                <w:i/>
                <w:color w:val="000000"/>
                <w:sz w:val="20"/>
                <w:szCs w:val="20"/>
                <w:shd w:val="clear" w:color="auto" w:fill="FFFFFF"/>
                <w:lang w:val="ru-RU" w:eastAsia="zh-CN"/>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r w:rsidRPr="00B820FD">
              <w:rPr>
                <w:rFonts w:ascii="Times New Roman" w:eastAsia="Arial" w:hAnsi="Times New Roman" w:cs="Times New Roman"/>
                <w:i/>
                <w:color w:val="000000"/>
                <w:sz w:val="24"/>
                <w:szCs w:val="24"/>
                <w:shd w:val="clear" w:color="auto" w:fill="FFFFFF"/>
                <w:lang w:val="ru-RU" w:eastAsia="zh-CN"/>
              </w:rPr>
              <w:t>.</w:t>
            </w:r>
          </w:p>
          <w:p w14:paraId="0BD30D2B" w14:textId="77777777" w:rsidR="00B820FD" w:rsidRPr="00B820FD" w:rsidRDefault="00B820FD" w:rsidP="00B820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Arial" w:eastAsia="Arial" w:hAnsi="Arial" w:cs="Arial"/>
                <w:color w:val="000000"/>
                <w:lang w:val="ru-RU" w:eastAsia="zh-CN"/>
              </w:rPr>
            </w:pPr>
            <w:r w:rsidRPr="00B820FD">
              <w:rPr>
                <w:rFonts w:ascii="Times New Roman" w:eastAsia="Times New Roman" w:hAnsi="Times New Roman" w:cs="Times New Roman"/>
                <w:i/>
                <w:color w:val="000000"/>
                <w:sz w:val="24"/>
                <w:szCs w:val="24"/>
                <w:shd w:val="clear" w:color="auto" w:fill="FFFFFF"/>
                <w:lang w:eastAsia="uk-UA"/>
              </w:rPr>
              <w:t>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вимогам, а його тендерна пропозиція підлягатиме відхиленню на підставі останнього абзаца підпункту 1 пункту 41 Особливостей.</w:t>
            </w:r>
          </w:p>
          <w:p w14:paraId="3AACD003" w14:textId="77777777" w:rsidR="00B820FD" w:rsidRPr="00B820FD" w:rsidRDefault="00B820FD" w:rsidP="00B820FD">
            <w:pPr>
              <w:widowControl w:val="0"/>
              <w:suppressAutoHyphens/>
              <w:spacing w:after="0" w:line="240" w:lineRule="auto"/>
              <w:ind w:right="33"/>
              <w:jc w:val="both"/>
              <w:textAlignment w:val="baseline"/>
              <w:rPr>
                <w:rFonts w:ascii="Arial" w:eastAsia="Arial" w:hAnsi="Arial" w:cs="Arial"/>
                <w:color w:val="000000"/>
                <w:lang w:val="ru-RU" w:eastAsia="zh-CN"/>
              </w:rPr>
            </w:pPr>
            <w:r w:rsidRPr="00B820FD">
              <w:rPr>
                <w:rFonts w:ascii="Times New Roman" w:eastAsia="Arial" w:hAnsi="Times New Roman" w:cs="Times New Roman"/>
                <w:color w:val="000000"/>
                <w:sz w:val="24"/>
                <w:szCs w:val="24"/>
                <w:shd w:val="clear" w:color="auto" w:fill="FFFFFF"/>
                <w:lang w:eastAsia="zh-CN"/>
              </w:rPr>
              <w:t>Відповідальність за достовірність наданої інформації в своїй тендерній пропозиції несе учасник.</w:t>
            </w:r>
          </w:p>
          <w:p w14:paraId="12B4CF12" w14:textId="77777777" w:rsidR="00B820FD" w:rsidRPr="00B820FD" w:rsidRDefault="00B820FD" w:rsidP="00B820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33"/>
              <w:jc w:val="both"/>
              <w:textAlignment w:val="baseline"/>
              <w:rPr>
                <w:rFonts w:ascii="Arial" w:eastAsia="Arial" w:hAnsi="Arial" w:cs="Arial"/>
                <w:color w:val="000000"/>
                <w:lang w:val="ru-RU" w:eastAsia="zh-CN"/>
              </w:rPr>
            </w:pPr>
            <w:r w:rsidRPr="00B820FD">
              <w:rPr>
                <w:rFonts w:ascii="Times New Roman" w:eastAsia="Arial" w:hAnsi="Times New Roman" w:cs="Times New Roman"/>
                <w:color w:val="000000"/>
                <w:sz w:val="24"/>
                <w:szCs w:val="24"/>
                <w:shd w:val="clear" w:color="auto" w:fill="FFFFFF"/>
                <w:lang w:eastAsia="zh-CN"/>
              </w:rPr>
              <w:t>За підроблення документів, печаток, штампів та бланків, збут чи використання підроблених документів, печаток, штампів, учасник процедури закупівлі несе кримінальну відповідальність згідно статті 358 Кримінального Кодексу України.</w:t>
            </w:r>
          </w:p>
          <w:p w14:paraId="3D78A00F" w14:textId="77777777" w:rsidR="00B820FD" w:rsidRPr="00B820FD" w:rsidRDefault="00B820FD" w:rsidP="00B820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3" w:right="33"/>
              <w:jc w:val="both"/>
              <w:textAlignment w:val="baseline"/>
              <w:rPr>
                <w:rFonts w:ascii="Arial" w:eastAsia="Arial" w:hAnsi="Arial" w:cs="Arial"/>
                <w:color w:val="000000"/>
                <w:lang w:val="ru-RU" w:eastAsia="zh-CN"/>
              </w:rPr>
            </w:pPr>
            <w:r w:rsidRPr="00B820FD">
              <w:rPr>
                <w:rFonts w:ascii="Times New Roman" w:eastAsia="Arial" w:hAnsi="Times New Roman" w:cs="Times New Roman"/>
                <w:color w:val="000000"/>
                <w:sz w:val="24"/>
                <w:szCs w:val="24"/>
                <w:shd w:val="clear" w:color="auto" w:fill="FFFFFF"/>
                <w:lang w:eastAsia="zh-CN"/>
              </w:rPr>
              <w:t>Учасник відповідає за одержання будь-яких та всіх необхідних дозволів, ліцензій та інших документів, пов’язаних із поданням пропозиції, та самостійно несе всі витрати за їх отримання.</w:t>
            </w:r>
          </w:p>
          <w:p w14:paraId="57A133F8" w14:textId="77777777" w:rsidR="00B820FD" w:rsidRPr="00B820FD" w:rsidRDefault="00B820FD" w:rsidP="00B820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3" w:right="33"/>
              <w:jc w:val="both"/>
              <w:textAlignment w:val="baseline"/>
              <w:rPr>
                <w:rFonts w:ascii="Arial" w:eastAsia="Arial" w:hAnsi="Arial" w:cs="Arial"/>
                <w:color w:val="000000"/>
                <w:lang w:val="ru-RU" w:eastAsia="zh-CN"/>
              </w:rPr>
            </w:pPr>
            <w:r w:rsidRPr="00B820FD">
              <w:rPr>
                <w:rFonts w:ascii="Times New Roman" w:eastAsia="Arial" w:hAnsi="Times New Roman" w:cs="Times New Roman"/>
                <w:color w:val="000000"/>
                <w:sz w:val="24"/>
                <w:szCs w:val="24"/>
                <w:shd w:val="clear" w:color="auto" w:fill="FFFFFF"/>
                <w:lang w:eastAsia="zh-CN"/>
              </w:rPr>
              <w:t>Учасник самостійно несе відповідальність за формування ціни пропозиції та формує ціну у відповідності до вимог чинного законодавства та тендерної документації.</w:t>
            </w:r>
          </w:p>
          <w:p w14:paraId="5E5386BC" w14:textId="77777777" w:rsidR="00B820FD" w:rsidRPr="00B820FD" w:rsidRDefault="00B820FD" w:rsidP="00B820FD">
            <w:pPr>
              <w:widowControl w:val="0"/>
              <w:suppressAutoHyphens/>
              <w:spacing w:after="0" w:line="240" w:lineRule="auto"/>
              <w:ind w:left="-13" w:right="33"/>
              <w:jc w:val="both"/>
              <w:textAlignment w:val="baseline"/>
              <w:rPr>
                <w:rFonts w:ascii="Arial" w:eastAsia="Arial" w:hAnsi="Arial" w:cs="Arial"/>
                <w:color w:val="000000"/>
                <w:lang w:val="ru-RU" w:eastAsia="zh-CN"/>
              </w:rPr>
            </w:pPr>
            <w:r w:rsidRPr="00B820FD">
              <w:rPr>
                <w:rFonts w:ascii="Times New Roman" w:eastAsia="Arial" w:hAnsi="Times New Roman" w:cs="Times New Roman"/>
                <w:color w:val="000000"/>
                <w:sz w:val="24"/>
                <w:szCs w:val="24"/>
                <w:shd w:val="clear" w:color="auto" w:fill="FFFFFF"/>
                <w:lang w:eastAsia="zh-CN"/>
              </w:rPr>
              <w:t xml:space="preserve">До розрахунку ціни пропозиції не включаються будь-які витрати, понесені учасником у процесі проведення процедури закупівлі, </w:t>
            </w:r>
            <w:r w:rsidRPr="00B820FD">
              <w:rPr>
                <w:rFonts w:ascii="Times New Roman" w:eastAsia="Arial" w:hAnsi="Times New Roman" w:cs="Times New Roman"/>
                <w:bCs/>
                <w:color w:val="000000"/>
                <w:sz w:val="24"/>
                <w:szCs w:val="24"/>
                <w:shd w:val="clear" w:color="auto" w:fill="FFFFFF"/>
                <w:lang w:eastAsia="zh-CN"/>
              </w:rPr>
              <w:t>пов’язані з укладанням договору</w:t>
            </w:r>
            <w:r w:rsidRPr="00B820FD">
              <w:rPr>
                <w:rFonts w:ascii="Times New Roman" w:eastAsia="Arial" w:hAnsi="Times New Roman" w:cs="Times New Roman"/>
                <w:color w:val="000000"/>
                <w:sz w:val="24"/>
                <w:szCs w:val="24"/>
                <w:shd w:val="clear" w:color="auto" w:fill="FFFFFF"/>
                <w:lang w:eastAsia="zh-CN"/>
              </w:rPr>
              <w:t>, у тому числі і ті, що пов'язані із його нотаріальним посвідченням. Зазначені витрати сплачуються за рахунок учасника.</w:t>
            </w:r>
            <w:r w:rsidRPr="00B820FD">
              <w:rPr>
                <w:rFonts w:ascii="Arial" w:eastAsia="Arial" w:hAnsi="Arial" w:cs="Arial"/>
                <w:color w:val="000000"/>
                <w:shd w:val="clear" w:color="auto" w:fill="FFFFFF"/>
                <w:lang w:eastAsia="zh-CN"/>
              </w:rPr>
              <w:t xml:space="preserve"> </w:t>
            </w:r>
            <w:r w:rsidRPr="00B820FD">
              <w:rPr>
                <w:rFonts w:ascii="Times New Roman" w:eastAsia="Arial" w:hAnsi="Times New Roman" w:cs="Times New Roman"/>
                <w:color w:val="000000"/>
                <w:sz w:val="24"/>
                <w:szCs w:val="24"/>
                <w:shd w:val="clear" w:color="auto" w:fill="FFFFFF"/>
                <w:lang w:eastAsia="zh-CN"/>
              </w:rPr>
              <w:t>Понесені витрати не</w:t>
            </w:r>
            <w:r w:rsidRPr="00B820FD">
              <w:rPr>
                <w:rFonts w:ascii="Arial" w:eastAsia="Arial" w:hAnsi="Arial" w:cs="Arial"/>
                <w:color w:val="000000"/>
                <w:shd w:val="clear" w:color="auto" w:fill="FFFFFF"/>
                <w:lang w:eastAsia="zh-CN"/>
              </w:rPr>
              <w:t xml:space="preserve"> </w:t>
            </w:r>
            <w:r w:rsidRPr="00B820FD">
              <w:rPr>
                <w:rFonts w:ascii="Times New Roman" w:eastAsia="Arial" w:hAnsi="Times New Roman" w:cs="Times New Roman"/>
                <w:color w:val="000000"/>
                <w:sz w:val="24"/>
                <w:szCs w:val="24"/>
                <w:shd w:val="clear" w:color="auto" w:fill="FFFFFF"/>
                <w:lang w:eastAsia="zh-CN"/>
              </w:rPr>
              <w:t>відшкодовуються (в тому числі і у разі відміни торгів чи визнання торгів такими, що не відбулися).</w:t>
            </w:r>
          </w:p>
          <w:p w14:paraId="4564CBBD" w14:textId="77777777" w:rsidR="00B820FD" w:rsidRPr="00B820FD" w:rsidRDefault="00B820FD" w:rsidP="00B820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3"/>
              <w:jc w:val="both"/>
              <w:textAlignment w:val="baseline"/>
              <w:rPr>
                <w:rFonts w:ascii="Arial" w:eastAsia="Arial" w:hAnsi="Arial" w:cs="Arial"/>
                <w:color w:val="000000"/>
                <w:lang w:val="ru-RU" w:eastAsia="zh-CN"/>
              </w:rPr>
            </w:pPr>
            <w:r w:rsidRPr="00B820FD">
              <w:rPr>
                <w:rFonts w:ascii="Times New Roman" w:eastAsia="Arial" w:hAnsi="Times New Roman" w:cs="Times New Roman"/>
                <w:color w:val="000000"/>
                <w:sz w:val="24"/>
                <w:szCs w:val="24"/>
                <w:shd w:val="clear" w:color="auto" w:fill="FFFFFF"/>
                <w:lang w:eastAsia="zh-CN"/>
              </w:rPr>
              <w:t xml:space="preserve">Згідно з Наказом Мінекономрозвитку України № 473  від 18.03.2016  року «Про визначення веб-порталу Уповноваженого органу з питань закупівель у складі електронної системи закупівель та забезпечення його функціонування» Веб-порталом Уповноваженого органу з питань закупівель у складі електронної системи закупівель, визначеної </w:t>
            </w:r>
            <w:hyperlink r:id="rId13" w:anchor="_blank" w:history="1">
              <w:r w:rsidRPr="00B820FD">
                <w:rPr>
                  <w:rFonts w:ascii="Times New Roman" w:eastAsia="Arial" w:hAnsi="Times New Roman" w:cs="Times New Roman"/>
                  <w:color w:val="000080"/>
                  <w:sz w:val="24"/>
                  <w:szCs w:val="24"/>
                  <w:u w:val="single"/>
                  <w:shd w:val="clear" w:color="auto" w:fill="FFFFFF"/>
                  <w:lang w:eastAsia="zh-CN"/>
                </w:rPr>
                <w:t>пунктом 6</w:t>
              </w:r>
            </w:hyperlink>
            <w:r w:rsidRPr="00B820FD">
              <w:rPr>
                <w:rFonts w:ascii="Times New Roman" w:eastAsia="Arial" w:hAnsi="Times New Roman" w:cs="Times New Roman"/>
                <w:color w:val="000000"/>
                <w:sz w:val="24"/>
                <w:szCs w:val="24"/>
                <w:shd w:val="clear" w:color="auto" w:fill="FFFFFF"/>
                <w:lang w:eastAsia="zh-CN"/>
              </w:rPr>
              <w:t xml:space="preserve"> частини першої статті 1 Закону України «Про публічні закупівлі визначено інформаційно-телекомунікаційну систему «Prozorro» за адресою в мережі Інтернет: www.prozorro.gov.ua.</w:t>
            </w:r>
          </w:p>
          <w:p w14:paraId="46E8EBA6" w14:textId="77777777" w:rsidR="00B820FD" w:rsidRPr="00B820FD" w:rsidRDefault="00B820FD" w:rsidP="00B820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3"/>
              <w:jc w:val="both"/>
              <w:textAlignment w:val="baseline"/>
              <w:rPr>
                <w:rFonts w:ascii="Arial" w:eastAsia="Arial" w:hAnsi="Arial" w:cs="Arial"/>
                <w:color w:val="000000"/>
                <w:lang w:val="ru-RU" w:eastAsia="zh-CN"/>
              </w:rPr>
            </w:pPr>
            <w:r w:rsidRPr="00B820FD">
              <w:rPr>
                <w:rFonts w:ascii="Times New Roman" w:eastAsia="Arial" w:hAnsi="Times New Roman" w:cs="Times New Roman"/>
                <w:color w:val="000000"/>
                <w:sz w:val="24"/>
                <w:szCs w:val="24"/>
                <w:shd w:val="clear" w:color="auto" w:fill="FFFFFF"/>
                <w:lang w:eastAsia="zh-CN"/>
              </w:rPr>
              <w:t xml:space="preserve">Усі інші питання, які не передбачені цією тендерною </w:t>
            </w:r>
            <w:r w:rsidRPr="00B820FD">
              <w:rPr>
                <w:rFonts w:ascii="Times New Roman" w:eastAsia="Arial" w:hAnsi="Times New Roman" w:cs="Times New Roman"/>
                <w:color w:val="000000"/>
                <w:sz w:val="24"/>
                <w:szCs w:val="24"/>
                <w:shd w:val="clear" w:color="auto" w:fill="FFFFFF"/>
                <w:lang w:eastAsia="zh-CN"/>
              </w:rPr>
              <w:lastRenderedPageBreak/>
              <w:t>документацією, регулюються чинним законодавством.</w:t>
            </w:r>
          </w:p>
          <w:p w14:paraId="246E96C5" w14:textId="11F621D8" w:rsidR="001E1E48" w:rsidRPr="009713AF" w:rsidRDefault="00B820FD" w:rsidP="009713AF">
            <w:pPr>
              <w:widowControl w:val="0"/>
              <w:pBdr>
                <w:top w:val="none" w:sz="0" w:space="0" w:color="000000"/>
                <w:left w:val="none" w:sz="0" w:space="0" w:color="000000"/>
                <w:bottom w:val="none" w:sz="0" w:space="0" w:color="000000"/>
                <w:right w:val="none" w:sz="0" w:space="0" w:color="000000"/>
              </w:pBdr>
              <w:tabs>
                <w:tab w:val="left" w:pos="708"/>
              </w:tabs>
              <w:suppressAutoHyphens/>
              <w:spacing w:after="0" w:line="240" w:lineRule="auto"/>
              <w:ind w:left="-13"/>
              <w:jc w:val="both"/>
              <w:textAlignment w:val="baseline"/>
              <w:rPr>
                <w:rFonts w:ascii="Times New Roman" w:eastAsia="Times New Roman" w:hAnsi="Times New Roman" w:cs="Times New Roman"/>
                <w:color w:val="000000"/>
                <w:sz w:val="24"/>
                <w:szCs w:val="24"/>
                <w:lang w:eastAsia="zh-CN"/>
              </w:rPr>
            </w:pPr>
            <w:r w:rsidRPr="00B820FD">
              <w:rPr>
                <w:rFonts w:ascii="Times New Roman" w:eastAsia="Times New Roman" w:hAnsi="Times New Roman" w:cs="Times New Roman"/>
                <w:bCs/>
                <w:color w:val="000000"/>
                <w:sz w:val="24"/>
                <w:szCs w:val="24"/>
                <w:shd w:val="clear" w:color="auto" w:fill="FFFFFF"/>
                <w:lang w:eastAsia="ar-SA"/>
              </w:rPr>
              <w:t>Відсутність будь-яких запитань або уточнень стосовно змісту або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tc>
      </w:tr>
      <w:tr w:rsidR="00EA4021" w:rsidRPr="00B258CA" w14:paraId="09C4C599" w14:textId="77777777" w:rsidTr="00EF0B69">
        <w:trPr>
          <w:trHeight w:val="522"/>
          <w:jc w:val="center"/>
        </w:trPr>
        <w:tc>
          <w:tcPr>
            <w:tcW w:w="562" w:type="dxa"/>
            <w:shd w:val="clear" w:color="auto" w:fill="auto"/>
          </w:tcPr>
          <w:p w14:paraId="6A4711D1" w14:textId="7C58C91B" w:rsidR="00EA4021" w:rsidRPr="00B258CA" w:rsidRDefault="00F2280F" w:rsidP="00EA4021">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lang w:eastAsia="uk-UA"/>
              </w:rPr>
            </w:pPr>
            <w:r>
              <w:rPr>
                <w:rFonts w:ascii="Times New Roman" w:eastAsia="Times New Roman" w:hAnsi="Times New Roman" w:cs="Times New Roman"/>
                <w:b/>
                <w:color w:val="000000"/>
                <w:sz w:val="24"/>
                <w:szCs w:val="24"/>
                <w:lang w:eastAsia="uk-UA"/>
              </w:rPr>
              <w:lastRenderedPageBreak/>
              <w:t>6</w:t>
            </w:r>
          </w:p>
        </w:tc>
        <w:tc>
          <w:tcPr>
            <w:tcW w:w="3119" w:type="dxa"/>
            <w:shd w:val="clear" w:color="auto" w:fill="auto"/>
          </w:tcPr>
          <w:p w14:paraId="438373BD" w14:textId="77777777" w:rsidR="00EA4021" w:rsidRPr="00B258CA" w:rsidRDefault="00EA4021" w:rsidP="00EA4021">
            <w:pPr>
              <w:widowControl w:val="0"/>
              <w:shd w:val="clear" w:color="auto" w:fill="FFFFFF"/>
              <w:spacing w:after="0" w:line="240" w:lineRule="auto"/>
              <w:rPr>
                <w:rFonts w:ascii="Times New Roman" w:eastAsia="Calibri" w:hAnsi="Times New Roman" w:cs="Times New Roman"/>
                <w:b/>
                <w:bCs/>
                <w:highlight w:val="yellow"/>
                <w:lang w:eastAsia="uk-UA"/>
              </w:rPr>
            </w:pPr>
            <w:r w:rsidRPr="00B258CA">
              <w:rPr>
                <w:rFonts w:ascii="Times New Roman" w:eastAsia="Times New Roman" w:hAnsi="Times New Roman" w:cs="Times New Roman"/>
                <w:b/>
                <w:color w:val="000000"/>
                <w:sz w:val="24"/>
                <w:szCs w:val="24"/>
                <w:lang w:eastAsia="uk-UA"/>
              </w:rPr>
              <w:t>Відхилення тендерних пропозицій</w:t>
            </w:r>
          </w:p>
        </w:tc>
        <w:tc>
          <w:tcPr>
            <w:tcW w:w="6887" w:type="dxa"/>
            <w:shd w:val="clear" w:color="auto" w:fill="auto"/>
          </w:tcPr>
          <w:p w14:paraId="0C26A5C2" w14:textId="77777777" w:rsidR="00B820FD" w:rsidRPr="00B820FD" w:rsidRDefault="00EA4021" w:rsidP="00B820FD">
            <w:pPr>
              <w:widowControl w:val="0"/>
              <w:spacing w:line="240" w:lineRule="auto"/>
              <w:jc w:val="both"/>
              <w:rPr>
                <w:rFonts w:ascii="Arial" w:eastAsia="Arial" w:hAnsi="Arial" w:cs="Arial"/>
                <w:color w:val="000000"/>
                <w:lang w:val="ru-RU" w:eastAsia="zh-CN"/>
              </w:rPr>
            </w:pPr>
            <w:r>
              <w:rPr>
                <w:rFonts w:ascii="Times New Roman" w:hAnsi="Times New Roman"/>
                <w:color w:val="000000"/>
                <w:sz w:val="24"/>
                <w:szCs w:val="24"/>
              </w:rPr>
              <w:t xml:space="preserve">4.1. </w:t>
            </w:r>
            <w:r w:rsidR="00B820FD" w:rsidRPr="00B820FD">
              <w:rPr>
                <w:rFonts w:ascii="Times New Roman" w:eastAsia="Times New Roman" w:hAnsi="Times New Roman" w:cs="Times New Roman"/>
                <w:b/>
                <w:i/>
                <w:color w:val="000000"/>
                <w:sz w:val="24"/>
                <w:szCs w:val="24"/>
                <w:shd w:val="clear" w:color="auto" w:fill="FFFFFF"/>
                <w:lang w:val="ru-RU" w:eastAsia="zh-CN"/>
              </w:rPr>
              <w:t>Замовник відхиляє тендерну пропозицію</w:t>
            </w:r>
            <w:r w:rsidR="00B820FD" w:rsidRPr="00B820FD">
              <w:rPr>
                <w:rFonts w:ascii="Times New Roman" w:eastAsia="Times New Roman" w:hAnsi="Times New Roman" w:cs="Times New Roman"/>
                <w:color w:val="000000"/>
                <w:sz w:val="24"/>
                <w:szCs w:val="24"/>
                <w:shd w:val="clear" w:color="auto" w:fill="FFFFFF"/>
                <w:lang w:val="ru-RU" w:eastAsia="zh-CN"/>
              </w:rPr>
              <w:t xml:space="preserve"> із зазначенням аргументації в електронній системі закупівель у разі, коли:</w:t>
            </w:r>
          </w:p>
          <w:p w14:paraId="41B1B8FA" w14:textId="77777777" w:rsidR="00B820FD" w:rsidRPr="00B820FD" w:rsidRDefault="00B820FD" w:rsidP="00B820FD">
            <w:pPr>
              <w:widowControl w:val="0"/>
              <w:suppressAutoHyphens/>
              <w:spacing w:after="0" w:line="240" w:lineRule="auto"/>
              <w:jc w:val="both"/>
              <w:rPr>
                <w:rFonts w:ascii="Arial" w:eastAsia="Arial" w:hAnsi="Arial" w:cs="Arial"/>
                <w:color w:val="000000"/>
                <w:lang w:val="ru-RU" w:eastAsia="zh-CN"/>
              </w:rPr>
            </w:pPr>
            <w:r w:rsidRPr="00B820FD">
              <w:rPr>
                <w:rFonts w:ascii="Times New Roman" w:eastAsia="Times New Roman" w:hAnsi="Times New Roman" w:cs="Times New Roman"/>
                <w:b/>
                <w:i/>
                <w:color w:val="000000"/>
                <w:sz w:val="24"/>
                <w:szCs w:val="24"/>
                <w:shd w:val="clear" w:color="auto" w:fill="FFFFFF"/>
                <w:lang w:val="ru-RU" w:eastAsia="zh-CN"/>
              </w:rPr>
              <w:t>1) учасник процедури закупівлі:</w:t>
            </w:r>
          </w:p>
          <w:p w14:paraId="5A121CD2" w14:textId="77777777" w:rsidR="00B820FD" w:rsidRPr="00B820FD" w:rsidRDefault="00B820FD" w:rsidP="00B820FD">
            <w:pPr>
              <w:shd w:val="clear" w:color="auto" w:fill="FFFFFF"/>
              <w:suppressAutoHyphens/>
              <w:spacing w:after="0" w:line="240" w:lineRule="auto"/>
              <w:jc w:val="both"/>
              <w:textAlignment w:val="baseline"/>
              <w:rPr>
                <w:rFonts w:ascii="Arial" w:eastAsia="Arial" w:hAnsi="Arial" w:cs="Arial"/>
                <w:color w:val="000000"/>
                <w:lang w:val="ru-RU" w:eastAsia="zh-CN"/>
              </w:rPr>
            </w:pPr>
            <w:r w:rsidRPr="00B820FD">
              <w:rPr>
                <w:rFonts w:ascii="Times New Roman" w:eastAsia="Times New Roman" w:hAnsi="Times New Roman" w:cs="Times New Roman"/>
                <w:color w:val="000000"/>
                <w:sz w:val="24"/>
                <w:szCs w:val="24"/>
                <w:shd w:val="clear" w:color="auto" w:fill="FFFFFF"/>
                <w:lang w:eastAsia="uk-UA"/>
              </w:rPr>
              <w:t>- підпадає під підстави, встановлені пунктом 47 Особливостей;</w:t>
            </w:r>
          </w:p>
          <w:p w14:paraId="03E88181" w14:textId="77777777" w:rsidR="00B820FD" w:rsidRPr="00B820FD" w:rsidRDefault="00B820FD" w:rsidP="00B820FD">
            <w:pPr>
              <w:shd w:val="clear" w:color="auto" w:fill="FFFFFF"/>
              <w:suppressAutoHyphens/>
              <w:spacing w:after="0" w:line="240" w:lineRule="auto"/>
              <w:jc w:val="both"/>
              <w:textAlignment w:val="baseline"/>
              <w:rPr>
                <w:rFonts w:ascii="Arial" w:eastAsia="Arial" w:hAnsi="Arial" w:cs="Arial"/>
                <w:color w:val="000000"/>
                <w:lang w:val="ru-RU" w:eastAsia="zh-CN"/>
              </w:rPr>
            </w:pPr>
            <w:r w:rsidRPr="00B820FD">
              <w:rPr>
                <w:rFonts w:ascii="Times New Roman" w:eastAsia="Times New Roman" w:hAnsi="Times New Roman" w:cs="Times New Roman"/>
                <w:color w:val="000000"/>
                <w:sz w:val="24"/>
                <w:szCs w:val="24"/>
                <w:shd w:val="clear" w:color="auto" w:fill="FFFFFF"/>
                <w:lang w:eastAsia="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09BCE3D8" w14:textId="77777777" w:rsidR="00B820FD" w:rsidRPr="00B820FD" w:rsidRDefault="00B820FD" w:rsidP="00B820FD">
            <w:pPr>
              <w:shd w:val="clear" w:color="auto" w:fill="FFFFFF"/>
              <w:suppressAutoHyphens/>
              <w:spacing w:after="0" w:line="240" w:lineRule="auto"/>
              <w:jc w:val="both"/>
              <w:textAlignment w:val="baseline"/>
              <w:rPr>
                <w:rFonts w:ascii="Arial" w:eastAsia="Arial" w:hAnsi="Arial" w:cs="Arial"/>
                <w:color w:val="000000"/>
                <w:lang w:val="ru-RU" w:eastAsia="zh-CN"/>
              </w:rPr>
            </w:pPr>
            <w:r w:rsidRPr="00B820FD">
              <w:rPr>
                <w:rFonts w:ascii="Times New Roman" w:eastAsia="Times New Roman" w:hAnsi="Times New Roman" w:cs="Times New Roman"/>
                <w:color w:val="000000"/>
                <w:sz w:val="24"/>
                <w:szCs w:val="24"/>
                <w:shd w:val="clear" w:color="auto" w:fill="FFFFFF"/>
                <w:lang w:eastAsia="uk-UA"/>
              </w:rPr>
              <w:t>- не надав забезпечення тендерної пропозиції, якщо таке забезпечення вимагалося замовником;</w:t>
            </w:r>
          </w:p>
          <w:p w14:paraId="2E7D8EDD" w14:textId="77777777" w:rsidR="00B820FD" w:rsidRPr="00B820FD" w:rsidRDefault="00B820FD" w:rsidP="00B820FD">
            <w:pPr>
              <w:shd w:val="clear" w:color="auto" w:fill="FFFFFF"/>
              <w:suppressAutoHyphens/>
              <w:spacing w:after="0" w:line="240" w:lineRule="auto"/>
              <w:jc w:val="both"/>
              <w:textAlignment w:val="baseline"/>
              <w:rPr>
                <w:rFonts w:ascii="Arial" w:eastAsia="Arial" w:hAnsi="Arial" w:cs="Arial"/>
                <w:color w:val="000000"/>
                <w:lang w:val="ru-RU" w:eastAsia="zh-CN"/>
              </w:rPr>
            </w:pPr>
            <w:r w:rsidRPr="00B820FD">
              <w:rPr>
                <w:rFonts w:ascii="Times New Roman" w:eastAsia="Times New Roman" w:hAnsi="Times New Roman" w:cs="Times New Roman"/>
                <w:color w:val="000000"/>
                <w:sz w:val="24"/>
                <w:szCs w:val="24"/>
                <w:shd w:val="clear" w:color="auto" w:fill="FFFFFF"/>
                <w:lang w:eastAsia="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1DE935F" w14:textId="77777777" w:rsidR="00B820FD" w:rsidRPr="00B820FD" w:rsidRDefault="00B820FD" w:rsidP="00B820FD">
            <w:pPr>
              <w:shd w:val="clear" w:color="auto" w:fill="FFFFFF"/>
              <w:suppressAutoHyphens/>
              <w:spacing w:after="0" w:line="240" w:lineRule="auto"/>
              <w:jc w:val="both"/>
              <w:textAlignment w:val="baseline"/>
              <w:rPr>
                <w:rFonts w:ascii="Arial" w:eastAsia="Arial" w:hAnsi="Arial" w:cs="Arial"/>
                <w:color w:val="000000"/>
                <w:lang w:val="ru-RU" w:eastAsia="zh-CN"/>
              </w:rPr>
            </w:pPr>
            <w:r w:rsidRPr="00B820FD">
              <w:rPr>
                <w:rFonts w:ascii="Times New Roman" w:eastAsia="Times New Roman" w:hAnsi="Times New Roman" w:cs="Times New Roman"/>
                <w:color w:val="000000"/>
                <w:sz w:val="24"/>
                <w:szCs w:val="24"/>
                <w:shd w:val="clear" w:color="auto" w:fill="FFFFFF"/>
                <w:lang w:eastAsia="uk-UA"/>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72C86A3E" w14:textId="77777777" w:rsidR="00B820FD" w:rsidRPr="00B820FD" w:rsidRDefault="00B820FD" w:rsidP="00B820FD">
            <w:pPr>
              <w:shd w:val="clear" w:color="auto" w:fill="FFFFFF"/>
              <w:suppressAutoHyphens/>
              <w:spacing w:after="0" w:line="240" w:lineRule="auto"/>
              <w:jc w:val="both"/>
              <w:textAlignment w:val="baseline"/>
              <w:rPr>
                <w:rFonts w:ascii="Arial" w:eastAsia="Arial" w:hAnsi="Arial" w:cs="Arial"/>
                <w:color w:val="000000"/>
                <w:lang w:val="ru-RU" w:eastAsia="zh-CN"/>
              </w:rPr>
            </w:pPr>
            <w:r w:rsidRPr="00B820FD">
              <w:rPr>
                <w:rFonts w:ascii="Times New Roman" w:eastAsia="Times New Roman" w:hAnsi="Times New Roman" w:cs="Times New Roman"/>
                <w:color w:val="000000"/>
                <w:sz w:val="24"/>
                <w:szCs w:val="24"/>
                <w:shd w:val="clear" w:color="auto" w:fill="FFFFFF"/>
                <w:lang w:eastAsia="uk-UA"/>
              </w:rPr>
              <w:t>- визначив конфіденційною інформацію, що не може бути визначена як конфіденційна відповідно до вимог пункту 40 Особливостей;</w:t>
            </w:r>
          </w:p>
          <w:p w14:paraId="0DA0B859" w14:textId="2E3F8C5F" w:rsidR="00B820FD" w:rsidRPr="00B820FD" w:rsidRDefault="00B820FD" w:rsidP="00B820FD">
            <w:pPr>
              <w:shd w:val="clear" w:color="auto" w:fill="FFFFFF"/>
              <w:suppressAutoHyphens/>
              <w:spacing w:after="0" w:line="240" w:lineRule="auto"/>
              <w:jc w:val="both"/>
              <w:textAlignment w:val="baseline"/>
              <w:rPr>
                <w:rFonts w:ascii="Arial" w:eastAsia="Arial" w:hAnsi="Arial" w:cs="Arial"/>
                <w:color w:val="000000"/>
                <w:lang w:eastAsia="zh-CN"/>
              </w:rPr>
            </w:pPr>
            <w:r w:rsidRPr="00B820FD">
              <w:rPr>
                <w:rFonts w:ascii="Times New Roman" w:eastAsia="Times New Roman" w:hAnsi="Times New Roman" w:cs="Times New Roman"/>
                <w:color w:val="000000"/>
                <w:sz w:val="24"/>
                <w:szCs w:val="24"/>
                <w:shd w:val="clear" w:color="auto" w:fill="FFFFFF"/>
                <w:lang w:eastAsia="uk-UA"/>
              </w:rPr>
              <w:t xml:space="preserve">- </w:t>
            </w:r>
            <w:r w:rsidR="001331D1" w:rsidRPr="00627AF6">
              <w:rPr>
                <w:rFonts w:ascii="Times New Roman" w:hAnsi="Times New Roman" w:cs="Times New Roman"/>
                <w:color w:val="333333"/>
                <w:sz w:val="24"/>
                <w:szCs w:val="24"/>
                <w:shd w:val="clear" w:color="auto" w:fill="FFFFFF"/>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w:t>
            </w:r>
            <w:r w:rsidR="001331D1" w:rsidRPr="00627AF6">
              <w:rPr>
                <w:rFonts w:ascii="Times New Roman" w:hAnsi="Times New Roman" w:cs="Times New Roman"/>
                <w:color w:val="333333"/>
                <w:sz w:val="24"/>
                <w:szCs w:val="24"/>
                <w:shd w:val="clear" w:color="auto" w:fill="FFFFFF"/>
              </w:rPr>
              <w:lastRenderedPageBreak/>
              <w:t>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B820FD">
              <w:rPr>
                <w:rFonts w:ascii="Times New Roman" w:eastAsia="Times New Roman" w:hAnsi="Times New Roman" w:cs="Times New Roman"/>
                <w:color w:val="000000"/>
                <w:sz w:val="24"/>
                <w:szCs w:val="24"/>
                <w:shd w:val="clear" w:color="auto" w:fill="FFFFFF"/>
                <w:lang w:eastAsia="uk-UA"/>
              </w:rPr>
              <w:t>;</w:t>
            </w:r>
          </w:p>
          <w:p w14:paraId="69CCF07E" w14:textId="77777777" w:rsidR="00B820FD" w:rsidRPr="00B820FD" w:rsidRDefault="00B820FD" w:rsidP="00B820FD">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ascii="Arial" w:eastAsia="Arial" w:hAnsi="Arial" w:cs="Arial"/>
                <w:color w:val="000000"/>
                <w:lang w:eastAsia="zh-CN"/>
              </w:rPr>
            </w:pPr>
            <w:r w:rsidRPr="00B820FD">
              <w:rPr>
                <w:rFonts w:ascii="Times New Roman" w:eastAsia="Times New Roman" w:hAnsi="Times New Roman" w:cs="Times New Roman"/>
                <w:b/>
                <w:i/>
                <w:color w:val="000000"/>
                <w:sz w:val="24"/>
                <w:szCs w:val="24"/>
                <w:shd w:val="clear" w:color="auto" w:fill="FFFFFF"/>
                <w:lang w:eastAsia="zh-CN"/>
              </w:rPr>
              <w:t>2) тендерна пропозиція:</w:t>
            </w:r>
          </w:p>
          <w:p w14:paraId="7632FA85" w14:textId="77777777" w:rsidR="00B820FD" w:rsidRPr="00B820FD" w:rsidRDefault="00B820FD" w:rsidP="00B820FD">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ascii="Arial" w:eastAsia="Arial" w:hAnsi="Arial" w:cs="Arial"/>
                <w:color w:val="000000"/>
                <w:lang w:eastAsia="zh-CN"/>
              </w:rPr>
            </w:pPr>
            <w:r w:rsidRPr="00B820FD">
              <w:rPr>
                <w:rFonts w:ascii="Times New Roman" w:eastAsia="Times New Roman" w:hAnsi="Times New Roman" w:cs="Times New Roman"/>
                <w:color w:val="000000"/>
                <w:sz w:val="24"/>
                <w:szCs w:val="24"/>
                <w:shd w:val="clear" w:color="auto" w:fill="FFFFFF"/>
                <w:lang w:eastAsia="zh-CN"/>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w:t>
            </w:r>
            <w:r w:rsidRPr="00B820FD">
              <w:rPr>
                <w:rFonts w:ascii="Times New Roman" w:eastAsia="Times New Roman" w:hAnsi="Times New Roman" w:cs="Times New Roman"/>
                <w:color w:val="FF0000"/>
                <w:sz w:val="24"/>
                <w:szCs w:val="24"/>
                <w:shd w:val="clear" w:color="auto" w:fill="FFFFFF"/>
                <w:lang w:eastAsia="zh-CN"/>
              </w:rPr>
              <w:t xml:space="preserve"> </w:t>
            </w:r>
            <w:r w:rsidRPr="00B820FD">
              <w:rPr>
                <w:rFonts w:ascii="Times New Roman" w:eastAsia="Times New Roman" w:hAnsi="Times New Roman" w:cs="Times New Roman"/>
                <w:color w:val="000000"/>
                <w:sz w:val="24"/>
                <w:szCs w:val="24"/>
                <w:shd w:val="clear" w:color="auto" w:fill="FFFFFF"/>
                <w:lang w:eastAsia="zh-CN"/>
              </w:rPr>
              <w:t>43 цих особливостей*;</w:t>
            </w:r>
          </w:p>
          <w:p w14:paraId="1CC1BDF9" w14:textId="77777777" w:rsidR="00B820FD" w:rsidRPr="00B820FD" w:rsidRDefault="00B820FD" w:rsidP="00B820FD">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ascii="Arial" w:eastAsia="Arial" w:hAnsi="Arial" w:cs="Arial"/>
                <w:color w:val="000000"/>
                <w:lang w:eastAsia="zh-CN"/>
              </w:rPr>
            </w:pPr>
            <w:r w:rsidRPr="00B820FD">
              <w:rPr>
                <w:rFonts w:ascii="Times New Roman" w:eastAsia="Times New Roman" w:hAnsi="Times New Roman" w:cs="Times New Roman"/>
                <w:color w:val="000000"/>
                <w:sz w:val="24"/>
                <w:szCs w:val="24"/>
                <w:shd w:val="clear" w:color="auto" w:fill="FFFFFF"/>
                <w:lang w:eastAsia="zh-CN"/>
              </w:rPr>
              <w:t>— є такою, строк дії якої закінчився;</w:t>
            </w:r>
          </w:p>
          <w:p w14:paraId="4FA1C476" w14:textId="77777777" w:rsidR="00B820FD" w:rsidRPr="00B820FD" w:rsidRDefault="00B820FD" w:rsidP="00B820FD">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ascii="Arial" w:eastAsia="Arial" w:hAnsi="Arial" w:cs="Arial"/>
                <w:color w:val="000000"/>
                <w:lang w:eastAsia="zh-CN"/>
              </w:rPr>
            </w:pPr>
            <w:r w:rsidRPr="00B820FD">
              <w:rPr>
                <w:rFonts w:ascii="Times New Roman" w:eastAsia="Times New Roman" w:hAnsi="Times New Roman" w:cs="Times New Roman"/>
                <w:color w:val="000000"/>
                <w:sz w:val="24"/>
                <w:szCs w:val="24"/>
                <w:shd w:val="clear" w:color="auto" w:fill="FFFFFF"/>
                <w:lang w:eastAsia="zh-CN"/>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BFAB5E4" w14:textId="77777777" w:rsidR="00B820FD" w:rsidRPr="00B820FD" w:rsidRDefault="00B820FD" w:rsidP="00B820FD">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ascii="Arial" w:eastAsia="Arial" w:hAnsi="Arial" w:cs="Arial"/>
                <w:color w:val="000000"/>
                <w:lang w:val="ru-RU" w:eastAsia="zh-CN"/>
              </w:rPr>
            </w:pPr>
            <w:r w:rsidRPr="00B820FD">
              <w:rPr>
                <w:rFonts w:ascii="Times New Roman" w:eastAsia="Times New Roman" w:hAnsi="Times New Roman" w:cs="Times New Roman"/>
                <w:color w:val="000000"/>
                <w:sz w:val="24"/>
                <w:szCs w:val="24"/>
                <w:shd w:val="clear" w:color="auto" w:fill="FFFFFF"/>
                <w:lang w:val="ru-RU" w:eastAsia="zh-CN"/>
              </w:rPr>
              <w:t>— не відповідає вимогам, установленим у тендерній документації відповідно до абзацу першого частини третьої статті 22 Закону;</w:t>
            </w:r>
          </w:p>
          <w:p w14:paraId="2C20A932" w14:textId="77777777" w:rsidR="00B820FD" w:rsidRPr="00B820FD" w:rsidRDefault="00B820FD" w:rsidP="00B820FD">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ascii="Arial" w:eastAsia="Arial" w:hAnsi="Arial" w:cs="Arial"/>
                <w:color w:val="000000"/>
                <w:lang w:val="ru-RU" w:eastAsia="zh-CN"/>
              </w:rPr>
            </w:pPr>
            <w:r w:rsidRPr="00B820FD">
              <w:rPr>
                <w:rFonts w:ascii="Times New Roman" w:eastAsia="Times New Roman" w:hAnsi="Times New Roman" w:cs="Times New Roman"/>
                <w:b/>
                <w:i/>
                <w:color w:val="000000"/>
                <w:sz w:val="24"/>
                <w:szCs w:val="24"/>
                <w:shd w:val="clear" w:color="auto" w:fill="FFFFFF"/>
                <w:lang w:val="ru-RU" w:eastAsia="zh-CN"/>
              </w:rPr>
              <w:t>3) переможець процедури закупівлі:</w:t>
            </w:r>
          </w:p>
          <w:p w14:paraId="7C07B3EF" w14:textId="77777777" w:rsidR="00B820FD" w:rsidRPr="00B820FD" w:rsidRDefault="00B820FD" w:rsidP="00B820FD">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ascii="Arial" w:eastAsia="Arial" w:hAnsi="Arial" w:cs="Arial"/>
                <w:color w:val="000000"/>
                <w:lang w:val="ru-RU" w:eastAsia="zh-CN"/>
              </w:rPr>
            </w:pPr>
            <w:r w:rsidRPr="00B820FD">
              <w:rPr>
                <w:rFonts w:ascii="Times New Roman" w:eastAsia="Times New Roman" w:hAnsi="Times New Roman" w:cs="Times New Roman"/>
                <w:color w:val="000000"/>
                <w:sz w:val="24"/>
                <w:szCs w:val="24"/>
                <w:shd w:val="clear" w:color="auto" w:fill="FFFFFF"/>
                <w:lang w:val="ru-RU" w:eastAsia="zh-CN"/>
              </w:rPr>
              <w:t>— відмовився від підписання договору про закупівлю відповідно до вимог тендерної документації або укладення договору про закупівлю;</w:t>
            </w:r>
          </w:p>
          <w:p w14:paraId="4E8ED0AF" w14:textId="77777777" w:rsidR="00B820FD" w:rsidRPr="00B820FD" w:rsidRDefault="00B820FD" w:rsidP="00B820FD">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ascii="Arial" w:eastAsia="Arial" w:hAnsi="Arial" w:cs="Arial"/>
                <w:color w:val="000000"/>
                <w:lang w:val="ru-RU" w:eastAsia="zh-CN"/>
              </w:rPr>
            </w:pPr>
            <w:r w:rsidRPr="00B820FD">
              <w:rPr>
                <w:rFonts w:ascii="Times New Roman" w:eastAsia="Times New Roman" w:hAnsi="Times New Roman" w:cs="Times New Roman"/>
                <w:color w:val="000000"/>
                <w:sz w:val="24"/>
                <w:szCs w:val="24"/>
                <w:shd w:val="clear" w:color="auto" w:fill="FFFFFF"/>
                <w:lang w:val="ru-RU" w:eastAsia="zh-CN"/>
              </w:rPr>
              <w:t xml:space="preserve">— не надав у спосіб, зазначений в тендерній документації, </w:t>
            </w:r>
            <w:r w:rsidRPr="00B820FD">
              <w:rPr>
                <w:rFonts w:ascii="Times New Roman" w:eastAsia="Times New Roman" w:hAnsi="Times New Roman" w:cs="Times New Roman"/>
                <w:color w:val="000000"/>
                <w:sz w:val="24"/>
                <w:szCs w:val="24"/>
                <w:shd w:val="clear" w:color="auto" w:fill="FFFFFF"/>
                <w:lang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57E8A2F6" w14:textId="77777777" w:rsidR="00B820FD" w:rsidRPr="00B820FD" w:rsidRDefault="00B820FD" w:rsidP="00B820FD">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ascii="Arial" w:eastAsia="Arial" w:hAnsi="Arial" w:cs="Arial"/>
                <w:color w:val="000000"/>
                <w:lang w:val="ru-RU" w:eastAsia="zh-CN"/>
              </w:rPr>
            </w:pPr>
            <w:r w:rsidRPr="00B820FD">
              <w:rPr>
                <w:rFonts w:ascii="Times New Roman" w:eastAsia="Times New Roman" w:hAnsi="Times New Roman" w:cs="Times New Roman"/>
                <w:color w:val="000000"/>
                <w:sz w:val="24"/>
                <w:szCs w:val="24"/>
                <w:shd w:val="clear" w:color="auto" w:fill="FFFFFF"/>
                <w:lang w:val="ru-RU" w:eastAsia="zh-CN"/>
              </w:rPr>
              <w:t>— не надав копію ліцензії або документа дозвільного характеру (у разі їх наявності) відповідно до частини другої статті 41 Закону;</w:t>
            </w:r>
          </w:p>
          <w:p w14:paraId="12C0ABF5" w14:textId="77777777" w:rsidR="00B820FD" w:rsidRPr="00B820FD" w:rsidRDefault="00B820FD" w:rsidP="00B820FD">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ascii="Arial" w:eastAsia="Arial" w:hAnsi="Arial" w:cs="Arial"/>
                <w:color w:val="000000"/>
                <w:lang w:val="ru-RU" w:eastAsia="zh-CN"/>
              </w:rPr>
            </w:pPr>
            <w:r w:rsidRPr="00B820FD">
              <w:rPr>
                <w:rFonts w:ascii="Times New Roman" w:eastAsia="Times New Roman" w:hAnsi="Times New Roman" w:cs="Times New Roman"/>
                <w:color w:val="000000"/>
                <w:sz w:val="24"/>
                <w:szCs w:val="24"/>
                <w:shd w:val="clear" w:color="auto" w:fill="FFFFFF"/>
                <w:lang w:val="ru-RU" w:eastAsia="zh-CN"/>
              </w:rPr>
              <w:t>— не надав забезпечення виконання договору про закупівлю, якщо таке забезпечення вимагалося замовником;</w:t>
            </w:r>
          </w:p>
          <w:p w14:paraId="0491A1C3" w14:textId="77777777" w:rsidR="00B820FD" w:rsidRPr="00B820FD" w:rsidRDefault="00B820FD" w:rsidP="00B820FD">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ascii="Arial" w:eastAsia="Arial" w:hAnsi="Arial" w:cs="Arial"/>
                <w:color w:val="000000"/>
                <w:lang w:val="ru-RU" w:eastAsia="zh-CN"/>
              </w:rPr>
            </w:pPr>
            <w:r w:rsidRPr="00B820FD">
              <w:rPr>
                <w:rFonts w:ascii="Times New Roman" w:eastAsia="Times New Roman" w:hAnsi="Times New Roman" w:cs="Times New Roman"/>
                <w:color w:val="000000"/>
                <w:sz w:val="24"/>
                <w:szCs w:val="24"/>
                <w:shd w:val="clear" w:color="auto" w:fill="FFFFFF"/>
                <w:lang w:val="ru-RU" w:eastAsia="zh-CN"/>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42 Особливостей.</w:t>
            </w:r>
          </w:p>
          <w:p w14:paraId="61F75B74" w14:textId="77777777" w:rsidR="00B820FD" w:rsidRPr="00B820FD" w:rsidRDefault="00B820FD" w:rsidP="00B820FD">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ascii="Arial" w:eastAsia="Arial" w:hAnsi="Arial" w:cs="Arial"/>
                <w:color w:val="000000"/>
                <w:lang w:val="ru-RU" w:eastAsia="zh-CN"/>
              </w:rPr>
            </w:pPr>
          </w:p>
          <w:p w14:paraId="697C5205" w14:textId="77777777" w:rsidR="00B820FD" w:rsidRPr="00B820FD" w:rsidRDefault="00B820FD" w:rsidP="00B820FD">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ascii="Arial" w:eastAsia="Arial" w:hAnsi="Arial" w:cs="Arial"/>
                <w:color w:val="000000"/>
                <w:lang w:val="ru-RU" w:eastAsia="zh-CN"/>
              </w:rPr>
            </w:pPr>
            <w:r w:rsidRPr="00B820FD">
              <w:rPr>
                <w:rFonts w:ascii="Times New Roman" w:eastAsia="Times New Roman" w:hAnsi="Times New Roman" w:cs="Times New Roman"/>
                <w:b/>
                <w:i/>
                <w:color w:val="000000"/>
                <w:sz w:val="24"/>
                <w:szCs w:val="24"/>
                <w:shd w:val="clear" w:color="auto" w:fill="FFFFFF"/>
                <w:lang w:val="ru-RU" w:eastAsia="zh-CN"/>
              </w:rPr>
              <w:t>Замовник може відхилити тендерну пропозицію</w:t>
            </w:r>
            <w:r w:rsidRPr="00B820FD">
              <w:rPr>
                <w:rFonts w:ascii="Times New Roman" w:eastAsia="Times New Roman" w:hAnsi="Times New Roman" w:cs="Times New Roman"/>
                <w:color w:val="000000"/>
                <w:sz w:val="24"/>
                <w:szCs w:val="24"/>
                <w:shd w:val="clear" w:color="auto" w:fill="FFFFFF"/>
                <w:lang w:val="ru-RU" w:eastAsia="zh-CN"/>
              </w:rPr>
              <w:t xml:space="preserve"> із зазначенням аргументації в електронній системі закупівель </w:t>
            </w:r>
            <w:r w:rsidRPr="00B820FD">
              <w:rPr>
                <w:rFonts w:ascii="Times New Roman" w:eastAsia="Times New Roman" w:hAnsi="Times New Roman" w:cs="Times New Roman"/>
                <w:b/>
                <w:i/>
                <w:color w:val="000000"/>
                <w:sz w:val="24"/>
                <w:szCs w:val="24"/>
                <w:shd w:val="clear" w:color="auto" w:fill="FFFFFF"/>
                <w:lang w:val="ru-RU" w:eastAsia="zh-CN"/>
              </w:rPr>
              <w:t>у разі, коли:</w:t>
            </w:r>
          </w:p>
          <w:p w14:paraId="616384B2" w14:textId="77777777" w:rsidR="00B820FD" w:rsidRPr="00B820FD" w:rsidRDefault="00B820FD" w:rsidP="00B820FD">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ascii="Arial" w:eastAsia="Arial" w:hAnsi="Arial" w:cs="Arial"/>
                <w:color w:val="000000"/>
                <w:lang w:val="ru-RU" w:eastAsia="zh-CN"/>
              </w:rPr>
            </w:pPr>
            <w:r w:rsidRPr="00B820FD">
              <w:rPr>
                <w:rFonts w:ascii="Times New Roman" w:eastAsia="Times New Roman" w:hAnsi="Times New Roman" w:cs="Times New Roman"/>
                <w:color w:val="000000"/>
                <w:sz w:val="24"/>
                <w:szCs w:val="24"/>
                <w:shd w:val="clear" w:color="auto" w:fill="FFFFFF"/>
                <w:lang w:val="ru-RU" w:eastAsia="zh-C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1E69CAC" w14:textId="77777777" w:rsidR="00B820FD" w:rsidRPr="00B820FD" w:rsidRDefault="00B820FD" w:rsidP="00B820FD">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ascii="Arial" w:eastAsia="Arial" w:hAnsi="Arial" w:cs="Arial"/>
                <w:color w:val="000000"/>
                <w:lang w:val="ru-RU" w:eastAsia="zh-CN"/>
              </w:rPr>
            </w:pPr>
            <w:r w:rsidRPr="00B820FD">
              <w:rPr>
                <w:rFonts w:ascii="Times New Roman" w:eastAsia="Times New Roman" w:hAnsi="Times New Roman" w:cs="Times New Roman"/>
                <w:color w:val="000000"/>
                <w:sz w:val="24"/>
                <w:szCs w:val="24"/>
                <w:shd w:val="clear" w:color="auto" w:fill="FFFFFF"/>
                <w:lang w:val="ru-RU" w:eastAsia="zh-CN"/>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w:t>
            </w:r>
            <w:r w:rsidRPr="00B820FD">
              <w:rPr>
                <w:rFonts w:ascii="Times New Roman" w:eastAsia="Times New Roman" w:hAnsi="Times New Roman" w:cs="Times New Roman"/>
                <w:color w:val="000000"/>
                <w:sz w:val="24"/>
                <w:szCs w:val="24"/>
                <w:shd w:val="clear" w:color="auto" w:fill="FFFFFF"/>
                <w:lang w:val="ru-RU" w:eastAsia="zh-CN"/>
              </w:rPr>
              <w:lastRenderedPageBreak/>
              <w:t>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7153D90" w14:textId="77777777" w:rsidR="00B820FD" w:rsidRPr="00B820FD" w:rsidRDefault="00B820FD" w:rsidP="00B820FD">
            <w:pPr>
              <w:widowControl w:val="0"/>
              <w:suppressAutoHyphens/>
              <w:spacing w:after="0" w:line="240" w:lineRule="auto"/>
              <w:jc w:val="both"/>
              <w:rPr>
                <w:rFonts w:ascii="Arial" w:eastAsia="Arial" w:hAnsi="Arial" w:cs="Arial"/>
                <w:color w:val="000000"/>
                <w:lang w:val="ru-RU" w:eastAsia="zh-CN"/>
              </w:rPr>
            </w:pPr>
            <w:r w:rsidRPr="00B820FD">
              <w:rPr>
                <w:rFonts w:ascii="Times New Roman" w:eastAsia="Times New Roman" w:hAnsi="Times New Roman" w:cs="Times New Roman"/>
                <w:color w:val="000000"/>
                <w:sz w:val="24"/>
                <w:szCs w:val="24"/>
                <w:shd w:val="clear" w:color="auto" w:fill="FFFFFF"/>
                <w:lang w:val="ru-RU" w:eastAsia="zh-CN"/>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1782A370" w14:textId="1FE7D947" w:rsidR="00EA4021" w:rsidRPr="00B820FD" w:rsidRDefault="00B820FD" w:rsidP="00B820FD">
            <w:pPr>
              <w:pBdr>
                <w:between w:val="nil"/>
              </w:pBdr>
              <w:shd w:val="clear" w:color="auto" w:fill="FFFFFF"/>
              <w:tabs>
                <w:tab w:val="left" w:pos="309"/>
              </w:tabs>
              <w:spacing w:after="0" w:line="240" w:lineRule="auto"/>
              <w:ind w:firstLine="251"/>
              <w:jc w:val="both"/>
              <w:rPr>
                <w:rFonts w:ascii="Times New Roman" w:hAnsi="Times New Roman"/>
                <w:color w:val="000000"/>
                <w:sz w:val="24"/>
                <w:szCs w:val="24"/>
              </w:rPr>
            </w:pPr>
            <w:r w:rsidRPr="00B820FD">
              <w:rPr>
                <w:rFonts w:ascii="Times New Roman" w:eastAsia="Times New Roman" w:hAnsi="Times New Roman" w:cs="Times New Roman"/>
                <w:color w:val="000000"/>
                <w:sz w:val="24"/>
                <w:szCs w:val="24"/>
                <w:shd w:val="clear" w:color="auto" w:fill="FFFFFF"/>
                <w:lang w:val="ru-RU" w:eastAsia="zh-CN"/>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B820FD">
              <w:rPr>
                <w:rFonts w:ascii="Times New Roman" w:eastAsia="Times New Roman" w:hAnsi="Times New Roman" w:cs="Times New Roman"/>
                <w:i/>
                <w:color w:val="000000"/>
                <w:sz w:val="24"/>
                <w:szCs w:val="24"/>
                <w:shd w:val="clear" w:color="auto" w:fill="FFFFFF"/>
                <w:lang w:val="ru-RU" w:eastAsia="zh-CN"/>
              </w:rPr>
              <w:t>не пізніш як через чотири дні</w:t>
            </w:r>
            <w:r w:rsidRPr="00B820FD">
              <w:rPr>
                <w:rFonts w:ascii="Times New Roman" w:eastAsia="Times New Roman" w:hAnsi="Times New Roman" w:cs="Times New Roman"/>
                <w:color w:val="000000"/>
                <w:sz w:val="24"/>
                <w:szCs w:val="24"/>
                <w:shd w:val="clear" w:color="auto" w:fill="FFFFFF"/>
                <w:lang w:val="ru-RU" w:eastAsia="zh-CN"/>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E1E48" w:rsidRPr="00B258CA" w14:paraId="2F8AFBF4" w14:textId="77777777" w:rsidTr="00EF0B69">
        <w:trPr>
          <w:trHeight w:val="522"/>
          <w:jc w:val="center"/>
        </w:trPr>
        <w:tc>
          <w:tcPr>
            <w:tcW w:w="10568" w:type="dxa"/>
            <w:gridSpan w:val="3"/>
            <w:shd w:val="clear" w:color="auto" w:fill="A5A5A5"/>
            <w:vAlign w:val="center"/>
          </w:tcPr>
          <w:p w14:paraId="5CDD441D" w14:textId="77777777" w:rsidR="001E1E48" w:rsidRPr="00B258CA" w:rsidRDefault="001E1E48" w:rsidP="001E1E48">
            <w:pPr>
              <w:widowControl w:val="0"/>
              <w:pBdr>
                <w:top w:val="nil"/>
                <w:left w:val="nil"/>
                <w:bottom w:val="nil"/>
                <w:right w:val="nil"/>
                <w:between w:val="nil"/>
              </w:pBdr>
              <w:spacing w:after="0" w:line="240" w:lineRule="auto"/>
              <w:ind w:hanging="21"/>
              <w:jc w:val="center"/>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b/>
                <w:color w:val="000000"/>
                <w:sz w:val="24"/>
                <w:szCs w:val="24"/>
                <w:lang w:eastAsia="uk-UA"/>
              </w:rPr>
              <w:lastRenderedPageBreak/>
              <w:t>Розділ VI. Результати тендеру та укладання договору про закупівлю</w:t>
            </w:r>
          </w:p>
        </w:tc>
      </w:tr>
      <w:tr w:rsidR="001E1E48" w:rsidRPr="00B258CA" w14:paraId="5322CDF0" w14:textId="77777777" w:rsidTr="00EF0B69">
        <w:trPr>
          <w:trHeight w:val="522"/>
          <w:jc w:val="center"/>
        </w:trPr>
        <w:tc>
          <w:tcPr>
            <w:tcW w:w="562" w:type="dxa"/>
            <w:shd w:val="clear" w:color="auto" w:fill="auto"/>
          </w:tcPr>
          <w:p w14:paraId="4DDF1D38" w14:textId="7F120DEB" w:rsidR="001E1E48" w:rsidRPr="00B258CA" w:rsidRDefault="00B820FD" w:rsidP="001E1E48">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lang w:eastAsia="uk-UA"/>
              </w:rPr>
            </w:pPr>
            <w:r>
              <w:rPr>
                <w:rFonts w:ascii="Times New Roman" w:eastAsia="Times New Roman" w:hAnsi="Times New Roman" w:cs="Times New Roman"/>
                <w:b/>
                <w:color w:val="000000"/>
                <w:sz w:val="24"/>
                <w:szCs w:val="24"/>
                <w:lang w:eastAsia="uk-UA"/>
              </w:rPr>
              <w:t>1</w:t>
            </w:r>
          </w:p>
        </w:tc>
        <w:tc>
          <w:tcPr>
            <w:tcW w:w="3119" w:type="dxa"/>
            <w:shd w:val="clear" w:color="auto" w:fill="auto"/>
          </w:tcPr>
          <w:p w14:paraId="0370CF5B" w14:textId="6A9F5036" w:rsidR="001E1E48" w:rsidRPr="00B258CA" w:rsidRDefault="0073139A" w:rsidP="001E1E48">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b/>
                <w:color w:val="000000"/>
                <w:sz w:val="24"/>
                <w:szCs w:val="24"/>
                <w:lang w:eastAsia="uk-UA"/>
              </w:rPr>
              <w:t>Відміна замовником торгів чи визнання їх</w:t>
            </w:r>
            <w:r w:rsidR="001E1E48" w:rsidRPr="00B258CA">
              <w:rPr>
                <w:rFonts w:ascii="Times New Roman" w:eastAsia="Times New Roman" w:hAnsi="Times New Roman" w:cs="Times New Roman"/>
                <w:b/>
                <w:color w:val="000000"/>
                <w:sz w:val="24"/>
                <w:szCs w:val="24"/>
                <w:lang w:eastAsia="uk-UA"/>
              </w:rPr>
              <w:t xml:space="preserve"> таким</w:t>
            </w:r>
            <w:r>
              <w:rPr>
                <w:rFonts w:ascii="Times New Roman" w:eastAsia="Times New Roman" w:hAnsi="Times New Roman" w:cs="Times New Roman"/>
                <w:b/>
                <w:color w:val="000000"/>
                <w:sz w:val="24"/>
                <w:szCs w:val="24"/>
                <w:lang w:eastAsia="uk-UA"/>
              </w:rPr>
              <w:t>и, що не відбули</w:t>
            </w:r>
            <w:r w:rsidR="001E1E48" w:rsidRPr="00B258CA">
              <w:rPr>
                <w:rFonts w:ascii="Times New Roman" w:eastAsia="Times New Roman" w:hAnsi="Times New Roman" w:cs="Times New Roman"/>
                <w:b/>
                <w:color w:val="000000"/>
                <w:sz w:val="24"/>
                <w:szCs w:val="24"/>
                <w:lang w:eastAsia="uk-UA"/>
              </w:rPr>
              <w:t>ся</w:t>
            </w:r>
          </w:p>
        </w:tc>
        <w:tc>
          <w:tcPr>
            <w:tcW w:w="6887" w:type="dxa"/>
            <w:shd w:val="clear" w:color="auto" w:fill="auto"/>
          </w:tcPr>
          <w:p w14:paraId="19CF79A7" w14:textId="77777777" w:rsidR="001E1E48" w:rsidRPr="00B258CA" w:rsidRDefault="001E1E48" w:rsidP="001E1E48">
            <w:pPr>
              <w:widowControl w:val="0"/>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 xml:space="preserve">1.1. </w:t>
            </w:r>
            <w:r w:rsidRPr="00B258CA">
              <w:rPr>
                <w:rFonts w:ascii="Times New Roman" w:eastAsia="Times New Roman" w:hAnsi="Times New Roman" w:cs="Times New Roman"/>
                <w:b/>
                <w:color w:val="000000"/>
                <w:sz w:val="24"/>
                <w:szCs w:val="24"/>
                <w:lang w:eastAsia="uk-UA"/>
              </w:rPr>
              <w:t>Замовник відміняє</w:t>
            </w:r>
            <w:r w:rsidRPr="00B258CA">
              <w:rPr>
                <w:rFonts w:ascii="Times New Roman" w:eastAsia="Times New Roman" w:hAnsi="Times New Roman" w:cs="Times New Roman"/>
                <w:color w:val="000000"/>
                <w:sz w:val="24"/>
                <w:szCs w:val="24"/>
                <w:lang w:eastAsia="uk-UA"/>
              </w:rPr>
              <w:t xml:space="preserve"> відкриті торги у разі:</w:t>
            </w:r>
          </w:p>
          <w:p w14:paraId="477AB9DC" w14:textId="77777777" w:rsidR="001E1E48" w:rsidRPr="00B258CA" w:rsidRDefault="001E1E48" w:rsidP="001E1E48">
            <w:pPr>
              <w:widowControl w:val="0"/>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b/>
                <w:color w:val="000000"/>
                <w:sz w:val="24"/>
                <w:szCs w:val="24"/>
                <w:lang w:eastAsia="uk-UA"/>
              </w:rPr>
              <w:t>1)</w:t>
            </w:r>
            <w:r w:rsidRPr="00B258CA">
              <w:rPr>
                <w:rFonts w:ascii="Times New Roman" w:eastAsia="Times New Roman" w:hAnsi="Times New Roman" w:cs="Times New Roman"/>
                <w:color w:val="000000"/>
                <w:sz w:val="24"/>
                <w:szCs w:val="24"/>
                <w:lang w:eastAsia="uk-UA"/>
              </w:rPr>
              <w:t> відсутності подальшої потреби в закупівлі товарів, робіт чи послуг;</w:t>
            </w:r>
          </w:p>
          <w:p w14:paraId="4A38FD9F" w14:textId="77777777" w:rsidR="001E1E48" w:rsidRPr="00B258CA" w:rsidRDefault="001E1E48" w:rsidP="001E1E48">
            <w:pPr>
              <w:widowControl w:val="0"/>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b/>
                <w:color w:val="000000"/>
                <w:sz w:val="24"/>
                <w:szCs w:val="24"/>
                <w:lang w:eastAsia="uk-UA"/>
              </w:rPr>
              <w:t>2)</w:t>
            </w:r>
            <w:r w:rsidRPr="00B258CA">
              <w:rPr>
                <w:rFonts w:ascii="Times New Roman" w:eastAsia="Times New Roman" w:hAnsi="Times New Roman" w:cs="Times New Roman"/>
                <w:color w:val="000000"/>
                <w:sz w:val="24"/>
                <w:szCs w:val="24"/>
                <w:lang w:eastAsia="uk-UA"/>
              </w:rPr>
              <w:t>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766884B" w14:textId="77777777" w:rsidR="001E1E48" w:rsidRPr="00B258CA" w:rsidRDefault="001E1E48" w:rsidP="001E1E48">
            <w:pPr>
              <w:widowControl w:val="0"/>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b/>
                <w:color w:val="000000"/>
                <w:sz w:val="24"/>
                <w:szCs w:val="24"/>
                <w:lang w:eastAsia="uk-UA"/>
              </w:rPr>
              <w:t>3)</w:t>
            </w:r>
            <w:r w:rsidRPr="00B258CA">
              <w:rPr>
                <w:rFonts w:ascii="Times New Roman" w:eastAsia="Times New Roman" w:hAnsi="Times New Roman" w:cs="Times New Roman"/>
                <w:color w:val="000000"/>
                <w:sz w:val="24"/>
                <w:szCs w:val="24"/>
                <w:lang w:eastAsia="uk-UA"/>
              </w:rPr>
              <w:t> скорочення обсягу видатків на здійснення закупівлі товарів, робіт чи послуг;</w:t>
            </w:r>
          </w:p>
          <w:p w14:paraId="03875C53" w14:textId="77777777" w:rsidR="001E1E48" w:rsidRPr="00B258CA" w:rsidRDefault="001E1E48" w:rsidP="001E1E48">
            <w:pPr>
              <w:widowControl w:val="0"/>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b/>
                <w:color w:val="000000"/>
                <w:sz w:val="24"/>
                <w:szCs w:val="24"/>
                <w:lang w:eastAsia="uk-UA"/>
              </w:rPr>
              <w:t>4)</w:t>
            </w:r>
            <w:r w:rsidRPr="00B258CA">
              <w:rPr>
                <w:rFonts w:ascii="Times New Roman" w:eastAsia="Times New Roman" w:hAnsi="Times New Roman" w:cs="Times New Roman"/>
                <w:color w:val="000000"/>
                <w:sz w:val="24"/>
                <w:szCs w:val="24"/>
                <w:lang w:eastAsia="uk-UA"/>
              </w:rPr>
              <w:t> коли здійснення закупівлі стало неможливим внаслідок дії обставин непереборної сили.</w:t>
            </w:r>
          </w:p>
          <w:p w14:paraId="7AED7CAB" w14:textId="77777777" w:rsidR="001E1E48" w:rsidRPr="00B258CA" w:rsidRDefault="001E1E48" w:rsidP="001E1E48">
            <w:pPr>
              <w:widowControl w:val="0"/>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03D4A5E2" w14:textId="77777777" w:rsidR="001E1E48" w:rsidRPr="00B258CA" w:rsidRDefault="001E1E48" w:rsidP="001E1E48">
            <w:pPr>
              <w:widowControl w:val="0"/>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 xml:space="preserve">Відкриті торги </w:t>
            </w:r>
            <w:r w:rsidRPr="00B258CA">
              <w:rPr>
                <w:rFonts w:ascii="Times New Roman" w:eastAsia="Times New Roman" w:hAnsi="Times New Roman" w:cs="Times New Roman"/>
                <w:b/>
                <w:color w:val="000000"/>
                <w:sz w:val="24"/>
                <w:szCs w:val="24"/>
                <w:lang w:eastAsia="uk-UA"/>
              </w:rPr>
              <w:t>автоматично відміняються</w:t>
            </w:r>
            <w:r w:rsidRPr="00B258CA">
              <w:rPr>
                <w:rFonts w:ascii="Times New Roman" w:eastAsia="Times New Roman" w:hAnsi="Times New Roman" w:cs="Times New Roman"/>
                <w:color w:val="000000"/>
                <w:sz w:val="24"/>
                <w:szCs w:val="24"/>
                <w:lang w:eastAsia="uk-UA"/>
              </w:rPr>
              <w:t xml:space="preserve"> електронною системою закупівель у разі:</w:t>
            </w:r>
          </w:p>
          <w:p w14:paraId="0FEC8906" w14:textId="77777777" w:rsidR="001E1E48" w:rsidRPr="00B258CA" w:rsidRDefault="001E1E48" w:rsidP="001E1E48">
            <w:pPr>
              <w:widowControl w:val="0"/>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b/>
                <w:color w:val="000000"/>
                <w:sz w:val="24"/>
                <w:szCs w:val="24"/>
                <w:lang w:eastAsia="uk-UA"/>
              </w:rPr>
              <w:t>1)</w:t>
            </w:r>
            <w:r w:rsidRPr="00B258CA">
              <w:rPr>
                <w:rFonts w:ascii="Times New Roman" w:eastAsia="Times New Roman" w:hAnsi="Times New Roman" w:cs="Times New Roman"/>
                <w:color w:val="000000"/>
                <w:sz w:val="24"/>
                <w:szCs w:val="24"/>
                <w:lang w:eastAsia="uk-UA"/>
              </w:rPr>
              <w:t>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00516E52" w14:textId="77777777" w:rsidR="001E1E48" w:rsidRPr="00B258CA" w:rsidRDefault="001E1E48" w:rsidP="001E1E48">
            <w:pPr>
              <w:widowControl w:val="0"/>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b/>
                <w:color w:val="000000"/>
                <w:sz w:val="24"/>
                <w:szCs w:val="24"/>
                <w:lang w:eastAsia="uk-UA"/>
              </w:rPr>
              <w:t>2)</w:t>
            </w:r>
            <w:r w:rsidRPr="00B258CA">
              <w:rPr>
                <w:rFonts w:ascii="Times New Roman" w:eastAsia="Times New Roman" w:hAnsi="Times New Roman" w:cs="Times New Roman"/>
                <w:color w:val="000000"/>
                <w:sz w:val="24"/>
                <w:szCs w:val="24"/>
                <w:lang w:eastAsia="uk-UA"/>
              </w:rPr>
              <w:t> неподання жодної тендерної пропозиції для участі у відкритих торгах у строк, установлений замовником згідно з цими особливостями.</w:t>
            </w:r>
          </w:p>
          <w:p w14:paraId="4F01E9AC" w14:textId="77777777" w:rsidR="001E1E48" w:rsidRPr="00B258CA" w:rsidRDefault="001E1E48" w:rsidP="001E1E48">
            <w:pPr>
              <w:widowControl w:val="0"/>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76E59EF" w14:textId="77777777" w:rsidR="001E1E48" w:rsidRPr="00B258CA" w:rsidRDefault="001E1E48" w:rsidP="001E1E48">
            <w:pPr>
              <w:widowControl w:val="0"/>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lastRenderedPageBreak/>
              <w:t>Відкриті торги можуть бути відмінені частково (за лотом).</w:t>
            </w:r>
          </w:p>
          <w:p w14:paraId="7F7CDDA4" w14:textId="77777777" w:rsidR="001E1E48" w:rsidRPr="00B258CA" w:rsidRDefault="001E1E48" w:rsidP="001E1E48">
            <w:pPr>
              <w:widowControl w:val="0"/>
              <w:pBdr>
                <w:top w:val="nil"/>
                <w:left w:val="nil"/>
                <w:bottom w:val="nil"/>
                <w:right w:val="nil"/>
                <w:between w:val="nil"/>
              </w:pBdr>
              <w:spacing w:after="0" w:line="240" w:lineRule="auto"/>
              <w:jc w:val="both"/>
              <w:rPr>
                <w:rFonts w:ascii="Times New Roman" w:eastAsia="Times New Roman" w:hAnsi="Times New Roman" w:cs="Times New Roman"/>
                <w:strike/>
                <w:color w:val="000000"/>
                <w:sz w:val="24"/>
                <w:szCs w:val="24"/>
                <w:lang w:eastAsia="uk-UA"/>
              </w:rPr>
            </w:pPr>
            <w:r w:rsidRPr="00B258CA">
              <w:rPr>
                <w:rFonts w:ascii="Times New Roman" w:eastAsia="Times New Roman" w:hAnsi="Times New Roman" w:cs="Times New Roman"/>
                <w:color w:val="000000"/>
                <w:sz w:val="24"/>
                <w:szCs w:val="24"/>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14:paraId="744FE924" w14:textId="77777777" w:rsidR="001E1E48" w:rsidRPr="00B258CA" w:rsidRDefault="001E1E48" w:rsidP="001E1E48">
            <w:pPr>
              <w:widowControl w:val="0"/>
              <w:pBdr>
                <w:top w:val="nil"/>
                <w:left w:val="nil"/>
                <w:bottom w:val="nil"/>
                <w:right w:val="nil"/>
                <w:between w:val="nil"/>
              </w:pBdr>
              <w:spacing w:after="0" w:line="240" w:lineRule="auto"/>
              <w:jc w:val="both"/>
              <w:rPr>
                <w:rFonts w:ascii="Times New Roman" w:eastAsia="Times New Roman" w:hAnsi="Times New Roman" w:cs="Times New Roman"/>
                <w:strike/>
                <w:color w:val="000000"/>
                <w:sz w:val="10"/>
                <w:szCs w:val="10"/>
                <w:lang w:eastAsia="uk-UA"/>
              </w:rPr>
            </w:pPr>
          </w:p>
          <w:p w14:paraId="38B000FD" w14:textId="77777777" w:rsidR="001E1E48" w:rsidRPr="00B258CA" w:rsidRDefault="001E1E48" w:rsidP="001E1E48">
            <w:pPr>
              <w:widowControl w:val="0"/>
              <w:pBdr>
                <w:top w:val="nil"/>
                <w:left w:val="nil"/>
                <w:bottom w:val="nil"/>
                <w:right w:val="nil"/>
                <w:between w:val="nil"/>
              </w:pBdr>
              <w:spacing w:after="0" w:line="240" w:lineRule="auto"/>
              <w:jc w:val="both"/>
              <w:rPr>
                <w:rFonts w:ascii="Times New Roman" w:eastAsia="Calibri" w:hAnsi="Times New Roman" w:cs="Times New Roman"/>
                <w:color w:val="000000"/>
                <w:sz w:val="24"/>
                <w:szCs w:val="24"/>
              </w:rPr>
            </w:pPr>
            <w:r w:rsidRPr="00B258CA">
              <w:rPr>
                <w:rFonts w:ascii="Times New Roman" w:eastAsia="Times New Roman" w:hAnsi="Times New Roman" w:cs="Times New Roman"/>
                <w:color w:val="000000"/>
                <w:sz w:val="24"/>
                <w:szCs w:val="24"/>
                <w:lang w:eastAsia="uk-UA"/>
              </w:rPr>
              <w:t>Замовник протягом одного робочого дня з дня прийняття рішення про відміну відкритих торгів зазначає в електронній системі закупівель підстави  прийняття такого рішення.</w:t>
            </w:r>
          </w:p>
        </w:tc>
      </w:tr>
      <w:tr w:rsidR="001E1E48" w:rsidRPr="00B258CA" w14:paraId="22568B35" w14:textId="77777777" w:rsidTr="00EF0B69">
        <w:trPr>
          <w:trHeight w:val="522"/>
          <w:jc w:val="center"/>
        </w:trPr>
        <w:tc>
          <w:tcPr>
            <w:tcW w:w="562" w:type="dxa"/>
            <w:shd w:val="clear" w:color="auto" w:fill="auto"/>
          </w:tcPr>
          <w:p w14:paraId="79435CD5" w14:textId="77777777" w:rsidR="001E1E48" w:rsidRPr="00B258CA" w:rsidRDefault="001E1E48" w:rsidP="001E1E48">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b/>
                <w:color w:val="000000"/>
                <w:sz w:val="24"/>
                <w:szCs w:val="24"/>
                <w:lang w:eastAsia="uk-UA"/>
              </w:rPr>
              <w:lastRenderedPageBreak/>
              <w:t>2</w:t>
            </w:r>
          </w:p>
        </w:tc>
        <w:tc>
          <w:tcPr>
            <w:tcW w:w="3119" w:type="dxa"/>
            <w:shd w:val="clear" w:color="auto" w:fill="auto"/>
          </w:tcPr>
          <w:p w14:paraId="284D3FC1" w14:textId="77777777" w:rsidR="001E1E48" w:rsidRPr="00B258CA" w:rsidRDefault="001E1E48" w:rsidP="001E1E48">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b/>
                <w:color w:val="000000"/>
                <w:sz w:val="24"/>
                <w:szCs w:val="24"/>
                <w:lang w:eastAsia="uk-UA"/>
              </w:rPr>
              <w:t xml:space="preserve">Строк укладання договору </w:t>
            </w:r>
          </w:p>
        </w:tc>
        <w:tc>
          <w:tcPr>
            <w:tcW w:w="6887" w:type="dxa"/>
            <w:shd w:val="clear" w:color="auto" w:fill="auto"/>
          </w:tcPr>
          <w:p w14:paraId="4FB81425" w14:textId="28A0EB3F" w:rsidR="00B820FD" w:rsidRPr="00B820FD" w:rsidRDefault="00B820FD" w:rsidP="00B820FD">
            <w:pPr>
              <w:widowControl w:val="0"/>
              <w:suppressAutoHyphens/>
              <w:spacing w:after="0" w:line="240" w:lineRule="auto"/>
              <w:ind w:right="113" w:firstLine="176"/>
              <w:contextualSpacing/>
              <w:jc w:val="both"/>
              <w:rPr>
                <w:rFonts w:ascii="Arial" w:eastAsia="Arial" w:hAnsi="Arial" w:cs="Arial"/>
                <w:color w:val="000000"/>
                <w:lang w:val="ru-RU" w:eastAsia="zh-CN"/>
              </w:rPr>
            </w:pPr>
            <w:r w:rsidRPr="00B820FD">
              <w:rPr>
                <w:rFonts w:ascii="Times New Roman" w:eastAsia="Times New Roman" w:hAnsi="Times New Roman" w:cs="Times New Roman"/>
                <w:color w:val="000000"/>
                <w:spacing w:val="-4"/>
                <w:sz w:val="24"/>
                <w:szCs w:val="24"/>
                <w:shd w:val="clear" w:color="auto" w:fill="FFFFFF"/>
                <w:lang w:val="ru-RU" w:eastAsia="uk-UA"/>
              </w:rPr>
              <w:t>Рішення про намір укласти договір про закупівлю приймається замовником відповідно до статті 33 Закону та пункту 49 Особливостей.</w:t>
            </w:r>
          </w:p>
          <w:p w14:paraId="3693AA01" w14:textId="1362C8A5" w:rsidR="001E1E48" w:rsidRPr="00B258CA" w:rsidRDefault="001E1E48" w:rsidP="001E1E48">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 xml:space="preserve">2.1. З метою забезпечення права на оскарження рішень замовника договір про закупівлю не може бути укладено раніше ніж через </w:t>
            </w:r>
            <w:r w:rsidRPr="00B258CA">
              <w:rPr>
                <w:rFonts w:ascii="Times New Roman" w:eastAsia="Times New Roman" w:hAnsi="Times New Roman" w:cs="Times New Roman"/>
                <w:b/>
                <w:color w:val="000000"/>
                <w:sz w:val="24"/>
                <w:szCs w:val="24"/>
                <w:lang w:eastAsia="uk-UA"/>
              </w:rPr>
              <w:t>5 днів</w:t>
            </w:r>
            <w:r w:rsidRPr="00B258CA">
              <w:rPr>
                <w:rFonts w:ascii="Times New Roman" w:eastAsia="Times New Roman" w:hAnsi="Times New Roman" w:cs="Times New Roman"/>
                <w:color w:val="000000"/>
                <w:sz w:val="24"/>
                <w:szCs w:val="24"/>
                <w:lang w:eastAsia="uk-UA"/>
              </w:rPr>
              <w:t xml:space="preserve"> з дати оприлюднення в електронній системі закупівель повідомлення про намір укласти договір про закупівлю. </w:t>
            </w:r>
          </w:p>
          <w:p w14:paraId="59EDA880" w14:textId="77777777" w:rsidR="001E1E48" w:rsidRPr="00B258CA" w:rsidRDefault="001E1E48" w:rsidP="001E1E48">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2.2. </w:t>
            </w:r>
            <w:r w:rsidRPr="00B258CA">
              <w:rPr>
                <w:rFonts w:ascii="Times New Roman" w:eastAsia="Times New Roman" w:hAnsi="Times New Roman" w:cs="Times New Roman"/>
                <w:color w:val="000000"/>
                <w:sz w:val="24"/>
                <w:szCs w:val="24"/>
                <w:highlight w:val="white"/>
                <w:lang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w:t>
            </w:r>
            <w:r w:rsidRPr="00B258CA">
              <w:rPr>
                <w:rFonts w:ascii="Times New Roman" w:eastAsia="Times New Roman" w:hAnsi="Times New Roman" w:cs="Times New Roman"/>
                <w:b/>
                <w:color w:val="000000"/>
                <w:sz w:val="24"/>
                <w:szCs w:val="24"/>
                <w:highlight w:val="white"/>
                <w:lang w:eastAsia="uk-UA"/>
              </w:rPr>
              <w:t>15 днів</w:t>
            </w:r>
            <w:r w:rsidRPr="00B258CA">
              <w:rPr>
                <w:rFonts w:ascii="Times New Roman" w:eastAsia="Times New Roman" w:hAnsi="Times New Roman" w:cs="Times New Roman"/>
                <w:color w:val="000000"/>
                <w:sz w:val="24"/>
                <w:szCs w:val="24"/>
                <w:highlight w:val="white"/>
                <w:lang w:eastAsia="uk-UA"/>
              </w:rPr>
              <w:t xml:space="preserve">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w:t>
            </w:r>
            <w:r w:rsidRPr="00B258CA">
              <w:rPr>
                <w:rFonts w:ascii="Times New Roman" w:eastAsia="Times New Roman" w:hAnsi="Times New Roman" w:cs="Times New Roman"/>
                <w:b/>
                <w:color w:val="000000"/>
                <w:sz w:val="24"/>
                <w:szCs w:val="24"/>
                <w:highlight w:val="white"/>
                <w:lang w:eastAsia="uk-UA"/>
              </w:rPr>
              <w:t>60 днів</w:t>
            </w:r>
            <w:r w:rsidRPr="00B258CA">
              <w:rPr>
                <w:rFonts w:ascii="Times New Roman" w:eastAsia="Times New Roman" w:hAnsi="Times New Roman" w:cs="Times New Roman"/>
                <w:color w:val="000000"/>
                <w:sz w:val="24"/>
                <w:szCs w:val="24"/>
                <w:highlight w:val="white"/>
                <w:lang w:eastAsia="uk-UA"/>
              </w:rPr>
              <w:t>.</w:t>
            </w:r>
          </w:p>
          <w:p w14:paraId="0D6622ED" w14:textId="3E6A4D12" w:rsidR="00B820FD" w:rsidRPr="00B258CA" w:rsidRDefault="001E1E48" w:rsidP="00B820F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1E1E48" w:rsidRPr="00B258CA" w14:paraId="79EC0A74" w14:textId="77777777" w:rsidTr="00EF0B69">
        <w:trPr>
          <w:trHeight w:val="273"/>
          <w:jc w:val="center"/>
        </w:trPr>
        <w:tc>
          <w:tcPr>
            <w:tcW w:w="562" w:type="dxa"/>
            <w:shd w:val="clear" w:color="auto" w:fill="auto"/>
          </w:tcPr>
          <w:p w14:paraId="6D273110" w14:textId="77777777" w:rsidR="001E1E48" w:rsidRPr="00B258CA" w:rsidRDefault="001E1E48" w:rsidP="001E1E48">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b/>
                <w:color w:val="000000"/>
                <w:sz w:val="24"/>
                <w:szCs w:val="24"/>
                <w:lang w:eastAsia="uk-UA"/>
              </w:rPr>
              <w:t>3</w:t>
            </w:r>
          </w:p>
        </w:tc>
        <w:tc>
          <w:tcPr>
            <w:tcW w:w="3119" w:type="dxa"/>
            <w:shd w:val="clear" w:color="auto" w:fill="auto"/>
          </w:tcPr>
          <w:p w14:paraId="13923797" w14:textId="77777777" w:rsidR="001E1E48" w:rsidRPr="00B258CA" w:rsidRDefault="001E1E48" w:rsidP="001E1E48">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b/>
                <w:color w:val="000000"/>
                <w:sz w:val="24"/>
                <w:szCs w:val="24"/>
                <w:lang w:eastAsia="uk-UA"/>
              </w:rPr>
              <w:t xml:space="preserve">Проект договору про закупівлю </w:t>
            </w:r>
          </w:p>
        </w:tc>
        <w:tc>
          <w:tcPr>
            <w:tcW w:w="6887" w:type="dxa"/>
            <w:shd w:val="clear" w:color="auto" w:fill="auto"/>
          </w:tcPr>
          <w:p w14:paraId="4879C733" w14:textId="54A8E02A" w:rsidR="001E1E48" w:rsidRDefault="001E1E48" w:rsidP="001E1E48">
            <w:pPr>
              <w:widowControl w:val="0"/>
              <w:pBdr>
                <w:top w:val="nil"/>
                <w:left w:val="nil"/>
                <w:bottom w:val="nil"/>
                <w:right w:val="nil"/>
                <w:between w:val="nil"/>
              </w:pBdr>
              <w:spacing w:after="0" w:line="240" w:lineRule="auto"/>
              <w:jc w:val="both"/>
              <w:rPr>
                <w:rFonts w:ascii="Times New Roman" w:eastAsia="Calibri" w:hAnsi="Times New Roman" w:cs="Calibri"/>
                <w:color w:val="000000"/>
                <w:sz w:val="20"/>
                <w:szCs w:val="20"/>
                <w:lang w:eastAsia="uk-UA"/>
              </w:rPr>
            </w:pPr>
          </w:p>
          <w:p w14:paraId="02DBC88C" w14:textId="432AF0E9" w:rsidR="00F86596" w:rsidRPr="00F86596" w:rsidRDefault="00F86596" w:rsidP="00F86596">
            <w:pPr>
              <w:widowControl w:val="0"/>
              <w:suppressAutoHyphens/>
              <w:spacing w:after="0" w:line="240" w:lineRule="auto"/>
              <w:ind w:right="120"/>
              <w:jc w:val="both"/>
              <w:rPr>
                <w:rFonts w:ascii="Arial" w:eastAsia="Arial" w:hAnsi="Arial" w:cs="Arial"/>
                <w:color w:val="000000"/>
                <w:lang w:val="ru-RU" w:eastAsia="zh-CN"/>
              </w:rPr>
            </w:pPr>
            <w:r>
              <w:rPr>
                <w:rFonts w:ascii="Times New Roman" w:eastAsia="Times New Roman" w:hAnsi="Times New Roman" w:cs="Times New Roman"/>
                <w:color w:val="000000"/>
                <w:sz w:val="24"/>
                <w:szCs w:val="24"/>
                <w:shd w:val="clear" w:color="auto" w:fill="FFFFFF"/>
                <w:lang w:val="ru-RU" w:eastAsia="zh-CN"/>
              </w:rPr>
              <w:t xml:space="preserve">3.1. </w:t>
            </w:r>
            <w:r w:rsidRPr="00F86596">
              <w:rPr>
                <w:rFonts w:ascii="Times New Roman" w:eastAsia="Times New Roman" w:hAnsi="Times New Roman" w:cs="Times New Roman"/>
                <w:color w:val="000000"/>
                <w:sz w:val="24"/>
                <w:szCs w:val="24"/>
                <w:shd w:val="clear" w:color="auto" w:fill="FFFFFF"/>
                <w:lang w:val="ru-RU" w:eastAsia="zh-CN"/>
              </w:rPr>
              <w:t xml:space="preserve">Проєкт договору про закупівлю викладено в </w:t>
            </w:r>
            <w:r w:rsidRPr="00F86596">
              <w:rPr>
                <w:rFonts w:ascii="Times New Roman" w:eastAsia="Times New Roman" w:hAnsi="Times New Roman" w:cs="Times New Roman"/>
                <w:b/>
                <w:i/>
                <w:color w:val="000000"/>
                <w:sz w:val="24"/>
                <w:szCs w:val="24"/>
                <w:shd w:val="clear" w:color="auto" w:fill="FFFFFF"/>
                <w:lang w:val="ru-RU" w:eastAsia="zh-CN"/>
              </w:rPr>
              <w:t xml:space="preserve">Додатку </w:t>
            </w:r>
            <w:r>
              <w:rPr>
                <w:rFonts w:ascii="Times New Roman" w:eastAsia="Times New Roman" w:hAnsi="Times New Roman" w:cs="Times New Roman"/>
                <w:b/>
                <w:i/>
                <w:color w:val="000000"/>
                <w:sz w:val="24"/>
                <w:szCs w:val="24"/>
                <w:shd w:val="clear" w:color="auto" w:fill="FFFFFF"/>
                <w:lang w:eastAsia="zh-CN"/>
              </w:rPr>
              <w:t>8</w:t>
            </w:r>
            <w:r w:rsidRPr="00F86596">
              <w:rPr>
                <w:rFonts w:ascii="Times New Roman" w:eastAsia="Times New Roman" w:hAnsi="Times New Roman" w:cs="Times New Roman"/>
                <w:color w:val="000000"/>
                <w:sz w:val="24"/>
                <w:szCs w:val="24"/>
                <w:shd w:val="clear" w:color="auto" w:fill="FFFFFF"/>
                <w:lang w:val="ru-RU" w:eastAsia="zh-CN"/>
              </w:rPr>
              <w:t xml:space="preserve"> до цієї тендерної документації.</w:t>
            </w:r>
          </w:p>
          <w:p w14:paraId="44A94E3E" w14:textId="77777777" w:rsidR="00F86596" w:rsidRPr="00F86596" w:rsidRDefault="00F86596" w:rsidP="00F86596">
            <w:pPr>
              <w:widowControl w:val="0"/>
              <w:suppressAutoHyphens/>
              <w:spacing w:after="0" w:line="240" w:lineRule="auto"/>
              <w:ind w:right="120"/>
              <w:jc w:val="both"/>
              <w:rPr>
                <w:rFonts w:ascii="Arial" w:eastAsia="Arial" w:hAnsi="Arial" w:cs="Arial"/>
                <w:color w:val="000000"/>
                <w:lang w:val="ru-RU" w:eastAsia="zh-CN"/>
              </w:rPr>
            </w:pPr>
            <w:r w:rsidRPr="00F86596">
              <w:rPr>
                <w:rFonts w:ascii="Times New Roman" w:eastAsia="Times New Roman" w:hAnsi="Times New Roman" w:cs="Times New Roman"/>
                <w:color w:val="000000"/>
                <w:sz w:val="24"/>
                <w:szCs w:val="24"/>
                <w:shd w:val="clear" w:color="auto" w:fill="FFFFFF"/>
                <w:lang w:eastAsia="zh-CN"/>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2E2B80E3" w14:textId="77777777" w:rsidR="00F86596" w:rsidRPr="00F86596" w:rsidRDefault="00F86596" w:rsidP="00F86596">
            <w:pPr>
              <w:widowControl w:val="0"/>
              <w:suppressAutoHyphens/>
              <w:spacing w:after="0" w:line="240" w:lineRule="auto"/>
              <w:ind w:firstLine="382"/>
              <w:contextualSpacing/>
              <w:jc w:val="both"/>
              <w:rPr>
                <w:rFonts w:ascii="Arial" w:eastAsia="Arial" w:hAnsi="Arial" w:cs="Arial"/>
                <w:color w:val="000000"/>
                <w:lang w:val="ru-RU" w:eastAsia="zh-CN"/>
              </w:rPr>
            </w:pPr>
            <w:r w:rsidRPr="00F86596">
              <w:rPr>
                <w:rFonts w:ascii="Times New Roman" w:eastAsia="Times New Roman" w:hAnsi="Times New Roman" w:cs="Times New Roman"/>
                <w:color w:val="000000"/>
                <w:sz w:val="24"/>
                <w:szCs w:val="24"/>
                <w:shd w:val="clear" w:color="auto" w:fill="FFFFFF"/>
                <w:lang w:eastAsia="zh-CN"/>
              </w:rPr>
              <w:t>Ненадання учасником заповненого та підписаного проекту договору (разом з додатками до нього) у складі тендерної пропозиції призводить до відхилення такої пропозиції</w:t>
            </w:r>
          </w:p>
          <w:p w14:paraId="55FC3F35" w14:textId="77777777" w:rsidR="00F86596" w:rsidRPr="00F86596" w:rsidRDefault="00F86596" w:rsidP="00F86596">
            <w:pPr>
              <w:widowControl w:val="0"/>
              <w:suppressAutoHyphens/>
              <w:spacing w:after="0" w:line="240" w:lineRule="auto"/>
              <w:ind w:firstLine="382"/>
              <w:jc w:val="both"/>
              <w:rPr>
                <w:rFonts w:ascii="Arial" w:eastAsia="Arial" w:hAnsi="Arial" w:cs="Arial"/>
                <w:color w:val="000000"/>
                <w:lang w:val="ru-RU" w:eastAsia="zh-CN"/>
              </w:rPr>
            </w:pPr>
            <w:r w:rsidRPr="00F86596">
              <w:rPr>
                <w:rFonts w:ascii="Times New Roman" w:eastAsia="Times New Roman" w:hAnsi="Times New Roman" w:cs="Times New Roman"/>
                <w:color w:val="000000"/>
                <w:sz w:val="24"/>
                <w:szCs w:val="24"/>
                <w:shd w:val="clear" w:color="auto" w:fill="FFFFFF"/>
                <w:lang w:eastAsia="zh-CN"/>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4911BDAE" w14:textId="77777777" w:rsidR="00F86596" w:rsidRPr="00F86596" w:rsidRDefault="00F86596" w:rsidP="00F86596">
            <w:pPr>
              <w:keepNext/>
              <w:keepLines/>
              <w:suppressAutoHyphens/>
              <w:spacing w:after="0" w:line="240" w:lineRule="auto"/>
              <w:ind w:right="120"/>
              <w:contextualSpacing/>
              <w:jc w:val="both"/>
              <w:rPr>
                <w:rFonts w:ascii="Arial" w:eastAsia="Arial" w:hAnsi="Arial" w:cs="Arial"/>
                <w:color w:val="000000"/>
                <w:lang w:val="ru-RU" w:eastAsia="zh-CN"/>
              </w:rPr>
            </w:pPr>
            <w:r w:rsidRPr="00F86596">
              <w:rPr>
                <w:rFonts w:ascii="Times New Roman" w:eastAsia="Times New Roman" w:hAnsi="Times New Roman" w:cs="Times New Roman"/>
                <w:color w:val="000000"/>
                <w:sz w:val="24"/>
                <w:szCs w:val="24"/>
                <w:shd w:val="clear" w:color="auto" w:fill="FFFFFF"/>
                <w:lang w:eastAsia="ru-RU"/>
              </w:rPr>
              <w:lastRenderedPageBreak/>
              <w:t>Договір про закупівлю є нікчемним у разі:</w:t>
            </w:r>
          </w:p>
          <w:p w14:paraId="48A6857E" w14:textId="77777777" w:rsidR="00F86596" w:rsidRPr="00F86596" w:rsidRDefault="00F86596" w:rsidP="00F86596">
            <w:pPr>
              <w:keepNext/>
              <w:keepLines/>
              <w:suppressAutoHyphens/>
              <w:spacing w:after="0" w:line="240" w:lineRule="auto"/>
              <w:ind w:right="120"/>
              <w:contextualSpacing/>
              <w:jc w:val="both"/>
              <w:rPr>
                <w:rFonts w:ascii="Arial" w:eastAsia="Arial" w:hAnsi="Arial" w:cs="Arial"/>
                <w:color w:val="000000"/>
                <w:lang w:val="ru-RU" w:eastAsia="zh-CN"/>
              </w:rPr>
            </w:pPr>
            <w:r w:rsidRPr="00F86596">
              <w:rPr>
                <w:rFonts w:ascii="Times New Roman" w:eastAsia="Times New Roman" w:hAnsi="Times New Roman" w:cs="Times New Roman"/>
                <w:color w:val="000000"/>
                <w:sz w:val="24"/>
                <w:szCs w:val="24"/>
                <w:shd w:val="clear" w:color="auto" w:fill="FFFFFF"/>
                <w:lang w:eastAsia="ru-RU"/>
              </w:rPr>
              <w:t>1)</w:t>
            </w:r>
            <w:r w:rsidRPr="00F86596">
              <w:rPr>
                <w:rFonts w:ascii="Times New Roman" w:eastAsia="Times New Roman" w:hAnsi="Times New Roman" w:cs="Times New Roman"/>
                <w:color w:val="000000"/>
                <w:sz w:val="24"/>
                <w:szCs w:val="24"/>
                <w:shd w:val="clear" w:color="auto" w:fill="FFFFFF"/>
                <w:lang w:eastAsia="ru-RU"/>
              </w:rPr>
              <w:tab/>
              <w:t>коли замовник уклав договір про закупівлю з порушенням вимог, визначених пунктом 5 Особливостей;</w:t>
            </w:r>
          </w:p>
          <w:p w14:paraId="375BFEFA" w14:textId="77777777" w:rsidR="00F86596" w:rsidRPr="00F86596" w:rsidRDefault="00F86596" w:rsidP="00F86596">
            <w:pPr>
              <w:keepNext/>
              <w:keepLines/>
              <w:suppressAutoHyphens/>
              <w:spacing w:after="0" w:line="240" w:lineRule="auto"/>
              <w:ind w:right="120"/>
              <w:contextualSpacing/>
              <w:jc w:val="both"/>
              <w:rPr>
                <w:rFonts w:ascii="Arial" w:eastAsia="Arial" w:hAnsi="Arial" w:cs="Arial"/>
                <w:color w:val="000000"/>
                <w:lang w:val="ru-RU" w:eastAsia="zh-CN"/>
              </w:rPr>
            </w:pPr>
            <w:r w:rsidRPr="00F86596">
              <w:rPr>
                <w:rFonts w:ascii="Times New Roman" w:eastAsia="Times New Roman" w:hAnsi="Times New Roman" w:cs="Times New Roman"/>
                <w:color w:val="000000"/>
                <w:sz w:val="24"/>
                <w:szCs w:val="24"/>
                <w:shd w:val="clear" w:color="auto" w:fill="FFFFFF"/>
                <w:lang w:eastAsia="ru-RU"/>
              </w:rPr>
              <w:t>2)</w:t>
            </w:r>
            <w:r w:rsidRPr="00F86596">
              <w:rPr>
                <w:rFonts w:ascii="Times New Roman" w:eastAsia="Times New Roman" w:hAnsi="Times New Roman" w:cs="Times New Roman"/>
                <w:color w:val="000000"/>
                <w:sz w:val="24"/>
                <w:szCs w:val="24"/>
                <w:shd w:val="clear" w:color="auto" w:fill="FFFFFF"/>
                <w:lang w:eastAsia="ru-RU"/>
              </w:rPr>
              <w:tab/>
              <w:t>укладення договору про закупівлю з порушенням вимог пункту 18 Особливостей;</w:t>
            </w:r>
          </w:p>
          <w:p w14:paraId="5F518C3E" w14:textId="77777777" w:rsidR="00F86596" w:rsidRPr="00F86596" w:rsidRDefault="00F86596" w:rsidP="00F86596">
            <w:pPr>
              <w:keepNext/>
              <w:keepLines/>
              <w:suppressAutoHyphens/>
              <w:spacing w:after="0" w:line="240" w:lineRule="auto"/>
              <w:ind w:right="120"/>
              <w:contextualSpacing/>
              <w:jc w:val="both"/>
              <w:rPr>
                <w:rFonts w:ascii="Arial" w:eastAsia="Arial" w:hAnsi="Arial" w:cs="Arial"/>
                <w:color w:val="000000"/>
                <w:lang w:val="ru-RU" w:eastAsia="zh-CN"/>
              </w:rPr>
            </w:pPr>
            <w:r w:rsidRPr="00F86596">
              <w:rPr>
                <w:rFonts w:ascii="Times New Roman" w:eastAsia="Times New Roman" w:hAnsi="Times New Roman" w:cs="Times New Roman"/>
                <w:color w:val="000000"/>
                <w:sz w:val="24"/>
                <w:szCs w:val="24"/>
                <w:shd w:val="clear" w:color="auto" w:fill="FFFFFF"/>
                <w:lang w:eastAsia="ru-RU"/>
              </w:rPr>
              <w:t>3)</w:t>
            </w:r>
            <w:r w:rsidRPr="00F86596">
              <w:rPr>
                <w:rFonts w:ascii="Times New Roman" w:eastAsia="Times New Roman" w:hAnsi="Times New Roman" w:cs="Times New Roman"/>
                <w:color w:val="000000"/>
                <w:sz w:val="24"/>
                <w:szCs w:val="24"/>
                <w:shd w:val="clear" w:color="auto" w:fill="FFFFFF"/>
                <w:lang w:eastAsia="ru-RU"/>
              </w:rPr>
              <w:tab/>
              <w:t>укладення договору про закупівлю в період оскарження відкритих торгів відповідно до статті 18 Закону та Особливостей;</w:t>
            </w:r>
          </w:p>
          <w:p w14:paraId="567E150B" w14:textId="77777777" w:rsidR="00F86596" w:rsidRPr="00F86596" w:rsidRDefault="00F86596" w:rsidP="00F86596">
            <w:pPr>
              <w:keepNext/>
              <w:keepLines/>
              <w:suppressAutoHyphens/>
              <w:spacing w:after="0" w:line="240" w:lineRule="auto"/>
              <w:ind w:right="120"/>
              <w:contextualSpacing/>
              <w:jc w:val="both"/>
              <w:rPr>
                <w:rFonts w:ascii="Arial" w:eastAsia="Arial" w:hAnsi="Arial" w:cs="Arial"/>
                <w:color w:val="000000"/>
                <w:lang w:val="ru-RU" w:eastAsia="zh-CN"/>
              </w:rPr>
            </w:pPr>
            <w:r w:rsidRPr="00F86596">
              <w:rPr>
                <w:rFonts w:ascii="Times New Roman" w:eastAsia="Times New Roman" w:hAnsi="Times New Roman" w:cs="Times New Roman"/>
                <w:color w:val="000000"/>
                <w:sz w:val="24"/>
                <w:szCs w:val="24"/>
                <w:shd w:val="clear" w:color="auto" w:fill="FFFFFF"/>
                <w:lang w:eastAsia="ru-RU"/>
              </w:rPr>
              <w:t>4)</w:t>
            </w:r>
            <w:r w:rsidRPr="00F86596">
              <w:rPr>
                <w:rFonts w:ascii="Times New Roman" w:eastAsia="Times New Roman" w:hAnsi="Times New Roman" w:cs="Times New Roman"/>
                <w:color w:val="000000"/>
                <w:sz w:val="24"/>
                <w:szCs w:val="24"/>
                <w:shd w:val="clear" w:color="auto" w:fill="FFFFFF"/>
                <w:lang w:eastAsia="ru-RU"/>
              </w:rPr>
              <w:tab/>
              <w:t>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3DFA1DC3" w14:textId="561D22B4" w:rsidR="00F86596" w:rsidRPr="00F86596" w:rsidRDefault="00F86596" w:rsidP="00F86596">
            <w:pPr>
              <w:keepNext/>
              <w:keepLines/>
              <w:widowControl w:val="0"/>
              <w:suppressAutoHyphens/>
              <w:spacing w:after="0" w:line="240" w:lineRule="auto"/>
              <w:ind w:right="120"/>
              <w:contextualSpacing/>
              <w:jc w:val="both"/>
              <w:rPr>
                <w:rFonts w:ascii="Arial" w:eastAsia="Arial" w:hAnsi="Arial" w:cs="Arial"/>
                <w:color w:val="000000"/>
                <w:lang w:val="ru-RU" w:eastAsia="zh-CN"/>
              </w:rPr>
            </w:pPr>
            <w:r w:rsidRPr="00F86596">
              <w:rPr>
                <w:rFonts w:ascii="Times New Roman" w:eastAsia="Times New Roman" w:hAnsi="Times New Roman" w:cs="Times New Roman"/>
                <w:color w:val="000000"/>
                <w:sz w:val="24"/>
                <w:szCs w:val="24"/>
                <w:shd w:val="clear" w:color="auto" w:fill="FFFFFF"/>
                <w:lang w:eastAsia="ru-RU"/>
              </w:rPr>
              <w:t>5)</w:t>
            </w:r>
            <w:r w:rsidRPr="00F86596">
              <w:rPr>
                <w:rFonts w:ascii="Times New Roman" w:eastAsia="Times New Roman" w:hAnsi="Times New Roman" w:cs="Times New Roman"/>
                <w:color w:val="000000"/>
                <w:sz w:val="24"/>
                <w:szCs w:val="24"/>
                <w:shd w:val="clear" w:color="auto" w:fill="FFFFFF"/>
                <w:lang w:eastAsia="ru-RU"/>
              </w:rPr>
              <w:tab/>
              <w:t>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14:paraId="4919B2C5" w14:textId="4BB742A3" w:rsidR="00F86596" w:rsidRPr="009713AF" w:rsidRDefault="00F86596" w:rsidP="009713AF">
            <w:pPr>
              <w:widowControl w:val="0"/>
              <w:suppressAutoHyphens/>
              <w:spacing w:after="0" w:line="240" w:lineRule="auto"/>
              <w:ind w:right="120"/>
              <w:jc w:val="both"/>
              <w:rPr>
                <w:rFonts w:ascii="Arial" w:eastAsia="Arial" w:hAnsi="Arial" w:cs="Arial"/>
                <w:color w:val="000000"/>
                <w:lang w:val="ru-RU" w:eastAsia="zh-CN"/>
              </w:rPr>
            </w:pPr>
            <w:r w:rsidRPr="00F86596">
              <w:rPr>
                <w:rFonts w:ascii="Times New Roman" w:eastAsia="Times New Roman" w:hAnsi="Times New Roman" w:cs="Times New Roman"/>
                <w:color w:val="000000"/>
                <w:sz w:val="24"/>
                <w:szCs w:val="24"/>
                <w:shd w:val="clear" w:color="auto" w:fill="FFFFFF"/>
                <w:lang w:eastAsia="zh-CN"/>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1E1E48" w:rsidRPr="00B258CA" w14:paraId="5857F4FF" w14:textId="77777777" w:rsidTr="00EF0B69">
        <w:trPr>
          <w:trHeight w:val="522"/>
          <w:jc w:val="center"/>
        </w:trPr>
        <w:tc>
          <w:tcPr>
            <w:tcW w:w="562" w:type="dxa"/>
            <w:shd w:val="clear" w:color="auto" w:fill="auto"/>
          </w:tcPr>
          <w:p w14:paraId="6F59EAA4" w14:textId="77777777" w:rsidR="001E1E48" w:rsidRPr="00B258CA" w:rsidRDefault="001E1E48" w:rsidP="001E1E48">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b/>
                <w:color w:val="000000"/>
                <w:sz w:val="24"/>
                <w:szCs w:val="24"/>
                <w:lang w:eastAsia="uk-UA"/>
              </w:rPr>
              <w:lastRenderedPageBreak/>
              <w:t>4</w:t>
            </w:r>
          </w:p>
        </w:tc>
        <w:tc>
          <w:tcPr>
            <w:tcW w:w="3119" w:type="dxa"/>
            <w:shd w:val="clear" w:color="auto" w:fill="auto"/>
          </w:tcPr>
          <w:p w14:paraId="678B81FF" w14:textId="77777777" w:rsidR="001E1E48" w:rsidRPr="00B258CA" w:rsidRDefault="001E1E48" w:rsidP="001E1E48">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b/>
                <w:color w:val="000000"/>
                <w:sz w:val="24"/>
                <w:szCs w:val="24"/>
                <w:lang w:eastAsia="uk-UA"/>
              </w:rPr>
              <w:t>Істотні умови, що обов’язково включаються до договору про закупівлю</w:t>
            </w:r>
          </w:p>
        </w:tc>
        <w:tc>
          <w:tcPr>
            <w:tcW w:w="6887" w:type="dxa"/>
            <w:shd w:val="clear" w:color="auto" w:fill="auto"/>
          </w:tcPr>
          <w:p w14:paraId="46177CBC" w14:textId="77777777" w:rsidR="00F75E94" w:rsidRPr="00F75E94" w:rsidRDefault="001E1E48" w:rsidP="00F75E94">
            <w:pPr>
              <w:widowControl w:val="0"/>
              <w:spacing w:line="240" w:lineRule="auto"/>
              <w:jc w:val="both"/>
              <w:rPr>
                <w:rFonts w:ascii="Arial" w:eastAsia="Arial" w:hAnsi="Arial" w:cs="Arial"/>
                <w:color w:val="000000"/>
                <w:lang w:eastAsia="zh-CN"/>
              </w:rPr>
            </w:pPr>
            <w:r w:rsidRPr="00B258CA">
              <w:rPr>
                <w:rFonts w:ascii="Times New Roman" w:eastAsia="Times New Roman" w:hAnsi="Times New Roman" w:cs="Times New Roman"/>
                <w:sz w:val="24"/>
                <w:szCs w:val="24"/>
              </w:rPr>
              <w:t xml:space="preserve">4.1. </w:t>
            </w:r>
            <w:r w:rsidR="00F75E94" w:rsidRPr="00F75E94">
              <w:rPr>
                <w:rFonts w:ascii="Times New Roman" w:eastAsia="Times New Roman" w:hAnsi="Times New Roman" w:cs="Times New Roman"/>
                <w:color w:val="000000"/>
                <w:sz w:val="24"/>
                <w:szCs w:val="24"/>
                <w:shd w:val="clear" w:color="auto" w:fill="FFFFFF"/>
                <w:lang w:eastAsia="zh-CN"/>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14:paraId="0E191E0E" w14:textId="77777777" w:rsidR="00F75E94" w:rsidRPr="00F75E94" w:rsidRDefault="00F75E94" w:rsidP="00F75E94">
            <w:pPr>
              <w:widowControl w:val="0"/>
              <w:suppressAutoHyphens/>
              <w:spacing w:after="0" w:line="240" w:lineRule="auto"/>
              <w:jc w:val="both"/>
              <w:rPr>
                <w:rFonts w:ascii="Arial" w:eastAsia="Arial" w:hAnsi="Arial" w:cs="Arial"/>
                <w:color w:val="000000"/>
                <w:lang w:val="ru-RU" w:eastAsia="zh-CN"/>
              </w:rPr>
            </w:pPr>
            <w:r w:rsidRPr="00F75E94">
              <w:rPr>
                <w:rFonts w:ascii="Times New Roman" w:eastAsia="Times New Roman" w:hAnsi="Times New Roman" w:cs="Times New Roman"/>
                <w:color w:val="000000"/>
                <w:sz w:val="24"/>
                <w:szCs w:val="24"/>
                <w:shd w:val="clear" w:color="auto" w:fill="FFFFFF"/>
                <w:lang w:val="ru-RU" w:eastAsia="zh-C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74A2A5D2" w14:textId="77777777" w:rsidR="00F75E94" w:rsidRPr="00F75E94" w:rsidRDefault="00F75E94" w:rsidP="00F75E94">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ascii="Arial" w:eastAsia="Arial" w:hAnsi="Arial" w:cs="Arial"/>
                <w:color w:val="000000"/>
                <w:lang w:val="ru-RU" w:eastAsia="zh-CN"/>
              </w:rPr>
            </w:pPr>
            <w:r w:rsidRPr="00F75E94">
              <w:rPr>
                <w:rFonts w:ascii="Times New Roman" w:eastAsia="Times New Roman" w:hAnsi="Times New Roman" w:cs="Times New Roman"/>
                <w:color w:val="000000"/>
                <w:sz w:val="24"/>
                <w:szCs w:val="24"/>
                <w:shd w:val="clear" w:color="auto" w:fill="FFFFFF"/>
                <w:lang w:val="ru-RU" w:eastAsia="zh-CN"/>
              </w:rPr>
              <w:t>Умови договору про закупівлю не повинні відрізнятися від змісту тендерної пропозиції переможця процедури закупівлі, крім випадків:</w:t>
            </w:r>
          </w:p>
          <w:p w14:paraId="1EC065F9" w14:textId="77777777" w:rsidR="00F75E94" w:rsidRPr="00F75E94" w:rsidRDefault="00F75E94" w:rsidP="00F75E94">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ascii="Arial" w:eastAsia="Arial" w:hAnsi="Arial" w:cs="Arial"/>
                <w:color w:val="000000"/>
                <w:lang w:val="ru-RU" w:eastAsia="zh-CN"/>
              </w:rPr>
            </w:pPr>
            <w:r w:rsidRPr="00F75E94">
              <w:rPr>
                <w:rFonts w:ascii="Times New Roman" w:eastAsia="Times New Roman" w:hAnsi="Times New Roman" w:cs="Times New Roman"/>
                <w:color w:val="000000"/>
                <w:sz w:val="24"/>
                <w:szCs w:val="24"/>
                <w:shd w:val="clear" w:color="auto" w:fill="FFFFFF"/>
                <w:lang w:val="ru-RU" w:eastAsia="zh-CN"/>
              </w:rPr>
              <w:t>визначення грошового еквівалента зобов’язання в іноземній валюті;</w:t>
            </w:r>
          </w:p>
          <w:p w14:paraId="5614BE86" w14:textId="77777777" w:rsidR="00F75E94" w:rsidRPr="00F75E94" w:rsidRDefault="00F75E94" w:rsidP="00F75E94">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ascii="Arial" w:eastAsia="Arial" w:hAnsi="Arial" w:cs="Arial"/>
                <w:color w:val="000000"/>
                <w:lang w:val="ru-RU" w:eastAsia="zh-CN"/>
              </w:rPr>
            </w:pPr>
            <w:r w:rsidRPr="00F75E94">
              <w:rPr>
                <w:rFonts w:ascii="Times New Roman" w:eastAsia="Times New Roman" w:hAnsi="Times New Roman" w:cs="Times New Roman"/>
                <w:color w:val="000000"/>
                <w:sz w:val="24"/>
                <w:szCs w:val="24"/>
                <w:shd w:val="clear" w:color="auto" w:fill="FFFFFF"/>
                <w:lang w:val="ru-RU" w:eastAsia="zh-CN"/>
              </w:rPr>
              <w:t>перерахунку ціни в бік зменшення ціни тендерної пропозиції переможця без зменшення обсягів закупівлі;</w:t>
            </w:r>
          </w:p>
          <w:p w14:paraId="2CA0DD68" w14:textId="74DDF5F0" w:rsidR="001E1E48" w:rsidRPr="00B258CA" w:rsidRDefault="00F75E94" w:rsidP="00F75E94">
            <w:pPr>
              <w:widowControl w:val="0"/>
              <w:spacing w:after="0" w:line="240" w:lineRule="auto"/>
              <w:jc w:val="both"/>
              <w:rPr>
                <w:rFonts w:ascii="Times New Roman" w:eastAsia="Times New Roman" w:hAnsi="Times New Roman" w:cs="Times New Roman"/>
                <w:iCs/>
                <w:color w:val="000000"/>
                <w:sz w:val="24"/>
                <w:szCs w:val="24"/>
                <w:lang w:eastAsia="uk-UA"/>
              </w:rPr>
            </w:pPr>
            <w:r w:rsidRPr="00F75E94">
              <w:rPr>
                <w:rFonts w:ascii="Times New Roman" w:eastAsia="Times New Roman" w:hAnsi="Times New Roman" w:cs="Times New Roman"/>
                <w:color w:val="000000"/>
                <w:spacing w:val="-4"/>
                <w:sz w:val="24"/>
                <w:szCs w:val="24"/>
                <w:shd w:val="clear" w:color="auto" w:fill="FFFFFF"/>
                <w:lang w:val="ru-RU" w:eastAsia="uk-UA"/>
              </w:rPr>
              <w:t>перерахунку ціни та обсягів товарів в бік зменшення за умови необхідності приведення обсягів товарів до кратності упаковки*.</w:t>
            </w:r>
          </w:p>
          <w:p w14:paraId="5DCB3909" w14:textId="6BA75404" w:rsidR="001E1E48" w:rsidRPr="00B258CA" w:rsidRDefault="001E1E48" w:rsidP="001E1E48">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p>
        </w:tc>
      </w:tr>
      <w:tr w:rsidR="001E1E48" w:rsidRPr="00B258CA" w14:paraId="440CC506" w14:textId="77777777" w:rsidTr="00EF0B69">
        <w:trPr>
          <w:trHeight w:val="522"/>
          <w:jc w:val="center"/>
        </w:trPr>
        <w:tc>
          <w:tcPr>
            <w:tcW w:w="562" w:type="dxa"/>
            <w:shd w:val="clear" w:color="auto" w:fill="auto"/>
          </w:tcPr>
          <w:p w14:paraId="415EB59A" w14:textId="77777777" w:rsidR="001E1E48" w:rsidRPr="00B258CA" w:rsidRDefault="001E1E48" w:rsidP="001E1E48">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b/>
                <w:color w:val="000000"/>
                <w:sz w:val="24"/>
                <w:szCs w:val="24"/>
                <w:lang w:eastAsia="uk-UA"/>
              </w:rPr>
              <w:t>5</w:t>
            </w:r>
          </w:p>
        </w:tc>
        <w:tc>
          <w:tcPr>
            <w:tcW w:w="3119" w:type="dxa"/>
            <w:shd w:val="clear" w:color="auto" w:fill="auto"/>
          </w:tcPr>
          <w:p w14:paraId="69699C0D" w14:textId="77777777" w:rsidR="001E1E48" w:rsidRPr="00B258CA" w:rsidRDefault="001E1E48" w:rsidP="001E1E48">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b/>
                <w:color w:val="000000"/>
                <w:sz w:val="24"/>
                <w:szCs w:val="24"/>
                <w:lang w:eastAsia="uk-UA"/>
              </w:rPr>
              <w:t>Дії замовника при відмові переможця торгів підписати договір про закупівлю</w:t>
            </w:r>
          </w:p>
        </w:tc>
        <w:tc>
          <w:tcPr>
            <w:tcW w:w="6887" w:type="dxa"/>
            <w:shd w:val="clear" w:color="auto" w:fill="auto"/>
          </w:tcPr>
          <w:p w14:paraId="13948707" w14:textId="0E0AD8AB" w:rsidR="001E1E48" w:rsidRPr="00B258CA" w:rsidRDefault="001E1E48" w:rsidP="00D60E40">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 xml:space="preserve">5.1. </w:t>
            </w:r>
            <w:r w:rsidR="00D60E40" w:rsidRPr="00D60E40">
              <w:rPr>
                <w:rFonts w:ascii="Times New Roman" w:eastAsia="Times New Roman" w:hAnsi="Times New Roman" w:cs="Times New Roman"/>
                <w:color w:val="000000"/>
                <w:sz w:val="24"/>
                <w:szCs w:val="24"/>
                <w:shd w:val="clear" w:color="auto" w:fill="FFFFFF"/>
                <w:lang w:val="ru-RU" w:eastAsia="zh-CN"/>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w:t>
            </w:r>
            <w:r w:rsidR="00D60E40" w:rsidRPr="00D60E40">
              <w:rPr>
                <w:rFonts w:ascii="Times New Roman" w:eastAsia="Times New Roman" w:hAnsi="Times New Roman" w:cs="Times New Roman"/>
                <w:color w:val="000000"/>
                <w:sz w:val="24"/>
                <w:szCs w:val="24"/>
                <w:shd w:val="clear" w:color="auto" w:fill="FFFFFF"/>
                <w:lang w:eastAsia="zh-CN"/>
              </w:rPr>
              <w:t>та</w:t>
            </w:r>
            <w:r w:rsidR="00D60E40" w:rsidRPr="00D60E40">
              <w:rPr>
                <w:rFonts w:ascii="Times New Roman" w:eastAsia="Times New Roman" w:hAnsi="Times New Roman" w:cs="Times New Roman"/>
                <w:color w:val="000000"/>
                <w:spacing w:val="-11"/>
                <w:sz w:val="24"/>
                <w:szCs w:val="24"/>
                <w:shd w:val="clear" w:color="auto" w:fill="FFFFFF"/>
                <w:lang w:eastAsia="zh-CN"/>
              </w:rPr>
              <w:t xml:space="preserve"> </w:t>
            </w:r>
            <w:r w:rsidR="00D60E40" w:rsidRPr="00D60E40">
              <w:rPr>
                <w:rFonts w:ascii="Times New Roman" w:eastAsia="Times New Roman" w:hAnsi="Times New Roman" w:cs="Times New Roman"/>
                <w:color w:val="000000"/>
                <w:sz w:val="24"/>
                <w:szCs w:val="24"/>
                <w:shd w:val="clear" w:color="auto" w:fill="FFFFFF"/>
                <w:lang w:eastAsia="zh-CN"/>
              </w:rPr>
              <w:t>пунктом</w:t>
            </w:r>
            <w:r w:rsidR="00D60E40" w:rsidRPr="00D60E40">
              <w:rPr>
                <w:rFonts w:ascii="Times New Roman" w:eastAsia="Times New Roman" w:hAnsi="Times New Roman" w:cs="Times New Roman"/>
                <w:color w:val="000000"/>
                <w:spacing w:val="-53"/>
                <w:sz w:val="24"/>
                <w:szCs w:val="24"/>
                <w:shd w:val="clear" w:color="auto" w:fill="FFFFFF"/>
                <w:lang w:eastAsia="zh-CN"/>
              </w:rPr>
              <w:t xml:space="preserve">    </w:t>
            </w:r>
            <w:r w:rsidR="00D60E40" w:rsidRPr="00D60E40">
              <w:rPr>
                <w:rFonts w:ascii="Times New Roman" w:eastAsia="Times New Roman" w:hAnsi="Times New Roman" w:cs="Times New Roman"/>
                <w:color w:val="000000"/>
                <w:sz w:val="24"/>
                <w:szCs w:val="24"/>
                <w:shd w:val="clear" w:color="auto" w:fill="FFFFFF"/>
                <w:lang w:eastAsia="zh-CN"/>
              </w:rPr>
              <w:t>46 Особливостей.</w:t>
            </w:r>
          </w:p>
        </w:tc>
      </w:tr>
      <w:tr w:rsidR="001E1E48" w:rsidRPr="00B258CA" w14:paraId="1D51C343" w14:textId="77777777" w:rsidTr="00EF0B69">
        <w:trPr>
          <w:trHeight w:val="522"/>
          <w:jc w:val="center"/>
        </w:trPr>
        <w:tc>
          <w:tcPr>
            <w:tcW w:w="562" w:type="dxa"/>
            <w:shd w:val="clear" w:color="auto" w:fill="auto"/>
          </w:tcPr>
          <w:p w14:paraId="38EF5AD6" w14:textId="77777777" w:rsidR="001E1E48" w:rsidRPr="00B258CA" w:rsidRDefault="001E1E48" w:rsidP="001E1E48">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b/>
                <w:color w:val="000000"/>
                <w:sz w:val="24"/>
                <w:szCs w:val="24"/>
                <w:lang w:eastAsia="uk-UA"/>
              </w:rPr>
              <w:t>6</w:t>
            </w:r>
          </w:p>
        </w:tc>
        <w:tc>
          <w:tcPr>
            <w:tcW w:w="3119" w:type="dxa"/>
            <w:shd w:val="clear" w:color="auto" w:fill="auto"/>
          </w:tcPr>
          <w:p w14:paraId="517C8D8C" w14:textId="77777777" w:rsidR="001E1E48" w:rsidRPr="00B258CA" w:rsidRDefault="001E1E48" w:rsidP="001E1E48">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b/>
                <w:color w:val="000000"/>
                <w:sz w:val="24"/>
                <w:szCs w:val="24"/>
                <w:lang w:eastAsia="uk-UA"/>
              </w:rPr>
              <w:t xml:space="preserve">Забезпечення виконання договору про закупівлю </w:t>
            </w:r>
          </w:p>
        </w:tc>
        <w:tc>
          <w:tcPr>
            <w:tcW w:w="6887" w:type="dxa"/>
            <w:shd w:val="clear" w:color="auto" w:fill="auto"/>
          </w:tcPr>
          <w:p w14:paraId="324F0A7A" w14:textId="77777777" w:rsidR="001E1E48" w:rsidRPr="00B258CA" w:rsidRDefault="001E1E48" w:rsidP="001E1E4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uk-UA"/>
              </w:rPr>
            </w:pPr>
            <w:r w:rsidRPr="00B258CA">
              <w:rPr>
                <w:rFonts w:ascii="Times New Roman" w:eastAsia="Times New Roman" w:hAnsi="Times New Roman" w:cs="Times New Roman"/>
                <w:sz w:val="24"/>
                <w:szCs w:val="24"/>
                <w:lang w:eastAsia="uk-UA"/>
              </w:rPr>
              <w:t xml:space="preserve">6.1. Не вимагається </w:t>
            </w:r>
          </w:p>
        </w:tc>
      </w:tr>
    </w:tbl>
    <w:p w14:paraId="1CEC2F41" w14:textId="3117E075" w:rsidR="007E4FDA" w:rsidRDefault="007E4FDA"/>
    <w:sectPr w:rsidR="007E4FD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b w:val="0"/>
      </w:rPr>
    </w:lvl>
    <w:lvl w:ilvl="2">
      <w:start w:val="1"/>
      <w:numFmt w:val="decimal"/>
      <w:isLgl/>
      <w:lvlText w:val="%1.%2.%3."/>
      <w:lvlJc w:val="left"/>
      <w:pPr>
        <w:ind w:left="1800" w:hanging="720"/>
      </w:pPr>
      <w:rPr>
        <w:b/>
      </w:rPr>
    </w:lvl>
    <w:lvl w:ilvl="3">
      <w:start w:val="1"/>
      <w:numFmt w:val="decimal"/>
      <w:isLgl/>
      <w:lvlText w:val="%1.%2.%3.%4."/>
      <w:lvlJc w:val="left"/>
      <w:pPr>
        <w:ind w:left="2520" w:hanging="1080"/>
      </w:pPr>
      <w:rPr>
        <w:b/>
      </w:rPr>
    </w:lvl>
    <w:lvl w:ilvl="4">
      <w:start w:val="1"/>
      <w:numFmt w:val="decimal"/>
      <w:isLgl/>
      <w:lvlText w:val="%1.%2.%3.%4.%5."/>
      <w:lvlJc w:val="left"/>
      <w:pPr>
        <w:ind w:left="2880" w:hanging="1080"/>
      </w:pPr>
      <w:rPr>
        <w:b/>
      </w:rPr>
    </w:lvl>
    <w:lvl w:ilvl="5">
      <w:start w:val="1"/>
      <w:numFmt w:val="decimal"/>
      <w:isLgl/>
      <w:lvlText w:val="%1.%2.%3.%4.%5.%6."/>
      <w:lvlJc w:val="left"/>
      <w:pPr>
        <w:ind w:left="3600" w:hanging="1440"/>
      </w:pPr>
      <w:rPr>
        <w:b/>
      </w:rPr>
    </w:lvl>
    <w:lvl w:ilvl="6">
      <w:start w:val="1"/>
      <w:numFmt w:val="decimal"/>
      <w:isLgl/>
      <w:lvlText w:val="%1.%2.%3.%4.%5.%6.%7."/>
      <w:lvlJc w:val="left"/>
      <w:pPr>
        <w:ind w:left="3960" w:hanging="1440"/>
      </w:pPr>
      <w:rPr>
        <w:b/>
      </w:rPr>
    </w:lvl>
    <w:lvl w:ilvl="7">
      <w:start w:val="1"/>
      <w:numFmt w:val="decimal"/>
      <w:isLgl/>
      <w:lvlText w:val="%1.%2.%3.%4.%5.%6.%7.%8."/>
      <w:lvlJc w:val="left"/>
      <w:pPr>
        <w:ind w:left="4680" w:hanging="1800"/>
      </w:pPr>
      <w:rPr>
        <w:b/>
      </w:rPr>
    </w:lvl>
    <w:lvl w:ilvl="8">
      <w:start w:val="1"/>
      <w:numFmt w:val="decimal"/>
      <w:isLgl/>
      <w:lvlText w:val="%1.%2.%3.%4.%5.%6.%7.%8.%9."/>
      <w:lvlJc w:val="left"/>
      <w:pPr>
        <w:ind w:left="5040" w:hanging="1800"/>
      </w:pPr>
      <w:rPr>
        <w:b/>
      </w:rPr>
    </w:lvl>
  </w:abstractNum>
  <w:abstractNum w:abstractNumId="1" w15:restartNumberingAfterBreak="0">
    <w:nsid w:val="05F654F1"/>
    <w:multiLevelType w:val="hybridMultilevel"/>
    <w:tmpl w:val="E6ECA53A"/>
    <w:lvl w:ilvl="0" w:tplc="F52C5F4C">
      <w:start w:val="1"/>
      <w:numFmt w:val="decimal"/>
      <w:lvlText w:val="%1."/>
      <w:lvlJc w:val="left"/>
      <w:pPr>
        <w:ind w:left="996" w:hanging="636"/>
      </w:pPr>
      <w:rPr>
        <w:rFonts w:eastAsia="Calibr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start w:val="1"/>
      <w:numFmt w:val="lowerLetter"/>
      <w:lvlText w:val="%2."/>
      <w:lvlJc w:val="left"/>
      <w:pPr>
        <w:ind w:left="2520" w:hanging="360"/>
      </w:pPr>
    </w:lvl>
    <w:lvl w:ilvl="2" w:tplc="0422001B">
      <w:start w:val="1"/>
      <w:numFmt w:val="lowerRoman"/>
      <w:lvlText w:val="%3."/>
      <w:lvlJc w:val="right"/>
      <w:pPr>
        <w:ind w:left="3240" w:hanging="180"/>
      </w:pPr>
    </w:lvl>
    <w:lvl w:ilvl="3" w:tplc="0422000F">
      <w:start w:val="1"/>
      <w:numFmt w:val="decimal"/>
      <w:lvlText w:val="%4."/>
      <w:lvlJc w:val="left"/>
      <w:pPr>
        <w:ind w:left="3960" w:hanging="360"/>
      </w:pPr>
    </w:lvl>
    <w:lvl w:ilvl="4" w:tplc="04220019">
      <w:start w:val="1"/>
      <w:numFmt w:val="lowerLetter"/>
      <w:lvlText w:val="%5."/>
      <w:lvlJc w:val="left"/>
      <w:pPr>
        <w:ind w:left="4680" w:hanging="360"/>
      </w:pPr>
    </w:lvl>
    <w:lvl w:ilvl="5" w:tplc="0422001B">
      <w:start w:val="1"/>
      <w:numFmt w:val="lowerRoman"/>
      <w:lvlText w:val="%6."/>
      <w:lvlJc w:val="right"/>
      <w:pPr>
        <w:ind w:left="5400" w:hanging="180"/>
      </w:pPr>
    </w:lvl>
    <w:lvl w:ilvl="6" w:tplc="0422000F">
      <w:start w:val="1"/>
      <w:numFmt w:val="decimal"/>
      <w:lvlText w:val="%7."/>
      <w:lvlJc w:val="left"/>
      <w:pPr>
        <w:ind w:left="6120" w:hanging="360"/>
      </w:pPr>
    </w:lvl>
    <w:lvl w:ilvl="7" w:tplc="04220019">
      <w:start w:val="1"/>
      <w:numFmt w:val="lowerLetter"/>
      <w:lvlText w:val="%8."/>
      <w:lvlJc w:val="left"/>
      <w:pPr>
        <w:ind w:left="6840" w:hanging="360"/>
      </w:pPr>
    </w:lvl>
    <w:lvl w:ilvl="8" w:tplc="0422001B">
      <w:start w:val="1"/>
      <w:numFmt w:val="lowerRoman"/>
      <w:lvlText w:val="%9."/>
      <w:lvlJc w:val="right"/>
      <w:pPr>
        <w:ind w:left="7560" w:hanging="180"/>
      </w:pPr>
    </w:lvl>
  </w:abstractNum>
  <w:abstractNum w:abstractNumId="3" w15:restartNumberingAfterBreak="0">
    <w:nsid w:val="0B7650D5"/>
    <w:multiLevelType w:val="multilevel"/>
    <w:tmpl w:val="BA9098F4"/>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4" w15:restartNumberingAfterBreak="0">
    <w:nsid w:val="1F581E5F"/>
    <w:multiLevelType w:val="hybridMultilevel"/>
    <w:tmpl w:val="1FA8CCDA"/>
    <w:lvl w:ilvl="0" w:tplc="3000F3AE">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start w:val="1"/>
      <w:numFmt w:val="lowerLetter"/>
      <w:lvlText w:val="%2."/>
      <w:lvlJc w:val="left"/>
      <w:pPr>
        <w:ind w:left="2520" w:hanging="360"/>
      </w:pPr>
    </w:lvl>
    <w:lvl w:ilvl="2" w:tplc="0422001B">
      <w:start w:val="1"/>
      <w:numFmt w:val="lowerRoman"/>
      <w:lvlText w:val="%3."/>
      <w:lvlJc w:val="right"/>
      <w:pPr>
        <w:ind w:left="3240" w:hanging="180"/>
      </w:pPr>
    </w:lvl>
    <w:lvl w:ilvl="3" w:tplc="0422000F">
      <w:start w:val="1"/>
      <w:numFmt w:val="decimal"/>
      <w:lvlText w:val="%4."/>
      <w:lvlJc w:val="left"/>
      <w:pPr>
        <w:ind w:left="3960" w:hanging="360"/>
      </w:pPr>
    </w:lvl>
    <w:lvl w:ilvl="4" w:tplc="04220019">
      <w:start w:val="1"/>
      <w:numFmt w:val="lowerLetter"/>
      <w:lvlText w:val="%5."/>
      <w:lvlJc w:val="left"/>
      <w:pPr>
        <w:ind w:left="4680" w:hanging="360"/>
      </w:pPr>
    </w:lvl>
    <w:lvl w:ilvl="5" w:tplc="0422001B">
      <w:start w:val="1"/>
      <w:numFmt w:val="lowerRoman"/>
      <w:lvlText w:val="%6."/>
      <w:lvlJc w:val="right"/>
      <w:pPr>
        <w:ind w:left="5400" w:hanging="180"/>
      </w:pPr>
    </w:lvl>
    <w:lvl w:ilvl="6" w:tplc="0422000F">
      <w:start w:val="1"/>
      <w:numFmt w:val="decimal"/>
      <w:lvlText w:val="%7."/>
      <w:lvlJc w:val="left"/>
      <w:pPr>
        <w:ind w:left="6120" w:hanging="360"/>
      </w:pPr>
    </w:lvl>
    <w:lvl w:ilvl="7" w:tplc="04220019">
      <w:start w:val="1"/>
      <w:numFmt w:val="lowerLetter"/>
      <w:lvlText w:val="%8."/>
      <w:lvlJc w:val="left"/>
      <w:pPr>
        <w:ind w:left="6840" w:hanging="360"/>
      </w:pPr>
    </w:lvl>
    <w:lvl w:ilvl="8" w:tplc="0422001B">
      <w:start w:val="1"/>
      <w:numFmt w:val="lowerRoman"/>
      <w:lvlText w:val="%9."/>
      <w:lvlJc w:val="right"/>
      <w:pPr>
        <w:ind w:left="7560" w:hanging="180"/>
      </w:pPr>
    </w:lvl>
  </w:abstractNum>
  <w:abstractNum w:abstractNumId="6" w15:restartNumberingAfterBreak="0">
    <w:nsid w:val="6D9408FC"/>
    <w:multiLevelType w:val="hybridMultilevel"/>
    <w:tmpl w:val="76564C64"/>
    <w:lvl w:ilvl="0" w:tplc="DAD25AA2">
      <w:start w:val="1"/>
      <w:numFmt w:val="decimal"/>
      <w:lvlText w:val="%1."/>
      <w:lvlJc w:val="left"/>
      <w:pPr>
        <w:ind w:left="2062" w:hanging="360"/>
      </w:pPr>
      <w:rPr>
        <w:rFonts w:ascii="Times New Roman" w:eastAsia="Times New Roman" w:hAnsi="Times New Roman" w:cs="Times New Roman" w:hint="default"/>
        <w:sz w:val="24"/>
      </w:rPr>
    </w:lvl>
    <w:lvl w:ilvl="1" w:tplc="04220019">
      <w:start w:val="1"/>
      <w:numFmt w:val="lowerLetter"/>
      <w:lvlText w:val="%2."/>
      <w:lvlJc w:val="left"/>
      <w:pPr>
        <w:ind w:left="2160" w:hanging="360"/>
      </w:pPr>
    </w:lvl>
    <w:lvl w:ilvl="2" w:tplc="0422001B">
      <w:start w:val="1"/>
      <w:numFmt w:val="lowerRoman"/>
      <w:lvlText w:val="%3."/>
      <w:lvlJc w:val="right"/>
      <w:pPr>
        <w:ind w:left="2880" w:hanging="180"/>
      </w:pPr>
    </w:lvl>
    <w:lvl w:ilvl="3" w:tplc="0422000F">
      <w:start w:val="1"/>
      <w:numFmt w:val="decimal"/>
      <w:lvlText w:val="%4."/>
      <w:lvlJc w:val="left"/>
      <w:pPr>
        <w:ind w:left="3600" w:hanging="360"/>
      </w:pPr>
    </w:lvl>
    <w:lvl w:ilvl="4" w:tplc="04220019">
      <w:start w:val="1"/>
      <w:numFmt w:val="lowerLetter"/>
      <w:lvlText w:val="%5."/>
      <w:lvlJc w:val="left"/>
      <w:pPr>
        <w:ind w:left="4320" w:hanging="360"/>
      </w:pPr>
    </w:lvl>
    <w:lvl w:ilvl="5" w:tplc="0422001B">
      <w:start w:val="1"/>
      <w:numFmt w:val="lowerRoman"/>
      <w:lvlText w:val="%6."/>
      <w:lvlJc w:val="right"/>
      <w:pPr>
        <w:ind w:left="5040" w:hanging="180"/>
      </w:pPr>
    </w:lvl>
    <w:lvl w:ilvl="6" w:tplc="0422000F">
      <w:start w:val="1"/>
      <w:numFmt w:val="decimal"/>
      <w:lvlText w:val="%7."/>
      <w:lvlJc w:val="left"/>
      <w:pPr>
        <w:ind w:left="5760" w:hanging="360"/>
      </w:pPr>
    </w:lvl>
    <w:lvl w:ilvl="7" w:tplc="04220019">
      <w:start w:val="1"/>
      <w:numFmt w:val="lowerLetter"/>
      <w:lvlText w:val="%8."/>
      <w:lvlJc w:val="left"/>
      <w:pPr>
        <w:ind w:left="6480" w:hanging="360"/>
      </w:pPr>
    </w:lvl>
    <w:lvl w:ilvl="8" w:tplc="0422001B">
      <w:start w:val="1"/>
      <w:numFmt w:val="lowerRoman"/>
      <w:lvlText w:val="%9."/>
      <w:lvlJc w:val="right"/>
      <w:pPr>
        <w:ind w:left="7200" w:hanging="180"/>
      </w:pPr>
    </w:lvl>
  </w:abstractNum>
  <w:abstractNum w:abstractNumId="7" w15:restartNumberingAfterBreak="0">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8" w15:restartNumberingAfterBreak="0">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16cid:durableId="1778255769">
    <w:abstractNumId w:val="3"/>
  </w:num>
  <w:num w:numId="2" w16cid:durableId="13218103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1711278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2390936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6712387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5074596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619417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35128589">
    <w:abstractNumId w:val="1"/>
  </w:num>
  <w:num w:numId="9" w16cid:durableId="58473089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6E22"/>
    <w:rsid w:val="00001131"/>
    <w:rsid w:val="00006A80"/>
    <w:rsid w:val="00032409"/>
    <w:rsid w:val="00054CE5"/>
    <w:rsid w:val="000C3ABB"/>
    <w:rsid w:val="000E6766"/>
    <w:rsid w:val="0012126E"/>
    <w:rsid w:val="001331D1"/>
    <w:rsid w:val="0015182E"/>
    <w:rsid w:val="00186202"/>
    <w:rsid w:val="001E1E48"/>
    <w:rsid w:val="001F49E6"/>
    <w:rsid w:val="00220220"/>
    <w:rsid w:val="00232D46"/>
    <w:rsid w:val="002847BF"/>
    <w:rsid w:val="003B61EA"/>
    <w:rsid w:val="003D4E7F"/>
    <w:rsid w:val="00464DFC"/>
    <w:rsid w:val="0047503C"/>
    <w:rsid w:val="00477459"/>
    <w:rsid w:val="00535FB3"/>
    <w:rsid w:val="0056129F"/>
    <w:rsid w:val="005C6390"/>
    <w:rsid w:val="00605A97"/>
    <w:rsid w:val="0060618D"/>
    <w:rsid w:val="006B6694"/>
    <w:rsid w:val="0073139A"/>
    <w:rsid w:val="007D2153"/>
    <w:rsid w:val="007E4FDA"/>
    <w:rsid w:val="00806F28"/>
    <w:rsid w:val="008110C9"/>
    <w:rsid w:val="00814167"/>
    <w:rsid w:val="00844AFA"/>
    <w:rsid w:val="00852664"/>
    <w:rsid w:val="008A7AD7"/>
    <w:rsid w:val="008B56A7"/>
    <w:rsid w:val="008F56B6"/>
    <w:rsid w:val="00936D34"/>
    <w:rsid w:val="009713AF"/>
    <w:rsid w:val="009A0F25"/>
    <w:rsid w:val="00A46471"/>
    <w:rsid w:val="00AA0203"/>
    <w:rsid w:val="00AE7F16"/>
    <w:rsid w:val="00AF2D28"/>
    <w:rsid w:val="00B62780"/>
    <w:rsid w:val="00B820FD"/>
    <w:rsid w:val="00BF4A8A"/>
    <w:rsid w:val="00C02C2F"/>
    <w:rsid w:val="00C826F8"/>
    <w:rsid w:val="00C83EE9"/>
    <w:rsid w:val="00CA2213"/>
    <w:rsid w:val="00D461F7"/>
    <w:rsid w:val="00D60E40"/>
    <w:rsid w:val="00D825AC"/>
    <w:rsid w:val="00DD1B74"/>
    <w:rsid w:val="00DD6E22"/>
    <w:rsid w:val="00E85213"/>
    <w:rsid w:val="00EA4021"/>
    <w:rsid w:val="00EC64E2"/>
    <w:rsid w:val="00EF0B69"/>
    <w:rsid w:val="00F2280F"/>
    <w:rsid w:val="00F75E94"/>
    <w:rsid w:val="00F86596"/>
    <w:rsid w:val="00FB28E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0A4B8"/>
  <w15:chartTrackingRefBased/>
  <w15:docId w15:val="{141A5299-4E21-4B73-BE9A-F489F82FD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02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A4021"/>
    <w:rPr>
      <w:color w:val="0000FF"/>
      <w:u w:val="single"/>
    </w:rPr>
  </w:style>
  <w:style w:type="paragraph" w:customStyle="1" w:styleId="rvps2">
    <w:name w:val="rvps2"/>
    <w:basedOn w:val="a"/>
    <w:qFormat/>
    <w:rsid w:val="00EA402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List Paragraph"/>
    <w:basedOn w:val="a"/>
    <w:uiPriority w:val="34"/>
    <w:qFormat/>
    <w:rsid w:val="00C83E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5.rada.gov.ua/rada/show/922-19/paran29" TargetMode="External"/><Relationship Id="rId3" Type="http://schemas.openxmlformats.org/officeDocument/2006/relationships/styles" Target="styles.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922-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sr.minjust.gov.ua/ua/freesearch" TargetMode="Externa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F7CBD9-1D11-4C34-9F75-33D64C541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26</Pages>
  <Words>44624</Words>
  <Characters>25436</Characters>
  <Application>Microsoft Office Word</Application>
  <DocSecurity>0</DocSecurity>
  <Lines>211</Lines>
  <Paragraphs>139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69921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Наталія найденко</dc:creator>
  <cp:keywords/>
  <dc:description/>
  <cp:lastModifiedBy>Наталія найденко</cp:lastModifiedBy>
  <cp:revision>60</cp:revision>
  <dcterms:created xsi:type="dcterms:W3CDTF">2023-02-15T13:11:00Z</dcterms:created>
  <dcterms:modified xsi:type="dcterms:W3CDTF">2024-03-18T13:34:00Z</dcterms:modified>
</cp:coreProperties>
</file>