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Default="00480898">
      <w:pPr>
        <w:spacing w:after="0" w:line="240" w:lineRule="auto"/>
        <w:ind w:left="885"/>
        <w:jc w:val="center"/>
        <w:rPr>
          <w:rFonts w:ascii="Times New Roman" w:eastAsia="Times New Roman" w:hAnsi="Times New Roman" w:cs="Times New Roman"/>
          <w:b/>
          <w:i/>
          <w:color w:val="4A86E8"/>
          <w:sz w:val="20"/>
          <w:szCs w:val="20"/>
        </w:rPr>
      </w:pPr>
    </w:p>
    <w:p w:rsidR="00480898" w:rsidRPr="00BC2C6C" w:rsidRDefault="00480898" w:rsidP="00BC2C6C">
      <w:pPr>
        <w:spacing w:after="0" w:line="240" w:lineRule="auto"/>
        <w:ind w:left="885"/>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1E2960">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480898" w:rsidRPr="004643E9" w:rsidTr="001E2960">
        <w:trPr>
          <w:trHeight w:val="38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80898" w:rsidRDefault="00480898">
            <w:pPr>
              <w:spacing w:after="0" w:line="240" w:lineRule="auto"/>
              <w:rPr>
                <w:rFonts w:ascii="Times New Roman" w:eastAsia="Times New Roman" w:hAnsi="Times New Roman" w:cs="Times New Roman"/>
                <w:sz w:val="20"/>
                <w:szCs w:val="20"/>
              </w:rPr>
            </w:pPr>
          </w:p>
          <w:p w:rsidR="00480898" w:rsidRDefault="00480898" w:rsidP="004643E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4643E9" w:rsidRDefault="00480898">
            <w:pPr>
              <w:shd w:val="clear" w:color="auto" w:fill="FFFFFF"/>
              <w:spacing w:after="0" w:line="240" w:lineRule="auto"/>
              <w:jc w:val="both"/>
              <w:rPr>
                <w:rFonts w:ascii="Times New Roman" w:eastAsia="Times New Roman" w:hAnsi="Times New Roman" w:cs="Times New Roman"/>
                <w:color w:val="4A86E8"/>
                <w:sz w:val="20"/>
                <w:szCs w:val="20"/>
                <w:lang w:val="uk-UA"/>
              </w:rPr>
            </w:pPr>
          </w:p>
          <w:p w:rsidR="001E2960" w:rsidRPr="001E2960" w:rsidRDefault="00BE4394" w:rsidP="001E2960">
            <w:pPr>
              <w:shd w:val="clear" w:color="auto" w:fill="FFFFFF"/>
              <w:spacing w:after="0" w:line="240" w:lineRule="auto"/>
              <w:jc w:val="both"/>
              <w:rPr>
                <w:rFonts w:ascii="Times New Roman" w:eastAsia="Times New Roman" w:hAnsi="Times New Roman" w:cs="Times New Roman"/>
                <w:sz w:val="20"/>
                <w:szCs w:val="20"/>
                <w:lang w:val="uk-UA"/>
              </w:rPr>
            </w:pPr>
            <w:r w:rsidRPr="004643E9">
              <w:rPr>
                <w:rFonts w:ascii="Times New Roman" w:eastAsia="Times New Roman" w:hAnsi="Times New Roman" w:cs="Times New Roman"/>
                <w:color w:val="000000"/>
                <w:sz w:val="20"/>
                <w:szCs w:val="20"/>
                <w:lang w:val="uk-UA"/>
              </w:rPr>
              <w:t xml:space="preserve">1.1. Довідка </w:t>
            </w:r>
            <w:r w:rsidR="001E2960">
              <w:rPr>
                <w:rFonts w:ascii="Times New Roman" w:eastAsia="Times New Roman" w:hAnsi="Times New Roman" w:cs="Times New Roman"/>
                <w:color w:val="000000"/>
                <w:sz w:val="20"/>
                <w:szCs w:val="20"/>
                <w:lang w:val="uk-UA"/>
              </w:rPr>
              <w:t xml:space="preserve">за нижченаведеною формою </w:t>
            </w:r>
            <w:r w:rsidRPr="004643E9">
              <w:rPr>
                <w:rFonts w:ascii="Times New Roman" w:eastAsia="Times New Roman" w:hAnsi="Times New Roman" w:cs="Times New Roman"/>
                <w:color w:val="000000"/>
                <w:sz w:val="20"/>
                <w:szCs w:val="20"/>
                <w:lang w:val="uk-UA"/>
              </w:rPr>
              <w:t>про наявність обладнання, матеріально-технічної бази , нео</w:t>
            </w:r>
            <w:r w:rsidR="004643E9">
              <w:rPr>
                <w:rFonts w:ascii="Times New Roman" w:eastAsia="Times New Roman" w:hAnsi="Times New Roman" w:cs="Times New Roman"/>
                <w:color w:val="000000"/>
                <w:sz w:val="20"/>
                <w:szCs w:val="20"/>
                <w:lang w:val="uk-UA"/>
              </w:rPr>
              <w:t xml:space="preserve">бхідних для </w:t>
            </w:r>
            <w:r w:rsidRPr="004643E9">
              <w:rPr>
                <w:rFonts w:ascii="Times New Roman" w:eastAsia="Times New Roman" w:hAnsi="Times New Roman" w:cs="Times New Roman"/>
                <w:color w:val="000000"/>
                <w:sz w:val="20"/>
                <w:szCs w:val="20"/>
                <w:lang w:val="uk-UA"/>
              </w:rPr>
              <w:t>поставки товару, визначених у технічни</w:t>
            </w:r>
            <w:r w:rsidR="001E2960">
              <w:rPr>
                <w:rFonts w:ascii="Times New Roman" w:eastAsia="Times New Roman" w:hAnsi="Times New Roman" w:cs="Times New Roman"/>
                <w:color w:val="000000"/>
                <w:sz w:val="20"/>
                <w:szCs w:val="20"/>
                <w:lang w:val="uk-UA"/>
              </w:rPr>
              <w:t>х вимогах</w:t>
            </w:r>
          </w:p>
          <w:tbl>
            <w:tblPr>
              <w:tblStyle w:val="af5"/>
              <w:tblW w:w="0" w:type="auto"/>
              <w:tblLayout w:type="fixed"/>
              <w:tblLook w:val="04A0" w:firstRow="1" w:lastRow="0" w:firstColumn="1" w:lastColumn="0" w:noHBand="0" w:noVBand="1"/>
            </w:tblPr>
            <w:tblGrid>
              <w:gridCol w:w="666"/>
              <w:gridCol w:w="1843"/>
              <w:gridCol w:w="2410"/>
              <w:gridCol w:w="1722"/>
            </w:tblGrid>
            <w:tr w:rsidR="001E2960" w:rsidRPr="00E93F16" w:rsidTr="001E2960">
              <w:tc>
                <w:tcPr>
                  <w:tcW w:w="666"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 п/п</w:t>
                  </w:r>
                </w:p>
              </w:tc>
              <w:tc>
                <w:tcPr>
                  <w:tcW w:w="1843"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марка, модель транспортного засобу</w:t>
                  </w:r>
                </w:p>
              </w:tc>
              <w:tc>
                <w:tcPr>
                  <w:tcW w:w="2410"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 xml:space="preserve"> </w:t>
                  </w:r>
                </w:p>
                <w:p w:rsidR="001E2960" w:rsidRPr="00BC2C6C" w:rsidRDefault="001E2960" w:rsidP="00640F86">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реєстраційний номер  транспортного засобу</w:t>
                  </w:r>
                </w:p>
              </w:tc>
              <w:tc>
                <w:tcPr>
                  <w:tcW w:w="1722" w:type="dxa"/>
                </w:tcPr>
                <w:p w:rsidR="001E2960" w:rsidRPr="00BC2C6C" w:rsidRDefault="001E2960" w:rsidP="001E2960">
                  <w:pPr>
                    <w:tabs>
                      <w:tab w:val="left" w:pos="851"/>
                    </w:tabs>
                    <w:jc w:val="both"/>
                    <w:rPr>
                      <w:rFonts w:ascii="Times New Roman" w:hAnsi="Times New Roman" w:cs="Times New Roman"/>
                      <w:sz w:val="20"/>
                      <w:szCs w:val="20"/>
                      <w:lang w:val="uk-UA"/>
                    </w:rPr>
                  </w:pPr>
                  <w:r w:rsidRPr="00BC2C6C">
                    <w:rPr>
                      <w:rFonts w:ascii="Times New Roman" w:hAnsi="Times New Roman" w:cs="Times New Roman"/>
                      <w:sz w:val="20"/>
                      <w:szCs w:val="20"/>
                      <w:lang w:val="uk-UA"/>
                    </w:rPr>
                    <w:t>підстава користування транспортним засобом</w:t>
                  </w:r>
                </w:p>
              </w:tc>
            </w:tr>
            <w:tr w:rsidR="001E2960" w:rsidRPr="00E93F16" w:rsidTr="001E2960">
              <w:tc>
                <w:tcPr>
                  <w:tcW w:w="666" w:type="dxa"/>
                </w:tcPr>
                <w:p w:rsidR="001E2960" w:rsidRDefault="001E2960" w:rsidP="001E2960">
                  <w:pPr>
                    <w:tabs>
                      <w:tab w:val="left" w:pos="851"/>
                    </w:tabs>
                    <w:jc w:val="both"/>
                    <w:rPr>
                      <w:rFonts w:ascii="Times New Roman" w:hAnsi="Times New Roman" w:cs="Times New Roman"/>
                      <w:lang w:val="uk-UA"/>
                    </w:rPr>
                  </w:pPr>
                </w:p>
              </w:tc>
              <w:tc>
                <w:tcPr>
                  <w:tcW w:w="1843" w:type="dxa"/>
                </w:tcPr>
                <w:p w:rsidR="001E2960" w:rsidRDefault="001E2960" w:rsidP="001E2960">
                  <w:pPr>
                    <w:tabs>
                      <w:tab w:val="left" w:pos="851"/>
                    </w:tabs>
                    <w:jc w:val="both"/>
                    <w:rPr>
                      <w:rFonts w:ascii="Times New Roman" w:hAnsi="Times New Roman" w:cs="Times New Roman"/>
                      <w:lang w:val="uk-UA"/>
                    </w:rPr>
                  </w:pPr>
                </w:p>
              </w:tc>
              <w:tc>
                <w:tcPr>
                  <w:tcW w:w="2410" w:type="dxa"/>
                </w:tcPr>
                <w:p w:rsidR="001E2960" w:rsidRDefault="001E2960" w:rsidP="001E2960">
                  <w:pPr>
                    <w:tabs>
                      <w:tab w:val="left" w:pos="851"/>
                    </w:tabs>
                    <w:jc w:val="both"/>
                    <w:rPr>
                      <w:rFonts w:ascii="Times New Roman" w:hAnsi="Times New Roman" w:cs="Times New Roman"/>
                      <w:lang w:val="uk-UA"/>
                    </w:rPr>
                  </w:pPr>
                </w:p>
              </w:tc>
              <w:tc>
                <w:tcPr>
                  <w:tcW w:w="1722" w:type="dxa"/>
                </w:tcPr>
                <w:p w:rsidR="001E2960" w:rsidRDefault="001E2960" w:rsidP="001E2960">
                  <w:pPr>
                    <w:tabs>
                      <w:tab w:val="left" w:pos="851"/>
                    </w:tabs>
                    <w:jc w:val="both"/>
                    <w:rPr>
                      <w:rFonts w:ascii="Times New Roman" w:hAnsi="Times New Roman" w:cs="Times New Roman"/>
                      <w:lang w:val="uk-UA"/>
                    </w:rPr>
                  </w:pPr>
                </w:p>
              </w:tc>
            </w:tr>
          </w:tbl>
          <w:p w:rsidR="001E2960" w:rsidRDefault="001E2960" w:rsidP="001E2960">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1.2. </w:t>
            </w:r>
            <w:r w:rsidRPr="004643E9">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w:t>
            </w:r>
            <w:r>
              <w:rPr>
                <w:rFonts w:ascii="Times New Roman" w:eastAsia="Times New Roman" w:hAnsi="Times New Roman" w:cs="Times New Roman"/>
                <w:color w:val="000000"/>
                <w:sz w:val="20"/>
                <w:szCs w:val="20"/>
                <w:lang w:val="uk-UA"/>
              </w:rPr>
              <w:t xml:space="preserve"> діючі </w:t>
            </w:r>
            <w:r w:rsidRPr="004643E9">
              <w:rPr>
                <w:rFonts w:ascii="Times New Roman" w:eastAsia="Times New Roman" w:hAnsi="Times New Roman" w:cs="Times New Roman"/>
                <w:color w:val="000000"/>
                <w:sz w:val="20"/>
                <w:szCs w:val="20"/>
                <w:lang w:val="uk-UA"/>
              </w:rPr>
              <w:t>документи/документ на підтвердження права власності / володіння / користування тощо відповідним майном</w:t>
            </w:r>
            <w:r>
              <w:rPr>
                <w:rFonts w:ascii="Times New Roman" w:eastAsia="Times New Roman" w:hAnsi="Times New Roman" w:cs="Times New Roman"/>
                <w:color w:val="000000"/>
                <w:sz w:val="20"/>
                <w:szCs w:val="20"/>
                <w:lang w:val="uk-UA"/>
              </w:rPr>
              <w:t xml:space="preserve"> ( завірені підписом та печаткою  ( у разі використання) учасника</w:t>
            </w:r>
            <w:r w:rsidRPr="004643E9">
              <w:rPr>
                <w:rFonts w:ascii="Times New Roman" w:eastAsia="Times New Roman" w:hAnsi="Times New Roman" w:cs="Times New Roman"/>
                <w:color w:val="000000"/>
                <w:sz w:val="20"/>
                <w:szCs w:val="20"/>
                <w:lang w:val="uk-UA"/>
              </w:rPr>
              <w:t xml:space="preserve">. . </w:t>
            </w:r>
          </w:p>
          <w:p w:rsidR="001E2960" w:rsidRDefault="001E2960" w:rsidP="001E2960">
            <w:pPr>
              <w:jc w:val="both"/>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3</w:t>
            </w:r>
            <w:r w:rsidRPr="005D6F31">
              <w:rPr>
                <w:rFonts w:ascii="Times New Roman" w:hAnsi="Times New Roman" w:cs="Times New Roman"/>
              </w:rPr>
              <w:t xml:space="preserve">. </w:t>
            </w:r>
            <w:r>
              <w:rPr>
                <w:rFonts w:ascii="Times New Roman" w:hAnsi="Times New Roman" w:cs="Times New Roman"/>
                <w:lang w:val="uk-UA"/>
              </w:rPr>
              <w:t xml:space="preserve"> Учасник повинен надати в складі тендерної документації с</w:t>
            </w:r>
            <w:r w:rsidRPr="005D6F31">
              <w:rPr>
                <w:rFonts w:ascii="Times New Roman" w:hAnsi="Times New Roman" w:cs="Times New Roman"/>
              </w:rPr>
              <w:t xml:space="preserve">відоцтва про </w:t>
            </w:r>
            <w:r>
              <w:rPr>
                <w:rFonts w:ascii="Times New Roman" w:hAnsi="Times New Roman" w:cs="Times New Roman"/>
              </w:rPr>
              <w:t>реєстрацію транспортн</w:t>
            </w:r>
            <w:r>
              <w:rPr>
                <w:rFonts w:ascii="Times New Roman" w:hAnsi="Times New Roman" w:cs="Times New Roman"/>
                <w:lang w:val="uk-UA"/>
              </w:rPr>
              <w:t xml:space="preserve">их </w:t>
            </w:r>
            <w:r>
              <w:rPr>
                <w:rFonts w:ascii="Times New Roman" w:hAnsi="Times New Roman" w:cs="Times New Roman"/>
              </w:rPr>
              <w:t xml:space="preserve"> засоб</w:t>
            </w:r>
            <w:r>
              <w:rPr>
                <w:rFonts w:ascii="Times New Roman" w:hAnsi="Times New Roman" w:cs="Times New Roman"/>
                <w:lang w:val="uk-UA"/>
              </w:rPr>
              <w:t>ів</w:t>
            </w:r>
          </w:p>
          <w:p w:rsidR="00BC2C6C" w:rsidRPr="00BC2C6C" w:rsidRDefault="00BC2C6C" w:rsidP="00BC2C6C">
            <w:pPr>
              <w:rPr>
                <w:rFonts w:ascii="Times New Roman" w:hAnsi="Times New Roman" w:cs="Times New Roman"/>
                <w:bCs/>
                <w:iCs/>
                <w:sz w:val="20"/>
                <w:szCs w:val="20"/>
                <w:lang w:val="uk-UA"/>
              </w:rPr>
            </w:pPr>
            <w:r>
              <w:rPr>
                <w:rFonts w:ascii="Times New Roman" w:hAnsi="Times New Roman" w:cs="Times New Roman"/>
                <w:sz w:val="24"/>
                <w:szCs w:val="24"/>
                <w:lang w:val="uk-UA"/>
              </w:rPr>
              <w:t xml:space="preserve"> </w:t>
            </w:r>
            <w:r w:rsidRPr="00BC2C6C">
              <w:rPr>
                <w:rFonts w:ascii="Times New Roman" w:hAnsi="Times New Roman" w:cs="Times New Roman"/>
                <w:sz w:val="20"/>
                <w:szCs w:val="20"/>
                <w:lang w:val="uk-UA"/>
              </w:rPr>
              <w:t xml:space="preserve">Увага! Для забезпечення вчасної та безперебійної поставки товару </w:t>
            </w:r>
            <w:r w:rsidRPr="00BC2C6C">
              <w:rPr>
                <w:rFonts w:ascii="Times New Roman" w:hAnsi="Times New Roman" w:cs="Times New Roman"/>
                <w:bCs/>
                <w:iCs/>
                <w:sz w:val="20"/>
                <w:szCs w:val="20"/>
              </w:rPr>
              <w:t xml:space="preserve">Учасник повинен мати  </w:t>
            </w:r>
            <w:r w:rsidRPr="00BC2C6C">
              <w:rPr>
                <w:rFonts w:ascii="Times New Roman" w:hAnsi="Times New Roman" w:cs="Times New Roman"/>
                <w:bCs/>
                <w:iCs/>
                <w:sz w:val="20"/>
                <w:szCs w:val="20"/>
                <w:lang w:val="uk-UA"/>
              </w:rPr>
              <w:t xml:space="preserve">та не менше 2 великотонажних вантажних автомобілів ( власних, орендованих, тощо) та </w:t>
            </w:r>
            <w:r w:rsidRPr="00BC2C6C">
              <w:rPr>
                <w:rFonts w:ascii="Times New Roman" w:hAnsi="Times New Roman" w:cs="Times New Roman"/>
                <w:bCs/>
                <w:iCs/>
                <w:sz w:val="20"/>
                <w:szCs w:val="20"/>
              </w:rPr>
              <w:t xml:space="preserve">не менше одного автомобіля самоскида </w:t>
            </w:r>
            <w:r w:rsidRPr="00BC2C6C">
              <w:rPr>
                <w:rFonts w:ascii="Times New Roman" w:hAnsi="Times New Roman" w:cs="Times New Roman"/>
                <w:bCs/>
                <w:iCs/>
                <w:sz w:val="20"/>
                <w:szCs w:val="20"/>
                <w:lang w:val="uk-UA"/>
              </w:rPr>
              <w:t xml:space="preserve">повною </w:t>
            </w:r>
            <w:r w:rsidRPr="00BC2C6C">
              <w:rPr>
                <w:rFonts w:ascii="Times New Roman" w:hAnsi="Times New Roman" w:cs="Times New Roman"/>
                <w:bCs/>
                <w:iCs/>
                <w:sz w:val="20"/>
                <w:szCs w:val="20"/>
              </w:rPr>
              <w:t xml:space="preserve"> масою до 6 тонн </w:t>
            </w:r>
            <w:r w:rsidRPr="00BC2C6C">
              <w:rPr>
                <w:rFonts w:ascii="Times New Roman" w:hAnsi="Times New Roman" w:cs="Times New Roman"/>
                <w:bCs/>
                <w:iCs/>
                <w:sz w:val="20"/>
                <w:szCs w:val="20"/>
                <w:lang w:val="uk-UA"/>
              </w:rPr>
              <w:t xml:space="preserve"> ( власного, орендованого, тощо) </w:t>
            </w:r>
            <w:r w:rsidRPr="00BC2C6C">
              <w:rPr>
                <w:rFonts w:ascii="Times New Roman" w:hAnsi="Times New Roman" w:cs="Times New Roman"/>
                <w:bCs/>
                <w:iCs/>
                <w:sz w:val="20"/>
                <w:szCs w:val="20"/>
              </w:rPr>
              <w:t>для проїзду по негабаритним вулицям та провулкам</w:t>
            </w:r>
            <w:r w:rsidRPr="00BC2C6C">
              <w:rPr>
                <w:rFonts w:ascii="Times New Roman" w:hAnsi="Times New Roman" w:cs="Times New Roman"/>
                <w:bCs/>
                <w:iCs/>
                <w:sz w:val="20"/>
                <w:szCs w:val="20"/>
                <w:lang w:val="uk-UA"/>
              </w:rPr>
              <w:t xml:space="preserve">. </w:t>
            </w:r>
          </w:p>
        </w:tc>
      </w:tr>
      <w:tr w:rsidR="00480898" w:rsidRPr="00E93F16" w:rsidTr="000B546F">
        <w:trPr>
          <w:trHeight w:val="3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480898" w:rsidRPr="004643E9" w:rsidRDefault="00BE4394"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4643E9" w:rsidRDefault="00480898">
            <w:pPr>
              <w:shd w:val="clear" w:color="auto" w:fill="FFFFFF"/>
              <w:spacing w:after="0" w:line="240" w:lineRule="auto"/>
              <w:jc w:val="both"/>
              <w:rPr>
                <w:rFonts w:ascii="Times New Roman" w:eastAsia="Times New Roman" w:hAnsi="Times New Roman" w:cs="Times New Roman"/>
                <w:color w:val="4A86E8"/>
                <w:sz w:val="20"/>
                <w:szCs w:val="20"/>
                <w:lang w:val="uk-UA"/>
              </w:rPr>
            </w:pPr>
          </w:p>
          <w:p w:rsidR="00480898" w:rsidRPr="004643E9" w:rsidRDefault="00BE4394">
            <w:pPr>
              <w:spacing w:after="0" w:line="240" w:lineRule="auto"/>
              <w:jc w:val="both"/>
              <w:rPr>
                <w:rFonts w:ascii="Times New Roman" w:eastAsia="Times New Roman" w:hAnsi="Times New Roman" w:cs="Times New Roman"/>
                <w:sz w:val="20"/>
                <w:szCs w:val="20"/>
                <w:lang w:val="uk-UA"/>
              </w:rPr>
            </w:pPr>
            <w:r w:rsidRPr="004643E9">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480898" w:rsidRPr="004643E9" w:rsidRDefault="00BE4394">
            <w:pPr>
              <w:spacing w:after="0" w:line="240" w:lineRule="auto"/>
              <w:jc w:val="right"/>
              <w:rPr>
                <w:rFonts w:ascii="Times New Roman" w:eastAsia="Times New Roman" w:hAnsi="Times New Roman" w:cs="Times New Roman"/>
                <w:sz w:val="20"/>
                <w:szCs w:val="20"/>
                <w:lang w:val="uk-UA"/>
              </w:rPr>
            </w:pPr>
            <w:r w:rsidRPr="004643E9">
              <w:rPr>
                <w:rFonts w:ascii="Times New Roman" w:eastAsia="Times New Roman" w:hAnsi="Times New Roman" w:cs="Times New Roman"/>
                <w:color w:val="000000"/>
                <w:sz w:val="20"/>
                <w:szCs w:val="20"/>
                <w:lang w:val="uk-UA"/>
              </w:rPr>
              <w:t>Таблиця 1</w:t>
            </w:r>
            <w:r>
              <w:rPr>
                <w:rFonts w:ascii="Times New Roman" w:eastAsia="Times New Roman" w:hAnsi="Times New Roman" w:cs="Times New Roman"/>
                <w:color w:val="000000"/>
                <w:sz w:val="20"/>
                <w:szCs w:val="20"/>
              </w:rPr>
              <w:t>  </w:t>
            </w:r>
          </w:p>
          <w:tbl>
            <w:tblPr>
              <w:tblStyle w:val="af1"/>
              <w:tblW w:w="6288" w:type="dxa"/>
              <w:tblInd w:w="0" w:type="dxa"/>
              <w:tblLayout w:type="fixed"/>
              <w:tblLook w:val="0400" w:firstRow="0" w:lastRow="0" w:firstColumn="0" w:lastColumn="0" w:noHBand="0" w:noVBand="1"/>
            </w:tblPr>
            <w:tblGrid>
              <w:gridCol w:w="808"/>
              <w:gridCol w:w="1417"/>
              <w:gridCol w:w="1985"/>
              <w:gridCol w:w="2078"/>
            </w:tblGrid>
            <w:tr w:rsidR="00480898" w:rsidRPr="00E93F16">
              <w:tc>
                <w:tcPr>
                  <w:tcW w:w="6288" w:type="dxa"/>
                  <w:gridSpan w:val="4"/>
                  <w:tcBorders>
                    <w:top w:val="single" w:sz="4" w:space="0" w:color="000000"/>
                    <w:left w:val="single" w:sz="4" w:space="0" w:color="000000"/>
                    <w:bottom w:val="single" w:sz="4" w:space="0" w:color="000000"/>
                    <w:right w:val="single" w:sz="4" w:space="0" w:color="000000"/>
                  </w:tcBorders>
                </w:tcPr>
                <w:p w:rsidR="00480898" w:rsidRPr="00404ECE" w:rsidRDefault="00BE4394">
                  <w:pPr>
                    <w:spacing w:after="0" w:line="240" w:lineRule="auto"/>
                    <w:jc w:val="center"/>
                    <w:rPr>
                      <w:rFonts w:ascii="Times New Roman" w:eastAsia="Times New Roman" w:hAnsi="Times New Roman" w:cs="Times New Roman"/>
                      <w:sz w:val="20"/>
                      <w:szCs w:val="20"/>
                      <w:lang w:val="uk-UA"/>
                    </w:rPr>
                  </w:pPr>
                  <w:r w:rsidRPr="00404ECE">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4643E9" w:rsidTr="000B546F">
              <w:tc>
                <w:tcPr>
                  <w:tcW w:w="808"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ІБ</w:t>
                  </w:r>
                </w:p>
              </w:tc>
              <w:tc>
                <w:tcPr>
                  <w:tcW w:w="1417"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4643E9" w:rsidRDefault="00464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985"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4643E9" w:rsidRPr="008C0D4D" w:rsidRDefault="008C0D4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 Досвід роботи на посаді, що обіймає</w:t>
                  </w:r>
                </w:p>
              </w:tc>
            </w:tr>
            <w:tr w:rsidR="004643E9" w:rsidTr="000B546F">
              <w:tc>
                <w:tcPr>
                  <w:tcW w:w="808"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p>
              </w:tc>
              <w:tc>
                <w:tcPr>
                  <w:tcW w:w="2078" w:type="dxa"/>
                  <w:tcBorders>
                    <w:top w:val="single" w:sz="4" w:space="0" w:color="000000"/>
                    <w:left w:val="single" w:sz="4" w:space="0" w:color="000000"/>
                    <w:bottom w:val="single" w:sz="4" w:space="0" w:color="000000"/>
                    <w:right w:val="single" w:sz="4" w:space="0" w:color="000000"/>
                  </w:tcBorders>
                </w:tcPr>
                <w:p w:rsidR="004643E9" w:rsidRDefault="004643E9">
                  <w:pPr>
                    <w:spacing w:after="0" w:line="240" w:lineRule="auto"/>
                    <w:rPr>
                      <w:rFonts w:ascii="Times New Roman" w:eastAsia="Times New Roman" w:hAnsi="Times New Roman" w:cs="Times New Roman"/>
                      <w:sz w:val="20"/>
                      <w:szCs w:val="20"/>
                    </w:rPr>
                  </w:pPr>
                </w:p>
              </w:tc>
            </w:tr>
          </w:tbl>
          <w:p w:rsidR="008C0D4D" w:rsidRPr="00BF1634" w:rsidRDefault="008C0D4D" w:rsidP="008C0D4D">
            <w:pPr>
              <w:spacing w:after="0" w:line="240" w:lineRule="auto"/>
              <w:jc w:val="both"/>
              <w:rPr>
                <w:rFonts w:ascii="Times New Roman" w:eastAsia="Times New Roman" w:hAnsi="Times New Roman" w:cs="Times New Roman"/>
                <w:color w:val="000000"/>
                <w:sz w:val="20"/>
                <w:szCs w:val="20"/>
                <w:lang w:val="uk-UA"/>
              </w:rPr>
            </w:pPr>
            <w:r w:rsidRPr="00BF1634">
              <w:rPr>
                <w:rFonts w:ascii="Times New Roman" w:hAnsi="Times New Roman" w:cs="Times New Roman"/>
                <w:kern w:val="1"/>
                <w:lang w:val="uk-UA"/>
              </w:rPr>
              <w:t>Кількість водіїв</w:t>
            </w:r>
            <w:r>
              <w:rPr>
                <w:rFonts w:ascii="Times New Roman" w:hAnsi="Times New Roman" w:cs="Times New Roman"/>
                <w:lang w:val="uk-UA"/>
              </w:rPr>
              <w:t xml:space="preserve"> </w:t>
            </w:r>
            <w:r w:rsidRPr="00BF1634">
              <w:rPr>
                <w:rFonts w:ascii="Times New Roman" w:hAnsi="Times New Roman" w:cs="Times New Roman"/>
                <w:lang w:val="uk-UA"/>
              </w:rPr>
              <w:t>транспортних засобів</w:t>
            </w:r>
            <w:r>
              <w:rPr>
                <w:rFonts w:ascii="Times New Roman" w:hAnsi="Times New Roman" w:cs="Times New Roman"/>
                <w:kern w:val="1"/>
                <w:lang w:val="uk-UA"/>
              </w:rPr>
              <w:t xml:space="preserve"> </w:t>
            </w:r>
            <w:r w:rsidRPr="00BF1634">
              <w:rPr>
                <w:rFonts w:ascii="Times New Roman" w:hAnsi="Times New Roman" w:cs="Times New Roman"/>
                <w:kern w:val="1"/>
                <w:lang w:val="uk-UA"/>
              </w:rPr>
              <w:t xml:space="preserve"> повинна дорівнювати повідомленій Учасником кількості одиниць транспортних засобів,</w:t>
            </w:r>
            <w:r>
              <w:rPr>
                <w:rFonts w:ascii="Times New Roman" w:hAnsi="Times New Roman" w:cs="Times New Roman"/>
                <w:kern w:val="1"/>
                <w:lang w:val="uk-UA"/>
              </w:rPr>
              <w:t xml:space="preserve"> наданих на підтвердження п. 1.1</w:t>
            </w:r>
            <w:r w:rsidRPr="00BF1634">
              <w:rPr>
                <w:rFonts w:ascii="Times New Roman" w:hAnsi="Times New Roman" w:cs="Times New Roman"/>
                <w:kern w:val="1"/>
                <w:lang w:val="uk-UA"/>
              </w:rPr>
              <w:t xml:space="preserve">. ч. 1 </w:t>
            </w:r>
            <w:r w:rsidRPr="005D6F31">
              <w:rPr>
                <w:rFonts w:ascii="Times New Roman" w:hAnsi="Times New Roman" w:cs="Times New Roman"/>
                <w:kern w:val="1"/>
                <w:lang w:val="uk-UA"/>
              </w:rPr>
              <w:t xml:space="preserve">цього </w:t>
            </w:r>
            <w:r w:rsidRPr="00BF1634">
              <w:rPr>
                <w:rFonts w:ascii="Times New Roman" w:hAnsi="Times New Roman" w:cs="Times New Roman"/>
                <w:kern w:val="1"/>
                <w:lang w:val="uk-UA"/>
              </w:rPr>
              <w:t>Додатку, якими буде здійснюватися перевезення предмету закупівлі.</w:t>
            </w:r>
          </w:p>
          <w:p w:rsidR="008C0D4D" w:rsidRDefault="008C0D4D">
            <w:pPr>
              <w:spacing w:after="0" w:line="240" w:lineRule="auto"/>
              <w:jc w:val="both"/>
              <w:rPr>
                <w:rFonts w:ascii="Times New Roman" w:eastAsia="Times New Roman" w:hAnsi="Times New Roman" w:cs="Times New Roman"/>
                <w:color w:val="000000"/>
                <w:sz w:val="20"/>
                <w:szCs w:val="20"/>
                <w:lang w:val="uk-UA"/>
              </w:rPr>
            </w:pPr>
          </w:p>
          <w:p w:rsidR="00480898" w:rsidRPr="008C0D4D" w:rsidRDefault="00BE4394">
            <w:pPr>
              <w:spacing w:after="0" w:line="240" w:lineRule="auto"/>
              <w:jc w:val="both"/>
              <w:rPr>
                <w:rFonts w:ascii="Times New Roman" w:eastAsia="Times New Roman" w:hAnsi="Times New Roman" w:cs="Times New Roman"/>
                <w:sz w:val="20"/>
                <w:szCs w:val="20"/>
                <w:lang w:val="uk-UA"/>
              </w:rPr>
            </w:pPr>
            <w:r w:rsidRPr="008C0D4D">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8C0D4D">
              <w:rPr>
                <w:rFonts w:ascii="Times New Roman" w:eastAsia="Times New Roman" w:hAnsi="Times New Roman" w:cs="Times New Roman"/>
                <w:i/>
                <w:color w:val="4A86E8"/>
                <w:sz w:val="20"/>
                <w:szCs w:val="20"/>
                <w:highlight w:val="white"/>
                <w:lang w:val="uk-UA"/>
              </w:rPr>
              <w:t>(</w:t>
            </w:r>
            <w:r w:rsidRPr="008C0D4D">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8C0D4D">
              <w:rPr>
                <w:rFonts w:ascii="Times New Roman" w:eastAsia="Times New Roman" w:hAnsi="Times New Roman" w:cs="Times New Roman"/>
                <w:sz w:val="20"/>
                <w:szCs w:val="20"/>
                <w:lang w:val="uk-UA"/>
              </w:rPr>
              <w:t>,</w:t>
            </w:r>
            <w:r w:rsidRPr="008C0D4D">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w:t>
            </w:r>
            <w:r w:rsidR="004643E9" w:rsidRPr="008C0D4D">
              <w:rPr>
                <w:rFonts w:ascii="Times New Roman" w:eastAsia="Times New Roman" w:hAnsi="Times New Roman" w:cs="Times New Roman"/>
                <w:color w:val="000000"/>
                <w:sz w:val="20"/>
                <w:szCs w:val="20"/>
                <w:lang w:val="uk-UA"/>
              </w:rPr>
              <w:t xml:space="preserve">і такого працівника учасником </w:t>
            </w:r>
            <w:r w:rsidR="008C0D4D">
              <w:rPr>
                <w:rFonts w:ascii="Times New Roman" w:eastAsia="Times New Roman" w:hAnsi="Times New Roman" w:cs="Times New Roman"/>
                <w:color w:val="000000"/>
                <w:sz w:val="20"/>
                <w:szCs w:val="20"/>
                <w:lang w:val="uk-UA"/>
              </w:rPr>
              <w:t>(наприклад:</w:t>
            </w:r>
            <w:r w:rsidRPr="008C0D4D">
              <w:rPr>
                <w:rFonts w:ascii="Times New Roman" w:eastAsia="Times New Roman" w:hAnsi="Times New Roman" w:cs="Times New Roman"/>
                <w:color w:val="000000"/>
                <w:sz w:val="20"/>
                <w:szCs w:val="20"/>
                <w:lang w:val="uk-UA"/>
              </w:rPr>
              <w:t xml:space="preserve">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8C0D4D">
              <w:rPr>
                <w:rFonts w:ascii="Times New Roman" w:eastAsia="Times New Roman" w:hAnsi="Times New Roman" w:cs="Times New Roman"/>
                <w:sz w:val="20"/>
                <w:szCs w:val="20"/>
                <w:lang w:val="uk-UA"/>
              </w:rPr>
              <w:t>няття</w:t>
            </w:r>
            <w:r w:rsidRPr="008C0D4D">
              <w:rPr>
                <w:rFonts w:ascii="Times New Roman" w:eastAsia="Times New Roman" w:hAnsi="Times New Roman" w:cs="Times New Roman"/>
                <w:color w:val="000000"/>
                <w:sz w:val="20"/>
                <w:szCs w:val="20"/>
                <w:lang w:val="uk-UA"/>
              </w:rPr>
              <w:t xml:space="preserve"> на роботу) / інший документ).</w:t>
            </w:r>
            <w:r w:rsidR="000B546F">
              <w:rPr>
                <w:rFonts w:ascii="Times New Roman" w:eastAsia="Times New Roman" w:hAnsi="Times New Roman" w:cs="Times New Roman"/>
                <w:color w:val="000000"/>
                <w:sz w:val="20"/>
                <w:szCs w:val="20"/>
                <w:lang w:val="uk-UA"/>
              </w:rPr>
              <w:t xml:space="preserve"> ( У разі , якщо Учасник для виконання поставки товару, що є предметом закупівлі, залучає працівників суб’єкта господарювання, який здійснює перевезення товару, то учасник повинен завантажити документи, що підтверджують трудові відносини між суб’єктом господарювання та його працівниками ( перелічені у пункті 2.1 частини 2 цього додатку), які будуть </w:t>
            </w:r>
            <w:r w:rsidR="000B546F">
              <w:rPr>
                <w:rFonts w:ascii="Times New Roman" w:eastAsia="Times New Roman" w:hAnsi="Times New Roman" w:cs="Times New Roman"/>
                <w:color w:val="000000"/>
                <w:sz w:val="20"/>
                <w:szCs w:val="20"/>
                <w:lang w:val="uk-UA"/>
              </w:rPr>
              <w:lastRenderedPageBreak/>
              <w:t>залучені.</w:t>
            </w:r>
          </w:p>
        </w:tc>
      </w:tr>
      <w:tr w:rsidR="0048089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3E9"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643E9" w:rsidRDefault="004643E9" w:rsidP="004643E9">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p>
              </w:tc>
              <w:tc>
                <w:tcPr>
                  <w:tcW w:w="1276" w:type="dxa"/>
                </w:tcPr>
                <w:p w:rsidR="004643E9" w:rsidRDefault="004643E9" w:rsidP="001E72EF">
                  <w:pPr>
                    <w:jc w:val="both"/>
                    <w:rPr>
                      <w:rFonts w:ascii="Times New Roman" w:eastAsia="Times New Roman" w:hAnsi="Times New Roman" w:cs="Times New Roman"/>
                      <w:sz w:val="20"/>
                      <w:szCs w:val="20"/>
                      <w:lang w:val="uk-UA"/>
                    </w:rPr>
                  </w:pPr>
                </w:p>
              </w:tc>
              <w:tc>
                <w:tcPr>
                  <w:tcW w:w="850" w:type="dxa"/>
                </w:tcPr>
                <w:p w:rsidR="004643E9" w:rsidRDefault="004643E9" w:rsidP="001E72EF">
                  <w:pPr>
                    <w:jc w:val="both"/>
                    <w:rPr>
                      <w:rFonts w:ascii="Times New Roman" w:eastAsia="Times New Roman" w:hAnsi="Times New Roman" w:cs="Times New Roman"/>
                      <w:sz w:val="20"/>
                      <w:szCs w:val="20"/>
                      <w:lang w:val="uk-UA"/>
                    </w:rPr>
                  </w:pPr>
                </w:p>
              </w:tc>
              <w:tc>
                <w:tcPr>
                  <w:tcW w:w="851" w:type="dxa"/>
                </w:tcPr>
                <w:p w:rsidR="004643E9" w:rsidRDefault="004643E9" w:rsidP="001E72EF">
                  <w:pPr>
                    <w:jc w:val="both"/>
                    <w:rPr>
                      <w:rFonts w:ascii="Times New Roman" w:eastAsia="Times New Roman" w:hAnsi="Times New Roman" w:cs="Times New Roman"/>
                      <w:sz w:val="20"/>
                      <w:szCs w:val="20"/>
                      <w:lang w:val="uk-UA"/>
                    </w:rPr>
                  </w:pPr>
                </w:p>
              </w:tc>
              <w:tc>
                <w:tcPr>
                  <w:tcW w:w="992" w:type="dxa"/>
                </w:tcPr>
                <w:p w:rsidR="004643E9" w:rsidRDefault="004643E9" w:rsidP="001E72EF">
                  <w:pPr>
                    <w:jc w:val="both"/>
                    <w:rPr>
                      <w:rFonts w:ascii="Times New Roman" w:eastAsia="Times New Roman" w:hAnsi="Times New Roman" w:cs="Times New Roman"/>
                      <w:sz w:val="20"/>
                      <w:szCs w:val="20"/>
                      <w:lang w:val="uk-UA"/>
                    </w:rPr>
                  </w:pPr>
                </w:p>
              </w:tc>
              <w:tc>
                <w:tcPr>
                  <w:tcW w:w="1134" w:type="dxa"/>
                </w:tcPr>
                <w:p w:rsidR="004643E9" w:rsidRDefault="004643E9" w:rsidP="001E72EF">
                  <w:pPr>
                    <w:jc w:val="both"/>
                    <w:rPr>
                      <w:rFonts w:ascii="Times New Roman" w:eastAsia="Times New Roman" w:hAnsi="Times New Roman" w:cs="Times New Roman"/>
                      <w:sz w:val="20"/>
                      <w:szCs w:val="20"/>
                      <w:lang w:val="uk-UA"/>
                    </w:rPr>
                  </w:pPr>
                </w:p>
              </w:tc>
              <w:tc>
                <w:tcPr>
                  <w:tcW w:w="864" w:type="dxa"/>
                </w:tcPr>
                <w:p w:rsidR="004643E9" w:rsidRDefault="004643E9" w:rsidP="001E72EF">
                  <w:pPr>
                    <w:jc w:val="both"/>
                    <w:rPr>
                      <w:rFonts w:ascii="Times New Roman" w:eastAsia="Times New Roman" w:hAnsi="Times New Roman" w:cs="Times New Roman"/>
                      <w:sz w:val="20"/>
                      <w:szCs w:val="20"/>
                      <w:lang w:val="uk-UA"/>
                    </w:rPr>
                  </w:pPr>
                </w:p>
              </w:tc>
            </w:tr>
          </w:tbl>
          <w:p w:rsidR="004643E9" w:rsidRPr="005E031A" w:rsidRDefault="004643E9" w:rsidP="004643E9">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4643E9" w:rsidRPr="00334319" w:rsidRDefault="004643E9" w:rsidP="004643E9">
            <w:pPr>
              <w:spacing w:after="0" w:line="240" w:lineRule="auto"/>
              <w:jc w:val="both"/>
              <w:rPr>
                <w:rFonts w:ascii="Times New Roman" w:eastAsia="Times New Roman" w:hAnsi="Times New Roman" w:cs="Times New Roman"/>
                <w:sz w:val="20"/>
                <w:szCs w:val="20"/>
                <w:lang w:val="uk-UA"/>
              </w:rPr>
            </w:pPr>
          </w:p>
          <w:p w:rsidR="004643E9" w:rsidRPr="005E031A" w:rsidRDefault="004643E9" w:rsidP="004643E9">
            <w:pPr>
              <w:spacing w:after="0"/>
              <w:rPr>
                <w:rFonts w:ascii="Times New Roman" w:hAnsi="Times New Roman" w:cs="Times New Roman"/>
                <w:b/>
                <w:sz w:val="20"/>
                <w:szCs w:val="20"/>
                <w:lang w:val="uk-UA"/>
              </w:rPr>
            </w:pPr>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4643E9" w:rsidRPr="00334319" w:rsidRDefault="004643E9" w:rsidP="004643E9">
            <w:pPr>
              <w:spacing w:after="0" w:line="240" w:lineRule="auto"/>
              <w:jc w:val="both"/>
              <w:rPr>
                <w:rFonts w:ascii="Times New Roman" w:eastAsia="Times New Roman" w:hAnsi="Times New Roman" w:cs="Times New Roman"/>
                <w:sz w:val="20"/>
                <w:szCs w:val="20"/>
                <w:lang w:val="uk-UA"/>
              </w:rPr>
            </w:pPr>
          </w:p>
          <w:p w:rsidR="004643E9"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643E9" w:rsidRPr="0093498E" w:rsidRDefault="004643E9" w:rsidP="004643E9">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4643E9" w:rsidRPr="004643E9" w:rsidRDefault="004643E9" w:rsidP="004643E9">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3.1.4.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proofErr w:type="gramStart"/>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w:t>
            </w:r>
            <w:proofErr w:type="gramEnd"/>
            <w:r>
              <w:rPr>
                <w:rFonts w:ascii="Times New Roman" w:eastAsia="Times New Roman" w:hAnsi="Times New Roman" w:cs="Times New Roman"/>
                <w:color w:val="000000"/>
                <w:sz w:val="20"/>
                <w:szCs w:val="20"/>
                <w:highlight w:val="white"/>
              </w:rPr>
              <w:t>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643E9" w:rsidRDefault="004643E9" w:rsidP="004643E9">
            <w:pPr>
              <w:spacing w:after="0" w:line="240" w:lineRule="auto"/>
              <w:rPr>
                <w:rFonts w:ascii="Times New Roman" w:eastAsia="Times New Roman" w:hAnsi="Times New Roman" w:cs="Times New Roman"/>
                <w:color w:val="4A86E8"/>
                <w:sz w:val="20"/>
                <w:szCs w:val="20"/>
              </w:rPr>
            </w:pPr>
          </w:p>
          <w:p w:rsidR="00480898" w:rsidRDefault="004643E9" w:rsidP="004643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BA8" w:rsidRDefault="00516BA8" w:rsidP="00516BA8">
      <w:pPr>
        <w:spacing w:before="20" w:after="20" w:line="240" w:lineRule="auto"/>
        <w:jc w:val="both"/>
        <w:rPr>
          <w:rFonts w:ascii="Times New Roman" w:eastAsia="Times New Roman" w:hAnsi="Times New Roman" w:cs="Times New Roman"/>
          <w:b/>
          <w:highlight w:val="white"/>
        </w:rPr>
      </w:pPr>
      <w:bookmarkStart w:id="0" w:name="_heading=h.gjdgxs" w:colFirst="0" w:colLast="0"/>
      <w:bookmarkEnd w:id="0"/>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516BA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Учасник процедури закупі</w:t>
      </w:r>
      <w:proofErr w:type="gramStart"/>
      <w:r w:rsidRPr="00516BA8">
        <w:rPr>
          <w:rFonts w:ascii="Times New Roman" w:eastAsia="Times New Roman" w:hAnsi="Times New Roman" w:cs="Times New Roman"/>
          <w:sz w:val="20"/>
          <w:szCs w:val="20"/>
          <w:highlight w:val="white"/>
        </w:rPr>
        <w:t>вл</w:t>
      </w:r>
      <w:proofErr w:type="gramEnd"/>
      <w:r w:rsidRPr="00516BA8">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sidRPr="00516BA8">
        <w:rPr>
          <w:rFonts w:ascii="Times New Roman" w:eastAsia="Times New Roman" w:hAnsi="Times New Roman" w:cs="Times New Roman"/>
          <w:sz w:val="20"/>
          <w:szCs w:val="20"/>
          <w:highlight w:val="white"/>
        </w:rPr>
        <w:t>вл</w:t>
      </w:r>
      <w:proofErr w:type="gramEnd"/>
      <w:r w:rsidRPr="00516BA8">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516BA8" w:rsidRDefault="00516BA8" w:rsidP="00516BA8">
      <w:pPr>
        <w:spacing w:after="80"/>
        <w:jc w:val="both"/>
        <w:rPr>
          <w:rFonts w:ascii="Times New Roman" w:eastAsia="Times New Roman" w:hAnsi="Times New Roman" w:cs="Times New Roman"/>
          <w:color w:val="00B050"/>
          <w:sz w:val="20"/>
          <w:szCs w:val="20"/>
          <w:highlight w:val="yellow"/>
        </w:rPr>
      </w:pPr>
    </w:p>
    <w:p w:rsidR="00516BA8" w:rsidRDefault="00516BA8" w:rsidP="00516BA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516BA8" w:rsidRP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16B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16BA8" w:rsidRDefault="00516BA8" w:rsidP="00516BA8">
      <w:pPr>
        <w:spacing w:after="0" w:line="240" w:lineRule="auto"/>
        <w:rPr>
          <w:rFonts w:ascii="Times New Roman" w:eastAsia="Times New Roman" w:hAnsi="Times New Roman" w:cs="Times New Roman"/>
          <w:b/>
          <w:sz w:val="20"/>
          <w:szCs w:val="20"/>
          <w:highlight w:val="white"/>
        </w:rPr>
      </w:pPr>
    </w:p>
    <w:p w:rsidR="00516BA8" w:rsidRDefault="00516BA8" w:rsidP="00516BA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516BA8" w:rsidTr="000C0E7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16BA8">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516BA8" w:rsidTr="000C0E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highlight w:val="white"/>
              </w:rPr>
              <w:t>пов’язан</w:t>
            </w:r>
            <w:proofErr w:type="gramEnd"/>
            <w:r>
              <w:rPr>
                <w:rFonts w:ascii="Times New Roman" w:eastAsia="Times New Roman" w:hAnsi="Times New Roman" w:cs="Times New Roman"/>
                <w:b/>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highlight w:val="white"/>
              </w:rPr>
              <w:t>пов’язан</w:t>
            </w:r>
            <w:proofErr w:type="gramEnd"/>
            <w:r>
              <w:rPr>
                <w:rFonts w:ascii="Times New Roman" w:eastAsia="Times New Roman" w:hAnsi="Times New Roman" w:cs="Times New Roman"/>
                <w:b/>
                <w:sz w:val="20"/>
                <w:szCs w:val="20"/>
                <w:highlight w:val="white"/>
              </w:rPr>
              <w:t>і з корупцією правопорушення, яка не стосується запитувача.</w:t>
            </w:r>
          </w:p>
        </w:tc>
      </w:tr>
      <w:tr w:rsidR="00516BA8" w:rsidTr="000C0E7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516BA8" w:rsidTr="000C0E7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16BA8" w:rsidTr="000C0E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pacing w:after="0" w:line="240" w:lineRule="auto"/>
        <w:rPr>
          <w:rFonts w:ascii="Times New Roman" w:eastAsia="Times New Roman" w:hAnsi="Times New Roman" w:cs="Times New Roman"/>
          <w:b/>
          <w:color w:val="000000"/>
          <w:sz w:val="20"/>
          <w:szCs w:val="20"/>
        </w:rPr>
      </w:pPr>
    </w:p>
    <w:p w:rsidR="00516BA8" w:rsidRDefault="00516BA8" w:rsidP="00516B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516BA8" w:rsidTr="000C0E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516BA8" w:rsidTr="000C0E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яка не стосується запитувача.</w:t>
            </w:r>
          </w:p>
        </w:tc>
      </w:tr>
      <w:tr w:rsidR="00516BA8" w:rsidTr="000C0E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5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6BA8" w:rsidRDefault="00516BA8" w:rsidP="000C0E7A">
            <w:pPr>
              <w:spacing w:after="0" w:line="240" w:lineRule="auto"/>
              <w:jc w:val="both"/>
              <w:rPr>
                <w:rFonts w:ascii="Times New Roman" w:eastAsia="Times New Roman" w:hAnsi="Times New Roman" w:cs="Times New Roman"/>
                <w:b/>
                <w:color w:val="000000"/>
                <w:sz w:val="20"/>
                <w:szCs w:val="20"/>
              </w:rPr>
            </w:pPr>
          </w:p>
          <w:p w:rsidR="00516BA8" w:rsidRDefault="00516BA8" w:rsidP="000C0E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16BA8" w:rsidTr="000C0E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 xml:space="preserve">ідпункт 12 пункт </w:t>
            </w:r>
            <w:r w:rsidRPr="00516BA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16BA8" w:rsidTr="000C0E7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hd w:val="clear" w:color="auto" w:fill="FFFFFF"/>
        <w:spacing w:after="0" w:line="240" w:lineRule="auto"/>
        <w:rPr>
          <w:rFonts w:ascii="Times New Roman" w:eastAsia="Times New Roman" w:hAnsi="Times New Roman" w:cs="Times New Roman"/>
          <w:sz w:val="20"/>
          <w:szCs w:val="20"/>
        </w:rPr>
      </w:pPr>
    </w:p>
    <w:p w:rsidR="00516BA8" w:rsidRDefault="00516BA8" w:rsidP="00516BA8">
      <w:pPr>
        <w:spacing w:after="0" w:line="240" w:lineRule="auto"/>
        <w:rPr>
          <w:rFonts w:ascii="Times New Roman" w:eastAsia="Times New Roman" w:hAnsi="Times New Roman" w:cs="Times New Roman"/>
          <w:sz w:val="20"/>
          <w:szCs w:val="20"/>
        </w:rPr>
      </w:pPr>
      <w:bookmarkStart w:id="1" w:name="_GoBack"/>
      <w:bookmarkEnd w:id="1"/>
    </w:p>
    <w:p w:rsidR="00516BA8" w:rsidRDefault="00516BA8" w:rsidP="00516BA8">
      <w:pPr>
        <w:spacing w:after="0" w:line="240" w:lineRule="auto"/>
        <w:rPr>
          <w:rFonts w:ascii="Times New Roman" w:eastAsia="Times New Roman" w:hAnsi="Times New Roman" w:cs="Times New Roman"/>
          <w:sz w:val="20"/>
          <w:szCs w:val="20"/>
        </w:rPr>
      </w:pPr>
    </w:p>
    <w:p w:rsidR="00516BA8" w:rsidRPr="00516BA8" w:rsidRDefault="00516BA8" w:rsidP="008A42CF">
      <w:pPr>
        <w:shd w:val="clear" w:color="auto" w:fill="FFFFFF"/>
        <w:spacing w:after="0" w:line="240" w:lineRule="auto"/>
        <w:rPr>
          <w:rFonts w:ascii="Times New Roman" w:eastAsia="Times New Roman" w:hAnsi="Times New Roman" w:cs="Times New Roman"/>
          <w:b/>
          <w:sz w:val="20"/>
          <w:szCs w:val="20"/>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Pr="00516BA8" w:rsidRDefault="00516BA8" w:rsidP="00516BA8">
            <w:pPr>
              <w:spacing w:after="0" w:line="240" w:lineRule="auto"/>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16BA8">
              <w:rPr>
                <w:rFonts w:ascii="Times New Roman" w:eastAsia="Times New Roman" w:hAnsi="Times New Roman" w:cs="Times New Roman"/>
                <w:lang w:val="uk-UA"/>
              </w:rPr>
              <w:t xml:space="preserve"> є</w:t>
            </w:r>
            <w:r w:rsidRPr="00516BA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6BA8" w:rsidRPr="00516BA8" w:rsidRDefault="00516BA8" w:rsidP="00516BA8">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16BA8" w:rsidRDefault="00516BA8" w:rsidP="00516BA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A42CF" w:rsidRPr="00E136A3" w:rsidRDefault="00516BA8" w:rsidP="00516BA8">
            <w:pPr>
              <w:pStyle w:val="a4"/>
              <w:spacing w:after="0" w:afterAutospacing="0"/>
              <w:rPr>
                <w:sz w:val="20"/>
                <w:szCs w:val="20"/>
              </w:rPr>
            </w:pPr>
            <w:r>
              <w:rPr>
                <w:sz w:val="20"/>
                <w:szCs w:val="20"/>
              </w:rPr>
              <w:t xml:space="preserve">витяг із реєстру територіальної громади, що </w:t>
            </w:r>
            <w:proofErr w:type="gramStart"/>
            <w:r>
              <w:rPr>
                <w:sz w:val="20"/>
                <w:szCs w:val="20"/>
              </w:rPr>
              <w:t>п</w:t>
            </w:r>
            <w:proofErr w:type="gramEnd"/>
            <w:r>
              <w:rPr>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5E031A"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і відповідно до вимог, що запропонованих Замовником – Липоводолинською селищною радою</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9"/>
              <w:gridCol w:w="1296"/>
              <w:gridCol w:w="1256"/>
              <w:gridCol w:w="1275"/>
              <w:gridCol w:w="1418"/>
              <w:gridCol w:w="2415"/>
            </w:tblGrid>
            <w:tr w:rsidR="00404ECE" w:rsidRPr="005E031A" w:rsidTr="00404ECE">
              <w:trPr>
                <w:trHeight w:val="145"/>
              </w:trPr>
              <w:tc>
                <w:tcPr>
                  <w:tcW w:w="540" w:type="dxa"/>
                  <w:shd w:val="clear" w:color="auto" w:fill="auto"/>
                  <w:vAlign w:val="center"/>
                </w:tcPr>
                <w:p w:rsidR="00404ECE" w:rsidRPr="005E031A" w:rsidRDefault="00404ECE"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019" w:type="dxa"/>
                  <w:shd w:val="clear" w:color="auto" w:fill="auto"/>
                  <w:vAlign w:val="center"/>
                </w:tcPr>
                <w:p w:rsidR="00404ECE" w:rsidRPr="005E031A" w:rsidRDefault="00404ECE"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296" w:type="dxa"/>
                  <w:shd w:val="clear" w:color="auto" w:fill="auto"/>
                  <w:vAlign w:val="center"/>
                </w:tcPr>
                <w:p w:rsidR="00404ECE" w:rsidRPr="005E031A" w:rsidRDefault="00404ECE" w:rsidP="009953C7">
                  <w:pPr>
                    <w:tabs>
                      <w:tab w:val="left" w:pos="173"/>
                    </w:tabs>
                    <w:spacing w:after="0" w:line="240" w:lineRule="auto"/>
                    <w:ind w:left="-111" w:right="-112"/>
                    <w:rPr>
                      <w:rFonts w:ascii="Times New Roman" w:hAnsi="Times New Roman" w:cs="Times New Roman"/>
                      <w:bCs/>
                      <w:iCs/>
                      <w:sz w:val="20"/>
                      <w:szCs w:val="20"/>
                      <w:lang w:val="uk-UA"/>
                    </w:rPr>
                  </w:pPr>
                </w:p>
                <w:p w:rsidR="00404ECE" w:rsidRPr="005E031A" w:rsidRDefault="00404ECE"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56" w:type="dxa"/>
                  <w:shd w:val="clear" w:color="auto" w:fill="auto"/>
                  <w:vAlign w:val="center"/>
                </w:tcPr>
                <w:p w:rsidR="00404ECE" w:rsidRPr="005E031A" w:rsidRDefault="00404ECE"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275" w:type="dxa"/>
                  <w:shd w:val="clear" w:color="auto" w:fill="auto"/>
                  <w:vAlign w:val="center"/>
                </w:tcPr>
                <w:p w:rsidR="00404ECE" w:rsidRPr="00404ECE" w:rsidRDefault="00404ECE" w:rsidP="009953C7">
                  <w:pPr>
                    <w:spacing w:after="0" w:line="240" w:lineRule="auto"/>
                    <w:ind w:left="-108" w:right="-108" w:firstLine="1"/>
                    <w:jc w:val="center"/>
                    <w:rPr>
                      <w:rFonts w:ascii="Times New Roman" w:hAnsi="Times New Roman" w:cs="Times New Roman"/>
                      <w:bCs/>
                      <w:iCs/>
                      <w:sz w:val="20"/>
                      <w:szCs w:val="20"/>
                      <w:lang w:val="uk-UA"/>
                    </w:rPr>
                  </w:pPr>
                  <w:r>
                    <w:rPr>
                      <w:rFonts w:ascii="Times New Roman" w:hAnsi="Times New Roman" w:cs="Times New Roman"/>
                      <w:bCs/>
                      <w:iCs/>
                      <w:sz w:val="20"/>
                      <w:szCs w:val="20"/>
                      <w:lang w:val="uk-UA"/>
                    </w:rPr>
                    <w:t>країна-виробник</w:t>
                  </w:r>
                </w:p>
              </w:tc>
              <w:tc>
                <w:tcPr>
                  <w:tcW w:w="1418" w:type="dxa"/>
                  <w:vAlign w:val="center"/>
                </w:tcPr>
                <w:p w:rsidR="00404ECE" w:rsidRPr="005E031A" w:rsidRDefault="00404ECE"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415" w:type="dxa"/>
                  <w:shd w:val="clear" w:color="auto" w:fill="auto"/>
                  <w:vAlign w:val="center"/>
                </w:tcPr>
                <w:p w:rsidR="00404ECE" w:rsidRPr="005E031A" w:rsidRDefault="00404ECE"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404ECE" w:rsidRPr="005E031A" w:rsidRDefault="00404ECE"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404ECE" w:rsidRPr="005E031A" w:rsidTr="00404ECE">
              <w:trPr>
                <w:trHeight w:val="423"/>
              </w:trPr>
              <w:tc>
                <w:tcPr>
                  <w:tcW w:w="540" w:type="dxa"/>
                  <w:shd w:val="clear" w:color="auto" w:fill="auto"/>
                  <w:vAlign w:val="center"/>
                </w:tcPr>
                <w:p w:rsidR="00404ECE" w:rsidRPr="005E031A" w:rsidRDefault="00404ECE"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019" w:type="dxa"/>
                  <w:tcBorders>
                    <w:top w:val="single" w:sz="4" w:space="0" w:color="auto"/>
                    <w:left w:val="single" w:sz="4" w:space="0" w:color="auto"/>
                    <w:bottom w:val="single" w:sz="4" w:space="0" w:color="auto"/>
                  </w:tcBorders>
                  <w:shd w:val="clear" w:color="auto" w:fill="auto"/>
                  <w:vAlign w:val="center"/>
                </w:tcPr>
                <w:p w:rsidR="00404ECE" w:rsidRPr="008A42CF" w:rsidRDefault="00404ECE"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296" w:type="dxa"/>
                  <w:tcBorders>
                    <w:top w:val="single" w:sz="4" w:space="0" w:color="auto"/>
                  </w:tcBorders>
                  <w:shd w:val="clear" w:color="auto" w:fill="auto"/>
                  <w:vAlign w:val="center"/>
                </w:tcPr>
                <w:p w:rsidR="00404ECE" w:rsidRPr="005E031A" w:rsidRDefault="00404ECE" w:rsidP="009953C7">
                  <w:pPr>
                    <w:pStyle w:val="a4"/>
                    <w:spacing w:before="0" w:beforeAutospacing="0" w:after="0" w:afterAutospacing="0"/>
                    <w:rPr>
                      <w:sz w:val="20"/>
                      <w:szCs w:val="20"/>
                    </w:rPr>
                  </w:pPr>
                  <w:r w:rsidRPr="005E031A">
                    <w:rPr>
                      <w:sz w:val="20"/>
                      <w:szCs w:val="20"/>
                    </w:rPr>
                    <w:t xml:space="preserve">     </w:t>
                  </w:r>
                </w:p>
                <w:p w:rsidR="00404ECE" w:rsidRPr="005E031A" w:rsidRDefault="00404ECE" w:rsidP="009953C7">
                  <w:pPr>
                    <w:pStyle w:val="a4"/>
                    <w:spacing w:before="0" w:beforeAutospacing="0" w:after="0" w:afterAutospacing="0"/>
                    <w:rPr>
                      <w:sz w:val="20"/>
                      <w:szCs w:val="20"/>
                      <w:lang w:val="uk-UA"/>
                    </w:rPr>
                  </w:pPr>
                  <w:r>
                    <w:rPr>
                      <w:sz w:val="20"/>
                      <w:szCs w:val="20"/>
                    </w:rPr>
                    <w:t xml:space="preserve">      </w:t>
                  </w:r>
                </w:p>
              </w:tc>
              <w:tc>
                <w:tcPr>
                  <w:tcW w:w="1256" w:type="dxa"/>
                  <w:tcBorders>
                    <w:top w:val="single" w:sz="4" w:space="0" w:color="auto"/>
                  </w:tcBorders>
                  <w:shd w:val="clear" w:color="auto" w:fill="auto"/>
                  <w:vAlign w:val="center"/>
                </w:tcPr>
                <w:p w:rsidR="00404ECE" w:rsidRDefault="00404ECE">
                  <w:pPr>
                    <w:rPr>
                      <w:rFonts w:ascii="Times New Roman" w:eastAsia="Times New Roman" w:hAnsi="Times New Roman" w:cs="Times New Roman"/>
                      <w:sz w:val="20"/>
                      <w:szCs w:val="20"/>
                      <w:lang w:val="uk-UA"/>
                    </w:rPr>
                  </w:pPr>
                </w:p>
                <w:p w:rsidR="00404ECE" w:rsidRPr="005E031A" w:rsidRDefault="00404ECE" w:rsidP="00404ECE">
                  <w:pPr>
                    <w:pStyle w:val="a4"/>
                    <w:spacing w:before="0" w:beforeAutospacing="0" w:after="0" w:afterAutospacing="0"/>
                    <w:rPr>
                      <w:sz w:val="20"/>
                      <w:szCs w:val="20"/>
                      <w:lang w:val="uk-UA"/>
                    </w:rPr>
                  </w:pPr>
                </w:p>
              </w:tc>
              <w:tc>
                <w:tcPr>
                  <w:tcW w:w="1275" w:type="dxa"/>
                  <w:tcBorders>
                    <w:top w:val="single" w:sz="4" w:space="0" w:color="auto"/>
                  </w:tcBorders>
                  <w:shd w:val="clear" w:color="auto" w:fill="auto"/>
                  <w:vAlign w:val="center"/>
                </w:tcPr>
                <w:p w:rsidR="00404ECE" w:rsidRPr="005E031A" w:rsidRDefault="00404ECE" w:rsidP="009953C7">
                  <w:pPr>
                    <w:pStyle w:val="a4"/>
                    <w:spacing w:before="0" w:beforeAutospacing="0" w:after="0" w:afterAutospacing="0"/>
                    <w:rPr>
                      <w:sz w:val="20"/>
                      <w:szCs w:val="20"/>
                      <w:lang w:val="uk-UA"/>
                    </w:rPr>
                  </w:pPr>
                  <w:r w:rsidRPr="005E031A">
                    <w:rPr>
                      <w:sz w:val="20"/>
                      <w:szCs w:val="20"/>
                    </w:rPr>
                    <w:t xml:space="preserve">      </w:t>
                  </w:r>
                </w:p>
              </w:tc>
              <w:tc>
                <w:tcPr>
                  <w:tcW w:w="1418" w:type="dxa"/>
                  <w:tcBorders>
                    <w:top w:val="single" w:sz="4" w:space="0" w:color="auto"/>
                  </w:tcBorders>
                  <w:vAlign w:val="center"/>
                </w:tcPr>
                <w:p w:rsidR="00404ECE" w:rsidRPr="005E031A" w:rsidRDefault="00404ECE" w:rsidP="009953C7">
                  <w:pPr>
                    <w:tabs>
                      <w:tab w:val="left" w:pos="0"/>
                    </w:tabs>
                    <w:spacing w:after="0" w:line="240" w:lineRule="auto"/>
                    <w:ind w:firstLine="5"/>
                    <w:jc w:val="center"/>
                    <w:rPr>
                      <w:rFonts w:ascii="Times New Roman" w:hAnsi="Times New Roman" w:cs="Times New Roman"/>
                      <w:bCs/>
                      <w:iCs/>
                      <w:sz w:val="20"/>
                      <w:szCs w:val="20"/>
                    </w:rPr>
                  </w:pPr>
                </w:p>
              </w:tc>
              <w:tc>
                <w:tcPr>
                  <w:tcW w:w="2415" w:type="dxa"/>
                  <w:tcBorders>
                    <w:top w:val="single" w:sz="4" w:space="0" w:color="auto"/>
                  </w:tcBorders>
                  <w:shd w:val="clear" w:color="auto" w:fill="auto"/>
                  <w:vAlign w:val="center"/>
                </w:tcPr>
                <w:p w:rsidR="00404ECE" w:rsidRPr="005E031A" w:rsidRDefault="00404ECE"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ПДВ, грн.</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404ECE">
              <w:tc>
                <w:tcPr>
                  <w:tcW w:w="6386" w:type="dxa"/>
                  <w:gridSpan w:val="5"/>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418" w:type="dxa"/>
                </w:tcPr>
                <w:p w:rsidR="008A42CF" w:rsidRPr="005E031A" w:rsidRDefault="008A42CF" w:rsidP="009953C7">
                  <w:pPr>
                    <w:spacing w:after="0" w:line="240" w:lineRule="auto"/>
                    <w:rPr>
                      <w:rFonts w:ascii="Times New Roman" w:hAnsi="Times New Roman" w:cs="Times New Roman"/>
                      <w:sz w:val="20"/>
                      <w:szCs w:val="20"/>
                    </w:rPr>
                  </w:pPr>
                </w:p>
              </w:tc>
              <w:tc>
                <w:tcPr>
                  <w:tcW w:w="2415"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43CD"/>
    <w:multiLevelType w:val="multilevel"/>
    <w:tmpl w:val="AAC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9F206B"/>
    <w:multiLevelType w:val="multilevel"/>
    <w:tmpl w:val="9CF8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D8167FE"/>
    <w:multiLevelType w:val="multilevel"/>
    <w:tmpl w:val="8E66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43656E"/>
    <w:multiLevelType w:val="multilevel"/>
    <w:tmpl w:val="F056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C23603"/>
    <w:multiLevelType w:val="multilevel"/>
    <w:tmpl w:val="BC5C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480898"/>
    <w:rsid w:val="000B546F"/>
    <w:rsid w:val="001D3F6A"/>
    <w:rsid w:val="001E2960"/>
    <w:rsid w:val="00294411"/>
    <w:rsid w:val="00404ECE"/>
    <w:rsid w:val="004643E9"/>
    <w:rsid w:val="00480898"/>
    <w:rsid w:val="00516BA8"/>
    <w:rsid w:val="006B0ADC"/>
    <w:rsid w:val="008A42CF"/>
    <w:rsid w:val="008C0D4D"/>
    <w:rsid w:val="00BC2C6C"/>
    <w:rsid w:val="00BE4394"/>
    <w:rsid w:val="00E4665F"/>
    <w:rsid w:val="00E93F16"/>
    <w:rsid w:val="00EB12D5"/>
    <w:rsid w:val="00FE4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13780</Words>
  <Characters>7855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cp:lastPrinted>2023-05-22T15:16:00Z</cp:lastPrinted>
  <dcterms:created xsi:type="dcterms:W3CDTF">2022-10-24T07:10:00Z</dcterms:created>
  <dcterms:modified xsi:type="dcterms:W3CDTF">2023-05-25T10:36:00Z</dcterms:modified>
</cp:coreProperties>
</file>