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F14BC1">
      <w:pPr>
        <w:spacing w:after="0" w:line="240" w:lineRule="auto"/>
        <w:ind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xml:space="preserve">, в особі </w:t>
      </w:r>
      <w:r w:rsidR="006018A7">
        <w:rPr>
          <w:rFonts w:ascii="Times New Roman" w:hAnsi="Times New Roman"/>
        </w:rPr>
        <w:t>___________</w:t>
      </w:r>
      <w:r w:rsidRPr="003505B0">
        <w:rPr>
          <w:rFonts w:ascii="Times New Roman" w:hAnsi="Times New Roman"/>
        </w:rPr>
        <w:t xml:space="preserve">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F90C97" w:rsidRDefault="00EF37C0" w:rsidP="00F90C97">
      <w:pPr>
        <w:pStyle w:val="affff3"/>
        <w:jc w:val="both"/>
        <w:rPr>
          <w:bCs/>
          <w:color w:val="000000"/>
          <w:lang w:val="uk-UA"/>
        </w:rPr>
      </w:pPr>
      <w:r>
        <w:rPr>
          <w:rFonts w:eastAsia="Arial"/>
          <w:color w:val="000000"/>
          <w:lang w:eastAsia="ru-RU"/>
        </w:rPr>
        <w:tab/>
      </w:r>
      <w:r w:rsidRPr="00F14BC1">
        <w:rPr>
          <w:rFonts w:ascii="Times New Roman" w:eastAsia="Arial" w:hAnsi="Times New Roman"/>
          <w:color w:val="000000"/>
          <w:lang w:val="uk-UA" w:eastAsia="ru-RU"/>
        </w:rPr>
        <w:t>1.1.</w:t>
      </w:r>
      <w:r w:rsidR="0053290E" w:rsidRPr="00F14BC1">
        <w:rPr>
          <w:rFonts w:ascii="Times New Roman" w:eastAsia="Arial" w:hAnsi="Times New Roman"/>
          <w:color w:val="000000"/>
          <w:lang w:val="uk-UA" w:eastAsia="ru-RU"/>
        </w:rPr>
        <w:t>За ц</w:t>
      </w:r>
      <w:r w:rsidR="006251D3" w:rsidRPr="00F14BC1">
        <w:rPr>
          <w:rFonts w:ascii="Times New Roman" w:eastAsia="Arial" w:hAnsi="Times New Roman"/>
          <w:color w:val="000000"/>
          <w:lang w:val="uk-UA" w:eastAsia="ru-RU"/>
        </w:rPr>
        <w:t>им Договором Постачальник зобов’</w:t>
      </w:r>
      <w:r w:rsidR="0053290E" w:rsidRPr="00F14BC1">
        <w:rPr>
          <w:rFonts w:ascii="Times New Roman" w:eastAsia="Arial" w:hAnsi="Times New Roman"/>
          <w:color w:val="000000"/>
          <w:lang w:val="uk-UA" w:eastAsia="ru-RU"/>
        </w:rPr>
        <w:t xml:space="preserve">язується передати у встановлений строк (строки) у власність </w:t>
      </w:r>
      <w:r w:rsidR="00B167DF" w:rsidRPr="00F14BC1">
        <w:rPr>
          <w:rFonts w:ascii="Times New Roman" w:eastAsia="Arial" w:hAnsi="Times New Roman"/>
          <w:color w:val="000000"/>
          <w:lang w:val="uk-UA" w:eastAsia="ru-RU"/>
        </w:rPr>
        <w:t>Замовника</w:t>
      </w:r>
      <w:r w:rsidR="0053290E" w:rsidRPr="00F14BC1">
        <w:rPr>
          <w:rFonts w:ascii="Times New Roman" w:eastAsia="Arial" w:hAnsi="Times New Roman"/>
          <w:color w:val="000000"/>
          <w:lang w:val="uk-UA" w:eastAsia="ru-RU"/>
        </w:rPr>
        <w:t xml:space="preserve"> для використання у господарській діяльності, а </w:t>
      </w:r>
      <w:r w:rsidR="00B167DF" w:rsidRPr="00F14BC1">
        <w:rPr>
          <w:rFonts w:ascii="Times New Roman" w:eastAsia="Arial" w:hAnsi="Times New Roman"/>
          <w:color w:val="000000"/>
          <w:lang w:val="uk-UA" w:eastAsia="ru-RU"/>
        </w:rPr>
        <w:t>Замовник</w:t>
      </w:r>
      <w:r w:rsidR="0053290E" w:rsidRPr="00F14BC1">
        <w:rPr>
          <w:rFonts w:ascii="Times New Roman" w:eastAsia="Arial" w:hAnsi="Times New Roman"/>
          <w:color w:val="000000"/>
          <w:lang w:val="uk-UA" w:eastAsia="ru-RU"/>
        </w:rPr>
        <w:t xml:space="preserve"> зобов'язується прийняти і </w:t>
      </w:r>
      <w:r w:rsidR="00BD5DB5" w:rsidRPr="00F14BC1">
        <w:rPr>
          <w:rFonts w:ascii="Times New Roman" w:eastAsia="Arial" w:hAnsi="Times New Roman"/>
          <w:color w:val="000000"/>
          <w:lang w:val="uk-UA" w:eastAsia="ru-RU"/>
        </w:rPr>
        <w:t>о</w:t>
      </w:r>
      <w:r w:rsidR="0053290E" w:rsidRPr="00F14BC1">
        <w:rPr>
          <w:rFonts w:ascii="Times New Roman" w:eastAsia="Arial" w:hAnsi="Times New Roman"/>
          <w:color w:val="000000"/>
          <w:lang w:val="uk-UA" w:eastAsia="ru-RU"/>
        </w:rPr>
        <w:t xml:space="preserve">платити у відповідності до умов Договору </w:t>
      </w:r>
      <w:r w:rsidR="00BD5DB5" w:rsidRPr="00F14BC1">
        <w:rPr>
          <w:rFonts w:ascii="Times New Roman" w:eastAsia="Arial" w:hAnsi="Times New Roman"/>
          <w:color w:val="000000"/>
          <w:lang w:val="uk-UA" w:eastAsia="ru-RU"/>
        </w:rPr>
        <w:t>товар</w:t>
      </w:r>
      <w:r w:rsidR="00C9236D" w:rsidRPr="00F14BC1">
        <w:rPr>
          <w:rFonts w:ascii="Times New Roman" w:eastAsia="Arial" w:hAnsi="Times New Roman"/>
          <w:color w:val="000000"/>
          <w:lang w:val="uk-UA" w:eastAsia="ru-RU"/>
        </w:rPr>
        <w:t xml:space="preserve"> </w:t>
      </w:r>
      <w:r w:rsidR="00F14BC1" w:rsidRPr="00F14BC1">
        <w:rPr>
          <w:rFonts w:ascii="Times New Roman" w:hAnsi="Times New Roman"/>
          <w:b/>
          <w:bCs/>
          <w:lang w:val="uk-UA"/>
        </w:rPr>
        <w:t>Лабораторні реактиви</w:t>
      </w:r>
      <w:r w:rsidR="00F14BC1" w:rsidRPr="00F14BC1">
        <w:rPr>
          <w:rFonts w:ascii="Times New Roman" w:hAnsi="Times New Roman"/>
          <w:b/>
          <w:bCs/>
          <w:i/>
          <w:lang w:val="uk-UA"/>
        </w:rPr>
        <w:t xml:space="preserve"> </w:t>
      </w:r>
      <w:r w:rsidR="00F14BC1" w:rsidRPr="00F14BC1">
        <w:rPr>
          <w:rFonts w:ascii="Times New Roman" w:hAnsi="Times New Roman"/>
          <w:b/>
          <w:bCs/>
          <w:lang w:val="uk-UA"/>
        </w:rPr>
        <w:t>(</w:t>
      </w:r>
      <w:proofErr w:type="spellStart"/>
      <w:r w:rsidR="00F14BC1" w:rsidRPr="00F14BC1">
        <w:rPr>
          <w:rFonts w:ascii="Times New Roman" w:hAnsi="Times New Roman"/>
          <w:b/>
          <w:bdr w:val="none" w:sz="0" w:space="0" w:color="auto" w:frame="1"/>
          <w:lang w:val="uk-UA"/>
        </w:rPr>
        <w:t>ДК</w:t>
      </w:r>
      <w:proofErr w:type="spellEnd"/>
      <w:r w:rsidR="00F14BC1" w:rsidRPr="00F14BC1">
        <w:rPr>
          <w:rFonts w:ascii="Times New Roman" w:hAnsi="Times New Roman"/>
          <w:b/>
          <w:bdr w:val="none" w:sz="0" w:space="0" w:color="auto" w:frame="1"/>
          <w:lang w:val="uk-UA"/>
        </w:rPr>
        <w:t xml:space="preserve"> 021:2015 - </w:t>
      </w:r>
      <w:r w:rsidR="00F14BC1" w:rsidRPr="00F14BC1">
        <w:rPr>
          <w:rFonts w:ascii="Times New Roman" w:hAnsi="Times New Roman"/>
          <w:b/>
          <w:lang w:val="uk-UA" w:eastAsia="ru-RU"/>
        </w:rPr>
        <w:t>33690000-3 Лікарські засоби різні)</w:t>
      </w:r>
      <w:r w:rsidR="003505B0" w:rsidRPr="0038014D">
        <w:rPr>
          <w:bCs/>
          <w:color w:val="000000"/>
        </w:rPr>
        <w:t>.</w:t>
      </w:r>
    </w:p>
    <w:p w:rsidR="00F90C97" w:rsidRDefault="00EF37C0" w:rsidP="00F90C97">
      <w:pPr>
        <w:pStyle w:val="affff3"/>
        <w:ind w:firstLine="709"/>
        <w:jc w:val="both"/>
        <w:rPr>
          <w:rFonts w:ascii="Times New Roman" w:eastAsia="Arial" w:hAnsi="Times New Roman"/>
          <w:color w:val="000000"/>
          <w:lang w:val="uk-UA" w:eastAsia="ru-RU"/>
        </w:rPr>
      </w:pPr>
      <w:r>
        <w:rPr>
          <w:rFonts w:ascii="Times New Roman" w:eastAsia="Arial" w:hAnsi="Times New Roman"/>
          <w:color w:val="000000"/>
          <w:lang w:eastAsia="ru-RU"/>
        </w:rPr>
        <w:t>1.2.</w:t>
      </w:r>
      <w:r w:rsidR="0053290E" w:rsidRPr="0053290E">
        <w:rPr>
          <w:rFonts w:ascii="Times New Roman" w:eastAsia="Arial" w:hAnsi="Times New Roman"/>
          <w:color w:val="000000"/>
          <w:lang w:eastAsia="ru-RU"/>
        </w:rPr>
        <w:t>Найменування (</w:t>
      </w:r>
      <w:r w:rsidR="0053290E" w:rsidRPr="00F90C97">
        <w:rPr>
          <w:rFonts w:ascii="Times New Roman" w:eastAsia="Arial" w:hAnsi="Times New Roman"/>
          <w:color w:val="000000"/>
          <w:lang w:val="uk-UA" w:eastAsia="ru-RU"/>
        </w:rPr>
        <w:t>асортимент) товару, кількість</w:t>
      </w:r>
      <w:r w:rsidR="0053290E" w:rsidRPr="0053290E">
        <w:rPr>
          <w:rFonts w:ascii="Times New Roman" w:eastAsia="Arial" w:hAnsi="Times New Roman"/>
          <w:color w:val="000000"/>
          <w:lang w:eastAsia="ru-RU"/>
        </w:rPr>
        <w:t xml:space="preserve"> та вимоги щодо комплектності товару, який підлягає поставці за Договором, визначаються Специфікацією (Додаток № 1 до цього Договору).</w:t>
      </w:r>
    </w:p>
    <w:p w:rsidR="00F90C97" w:rsidRDefault="00EF37C0" w:rsidP="00F90C97">
      <w:pPr>
        <w:pStyle w:val="affff3"/>
        <w:ind w:firstLine="709"/>
        <w:jc w:val="both"/>
        <w:rPr>
          <w:rFonts w:ascii="Times New Roman" w:eastAsia="Arial" w:hAnsi="Times New Roman"/>
          <w:color w:val="000000"/>
          <w:lang w:val="uk-UA" w:eastAsia="ru-RU"/>
        </w:rPr>
      </w:pPr>
      <w:r>
        <w:rPr>
          <w:rFonts w:ascii="Times New Roman" w:eastAsia="Arial" w:hAnsi="Times New Roman"/>
          <w:color w:val="000000"/>
          <w:lang w:eastAsia="ru-RU"/>
        </w:rPr>
        <w:t>1.3.</w:t>
      </w:r>
      <w:r w:rsidR="0053290E" w:rsidRPr="0053290E">
        <w:rPr>
          <w:rFonts w:ascii="Times New Roman" w:eastAsia="Arial" w:hAnsi="Times New Roman"/>
          <w:color w:val="000000"/>
          <w:lang w:eastAsia="ru-RU"/>
        </w:rPr>
        <w:t xml:space="preserve">Поставка </w:t>
      </w:r>
      <w:r w:rsidR="0053290E" w:rsidRPr="00AD4679">
        <w:rPr>
          <w:rFonts w:ascii="Times New Roman" w:eastAsia="Arial" w:hAnsi="Times New Roman"/>
          <w:color w:val="000000"/>
          <w:lang w:val="uk-UA" w:eastAsia="ru-RU"/>
        </w:rPr>
        <w:t>визначеного у Специфікації</w:t>
      </w:r>
      <w:r w:rsidR="0053290E" w:rsidRPr="0053290E">
        <w:rPr>
          <w:rFonts w:ascii="Times New Roman" w:eastAsia="Arial" w:hAnsi="Times New Roman"/>
          <w:color w:val="000000"/>
          <w:lang w:eastAsia="ru-RU"/>
        </w:rPr>
        <w:t xml:space="preserve"> товару, здійснюється </w:t>
      </w:r>
      <w:r w:rsidR="003550EF">
        <w:rPr>
          <w:rFonts w:ascii="Times New Roman" w:eastAsia="Arial" w:hAnsi="Times New Roman"/>
          <w:color w:val="000000"/>
          <w:lang w:eastAsia="ru-RU"/>
        </w:rPr>
        <w:t>вцілому</w:t>
      </w:r>
      <w:r w:rsidR="0053290E" w:rsidRPr="0053290E">
        <w:rPr>
          <w:rFonts w:ascii="Times New Roman" w:eastAsia="Arial" w:hAnsi="Times New Roman"/>
          <w:color w:val="000000"/>
          <w:lang w:eastAsia="ru-RU"/>
        </w:rPr>
        <w:t xml:space="preserve"> згідно заявки Замовника засоб</w:t>
      </w:r>
      <w:r w:rsidR="00C9236D">
        <w:rPr>
          <w:rFonts w:ascii="Times New Roman" w:eastAsia="Arial" w:hAnsi="Times New Roman"/>
          <w:color w:val="000000"/>
          <w:lang w:eastAsia="ru-RU"/>
        </w:rPr>
        <w:t xml:space="preserve">ами зв’язку </w:t>
      </w:r>
      <w:r w:rsidR="009D119D">
        <w:rPr>
          <w:rFonts w:ascii="Times New Roman" w:eastAsia="Arial" w:hAnsi="Times New Roman"/>
          <w:color w:val="000000"/>
          <w:lang w:eastAsia="ru-RU"/>
        </w:rPr>
        <w:t xml:space="preserve">або </w:t>
      </w:r>
      <w:r w:rsidR="00C9236D">
        <w:rPr>
          <w:rFonts w:ascii="Times New Roman" w:eastAsia="Arial" w:hAnsi="Times New Roman"/>
          <w:color w:val="000000"/>
          <w:lang w:eastAsia="ru-RU"/>
        </w:rPr>
        <w:t xml:space="preserve">на електронну пошту </w:t>
      </w:r>
      <w:r w:rsidR="0053290E" w:rsidRPr="0053290E">
        <w:rPr>
          <w:rFonts w:ascii="Times New Roman" w:eastAsia="Arial" w:hAnsi="Times New Roman"/>
          <w:color w:val="000000"/>
          <w:lang w:eastAsia="ru-RU"/>
        </w:rPr>
        <w:t xml:space="preserve">Постачальника. </w:t>
      </w:r>
    </w:p>
    <w:p w:rsidR="00AD4679" w:rsidRDefault="00EF37C0" w:rsidP="00AD4679">
      <w:pPr>
        <w:pStyle w:val="affff3"/>
        <w:ind w:firstLine="709"/>
        <w:jc w:val="both"/>
        <w:rPr>
          <w:rFonts w:ascii="Times New Roman" w:eastAsia="Arial" w:hAnsi="Times New Roman"/>
          <w:color w:val="000000"/>
          <w:lang w:val="uk-UA" w:eastAsia="ru-RU"/>
        </w:rPr>
      </w:pPr>
      <w:r>
        <w:rPr>
          <w:rFonts w:ascii="Times New Roman" w:eastAsia="Arial" w:hAnsi="Times New Roman"/>
          <w:color w:val="000000"/>
          <w:lang w:eastAsia="ru-RU"/>
        </w:rPr>
        <w:t>1.4.</w:t>
      </w:r>
      <w:r w:rsidR="0053290E" w:rsidRPr="0053290E">
        <w:rPr>
          <w:rFonts w:ascii="Times New Roman" w:eastAsia="Arial" w:hAnsi="Times New Roman"/>
          <w:color w:val="000000"/>
          <w:lang w:eastAsia="ru-RU"/>
        </w:rPr>
        <w:t xml:space="preserve">Товар має бути </w:t>
      </w:r>
      <w:r w:rsidR="0053290E" w:rsidRPr="00AD4679">
        <w:rPr>
          <w:rFonts w:ascii="Times New Roman" w:eastAsia="Arial" w:hAnsi="Times New Roman"/>
          <w:color w:val="000000"/>
          <w:lang w:val="uk-UA" w:eastAsia="ru-RU"/>
        </w:rPr>
        <w:t>новим, придатним</w:t>
      </w:r>
      <w:r w:rsidR="0053290E" w:rsidRPr="0053290E">
        <w:rPr>
          <w:rFonts w:ascii="Times New Roman" w:eastAsia="Arial" w:hAnsi="Times New Roman"/>
          <w:color w:val="000000"/>
          <w:lang w:eastAsia="ru-RU"/>
        </w:rPr>
        <w:t xml:space="preserve"> для використання за призначенням, відповідати визначеним у Специфікації </w:t>
      </w:r>
      <w:r w:rsidR="0053290E" w:rsidRPr="00AD4679">
        <w:rPr>
          <w:rFonts w:ascii="Times New Roman" w:eastAsia="Arial" w:hAnsi="Times New Roman"/>
          <w:color w:val="000000"/>
          <w:lang w:val="uk-UA" w:eastAsia="ru-RU"/>
        </w:rPr>
        <w:t>та документації на товар</w:t>
      </w:r>
      <w:r w:rsidR="0053290E" w:rsidRPr="0053290E">
        <w:rPr>
          <w:rFonts w:ascii="Times New Roman" w:eastAsia="Arial" w:hAnsi="Times New Roman"/>
          <w:color w:val="000000"/>
          <w:lang w:eastAsia="ru-RU"/>
        </w:rPr>
        <w:t xml:space="preserve"> характеристикам.</w:t>
      </w:r>
    </w:p>
    <w:p w:rsidR="00AD4679" w:rsidRDefault="00EF37C0" w:rsidP="00AD4679">
      <w:pPr>
        <w:pStyle w:val="affff3"/>
        <w:ind w:firstLine="709"/>
        <w:jc w:val="both"/>
        <w:rPr>
          <w:rFonts w:ascii="Times New Roman" w:hAnsi="Times New Roman"/>
          <w:lang w:val="uk-UA"/>
        </w:rPr>
      </w:pPr>
      <w:r>
        <w:rPr>
          <w:rFonts w:ascii="Times New Roman" w:eastAsia="Arial" w:hAnsi="Times New Roman"/>
          <w:color w:val="000000"/>
          <w:lang w:eastAsia="ru-RU"/>
        </w:rPr>
        <w:t>1.5.</w:t>
      </w:r>
      <w:r w:rsidR="0053290E" w:rsidRPr="00AD4679">
        <w:rPr>
          <w:rFonts w:ascii="Times New Roman" w:eastAsia="Arial" w:hAnsi="Times New Roman"/>
          <w:color w:val="000000"/>
          <w:lang w:val="uk-UA" w:eastAsia="ru-RU"/>
        </w:rPr>
        <w:t xml:space="preserve">Якість товару має відповідати сертифікатам відповідності та паспортам виробника, чинному законодавству України, </w:t>
      </w:r>
      <w:proofErr w:type="gramStart"/>
      <w:r w:rsidR="0053290E" w:rsidRPr="00AD4679">
        <w:rPr>
          <w:rFonts w:ascii="Times New Roman" w:eastAsia="Arial" w:hAnsi="Times New Roman"/>
          <w:color w:val="000000"/>
          <w:lang w:val="uk-UA" w:eastAsia="ru-RU"/>
        </w:rPr>
        <w:t>в</w:t>
      </w:r>
      <w:proofErr w:type="gramEnd"/>
      <w:r w:rsidR="0053290E" w:rsidRPr="00AD4679">
        <w:rPr>
          <w:rFonts w:ascii="Times New Roman" w:eastAsia="Arial" w:hAnsi="Times New Roman"/>
          <w:color w:val="000000"/>
          <w:lang w:val="uk-UA" w:eastAsia="ru-RU"/>
        </w:rPr>
        <w:t xml:space="preserve"> </w:t>
      </w:r>
      <w:proofErr w:type="gramStart"/>
      <w:r w:rsidR="0053290E" w:rsidRPr="00AD4679">
        <w:rPr>
          <w:rFonts w:ascii="Times New Roman" w:eastAsia="Arial" w:hAnsi="Times New Roman"/>
          <w:color w:val="000000"/>
          <w:lang w:val="uk-UA" w:eastAsia="ru-RU"/>
        </w:rPr>
        <w:t>тому</w:t>
      </w:r>
      <w:proofErr w:type="gramEnd"/>
      <w:r w:rsidR="0053290E" w:rsidRPr="00AD4679">
        <w:rPr>
          <w:rFonts w:ascii="Times New Roman" w:eastAsia="Arial" w:hAnsi="Times New Roman"/>
          <w:color w:val="000000"/>
          <w:lang w:val="uk-UA" w:eastAsia="ru-RU"/>
        </w:rPr>
        <w:t xml:space="preserve">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AD4679">
        <w:rPr>
          <w:rFonts w:ascii="Times New Roman" w:hAnsi="Times New Roman"/>
          <w:lang w:val="uk-UA"/>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AD4679" w:rsidRDefault="00EF37C0" w:rsidP="00AD4679">
      <w:pPr>
        <w:pStyle w:val="affff3"/>
        <w:ind w:firstLine="709"/>
        <w:jc w:val="both"/>
        <w:rPr>
          <w:rFonts w:ascii="Times New Roman" w:eastAsia="Arial" w:hAnsi="Times New Roman"/>
          <w:color w:val="000000"/>
          <w:lang w:val="uk-UA" w:eastAsia="ru-RU"/>
        </w:rPr>
      </w:pPr>
      <w:r w:rsidRPr="00AD4679">
        <w:rPr>
          <w:rFonts w:ascii="Times New Roman" w:eastAsia="Arial" w:hAnsi="Times New Roman"/>
          <w:color w:val="000000"/>
          <w:lang w:val="uk-UA" w:eastAsia="ru-RU"/>
        </w:rPr>
        <w:t>1.6.</w:t>
      </w:r>
      <w:r w:rsidR="009D119D" w:rsidRPr="00AD4679">
        <w:rPr>
          <w:rFonts w:ascii="Times New Roman" w:eastAsia="Arial" w:hAnsi="Times New Roman"/>
          <w:color w:val="000000"/>
          <w:lang w:val="uk-UA" w:eastAsia="ru-RU"/>
        </w:rPr>
        <w:t>Замовник</w:t>
      </w:r>
      <w:r w:rsidR="0053290E" w:rsidRPr="00AD4679">
        <w:rPr>
          <w:rFonts w:ascii="Times New Roman" w:eastAsia="Arial" w:hAnsi="Times New Roman"/>
          <w:color w:val="000000"/>
          <w:lang w:val="uk-UA"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AD4679" w:rsidRDefault="00EF37C0" w:rsidP="00AD4679">
      <w:pPr>
        <w:pStyle w:val="affff3"/>
        <w:ind w:firstLine="709"/>
        <w:jc w:val="both"/>
        <w:rPr>
          <w:rFonts w:ascii="Times New Roman" w:hAnsi="Times New Roman"/>
          <w:b/>
          <w:lang w:val="uk-UA" w:eastAsia="ru-RU"/>
        </w:rPr>
      </w:pPr>
      <w:r w:rsidRPr="00AD4679">
        <w:rPr>
          <w:rFonts w:ascii="Times New Roman" w:eastAsia="Arial" w:hAnsi="Times New Roman"/>
          <w:color w:val="000000"/>
          <w:lang w:val="uk-UA" w:eastAsia="ru-RU"/>
        </w:rPr>
        <w:t>1.7.</w:t>
      </w:r>
      <w:r w:rsidR="0053290E" w:rsidRPr="00AD4679">
        <w:rPr>
          <w:rFonts w:ascii="Times New Roman" w:eastAsia="Arial" w:hAnsi="Times New Roman"/>
          <w:color w:val="000000"/>
          <w:lang w:val="uk-UA"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AD4679">
      <w:pPr>
        <w:widowControl w:val="0"/>
        <w:spacing w:after="0" w:line="240" w:lineRule="auto"/>
        <w:ind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836FEE" w:rsidRDefault="00836FEE" w:rsidP="006018A7">
      <w:pPr>
        <w:widowControl w:val="0"/>
        <w:spacing w:after="0" w:line="240" w:lineRule="auto"/>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AD4679">
      <w:pPr>
        <w:widowControl w:val="0"/>
        <w:spacing w:after="0" w:line="240" w:lineRule="auto"/>
        <w:ind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6018A7">
        <w:rPr>
          <w:rFonts w:ascii="Times New Roman" w:eastAsia="Arial" w:hAnsi="Times New Roman" w:cs="Times New Roman"/>
          <w:color w:val="000000"/>
          <w:kern w:val="0"/>
          <w:lang w:eastAsia="ru-RU"/>
        </w:rPr>
        <w:t xml:space="preserve">партіями </w:t>
      </w:r>
      <w:r w:rsidR="003970C5">
        <w:rPr>
          <w:rFonts w:ascii="Times New Roman" w:eastAsia="Arial" w:hAnsi="Times New Roman" w:cs="Times New Roman"/>
          <w:color w:val="000000"/>
          <w:kern w:val="0"/>
          <w:lang w:eastAsia="ru-RU"/>
        </w:rPr>
        <w:t>згідно заявки Замовника,</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 xml:space="preserve">Казимира </w:t>
      </w:r>
      <w:r w:rsidR="00206A93">
        <w:rPr>
          <w:rFonts w:ascii="Times New Roman" w:hAnsi="Times New Roman"/>
          <w:sz w:val="24"/>
          <w:szCs w:val="24"/>
        </w:rPr>
        <w:lastRenderedPageBreak/>
        <w:t>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AD4679">
      <w:pPr>
        <w:widowControl w:val="0"/>
        <w:spacing w:after="0" w:line="240" w:lineRule="auto"/>
        <w:ind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AD4679">
      <w:pPr>
        <w:widowControl w:val="0"/>
        <w:spacing w:after="0" w:line="240" w:lineRule="auto"/>
        <w:ind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AD4679">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AD4679">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7D61B1">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7D61B1">
      <w:pPr>
        <w:widowControl w:val="0"/>
        <w:spacing w:after="0" w:line="240" w:lineRule="auto"/>
        <w:ind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7D61B1">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7D61B1">
      <w:pPr>
        <w:widowControl w:val="0"/>
        <w:spacing w:after="0" w:line="240" w:lineRule="auto"/>
        <w:ind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7D61B1">
      <w:pPr>
        <w:widowControl w:val="0"/>
        <w:spacing w:after="0" w:line="240" w:lineRule="auto"/>
        <w:ind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 xml:space="preserve">Постачальник бере на себе зобов’язання здійснювати протягом гарантійного строку заміну </w:t>
      </w:r>
      <w:r w:rsidR="0053290E" w:rsidRPr="0053290E">
        <w:rPr>
          <w:rFonts w:ascii="Times New Roman" w:eastAsia="Arial" w:hAnsi="Times New Roman" w:cs="Times New Roman"/>
          <w:color w:val="000000"/>
          <w:kern w:val="0"/>
          <w:lang w:eastAsia="ru-RU"/>
        </w:rPr>
        <w:lastRenderedPageBreak/>
        <w:t>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7D61B1">
      <w:pPr>
        <w:widowControl w:val="0"/>
        <w:spacing w:after="0" w:line="240" w:lineRule="auto"/>
        <w:ind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7D61B1">
      <w:pPr>
        <w:widowControl w:val="0"/>
        <w:spacing w:after="0" w:line="240" w:lineRule="auto"/>
        <w:ind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7D61B1">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9A3ACF">
      <w:pPr>
        <w:spacing w:after="0" w:line="240" w:lineRule="auto"/>
        <w:ind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9A3ACF">
      <w:pPr>
        <w:widowControl w:val="0"/>
        <w:spacing w:after="0" w:line="240" w:lineRule="auto"/>
        <w:ind w:firstLine="567"/>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9A3ACF" w:rsidRDefault="009A3ACF" w:rsidP="009A3ACF">
      <w:pPr>
        <w:widowControl w:val="0"/>
        <w:spacing w:after="0" w:line="240" w:lineRule="auto"/>
        <w:ind w:firstLine="567"/>
        <w:contextualSpacing/>
        <w:jc w:val="both"/>
        <w:rPr>
          <w:rFonts w:ascii="Times New Roman" w:eastAsia="Arial" w:hAnsi="Times New Roman" w:cs="Times New Roman"/>
          <w:b/>
          <w:color w:val="000000"/>
          <w:kern w:val="0"/>
          <w:lang w:eastAsia="ru-RU"/>
        </w:rPr>
      </w:pP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9A3ACF">
      <w:pPr>
        <w:spacing w:after="0" w:line="240" w:lineRule="auto"/>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3290E">
        <w:rPr>
          <w:rFonts w:ascii="Times New Roman" w:eastAsia="Times New Roman" w:hAnsi="Times New Roman" w:cs="Times New Roman"/>
          <w:color w:val="000000"/>
          <w:kern w:val="0"/>
          <w:highlight w:val="white"/>
          <w:lang w:eastAsia="uk-UA"/>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9A3ACF">
      <w:pPr>
        <w:spacing w:after="0" w:line="240" w:lineRule="auto"/>
        <w:ind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9A3ACF">
      <w:pPr>
        <w:spacing w:after="0" w:line="240" w:lineRule="auto"/>
        <w:ind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B92F45">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B92F45">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B92F45">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B92F45">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B92F45">
      <w:pPr>
        <w:widowControl w:val="0"/>
        <w:spacing w:line="240" w:lineRule="auto"/>
        <w:ind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B92F45">
      <w:pPr>
        <w:tabs>
          <w:tab w:val="left" w:pos="709"/>
        </w:tabs>
        <w:spacing w:after="0" w:line="240" w:lineRule="auto"/>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B92F45">
      <w:pPr>
        <w:tabs>
          <w:tab w:val="left" w:pos="709"/>
        </w:tabs>
        <w:spacing w:after="0" w:line="240" w:lineRule="auto"/>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B92F45">
      <w:pPr>
        <w:tabs>
          <w:tab w:val="left" w:pos="709"/>
        </w:tabs>
        <w:spacing w:after="0" w:line="240" w:lineRule="auto"/>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B92F45">
      <w:pPr>
        <w:tabs>
          <w:tab w:val="left" w:pos="709"/>
        </w:tabs>
        <w:spacing w:after="0" w:line="240" w:lineRule="auto"/>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B92F45">
      <w:pPr>
        <w:tabs>
          <w:tab w:val="left" w:pos="709"/>
        </w:tabs>
        <w:spacing w:after="0" w:line="240" w:lineRule="auto"/>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B92F45">
      <w:pPr>
        <w:tabs>
          <w:tab w:val="left" w:pos="709"/>
        </w:tabs>
        <w:spacing w:after="0" w:line="240" w:lineRule="auto"/>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xml:space="preserve">, ARGUS, </w:t>
      </w:r>
      <w:r w:rsidR="0053290E" w:rsidRPr="0053290E">
        <w:rPr>
          <w:rFonts w:ascii="Times New Roman" w:eastAsia="Times New Roman" w:hAnsi="Times New Roman" w:cs="Times New Roman"/>
          <w:kern w:val="0"/>
          <w:lang w:eastAsia="zh-CN"/>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B92F45">
      <w:pPr>
        <w:tabs>
          <w:tab w:val="left" w:pos="709"/>
        </w:tabs>
        <w:spacing w:after="0" w:line="240" w:lineRule="auto"/>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EA5168">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EA5168">
      <w:pPr>
        <w:widowControl w:val="0"/>
        <w:spacing w:after="0" w:line="240" w:lineRule="auto"/>
        <w:ind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970C5"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3970C5" w:rsidRDefault="003970C5" w:rsidP="003505B0">
            <w:pPr>
              <w:rPr>
                <w:rFonts w:ascii="Times New Roman" w:hAnsi="Times New Roman" w:cs="Times New Roman"/>
                <w:color w:val="000000"/>
                <w:lang w:val="ru-RU"/>
              </w:rPr>
            </w:pPr>
          </w:p>
          <w:p w:rsidR="003970C5" w:rsidRPr="003970C5" w:rsidRDefault="003970C5" w:rsidP="003505B0">
            <w:pPr>
              <w:rPr>
                <w:rFonts w:ascii="Times New Roman" w:hAnsi="Times New Roman" w:cs="Times New Roman"/>
                <w:color w:val="000000"/>
                <w:lang w:val="ru-RU"/>
              </w:rPr>
            </w:pPr>
          </w:p>
          <w:p w:rsidR="00F716B1" w:rsidRDefault="003970C5" w:rsidP="003505B0">
            <w:pPr>
              <w:rPr>
                <w:rFonts w:ascii="Times New Roman" w:hAnsi="Times New Roman" w:cs="Times New Roman"/>
                <w:color w:val="000000"/>
              </w:rPr>
            </w:pPr>
            <w:r>
              <w:rPr>
                <w:rFonts w:ascii="Times New Roman" w:hAnsi="Times New Roman" w:cs="Times New Roman"/>
                <w:color w:val="000000"/>
              </w:rPr>
              <w:t>____________</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Default="00836FEE" w:rsidP="0053290E">
            <w:pPr>
              <w:spacing w:after="0" w:line="240" w:lineRule="auto"/>
              <w:rPr>
                <w:rFonts w:ascii="Times New Roman" w:eastAsia="Arial" w:hAnsi="Times New Roman" w:cs="Times New Roman"/>
                <w:b/>
                <w:kern w:val="0"/>
                <w:sz w:val="24"/>
                <w:szCs w:val="24"/>
                <w:lang w:eastAsia="ru-RU"/>
              </w:rPr>
            </w:pPr>
          </w:p>
          <w:p w:rsidR="003970C5" w:rsidRDefault="003970C5" w:rsidP="0053290E">
            <w:pPr>
              <w:spacing w:after="0" w:line="240" w:lineRule="auto"/>
              <w:rPr>
                <w:rFonts w:ascii="Times New Roman" w:eastAsia="Arial" w:hAnsi="Times New Roman" w:cs="Times New Roman"/>
                <w:b/>
                <w:kern w:val="0"/>
                <w:sz w:val="24"/>
                <w:szCs w:val="24"/>
                <w:lang w:eastAsia="ru-RU"/>
              </w:rPr>
            </w:pPr>
          </w:p>
          <w:p w:rsidR="003970C5" w:rsidRDefault="003970C5" w:rsidP="0053290E">
            <w:pPr>
              <w:spacing w:after="0" w:line="240" w:lineRule="auto"/>
              <w:rPr>
                <w:rFonts w:ascii="Times New Roman" w:eastAsia="Arial" w:hAnsi="Times New Roman" w:cs="Times New Roman"/>
                <w:b/>
                <w:kern w:val="0"/>
                <w:sz w:val="24"/>
                <w:szCs w:val="24"/>
                <w:lang w:eastAsia="ru-RU"/>
              </w:rPr>
            </w:pPr>
          </w:p>
          <w:p w:rsidR="003970C5" w:rsidRPr="0053290E" w:rsidRDefault="003970C5"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341DD6">
      <w:pPr>
        <w:spacing w:line="254" w:lineRule="auto"/>
        <w:ind w:left="7788"/>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3970C5">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4"/>
        <w:gridCol w:w="4395"/>
        <w:gridCol w:w="1098"/>
        <w:gridCol w:w="1184"/>
        <w:gridCol w:w="1337"/>
        <w:gridCol w:w="1551"/>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EA5168"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r>
      <w:tr w:rsidR="00EA5168"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r>
      <w:tr w:rsidR="00EA5168"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EA5168" w:rsidRPr="0053290E" w:rsidRDefault="00EA5168"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3791D"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Default="00F3791D" w:rsidP="0001744F">
            <w:pPr>
              <w:rPr>
                <w:rFonts w:ascii="Times New Roman" w:hAnsi="Times New Roman" w:cs="Times New Roman"/>
                <w:color w:val="000000"/>
              </w:rPr>
            </w:pPr>
            <w:r>
              <w:rPr>
                <w:rFonts w:ascii="Times New Roman" w:hAnsi="Times New Roman" w:cs="Times New Roman"/>
                <w:color w:val="000000"/>
              </w:rPr>
              <w:t>__________________</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EA5168" w:rsidRDefault="00B2571A" w:rsidP="00EA5168">
            <w:pPr>
              <w:spacing w:after="0"/>
              <w:rPr>
                <w:rFonts w:ascii="Times New Roman" w:hAnsi="Times New Roman" w:cs="Times New Roman"/>
                <w:color w:val="000000"/>
              </w:rPr>
            </w:pPr>
            <w:r>
              <w:rPr>
                <w:rFonts w:ascii="Times New Roman" w:hAnsi="Times New Roman" w:cs="Times New Roman"/>
                <w:color w:val="000000"/>
              </w:rPr>
              <w:t xml:space="preserve">м.п. </w:t>
            </w: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F3791D" w:rsidRDefault="00F3791D" w:rsidP="0001744F">
            <w:pPr>
              <w:spacing w:after="0" w:line="240" w:lineRule="auto"/>
              <w:rPr>
                <w:rFonts w:ascii="Times New Roman" w:eastAsia="Arial" w:hAnsi="Times New Roman" w:cs="Times New Roman"/>
                <w:b/>
                <w:kern w:val="0"/>
                <w:sz w:val="24"/>
                <w:szCs w:val="24"/>
                <w:lang w:eastAsia="ru-RU"/>
              </w:rPr>
            </w:pPr>
          </w:p>
          <w:p w:rsidR="00F3791D" w:rsidRPr="0053290E" w:rsidRDefault="00F3791D"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F14BC1">
      <w:pgSz w:w="11906" w:h="16838"/>
      <w:pgMar w:top="850" w:right="56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50F81"/>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014D"/>
    <w:rsid w:val="00383933"/>
    <w:rsid w:val="003970C5"/>
    <w:rsid w:val="003B26C8"/>
    <w:rsid w:val="00401855"/>
    <w:rsid w:val="00402BD8"/>
    <w:rsid w:val="00404F55"/>
    <w:rsid w:val="00475364"/>
    <w:rsid w:val="004A137B"/>
    <w:rsid w:val="004F2B8E"/>
    <w:rsid w:val="0053290E"/>
    <w:rsid w:val="00541FBE"/>
    <w:rsid w:val="005522D6"/>
    <w:rsid w:val="00566C4B"/>
    <w:rsid w:val="005707D3"/>
    <w:rsid w:val="00583947"/>
    <w:rsid w:val="005C72DF"/>
    <w:rsid w:val="005D379A"/>
    <w:rsid w:val="005F6F49"/>
    <w:rsid w:val="006018A7"/>
    <w:rsid w:val="006251D3"/>
    <w:rsid w:val="00660AB3"/>
    <w:rsid w:val="00694419"/>
    <w:rsid w:val="006C364D"/>
    <w:rsid w:val="006E4AE8"/>
    <w:rsid w:val="006F2249"/>
    <w:rsid w:val="00711B8F"/>
    <w:rsid w:val="00724DFE"/>
    <w:rsid w:val="00787E05"/>
    <w:rsid w:val="00790A48"/>
    <w:rsid w:val="007D61B1"/>
    <w:rsid w:val="007E0C67"/>
    <w:rsid w:val="007F420B"/>
    <w:rsid w:val="008204FB"/>
    <w:rsid w:val="00836FEE"/>
    <w:rsid w:val="008B3AB3"/>
    <w:rsid w:val="008C2341"/>
    <w:rsid w:val="008C27B7"/>
    <w:rsid w:val="008C4EB1"/>
    <w:rsid w:val="00921250"/>
    <w:rsid w:val="00966B5B"/>
    <w:rsid w:val="00972E13"/>
    <w:rsid w:val="00986843"/>
    <w:rsid w:val="009A3A20"/>
    <w:rsid w:val="009A3ACF"/>
    <w:rsid w:val="009A6E52"/>
    <w:rsid w:val="009D119D"/>
    <w:rsid w:val="009F2D43"/>
    <w:rsid w:val="009F5D43"/>
    <w:rsid w:val="00A0190C"/>
    <w:rsid w:val="00A27D81"/>
    <w:rsid w:val="00A715CB"/>
    <w:rsid w:val="00A93650"/>
    <w:rsid w:val="00AA61EF"/>
    <w:rsid w:val="00AB2DF5"/>
    <w:rsid w:val="00AB66FE"/>
    <w:rsid w:val="00AD4679"/>
    <w:rsid w:val="00B01FDF"/>
    <w:rsid w:val="00B03801"/>
    <w:rsid w:val="00B06C9D"/>
    <w:rsid w:val="00B167DF"/>
    <w:rsid w:val="00B2571A"/>
    <w:rsid w:val="00B72708"/>
    <w:rsid w:val="00B85ED6"/>
    <w:rsid w:val="00B86E0B"/>
    <w:rsid w:val="00B92F45"/>
    <w:rsid w:val="00B95503"/>
    <w:rsid w:val="00BA1660"/>
    <w:rsid w:val="00BD5DB5"/>
    <w:rsid w:val="00C30AF9"/>
    <w:rsid w:val="00C70EC1"/>
    <w:rsid w:val="00C9236D"/>
    <w:rsid w:val="00CF5E70"/>
    <w:rsid w:val="00D231B3"/>
    <w:rsid w:val="00D33BA2"/>
    <w:rsid w:val="00D3799B"/>
    <w:rsid w:val="00D6033B"/>
    <w:rsid w:val="00DE5E1C"/>
    <w:rsid w:val="00DF330B"/>
    <w:rsid w:val="00E109CA"/>
    <w:rsid w:val="00E66533"/>
    <w:rsid w:val="00EA5168"/>
    <w:rsid w:val="00EB337D"/>
    <w:rsid w:val="00EF2D1D"/>
    <w:rsid w:val="00EF37C0"/>
    <w:rsid w:val="00F14BC1"/>
    <w:rsid w:val="00F37135"/>
    <w:rsid w:val="00F3791D"/>
    <w:rsid w:val="00F45AB6"/>
    <w:rsid w:val="00F54566"/>
    <w:rsid w:val="00F61CE8"/>
    <w:rsid w:val="00F67A6E"/>
    <w:rsid w:val="00F716B1"/>
    <w:rsid w:val="00F90C97"/>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3215</Words>
  <Characters>18328</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47</cp:revision>
  <dcterms:created xsi:type="dcterms:W3CDTF">2023-03-21T12:41:00Z</dcterms:created>
  <dcterms:modified xsi:type="dcterms:W3CDTF">2024-03-19T08:44:00Z</dcterms:modified>
</cp:coreProperties>
</file>