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8D77D5" w14:textId="77777777" w:rsidR="00607B19" w:rsidRDefault="0087092B">
      <w:pPr>
        <w:spacing w:before="240" w:after="0" w:line="240" w:lineRule="auto"/>
        <w:jc w:val="right"/>
        <w:rPr>
          <w:rFonts w:ascii="Times New Roman" w:eastAsia="Times New Roman" w:hAnsi="Times New Roman" w:cs="Times New Roman"/>
          <w:b/>
          <w:i/>
          <w:color w:val="4A86E8"/>
          <w:sz w:val="24"/>
          <w:szCs w:val="24"/>
          <w:highlight w:val="white"/>
        </w:rPr>
      </w:pPr>
      <w:r>
        <w:rPr>
          <w:rFonts w:ascii="Times New Roman" w:eastAsia="Times New Roman" w:hAnsi="Times New Roman" w:cs="Times New Roman"/>
          <w:b/>
          <w:i/>
          <w:color w:val="4A86E8"/>
          <w:sz w:val="24"/>
          <w:szCs w:val="24"/>
          <w:highlight w:val="white"/>
        </w:rPr>
        <w:t xml:space="preserve">  </w:t>
      </w:r>
    </w:p>
    <w:p w14:paraId="153B0A09" w14:textId="77777777" w:rsidR="00536C66" w:rsidRPr="00536C66" w:rsidRDefault="00536C66" w:rsidP="00536C66">
      <w:pPr>
        <w:pStyle w:val="a3"/>
        <w:spacing w:before="81" w:after="0"/>
        <w:jc w:val="center"/>
        <w:rPr>
          <w:rFonts w:ascii="Times New Roman" w:hAnsi="Times New Roman"/>
          <w:sz w:val="28"/>
          <w:szCs w:val="28"/>
        </w:rPr>
      </w:pPr>
      <w:bookmarkStart w:id="0" w:name="_heading=h.30j0zll" w:colFirst="0" w:colLast="0"/>
      <w:bookmarkEnd w:id="0"/>
      <w:r w:rsidRPr="00536C66">
        <w:rPr>
          <w:rFonts w:ascii="Times New Roman" w:hAnsi="Times New Roman" w:cs="Times New Roman"/>
          <w:bCs/>
          <w:sz w:val="28"/>
          <w:szCs w:val="28"/>
        </w:rPr>
        <w:t>МИКОЛАЇВСЬКЕ</w:t>
      </w:r>
      <w:r w:rsidRPr="00421261">
        <w:rPr>
          <w:rFonts w:ascii="Times New Roman" w:hAnsi="Times New Roman" w:cs="Times New Roman"/>
          <w:bCs/>
          <w:sz w:val="28"/>
          <w:szCs w:val="28"/>
          <w:lang w:val="ru-RU"/>
        </w:rPr>
        <w:t xml:space="preserve"> </w:t>
      </w:r>
      <w:r w:rsidRPr="00536C66">
        <w:rPr>
          <w:rFonts w:ascii="Times New Roman" w:hAnsi="Times New Roman" w:cs="Times New Roman"/>
          <w:bCs/>
          <w:sz w:val="28"/>
          <w:szCs w:val="28"/>
        </w:rPr>
        <w:t xml:space="preserve">КВАРТИРНО-ЕКСПЛУАТАЦІЙНЕ УПРАВЛІННЯ </w:t>
      </w:r>
    </w:p>
    <w:p w14:paraId="14FCC53A" w14:textId="77777777" w:rsidR="00536C66" w:rsidRDefault="00536C66" w:rsidP="00536C66">
      <w:pPr>
        <w:shd w:val="clear" w:color="auto" w:fill="FFFFFF"/>
        <w:spacing w:after="0" w:line="240" w:lineRule="auto"/>
        <w:ind w:left="4678"/>
        <w:rPr>
          <w:rFonts w:ascii="Times New Roman" w:hAnsi="Times New Roman"/>
          <w:sz w:val="28"/>
          <w:szCs w:val="28"/>
        </w:rPr>
      </w:pPr>
    </w:p>
    <w:p w14:paraId="40270043" w14:textId="77777777" w:rsidR="00536C66" w:rsidRDefault="00536C66" w:rsidP="00536C66">
      <w:pPr>
        <w:shd w:val="clear" w:color="auto" w:fill="FFFFFF"/>
        <w:spacing w:after="0" w:line="240" w:lineRule="auto"/>
        <w:ind w:left="4678"/>
        <w:jc w:val="right"/>
        <w:rPr>
          <w:rFonts w:ascii="Times New Roman" w:hAnsi="Times New Roman"/>
          <w:sz w:val="28"/>
          <w:szCs w:val="28"/>
        </w:rPr>
      </w:pPr>
    </w:p>
    <w:p w14:paraId="3341DB0A" w14:textId="77777777" w:rsidR="00536C66" w:rsidRDefault="00536C66" w:rsidP="00536C66">
      <w:pPr>
        <w:shd w:val="clear" w:color="auto" w:fill="FFFFFF"/>
        <w:spacing w:after="0" w:line="240" w:lineRule="auto"/>
        <w:ind w:left="4678"/>
        <w:jc w:val="right"/>
        <w:rPr>
          <w:rFonts w:ascii="Times New Roman" w:hAnsi="Times New Roman"/>
          <w:sz w:val="28"/>
          <w:szCs w:val="28"/>
        </w:rPr>
      </w:pPr>
      <w:r>
        <w:rPr>
          <w:rFonts w:ascii="Times New Roman" w:hAnsi="Times New Roman" w:cs="Times New Roman"/>
          <w:sz w:val="28"/>
          <w:szCs w:val="28"/>
        </w:rPr>
        <w:t>"ЗАТВЕРДЖЕНО"</w:t>
      </w:r>
    </w:p>
    <w:p w14:paraId="007CDA2A" w14:textId="77777777" w:rsidR="00536C66" w:rsidRDefault="00536C66" w:rsidP="00536C66">
      <w:pPr>
        <w:shd w:val="clear" w:color="auto" w:fill="FFFFFF"/>
        <w:spacing w:after="0" w:line="240" w:lineRule="auto"/>
        <w:ind w:left="4678"/>
        <w:jc w:val="right"/>
        <w:rPr>
          <w:rFonts w:ascii="Times New Roman" w:hAnsi="Times New Roman"/>
          <w:sz w:val="28"/>
          <w:szCs w:val="28"/>
        </w:rPr>
      </w:pPr>
      <w:r>
        <w:rPr>
          <w:rFonts w:ascii="Times New Roman" w:hAnsi="Times New Roman" w:cs="Times New Roman"/>
          <w:sz w:val="28"/>
          <w:szCs w:val="28"/>
        </w:rPr>
        <w:t>Уповноважена особа</w:t>
      </w:r>
    </w:p>
    <w:p w14:paraId="50CA3454" w14:textId="77777777" w:rsidR="00536C66" w:rsidRDefault="00536C66" w:rsidP="00536C66">
      <w:pPr>
        <w:shd w:val="clear" w:color="auto" w:fill="FFFFFF"/>
        <w:spacing w:after="0" w:line="240" w:lineRule="auto"/>
        <w:ind w:left="4678"/>
        <w:jc w:val="right"/>
        <w:rPr>
          <w:rFonts w:ascii="Times New Roman" w:hAnsi="Times New Roman" w:cs="Times New Roman"/>
          <w:sz w:val="28"/>
          <w:szCs w:val="28"/>
        </w:rPr>
      </w:pPr>
    </w:p>
    <w:p w14:paraId="784667C2" w14:textId="77777777" w:rsidR="00536C66" w:rsidRDefault="00536C66" w:rsidP="00536C66">
      <w:pPr>
        <w:shd w:val="clear" w:color="auto" w:fill="FFFFFF"/>
        <w:spacing w:after="0" w:line="240" w:lineRule="auto"/>
        <w:ind w:left="4678"/>
        <w:jc w:val="right"/>
        <w:rPr>
          <w:rFonts w:ascii="Times New Roman" w:hAnsi="Times New Roman"/>
          <w:sz w:val="28"/>
          <w:szCs w:val="28"/>
        </w:rPr>
      </w:pPr>
      <w:r>
        <w:rPr>
          <w:rFonts w:ascii="Times New Roman" w:hAnsi="Times New Roman" w:cs="Times New Roman"/>
          <w:sz w:val="28"/>
          <w:szCs w:val="28"/>
        </w:rPr>
        <w:t xml:space="preserve">_____________/ </w:t>
      </w:r>
      <w:r w:rsidR="00366BE9">
        <w:rPr>
          <w:rFonts w:ascii="Times New Roman" w:hAnsi="Times New Roman" w:cs="Times New Roman"/>
          <w:sz w:val="28"/>
          <w:szCs w:val="28"/>
        </w:rPr>
        <w:t xml:space="preserve">Ірина </w:t>
      </w:r>
      <w:proofErr w:type="spellStart"/>
      <w:r w:rsidR="00366BE9">
        <w:rPr>
          <w:rFonts w:ascii="Times New Roman" w:hAnsi="Times New Roman" w:cs="Times New Roman"/>
          <w:sz w:val="28"/>
          <w:szCs w:val="28"/>
        </w:rPr>
        <w:t>Салата</w:t>
      </w:r>
      <w:proofErr w:type="spellEnd"/>
      <w:r>
        <w:rPr>
          <w:rFonts w:ascii="Times New Roman" w:hAnsi="Times New Roman" w:cs="Times New Roman"/>
          <w:sz w:val="28"/>
          <w:szCs w:val="28"/>
        </w:rPr>
        <w:t xml:space="preserve"> /</w:t>
      </w:r>
    </w:p>
    <w:p w14:paraId="400782B3" w14:textId="77777777" w:rsidR="00536C66" w:rsidRDefault="00536C66" w:rsidP="00536C66">
      <w:pPr>
        <w:shd w:val="clear" w:color="auto" w:fill="FFFFFF"/>
        <w:spacing w:after="0" w:line="240" w:lineRule="auto"/>
        <w:ind w:left="4678"/>
        <w:jc w:val="right"/>
        <w:rPr>
          <w:rFonts w:ascii="Times New Roman" w:hAnsi="Times New Roman" w:cs="Times New Roman"/>
          <w:sz w:val="28"/>
          <w:szCs w:val="28"/>
        </w:rPr>
      </w:pPr>
      <w:r>
        <w:rPr>
          <w:rFonts w:ascii="Times New Roman" w:hAnsi="Times New Roman" w:cs="Times New Roman"/>
          <w:sz w:val="28"/>
          <w:szCs w:val="28"/>
        </w:rPr>
        <w:t xml:space="preserve">                  </w:t>
      </w:r>
    </w:p>
    <w:p w14:paraId="7B2DE55D" w14:textId="707C5087" w:rsidR="00536C66" w:rsidRDefault="00536C66" w:rsidP="00536C66">
      <w:pPr>
        <w:shd w:val="clear" w:color="auto" w:fill="FFFFFF"/>
        <w:spacing w:after="0" w:line="240" w:lineRule="auto"/>
        <w:ind w:left="4678"/>
        <w:jc w:val="right"/>
        <w:rPr>
          <w:rFonts w:ascii="Times New Roman" w:hAnsi="Times New Roman"/>
          <w:sz w:val="28"/>
          <w:szCs w:val="28"/>
        </w:rPr>
      </w:pPr>
      <w:r>
        <w:rPr>
          <w:rFonts w:ascii="Times New Roman" w:hAnsi="Times New Roman" w:cs="Times New Roman"/>
          <w:sz w:val="28"/>
          <w:szCs w:val="28"/>
        </w:rPr>
        <w:t xml:space="preserve"> </w:t>
      </w:r>
      <w:r w:rsidR="00231F77" w:rsidRPr="00171CB5">
        <w:rPr>
          <w:rFonts w:ascii="Times New Roman" w:hAnsi="Times New Roman" w:cs="Times New Roman"/>
          <w:sz w:val="28"/>
          <w:szCs w:val="28"/>
        </w:rPr>
        <w:t xml:space="preserve">" </w:t>
      </w:r>
      <w:r w:rsidR="00915810" w:rsidRPr="006F16F3">
        <w:rPr>
          <w:rFonts w:ascii="Times New Roman" w:hAnsi="Times New Roman" w:cs="Times New Roman"/>
          <w:sz w:val="28"/>
          <w:szCs w:val="28"/>
        </w:rPr>
        <w:t>2</w:t>
      </w:r>
      <w:r w:rsidR="007F210C">
        <w:rPr>
          <w:rFonts w:ascii="Times New Roman" w:hAnsi="Times New Roman" w:cs="Times New Roman"/>
          <w:sz w:val="28"/>
          <w:szCs w:val="28"/>
        </w:rPr>
        <w:t>5</w:t>
      </w:r>
      <w:r w:rsidR="00FD063F" w:rsidRPr="00171CB5">
        <w:rPr>
          <w:rFonts w:ascii="Times New Roman" w:hAnsi="Times New Roman" w:cs="Times New Roman"/>
          <w:sz w:val="28"/>
          <w:szCs w:val="28"/>
        </w:rPr>
        <w:t xml:space="preserve"> </w:t>
      </w:r>
      <w:r w:rsidR="00231F77" w:rsidRPr="00171CB5">
        <w:rPr>
          <w:rFonts w:ascii="Times New Roman" w:hAnsi="Times New Roman" w:cs="Times New Roman"/>
          <w:sz w:val="28"/>
          <w:szCs w:val="28"/>
        </w:rPr>
        <w:t xml:space="preserve"> </w:t>
      </w:r>
      <w:r w:rsidRPr="00171CB5">
        <w:rPr>
          <w:rFonts w:ascii="Times New Roman" w:hAnsi="Times New Roman" w:cs="Times New Roman"/>
          <w:sz w:val="28"/>
          <w:szCs w:val="28"/>
        </w:rPr>
        <w:t xml:space="preserve">" </w:t>
      </w:r>
      <w:r w:rsidR="00FD063F" w:rsidRPr="00171CB5">
        <w:rPr>
          <w:rFonts w:ascii="Times New Roman" w:hAnsi="Times New Roman" w:cs="Times New Roman"/>
          <w:sz w:val="28"/>
          <w:szCs w:val="28"/>
        </w:rPr>
        <w:t xml:space="preserve"> </w:t>
      </w:r>
      <w:r w:rsidR="00366BE9">
        <w:rPr>
          <w:rFonts w:ascii="Times New Roman" w:hAnsi="Times New Roman" w:cs="Times New Roman"/>
          <w:sz w:val="28"/>
          <w:szCs w:val="28"/>
        </w:rPr>
        <w:t>квітня</w:t>
      </w:r>
      <w:r w:rsidR="00FD063F" w:rsidRPr="00171CB5">
        <w:rPr>
          <w:rFonts w:ascii="Times New Roman" w:hAnsi="Times New Roman" w:cs="Times New Roman"/>
          <w:sz w:val="28"/>
          <w:szCs w:val="28"/>
        </w:rPr>
        <w:t xml:space="preserve"> </w:t>
      </w:r>
      <w:r w:rsidR="00231F77" w:rsidRPr="00171CB5">
        <w:rPr>
          <w:rFonts w:ascii="Times New Roman" w:hAnsi="Times New Roman" w:cs="Times New Roman"/>
          <w:sz w:val="28"/>
          <w:szCs w:val="28"/>
        </w:rPr>
        <w:t xml:space="preserve"> </w:t>
      </w:r>
      <w:r w:rsidR="00FD063F" w:rsidRPr="00171CB5">
        <w:rPr>
          <w:rFonts w:ascii="Times New Roman" w:hAnsi="Times New Roman" w:cs="Times New Roman"/>
          <w:sz w:val="28"/>
          <w:szCs w:val="28"/>
        </w:rPr>
        <w:t>2</w:t>
      </w:r>
      <w:r w:rsidRPr="00171CB5">
        <w:rPr>
          <w:rFonts w:ascii="Times New Roman" w:hAnsi="Times New Roman" w:cs="Times New Roman"/>
          <w:sz w:val="28"/>
          <w:szCs w:val="28"/>
        </w:rPr>
        <w:t>02</w:t>
      </w:r>
      <w:r w:rsidR="00052C4A" w:rsidRPr="00171CB5">
        <w:rPr>
          <w:rFonts w:ascii="Times New Roman" w:hAnsi="Times New Roman" w:cs="Times New Roman"/>
          <w:sz w:val="28"/>
          <w:szCs w:val="28"/>
        </w:rPr>
        <w:t>4</w:t>
      </w:r>
      <w:r w:rsidRPr="00171CB5">
        <w:rPr>
          <w:rFonts w:ascii="Times New Roman" w:hAnsi="Times New Roman" w:cs="Times New Roman"/>
          <w:sz w:val="28"/>
          <w:szCs w:val="28"/>
        </w:rPr>
        <w:t xml:space="preserve"> року</w:t>
      </w:r>
    </w:p>
    <w:p w14:paraId="2AC526E9" w14:textId="77777777" w:rsidR="00536C66" w:rsidRDefault="00536C66" w:rsidP="00536C66">
      <w:pPr>
        <w:shd w:val="clear" w:color="auto" w:fill="FFFFFF"/>
        <w:spacing w:after="0" w:line="240" w:lineRule="auto"/>
        <w:jc w:val="both"/>
        <w:rPr>
          <w:rFonts w:ascii="Times New Roman" w:hAnsi="Times New Roman" w:cs="Times New Roman"/>
          <w:b/>
          <w:bCs/>
          <w:sz w:val="32"/>
          <w:szCs w:val="32"/>
        </w:rPr>
      </w:pPr>
    </w:p>
    <w:p w14:paraId="68727183" w14:textId="77777777" w:rsidR="00536C66" w:rsidRDefault="00536C66" w:rsidP="00536C66">
      <w:pPr>
        <w:shd w:val="clear" w:color="auto" w:fill="FFFFFF"/>
        <w:spacing w:after="0" w:line="240" w:lineRule="auto"/>
        <w:jc w:val="both"/>
        <w:rPr>
          <w:rFonts w:ascii="Times New Roman" w:hAnsi="Times New Roman" w:cs="Times New Roman"/>
          <w:b/>
          <w:bCs/>
          <w:sz w:val="32"/>
          <w:szCs w:val="32"/>
        </w:rPr>
      </w:pPr>
    </w:p>
    <w:p w14:paraId="0979A9A0" w14:textId="77777777" w:rsidR="00536C66" w:rsidRDefault="00536C66" w:rsidP="00536C66">
      <w:pPr>
        <w:shd w:val="clear" w:color="auto" w:fill="FFFFFF"/>
        <w:spacing w:after="0" w:line="240" w:lineRule="auto"/>
        <w:jc w:val="both"/>
        <w:rPr>
          <w:rFonts w:ascii="Times New Roman" w:hAnsi="Times New Roman" w:cs="Times New Roman"/>
          <w:b/>
          <w:bCs/>
          <w:sz w:val="32"/>
          <w:szCs w:val="32"/>
        </w:rPr>
      </w:pPr>
    </w:p>
    <w:p w14:paraId="1B6D1C58" w14:textId="77777777" w:rsidR="00536C66" w:rsidRDefault="00536C66" w:rsidP="00536C66">
      <w:pPr>
        <w:shd w:val="clear" w:color="auto" w:fill="FFFFFF"/>
        <w:spacing w:after="0" w:line="240" w:lineRule="auto"/>
        <w:jc w:val="both"/>
        <w:rPr>
          <w:rFonts w:ascii="Times New Roman" w:hAnsi="Times New Roman" w:cs="Times New Roman"/>
          <w:b/>
          <w:bCs/>
          <w:sz w:val="32"/>
          <w:szCs w:val="32"/>
        </w:rPr>
      </w:pPr>
    </w:p>
    <w:p w14:paraId="43E51ECE" w14:textId="77777777" w:rsidR="00536C66" w:rsidRDefault="00536C66" w:rsidP="00536C66">
      <w:pPr>
        <w:shd w:val="clear" w:color="auto" w:fill="FFFFFF"/>
        <w:spacing w:after="0" w:line="240" w:lineRule="auto"/>
        <w:jc w:val="center"/>
        <w:rPr>
          <w:rFonts w:ascii="Times New Roman" w:hAnsi="Times New Roman" w:cs="Times New Roman"/>
          <w:sz w:val="32"/>
          <w:szCs w:val="32"/>
        </w:rPr>
      </w:pPr>
      <w:r>
        <w:rPr>
          <w:rFonts w:ascii="Times New Roman" w:hAnsi="Times New Roman" w:cs="Times New Roman"/>
          <w:b/>
          <w:bCs/>
          <w:sz w:val="32"/>
          <w:szCs w:val="32"/>
        </w:rPr>
        <w:t>ТЕНДЕРНА  ДОКУМЕНТАЦІЯ</w:t>
      </w:r>
    </w:p>
    <w:p w14:paraId="47DB9F93" w14:textId="77777777" w:rsidR="00536C66" w:rsidRDefault="00536C66" w:rsidP="00536C66">
      <w:pPr>
        <w:shd w:val="clear" w:color="auto" w:fill="FFFFFF"/>
        <w:spacing w:after="0" w:line="240" w:lineRule="auto"/>
        <w:jc w:val="center"/>
        <w:rPr>
          <w:rFonts w:ascii="Times New Roman" w:hAnsi="Times New Roman" w:cs="Times New Roman"/>
          <w:b/>
          <w:bCs/>
          <w:sz w:val="32"/>
          <w:szCs w:val="32"/>
        </w:rPr>
      </w:pPr>
    </w:p>
    <w:p w14:paraId="4F85A2F8" w14:textId="77777777" w:rsidR="00536C66" w:rsidRDefault="00536C66" w:rsidP="00536C66">
      <w:pPr>
        <w:shd w:val="clear" w:color="auto" w:fill="FFFFFF"/>
        <w:spacing w:after="0" w:line="240" w:lineRule="auto"/>
        <w:jc w:val="center"/>
        <w:rPr>
          <w:rFonts w:ascii="Times New Roman" w:hAnsi="Times New Roman" w:cs="Times New Roman"/>
          <w:b/>
          <w:bCs/>
          <w:sz w:val="32"/>
          <w:szCs w:val="32"/>
        </w:rPr>
      </w:pPr>
    </w:p>
    <w:p w14:paraId="54C9D265" w14:textId="77777777" w:rsidR="00536C66" w:rsidRDefault="00536C66" w:rsidP="00536C66">
      <w:pPr>
        <w:shd w:val="clear" w:color="auto" w:fill="FFFFFF"/>
        <w:spacing w:after="0" w:line="240" w:lineRule="auto"/>
        <w:jc w:val="center"/>
        <w:rPr>
          <w:rFonts w:ascii="Times New Roman" w:hAnsi="Times New Roman" w:cs="Times New Roman"/>
          <w:b/>
          <w:bCs/>
          <w:sz w:val="32"/>
          <w:szCs w:val="32"/>
        </w:rPr>
      </w:pPr>
    </w:p>
    <w:p w14:paraId="5D993F69" w14:textId="77777777" w:rsidR="008D40CB" w:rsidRPr="00FC69F1" w:rsidRDefault="00536C66" w:rsidP="00FC69F1">
      <w:pPr>
        <w:shd w:val="clear" w:color="auto" w:fill="FFFFFF"/>
        <w:spacing w:after="0" w:line="240" w:lineRule="auto"/>
        <w:jc w:val="center"/>
        <w:rPr>
          <w:rFonts w:ascii="Times New Roman" w:hAnsi="Times New Roman" w:cs="Times New Roman"/>
          <w:sz w:val="32"/>
          <w:szCs w:val="32"/>
        </w:rPr>
      </w:pPr>
      <w:r>
        <w:rPr>
          <w:rFonts w:ascii="Times New Roman" w:hAnsi="Times New Roman" w:cs="Times New Roman"/>
          <w:b/>
          <w:bCs/>
          <w:sz w:val="32"/>
          <w:szCs w:val="32"/>
        </w:rPr>
        <w:t>Предмет закупівлі:</w:t>
      </w:r>
    </w:p>
    <w:p w14:paraId="5B228D5D" w14:textId="77777777" w:rsidR="00263579" w:rsidRPr="001B30CF" w:rsidRDefault="00263579" w:rsidP="00263579">
      <w:pPr>
        <w:spacing w:after="0" w:line="240" w:lineRule="auto"/>
        <w:jc w:val="center"/>
        <w:rPr>
          <w:rFonts w:ascii="Times New Roman" w:eastAsia="Times New Roman" w:hAnsi="Times New Roman" w:cs="Times New Roman"/>
          <w:sz w:val="28"/>
          <w:szCs w:val="28"/>
        </w:rPr>
      </w:pPr>
      <w:r w:rsidRPr="001B30CF">
        <w:rPr>
          <w:rFonts w:ascii="Times New Roman" w:eastAsia="Times New Roman" w:hAnsi="Times New Roman" w:cs="Times New Roman"/>
          <w:sz w:val="28"/>
          <w:szCs w:val="28"/>
        </w:rPr>
        <w:t>ДК 021:2015</w:t>
      </w:r>
      <w:r w:rsidR="00231516">
        <w:rPr>
          <w:rFonts w:ascii="Times New Roman" w:eastAsia="Times New Roman" w:hAnsi="Times New Roman" w:cs="Times New Roman"/>
          <w:sz w:val="28"/>
          <w:szCs w:val="28"/>
        </w:rPr>
        <w:t>:</w:t>
      </w:r>
      <w:r w:rsidRPr="001B30CF">
        <w:rPr>
          <w:rFonts w:ascii="Times New Roman" w:eastAsia="Times New Roman" w:hAnsi="Times New Roman" w:cs="Times New Roman"/>
          <w:sz w:val="28"/>
          <w:szCs w:val="28"/>
        </w:rPr>
        <w:t xml:space="preserve">  45310000</w:t>
      </w:r>
      <w:r w:rsidR="00FD063F">
        <w:rPr>
          <w:rFonts w:ascii="Times New Roman" w:eastAsia="Times New Roman" w:hAnsi="Times New Roman" w:cs="Times New Roman"/>
          <w:sz w:val="28"/>
          <w:szCs w:val="28"/>
        </w:rPr>
        <w:t>-</w:t>
      </w:r>
      <w:r w:rsidRPr="001B30CF">
        <w:rPr>
          <w:rFonts w:ascii="Times New Roman" w:eastAsia="Times New Roman" w:hAnsi="Times New Roman" w:cs="Times New Roman"/>
          <w:sz w:val="28"/>
          <w:szCs w:val="28"/>
        </w:rPr>
        <w:t>3 - Електромонтажні роботи</w:t>
      </w:r>
      <w:r w:rsidR="00231516">
        <w:rPr>
          <w:rFonts w:ascii="Times New Roman" w:eastAsia="Times New Roman" w:hAnsi="Times New Roman" w:cs="Times New Roman"/>
          <w:sz w:val="28"/>
          <w:szCs w:val="28"/>
        </w:rPr>
        <w:t>.</w:t>
      </w:r>
    </w:p>
    <w:p w14:paraId="57960A0A" w14:textId="77777777" w:rsidR="001B30CF" w:rsidRDefault="001B30CF" w:rsidP="001B30CF">
      <w:pPr>
        <w:spacing w:after="0" w:line="240" w:lineRule="auto"/>
        <w:jc w:val="center"/>
        <w:rPr>
          <w:rFonts w:ascii="Times New Roman" w:eastAsia="Times New Roman" w:hAnsi="Times New Roman" w:cs="Times New Roman"/>
          <w:sz w:val="28"/>
          <w:szCs w:val="28"/>
        </w:rPr>
      </w:pPr>
      <w:r w:rsidRPr="001B30CF">
        <w:rPr>
          <w:rFonts w:ascii="Times New Roman" w:eastAsia="Times New Roman" w:hAnsi="Times New Roman" w:cs="Times New Roman"/>
          <w:sz w:val="28"/>
          <w:szCs w:val="28"/>
        </w:rPr>
        <w:t xml:space="preserve">Поточний ремонт системи </w:t>
      </w:r>
      <w:r w:rsidR="00366BE9">
        <w:rPr>
          <w:rFonts w:ascii="Times New Roman" w:eastAsia="Times New Roman" w:hAnsi="Times New Roman" w:cs="Times New Roman"/>
          <w:sz w:val="28"/>
          <w:szCs w:val="28"/>
        </w:rPr>
        <w:t>релейного захисту ПС 35/10 кВ</w:t>
      </w:r>
    </w:p>
    <w:p w14:paraId="320C18FF" w14:textId="77777777" w:rsidR="001B30CF" w:rsidRPr="001B30CF" w:rsidRDefault="001B30CF" w:rsidP="001B30CF">
      <w:pPr>
        <w:spacing w:after="0" w:line="240" w:lineRule="auto"/>
        <w:jc w:val="center"/>
        <w:rPr>
          <w:rFonts w:ascii="Times New Roman" w:eastAsia="Times New Roman" w:hAnsi="Times New Roman" w:cs="Times New Roman"/>
          <w:sz w:val="28"/>
          <w:szCs w:val="28"/>
        </w:rPr>
      </w:pPr>
      <w:r w:rsidRPr="001B30CF">
        <w:rPr>
          <w:rFonts w:ascii="Times New Roman" w:eastAsia="Times New Roman" w:hAnsi="Times New Roman" w:cs="Times New Roman"/>
          <w:sz w:val="28"/>
          <w:szCs w:val="28"/>
        </w:rPr>
        <w:t>за адресою: Миколаївська обл.</w:t>
      </w:r>
    </w:p>
    <w:p w14:paraId="1527AFAD" w14:textId="77777777" w:rsidR="001B30CF" w:rsidRPr="001B30CF" w:rsidRDefault="00263579" w:rsidP="00263579">
      <w:pPr>
        <w:tabs>
          <w:tab w:val="left" w:pos="6032"/>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r>
    </w:p>
    <w:p w14:paraId="2E8B4CCD" w14:textId="77777777" w:rsidR="001B30CF" w:rsidRPr="00403D16" w:rsidRDefault="001B30CF" w:rsidP="00403D16">
      <w:pPr>
        <w:spacing w:before="240" w:after="0" w:line="240" w:lineRule="auto"/>
        <w:jc w:val="center"/>
        <w:rPr>
          <w:rFonts w:ascii="Times New Roman" w:eastAsia="Times New Roman" w:hAnsi="Times New Roman" w:cs="Times New Roman"/>
          <w:b/>
          <w:sz w:val="24"/>
          <w:szCs w:val="24"/>
        </w:rPr>
      </w:pPr>
    </w:p>
    <w:p w14:paraId="310E1CDB" w14:textId="77777777" w:rsidR="00FC69F1" w:rsidRDefault="00500815" w:rsidP="00FC69F1">
      <w:pPr>
        <w:shd w:val="clear" w:color="auto" w:fill="FFFFFF"/>
        <w:spacing w:after="0" w:line="240" w:lineRule="auto"/>
        <w:jc w:val="center"/>
        <w:rPr>
          <w:rFonts w:ascii="Times New Roman" w:hAnsi="Times New Roman" w:cs="Times New Roman"/>
          <w:sz w:val="32"/>
          <w:szCs w:val="32"/>
        </w:rPr>
      </w:pPr>
      <w:r>
        <w:rPr>
          <w:rFonts w:ascii="Times New Roman" w:eastAsia="Times New Roman" w:hAnsi="Times New Roman" w:cs="Times New Roman"/>
          <w:color w:val="000000"/>
          <w:sz w:val="24"/>
          <w:szCs w:val="24"/>
        </w:rPr>
        <w:t> </w:t>
      </w:r>
      <w:r w:rsidR="00FC69F1">
        <w:rPr>
          <w:rFonts w:ascii="Times New Roman" w:hAnsi="Times New Roman" w:cs="Times New Roman"/>
          <w:sz w:val="32"/>
          <w:szCs w:val="32"/>
        </w:rPr>
        <w:t>Процедура закупівлі:</w:t>
      </w:r>
    </w:p>
    <w:p w14:paraId="0575C2DF" w14:textId="77777777" w:rsidR="00FC69F1" w:rsidRDefault="00FC69F1" w:rsidP="00FC69F1">
      <w:pPr>
        <w:shd w:val="clear" w:color="auto" w:fill="FFFFFF"/>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Відкриті торги</w:t>
      </w:r>
    </w:p>
    <w:p w14:paraId="11C1992A" w14:textId="77777777" w:rsidR="00FC69F1" w:rsidRDefault="00FC69F1" w:rsidP="00FC69F1">
      <w:pPr>
        <w:shd w:val="clear" w:color="auto" w:fill="FFFFFF"/>
        <w:spacing w:after="0" w:line="240" w:lineRule="auto"/>
        <w:jc w:val="center"/>
        <w:rPr>
          <w:rFonts w:ascii="Times New Roman" w:hAnsi="Times New Roman" w:cs="Times New Roman"/>
          <w:sz w:val="32"/>
          <w:szCs w:val="32"/>
        </w:rPr>
      </w:pPr>
      <w:r>
        <w:rPr>
          <w:rFonts w:ascii="Times New Roman" w:hAnsi="Times New Roman" w:cs="Times New Roman"/>
        </w:rPr>
        <w:t>(з особливостями)</w:t>
      </w:r>
    </w:p>
    <w:p w14:paraId="4B1DA3EB" w14:textId="77777777" w:rsidR="00FC69F1" w:rsidRDefault="00FC69F1" w:rsidP="00FC69F1">
      <w:pPr>
        <w:shd w:val="clear" w:color="auto" w:fill="FFFFFF"/>
        <w:spacing w:after="0" w:line="240" w:lineRule="auto"/>
        <w:jc w:val="center"/>
        <w:rPr>
          <w:rFonts w:ascii="Times New Roman" w:hAnsi="Times New Roman" w:cs="Times New Roman"/>
          <w:b/>
          <w:bCs/>
          <w:sz w:val="32"/>
          <w:szCs w:val="32"/>
        </w:rPr>
      </w:pPr>
    </w:p>
    <w:p w14:paraId="4B264909" w14:textId="77777777" w:rsidR="00607B19" w:rsidRDefault="00607B19">
      <w:pPr>
        <w:spacing w:before="240" w:after="0" w:line="240" w:lineRule="auto"/>
        <w:rPr>
          <w:rFonts w:ascii="Times New Roman" w:eastAsia="Times New Roman" w:hAnsi="Times New Roman" w:cs="Times New Roman"/>
          <w:sz w:val="24"/>
          <w:szCs w:val="24"/>
        </w:rPr>
      </w:pPr>
    </w:p>
    <w:p w14:paraId="16CCAFDF" w14:textId="77777777" w:rsidR="00607B19" w:rsidRDefault="00607B19">
      <w:pPr>
        <w:spacing w:before="240" w:after="0" w:line="240" w:lineRule="auto"/>
        <w:rPr>
          <w:rFonts w:ascii="Times New Roman" w:eastAsia="Times New Roman" w:hAnsi="Times New Roman" w:cs="Times New Roman"/>
          <w:sz w:val="24"/>
          <w:szCs w:val="24"/>
        </w:rPr>
      </w:pPr>
    </w:p>
    <w:p w14:paraId="4583AA12" w14:textId="77777777" w:rsidR="00607B19" w:rsidRDefault="00500815">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672046E2" w14:textId="77777777" w:rsidR="00607B19" w:rsidRDefault="00607B19">
      <w:pPr>
        <w:spacing w:before="240" w:after="0" w:line="240" w:lineRule="auto"/>
        <w:rPr>
          <w:rFonts w:ascii="Times New Roman" w:eastAsia="Times New Roman" w:hAnsi="Times New Roman" w:cs="Times New Roman"/>
          <w:color w:val="000000"/>
          <w:sz w:val="24"/>
          <w:szCs w:val="24"/>
        </w:rPr>
      </w:pPr>
    </w:p>
    <w:p w14:paraId="5C4C3DD7" w14:textId="77777777" w:rsidR="00607B19" w:rsidRDefault="00607B19">
      <w:pPr>
        <w:spacing w:before="240" w:after="0" w:line="240" w:lineRule="auto"/>
        <w:rPr>
          <w:rFonts w:ascii="Times New Roman" w:eastAsia="Times New Roman" w:hAnsi="Times New Roman" w:cs="Times New Roman"/>
          <w:color w:val="000000"/>
          <w:sz w:val="24"/>
          <w:szCs w:val="24"/>
        </w:rPr>
      </w:pPr>
    </w:p>
    <w:p w14:paraId="73ED56F7" w14:textId="77777777" w:rsidR="00607B19" w:rsidRDefault="00607B19">
      <w:pPr>
        <w:spacing w:before="240" w:after="0" w:line="240" w:lineRule="auto"/>
        <w:rPr>
          <w:rFonts w:ascii="Times New Roman" w:eastAsia="Times New Roman" w:hAnsi="Times New Roman" w:cs="Times New Roman"/>
          <w:sz w:val="24"/>
          <w:szCs w:val="24"/>
        </w:rPr>
      </w:pPr>
    </w:p>
    <w:p w14:paraId="732E3737" w14:textId="77777777" w:rsidR="00607B19" w:rsidRDefault="00607B19">
      <w:pPr>
        <w:spacing w:before="240" w:after="0" w:line="240" w:lineRule="auto"/>
        <w:rPr>
          <w:rFonts w:ascii="Times New Roman" w:eastAsia="Times New Roman" w:hAnsi="Times New Roman" w:cs="Times New Roman"/>
          <w:sz w:val="24"/>
          <w:szCs w:val="24"/>
        </w:rPr>
      </w:pPr>
    </w:p>
    <w:p w14:paraId="4F0931FD" w14:textId="77777777" w:rsidR="00607B19" w:rsidRDefault="00607B19">
      <w:pPr>
        <w:spacing w:before="240" w:after="0" w:line="240" w:lineRule="auto"/>
        <w:rPr>
          <w:rFonts w:ascii="Times New Roman" w:eastAsia="Times New Roman" w:hAnsi="Times New Roman" w:cs="Times New Roman"/>
          <w:sz w:val="24"/>
          <w:szCs w:val="24"/>
        </w:rPr>
      </w:pPr>
    </w:p>
    <w:p w14:paraId="2ECF9E3D" w14:textId="77777777" w:rsidR="00607B19" w:rsidRDefault="00607B19">
      <w:pPr>
        <w:spacing w:before="240" w:after="0" w:line="240" w:lineRule="auto"/>
        <w:rPr>
          <w:rFonts w:ascii="Times New Roman" w:eastAsia="Times New Roman" w:hAnsi="Times New Roman" w:cs="Times New Roman"/>
          <w:sz w:val="24"/>
          <w:szCs w:val="24"/>
        </w:rPr>
      </w:pPr>
    </w:p>
    <w:p w14:paraId="6DF65024" w14:textId="77777777" w:rsidR="00607B19" w:rsidRPr="002412CC" w:rsidRDefault="00403D16">
      <w:pPr>
        <w:spacing w:before="240" w:after="0" w:line="240" w:lineRule="auto"/>
        <w:jc w:val="center"/>
        <w:rPr>
          <w:rFonts w:ascii="Times New Roman" w:eastAsia="Times New Roman" w:hAnsi="Times New Roman" w:cs="Times New Roman"/>
          <w:b/>
          <w:color w:val="000000"/>
          <w:sz w:val="24"/>
          <w:szCs w:val="24"/>
        </w:rPr>
      </w:pPr>
      <w:bookmarkStart w:id="1" w:name="_heading=h.1fob9te" w:colFirst="0" w:colLast="0"/>
      <w:bookmarkEnd w:id="1"/>
      <w:r w:rsidRPr="002412CC">
        <w:rPr>
          <w:rFonts w:ascii="Times New Roman" w:eastAsia="Times New Roman" w:hAnsi="Times New Roman" w:cs="Times New Roman"/>
          <w:b/>
          <w:sz w:val="24"/>
          <w:szCs w:val="24"/>
        </w:rPr>
        <w:t xml:space="preserve">Миколаїв </w:t>
      </w:r>
      <w:r w:rsidR="00500815" w:rsidRPr="002412CC">
        <w:rPr>
          <w:rFonts w:ascii="Times New Roman" w:eastAsia="Times New Roman" w:hAnsi="Times New Roman" w:cs="Times New Roman"/>
          <w:b/>
          <w:i/>
          <w:sz w:val="24"/>
          <w:szCs w:val="24"/>
        </w:rPr>
        <w:t xml:space="preserve">- </w:t>
      </w:r>
      <w:r w:rsidR="00500815" w:rsidRPr="002412CC">
        <w:rPr>
          <w:rFonts w:ascii="Times New Roman" w:eastAsia="Times New Roman" w:hAnsi="Times New Roman" w:cs="Times New Roman"/>
          <w:b/>
          <w:color w:val="000000"/>
          <w:sz w:val="24"/>
          <w:szCs w:val="24"/>
        </w:rPr>
        <w:t>20</w:t>
      </w:r>
      <w:r w:rsidR="007226F3" w:rsidRPr="002412CC">
        <w:rPr>
          <w:rFonts w:ascii="Times New Roman" w:eastAsia="Times New Roman" w:hAnsi="Times New Roman" w:cs="Times New Roman"/>
          <w:b/>
          <w:color w:val="000000"/>
          <w:sz w:val="24"/>
          <w:szCs w:val="24"/>
        </w:rPr>
        <w:t>2</w:t>
      </w:r>
      <w:r w:rsidR="00052C4A" w:rsidRPr="002412CC">
        <w:rPr>
          <w:rFonts w:ascii="Times New Roman" w:eastAsia="Times New Roman" w:hAnsi="Times New Roman" w:cs="Times New Roman"/>
          <w:b/>
          <w:color w:val="000000"/>
          <w:sz w:val="24"/>
          <w:szCs w:val="24"/>
        </w:rPr>
        <w:t>4</w:t>
      </w:r>
      <w:r w:rsidR="00500815" w:rsidRPr="002412CC">
        <w:rPr>
          <w:rFonts w:ascii="Times New Roman" w:eastAsia="Times New Roman" w:hAnsi="Times New Roman" w:cs="Times New Roman"/>
          <w:b/>
          <w:color w:val="000000"/>
          <w:sz w:val="24"/>
          <w:szCs w:val="24"/>
        </w:rPr>
        <w:t>рік</w:t>
      </w:r>
    </w:p>
    <w:p w14:paraId="1D6D67F2" w14:textId="77777777" w:rsidR="00060293" w:rsidRDefault="00060293" w:rsidP="00060293">
      <w:pPr>
        <w:tabs>
          <w:tab w:val="left" w:pos="0"/>
          <w:tab w:val="left" w:pos="8820"/>
          <w:tab w:val="left" w:pos="9720"/>
          <w:tab w:val="left" w:pos="10080"/>
          <w:tab w:val="left" w:pos="10260"/>
          <w:tab w:val="left" w:pos="10992"/>
          <w:tab w:val="left" w:pos="11908"/>
          <w:tab w:val="left" w:pos="12824"/>
          <w:tab w:val="left" w:pos="13740"/>
          <w:tab w:val="left" w:pos="14656"/>
        </w:tabs>
        <w:spacing w:line="240" w:lineRule="auto"/>
        <w:ind w:hanging="2"/>
        <w:jc w:val="center"/>
        <w:rPr>
          <w:rFonts w:ascii="Times New Roman" w:hAnsi="Times New Roman" w:cs="Times New Roman"/>
          <w:b/>
          <w:sz w:val="24"/>
          <w:szCs w:val="24"/>
        </w:rPr>
      </w:pPr>
    </w:p>
    <w:p w14:paraId="093973ED" w14:textId="77777777" w:rsidR="00060293" w:rsidRDefault="00060293" w:rsidP="00060293">
      <w:pPr>
        <w:tabs>
          <w:tab w:val="left" w:pos="0"/>
          <w:tab w:val="left" w:pos="8820"/>
          <w:tab w:val="left" w:pos="9720"/>
          <w:tab w:val="left" w:pos="10080"/>
          <w:tab w:val="left" w:pos="10260"/>
          <w:tab w:val="left" w:pos="10992"/>
          <w:tab w:val="left" w:pos="11908"/>
          <w:tab w:val="left" w:pos="12824"/>
          <w:tab w:val="left" w:pos="13740"/>
          <w:tab w:val="left" w:pos="14656"/>
        </w:tabs>
        <w:spacing w:line="240" w:lineRule="auto"/>
        <w:ind w:hanging="2"/>
        <w:jc w:val="center"/>
        <w:rPr>
          <w:rFonts w:ascii="Times New Roman" w:hAnsi="Times New Roman" w:cs="Times New Roman"/>
          <w:b/>
          <w:sz w:val="24"/>
          <w:szCs w:val="24"/>
        </w:rPr>
      </w:pPr>
      <w:r>
        <w:rPr>
          <w:rFonts w:ascii="Times New Roman" w:hAnsi="Times New Roman" w:cs="Times New Roman"/>
          <w:b/>
          <w:sz w:val="24"/>
          <w:szCs w:val="24"/>
        </w:rPr>
        <w:lastRenderedPageBreak/>
        <w:t>ЗМІСТ</w:t>
      </w:r>
    </w:p>
    <w:p w14:paraId="7C2109BC" w14:textId="77777777" w:rsidR="00060293" w:rsidRDefault="00060293" w:rsidP="00060293">
      <w:pPr>
        <w:tabs>
          <w:tab w:val="left" w:pos="0"/>
          <w:tab w:val="left" w:pos="8820"/>
          <w:tab w:val="left" w:pos="9720"/>
          <w:tab w:val="left" w:pos="10080"/>
          <w:tab w:val="left" w:pos="10260"/>
          <w:tab w:val="left" w:pos="10992"/>
          <w:tab w:val="left" w:pos="11908"/>
          <w:tab w:val="left" w:pos="12824"/>
          <w:tab w:val="left" w:pos="13740"/>
          <w:tab w:val="left" w:pos="14656"/>
        </w:tabs>
        <w:spacing w:line="240" w:lineRule="auto"/>
        <w:ind w:hanging="2"/>
        <w:jc w:val="center"/>
        <w:rPr>
          <w:rFonts w:ascii="Times New Roman" w:hAnsi="Times New Roman" w:cs="Times New Roman"/>
          <w:b/>
          <w:sz w:val="24"/>
          <w:szCs w:val="24"/>
        </w:rPr>
      </w:pPr>
      <w:r>
        <w:rPr>
          <w:rFonts w:ascii="Times New Roman" w:hAnsi="Times New Roman" w:cs="Times New Roman"/>
          <w:b/>
          <w:sz w:val="24"/>
          <w:szCs w:val="24"/>
        </w:rPr>
        <w:t>Розділ 1. Загальні положення</w:t>
      </w:r>
    </w:p>
    <w:p w14:paraId="1A7F6BCF" w14:textId="77777777" w:rsidR="00060293" w:rsidRPr="00060293" w:rsidRDefault="00060293" w:rsidP="00060293">
      <w:pPr>
        <w:tabs>
          <w:tab w:val="left" w:pos="0"/>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060293">
        <w:rPr>
          <w:rFonts w:ascii="Times New Roman" w:hAnsi="Times New Roman" w:cs="Times New Roman"/>
          <w:sz w:val="24"/>
          <w:szCs w:val="24"/>
        </w:rPr>
        <w:t>1. Терміни, які вживаються в тендерній документації</w:t>
      </w:r>
    </w:p>
    <w:p w14:paraId="25579714" w14:textId="77777777" w:rsidR="00060293" w:rsidRPr="00060293" w:rsidRDefault="00060293" w:rsidP="00060293">
      <w:pPr>
        <w:tabs>
          <w:tab w:val="left" w:pos="0"/>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060293">
        <w:rPr>
          <w:rFonts w:ascii="Times New Roman" w:hAnsi="Times New Roman" w:cs="Times New Roman"/>
          <w:sz w:val="24"/>
          <w:szCs w:val="24"/>
        </w:rPr>
        <w:t xml:space="preserve">2. Інформація про замовника </w:t>
      </w:r>
    </w:p>
    <w:p w14:paraId="2C4B9A8E" w14:textId="77777777" w:rsidR="00060293" w:rsidRPr="00060293" w:rsidRDefault="00060293" w:rsidP="00060293">
      <w:pPr>
        <w:tabs>
          <w:tab w:val="left" w:pos="0"/>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060293">
        <w:rPr>
          <w:rFonts w:ascii="Times New Roman" w:hAnsi="Times New Roman" w:cs="Times New Roman"/>
          <w:sz w:val="24"/>
          <w:szCs w:val="24"/>
        </w:rPr>
        <w:t>2.1. Повне найменування</w:t>
      </w:r>
    </w:p>
    <w:p w14:paraId="6B750D94" w14:textId="77777777" w:rsidR="00060293" w:rsidRPr="00060293" w:rsidRDefault="00060293" w:rsidP="00060293">
      <w:pPr>
        <w:tabs>
          <w:tab w:val="left" w:pos="0"/>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060293">
        <w:rPr>
          <w:rFonts w:ascii="Times New Roman" w:hAnsi="Times New Roman" w:cs="Times New Roman"/>
          <w:sz w:val="24"/>
          <w:szCs w:val="24"/>
        </w:rPr>
        <w:t>2.2. Місцезнаходження</w:t>
      </w:r>
    </w:p>
    <w:p w14:paraId="0496D85C" w14:textId="77777777" w:rsidR="00060293" w:rsidRPr="00060293" w:rsidRDefault="00060293" w:rsidP="00060293">
      <w:pPr>
        <w:tabs>
          <w:tab w:val="left" w:pos="0"/>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060293">
        <w:rPr>
          <w:rFonts w:ascii="Times New Roman" w:hAnsi="Times New Roman" w:cs="Times New Roman"/>
          <w:sz w:val="24"/>
          <w:szCs w:val="24"/>
        </w:rPr>
        <w:t>2.3. Посадова особа замовника, уповноважена здійснювати зв'язок з учасниками</w:t>
      </w:r>
    </w:p>
    <w:p w14:paraId="29F702FC" w14:textId="77777777" w:rsidR="00060293" w:rsidRPr="00060293" w:rsidRDefault="00060293" w:rsidP="00060293">
      <w:pPr>
        <w:tabs>
          <w:tab w:val="left" w:pos="0"/>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060293">
        <w:rPr>
          <w:rFonts w:ascii="Times New Roman" w:hAnsi="Times New Roman" w:cs="Times New Roman"/>
          <w:sz w:val="24"/>
          <w:szCs w:val="24"/>
        </w:rPr>
        <w:t>3. Процедура закупівлі</w:t>
      </w:r>
    </w:p>
    <w:p w14:paraId="043A54EB" w14:textId="77777777" w:rsidR="00060293" w:rsidRPr="00060293" w:rsidRDefault="00060293" w:rsidP="00060293">
      <w:pPr>
        <w:tabs>
          <w:tab w:val="left" w:pos="0"/>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060293">
        <w:rPr>
          <w:rFonts w:ascii="Times New Roman" w:hAnsi="Times New Roman" w:cs="Times New Roman"/>
          <w:sz w:val="24"/>
          <w:szCs w:val="24"/>
        </w:rPr>
        <w:t>4. Інформація про предмет закупівлі</w:t>
      </w:r>
    </w:p>
    <w:p w14:paraId="4CD866E7" w14:textId="77777777" w:rsidR="00060293" w:rsidRPr="00060293" w:rsidRDefault="00060293" w:rsidP="00060293">
      <w:pPr>
        <w:tabs>
          <w:tab w:val="left" w:pos="0"/>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060293">
        <w:rPr>
          <w:rFonts w:ascii="Times New Roman" w:hAnsi="Times New Roman" w:cs="Times New Roman"/>
          <w:sz w:val="24"/>
          <w:szCs w:val="24"/>
        </w:rPr>
        <w:t>4.1. Назва предмета закупівлі</w:t>
      </w:r>
    </w:p>
    <w:p w14:paraId="24F09A37" w14:textId="77777777" w:rsidR="00060293" w:rsidRPr="00060293" w:rsidRDefault="00060293" w:rsidP="00060293">
      <w:pPr>
        <w:tabs>
          <w:tab w:val="left" w:pos="0"/>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060293">
        <w:rPr>
          <w:rFonts w:ascii="Times New Roman" w:hAnsi="Times New Roman" w:cs="Times New Roman"/>
          <w:sz w:val="24"/>
          <w:szCs w:val="24"/>
        </w:rPr>
        <w:t>4.2. Опис окремої частини (частин) предмета закупівлі (лота), щодо якої можуть бути подані тендерні пропозиції</w:t>
      </w:r>
    </w:p>
    <w:p w14:paraId="3D58F1D8" w14:textId="77777777" w:rsidR="00060293" w:rsidRPr="00060293" w:rsidRDefault="00060293" w:rsidP="00060293">
      <w:pPr>
        <w:tabs>
          <w:tab w:val="left" w:pos="0"/>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060293">
        <w:rPr>
          <w:rFonts w:ascii="Times New Roman" w:hAnsi="Times New Roman" w:cs="Times New Roman"/>
          <w:sz w:val="24"/>
          <w:szCs w:val="24"/>
        </w:rPr>
        <w:t>4.3. Місце, кількість, обсяг надання послуг</w:t>
      </w:r>
    </w:p>
    <w:p w14:paraId="1842B859" w14:textId="77777777" w:rsidR="00060293" w:rsidRPr="00060293" w:rsidRDefault="00060293" w:rsidP="00060293">
      <w:pPr>
        <w:tabs>
          <w:tab w:val="left" w:pos="0"/>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060293">
        <w:rPr>
          <w:rFonts w:ascii="Times New Roman" w:hAnsi="Times New Roman" w:cs="Times New Roman"/>
          <w:sz w:val="24"/>
          <w:szCs w:val="24"/>
        </w:rPr>
        <w:t xml:space="preserve">4.4. </w:t>
      </w:r>
      <w:r w:rsidRPr="00060293">
        <w:rPr>
          <w:rFonts w:ascii="Times New Roman" w:eastAsia="Times New Roman" w:hAnsi="Times New Roman" w:cs="Times New Roman"/>
          <w:color w:val="000000"/>
          <w:sz w:val="24"/>
          <w:szCs w:val="24"/>
        </w:rPr>
        <w:t>Строки поставки товарів, виконання робіт, надання послуг</w:t>
      </w:r>
    </w:p>
    <w:p w14:paraId="52A6EFBE" w14:textId="77777777" w:rsidR="00060293" w:rsidRPr="00060293" w:rsidRDefault="00060293" w:rsidP="00060293">
      <w:pPr>
        <w:tabs>
          <w:tab w:val="left" w:pos="0"/>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060293">
        <w:rPr>
          <w:rFonts w:ascii="Times New Roman" w:hAnsi="Times New Roman" w:cs="Times New Roman"/>
          <w:sz w:val="24"/>
          <w:szCs w:val="24"/>
        </w:rPr>
        <w:t>5. Недискримінація учасників</w:t>
      </w:r>
    </w:p>
    <w:p w14:paraId="69483BD0" w14:textId="77777777" w:rsidR="00060293" w:rsidRPr="00060293" w:rsidRDefault="00060293" w:rsidP="00060293">
      <w:pPr>
        <w:tabs>
          <w:tab w:val="left" w:pos="0"/>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060293">
        <w:rPr>
          <w:rFonts w:ascii="Times New Roman" w:hAnsi="Times New Roman" w:cs="Times New Roman"/>
          <w:sz w:val="24"/>
          <w:szCs w:val="24"/>
        </w:rPr>
        <w:t xml:space="preserve">6. </w:t>
      </w:r>
      <w:r w:rsidRPr="00060293">
        <w:rPr>
          <w:rFonts w:ascii="Times New Roman" w:eastAsia="Times New Roman" w:hAnsi="Times New Roman" w:cs="Times New Roman"/>
          <w:color w:val="000000"/>
          <w:sz w:val="24"/>
          <w:szCs w:val="24"/>
        </w:rPr>
        <w:t>Валюта, у якій повинна бути зазначена ціна тендерної пропозиції</w:t>
      </w:r>
    </w:p>
    <w:p w14:paraId="132B9B11" w14:textId="77777777" w:rsidR="00060293" w:rsidRPr="00060293" w:rsidRDefault="00060293" w:rsidP="00060293">
      <w:pPr>
        <w:tabs>
          <w:tab w:val="left" w:pos="0"/>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060293">
        <w:rPr>
          <w:rFonts w:ascii="Times New Roman" w:hAnsi="Times New Roman" w:cs="Times New Roman"/>
          <w:sz w:val="24"/>
          <w:szCs w:val="24"/>
        </w:rPr>
        <w:t xml:space="preserve">7. </w:t>
      </w:r>
      <w:r w:rsidRPr="00060293">
        <w:rPr>
          <w:rFonts w:ascii="Times New Roman" w:eastAsia="Times New Roman" w:hAnsi="Times New Roman" w:cs="Times New Roman"/>
          <w:color w:val="000000"/>
          <w:sz w:val="24"/>
          <w:szCs w:val="24"/>
        </w:rPr>
        <w:t>Мова (мови), якою  (якими) повинні бути  складені тендерні пропозиції</w:t>
      </w:r>
      <w:r w:rsidRPr="00060293">
        <w:rPr>
          <w:rFonts w:ascii="Times New Roman" w:hAnsi="Times New Roman" w:cs="Times New Roman"/>
          <w:sz w:val="24"/>
          <w:szCs w:val="24"/>
        </w:rPr>
        <w:t xml:space="preserve"> </w:t>
      </w:r>
    </w:p>
    <w:p w14:paraId="0AE8A25C" w14:textId="77777777" w:rsidR="00060293" w:rsidRDefault="00060293" w:rsidP="00060293">
      <w:pPr>
        <w:tabs>
          <w:tab w:val="left" w:pos="0"/>
          <w:tab w:val="left" w:pos="8820"/>
          <w:tab w:val="left" w:pos="9720"/>
          <w:tab w:val="left" w:pos="10080"/>
          <w:tab w:val="left" w:pos="10260"/>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Розділ 2. Порядок внесення змін та надання роз’яснень до тендерної документації</w:t>
      </w:r>
    </w:p>
    <w:p w14:paraId="19A96C54" w14:textId="77777777" w:rsidR="00060293" w:rsidRPr="00060293" w:rsidRDefault="00060293" w:rsidP="00060293">
      <w:pPr>
        <w:tabs>
          <w:tab w:val="left" w:pos="0"/>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060293">
        <w:rPr>
          <w:rFonts w:ascii="Times New Roman" w:hAnsi="Times New Roman" w:cs="Times New Roman"/>
          <w:sz w:val="24"/>
          <w:szCs w:val="24"/>
        </w:rPr>
        <w:t>1. Процедура надання роз’яснень до тендерної документації</w:t>
      </w:r>
    </w:p>
    <w:p w14:paraId="13ADA23E" w14:textId="77777777" w:rsidR="00060293" w:rsidRPr="00060293" w:rsidRDefault="00060293" w:rsidP="00060293">
      <w:pPr>
        <w:tabs>
          <w:tab w:val="left" w:pos="0"/>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060293">
        <w:rPr>
          <w:rFonts w:ascii="Times New Roman" w:hAnsi="Times New Roman" w:cs="Times New Roman"/>
          <w:sz w:val="24"/>
          <w:szCs w:val="24"/>
        </w:rPr>
        <w:t>2. Внесення змін до тендерної документації</w:t>
      </w:r>
    </w:p>
    <w:p w14:paraId="0735E231" w14:textId="77777777" w:rsidR="00060293" w:rsidRDefault="00060293" w:rsidP="00060293">
      <w:pPr>
        <w:tabs>
          <w:tab w:val="left" w:pos="0"/>
          <w:tab w:val="left" w:pos="8820"/>
          <w:tab w:val="left" w:pos="9720"/>
          <w:tab w:val="left" w:pos="10080"/>
          <w:tab w:val="left" w:pos="10260"/>
          <w:tab w:val="left" w:pos="10992"/>
          <w:tab w:val="left" w:pos="11908"/>
          <w:tab w:val="left" w:pos="12824"/>
          <w:tab w:val="left" w:pos="13740"/>
          <w:tab w:val="left" w:pos="14656"/>
        </w:tabs>
        <w:spacing w:after="0"/>
        <w:jc w:val="center"/>
        <w:rPr>
          <w:rFonts w:ascii="Times New Roman" w:hAnsi="Times New Roman" w:cs="Times New Roman"/>
          <w:b/>
          <w:sz w:val="24"/>
          <w:szCs w:val="24"/>
        </w:rPr>
      </w:pPr>
      <w:r>
        <w:rPr>
          <w:rFonts w:ascii="Times New Roman" w:hAnsi="Times New Roman" w:cs="Times New Roman"/>
          <w:b/>
          <w:sz w:val="24"/>
          <w:szCs w:val="24"/>
        </w:rPr>
        <w:t>Розділ 3. Інструкція з підготовки тендерної пропозиції</w:t>
      </w:r>
    </w:p>
    <w:p w14:paraId="39333816" w14:textId="77777777" w:rsidR="00060293" w:rsidRPr="00060293" w:rsidRDefault="00060293" w:rsidP="00060293">
      <w:pPr>
        <w:tabs>
          <w:tab w:val="left" w:pos="0"/>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060293">
        <w:rPr>
          <w:rFonts w:ascii="Times New Roman" w:hAnsi="Times New Roman" w:cs="Times New Roman"/>
          <w:sz w:val="24"/>
          <w:szCs w:val="24"/>
        </w:rPr>
        <w:t>1. Зміст і спосіб подання тендерної пропозиції</w:t>
      </w:r>
    </w:p>
    <w:p w14:paraId="7CFB6600" w14:textId="77777777" w:rsidR="00060293" w:rsidRPr="00060293" w:rsidRDefault="00060293" w:rsidP="00060293">
      <w:pPr>
        <w:tabs>
          <w:tab w:val="left" w:pos="0"/>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060293">
        <w:rPr>
          <w:rFonts w:ascii="Times New Roman" w:hAnsi="Times New Roman" w:cs="Times New Roman"/>
          <w:sz w:val="24"/>
          <w:szCs w:val="24"/>
        </w:rPr>
        <w:t>2. Забезпечення тендерної пропозиції</w:t>
      </w:r>
    </w:p>
    <w:p w14:paraId="53850F2D" w14:textId="77777777" w:rsidR="00060293" w:rsidRPr="00060293" w:rsidRDefault="00060293" w:rsidP="00060293">
      <w:pPr>
        <w:tabs>
          <w:tab w:val="left" w:pos="0"/>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060293">
        <w:rPr>
          <w:rFonts w:ascii="Times New Roman" w:hAnsi="Times New Roman" w:cs="Times New Roman"/>
          <w:sz w:val="24"/>
          <w:szCs w:val="24"/>
        </w:rPr>
        <w:t>3. Умови повернення чи неповернення забезпечення тендерної пропозиції.</w:t>
      </w:r>
    </w:p>
    <w:p w14:paraId="32A410E2" w14:textId="77777777" w:rsidR="00060293" w:rsidRPr="00060293" w:rsidRDefault="00060293" w:rsidP="00060293">
      <w:pPr>
        <w:tabs>
          <w:tab w:val="left" w:pos="0"/>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060293">
        <w:rPr>
          <w:rFonts w:ascii="Times New Roman" w:hAnsi="Times New Roman" w:cs="Times New Roman"/>
          <w:sz w:val="24"/>
          <w:szCs w:val="24"/>
        </w:rPr>
        <w:t>4. Строк, протягом якого тендерні пропозиції є дійсними.</w:t>
      </w:r>
    </w:p>
    <w:p w14:paraId="5B287847" w14:textId="77777777" w:rsidR="00060293" w:rsidRPr="00060293" w:rsidRDefault="00060293" w:rsidP="00060293">
      <w:pPr>
        <w:tabs>
          <w:tab w:val="left" w:pos="0"/>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060293">
        <w:rPr>
          <w:rFonts w:ascii="Times New Roman" w:hAnsi="Times New Roman" w:cs="Times New Roman"/>
          <w:sz w:val="24"/>
          <w:szCs w:val="24"/>
        </w:rPr>
        <w:t>5. Кваліфікаційні критерії до учасників та вимоги, згідно  з пунктом 28  та пунктом 47 Особливостей</w:t>
      </w:r>
    </w:p>
    <w:p w14:paraId="3A9B3541" w14:textId="77777777" w:rsidR="00060293" w:rsidRPr="00060293" w:rsidRDefault="00060293" w:rsidP="00060293">
      <w:pPr>
        <w:tabs>
          <w:tab w:val="left" w:pos="0"/>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060293">
        <w:rPr>
          <w:rFonts w:ascii="Times New Roman" w:hAnsi="Times New Roman" w:cs="Times New Roman"/>
          <w:sz w:val="24"/>
          <w:szCs w:val="24"/>
        </w:rPr>
        <w:t>6. Інформація про технічні, якісні та кількісні характеристики предмета закупівлі</w:t>
      </w:r>
    </w:p>
    <w:p w14:paraId="6F56C2F2" w14:textId="77777777" w:rsidR="00060293" w:rsidRPr="00060293" w:rsidRDefault="00060293" w:rsidP="00060293">
      <w:pPr>
        <w:tabs>
          <w:tab w:val="left" w:pos="0"/>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060293">
        <w:rPr>
          <w:rFonts w:ascii="Times New Roman" w:hAnsi="Times New Roman" w:cs="Times New Roman"/>
          <w:sz w:val="24"/>
          <w:szCs w:val="24"/>
        </w:rPr>
        <w:t>7. Внесення змін або відкликання тендерної пропозиції учасником</w:t>
      </w:r>
    </w:p>
    <w:p w14:paraId="6E81B0ED" w14:textId="77777777" w:rsidR="00060293" w:rsidRDefault="00060293" w:rsidP="00060293">
      <w:pPr>
        <w:tabs>
          <w:tab w:val="left" w:pos="0"/>
          <w:tab w:val="left" w:pos="8820"/>
          <w:tab w:val="left" w:pos="9720"/>
          <w:tab w:val="left" w:pos="10080"/>
          <w:tab w:val="left" w:pos="10260"/>
          <w:tab w:val="left" w:pos="10992"/>
          <w:tab w:val="left" w:pos="11908"/>
          <w:tab w:val="left" w:pos="12824"/>
          <w:tab w:val="left" w:pos="13740"/>
          <w:tab w:val="left" w:pos="14656"/>
        </w:tabs>
        <w:spacing w:after="0"/>
        <w:jc w:val="center"/>
        <w:rPr>
          <w:rFonts w:ascii="Times New Roman" w:hAnsi="Times New Roman" w:cs="Times New Roman"/>
          <w:b/>
          <w:sz w:val="24"/>
          <w:szCs w:val="24"/>
        </w:rPr>
      </w:pPr>
      <w:r>
        <w:rPr>
          <w:rFonts w:ascii="Times New Roman" w:hAnsi="Times New Roman" w:cs="Times New Roman"/>
          <w:b/>
          <w:sz w:val="24"/>
          <w:szCs w:val="24"/>
        </w:rPr>
        <w:t>Розділ 4. Подання та розкриття тендерної пропозицій</w:t>
      </w:r>
    </w:p>
    <w:p w14:paraId="006D6D69" w14:textId="77777777" w:rsidR="00060293" w:rsidRPr="00060293" w:rsidRDefault="00060293" w:rsidP="00060293">
      <w:pPr>
        <w:tabs>
          <w:tab w:val="left" w:pos="0"/>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060293">
        <w:rPr>
          <w:rFonts w:ascii="Times New Roman" w:hAnsi="Times New Roman" w:cs="Times New Roman"/>
          <w:sz w:val="24"/>
          <w:szCs w:val="24"/>
        </w:rPr>
        <w:t>1. Кінцевий строк подання тендерної пропозиції</w:t>
      </w:r>
    </w:p>
    <w:p w14:paraId="010B0B9F" w14:textId="77777777" w:rsidR="00060293" w:rsidRPr="00060293" w:rsidRDefault="00060293" w:rsidP="00060293">
      <w:pPr>
        <w:tabs>
          <w:tab w:val="left" w:pos="0"/>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060293">
        <w:rPr>
          <w:rFonts w:ascii="Times New Roman" w:hAnsi="Times New Roman" w:cs="Times New Roman"/>
          <w:sz w:val="24"/>
          <w:szCs w:val="24"/>
        </w:rPr>
        <w:t>2. Дата та час розкриття тендерної пропозиції</w:t>
      </w:r>
    </w:p>
    <w:p w14:paraId="1FC98844" w14:textId="77777777" w:rsidR="00060293" w:rsidRPr="00060293" w:rsidRDefault="00060293" w:rsidP="00060293">
      <w:pPr>
        <w:tabs>
          <w:tab w:val="left" w:pos="0"/>
          <w:tab w:val="left" w:pos="8820"/>
          <w:tab w:val="left" w:pos="9720"/>
          <w:tab w:val="left" w:pos="10080"/>
          <w:tab w:val="left" w:pos="10260"/>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060293">
        <w:rPr>
          <w:rFonts w:ascii="Times New Roman" w:hAnsi="Times New Roman" w:cs="Times New Roman"/>
          <w:b/>
          <w:sz w:val="24"/>
          <w:szCs w:val="24"/>
        </w:rPr>
        <w:t>Розділ 5. Оцінка тендерної пропозиції</w:t>
      </w:r>
    </w:p>
    <w:p w14:paraId="117D4BD8" w14:textId="77777777" w:rsidR="00060293" w:rsidRPr="00060293" w:rsidRDefault="00060293" w:rsidP="00060293">
      <w:pPr>
        <w:tabs>
          <w:tab w:val="left" w:pos="0"/>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060293">
        <w:rPr>
          <w:rFonts w:ascii="Times New Roman" w:hAnsi="Times New Roman" w:cs="Times New Roman"/>
          <w:sz w:val="24"/>
          <w:szCs w:val="24"/>
        </w:rPr>
        <w:t>1.  Перелік критеріїв оцінки та методика оцінки тендерних пропозицій із зазначенням питомої ваги кожного критерію</w:t>
      </w:r>
    </w:p>
    <w:p w14:paraId="0ED34BF7" w14:textId="77777777" w:rsidR="00060293" w:rsidRPr="00060293" w:rsidRDefault="00060293" w:rsidP="00060293">
      <w:pPr>
        <w:tabs>
          <w:tab w:val="left" w:pos="0"/>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060293">
        <w:rPr>
          <w:rFonts w:ascii="Times New Roman" w:hAnsi="Times New Roman" w:cs="Times New Roman"/>
          <w:sz w:val="24"/>
          <w:szCs w:val="24"/>
        </w:rPr>
        <w:t>2.  Інша інформація</w:t>
      </w:r>
    </w:p>
    <w:p w14:paraId="5B15FE2F" w14:textId="77777777" w:rsidR="00060293" w:rsidRDefault="00060293" w:rsidP="00060293">
      <w:pPr>
        <w:tabs>
          <w:tab w:val="left" w:pos="0"/>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060293">
        <w:rPr>
          <w:rFonts w:ascii="Times New Roman" w:hAnsi="Times New Roman" w:cs="Times New Roman"/>
          <w:sz w:val="24"/>
          <w:szCs w:val="24"/>
        </w:rPr>
        <w:t>3.  Відхилення тендерних пропозицій</w:t>
      </w:r>
    </w:p>
    <w:p w14:paraId="75C54326" w14:textId="77777777" w:rsidR="00060293" w:rsidRPr="00060293" w:rsidRDefault="00060293" w:rsidP="00060293">
      <w:pPr>
        <w:tabs>
          <w:tab w:val="left" w:pos="0"/>
          <w:tab w:val="left" w:pos="8820"/>
          <w:tab w:val="left" w:pos="9720"/>
          <w:tab w:val="left" w:pos="10080"/>
          <w:tab w:val="left" w:pos="10260"/>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Pr>
          <w:rFonts w:ascii="Times New Roman" w:hAnsi="Times New Roman" w:cs="Times New Roman"/>
          <w:b/>
          <w:sz w:val="24"/>
          <w:szCs w:val="24"/>
        </w:rPr>
        <w:t>Розділ 6. Результати процедури закупівлі та укладання договору про закупівлю</w:t>
      </w:r>
    </w:p>
    <w:p w14:paraId="2BAE0AE2" w14:textId="77777777" w:rsidR="00060293" w:rsidRPr="00060293" w:rsidRDefault="00060293" w:rsidP="00060293">
      <w:pPr>
        <w:tabs>
          <w:tab w:val="left" w:pos="0"/>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060293">
        <w:rPr>
          <w:rFonts w:ascii="Times New Roman" w:hAnsi="Times New Roman" w:cs="Times New Roman"/>
          <w:sz w:val="24"/>
          <w:szCs w:val="24"/>
        </w:rPr>
        <w:t>1. Відміна тендеру чи визнання тендеру таким, що не відбувся</w:t>
      </w:r>
    </w:p>
    <w:p w14:paraId="4EE4402A" w14:textId="77777777" w:rsidR="00060293" w:rsidRPr="00060293" w:rsidRDefault="00060293" w:rsidP="00060293">
      <w:pPr>
        <w:tabs>
          <w:tab w:val="left" w:pos="0"/>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060293">
        <w:rPr>
          <w:rFonts w:ascii="Times New Roman" w:hAnsi="Times New Roman" w:cs="Times New Roman"/>
          <w:sz w:val="24"/>
          <w:szCs w:val="24"/>
        </w:rPr>
        <w:t>2. Строк укладання договору про закупівлю</w:t>
      </w:r>
    </w:p>
    <w:p w14:paraId="257E70B6" w14:textId="77777777" w:rsidR="00060293" w:rsidRPr="00060293" w:rsidRDefault="00060293" w:rsidP="00060293">
      <w:pPr>
        <w:tabs>
          <w:tab w:val="left" w:pos="0"/>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060293">
        <w:rPr>
          <w:rFonts w:ascii="Times New Roman" w:hAnsi="Times New Roman" w:cs="Times New Roman"/>
          <w:sz w:val="24"/>
          <w:szCs w:val="24"/>
        </w:rPr>
        <w:t>3. Проект договору про закупівлю</w:t>
      </w:r>
    </w:p>
    <w:p w14:paraId="7EB6CDB4" w14:textId="77777777" w:rsidR="00060293" w:rsidRPr="00060293" w:rsidRDefault="00060293" w:rsidP="00060293">
      <w:pPr>
        <w:tabs>
          <w:tab w:val="left" w:pos="0"/>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060293">
        <w:rPr>
          <w:rFonts w:ascii="Times New Roman" w:hAnsi="Times New Roman" w:cs="Times New Roman"/>
          <w:sz w:val="24"/>
          <w:szCs w:val="24"/>
        </w:rPr>
        <w:t>4. Умови договору про закупівлю</w:t>
      </w:r>
    </w:p>
    <w:p w14:paraId="45FE7F8E" w14:textId="77777777" w:rsidR="00060293" w:rsidRPr="00060293" w:rsidRDefault="00060293" w:rsidP="00060293">
      <w:pPr>
        <w:tabs>
          <w:tab w:val="left" w:pos="0"/>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060293">
        <w:rPr>
          <w:rFonts w:ascii="Times New Roman" w:hAnsi="Times New Roman" w:cs="Times New Roman"/>
          <w:sz w:val="24"/>
          <w:szCs w:val="24"/>
        </w:rPr>
        <w:t>5. Забезпечення виконання договору про закупівлю</w:t>
      </w:r>
    </w:p>
    <w:p w14:paraId="4F704C84" w14:textId="77777777" w:rsidR="00060293" w:rsidRPr="00060293" w:rsidRDefault="00060293" w:rsidP="00060293">
      <w:pPr>
        <w:tabs>
          <w:tab w:val="left" w:pos="0"/>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060293">
        <w:rPr>
          <w:rFonts w:ascii="Times New Roman" w:hAnsi="Times New Roman" w:cs="Times New Roman"/>
          <w:sz w:val="24"/>
          <w:szCs w:val="24"/>
        </w:rPr>
        <w:t>6. Умови повернення чи неповернення забезпечення виконання договору</w:t>
      </w:r>
    </w:p>
    <w:p w14:paraId="22344D4E" w14:textId="77777777" w:rsidR="00C16ED7" w:rsidRDefault="00060293" w:rsidP="001D00D5">
      <w:pPr>
        <w:tabs>
          <w:tab w:val="left" w:pos="0"/>
          <w:tab w:val="left" w:pos="8820"/>
          <w:tab w:val="left" w:pos="9720"/>
          <w:tab w:val="left" w:pos="10080"/>
          <w:tab w:val="left" w:pos="10260"/>
          <w:tab w:val="left" w:pos="10992"/>
          <w:tab w:val="left" w:pos="11908"/>
          <w:tab w:val="left" w:pos="12824"/>
          <w:tab w:val="left" w:pos="13740"/>
          <w:tab w:val="left" w:pos="14656"/>
        </w:tabs>
        <w:spacing w:before="240" w:after="0"/>
        <w:rPr>
          <w:rFonts w:ascii="Times New Roman" w:hAnsi="Times New Roman" w:cs="Times New Roman"/>
          <w:b/>
          <w:sz w:val="24"/>
          <w:szCs w:val="24"/>
        </w:rPr>
      </w:pPr>
      <w:r>
        <w:rPr>
          <w:rFonts w:ascii="Times New Roman" w:hAnsi="Times New Roman" w:cs="Times New Roman"/>
          <w:b/>
          <w:sz w:val="24"/>
          <w:szCs w:val="24"/>
        </w:rPr>
        <w:t>Додатки до тендерної документації:</w:t>
      </w:r>
    </w:p>
    <w:p w14:paraId="4B866BA6" w14:textId="77777777" w:rsidR="00C16ED7" w:rsidRPr="00C16ED7" w:rsidRDefault="00060293" w:rsidP="001D00D5">
      <w:pPr>
        <w:tabs>
          <w:tab w:val="left" w:pos="0"/>
          <w:tab w:val="left" w:pos="8820"/>
          <w:tab w:val="left" w:pos="9720"/>
          <w:tab w:val="left" w:pos="10080"/>
          <w:tab w:val="left" w:pos="10260"/>
          <w:tab w:val="left" w:pos="10992"/>
          <w:tab w:val="left" w:pos="11908"/>
          <w:tab w:val="left" w:pos="12824"/>
          <w:tab w:val="left" w:pos="13740"/>
          <w:tab w:val="left" w:pos="14656"/>
        </w:tabs>
        <w:spacing w:after="0"/>
        <w:rPr>
          <w:rFonts w:ascii="Times New Roman" w:hAnsi="Times New Roman" w:cs="Times New Roman"/>
          <w:sz w:val="24"/>
          <w:szCs w:val="24"/>
        </w:rPr>
      </w:pPr>
      <w:r w:rsidRPr="00C16ED7">
        <w:rPr>
          <w:rFonts w:ascii="Times New Roman" w:hAnsi="Times New Roman" w:cs="Times New Roman"/>
          <w:sz w:val="24"/>
          <w:szCs w:val="24"/>
        </w:rPr>
        <w:t xml:space="preserve">ДОДАТОК 1. </w:t>
      </w:r>
    </w:p>
    <w:p w14:paraId="7EDC8FA0" w14:textId="77777777" w:rsidR="00060293" w:rsidRPr="00C16ED7" w:rsidRDefault="00060293" w:rsidP="001D00D5">
      <w:pPr>
        <w:tabs>
          <w:tab w:val="left" w:pos="0"/>
          <w:tab w:val="left" w:pos="8820"/>
          <w:tab w:val="left" w:pos="9720"/>
          <w:tab w:val="left" w:pos="10080"/>
          <w:tab w:val="left" w:pos="10260"/>
          <w:tab w:val="left" w:pos="10992"/>
          <w:tab w:val="left" w:pos="11908"/>
          <w:tab w:val="left" w:pos="12824"/>
          <w:tab w:val="left" w:pos="13740"/>
          <w:tab w:val="left" w:pos="14656"/>
        </w:tabs>
        <w:spacing w:after="0"/>
        <w:rPr>
          <w:rFonts w:ascii="Times New Roman" w:hAnsi="Times New Roman" w:cs="Times New Roman"/>
          <w:sz w:val="24"/>
          <w:szCs w:val="24"/>
        </w:rPr>
      </w:pPr>
      <w:r w:rsidRPr="00C16ED7">
        <w:rPr>
          <w:rFonts w:ascii="Times New Roman" w:hAnsi="Times New Roman" w:cs="Times New Roman"/>
          <w:sz w:val="24"/>
          <w:szCs w:val="24"/>
        </w:rPr>
        <w:t xml:space="preserve">ДОДАТОК 2. </w:t>
      </w:r>
    </w:p>
    <w:p w14:paraId="6E7EE289" w14:textId="77777777" w:rsidR="00060293" w:rsidRPr="00C16ED7" w:rsidRDefault="00060293" w:rsidP="001D00D5">
      <w:pPr>
        <w:tabs>
          <w:tab w:val="left" w:pos="0"/>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C16ED7">
        <w:rPr>
          <w:rFonts w:ascii="Times New Roman" w:hAnsi="Times New Roman" w:cs="Times New Roman"/>
          <w:sz w:val="24"/>
          <w:szCs w:val="24"/>
        </w:rPr>
        <w:t xml:space="preserve">ДОДАТОК 3. </w:t>
      </w:r>
    </w:p>
    <w:p w14:paraId="14C593E3" w14:textId="77777777" w:rsidR="00060293" w:rsidRPr="00C16ED7" w:rsidRDefault="00060293" w:rsidP="001D00D5">
      <w:pPr>
        <w:tabs>
          <w:tab w:val="left" w:pos="0"/>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C16ED7">
        <w:rPr>
          <w:rFonts w:ascii="Times New Roman" w:hAnsi="Times New Roman" w:cs="Times New Roman"/>
          <w:sz w:val="24"/>
          <w:szCs w:val="24"/>
        </w:rPr>
        <w:t xml:space="preserve">ДОДАТОК 4. </w:t>
      </w:r>
    </w:p>
    <w:p w14:paraId="7AC73784" w14:textId="77777777" w:rsidR="00060293" w:rsidRPr="00C16ED7" w:rsidRDefault="00060293" w:rsidP="001D00D5">
      <w:pPr>
        <w:tabs>
          <w:tab w:val="left" w:pos="0"/>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C16ED7">
        <w:rPr>
          <w:rFonts w:ascii="Times New Roman" w:hAnsi="Times New Roman" w:cs="Times New Roman"/>
          <w:sz w:val="24"/>
          <w:szCs w:val="24"/>
        </w:rPr>
        <w:t xml:space="preserve">ДОДАТОК 5. </w:t>
      </w:r>
    </w:p>
    <w:p w14:paraId="47A9AACE" w14:textId="77777777" w:rsidR="00060293" w:rsidRPr="00D042F4" w:rsidRDefault="00060293" w:rsidP="001D00D5">
      <w:pPr>
        <w:tabs>
          <w:tab w:val="left" w:pos="0"/>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C16ED7">
        <w:rPr>
          <w:rFonts w:ascii="Times New Roman" w:hAnsi="Times New Roman" w:cs="Times New Roman"/>
          <w:sz w:val="24"/>
          <w:szCs w:val="24"/>
        </w:rPr>
        <w:t>ДОДАТОК 6</w:t>
      </w:r>
      <w:r w:rsidRPr="00D042F4">
        <w:rPr>
          <w:rFonts w:ascii="Times New Roman" w:hAnsi="Times New Roman" w:cs="Times New Roman"/>
          <w:sz w:val="24"/>
          <w:szCs w:val="24"/>
        </w:rPr>
        <w:t>.</w:t>
      </w:r>
    </w:p>
    <w:p w14:paraId="530A7162" w14:textId="77777777" w:rsidR="00060293" w:rsidRPr="00D042F4" w:rsidRDefault="001D00D5" w:rsidP="001D00D5">
      <w:pPr>
        <w:spacing w:after="0" w:line="240" w:lineRule="auto"/>
        <w:rPr>
          <w:rFonts w:ascii="Times New Roman" w:hAnsi="Times New Roman" w:cs="Times New Roman"/>
          <w:sz w:val="24"/>
          <w:szCs w:val="24"/>
        </w:rPr>
      </w:pPr>
      <w:r w:rsidRPr="00D042F4">
        <w:rPr>
          <w:rFonts w:ascii="Times New Roman" w:hAnsi="Times New Roman" w:cs="Times New Roman"/>
          <w:sz w:val="24"/>
          <w:szCs w:val="24"/>
        </w:rPr>
        <w:t>ДОДАТОК 7.</w:t>
      </w:r>
    </w:p>
    <w:p w14:paraId="52ACA08E" w14:textId="77777777" w:rsidR="00060293" w:rsidRPr="00D042F4" w:rsidRDefault="00060293">
      <w:pPr>
        <w:spacing w:after="0" w:line="240" w:lineRule="auto"/>
        <w:rPr>
          <w:rFonts w:ascii="Times New Roman" w:hAnsi="Times New Roman" w:cs="Times New Roman"/>
          <w:sz w:val="24"/>
          <w:szCs w:val="24"/>
        </w:rPr>
      </w:pPr>
    </w:p>
    <w:p w14:paraId="43984D44" w14:textId="77777777" w:rsidR="00607B19" w:rsidRDefault="00607B19">
      <w:pPr>
        <w:spacing w:after="0" w:line="240" w:lineRule="auto"/>
        <w:jc w:val="both"/>
        <w:rPr>
          <w:rFonts w:ascii="Times New Roman" w:eastAsia="Times New Roman" w:hAnsi="Times New Roman" w:cs="Times New Roman"/>
          <w:sz w:val="24"/>
          <w:szCs w:val="24"/>
        </w:rPr>
      </w:pPr>
    </w:p>
    <w:tbl>
      <w:tblPr>
        <w:tblStyle w:val="ae"/>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607B19" w14:paraId="2D342AC5" w14:textId="77777777">
        <w:trPr>
          <w:trHeight w:val="416"/>
          <w:jc w:val="center"/>
        </w:trPr>
        <w:tc>
          <w:tcPr>
            <w:tcW w:w="705" w:type="dxa"/>
            <w:vAlign w:val="center"/>
          </w:tcPr>
          <w:p w14:paraId="44D8EFD6" w14:textId="77777777" w:rsidR="00607B19" w:rsidRDefault="0050081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5175BF2E" w14:textId="77777777" w:rsidR="00607B19" w:rsidRDefault="0050081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607B19" w14:paraId="60CAE832" w14:textId="77777777">
        <w:trPr>
          <w:trHeight w:val="411"/>
          <w:jc w:val="center"/>
        </w:trPr>
        <w:tc>
          <w:tcPr>
            <w:tcW w:w="705" w:type="dxa"/>
            <w:vAlign w:val="center"/>
          </w:tcPr>
          <w:p w14:paraId="45597FFD" w14:textId="77777777" w:rsidR="00607B19" w:rsidRDefault="0050081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14:paraId="158FDE23" w14:textId="77777777" w:rsidR="00607B19" w:rsidRDefault="0050081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14:paraId="4B49944B" w14:textId="77777777" w:rsidR="00607B19" w:rsidRDefault="0050081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607B19" w14:paraId="49CA3F3C" w14:textId="77777777">
        <w:trPr>
          <w:trHeight w:val="1119"/>
          <w:jc w:val="center"/>
        </w:trPr>
        <w:tc>
          <w:tcPr>
            <w:tcW w:w="705" w:type="dxa"/>
          </w:tcPr>
          <w:p w14:paraId="633AB608" w14:textId="77777777" w:rsidR="00607B19" w:rsidRDefault="0050081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5E663203" w14:textId="77777777" w:rsidR="00607B19" w:rsidRDefault="0050081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11998684" w14:textId="77777777" w:rsidR="00607B19" w:rsidRDefault="007226F3">
            <w:pPr>
              <w:jc w:val="both"/>
              <w:rPr>
                <w:rFonts w:ascii="Times New Roman" w:eastAsia="Times New Roman" w:hAnsi="Times New Roman" w:cs="Times New Roman"/>
                <w:sz w:val="24"/>
                <w:szCs w:val="24"/>
              </w:rPr>
            </w:pPr>
            <w:r w:rsidRPr="007226F3">
              <w:rPr>
                <w:rFonts w:ascii="Times New Roman" w:hAnsi="Times New Roman" w:cs="Times New Roman"/>
                <w:sz w:val="24"/>
                <w:szCs w:val="24"/>
                <w:lang w:eastAsia="en-US"/>
              </w:rPr>
              <w:t>Тендерну документацію розроблено відповідно до вимог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№1178 зі змінами та доповненнями (далі – Особливості) та з урахуванням норм Закону України «Про публічні закупівлі» (далі – Закон).</w:t>
            </w:r>
          </w:p>
        </w:tc>
      </w:tr>
      <w:tr w:rsidR="00607B19" w14:paraId="72A033F4" w14:textId="77777777">
        <w:trPr>
          <w:trHeight w:val="615"/>
          <w:jc w:val="center"/>
        </w:trPr>
        <w:tc>
          <w:tcPr>
            <w:tcW w:w="705" w:type="dxa"/>
          </w:tcPr>
          <w:p w14:paraId="6EE8ACFF" w14:textId="77777777" w:rsidR="00607B19" w:rsidRDefault="0050081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6F41A86C" w14:textId="77777777" w:rsidR="00607B19" w:rsidRDefault="0050081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14:paraId="44E725C1" w14:textId="77777777" w:rsidR="00607B19" w:rsidRDefault="00500815">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607B19" w14:paraId="372884EC" w14:textId="77777777">
        <w:trPr>
          <w:trHeight w:val="285"/>
          <w:jc w:val="center"/>
        </w:trPr>
        <w:tc>
          <w:tcPr>
            <w:tcW w:w="705" w:type="dxa"/>
          </w:tcPr>
          <w:p w14:paraId="06F6057D" w14:textId="77777777" w:rsidR="00607B19" w:rsidRDefault="0050081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14:paraId="273D4AFA" w14:textId="77777777" w:rsidR="00607B19" w:rsidRPr="000A5205" w:rsidRDefault="000A5205">
            <w:pPr>
              <w:rPr>
                <w:rFonts w:ascii="Times New Roman" w:eastAsia="Times New Roman" w:hAnsi="Times New Roman" w:cs="Times New Roman"/>
                <w:b/>
                <w:sz w:val="24"/>
                <w:szCs w:val="24"/>
              </w:rPr>
            </w:pPr>
            <w:r w:rsidRPr="000A5205">
              <w:rPr>
                <w:rFonts w:ascii="Times New Roman" w:eastAsia="Times New Roman" w:hAnsi="Times New Roman" w:cs="Times New Roman"/>
                <w:b/>
                <w:color w:val="000000"/>
                <w:sz w:val="24"/>
                <w:szCs w:val="24"/>
              </w:rPr>
              <w:t>П</w:t>
            </w:r>
            <w:r w:rsidR="00500815" w:rsidRPr="000A5205">
              <w:rPr>
                <w:rFonts w:ascii="Times New Roman" w:eastAsia="Times New Roman" w:hAnsi="Times New Roman" w:cs="Times New Roman"/>
                <w:b/>
                <w:color w:val="000000"/>
                <w:sz w:val="24"/>
                <w:szCs w:val="24"/>
              </w:rPr>
              <w:t>овне найменування</w:t>
            </w:r>
          </w:p>
        </w:tc>
        <w:tc>
          <w:tcPr>
            <w:tcW w:w="6420" w:type="dxa"/>
          </w:tcPr>
          <w:p w14:paraId="757225FE" w14:textId="77777777" w:rsidR="00607B19" w:rsidRPr="00403D16" w:rsidRDefault="007226F3">
            <w:pPr>
              <w:jc w:val="both"/>
              <w:rPr>
                <w:rFonts w:ascii="Times New Roman" w:eastAsia="Times New Roman" w:hAnsi="Times New Roman" w:cs="Times New Roman"/>
                <w:sz w:val="24"/>
                <w:szCs w:val="24"/>
              </w:rPr>
            </w:pPr>
            <w:r w:rsidRPr="007226F3">
              <w:rPr>
                <w:rFonts w:ascii="Times New Roman" w:hAnsi="Times New Roman" w:cs="Times New Roman"/>
                <w:color w:val="000000"/>
                <w:sz w:val="24"/>
                <w:szCs w:val="24"/>
                <w:lang w:eastAsia="en-US"/>
              </w:rPr>
              <w:t xml:space="preserve">Миколаївське </w:t>
            </w:r>
            <w:proofErr w:type="spellStart"/>
            <w:r w:rsidRPr="007226F3">
              <w:rPr>
                <w:rFonts w:ascii="Times New Roman" w:hAnsi="Times New Roman" w:cs="Times New Roman"/>
                <w:color w:val="000000"/>
                <w:sz w:val="24"/>
                <w:szCs w:val="24"/>
                <w:lang w:eastAsia="en-US"/>
              </w:rPr>
              <w:t>квартирно</w:t>
            </w:r>
            <w:proofErr w:type="spellEnd"/>
            <w:r w:rsidRPr="007226F3">
              <w:rPr>
                <w:rFonts w:ascii="Times New Roman" w:hAnsi="Times New Roman" w:cs="Times New Roman"/>
                <w:color w:val="000000"/>
                <w:sz w:val="24"/>
                <w:szCs w:val="24"/>
                <w:lang w:eastAsia="en-US"/>
              </w:rPr>
              <w:t>-експлуатаційне управління</w:t>
            </w:r>
          </w:p>
        </w:tc>
      </w:tr>
      <w:tr w:rsidR="006E606F" w14:paraId="04F11C7B" w14:textId="77777777">
        <w:trPr>
          <w:trHeight w:val="510"/>
          <w:jc w:val="center"/>
        </w:trPr>
        <w:tc>
          <w:tcPr>
            <w:tcW w:w="705" w:type="dxa"/>
          </w:tcPr>
          <w:p w14:paraId="2880311F" w14:textId="77777777" w:rsidR="006E606F" w:rsidRDefault="006E606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14:paraId="58E92E81" w14:textId="77777777" w:rsidR="006E606F" w:rsidRDefault="008037F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w:t>
            </w:r>
            <w:r w:rsidR="006E606F">
              <w:rPr>
                <w:rFonts w:ascii="Times New Roman" w:eastAsia="Times New Roman" w:hAnsi="Times New Roman" w:cs="Times New Roman"/>
                <w:color w:val="000000"/>
                <w:sz w:val="24"/>
                <w:szCs w:val="24"/>
              </w:rPr>
              <w:t>ісцезнаходження</w:t>
            </w:r>
          </w:p>
        </w:tc>
        <w:tc>
          <w:tcPr>
            <w:tcW w:w="6420" w:type="dxa"/>
          </w:tcPr>
          <w:p w14:paraId="04A9E634" w14:textId="77777777" w:rsidR="006E606F" w:rsidRPr="00446D24" w:rsidRDefault="006E606F" w:rsidP="008D4261">
            <w:pPr>
              <w:jc w:val="both"/>
              <w:rPr>
                <w:rFonts w:ascii="Times New Roman" w:eastAsia="Times New Roman" w:hAnsi="Times New Roman" w:cs="Times New Roman"/>
                <w:sz w:val="24"/>
                <w:szCs w:val="24"/>
                <w:highlight w:val="cyan"/>
              </w:rPr>
            </w:pPr>
            <w:r w:rsidRPr="00446D24">
              <w:rPr>
                <w:rFonts w:ascii="Times New Roman" w:eastAsia="Times New Roman" w:hAnsi="Times New Roman" w:cs="Times New Roman"/>
                <w:sz w:val="24"/>
                <w:szCs w:val="24"/>
              </w:rPr>
              <w:t>м. Миколаїв</w:t>
            </w:r>
          </w:p>
        </w:tc>
      </w:tr>
      <w:tr w:rsidR="006E606F" w14:paraId="6BB16D95" w14:textId="77777777">
        <w:trPr>
          <w:trHeight w:val="1119"/>
          <w:jc w:val="center"/>
        </w:trPr>
        <w:tc>
          <w:tcPr>
            <w:tcW w:w="705" w:type="dxa"/>
          </w:tcPr>
          <w:p w14:paraId="30DE4804" w14:textId="77777777" w:rsidR="006E606F" w:rsidRDefault="006E606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14:paraId="5A7D972B" w14:textId="77777777" w:rsidR="006E606F" w:rsidRDefault="00465A6D" w:rsidP="00D74C5C">
            <w:pPr>
              <w:jc w:val="both"/>
              <w:rPr>
                <w:rFonts w:ascii="Times New Roman" w:eastAsia="Times New Roman" w:hAnsi="Times New Roman" w:cs="Times New Roman"/>
                <w:sz w:val="24"/>
                <w:szCs w:val="24"/>
              </w:rPr>
            </w:pPr>
            <w:r>
              <w:rPr>
                <w:rFonts w:ascii="Times New Roman" w:hAnsi="Times New Roman" w:cs="Times New Roman"/>
                <w:b/>
                <w:sz w:val="24"/>
                <w:szCs w:val="24"/>
                <w:highlight w:val="white"/>
              </w:rPr>
              <w:t>Посадова особа замовника, уповноважена здійснювати зв'язок з учасниками</w:t>
            </w:r>
          </w:p>
        </w:tc>
        <w:tc>
          <w:tcPr>
            <w:tcW w:w="6420" w:type="dxa"/>
          </w:tcPr>
          <w:p w14:paraId="1F1D4508" w14:textId="77777777" w:rsidR="006E606F" w:rsidRPr="00D74C5C" w:rsidRDefault="00366BE9">
            <w:pPr>
              <w:jc w:val="both"/>
              <w:rPr>
                <w:rFonts w:ascii="Times New Roman" w:eastAsia="Times New Roman" w:hAnsi="Times New Roman" w:cs="Times New Roman"/>
                <w:color w:val="FF0000"/>
                <w:sz w:val="24"/>
                <w:szCs w:val="24"/>
                <w:lang w:val="ru-RU"/>
              </w:rPr>
            </w:pPr>
            <w:r>
              <w:rPr>
                <w:rFonts w:ascii="Times New Roman" w:eastAsia="Times New Roman" w:hAnsi="Times New Roman" w:cs="Times New Roman"/>
                <w:color w:val="000000"/>
                <w:sz w:val="24"/>
                <w:szCs w:val="24"/>
              </w:rPr>
              <w:t>САЛАТА Ірина Володимирівна</w:t>
            </w:r>
            <w:r w:rsidR="006E606F" w:rsidRPr="00723C1B">
              <w:rPr>
                <w:rFonts w:ascii="Times New Roman" w:eastAsia="Times New Roman" w:hAnsi="Times New Roman" w:cs="Times New Roman"/>
                <w:color w:val="000000"/>
                <w:sz w:val="24"/>
                <w:szCs w:val="24"/>
              </w:rPr>
              <w:t xml:space="preserve"> – уповноважена Миколаївськ</w:t>
            </w:r>
            <w:r w:rsidR="006E606F">
              <w:rPr>
                <w:rFonts w:ascii="Times New Roman" w:eastAsia="Times New Roman" w:hAnsi="Times New Roman" w:cs="Times New Roman"/>
                <w:color w:val="000000"/>
                <w:sz w:val="24"/>
                <w:szCs w:val="24"/>
              </w:rPr>
              <w:t>ого</w:t>
            </w:r>
            <w:r w:rsidR="006E606F" w:rsidRPr="00723C1B">
              <w:rPr>
                <w:rFonts w:ascii="Times New Roman" w:eastAsia="Times New Roman" w:hAnsi="Times New Roman" w:cs="Times New Roman"/>
                <w:color w:val="000000"/>
                <w:sz w:val="24"/>
                <w:szCs w:val="24"/>
              </w:rPr>
              <w:t xml:space="preserve"> КЕУ, </w:t>
            </w:r>
            <w:r w:rsidR="006E606F" w:rsidRPr="00FF478B">
              <w:rPr>
                <w:rFonts w:ascii="Times New Roman" w:hAnsi="Times New Roman" w:cs="Times New Roman"/>
                <w:sz w:val="24"/>
                <w:szCs w:val="24"/>
                <w:lang w:eastAsia="en-US"/>
              </w:rPr>
              <w:t>E-</w:t>
            </w:r>
            <w:proofErr w:type="spellStart"/>
            <w:r w:rsidR="006E606F" w:rsidRPr="00FF478B">
              <w:rPr>
                <w:rFonts w:ascii="Times New Roman" w:hAnsi="Times New Roman" w:cs="Times New Roman"/>
                <w:sz w:val="24"/>
                <w:szCs w:val="24"/>
                <w:lang w:eastAsia="en-US"/>
              </w:rPr>
              <w:t>mail</w:t>
            </w:r>
            <w:proofErr w:type="spellEnd"/>
            <w:r w:rsidR="006E606F" w:rsidRPr="00723C1B">
              <w:rPr>
                <w:rFonts w:ascii="Times New Roman" w:eastAsia="Times New Roman" w:hAnsi="Times New Roman" w:cs="Times New Roman"/>
                <w:color w:val="000000"/>
                <w:sz w:val="24"/>
                <w:szCs w:val="24"/>
              </w:rPr>
              <w:t>:</w:t>
            </w:r>
            <w:r w:rsidR="006E606F">
              <w:rPr>
                <w:rFonts w:ascii="Times New Roman" w:eastAsia="Times New Roman" w:hAnsi="Times New Roman" w:cs="Times New Roman"/>
                <w:color w:val="000000"/>
                <w:sz w:val="24"/>
                <w:szCs w:val="24"/>
              </w:rPr>
              <w:t xml:space="preserve"> </w:t>
            </w:r>
            <w:r w:rsidR="006E606F" w:rsidRPr="00723C1B">
              <w:rPr>
                <w:rFonts w:ascii="Times New Roman" w:eastAsia="Times New Roman" w:hAnsi="Times New Roman" w:cs="Times New Roman"/>
                <w:color w:val="000000"/>
                <w:sz w:val="24"/>
                <w:szCs w:val="24"/>
              </w:rPr>
              <w:t>kev_myk_engineer@post.mil.gov.ua</w:t>
            </w:r>
            <w:r w:rsidR="006E606F" w:rsidRPr="00A50820">
              <w:rPr>
                <w:rFonts w:ascii="Times New Roman" w:eastAsia="Times New Roman" w:hAnsi="Times New Roman" w:cs="Times New Roman"/>
                <w:color w:val="FF0000"/>
                <w:sz w:val="24"/>
                <w:szCs w:val="24"/>
              </w:rPr>
              <w:t xml:space="preserve"> </w:t>
            </w:r>
          </w:p>
          <w:p w14:paraId="40EE19C6" w14:textId="77777777" w:rsidR="006E606F" w:rsidRPr="00511990" w:rsidRDefault="006E606F">
            <w:pPr>
              <w:jc w:val="both"/>
              <w:rPr>
                <w:rFonts w:ascii="Times New Roman" w:eastAsia="Times New Roman" w:hAnsi="Times New Roman" w:cs="Times New Roman"/>
                <w:sz w:val="24"/>
                <w:szCs w:val="24"/>
              </w:rPr>
            </w:pPr>
            <w:proofErr w:type="spellStart"/>
            <w:r w:rsidRPr="00511990">
              <w:rPr>
                <w:rFonts w:ascii="Times New Roman" w:eastAsia="Times New Roman" w:hAnsi="Times New Roman" w:cs="Times New Roman"/>
                <w:sz w:val="24"/>
                <w:szCs w:val="24"/>
              </w:rPr>
              <w:t>тел</w:t>
            </w:r>
            <w:proofErr w:type="spellEnd"/>
            <w:r w:rsidRPr="00511990">
              <w:rPr>
                <w:rFonts w:ascii="Times New Roman" w:eastAsia="Times New Roman" w:hAnsi="Times New Roman" w:cs="Times New Roman"/>
                <w:sz w:val="24"/>
                <w:szCs w:val="24"/>
              </w:rPr>
              <w:t xml:space="preserve">. </w:t>
            </w:r>
            <w:r w:rsidR="00366BE9">
              <w:rPr>
                <w:rFonts w:ascii="Times New Roman" w:eastAsia="Times New Roman" w:hAnsi="Times New Roman" w:cs="Times New Roman"/>
                <w:sz w:val="24"/>
                <w:szCs w:val="24"/>
              </w:rPr>
              <w:t>0675121013</w:t>
            </w:r>
          </w:p>
          <w:p w14:paraId="095FA0EB" w14:textId="77777777" w:rsidR="006E606F" w:rsidRPr="00511990" w:rsidRDefault="00B1568E" w:rsidP="007226F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Начальник РЕМ </w:t>
            </w:r>
            <w:r w:rsidR="006E606F" w:rsidRPr="00511990">
              <w:rPr>
                <w:rFonts w:ascii="Times New Roman" w:hAnsi="Times New Roman" w:cs="Times New Roman"/>
                <w:sz w:val="24"/>
                <w:szCs w:val="24"/>
                <w:lang w:eastAsia="en-US"/>
              </w:rPr>
              <w:t>:</w:t>
            </w:r>
            <w:r w:rsidR="006E606F" w:rsidRPr="00511990">
              <w:rPr>
                <w:rFonts w:ascii="Times New Roman" w:eastAsia="Times New Roman" w:hAnsi="Times New Roman" w:cs="Times New Roman"/>
                <w:sz w:val="24"/>
                <w:szCs w:val="24"/>
                <w:lang w:eastAsia="en-US"/>
              </w:rPr>
              <w:t xml:space="preserve"> </w:t>
            </w:r>
            <w:proofErr w:type="spellStart"/>
            <w:r w:rsidR="006E606F" w:rsidRPr="00511990">
              <w:rPr>
                <w:rFonts w:ascii="Times New Roman" w:eastAsia="Times New Roman" w:hAnsi="Times New Roman" w:cs="Times New Roman"/>
                <w:sz w:val="24"/>
                <w:szCs w:val="24"/>
                <w:lang w:eastAsia="en-US"/>
              </w:rPr>
              <w:t>тел</w:t>
            </w:r>
            <w:proofErr w:type="spellEnd"/>
            <w:r w:rsidR="006E606F" w:rsidRPr="00511990">
              <w:rPr>
                <w:rFonts w:ascii="Times New Roman" w:eastAsia="Times New Roman" w:hAnsi="Times New Roman" w:cs="Times New Roman"/>
                <w:sz w:val="24"/>
                <w:szCs w:val="24"/>
                <w:lang w:eastAsia="en-US"/>
              </w:rPr>
              <w:t xml:space="preserve">. </w:t>
            </w:r>
            <w:r w:rsidR="00914EFF">
              <w:rPr>
                <w:rFonts w:ascii="Times New Roman" w:eastAsia="Times New Roman" w:hAnsi="Times New Roman" w:cs="Times New Roman"/>
                <w:sz w:val="24"/>
                <w:szCs w:val="24"/>
                <w:lang w:eastAsia="en-US"/>
              </w:rPr>
              <w:t>0675162812</w:t>
            </w:r>
            <w:r w:rsidR="006E606F" w:rsidRPr="00511990">
              <w:rPr>
                <w:rFonts w:ascii="Times New Roman" w:eastAsia="Times New Roman" w:hAnsi="Times New Roman" w:cs="Times New Roman"/>
                <w:sz w:val="24"/>
                <w:szCs w:val="24"/>
                <w:lang w:eastAsia="en-US"/>
              </w:rPr>
              <w:t xml:space="preserve"> </w:t>
            </w:r>
          </w:p>
          <w:p w14:paraId="34ACFEA2" w14:textId="77777777" w:rsidR="006E606F" w:rsidRDefault="00914EFF" w:rsidP="00366BE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en-US"/>
              </w:rPr>
              <w:t>С</w:t>
            </w:r>
            <w:r w:rsidR="00366BE9">
              <w:rPr>
                <w:rFonts w:ascii="Times New Roman" w:eastAsia="Times New Roman" w:hAnsi="Times New Roman" w:cs="Times New Roman"/>
                <w:sz w:val="24"/>
                <w:szCs w:val="24"/>
                <w:lang w:eastAsia="en-US"/>
              </w:rPr>
              <w:t xml:space="preserve">АДОВИЙ Сергій </w:t>
            </w:r>
            <w:r w:rsidR="004C338F">
              <w:rPr>
                <w:rFonts w:ascii="Times New Roman" w:eastAsia="Times New Roman" w:hAnsi="Times New Roman" w:cs="Times New Roman"/>
                <w:sz w:val="24"/>
                <w:szCs w:val="24"/>
                <w:lang w:eastAsia="en-US"/>
              </w:rPr>
              <w:t>Олександрович</w:t>
            </w:r>
            <w:r>
              <w:rPr>
                <w:rFonts w:ascii="Times New Roman" w:eastAsia="Times New Roman" w:hAnsi="Times New Roman" w:cs="Times New Roman"/>
                <w:sz w:val="24"/>
                <w:szCs w:val="24"/>
                <w:lang w:eastAsia="en-US"/>
              </w:rPr>
              <w:t xml:space="preserve"> </w:t>
            </w:r>
          </w:p>
        </w:tc>
      </w:tr>
      <w:tr w:rsidR="006E606F" w14:paraId="717495EE" w14:textId="77777777">
        <w:trPr>
          <w:trHeight w:val="15"/>
          <w:jc w:val="center"/>
        </w:trPr>
        <w:tc>
          <w:tcPr>
            <w:tcW w:w="705" w:type="dxa"/>
          </w:tcPr>
          <w:p w14:paraId="10C5DA14" w14:textId="77777777" w:rsidR="006E606F" w:rsidRDefault="006E606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114BE8F1" w14:textId="77777777" w:rsidR="006E606F" w:rsidRDefault="006E606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14:paraId="28341774" w14:textId="77777777" w:rsidR="006E606F" w:rsidRDefault="006E606F">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В</w:t>
            </w:r>
            <w:r w:rsidRPr="007226F3">
              <w:rPr>
                <w:rFonts w:ascii="Times New Roman" w:eastAsia="Times New Roman" w:hAnsi="Times New Roman" w:cs="Times New Roman"/>
                <w:color w:val="000000"/>
                <w:sz w:val="24"/>
                <w:szCs w:val="24"/>
              </w:rPr>
              <w:t>ідкриті торги з особливостями (згідно Особливостей, затверджених Постановою КМУ від 12.10.2022 р. №1178 зі змінами та доповненнями).</w:t>
            </w:r>
          </w:p>
        </w:tc>
      </w:tr>
      <w:tr w:rsidR="006E606F" w14:paraId="3156C774" w14:textId="77777777">
        <w:trPr>
          <w:trHeight w:val="240"/>
          <w:jc w:val="center"/>
        </w:trPr>
        <w:tc>
          <w:tcPr>
            <w:tcW w:w="705" w:type="dxa"/>
          </w:tcPr>
          <w:p w14:paraId="20A8AEAB" w14:textId="77777777" w:rsidR="006E606F" w:rsidRDefault="006E606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02419C7C" w14:textId="77777777" w:rsidR="006E606F" w:rsidRDefault="006E606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14:paraId="2A1CE3AA" w14:textId="77777777" w:rsidR="006E606F" w:rsidRDefault="006E606F">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6E606F" w14:paraId="50A0D6FA" w14:textId="77777777">
        <w:trPr>
          <w:jc w:val="center"/>
        </w:trPr>
        <w:tc>
          <w:tcPr>
            <w:tcW w:w="705" w:type="dxa"/>
          </w:tcPr>
          <w:p w14:paraId="692E7DB0" w14:textId="77777777" w:rsidR="006E606F" w:rsidRDefault="006E606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14:paraId="3798ACE5" w14:textId="77777777" w:rsidR="006E606F" w:rsidRPr="00465A6D" w:rsidRDefault="00465A6D">
            <w:pPr>
              <w:rPr>
                <w:rFonts w:ascii="Times New Roman" w:eastAsia="Times New Roman" w:hAnsi="Times New Roman" w:cs="Times New Roman"/>
                <w:b/>
                <w:sz w:val="24"/>
                <w:szCs w:val="24"/>
              </w:rPr>
            </w:pPr>
            <w:r w:rsidRPr="00465A6D">
              <w:rPr>
                <w:rFonts w:ascii="Times New Roman" w:eastAsia="Times New Roman" w:hAnsi="Times New Roman" w:cs="Times New Roman"/>
                <w:b/>
                <w:color w:val="000000"/>
                <w:sz w:val="24"/>
                <w:szCs w:val="24"/>
              </w:rPr>
              <w:t>Н</w:t>
            </w:r>
            <w:r w:rsidR="006E606F" w:rsidRPr="00465A6D">
              <w:rPr>
                <w:rFonts w:ascii="Times New Roman" w:eastAsia="Times New Roman" w:hAnsi="Times New Roman" w:cs="Times New Roman"/>
                <w:b/>
                <w:color w:val="000000"/>
                <w:sz w:val="24"/>
                <w:szCs w:val="24"/>
              </w:rPr>
              <w:t>азва предмета закупівлі</w:t>
            </w:r>
          </w:p>
        </w:tc>
        <w:tc>
          <w:tcPr>
            <w:tcW w:w="6420" w:type="dxa"/>
          </w:tcPr>
          <w:p w14:paraId="772D8C81" w14:textId="77777777" w:rsidR="000D618E" w:rsidRDefault="000D618E" w:rsidP="00F5107B">
            <w:pPr>
              <w:jc w:val="both"/>
              <w:rPr>
                <w:rFonts w:ascii="Times New Roman" w:eastAsia="Times New Roman" w:hAnsi="Times New Roman" w:cs="Times New Roman"/>
                <w:sz w:val="24"/>
                <w:szCs w:val="24"/>
              </w:rPr>
            </w:pPr>
            <w:r w:rsidRPr="00EE09C7">
              <w:rPr>
                <w:rFonts w:ascii="Times New Roman" w:eastAsia="Times New Roman" w:hAnsi="Times New Roman" w:cs="Times New Roman"/>
                <w:sz w:val="24"/>
                <w:szCs w:val="24"/>
              </w:rPr>
              <w:t>ДК 021:2015</w:t>
            </w:r>
            <w:r w:rsidR="000863E2">
              <w:rPr>
                <w:rFonts w:ascii="Times New Roman" w:eastAsia="Times New Roman" w:hAnsi="Times New Roman" w:cs="Times New Roman"/>
                <w:sz w:val="24"/>
                <w:szCs w:val="24"/>
              </w:rPr>
              <w:t>:</w:t>
            </w:r>
            <w:r w:rsidRPr="00EE09C7">
              <w:rPr>
                <w:rFonts w:ascii="Times New Roman" w:eastAsia="Times New Roman" w:hAnsi="Times New Roman" w:cs="Times New Roman"/>
                <w:sz w:val="24"/>
                <w:szCs w:val="24"/>
              </w:rPr>
              <w:t xml:space="preserve">  453100003 - Електромонтажні роботи</w:t>
            </w:r>
            <w:r w:rsidR="00231516">
              <w:rPr>
                <w:rFonts w:ascii="Times New Roman" w:eastAsia="Times New Roman" w:hAnsi="Times New Roman" w:cs="Times New Roman"/>
                <w:sz w:val="24"/>
                <w:szCs w:val="24"/>
              </w:rPr>
              <w:t>.</w:t>
            </w:r>
          </w:p>
          <w:p w14:paraId="29741D5C" w14:textId="77777777" w:rsidR="004C338F" w:rsidRPr="004C338F" w:rsidRDefault="004C338F" w:rsidP="004C338F">
            <w:pPr>
              <w:rPr>
                <w:rFonts w:ascii="Times New Roman" w:eastAsia="Times New Roman" w:hAnsi="Times New Roman" w:cs="Times New Roman"/>
                <w:color w:val="000000"/>
                <w:sz w:val="24"/>
                <w:szCs w:val="24"/>
              </w:rPr>
            </w:pPr>
            <w:r w:rsidRPr="004C338F">
              <w:rPr>
                <w:rFonts w:ascii="Times New Roman" w:eastAsia="Times New Roman" w:hAnsi="Times New Roman" w:cs="Times New Roman"/>
                <w:color w:val="000000"/>
                <w:sz w:val="24"/>
                <w:szCs w:val="24"/>
              </w:rPr>
              <w:t>Поточний ремонт системи релейного захисту ПС 35/10 кВ за адресою: Миколаївська обл.</w:t>
            </w:r>
          </w:p>
          <w:p w14:paraId="66972CDC" w14:textId="77777777" w:rsidR="006E606F" w:rsidRPr="00757456" w:rsidRDefault="006E606F" w:rsidP="000D618E">
            <w:pPr>
              <w:jc w:val="both"/>
              <w:rPr>
                <w:rFonts w:ascii="Times New Roman" w:eastAsia="Times New Roman" w:hAnsi="Times New Roman" w:cs="Times New Roman"/>
                <w:color w:val="FF0000"/>
                <w:sz w:val="24"/>
                <w:szCs w:val="24"/>
              </w:rPr>
            </w:pPr>
          </w:p>
        </w:tc>
      </w:tr>
      <w:tr w:rsidR="006E606F" w14:paraId="4001CC06" w14:textId="77777777">
        <w:trPr>
          <w:trHeight w:val="1119"/>
          <w:jc w:val="center"/>
        </w:trPr>
        <w:tc>
          <w:tcPr>
            <w:tcW w:w="705" w:type="dxa"/>
          </w:tcPr>
          <w:p w14:paraId="4564139B" w14:textId="77777777" w:rsidR="006E606F" w:rsidRDefault="006E606F">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14:paraId="2B50F288" w14:textId="77777777" w:rsidR="006E606F" w:rsidRPr="00465A6D" w:rsidRDefault="00465A6D">
            <w:pPr>
              <w:widowControl w:val="0"/>
              <w:rPr>
                <w:rFonts w:ascii="Times New Roman" w:eastAsia="Times New Roman" w:hAnsi="Times New Roman" w:cs="Times New Roman"/>
                <w:b/>
                <w:color w:val="000000"/>
                <w:sz w:val="24"/>
                <w:szCs w:val="24"/>
              </w:rPr>
            </w:pPr>
            <w:r w:rsidRPr="00465A6D">
              <w:rPr>
                <w:rFonts w:ascii="Times New Roman" w:eastAsia="Times New Roman" w:hAnsi="Times New Roman" w:cs="Times New Roman"/>
                <w:b/>
                <w:color w:val="000000"/>
                <w:sz w:val="24"/>
                <w:szCs w:val="24"/>
              </w:rPr>
              <w:t>О</w:t>
            </w:r>
            <w:r w:rsidR="006E606F" w:rsidRPr="00465A6D">
              <w:rPr>
                <w:rFonts w:ascii="Times New Roman" w:eastAsia="Times New Roman" w:hAnsi="Times New Roman" w:cs="Times New Roman"/>
                <w:b/>
                <w:color w:val="000000"/>
                <w:sz w:val="24"/>
                <w:szCs w:val="24"/>
              </w:rPr>
              <w:t>пис окремої частини або частин предмета закупівлі (лота), щодо яких можуть бути подані тендерні пропозиції</w:t>
            </w:r>
          </w:p>
        </w:tc>
        <w:tc>
          <w:tcPr>
            <w:tcW w:w="6420" w:type="dxa"/>
          </w:tcPr>
          <w:p w14:paraId="5B752159" w14:textId="77777777" w:rsidR="006E606F" w:rsidRPr="00C608A1" w:rsidRDefault="006E606F" w:rsidP="007226F3">
            <w:pPr>
              <w:widowControl w:val="0"/>
              <w:ind w:right="113"/>
              <w:jc w:val="both"/>
              <w:rPr>
                <w:rFonts w:ascii="Times New Roman" w:hAnsi="Times New Roman" w:cs="Times New Roman"/>
                <w:sz w:val="24"/>
                <w:szCs w:val="24"/>
                <w:lang w:eastAsia="en-US"/>
              </w:rPr>
            </w:pPr>
            <w:r w:rsidRPr="00C608A1">
              <w:rPr>
                <w:rFonts w:ascii="Times New Roman" w:hAnsi="Times New Roman" w:cs="Times New Roman"/>
                <w:sz w:val="24"/>
                <w:szCs w:val="24"/>
                <w:lang w:eastAsia="en-US"/>
              </w:rPr>
              <w:t>Закупівля здійснюється щодо предмету закупівлі в цілому.</w:t>
            </w:r>
          </w:p>
          <w:p w14:paraId="378D3A49" w14:textId="77777777" w:rsidR="006E606F" w:rsidRDefault="006E606F" w:rsidP="00DD14B3">
            <w:pPr>
              <w:keepNext/>
              <w:keepLines/>
              <w:ind w:right="120"/>
              <w:contextualSpacing/>
              <w:jc w:val="both"/>
              <w:rPr>
                <w:rFonts w:ascii="Times New Roman" w:eastAsia="Times New Roman" w:hAnsi="Times New Roman" w:cs="Times New Roman"/>
                <w:i/>
                <w:color w:val="FF0000"/>
                <w:sz w:val="24"/>
                <w:szCs w:val="24"/>
                <w:highlight w:val="yellow"/>
              </w:rPr>
            </w:pPr>
          </w:p>
        </w:tc>
      </w:tr>
      <w:tr w:rsidR="006E606F" w14:paraId="2BBE63CB" w14:textId="77777777" w:rsidTr="00DD14B3">
        <w:trPr>
          <w:trHeight w:val="561"/>
          <w:jc w:val="center"/>
        </w:trPr>
        <w:tc>
          <w:tcPr>
            <w:tcW w:w="705" w:type="dxa"/>
          </w:tcPr>
          <w:p w14:paraId="1FFCE34A" w14:textId="77777777" w:rsidR="006E606F" w:rsidRDefault="006E606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14:paraId="43A850F2" w14:textId="77777777" w:rsidR="006E606F" w:rsidRPr="00465A6D" w:rsidRDefault="00465A6D">
            <w:pPr>
              <w:widowControl w:val="0"/>
              <w:rPr>
                <w:rFonts w:ascii="Times New Roman" w:eastAsia="Times New Roman" w:hAnsi="Times New Roman" w:cs="Times New Roman"/>
                <w:b/>
                <w:i/>
                <w:color w:val="FF0000"/>
                <w:sz w:val="24"/>
                <w:szCs w:val="24"/>
                <w:highlight w:val="yellow"/>
                <w:lang w:val="ru-RU"/>
              </w:rPr>
            </w:pPr>
            <w:r w:rsidRPr="00465A6D">
              <w:rPr>
                <w:rFonts w:ascii="Times New Roman" w:eastAsia="Times New Roman" w:hAnsi="Times New Roman" w:cs="Times New Roman"/>
                <w:b/>
                <w:color w:val="000000"/>
                <w:sz w:val="24"/>
                <w:szCs w:val="24"/>
              </w:rPr>
              <w:t>М</w:t>
            </w:r>
            <w:r w:rsidR="00757456" w:rsidRPr="00465A6D">
              <w:rPr>
                <w:rFonts w:ascii="Times New Roman" w:eastAsia="Times New Roman" w:hAnsi="Times New Roman" w:cs="Times New Roman"/>
                <w:b/>
                <w:color w:val="000000"/>
                <w:sz w:val="24"/>
                <w:szCs w:val="24"/>
              </w:rPr>
              <w:t>ісце, кількість, надання послуг, виконання робіт</w:t>
            </w:r>
          </w:p>
          <w:p w14:paraId="2B361D32" w14:textId="77777777" w:rsidR="006E606F" w:rsidRPr="00465A6D" w:rsidRDefault="006E606F" w:rsidP="00403D16">
            <w:pPr>
              <w:widowControl w:val="0"/>
              <w:rPr>
                <w:rFonts w:ascii="Times New Roman" w:eastAsia="Times New Roman" w:hAnsi="Times New Roman" w:cs="Times New Roman"/>
                <w:b/>
                <w:color w:val="000000"/>
                <w:sz w:val="24"/>
                <w:szCs w:val="24"/>
                <w:highlight w:val="yellow"/>
                <w:lang w:val="ru-RU"/>
              </w:rPr>
            </w:pPr>
          </w:p>
        </w:tc>
        <w:tc>
          <w:tcPr>
            <w:tcW w:w="6420" w:type="dxa"/>
          </w:tcPr>
          <w:p w14:paraId="560AD35D" w14:textId="77777777" w:rsidR="00DD14B3" w:rsidRPr="00FF3BF7" w:rsidRDefault="00DD14B3" w:rsidP="00FF3BF7">
            <w:pPr>
              <w:jc w:val="both"/>
              <w:rPr>
                <w:rFonts w:ascii="Times New Roman" w:eastAsia="Times New Roman" w:hAnsi="Times New Roman" w:cs="Times New Roman"/>
                <w:color w:val="FF0000"/>
                <w:sz w:val="24"/>
                <w:szCs w:val="24"/>
              </w:rPr>
            </w:pPr>
            <w:r w:rsidRPr="004722B6">
              <w:rPr>
                <w:rFonts w:ascii="Times New Roman" w:eastAsia="Times New Roman" w:hAnsi="Times New Roman" w:cs="Times New Roman"/>
                <w:color w:val="000000"/>
                <w:sz w:val="24"/>
                <w:szCs w:val="24"/>
              </w:rPr>
              <w:t>Кількість</w:t>
            </w:r>
            <w:r w:rsidRPr="004722B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 послуга</w:t>
            </w:r>
            <w:r w:rsidR="00FF3BF7">
              <w:rPr>
                <w:rFonts w:ascii="Times New Roman" w:eastAsia="Times New Roman" w:hAnsi="Times New Roman" w:cs="Times New Roman"/>
                <w:color w:val="FF0000"/>
                <w:sz w:val="24"/>
                <w:szCs w:val="24"/>
              </w:rPr>
              <w:t xml:space="preserve"> </w:t>
            </w:r>
          </w:p>
          <w:p w14:paraId="785B8C92" w14:textId="77777777" w:rsidR="006E606F" w:rsidRPr="006F16F3" w:rsidRDefault="00DD14B3" w:rsidP="00DD14B3">
            <w:pPr>
              <w:widowControl w:val="0"/>
              <w:ind w:right="120"/>
              <w:jc w:val="both"/>
              <w:rPr>
                <w:rFonts w:ascii="Times New Roman" w:eastAsia="Times New Roman" w:hAnsi="Times New Roman" w:cs="Times New Roman"/>
                <w:sz w:val="24"/>
                <w:szCs w:val="24"/>
              </w:rPr>
            </w:pPr>
            <w:r w:rsidRPr="004722B6">
              <w:rPr>
                <w:rFonts w:ascii="Times New Roman" w:eastAsia="Times New Roman" w:hAnsi="Times New Roman" w:cs="Times New Roman"/>
                <w:sz w:val="24"/>
                <w:szCs w:val="24"/>
              </w:rPr>
              <w:t xml:space="preserve">Місце: </w:t>
            </w:r>
            <w:r w:rsidR="00FF3BF7" w:rsidRPr="00EE09C7">
              <w:rPr>
                <w:rFonts w:ascii="Times New Roman" w:eastAsia="Times New Roman" w:hAnsi="Times New Roman" w:cs="Times New Roman"/>
                <w:sz w:val="24"/>
                <w:szCs w:val="24"/>
              </w:rPr>
              <w:t xml:space="preserve">Миколаївська обл. </w:t>
            </w:r>
            <w:r w:rsidRPr="00EE09C7">
              <w:rPr>
                <w:rFonts w:ascii="Times New Roman" w:eastAsia="Times New Roman" w:hAnsi="Times New Roman" w:cs="Times New Roman"/>
                <w:sz w:val="24"/>
                <w:szCs w:val="24"/>
              </w:rPr>
              <w:t>(</w:t>
            </w:r>
            <w:r w:rsidRPr="004722B6">
              <w:rPr>
                <w:rFonts w:ascii="Times New Roman" w:eastAsia="Times New Roman" w:hAnsi="Times New Roman" w:cs="Times New Roman"/>
                <w:sz w:val="24"/>
                <w:szCs w:val="24"/>
              </w:rPr>
              <w:t>повна адреса повідомляється переможцю після підписання договору)</w:t>
            </w:r>
            <w:r w:rsidR="006E606F">
              <w:rPr>
                <w:rFonts w:ascii="Times New Roman" w:eastAsia="Times New Roman" w:hAnsi="Times New Roman" w:cs="Times New Roman"/>
                <w:color w:val="000000"/>
                <w:sz w:val="24"/>
                <w:szCs w:val="24"/>
              </w:rPr>
              <w:t xml:space="preserve"> </w:t>
            </w:r>
            <w:r w:rsidRPr="006F16F3">
              <w:rPr>
                <w:rFonts w:ascii="Times New Roman" w:eastAsia="Times New Roman" w:hAnsi="Times New Roman" w:cs="Times New Roman"/>
                <w:i/>
                <w:sz w:val="24"/>
                <w:szCs w:val="24"/>
                <w:highlight w:val="white"/>
              </w:rPr>
              <w:t>*</w:t>
            </w:r>
          </w:p>
          <w:p w14:paraId="6B2CAB8E" w14:textId="77777777" w:rsidR="006E606F" w:rsidRPr="0023171D" w:rsidRDefault="006E606F" w:rsidP="00DD14B3">
            <w:pPr>
              <w:widowControl w:val="0"/>
              <w:ind w:right="120"/>
              <w:jc w:val="both"/>
              <w:rPr>
                <w:rFonts w:ascii="Times New Roman" w:eastAsia="Times New Roman" w:hAnsi="Times New Roman" w:cs="Times New Roman"/>
                <w:i/>
                <w:color w:val="FF0000"/>
                <w:sz w:val="24"/>
                <w:szCs w:val="24"/>
                <w:highlight w:val="white"/>
              </w:rPr>
            </w:pPr>
            <w:r w:rsidRPr="0087092B">
              <w:rPr>
                <w:rFonts w:ascii="Times New Roman" w:eastAsia="Times New Roman" w:hAnsi="Times New Roman" w:cs="Times New Roman"/>
                <w:i/>
                <w:sz w:val="24"/>
                <w:szCs w:val="24"/>
                <w:highlight w:val="white"/>
              </w:rPr>
              <w:t>*У разі, коли оприлюднення в електронній системі закупівель інформації про місце поставки (оприлюднення якої передбачено Законом) несе загрозу безпеці замовника, така інформація може зазначатися як найменування населеного пункту, у який здійснюється доставка товару (у якому виконуються роботи чи надаються послуги).</w:t>
            </w:r>
          </w:p>
        </w:tc>
      </w:tr>
      <w:tr w:rsidR="006E606F" w14:paraId="1A8C290F" w14:textId="77777777">
        <w:trPr>
          <w:trHeight w:val="645"/>
          <w:jc w:val="center"/>
        </w:trPr>
        <w:tc>
          <w:tcPr>
            <w:tcW w:w="705" w:type="dxa"/>
          </w:tcPr>
          <w:p w14:paraId="42072A4E" w14:textId="77777777" w:rsidR="006E606F" w:rsidRDefault="006E606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14:paraId="27EEB7B9" w14:textId="77777777" w:rsidR="006E606F" w:rsidRPr="00465A6D" w:rsidRDefault="00465A6D">
            <w:pPr>
              <w:widowControl w:val="0"/>
              <w:rPr>
                <w:rFonts w:ascii="Times New Roman" w:eastAsia="Times New Roman" w:hAnsi="Times New Roman" w:cs="Times New Roman"/>
                <w:b/>
                <w:sz w:val="24"/>
                <w:szCs w:val="24"/>
              </w:rPr>
            </w:pPr>
            <w:r w:rsidRPr="00465A6D">
              <w:rPr>
                <w:rFonts w:ascii="Times New Roman" w:eastAsia="Times New Roman" w:hAnsi="Times New Roman" w:cs="Times New Roman"/>
                <w:b/>
                <w:color w:val="000000"/>
                <w:sz w:val="24"/>
                <w:szCs w:val="24"/>
              </w:rPr>
              <w:t>С</w:t>
            </w:r>
            <w:r w:rsidR="006E606F" w:rsidRPr="00465A6D">
              <w:rPr>
                <w:rFonts w:ascii="Times New Roman" w:eastAsia="Times New Roman" w:hAnsi="Times New Roman" w:cs="Times New Roman"/>
                <w:b/>
                <w:color w:val="000000"/>
                <w:sz w:val="24"/>
                <w:szCs w:val="24"/>
              </w:rPr>
              <w:t>троки поставки товарів, виконання робіт, надання послуг</w:t>
            </w:r>
          </w:p>
        </w:tc>
        <w:tc>
          <w:tcPr>
            <w:tcW w:w="6420" w:type="dxa"/>
          </w:tcPr>
          <w:p w14:paraId="0C0AEF54" w14:textId="7153FD1B" w:rsidR="006E606F" w:rsidRPr="005B3A69" w:rsidRDefault="0006386A" w:rsidP="006F16F3">
            <w:pPr>
              <w:widowControl w:val="0"/>
              <w:rPr>
                <w:rFonts w:ascii="Times New Roman" w:eastAsia="Times New Roman" w:hAnsi="Times New Roman" w:cs="Times New Roman"/>
                <w:sz w:val="24"/>
                <w:szCs w:val="24"/>
              </w:rPr>
            </w:pPr>
            <w:bookmarkStart w:id="2" w:name="_Hlk153974144"/>
            <w:r w:rsidRPr="004722B6">
              <w:rPr>
                <w:rFonts w:ascii="Times New Roman" w:hAnsi="Times New Roman" w:cs="Times New Roman"/>
                <w:sz w:val="24"/>
                <w:szCs w:val="24"/>
              </w:rPr>
              <w:t xml:space="preserve">з </w:t>
            </w:r>
            <w:r w:rsidRPr="002623B4">
              <w:rPr>
                <w:rFonts w:ascii="Times New Roman" w:hAnsi="Times New Roman" w:cs="Times New Roman"/>
                <w:sz w:val="24"/>
                <w:szCs w:val="24"/>
              </w:rPr>
              <w:t>дня підписання договору</w:t>
            </w:r>
            <w:r>
              <w:rPr>
                <w:rFonts w:ascii="Times New Roman" w:hAnsi="Times New Roman" w:cs="Times New Roman"/>
                <w:sz w:val="24"/>
                <w:szCs w:val="24"/>
              </w:rPr>
              <w:t xml:space="preserve"> </w:t>
            </w:r>
            <w:r w:rsidRPr="004722B6">
              <w:rPr>
                <w:rFonts w:ascii="Times New Roman" w:hAnsi="Times New Roman" w:cs="Times New Roman"/>
                <w:sz w:val="24"/>
                <w:szCs w:val="24"/>
              </w:rPr>
              <w:t xml:space="preserve">до </w:t>
            </w:r>
            <w:r w:rsidR="006F16F3">
              <w:rPr>
                <w:rFonts w:ascii="Times New Roman" w:hAnsi="Times New Roman" w:cs="Times New Roman"/>
                <w:sz w:val="24"/>
                <w:szCs w:val="24"/>
              </w:rPr>
              <w:t>1</w:t>
            </w:r>
            <w:r w:rsidR="004C338F">
              <w:rPr>
                <w:rFonts w:ascii="Times New Roman" w:hAnsi="Times New Roman" w:cs="Times New Roman"/>
                <w:sz w:val="24"/>
                <w:szCs w:val="24"/>
              </w:rPr>
              <w:t xml:space="preserve"> </w:t>
            </w:r>
            <w:r w:rsidR="006F16F3">
              <w:rPr>
                <w:rFonts w:ascii="Times New Roman" w:hAnsi="Times New Roman" w:cs="Times New Roman"/>
                <w:sz w:val="24"/>
                <w:szCs w:val="24"/>
              </w:rPr>
              <w:t>лип</w:t>
            </w:r>
            <w:r>
              <w:rPr>
                <w:rFonts w:ascii="Times New Roman" w:hAnsi="Times New Roman" w:cs="Times New Roman"/>
                <w:sz w:val="24"/>
                <w:szCs w:val="24"/>
              </w:rPr>
              <w:t>ня</w:t>
            </w:r>
            <w:r w:rsidRPr="004722B6">
              <w:rPr>
                <w:rFonts w:ascii="Times New Roman" w:hAnsi="Times New Roman" w:cs="Times New Roman"/>
                <w:sz w:val="24"/>
                <w:szCs w:val="24"/>
              </w:rPr>
              <w:t xml:space="preserve"> 202</w:t>
            </w:r>
            <w:r>
              <w:rPr>
                <w:rFonts w:ascii="Times New Roman" w:hAnsi="Times New Roman" w:cs="Times New Roman"/>
                <w:sz w:val="24"/>
                <w:szCs w:val="24"/>
              </w:rPr>
              <w:t>4</w:t>
            </w:r>
            <w:r w:rsidRPr="004722B6">
              <w:rPr>
                <w:rFonts w:ascii="Times New Roman" w:hAnsi="Times New Roman" w:cs="Times New Roman"/>
                <w:sz w:val="24"/>
                <w:szCs w:val="24"/>
              </w:rPr>
              <w:t xml:space="preserve"> року включно.</w:t>
            </w:r>
            <w:bookmarkEnd w:id="2"/>
          </w:p>
        </w:tc>
      </w:tr>
      <w:tr w:rsidR="006E606F" w14:paraId="46499E79" w14:textId="77777777">
        <w:trPr>
          <w:trHeight w:val="841"/>
          <w:jc w:val="center"/>
        </w:trPr>
        <w:tc>
          <w:tcPr>
            <w:tcW w:w="705" w:type="dxa"/>
          </w:tcPr>
          <w:p w14:paraId="0E0FD921" w14:textId="77777777" w:rsidR="006E606F" w:rsidRDefault="006E606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11096EB4" w14:textId="77777777" w:rsidR="006E606F" w:rsidRDefault="006E606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p>
        </w:tc>
        <w:tc>
          <w:tcPr>
            <w:tcW w:w="6420" w:type="dxa"/>
          </w:tcPr>
          <w:p w14:paraId="31E8AD35" w14:textId="77777777" w:rsidR="006E606F" w:rsidRPr="005B3A69" w:rsidRDefault="006E606F">
            <w:pPr>
              <w:widowControl w:val="0"/>
              <w:ind w:right="140"/>
              <w:jc w:val="both"/>
              <w:rPr>
                <w:rFonts w:ascii="Times New Roman" w:eastAsia="Times New Roman" w:hAnsi="Times New Roman" w:cs="Times New Roman"/>
                <w:sz w:val="24"/>
                <w:szCs w:val="24"/>
              </w:rPr>
            </w:pPr>
            <w:r w:rsidRPr="007226F3">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6E606F" w14:paraId="0159D5B2" w14:textId="77777777">
        <w:trPr>
          <w:trHeight w:val="1119"/>
          <w:jc w:val="center"/>
        </w:trPr>
        <w:tc>
          <w:tcPr>
            <w:tcW w:w="705" w:type="dxa"/>
          </w:tcPr>
          <w:p w14:paraId="11516818" w14:textId="77777777" w:rsidR="006E606F" w:rsidRDefault="006E606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7B1315EA" w14:textId="77777777" w:rsidR="006E606F" w:rsidRDefault="006E606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p>
        </w:tc>
        <w:tc>
          <w:tcPr>
            <w:tcW w:w="6420" w:type="dxa"/>
          </w:tcPr>
          <w:p w14:paraId="263CB0DD" w14:textId="77777777" w:rsidR="006E606F" w:rsidRDefault="006E606F">
            <w:pPr>
              <w:widowControl w:val="0"/>
              <w:ind w:right="140"/>
              <w:jc w:val="both"/>
              <w:rPr>
                <w:rFonts w:ascii="Times New Roman" w:eastAsia="Times New Roman" w:hAnsi="Times New Roman" w:cs="Times New Roman"/>
                <w:sz w:val="24"/>
                <w:szCs w:val="24"/>
              </w:rPr>
            </w:pPr>
            <w:r w:rsidRPr="007226F3">
              <w:rPr>
                <w:rFonts w:ascii="Times New Roman" w:eastAsia="Times New Roman" w:hAnsi="Times New Roman" w:cs="Times New Roman"/>
                <w:color w:val="000000"/>
                <w:sz w:val="24"/>
                <w:szCs w:val="24"/>
              </w:rPr>
              <w:t xml:space="preserve">Валютою тендерної пропозиції є національна валюта України гривня. </w:t>
            </w:r>
            <w:r w:rsidRPr="007226F3">
              <w:rPr>
                <w:rFonts w:ascii="Times New Roman" w:eastAsia="Times New Roman" w:hAnsi="Times New Roman" w:cs="Times New Roman"/>
                <w:b/>
                <w:bCs/>
                <w:i/>
                <w:iCs/>
                <w:color w:val="000000"/>
                <w:sz w:val="24"/>
                <w:szCs w:val="24"/>
              </w:rPr>
              <w:t>У разі якщо учасником процедури закупівлі є нерезидент</w:t>
            </w:r>
            <w:r w:rsidRPr="007226F3">
              <w:rPr>
                <w:rFonts w:ascii="Times New Roman" w:eastAsia="Times New Roman" w:hAnsi="Times New Roman" w:cs="Times New Roman"/>
                <w:b/>
                <w:bCs/>
                <w:color w:val="000000"/>
                <w:sz w:val="24"/>
                <w:szCs w:val="24"/>
              </w:rPr>
              <w:t xml:space="preserve">,  </w:t>
            </w:r>
            <w:r w:rsidRPr="007226F3">
              <w:rPr>
                <w:rFonts w:ascii="Times New Roman" w:eastAsia="Times New Roman" w:hAnsi="Times New Roman" w:cs="Times New Roman"/>
                <w:color w:val="000000"/>
                <w:sz w:val="24"/>
                <w:szCs w:val="24"/>
              </w:rPr>
              <w:t>такий Учасник зазначає ціну тендерної пропозиції в електронній системі закупівель у валюті – гривня.</w:t>
            </w:r>
          </w:p>
        </w:tc>
      </w:tr>
      <w:tr w:rsidR="006E606F" w14:paraId="3C000B88" w14:textId="77777777">
        <w:trPr>
          <w:trHeight w:val="1119"/>
          <w:jc w:val="center"/>
        </w:trPr>
        <w:tc>
          <w:tcPr>
            <w:tcW w:w="705" w:type="dxa"/>
          </w:tcPr>
          <w:p w14:paraId="6E67C51C" w14:textId="77777777" w:rsidR="006E606F" w:rsidRDefault="006E606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14:paraId="1E01ACE6" w14:textId="77777777" w:rsidR="006E606F" w:rsidRDefault="006E606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14:paraId="4152BDF5" w14:textId="77777777" w:rsidR="00673E02" w:rsidRDefault="00673E02" w:rsidP="00673E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1E4E4802" w14:textId="77777777" w:rsidR="00673E02" w:rsidRDefault="00673E02" w:rsidP="00673E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3C2D2CB3" w14:textId="77777777" w:rsidR="00673E02" w:rsidRDefault="00673E02" w:rsidP="00673E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2C189CCE" w14:textId="77777777" w:rsidR="00673E02" w:rsidRDefault="00673E02" w:rsidP="00673E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w:t>
            </w:r>
            <w:r w:rsidR="004C338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47445324" w14:textId="77777777" w:rsidR="00673E02" w:rsidRDefault="00673E02" w:rsidP="00673E02">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233670C9" w14:textId="77777777" w:rsidR="00673E02" w:rsidRDefault="00673E02" w:rsidP="00673E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7A91874A" w14:textId="77777777" w:rsidR="006E606F" w:rsidRDefault="00673E02" w:rsidP="00673E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E606F" w14:paraId="3EBECCCD" w14:textId="77777777">
        <w:trPr>
          <w:trHeight w:val="501"/>
          <w:jc w:val="center"/>
        </w:trPr>
        <w:tc>
          <w:tcPr>
            <w:tcW w:w="9960" w:type="dxa"/>
            <w:gridSpan w:val="3"/>
            <w:vAlign w:val="center"/>
          </w:tcPr>
          <w:p w14:paraId="68C73EBD" w14:textId="77777777" w:rsidR="006E606F" w:rsidRDefault="006E606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6E606F" w14:paraId="407419F6" w14:textId="77777777">
        <w:trPr>
          <w:trHeight w:val="1975"/>
          <w:jc w:val="center"/>
        </w:trPr>
        <w:tc>
          <w:tcPr>
            <w:tcW w:w="705" w:type="dxa"/>
          </w:tcPr>
          <w:p w14:paraId="38C39CC7" w14:textId="77777777" w:rsidR="006E606F" w:rsidRDefault="006E606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14:paraId="436262FF" w14:textId="77777777" w:rsidR="006E606F" w:rsidRDefault="006E606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307CAF46" w14:textId="77777777" w:rsidR="006E606F" w:rsidRPr="007226F3" w:rsidRDefault="006E606F" w:rsidP="007226F3">
            <w:pPr>
              <w:widowControl w:val="0"/>
              <w:jc w:val="both"/>
              <w:rPr>
                <w:rFonts w:ascii="Times New Roman" w:eastAsia="Times New Roman" w:hAnsi="Times New Roman" w:cs="Times New Roman"/>
                <w:sz w:val="24"/>
                <w:szCs w:val="24"/>
                <w:highlight w:val="white"/>
              </w:rPr>
            </w:pPr>
            <w:r w:rsidRPr="007226F3">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3A5CD3B7" w14:textId="77777777" w:rsidR="006E606F" w:rsidRPr="007226F3" w:rsidRDefault="006E606F" w:rsidP="007226F3">
            <w:pPr>
              <w:widowControl w:val="0"/>
              <w:jc w:val="both"/>
              <w:rPr>
                <w:rFonts w:ascii="Times New Roman" w:eastAsia="Times New Roman" w:hAnsi="Times New Roman" w:cs="Times New Roman"/>
                <w:sz w:val="24"/>
                <w:szCs w:val="24"/>
                <w:highlight w:val="white"/>
              </w:rPr>
            </w:pPr>
            <w:r w:rsidRPr="007226F3">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1632F1AB" w14:textId="77777777" w:rsidR="006E606F" w:rsidRPr="007226F3" w:rsidRDefault="006E606F" w:rsidP="007226F3">
            <w:pPr>
              <w:widowControl w:val="0"/>
              <w:jc w:val="both"/>
              <w:rPr>
                <w:rFonts w:ascii="Times New Roman" w:eastAsia="Times New Roman" w:hAnsi="Times New Roman" w:cs="Times New Roman"/>
                <w:sz w:val="24"/>
                <w:szCs w:val="24"/>
                <w:highlight w:val="white"/>
              </w:rPr>
            </w:pPr>
            <w:r w:rsidRPr="007226F3">
              <w:rPr>
                <w:rFonts w:ascii="Times New Roman" w:eastAsia="Times New Roman" w:hAnsi="Times New Roman" w:cs="Times New Roman"/>
                <w:sz w:val="24"/>
                <w:szCs w:val="24"/>
                <w:highlight w:val="white"/>
              </w:rPr>
              <w:t xml:space="preserve">Замовник повинен </w:t>
            </w:r>
            <w:r w:rsidRPr="007226F3">
              <w:rPr>
                <w:rFonts w:ascii="Times New Roman" w:eastAsia="Times New Roman" w:hAnsi="Times New Roman" w:cs="Times New Roman"/>
                <w:b/>
                <w:i/>
                <w:sz w:val="24"/>
                <w:szCs w:val="24"/>
                <w:highlight w:val="white"/>
              </w:rPr>
              <w:t>протягом трьох днів</w:t>
            </w:r>
            <w:r w:rsidRPr="007226F3">
              <w:rPr>
                <w:rFonts w:ascii="Times New Roman" w:eastAsia="Times New Roman" w:hAnsi="Times New Roman" w:cs="Times New Roman"/>
                <w:sz w:val="24"/>
                <w:szCs w:val="24"/>
                <w:highlight w:val="white"/>
              </w:rPr>
              <w:t xml:space="preserve"> з дати їх оприлюд</w:t>
            </w:r>
            <w:r w:rsidRPr="007226F3">
              <w:rPr>
                <w:rFonts w:ascii="Times New Roman" w:eastAsia="Times New Roman" w:hAnsi="Times New Roman" w:cs="Times New Roman"/>
                <w:sz w:val="24"/>
                <w:szCs w:val="24"/>
                <w:highlight w:val="white"/>
              </w:rPr>
              <w:lastRenderedPageBreak/>
              <w:t>нення надати роз’яснення на звернення шляхом оприлюднення його в електронній системі закупівель.</w:t>
            </w:r>
          </w:p>
          <w:p w14:paraId="3B6DECF6" w14:textId="77777777" w:rsidR="006E606F" w:rsidRPr="007226F3" w:rsidRDefault="006E606F" w:rsidP="007226F3">
            <w:pPr>
              <w:widowControl w:val="0"/>
              <w:jc w:val="both"/>
              <w:rPr>
                <w:rFonts w:ascii="Times New Roman" w:eastAsia="Times New Roman" w:hAnsi="Times New Roman" w:cs="Times New Roman"/>
                <w:sz w:val="24"/>
                <w:szCs w:val="24"/>
                <w:highlight w:val="white"/>
              </w:rPr>
            </w:pPr>
            <w:r w:rsidRPr="007226F3">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32869EB" w14:textId="77777777" w:rsidR="006E606F" w:rsidRDefault="006E606F" w:rsidP="007226F3">
            <w:pPr>
              <w:widowControl w:val="0"/>
              <w:jc w:val="both"/>
              <w:rPr>
                <w:rFonts w:ascii="Times New Roman" w:eastAsia="Times New Roman" w:hAnsi="Times New Roman" w:cs="Times New Roman"/>
                <w:i/>
                <w:sz w:val="24"/>
                <w:szCs w:val="24"/>
              </w:rPr>
            </w:pPr>
            <w:r w:rsidRPr="007226F3">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7226F3">
              <w:rPr>
                <w:rFonts w:ascii="Times New Roman" w:eastAsia="Times New Roman" w:hAnsi="Times New Roman" w:cs="Times New Roman"/>
                <w:b/>
                <w:i/>
                <w:sz w:val="24"/>
                <w:szCs w:val="24"/>
                <w:highlight w:val="white"/>
              </w:rPr>
              <w:t>не менш як на чотири дні.</w:t>
            </w:r>
          </w:p>
        </w:tc>
      </w:tr>
      <w:tr w:rsidR="006E606F" w14:paraId="45617385" w14:textId="77777777">
        <w:trPr>
          <w:trHeight w:val="1119"/>
          <w:jc w:val="center"/>
        </w:trPr>
        <w:tc>
          <w:tcPr>
            <w:tcW w:w="705" w:type="dxa"/>
          </w:tcPr>
          <w:p w14:paraId="4114D80C" w14:textId="77777777" w:rsidR="006E606F" w:rsidRDefault="006E606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57B1217E" w14:textId="77777777" w:rsidR="006E606F" w:rsidRDefault="006E606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14:paraId="415ED682" w14:textId="77777777" w:rsidR="006E606F" w:rsidRPr="00365FEC" w:rsidRDefault="006E606F" w:rsidP="00FF478B">
            <w:pPr>
              <w:spacing w:before="120"/>
              <w:jc w:val="both"/>
              <w:rPr>
                <w:rFonts w:ascii="Times New Roman" w:eastAsia="Times New Roman" w:hAnsi="Times New Roman" w:cs="Times New Roman"/>
                <w:sz w:val="24"/>
                <w:szCs w:val="24"/>
                <w:highlight w:val="white"/>
              </w:rPr>
            </w:pPr>
            <w:r w:rsidRPr="00FF478B">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FF478B">
                <w:rPr>
                  <w:rFonts w:ascii="Times New Roman" w:eastAsia="Times New Roman" w:hAnsi="Times New Roman" w:cs="Times New Roman"/>
                  <w:sz w:val="24"/>
                  <w:szCs w:val="24"/>
                  <w:highlight w:val="white"/>
                </w:rPr>
                <w:t>статті 8</w:t>
              </w:r>
            </w:hyperlink>
            <w:r w:rsidRPr="00FF478B">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Pr="00365FEC">
              <w:rPr>
                <w:rFonts w:ascii="Times New Roman" w:eastAsia="Times New Roman" w:hAnsi="Times New Roman" w:cs="Times New Roman"/>
                <w:sz w:val="24"/>
                <w:szCs w:val="24"/>
                <w:highlight w:val="white"/>
                <w:u w:val="single"/>
              </w:rPr>
              <w:t>чотирьох днів.</w:t>
            </w:r>
          </w:p>
          <w:p w14:paraId="6E581D1A" w14:textId="77777777" w:rsidR="006E606F" w:rsidRDefault="006E606F" w:rsidP="00FF478B">
            <w:pPr>
              <w:widowControl w:val="0"/>
              <w:jc w:val="both"/>
              <w:rPr>
                <w:rFonts w:ascii="Times New Roman" w:eastAsia="Times New Roman" w:hAnsi="Times New Roman" w:cs="Times New Roman"/>
                <w:sz w:val="24"/>
                <w:szCs w:val="24"/>
              </w:rPr>
            </w:pPr>
            <w:r w:rsidRPr="00FF478B">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FF478B">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b/>
                <w:i/>
                <w:sz w:val="24"/>
                <w:szCs w:val="24"/>
                <w:highlight w:val="white"/>
              </w:rPr>
              <w:t xml:space="preserve"> </w:t>
            </w:r>
            <w:r w:rsidRPr="00FF478B">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FF478B">
              <w:rPr>
                <w:rFonts w:ascii="Times New Roman" w:eastAsia="Times New Roman" w:hAnsi="Times New Roman" w:cs="Times New Roman"/>
                <w:sz w:val="24"/>
                <w:szCs w:val="24"/>
                <w:highlight w:val="white"/>
              </w:rPr>
              <w:t xml:space="preserve">, що вносяться. Зміни до тендерної документації у </w:t>
            </w:r>
            <w:r w:rsidR="0023171D" w:rsidRPr="00FF478B">
              <w:rPr>
                <w:rFonts w:ascii="Times New Roman" w:eastAsia="Times New Roman" w:hAnsi="Times New Roman" w:cs="Times New Roman"/>
                <w:sz w:val="24"/>
                <w:szCs w:val="24"/>
                <w:highlight w:val="white"/>
              </w:rPr>
              <w:t>машино зчитувальному</w:t>
            </w:r>
            <w:r w:rsidRPr="00FF478B">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6E606F" w14:paraId="09BFDE1B" w14:textId="77777777">
        <w:trPr>
          <w:trHeight w:val="480"/>
          <w:jc w:val="center"/>
        </w:trPr>
        <w:tc>
          <w:tcPr>
            <w:tcW w:w="9960" w:type="dxa"/>
            <w:gridSpan w:val="3"/>
            <w:vAlign w:val="center"/>
          </w:tcPr>
          <w:p w14:paraId="46997F92" w14:textId="77777777" w:rsidR="006E606F" w:rsidRDefault="006E606F">
            <w:pPr>
              <w:widowControl w:val="0"/>
              <w:jc w:val="center"/>
              <w:rPr>
                <w:rFonts w:ascii="Times New Roman" w:eastAsia="Times New Roman" w:hAnsi="Times New Roman" w:cs="Times New Roman"/>
                <w:sz w:val="24"/>
                <w:szCs w:val="24"/>
              </w:rPr>
            </w:pPr>
            <w:r w:rsidRPr="00FA3E25">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6E606F" w14:paraId="0D68EE3E" w14:textId="77777777">
        <w:trPr>
          <w:trHeight w:val="1119"/>
          <w:jc w:val="center"/>
        </w:trPr>
        <w:tc>
          <w:tcPr>
            <w:tcW w:w="705" w:type="dxa"/>
          </w:tcPr>
          <w:p w14:paraId="20B87206" w14:textId="77777777" w:rsidR="006E606F" w:rsidRDefault="006E606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14:paraId="5EFB1D34" w14:textId="77777777" w:rsidR="006E606F" w:rsidRDefault="006E606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629C499A" w14:textId="77777777" w:rsidR="005A7D22" w:rsidRPr="00206C09" w:rsidRDefault="006E606F" w:rsidP="005A7D22">
            <w:pPr>
              <w:widowControl w:val="0"/>
              <w:jc w:val="both"/>
              <w:rPr>
                <w:rFonts w:ascii="Times New Roman" w:eastAsia="Times New Roman" w:hAnsi="Times New Roman" w:cs="Times New Roman"/>
                <w:sz w:val="24"/>
                <w:szCs w:val="24"/>
                <w:highlight w:val="white"/>
              </w:rPr>
            </w:pPr>
            <w:r w:rsidRPr="00FF478B">
              <w:rPr>
                <w:rFonts w:ascii="Times New Roman" w:hAnsi="Times New Roman" w:cs="Times New Roman"/>
                <w:sz w:val="24"/>
                <w:szCs w:val="24"/>
                <w:lang w:eastAsia="en-US"/>
              </w:rPr>
              <w:t xml:space="preserve">   </w:t>
            </w:r>
            <w:r w:rsidR="005A7D22" w:rsidRPr="00206C09">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005A7D22" w:rsidRPr="00206C09">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20C08080" w14:textId="77777777" w:rsidR="005A7D22" w:rsidRDefault="00B078ED" w:rsidP="005A7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A7D22" w:rsidRPr="00303DE0">
              <w:rPr>
                <w:rFonts w:ascii="Times New Roman" w:eastAsia="Times New Roman" w:hAnsi="Times New Roman" w:cs="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14:paraId="140E6307" w14:textId="77777777" w:rsidR="005A7D22" w:rsidRPr="00303DE0" w:rsidRDefault="005A7D22" w:rsidP="005A7D22">
            <w:pPr>
              <w:pStyle w:val="a5"/>
              <w:widowControl w:val="0"/>
              <w:numPr>
                <w:ilvl w:val="0"/>
                <w:numId w:val="5"/>
              </w:numPr>
              <w:jc w:val="both"/>
              <w:rPr>
                <w:rFonts w:ascii="Times New Roman" w:eastAsia="Times New Roman" w:hAnsi="Times New Roman" w:cs="Times New Roman"/>
                <w:sz w:val="24"/>
                <w:szCs w:val="24"/>
              </w:rPr>
            </w:pPr>
            <w:r w:rsidRPr="00303DE0">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23171D">
              <w:rPr>
                <w:rFonts w:ascii="Times New Roman" w:eastAsia="Times New Roman" w:hAnsi="Times New Roman" w:cs="Times New Roman"/>
                <w:sz w:val="24"/>
                <w:szCs w:val="24"/>
              </w:rPr>
              <w:t>згідно</w:t>
            </w:r>
            <w:r w:rsidRPr="00303DE0">
              <w:rPr>
                <w:rFonts w:ascii="Times New Roman" w:eastAsia="Times New Roman" w:hAnsi="Times New Roman" w:cs="Times New Roman"/>
                <w:sz w:val="24"/>
                <w:szCs w:val="24"/>
              </w:rPr>
              <w:t xml:space="preserve"> </w:t>
            </w:r>
            <w:r w:rsidRPr="00D042F4">
              <w:rPr>
                <w:rFonts w:ascii="Times New Roman" w:eastAsia="Times New Roman" w:hAnsi="Times New Roman" w:cs="Times New Roman"/>
                <w:sz w:val="24"/>
                <w:szCs w:val="24"/>
              </w:rPr>
              <w:t xml:space="preserve">з </w:t>
            </w:r>
            <w:r w:rsidRPr="00D042F4">
              <w:rPr>
                <w:rFonts w:ascii="Times New Roman" w:eastAsia="Times New Roman" w:hAnsi="Times New Roman" w:cs="Times New Roman"/>
                <w:b/>
                <w:i/>
                <w:sz w:val="24"/>
                <w:szCs w:val="24"/>
              </w:rPr>
              <w:t>Додатком 1</w:t>
            </w:r>
            <w:r w:rsidRPr="00D042F4">
              <w:rPr>
                <w:rFonts w:ascii="Times New Roman" w:eastAsia="Times New Roman" w:hAnsi="Times New Roman" w:cs="Times New Roman"/>
                <w:sz w:val="24"/>
                <w:szCs w:val="24"/>
              </w:rPr>
              <w:t xml:space="preserve"> до цієї</w:t>
            </w:r>
            <w:r w:rsidRPr="00303DE0">
              <w:rPr>
                <w:rFonts w:ascii="Times New Roman" w:eastAsia="Times New Roman" w:hAnsi="Times New Roman" w:cs="Times New Roman"/>
                <w:sz w:val="24"/>
                <w:szCs w:val="24"/>
              </w:rPr>
              <w:t xml:space="preserve"> тендерної документації;</w:t>
            </w:r>
          </w:p>
          <w:p w14:paraId="06F9C3AF" w14:textId="77777777" w:rsidR="005A7D22" w:rsidRPr="00D042F4" w:rsidRDefault="005A7D22" w:rsidP="005A7D22">
            <w:pPr>
              <w:widowControl w:val="0"/>
              <w:numPr>
                <w:ilvl w:val="0"/>
                <w:numId w:val="5"/>
              </w:numPr>
              <w:jc w:val="both"/>
              <w:rPr>
                <w:rFonts w:ascii="Times New Roman" w:eastAsia="Times New Roman" w:hAnsi="Times New Roman" w:cs="Times New Roman"/>
                <w:sz w:val="24"/>
                <w:szCs w:val="24"/>
              </w:rPr>
            </w:pPr>
            <w:r w:rsidRPr="00206C09">
              <w:rPr>
                <w:rFonts w:ascii="Times New Roman" w:eastAsia="Times New Roman" w:hAnsi="Times New Roman" w:cs="Times New Roman"/>
                <w:sz w:val="24"/>
                <w:szCs w:val="24"/>
              </w:rPr>
              <w:t>інформацією щодо відсутності підстав, установлених в пункт</w:t>
            </w:r>
            <w:r w:rsidRPr="00206C09">
              <w:rPr>
                <w:rFonts w:ascii="Times New Roman" w:eastAsia="Times New Roman" w:hAnsi="Times New Roman" w:cs="Times New Roman"/>
                <w:sz w:val="24"/>
                <w:szCs w:val="24"/>
                <w:highlight w:val="white"/>
              </w:rPr>
              <w:t>і 47 Особливостей, –</w:t>
            </w:r>
            <w:r w:rsidR="0023171D" w:rsidRPr="0023171D">
              <w:rPr>
                <w:rFonts w:ascii="Times New Roman" w:eastAsia="Times New Roman" w:hAnsi="Times New Roman" w:cs="Times New Roman"/>
                <w:sz w:val="24"/>
                <w:szCs w:val="24"/>
                <w:highlight w:val="white"/>
                <w:lang w:val="ru-RU"/>
              </w:rPr>
              <w:t xml:space="preserve"> </w:t>
            </w:r>
            <w:r w:rsidRPr="0023171D">
              <w:rPr>
                <w:rFonts w:ascii="Times New Roman" w:eastAsia="Times New Roman" w:hAnsi="Times New Roman" w:cs="Times New Roman"/>
                <w:sz w:val="24"/>
                <w:szCs w:val="24"/>
                <w:highlight w:val="white"/>
              </w:rPr>
              <w:t>згідно з</w:t>
            </w:r>
            <w:r w:rsidRPr="00D042F4">
              <w:rPr>
                <w:rFonts w:ascii="Times New Roman" w:eastAsia="Times New Roman" w:hAnsi="Times New Roman" w:cs="Times New Roman"/>
                <w:i/>
                <w:sz w:val="24"/>
                <w:szCs w:val="24"/>
                <w:highlight w:val="white"/>
              </w:rPr>
              <w:t xml:space="preserve"> </w:t>
            </w:r>
            <w:r w:rsidRPr="00D042F4">
              <w:rPr>
                <w:rFonts w:ascii="Times New Roman" w:eastAsia="Times New Roman" w:hAnsi="Times New Roman" w:cs="Times New Roman"/>
                <w:b/>
                <w:i/>
                <w:sz w:val="24"/>
                <w:szCs w:val="24"/>
                <w:highlight w:val="white"/>
              </w:rPr>
              <w:t>Додатком 2</w:t>
            </w:r>
            <w:r w:rsidRPr="00D042F4">
              <w:rPr>
                <w:rFonts w:ascii="Times New Roman" w:eastAsia="Times New Roman" w:hAnsi="Times New Roman" w:cs="Times New Roman"/>
                <w:sz w:val="24"/>
                <w:szCs w:val="24"/>
                <w:highlight w:val="white"/>
              </w:rPr>
              <w:t xml:space="preserve"> до цієї тендерної документації;</w:t>
            </w:r>
          </w:p>
          <w:p w14:paraId="36D4D6A2" w14:textId="77777777" w:rsidR="005A7D22" w:rsidRDefault="005A7D22" w:rsidP="005A7D22">
            <w:pPr>
              <w:widowControl w:val="0"/>
              <w:numPr>
                <w:ilvl w:val="0"/>
                <w:numId w:val="5"/>
              </w:numPr>
              <w:jc w:val="both"/>
              <w:rPr>
                <w:rFonts w:ascii="Times New Roman" w:eastAsia="Times New Roman" w:hAnsi="Times New Roman" w:cs="Times New Roman"/>
                <w:sz w:val="24"/>
                <w:szCs w:val="24"/>
              </w:rPr>
            </w:pPr>
            <w:r w:rsidRPr="00206C09">
              <w:rPr>
                <w:rFonts w:ascii="Times New Roman" w:eastAsia="Times New Roman" w:hAnsi="Times New Roman" w:cs="Times New Roman"/>
                <w:sz w:val="24"/>
                <w:szCs w:val="24"/>
              </w:rPr>
              <w:t>документами, що підтверджують надання учасником забезпечення тендерної пропозиції;</w:t>
            </w:r>
          </w:p>
          <w:p w14:paraId="1E3AD853" w14:textId="77777777" w:rsidR="005A7D22" w:rsidRPr="0067094E" w:rsidRDefault="005A7D22" w:rsidP="005A7D22">
            <w:pPr>
              <w:pStyle w:val="a5"/>
              <w:numPr>
                <w:ilvl w:val="0"/>
                <w:numId w:val="5"/>
              </w:numPr>
              <w:rPr>
                <w:rFonts w:ascii="Times New Roman" w:eastAsia="Times New Roman" w:hAnsi="Times New Roman" w:cs="Times New Roman"/>
                <w:sz w:val="24"/>
                <w:szCs w:val="24"/>
              </w:rPr>
            </w:pPr>
            <w:r w:rsidRPr="0067094E">
              <w:rPr>
                <w:rFonts w:ascii="Times New Roman" w:eastAsia="Times New Roman" w:hAnsi="Times New Roman" w:cs="Times New Roman"/>
                <w:sz w:val="24"/>
                <w:szCs w:val="24"/>
              </w:rPr>
              <w:t xml:space="preserve">інформацією про необхідні технічні, якісні та кількісні характеристики предмета закупівлі </w:t>
            </w:r>
            <w:r w:rsidRPr="00D042F4">
              <w:rPr>
                <w:rFonts w:ascii="Times New Roman" w:eastAsia="Times New Roman" w:hAnsi="Times New Roman" w:cs="Times New Roman"/>
                <w:sz w:val="24"/>
                <w:szCs w:val="24"/>
              </w:rPr>
              <w:t>(</w:t>
            </w:r>
            <w:r w:rsidRPr="00D042F4">
              <w:rPr>
                <w:rFonts w:ascii="Times New Roman" w:eastAsia="Times New Roman" w:hAnsi="Times New Roman" w:cs="Times New Roman"/>
                <w:b/>
                <w:i/>
                <w:sz w:val="24"/>
                <w:szCs w:val="24"/>
              </w:rPr>
              <w:t>Додаток 3</w:t>
            </w:r>
            <w:r w:rsidR="00D042F4" w:rsidRPr="00D042F4">
              <w:rPr>
                <w:rFonts w:ascii="Times New Roman" w:eastAsia="Times New Roman" w:hAnsi="Times New Roman" w:cs="Times New Roman"/>
                <w:b/>
                <w:i/>
                <w:sz w:val="24"/>
                <w:szCs w:val="24"/>
              </w:rPr>
              <w:t>)</w:t>
            </w:r>
            <w:r w:rsidRPr="0067094E">
              <w:rPr>
                <w:rFonts w:ascii="Times New Roman" w:eastAsia="Times New Roman" w:hAnsi="Times New Roman" w:cs="Times New Roman"/>
                <w:sz w:val="24"/>
                <w:szCs w:val="24"/>
              </w:rPr>
              <w:t xml:space="preserve"> до цієї тендерної документації);</w:t>
            </w:r>
          </w:p>
          <w:p w14:paraId="5289A8F7" w14:textId="77777777" w:rsidR="005A7D22" w:rsidRPr="00206C09" w:rsidRDefault="005A7D22" w:rsidP="005A7D22">
            <w:pPr>
              <w:widowControl w:val="0"/>
              <w:numPr>
                <w:ilvl w:val="0"/>
                <w:numId w:val="5"/>
              </w:numPr>
              <w:suppressAutoHyphens/>
              <w:jc w:val="both"/>
              <w:rPr>
                <w:rFonts w:ascii="Times New Roman" w:eastAsia="Times New Roman" w:hAnsi="Times New Roman" w:cs="Times New Roman"/>
                <w:sz w:val="24"/>
                <w:szCs w:val="24"/>
              </w:rPr>
            </w:pPr>
            <w:r w:rsidRPr="00206C09">
              <w:rPr>
                <w:rFonts w:ascii="Times New Roman" w:eastAsia="Times New Roman" w:hAnsi="Times New Roman" w:cs="Times New Roman"/>
                <w:sz w:val="24"/>
                <w:szCs w:val="24"/>
              </w:rPr>
              <w:lastRenderedPageBreak/>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r w:rsidR="00F02571">
              <w:rPr>
                <w:rFonts w:ascii="Times New Roman" w:eastAsia="Times New Roman" w:hAnsi="Times New Roman" w:cs="Times New Roman"/>
                <w:sz w:val="24"/>
                <w:szCs w:val="24"/>
              </w:rPr>
              <w:t xml:space="preserve"> </w:t>
            </w:r>
            <w:r w:rsidRPr="00206C09">
              <w:rPr>
                <w:rFonts w:ascii="Times New Roman" w:eastAsia="Times New Roman" w:hAnsi="Times New Roman" w:cs="Times New Roman"/>
                <w:sz w:val="24"/>
                <w:szCs w:val="24"/>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p w14:paraId="0623EA25" w14:textId="77777777" w:rsidR="005A7D22" w:rsidRPr="00206C09" w:rsidRDefault="005A7D22" w:rsidP="005A7D22">
            <w:pPr>
              <w:widowControl w:val="0"/>
              <w:numPr>
                <w:ilvl w:val="0"/>
                <w:numId w:val="5"/>
              </w:numPr>
              <w:suppressAutoHyphens/>
              <w:jc w:val="both"/>
              <w:rPr>
                <w:rFonts w:ascii="Times New Roman" w:eastAsia="Times New Roman" w:hAnsi="Times New Roman" w:cs="Times New Roman"/>
                <w:sz w:val="24"/>
                <w:szCs w:val="24"/>
              </w:rPr>
            </w:pPr>
            <w:r w:rsidRPr="00206C09">
              <w:rPr>
                <w:rFonts w:ascii="Times New Roman" w:eastAsia="Times New Roman" w:hAnsi="Times New Roman" w:cs="Times New Roman"/>
                <w:sz w:val="24"/>
                <w:szCs w:val="24"/>
              </w:rPr>
              <w:t xml:space="preserve">формою пропозиції, яка повинна бути оформлена Учасниками згідно </w:t>
            </w:r>
            <w:r w:rsidRPr="00D042F4">
              <w:rPr>
                <w:rFonts w:ascii="Times New Roman" w:eastAsia="Times New Roman" w:hAnsi="Times New Roman" w:cs="Times New Roman"/>
                <w:sz w:val="24"/>
                <w:szCs w:val="24"/>
              </w:rPr>
              <w:t>з</w:t>
            </w:r>
            <w:r w:rsidRPr="00A90A6C">
              <w:rPr>
                <w:rFonts w:ascii="Times New Roman" w:eastAsia="Times New Roman" w:hAnsi="Times New Roman" w:cs="Times New Roman"/>
                <w:color w:val="FF0000"/>
                <w:sz w:val="24"/>
                <w:szCs w:val="24"/>
              </w:rPr>
              <w:t xml:space="preserve"> </w:t>
            </w:r>
            <w:r w:rsidRPr="00D042F4">
              <w:rPr>
                <w:rFonts w:ascii="Times New Roman" w:eastAsia="Times New Roman" w:hAnsi="Times New Roman" w:cs="Times New Roman"/>
                <w:b/>
                <w:i/>
                <w:iCs/>
                <w:sz w:val="24"/>
                <w:szCs w:val="24"/>
              </w:rPr>
              <w:t>Додатком 5</w:t>
            </w:r>
            <w:r w:rsidRPr="00206C09">
              <w:rPr>
                <w:rFonts w:ascii="Times New Roman" w:eastAsia="Times New Roman" w:hAnsi="Times New Roman" w:cs="Times New Roman"/>
                <w:sz w:val="24"/>
                <w:szCs w:val="24"/>
              </w:rPr>
              <w:t xml:space="preserve"> цієї документації (в ціновій пропозиції зазначається стартова ціна);</w:t>
            </w:r>
          </w:p>
          <w:p w14:paraId="2ADA3BD3" w14:textId="77777777" w:rsidR="005A7D22" w:rsidRPr="00206C09" w:rsidRDefault="005A7D22" w:rsidP="005A7D22">
            <w:pPr>
              <w:widowControl w:val="0"/>
              <w:numPr>
                <w:ilvl w:val="0"/>
                <w:numId w:val="5"/>
              </w:numPr>
              <w:suppressAutoHyphens/>
              <w:jc w:val="both"/>
              <w:rPr>
                <w:rFonts w:ascii="Times New Roman" w:eastAsia="Times New Roman" w:hAnsi="Times New Roman" w:cs="Times New Roman"/>
                <w:sz w:val="24"/>
                <w:szCs w:val="24"/>
              </w:rPr>
            </w:pPr>
            <w:r w:rsidRPr="00206C09">
              <w:rPr>
                <w:rFonts w:ascii="Times New Roman" w:eastAsia="Times New Roman" w:hAnsi="Times New Roman" w:cs="Times New Roman"/>
                <w:sz w:val="24"/>
                <w:szCs w:val="24"/>
              </w:rPr>
              <w:t>погодженням учасника з про</w:t>
            </w:r>
            <w:r w:rsidR="00A90A6C">
              <w:rPr>
                <w:rFonts w:ascii="Times New Roman" w:eastAsia="Times New Roman" w:hAnsi="Times New Roman" w:cs="Times New Roman"/>
                <w:sz w:val="24"/>
                <w:szCs w:val="24"/>
              </w:rPr>
              <w:t>е</w:t>
            </w:r>
            <w:r w:rsidRPr="00206C09">
              <w:rPr>
                <w:rFonts w:ascii="Times New Roman" w:eastAsia="Times New Roman" w:hAnsi="Times New Roman" w:cs="Times New Roman"/>
                <w:sz w:val="24"/>
                <w:szCs w:val="24"/>
              </w:rPr>
              <w:t>ктом договору (</w:t>
            </w:r>
            <w:r w:rsidRPr="00D042F4">
              <w:rPr>
                <w:rFonts w:ascii="Times New Roman" w:eastAsia="Times New Roman" w:hAnsi="Times New Roman" w:cs="Times New Roman"/>
                <w:b/>
                <w:i/>
                <w:iCs/>
                <w:sz w:val="24"/>
                <w:szCs w:val="24"/>
              </w:rPr>
              <w:t>Додаток 4</w:t>
            </w:r>
            <w:r w:rsidRPr="00206C09">
              <w:rPr>
                <w:rFonts w:ascii="Times New Roman" w:eastAsia="Times New Roman" w:hAnsi="Times New Roman" w:cs="Times New Roman"/>
                <w:sz w:val="24"/>
                <w:szCs w:val="24"/>
              </w:rPr>
              <w:t>) у формі підписаного про</w:t>
            </w:r>
            <w:r w:rsidR="00A90A6C">
              <w:rPr>
                <w:rFonts w:ascii="Times New Roman" w:eastAsia="Times New Roman" w:hAnsi="Times New Roman" w:cs="Times New Roman"/>
                <w:sz w:val="24"/>
                <w:szCs w:val="24"/>
              </w:rPr>
              <w:t>е</w:t>
            </w:r>
            <w:r w:rsidRPr="00206C09">
              <w:rPr>
                <w:rFonts w:ascii="Times New Roman" w:eastAsia="Times New Roman" w:hAnsi="Times New Roman" w:cs="Times New Roman"/>
                <w:sz w:val="24"/>
                <w:szCs w:val="24"/>
              </w:rPr>
              <w:t>кту договору або гарантійного листа з погодженням з про</w:t>
            </w:r>
            <w:r w:rsidR="00A90A6C">
              <w:rPr>
                <w:rFonts w:ascii="Times New Roman" w:eastAsia="Times New Roman" w:hAnsi="Times New Roman" w:cs="Times New Roman"/>
                <w:sz w:val="24"/>
                <w:szCs w:val="24"/>
              </w:rPr>
              <w:t>е</w:t>
            </w:r>
            <w:r w:rsidRPr="00206C09">
              <w:rPr>
                <w:rFonts w:ascii="Times New Roman" w:eastAsia="Times New Roman" w:hAnsi="Times New Roman" w:cs="Times New Roman"/>
                <w:sz w:val="24"/>
                <w:szCs w:val="24"/>
              </w:rPr>
              <w:t>ктом договору (у разі надання підписаного про</w:t>
            </w:r>
            <w:r w:rsidR="00A90A6C">
              <w:rPr>
                <w:rFonts w:ascii="Times New Roman" w:eastAsia="Times New Roman" w:hAnsi="Times New Roman" w:cs="Times New Roman"/>
                <w:sz w:val="24"/>
                <w:szCs w:val="24"/>
              </w:rPr>
              <w:t>е</w:t>
            </w:r>
            <w:r w:rsidRPr="00206C09">
              <w:rPr>
                <w:rFonts w:ascii="Times New Roman" w:eastAsia="Times New Roman" w:hAnsi="Times New Roman" w:cs="Times New Roman"/>
                <w:sz w:val="24"/>
                <w:szCs w:val="24"/>
              </w:rPr>
              <w:t>кту договору ціна та вартість повинні бути незаповнені);</w:t>
            </w:r>
          </w:p>
          <w:p w14:paraId="1135D1D7" w14:textId="77777777" w:rsidR="005A7D22" w:rsidRPr="00206C09" w:rsidRDefault="005A7D22" w:rsidP="005A7D22">
            <w:pPr>
              <w:widowControl w:val="0"/>
              <w:numPr>
                <w:ilvl w:val="0"/>
                <w:numId w:val="5"/>
              </w:numPr>
              <w:suppressAutoHyphens/>
              <w:jc w:val="both"/>
              <w:rPr>
                <w:rFonts w:ascii="Times New Roman" w:eastAsia="Times New Roman" w:hAnsi="Times New Roman" w:cs="Times New Roman"/>
                <w:sz w:val="24"/>
                <w:szCs w:val="24"/>
              </w:rPr>
            </w:pPr>
            <w:r w:rsidRPr="00206C09">
              <w:rPr>
                <w:rFonts w:ascii="Times New Roman" w:eastAsia="Times New Roman" w:hAnsi="Times New Roman" w:cs="Times New Roman"/>
                <w:sz w:val="24"/>
                <w:szCs w:val="24"/>
              </w:rPr>
              <w:t>довідку в довільній формі, в який йдеться про застосування заходів захисту довкілля щодо даного предмету закупівлі;</w:t>
            </w:r>
          </w:p>
          <w:p w14:paraId="58BFE3D2" w14:textId="77777777" w:rsidR="005A7D22" w:rsidRPr="00206C09" w:rsidRDefault="005A7D22" w:rsidP="005A7D22">
            <w:pPr>
              <w:widowControl w:val="0"/>
              <w:numPr>
                <w:ilvl w:val="0"/>
                <w:numId w:val="5"/>
              </w:numPr>
              <w:suppressAutoHyphens/>
              <w:jc w:val="both"/>
              <w:rPr>
                <w:rFonts w:ascii="Times New Roman" w:eastAsia="Times New Roman" w:hAnsi="Times New Roman" w:cs="Times New Roman"/>
                <w:sz w:val="24"/>
                <w:szCs w:val="24"/>
              </w:rPr>
            </w:pPr>
            <w:r w:rsidRPr="00206C09">
              <w:rPr>
                <w:rFonts w:ascii="Times New Roman" w:eastAsia="Times New Roman" w:hAnsi="Times New Roman" w:cs="Times New Roman"/>
                <w:sz w:val="24"/>
                <w:szCs w:val="24"/>
              </w:rPr>
              <w:t>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p w14:paraId="5493CA67" w14:textId="77777777" w:rsidR="005A7D22" w:rsidRPr="00B078ED" w:rsidRDefault="005A7D22" w:rsidP="006469E1">
            <w:pPr>
              <w:widowControl w:val="0"/>
              <w:numPr>
                <w:ilvl w:val="0"/>
                <w:numId w:val="5"/>
              </w:numPr>
              <w:suppressAutoHyphens/>
              <w:jc w:val="both"/>
              <w:rPr>
                <w:rFonts w:ascii="Times New Roman" w:eastAsia="Times New Roman" w:hAnsi="Times New Roman" w:cs="Times New Roman"/>
                <w:sz w:val="24"/>
                <w:szCs w:val="24"/>
              </w:rPr>
            </w:pPr>
            <w:r w:rsidRPr="00B078ED">
              <w:rPr>
                <w:rFonts w:ascii="Times New Roman" w:eastAsia="Times New Roman" w:hAnsi="Times New Roman" w:cs="Times New Roman"/>
                <w:sz w:val="24"/>
                <w:szCs w:val="24"/>
              </w:rPr>
              <w:t>інформацією щодо загальних відомостей про учасника (</w:t>
            </w:r>
            <w:r w:rsidR="001D1887" w:rsidRPr="00D042F4">
              <w:rPr>
                <w:rFonts w:ascii="Times New Roman" w:eastAsia="Times New Roman" w:hAnsi="Times New Roman" w:cs="Times New Roman"/>
                <w:b/>
                <w:bCs/>
                <w:i/>
                <w:iCs/>
                <w:sz w:val="24"/>
                <w:szCs w:val="24"/>
              </w:rPr>
              <w:t>Додаток</w:t>
            </w:r>
            <w:r w:rsidR="006469E1" w:rsidRPr="00D042F4">
              <w:rPr>
                <w:rFonts w:ascii="Times New Roman" w:eastAsia="Times New Roman" w:hAnsi="Times New Roman" w:cs="Times New Roman"/>
                <w:b/>
                <w:bCs/>
                <w:i/>
                <w:iCs/>
                <w:sz w:val="24"/>
                <w:szCs w:val="24"/>
              </w:rPr>
              <w:t xml:space="preserve"> </w:t>
            </w:r>
            <w:r w:rsidRPr="00D042F4">
              <w:rPr>
                <w:rFonts w:ascii="Times New Roman" w:eastAsia="Times New Roman" w:hAnsi="Times New Roman" w:cs="Times New Roman"/>
                <w:b/>
                <w:bCs/>
                <w:i/>
                <w:iCs/>
                <w:sz w:val="24"/>
                <w:szCs w:val="24"/>
              </w:rPr>
              <w:t>6</w:t>
            </w:r>
            <w:r w:rsidR="00A90A6C" w:rsidRPr="00D042F4">
              <w:rPr>
                <w:rFonts w:ascii="Times New Roman" w:eastAsia="Times New Roman" w:hAnsi="Times New Roman" w:cs="Times New Roman"/>
                <w:sz w:val="24"/>
                <w:szCs w:val="24"/>
              </w:rPr>
              <w:t>)</w:t>
            </w:r>
            <w:r w:rsidR="00A90A6C" w:rsidRPr="00B078ED">
              <w:rPr>
                <w:rFonts w:ascii="Times New Roman" w:eastAsia="Times New Roman" w:hAnsi="Times New Roman" w:cs="Times New Roman"/>
                <w:sz w:val="24"/>
                <w:szCs w:val="24"/>
              </w:rPr>
              <w:t xml:space="preserve"> до цієї тендерної </w:t>
            </w:r>
            <w:r w:rsidR="006469E1" w:rsidRPr="00B078ED">
              <w:rPr>
                <w:rFonts w:ascii="Times New Roman" w:eastAsia="Times New Roman" w:hAnsi="Times New Roman" w:cs="Times New Roman"/>
                <w:sz w:val="24"/>
                <w:szCs w:val="24"/>
              </w:rPr>
              <w:t>документації</w:t>
            </w:r>
          </w:p>
          <w:p w14:paraId="44C8A676" w14:textId="77777777" w:rsidR="006469E1" w:rsidRPr="00B078ED" w:rsidRDefault="006469E1" w:rsidP="006469E1">
            <w:pPr>
              <w:widowControl w:val="0"/>
              <w:numPr>
                <w:ilvl w:val="0"/>
                <w:numId w:val="5"/>
              </w:numPr>
              <w:jc w:val="both"/>
              <w:rPr>
                <w:rFonts w:ascii="Times New Roman" w:eastAsia="Times New Roman" w:hAnsi="Times New Roman" w:cs="Times New Roman"/>
                <w:sz w:val="24"/>
                <w:szCs w:val="24"/>
              </w:rPr>
            </w:pPr>
            <w:r w:rsidRPr="00B078ED">
              <w:rPr>
                <w:rFonts w:ascii="Times New Roman" w:eastAsia="Times New Roman" w:hAnsi="Times New Roman" w:cs="Times New Roman"/>
                <w:sz w:val="24"/>
                <w:szCs w:val="24"/>
              </w:rPr>
              <w:t>інформацією щодо інших документів (</w:t>
            </w:r>
            <w:r w:rsidRPr="00D042F4">
              <w:rPr>
                <w:rFonts w:ascii="Times New Roman" w:eastAsia="Times New Roman" w:hAnsi="Times New Roman" w:cs="Times New Roman"/>
                <w:b/>
                <w:bCs/>
                <w:i/>
                <w:iCs/>
                <w:sz w:val="24"/>
                <w:szCs w:val="24"/>
              </w:rPr>
              <w:t>Додаток 7</w:t>
            </w:r>
            <w:r w:rsidRPr="00B078ED">
              <w:rPr>
                <w:rFonts w:ascii="Times New Roman" w:eastAsia="Times New Roman" w:hAnsi="Times New Roman" w:cs="Times New Roman"/>
                <w:sz w:val="24"/>
                <w:szCs w:val="24"/>
              </w:rPr>
              <w:t>) відповідно до вимог цієї тендерної документації та додатків до неї.</w:t>
            </w:r>
          </w:p>
          <w:p w14:paraId="60A6DCEC" w14:textId="77777777" w:rsidR="005A7D22" w:rsidRPr="00206C09" w:rsidRDefault="005A7D22" w:rsidP="005A7D22">
            <w:pPr>
              <w:widowControl w:val="0"/>
              <w:jc w:val="both"/>
              <w:rPr>
                <w:rFonts w:ascii="Times New Roman" w:eastAsia="Times New Roman" w:hAnsi="Times New Roman" w:cs="Times New Roman"/>
                <w:sz w:val="24"/>
                <w:szCs w:val="24"/>
              </w:rPr>
            </w:pPr>
            <w:r w:rsidRPr="00206C09">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7C7644B0" w14:textId="77777777" w:rsidR="005A7D22" w:rsidRPr="00206C09" w:rsidRDefault="005A7D22" w:rsidP="005A7D22">
            <w:pPr>
              <w:widowControl w:val="0"/>
              <w:jc w:val="both"/>
              <w:rPr>
                <w:rFonts w:ascii="Times New Roman" w:eastAsia="Times New Roman" w:hAnsi="Times New Roman" w:cs="Times New Roman"/>
                <w:sz w:val="24"/>
                <w:szCs w:val="24"/>
                <w:highlight w:val="white"/>
              </w:rPr>
            </w:pPr>
            <w:r w:rsidRPr="00206C09">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sidRPr="00206C09">
              <w:rPr>
                <w:rFonts w:ascii="Times New Roman" w:eastAsia="Times New Roman" w:hAnsi="Times New Roman" w:cs="Times New Roman"/>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206C09">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закупівель документи, встановлені в </w:t>
            </w:r>
            <w:r w:rsidRPr="00D042F4">
              <w:rPr>
                <w:rFonts w:ascii="Times New Roman" w:eastAsia="Times New Roman" w:hAnsi="Times New Roman" w:cs="Times New Roman"/>
                <w:b/>
                <w:i/>
                <w:sz w:val="24"/>
                <w:szCs w:val="24"/>
                <w:highlight w:val="white"/>
              </w:rPr>
              <w:t>Додатку 2</w:t>
            </w:r>
            <w:r w:rsidRPr="00206C09">
              <w:rPr>
                <w:rFonts w:ascii="Times New Roman" w:eastAsia="Times New Roman" w:hAnsi="Times New Roman" w:cs="Times New Roman"/>
                <w:sz w:val="24"/>
                <w:szCs w:val="24"/>
                <w:highlight w:val="white"/>
              </w:rPr>
              <w:t xml:space="preserve"> (для переможця).</w:t>
            </w:r>
          </w:p>
          <w:p w14:paraId="603616E9" w14:textId="77777777" w:rsidR="005A7D22" w:rsidRPr="00206C09" w:rsidRDefault="005A7D22" w:rsidP="005A7D22">
            <w:pPr>
              <w:widowControl w:val="0"/>
              <w:jc w:val="both"/>
              <w:rPr>
                <w:sz w:val="24"/>
                <w:szCs w:val="24"/>
              </w:rPr>
            </w:pPr>
            <w:r w:rsidRPr="00206C09">
              <w:rPr>
                <w:rFonts w:ascii="Times New Roman" w:eastAsia="Times New Roman" w:hAnsi="Times New Roman" w:cs="Times New Roman"/>
                <w:sz w:val="24"/>
                <w:szCs w:val="24"/>
              </w:rPr>
              <w:t>Якість зображення файлів тендерної пропозиції, інформації та документів, поданих в її складі, повинна бути високою, текст чітким та читабельним, деталізація підписів та печаток доступною для ідентифікації.</w:t>
            </w:r>
          </w:p>
          <w:p w14:paraId="1619D5F8" w14:textId="77777777" w:rsidR="005A7D22" w:rsidRPr="00206C09" w:rsidRDefault="005A7D22" w:rsidP="005A7D22">
            <w:pPr>
              <w:widowControl w:val="0"/>
              <w:jc w:val="both"/>
              <w:rPr>
                <w:sz w:val="24"/>
                <w:szCs w:val="24"/>
              </w:rPr>
            </w:pPr>
            <w:r w:rsidRPr="00206C09">
              <w:rPr>
                <w:rFonts w:ascii="Times New Roman" w:eastAsia="Times New Roman" w:hAnsi="Times New Roman" w:cs="Times New Roman"/>
                <w:sz w:val="24"/>
                <w:szCs w:val="24"/>
              </w:rPr>
              <w:t xml:space="preserve">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w:t>
            </w:r>
            <w:r w:rsidRPr="00206C09">
              <w:rPr>
                <w:rFonts w:ascii="Times New Roman" w:eastAsia="Times New Roman" w:hAnsi="Times New Roman" w:cs="Times New Roman"/>
                <w:sz w:val="24"/>
                <w:szCs w:val="24"/>
              </w:rPr>
              <w:lastRenderedPageBreak/>
              <w:t>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78323F17" w14:textId="3E21FB4E" w:rsidR="005A7D22" w:rsidRPr="00206C09" w:rsidRDefault="005A7D22" w:rsidP="005A7D22">
            <w:pPr>
              <w:widowControl w:val="0"/>
              <w:jc w:val="both"/>
              <w:rPr>
                <w:sz w:val="24"/>
                <w:szCs w:val="24"/>
              </w:rPr>
            </w:pPr>
            <w:r w:rsidRPr="00206C09">
              <w:rPr>
                <w:rFonts w:ascii="Times New Roman" w:eastAsia="Times New Roman" w:hAnsi="Times New Roman" w:cs="Times New Roman"/>
                <w:sz w:val="24"/>
                <w:szCs w:val="24"/>
              </w:rPr>
              <w:t>Усі документи тендерної пропозиції повинні бути у вигляді сканованої копії (бажано кольорової) та мати чіткий вигляд повного (завершеного) документу, печатки, підписи і т.</w:t>
            </w:r>
            <w:r w:rsidR="006F16F3">
              <w:rPr>
                <w:rFonts w:ascii="Times New Roman" w:eastAsia="Times New Roman" w:hAnsi="Times New Roman" w:cs="Times New Roman"/>
                <w:sz w:val="24"/>
                <w:szCs w:val="24"/>
              </w:rPr>
              <w:t xml:space="preserve"> </w:t>
            </w:r>
            <w:r w:rsidRPr="00206C09">
              <w:rPr>
                <w:rFonts w:ascii="Times New Roman" w:eastAsia="Times New Roman" w:hAnsi="Times New Roman" w:cs="Times New Roman"/>
                <w:sz w:val="24"/>
                <w:szCs w:val="24"/>
              </w:rPr>
              <w:t>ін. У разі якщо інформація на сканованій копії буде не доступна до перегляду (зображення буде не чітке, текст (повністю або частково) буде видно не в повному обсязі), така пропозиція учасника може бути відхилена з підстави не надання інформації, передбаченої тендерною документацією, та не відповідності вимогам тендерної документації.</w:t>
            </w:r>
          </w:p>
          <w:p w14:paraId="3AAB57CE" w14:textId="77777777" w:rsidR="005A7D22" w:rsidRPr="00206C09" w:rsidRDefault="005A7D22" w:rsidP="005A7D22">
            <w:pPr>
              <w:widowControl w:val="0"/>
              <w:jc w:val="both"/>
              <w:rPr>
                <w:rFonts w:ascii="Times New Roman" w:eastAsia="Times New Roman" w:hAnsi="Times New Roman" w:cs="Times New Roman"/>
                <w:sz w:val="24"/>
                <w:szCs w:val="24"/>
                <w:highlight w:val="white"/>
              </w:rPr>
            </w:pPr>
          </w:p>
          <w:p w14:paraId="5A545CD1" w14:textId="77777777" w:rsidR="005A7D22" w:rsidRPr="00206C09" w:rsidRDefault="005A7D22" w:rsidP="005A7D22">
            <w:pPr>
              <w:widowControl w:val="0"/>
              <w:jc w:val="both"/>
              <w:rPr>
                <w:rFonts w:ascii="Times New Roman" w:eastAsia="Times New Roman" w:hAnsi="Times New Roman" w:cs="Times New Roman"/>
                <w:i/>
                <w:sz w:val="24"/>
                <w:szCs w:val="24"/>
              </w:rPr>
            </w:pPr>
            <w:r w:rsidRPr="00206C09">
              <w:rPr>
                <w:rFonts w:ascii="Times New Roman" w:eastAsia="Times New Roman" w:hAnsi="Times New Roman" w:cs="Times New Roman"/>
                <w:i/>
                <w:sz w:val="24"/>
                <w:szCs w:val="24"/>
              </w:rPr>
              <w:t>Опис та приклади формальних несуттєвих помилок.</w:t>
            </w:r>
          </w:p>
          <w:p w14:paraId="717995BD" w14:textId="77777777" w:rsidR="005A7D22" w:rsidRPr="00206C09" w:rsidRDefault="005A7D22" w:rsidP="005A7D22">
            <w:pPr>
              <w:widowControl w:val="0"/>
              <w:jc w:val="both"/>
              <w:rPr>
                <w:rFonts w:ascii="Times New Roman" w:eastAsia="Times New Roman" w:hAnsi="Times New Roman" w:cs="Times New Roman"/>
                <w:sz w:val="24"/>
                <w:szCs w:val="24"/>
              </w:rPr>
            </w:pPr>
            <w:r w:rsidRPr="00206C09">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60726F5D" w14:textId="77777777" w:rsidR="005A7D22" w:rsidRPr="00206C09" w:rsidRDefault="005A7D22" w:rsidP="005A7D22">
            <w:pPr>
              <w:widowControl w:val="0"/>
              <w:jc w:val="both"/>
              <w:rPr>
                <w:rFonts w:ascii="Times New Roman" w:eastAsia="Times New Roman" w:hAnsi="Times New Roman" w:cs="Times New Roman"/>
                <w:sz w:val="24"/>
                <w:szCs w:val="24"/>
              </w:rPr>
            </w:pPr>
            <w:r w:rsidRPr="00206C09">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21273ECB" w14:textId="77777777" w:rsidR="005A7D22" w:rsidRPr="00206C09" w:rsidRDefault="005A7D22" w:rsidP="005A7D22">
            <w:pPr>
              <w:widowControl w:val="0"/>
              <w:jc w:val="both"/>
              <w:rPr>
                <w:rFonts w:ascii="Times New Roman" w:eastAsia="Times New Roman" w:hAnsi="Times New Roman" w:cs="Times New Roman"/>
                <w:i/>
                <w:sz w:val="24"/>
                <w:szCs w:val="24"/>
                <w:u w:val="single"/>
              </w:rPr>
            </w:pPr>
            <w:r w:rsidRPr="00206C09">
              <w:rPr>
                <w:rFonts w:ascii="Times New Roman" w:eastAsia="Times New Roman" w:hAnsi="Times New Roman" w:cs="Times New Roman"/>
                <w:i/>
                <w:sz w:val="24"/>
                <w:szCs w:val="24"/>
                <w:u w:val="single"/>
              </w:rPr>
              <w:t>Опис формальних помилок:</w:t>
            </w:r>
          </w:p>
          <w:p w14:paraId="79A0BCD2" w14:textId="77777777" w:rsidR="005A7D22" w:rsidRPr="00206C09" w:rsidRDefault="005A7D22" w:rsidP="005A7D22">
            <w:pPr>
              <w:widowControl w:val="0"/>
              <w:jc w:val="both"/>
              <w:rPr>
                <w:rFonts w:ascii="Times New Roman" w:eastAsia="Times New Roman" w:hAnsi="Times New Roman" w:cs="Times New Roman"/>
                <w:sz w:val="24"/>
                <w:szCs w:val="24"/>
              </w:rPr>
            </w:pPr>
            <w:r w:rsidRPr="00206C09">
              <w:rPr>
                <w:rFonts w:ascii="Times New Roman" w:eastAsia="Times New Roman" w:hAnsi="Times New Roman" w:cs="Times New Roman"/>
                <w:sz w:val="24"/>
                <w:szCs w:val="24"/>
              </w:rPr>
              <w:t>1.</w:t>
            </w:r>
            <w:r w:rsidRPr="00206C09">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2678C4A5" w14:textId="77777777" w:rsidR="005A7D22" w:rsidRPr="00206C09" w:rsidRDefault="005A7D22" w:rsidP="005A7D22">
            <w:pPr>
              <w:widowControl w:val="0"/>
              <w:jc w:val="both"/>
              <w:rPr>
                <w:rFonts w:ascii="Times New Roman" w:eastAsia="Times New Roman" w:hAnsi="Times New Roman" w:cs="Times New Roman"/>
                <w:sz w:val="24"/>
                <w:szCs w:val="24"/>
              </w:rPr>
            </w:pPr>
            <w:r w:rsidRPr="00206C09">
              <w:rPr>
                <w:rFonts w:ascii="Times New Roman" w:eastAsia="Times New Roman" w:hAnsi="Times New Roman" w:cs="Times New Roman"/>
                <w:sz w:val="24"/>
                <w:szCs w:val="24"/>
              </w:rPr>
              <w:t>—</w:t>
            </w:r>
            <w:r w:rsidRPr="00206C09">
              <w:rPr>
                <w:rFonts w:ascii="Times New Roman" w:eastAsia="Times New Roman" w:hAnsi="Times New Roman" w:cs="Times New Roman"/>
                <w:sz w:val="24"/>
                <w:szCs w:val="24"/>
              </w:rPr>
              <w:tab/>
              <w:t>уживання великої літери;</w:t>
            </w:r>
          </w:p>
          <w:p w14:paraId="021CA744" w14:textId="77777777" w:rsidR="005A7D22" w:rsidRPr="00206C09" w:rsidRDefault="005A7D22" w:rsidP="005A7D22">
            <w:pPr>
              <w:widowControl w:val="0"/>
              <w:jc w:val="both"/>
              <w:rPr>
                <w:rFonts w:ascii="Times New Roman" w:eastAsia="Times New Roman" w:hAnsi="Times New Roman" w:cs="Times New Roman"/>
                <w:sz w:val="24"/>
                <w:szCs w:val="24"/>
              </w:rPr>
            </w:pPr>
            <w:r w:rsidRPr="00206C09">
              <w:rPr>
                <w:rFonts w:ascii="Times New Roman" w:eastAsia="Times New Roman" w:hAnsi="Times New Roman" w:cs="Times New Roman"/>
                <w:sz w:val="24"/>
                <w:szCs w:val="24"/>
              </w:rPr>
              <w:t>—</w:t>
            </w:r>
            <w:r w:rsidRPr="00206C09">
              <w:rPr>
                <w:rFonts w:ascii="Times New Roman" w:eastAsia="Times New Roman" w:hAnsi="Times New Roman" w:cs="Times New Roman"/>
                <w:sz w:val="24"/>
                <w:szCs w:val="24"/>
              </w:rPr>
              <w:tab/>
              <w:t>уживання розділових знаків та відмінювання слів у реченні;</w:t>
            </w:r>
          </w:p>
          <w:p w14:paraId="20498D75" w14:textId="77777777" w:rsidR="005A7D22" w:rsidRPr="00206C09" w:rsidRDefault="005A7D22" w:rsidP="005A7D22">
            <w:pPr>
              <w:widowControl w:val="0"/>
              <w:jc w:val="both"/>
              <w:rPr>
                <w:rFonts w:ascii="Times New Roman" w:eastAsia="Times New Roman" w:hAnsi="Times New Roman" w:cs="Times New Roman"/>
                <w:sz w:val="24"/>
                <w:szCs w:val="24"/>
              </w:rPr>
            </w:pPr>
            <w:r w:rsidRPr="00206C09">
              <w:rPr>
                <w:rFonts w:ascii="Times New Roman" w:eastAsia="Times New Roman" w:hAnsi="Times New Roman" w:cs="Times New Roman"/>
                <w:sz w:val="24"/>
                <w:szCs w:val="24"/>
              </w:rPr>
              <w:t>—</w:t>
            </w:r>
            <w:r w:rsidRPr="00206C09">
              <w:rPr>
                <w:rFonts w:ascii="Times New Roman" w:eastAsia="Times New Roman" w:hAnsi="Times New Roman" w:cs="Times New Roman"/>
                <w:sz w:val="24"/>
                <w:szCs w:val="24"/>
              </w:rPr>
              <w:tab/>
              <w:t>використання слова або мовного</w:t>
            </w:r>
            <w:bookmarkStart w:id="3" w:name="_GoBack"/>
            <w:bookmarkEnd w:id="3"/>
            <w:r w:rsidRPr="00206C09">
              <w:rPr>
                <w:rFonts w:ascii="Times New Roman" w:eastAsia="Times New Roman" w:hAnsi="Times New Roman" w:cs="Times New Roman"/>
                <w:sz w:val="24"/>
                <w:szCs w:val="24"/>
              </w:rPr>
              <w:t xml:space="preserve"> звороту, запозичених з іншої мови;</w:t>
            </w:r>
          </w:p>
          <w:p w14:paraId="40C48C5C" w14:textId="77777777" w:rsidR="005A7D22" w:rsidRPr="00206C09" w:rsidRDefault="005A7D22" w:rsidP="005A7D22">
            <w:pPr>
              <w:widowControl w:val="0"/>
              <w:jc w:val="both"/>
              <w:rPr>
                <w:rFonts w:ascii="Times New Roman" w:eastAsia="Times New Roman" w:hAnsi="Times New Roman" w:cs="Times New Roman"/>
                <w:sz w:val="24"/>
                <w:szCs w:val="24"/>
              </w:rPr>
            </w:pPr>
            <w:r w:rsidRPr="00206C09">
              <w:rPr>
                <w:rFonts w:ascii="Times New Roman" w:eastAsia="Times New Roman" w:hAnsi="Times New Roman" w:cs="Times New Roman"/>
                <w:sz w:val="24"/>
                <w:szCs w:val="24"/>
              </w:rPr>
              <w:t>—</w:t>
            </w:r>
            <w:r w:rsidRPr="00206C09">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F498182" w14:textId="77777777" w:rsidR="005A7D22" w:rsidRPr="00206C09" w:rsidRDefault="005A7D22" w:rsidP="005A7D22">
            <w:pPr>
              <w:widowControl w:val="0"/>
              <w:jc w:val="both"/>
              <w:rPr>
                <w:rFonts w:ascii="Times New Roman" w:eastAsia="Times New Roman" w:hAnsi="Times New Roman" w:cs="Times New Roman"/>
                <w:sz w:val="24"/>
                <w:szCs w:val="24"/>
              </w:rPr>
            </w:pPr>
            <w:r w:rsidRPr="00206C09">
              <w:rPr>
                <w:rFonts w:ascii="Times New Roman" w:eastAsia="Times New Roman" w:hAnsi="Times New Roman" w:cs="Times New Roman"/>
                <w:sz w:val="24"/>
                <w:szCs w:val="24"/>
              </w:rPr>
              <w:t>—</w:t>
            </w:r>
            <w:r w:rsidRPr="00206C09">
              <w:rPr>
                <w:rFonts w:ascii="Times New Roman" w:eastAsia="Times New Roman" w:hAnsi="Times New Roman" w:cs="Times New Roman"/>
                <w:sz w:val="24"/>
                <w:szCs w:val="24"/>
              </w:rPr>
              <w:tab/>
              <w:t>застосування правил переносу частини слова з рядка в рядок;</w:t>
            </w:r>
          </w:p>
          <w:p w14:paraId="51FA3B22" w14:textId="77777777" w:rsidR="005A7D22" w:rsidRPr="00206C09" w:rsidRDefault="005A7D22" w:rsidP="005A7D22">
            <w:pPr>
              <w:widowControl w:val="0"/>
              <w:jc w:val="both"/>
              <w:rPr>
                <w:rFonts w:ascii="Times New Roman" w:eastAsia="Times New Roman" w:hAnsi="Times New Roman" w:cs="Times New Roman"/>
                <w:sz w:val="24"/>
                <w:szCs w:val="24"/>
              </w:rPr>
            </w:pPr>
            <w:r w:rsidRPr="00206C09">
              <w:rPr>
                <w:rFonts w:ascii="Times New Roman" w:eastAsia="Times New Roman" w:hAnsi="Times New Roman" w:cs="Times New Roman"/>
                <w:sz w:val="24"/>
                <w:szCs w:val="24"/>
              </w:rPr>
              <w:t>—</w:t>
            </w:r>
            <w:r w:rsidRPr="00206C09">
              <w:rPr>
                <w:rFonts w:ascii="Times New Roman" w:eastAsia="Times New Roman" w:hAnsi="Times New Roman" w:cs="Times New Roman"/>
                <w:sz w:val="24"/>
                <w:szCs w:val="24"/>
              </w:rPr>
              <w:tab/>
              <w:t>написання слів разом та/або окремо, та/або через дефіс;</w:t>
            </w:r>
          </w:p>
          <w:p w14:paraId="07BB5834" w14:textId="77777777" w:rsidR="005A7D22" w:rsidRPr="00206C09" w:rsidRDefault="005A7D22" w:rsidP="005A7D22">
            <w:pPr>
              <w:widowControl w:val="0"/>
              <w:jc w:val="both"/>
              <w:rPr>
                <w:rFonts w:ascii="Times New Roman" w:eastAsia="Times New Roman" w:hAnsi="Times New Roman" w:cs="Times New Roman"/>
                <w:sz w:val="24"/>
                <w:szCs w:val="24"/>
              </w:rPr>
            </w:pPr>
            <w:r w:rsidRPr="00206C09">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93375FE" w14:textId="77777777" w:rsidR="005A7D22" w:rsidRPr="00206C09" w:rsidRDefault="005A7D22" w:rsidP="005A7D22">
            <w:pPr>
              <w:widowControl w:val="0"/>
              <w:jc w:val="both"/>
              <w:rPr>
                <w:rFonts w:ascii="Times New Roman" w:eastAsia="Times New Roman" w:hAnsi="Times New Roman" w:cs="Times New Roman"/>
                <w:sz w:val="24"/>
                <w:szCs w:val="24"/>
              </w:rPr>
            </w:pPr>
            <w:r w:rsidRPr="00206C09">
              <w:rPr>
                <w:rFonts w:ascii="Times New Roman" w:eastAsia="Times New Roman" w:hAnsi="Times New Roman" w:cs="Times New Roman"/>
                <w:sz w:val="24"/>
                <w:szCs w:val="24"/>
              </w:rPr>
              <w:t>2.</w:t>
            </w:r>
            <w:r w:rsidRPr="00206C09">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w:t>
            </w:r>
            <w:r w:rsidRPr="00206C09">
              <w:rPr>
                <w:rFonts w:ascii="Times New Roman" w:eastAsia="Times New Roman" w:hAnsi="Times New Roman" w:cs="Times New Roman"/>
                <w:sz w:val="24"/>
                <w:szCs w:val="24"/>
              </w:rPr>
              <w:lastRenderedPageBreak/>
              <w:t>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06426679" w14:textId="77777777" w:rsidR="005A7D22" w:rsidRPr="00206C09" w:rsidRDefault="005A7D22" w:rsidP="005A7D22">
            <w:pPr>
              <w:widowControl w:val="0"/>
              <w:jc w:val="both"/>
              <w:rPr>
                <w:rFonts w:ascii="Times New Roman" w:eastAsia="Times New Roman" w:hAnsi="Times New Roman" w:cs="Times New Roman"/>
                <w:sz w:val="24"/>
                <w:szCs w:val="24"/>
              </w:rPr>
            </w:pPr>
            <w:r w:rsidRPr="00206C09">
              <w:rPr>
                <w:rFonts w:ascii="Times New Roman" w:eastAsia="Times New Roman" w:hAnsi="Times New Roman" w:cs="Times New Roman"/>
                <w:sz w:val="24"/>
                <w:szCs w:val="24"/>
              </w:rPr>
              <w:t>3.</w:t>
            </w:r>
            <w:r w:rsidRPr="00206C09">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C61D13A" w14:textId="77777777" w:rsidR="005A7D22" w:rsidRPr="00206C09" w:rsidRDefault="005A7D22" w:rsidP="005A7D22">
            <w:pPr>
              <w:widowControl w:val="0"/>
              <w:jc w:val="both"/>
              <w:rPr>
                <w:rFonts w:ascii="Times New Roman" w:eastAsia="Times New Roman" w:hAnsi="Times New Roman" w:cs="Times New Roman"/>
                <w:sz w:val="24"/>
                <w:szCs w:val="24"/>
              </w:rPr>
            </w:pPr>
            <w:r w:rsidRPr="00206C09">
              <w:rPr>
                <w:rFonts w:ascii="Times New Roman" w:eastAsia="Times New Roman" w:hAnsi="Times New Roman" w:cs="Times New Roman"/>
                <w:sz w:val="24"/>
                <w:szCs w:val="24"/>
              </w:rPr>
              <w:t>4.</w:t>
            </w:r>
            <w:r w:rsidRPr="00206C09">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0FA46A6D" w14:textId="77777777" w:rsidR="005A7D22" w:rsidRPr="00206C09" w:rsidRDefault="005A7D22" w:rsidP="005A7D22">
            <w:pPr>
              <w:widowControl w:val="0"/>
              <w:jc w:val="both"/>
              <w:rPr>
                <w:rFonts w:ascii="Times New Roman" w:eastAsia="Times New Roman" w:hAnsi="Times New Roman" w:cs="Times New Roman"/>
                <w:sz w:val="24"/>
                <w:szCs w:val="24"/>
              </w:rPr>
            </w:pPr>
            <w:r w:rsidRPr="00206C09">
              <w:rPr>
                <w:rFonts w:ascii="Times New Roman" w:eastAsia="Times New Roman" w:hAnsi="Times New Roman" w:cs="Times New Roman"/>
                <w:sz w:val="24"/>
                <w:szCs w:val="24"/>
              </w:rPr>
              <w:t>5.</w:t>
            </w:r>
            <w:r w:rsidRPr="00206C09">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1938E99" w14:textId="77777777" w:rsidR="005A7D22" w:rsidRPr="00206C09" w:rsidRDefault="005A7D22" w:rsidP="005A7D22">
            <w:pPr>
              <w:widowControl w:val="0"/>
              <w:jc w:val="both"/>
              <w:rPr>
                <w:rFonts w:ascii="Times New Roman" w:eastAsia="Times New Roman" w:hAnsi="Times New Roman" w:cs="Times New Roman"/>
                <w:sz w:val="24"/>
                <w:szCs w:val="24"/>
              </w:rPr>
            </w:pPr>
            <w:r w:rsidRPr="00206C09">
              <w:rPr>
                <w:rFonts w:ascii="Times New Roman" w:eastAsia="Times New Roman" w:hAnsi="Times New Roman" w:cs="Times New Roman"/>
                <w:sz w:val="24"/>
                <w:szCs w:val="24"/>
              </w:rPr>
              <w:t>6.</w:t>
            </w:r>
            <w:r w:rsidRPr="00206C09">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4D24380" w14:textId="77777777" w:rsidR="005A7D22" w:rsidRPr="00206C09" w:rsidRDefault="005A7D22" w:rsidP="005A7D22">
            <w:pPr>
              <w:widowControl w:val="0"/>
              <w:jc w:val="both"/>
              <w:rPr>
                <w:rFonts w:ascii="Times New Roman" w:eastAsia="Times New Roman" w:hAnsi="Times New Roman" w:cs="Times New Roman"/>
                <w:sz w:val="24"/>
                <w:szCs w:val="24"/>
              </w:rPr>
            </w:pPr>
            <w:r w:rsidRPr="00206C09">
              <w:rPr>
                <w:rFonts w:ascii="Times New Roman" w:eastAsia="Times New Roman" w:hAnsi="Times New Roman" w:cs="Times New Roman"/>
                <w:sz w:val="24"/>
                <w:szCs w:val="24"/>
              </w:rPr>
              <w:t>7.</w:t>
            </w:r>
            <w:r w:rsidRPr="00206C09">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17436A8" w14:textId="77777777" w:rsidR="005A7D22" w:rsidRPr="00206C09" w:rsidRDefault="005A7D22" w:rsidP="005A7D22">
            <w:pPr>
              <w:widowControl w:val="0"/>
              <w:jc w:val="both"/>
              <w:rPr>
                <w:rFonts w:ascii="Times New Roman" w:eastAsia="Times New Roman" w:hAnsi="Times New Roman" w:cs="Times New Roman"/>
                <w:sz w:val="24"/>
                <w:szCs w:val="24"/>
              </w:rPr>
            </w:pPr>
            <w:r w:rsidRPr="00206C09">
              <w:rPr>
                <w:rFonts w:ascii="Times New Roman" w:eastAsia="Times New Roman" w:hAnsi="Times New Roman" w:cs="Times New Roman"/>
                <w:sz w:val="24"/>
                <w:szCs w:val="24"/>
              </w:rPr>
              <w:t>8.</w:t>
            </w:r>
            <w:r w:rsidRPr="00206C09">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2618481" w14:textId="77777777" w:rsidR="005A7D22" w:rsidRPr="00206C09" w:rsidRDefault="005A7D22" w:rsidP="005A7D22">
            <w:pPr>
              <w:widowControl w:val="0"/>
              <w:jc w:val="both"/>
              <w:rPr>
                <w:rFonts w:ascii="Times New Roman" w:eastAsia="Times New Roman" w:hAnsi="Times New Roman" w:cs="Times New Roman"/>
                <w:sz w:val="24"/>
                <w:szCs w:val="24"/>
              </w:rPr>
            </w:pPr>
            <w:r w:rsidRPr="00206C09">
              <w:rPr>
                <w:rFonts w:ascii="Times New Roman" w:eastAsia="Times New Roman" w:hAnsi="Times New Roman" w:cs="Times New Roman"/>
                <w:sz w:val="24"/>
                <w:szCs w:val="24"/>
              </w:rPr>
              <w:t>9.</w:t>
            </w:r>
            <w:r w:rsidRPr="00206C09">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225088D" w14:textId="77777777" w:rsidR="005A7D22" w:rsidRPr="00206C09" w:rsidRDefault="005A7D22" w:rsidP="005A7D22">
            <w:pPr>
              <w:widowControl w:val="0"/>
              <w:jc w:val="both"/>
              <w:rPr>
                <w:rFonts w:ascii="Times New Roman" w:eastAsia="Times New Roman" w:hAnsi="Times New Roman" w:cs="Times New Roman"/>
                <w:sz w:val="24"/>
                <w:szCs w:val="24"/>
              </w:rPr>
            </w:pPr>
            <w:r w:rsidRPr="00206C09">
              <w:rPr>
                <w:rFonts w:ascii="Times New Roman" w:eastAsia="Times New Roman" w:hAnsi="Times New Roman" w:cs="Times New Roman"/>
                <w:sz w:val="24"/>
                <w:szCs w:val="24"/>
              </w:rPr>
              <w:t>10.</w:t>
            </w:r>
            <w:r w:rsidRPr="00206C09">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1C5F233" w14:textId="77777777" w:rsidR="005A7D22" w:rsidRPr="00206C09" w:rsidRDefault="005A7D22" w:rsidP="005A7D22">
            <w:pPr>
              <w:widowControl w:val="0"/>
              <w:jc w:val="both"/>
              <w:rPr>
                <w:rFonts w:ascii="Times New Roman" w:eastAsia="Times New Roman" w:hAnsi="Times New Roman" w:cs="Times New Roman"/>
                <w:sz w:val="24"/>
                <w:szCs w:val="24"/>
              </w:rPr>
            </w:pPr>
            <w:r w:rsidRPr="00206C09">
              <w:rPr>
                <w:rFonts w:ascii="Times New Roman" w:eastAsia="Times New Roman" w:hAnsi="Times New Roman" w:cs="Times New Roman"/>
                <w:sz w:val="24"/>
                <w:szCs w:val="24"/>
              </w:rPr>
              <w:t>11.</w:t>
            </w:r>
            <w:r w:rsidRPr="00206C09">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1E9545C" w14:textId="77777777" w:rsidR="005A7D22" w:rsidRPr="00206C09" w:rsidRDefault="005A7D22" w:rsidP="005A7D22">
            <w:pPr>
              <w:widowControl w:val="0"/>
              <w:jc w:val="both"/>
              <w:rPr>
                <w:rFonts w:ascii="Times New Roman" w:eastAsia="Times New Roman" w:hAnsi="Times New Roman" w:cs="Times New Roman"/>
                <w:sz w:val="24"/>
                <w:szCs w:val="24"/>
              </w:rPr>
            </w:pPr>
            <w:r w:rsidRPr="00206C09">
              <w:rPr>
                <w:rFonts w:ascii="Times New Roman" w:eastAsia="Times New Roman" w:hAnsi="Times New Roman" w:cs="Times New Roman"/>
                <w:sz w:val="24"/>
                <w:szCs w:val="24"/>
              </w:rPr>
              <w:t>12.</w:t>
            </w:r>
            <w:r w:rsidRPr="00206C09">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F56325A" w14:textId="77777777" w:rsidR="005A7D22" w:rsidRPr="00206C09" w:rsidRDefault="005A7D22" w:rsidP="005A7D22">
            <w:pPr>
              <w:widowControl w:val="0"/>
              <w:jc w:val="both"/>
              <w:rPr>
                <w:rFonts w:ascii="Times New Roman" w:eastAsia="Times New Roman" w:hAnsi="Times New Roman" w:cs="Times New Roman"/>
                <w:i/>
                <w:sz w:val="24"/>
                <w:szCs w:val="24"/>
                <w:u w:val="single"/>
              </w:rPr>
            </w:pPr>
            <w:r w:rsidRPr="00206C09">
              <w:rPr>
                <w:rFonts w:ascii="Times New Roman" w:eastAsia="Times New Roman" w:hAnsi="Times New Roman" w:cs="Times New Roman"/>
                <w:i/>
                <w:sz w:val="24"/>
                <w:szCs w:val="24"/>
                <w:u w:val="single"/>
              </w:rPr>
              <w:t>Приклади формальних помилок:</w:t>
            </w:r>
          </w:p>
          <w:p w14:paraId="38D673DF" w14:textId="77777777" w:rsidR="005A7D22" w:rsidRPr="00206C09" w:rsidRDefault="005A7D22" w:rsidP="005A7D22">
            <w:pPr>
              <w:widowControl w:val="0"/>
              <w:jc w:val="both"/>
              <w:rPr>
                <w:rFonts w:ascii="Times New Roman" w:eastAsia="Times New Roman" w:hAnsi="Times New Roman" w:cs="Times New Roman"/>
                <w:sz w:val="24"/>
                <w:szCs w:val="24"/>
              </w:rPr>
            </w:pPr>
            <w:r w:rsidRPr="00206C09">
              <w:rPr>
                <w:rFonts w:ascii="Times New Roman" w:eastAsia="Times New Roman" w:hAnsi="Times New Roman" w:cs="Times New Roman"/>
                <w:sz w:val="24"/>
                <w:szCs w:val="24"/>
              </w:rPr>
              <w:t xml:space="preserve">— «Інформація в довільній формі» замість «Інформація»,  </w:t>
            </w:r>
            <w:r w:rsidRPr="00206C09">
              <w:rPr>
                <w:rFonts w:ascii="Times New Roman" w:eastAsia="Times New Roman" w:hAnsi="Times New Roman" w:cs="Times New Roman"/>
                <w:sz w:val="24"/>
                <w:szCs w:val="24"/>
              </w:rPr>
              <w:lastRenderedPageBreak/>
              <w:t xml:space="preserve">«Лист-пояснення» замість «Лист», «довідка» замість «гарантійний лист», «інформація» замість «довідка»; </w:t>
            </w:r>
          </w:p>
          <w:p w14:paraId="16280F4D" w14:textId="100EFAA9" w:rsidR="005A7D22" w:rsidRPr="00206C09" w:rsidRDefault="005A7D22" w:rsidP="005A7D22">
            <w:pPr>
              <w:widowControl w:val="0"/>
              <w:jc w:val="both"/>
              <w:rPr>
                <w:rFonts w:ascii="Times New Roman" w:eastAsia="Times New Roman" w:hAnsi="Times New Roman" w:cs="Times New Roman"/>
                <w:sz w:val="24"/>
                <w:szCs w:val="24"/>
              </w:rPr>
            </w:pPr>
            <w:r w:rsidRPr="00206C09">
              <w:rPr>
                <w:rFonts w:ascii="Times New Roman" w:eastAsia="Times New Roman" w:hAnsi="Times New Roman" w:cs="Times New Roman"/>
                <w:sz w:val="24"/>
                <w:szCs w:val="24"/>
              </w:rPr>
              <w:t>—  «м.</w:t>
            </w:r>
            <w:r w:rsidR="002707DC">
              <w:rPr>
                <w:rFonts w:ascii="Times New Roman" w:eastAsia="Times New Roman" w:hAnsi="Times New Roman" w:cs="Times New Roman"/>
                <w:sz w:val="24"/>
                <w:szCs w:val="24"/>
              </w:rPr>
              <w:t xml:space="preserve"> </w:t>
            </w:r>
            <w:proofErr w:type="spellStart"/>
            <w:r w:rsidRPr="00206C09">
              <w:rPr>
                <w:rFonts w:ascii="Times New Roman" w:eastAsia="Times New Roman" w:hAnsi="Times New Roman" w:cs="Times New Roman"/>
                <w:sz w:val="24"/>
                <w:szCs w:val="24"/>
              </w:rPr>
              <w:t>київ</w:t>
            </w:r>
            <w:proofErr w:type="spellEnd"/>
            <w:r w:rsidRPr="00206C09">
              <w:rPr>
                <w:rFonts w:ascii="Times New Roman" w:eastAsia="Times New Roman" w:hAnsi="Times New Roman" w:cs="Times New Roman"/>
                <w:sz w:val="24"/>
                <w:szCs w:val="24"/>
              </w:rPr>
              <w:t>» замість «м.</w:t>
            </w:r>
            <w:r w:rsidR="009F24F4">
              <w:rPr>
                <w:rFonts w:ascii="Times New Roman" w:eastAsia="Times New Roman" w:hAnsi="Times New Roman" w:cs="Times New Roman"/>
                <w:sz w:val="24"/>
                <w:szCs w:val="24"/>
              </w:rPr>
              <w:t xml:space="preserve"> </w:t>
            </w:r>
            <w:r w:rsidRPr="00206C09">
              <w:rPr>
                <w:rFonts w:ascii="Times New Roman" w:eastAsia="Times New Roman" w:hAnsi="Times New Roman" w:cs="Times New Roman"/>
                <w:sz w:val="24"/>
                <w:szCs w:val="24"/>
              </w:rPr>
              <w:t>Київ»;</w:t>
            </w:r>
          </w:p>
          <w:p w14:paraId="19DFB5EC" w14:textId="77777777" w:rsidR="005A7D22" w:rsidRPr="00206C09" w:rsidRDefault="005A7D22" w:rsidP="005A7D22">
            <w:pPr>
              <w:widowControl w:val="0"/>
              <w:jc w:val="both"/>
              <w:rPr>
                <w:rFonts w:ascii="Times New Roman" w:eastAsia="Times New Roman" w:hAnsi="Times New Roman" w:cs="Times New Roman"/>
                <w:sz w:val="24"/>
                <w:szCs w:val="24"/>
              </w:rPr>
            </w:pPr>
            <w:r w:rsidRPr="00206C09">
              <w:rPr>
                <w:rFonts w:ascii="Times New Roman" w:eastAsia="Times New Roman" w:hAnsi="Times New Roman" w:cs="Times New Roman"/>
                <w:sz w:val="24"/>
                <w:szCs w:val="24"/>
              </w:rPr>
              <w:t>— «поряд -</w:t>
            </w:r>
            <w:proofErr w:type="spellStart"/>
            <w:r w:rsidRPr="00206C09">
              <w:rPr>
                <w:rFonts w:ascii="Times New Roman" w:eastAsia="Times New Roman" w:hAnsi="Times New Roman" w:cs="Times New Roman"/>
                <w:sz w:val="24"/>
                <w:szCs w:val="24"/>
              </w:rPr>
              <w:t>ок</w:t>
            </w:r>
            <w:proofErr w:type="spellEnd"/>
            <w:r w:rsidRPr="00206C09">
              <w:rPr>
                <w:rFonts w:ascii="Times New Roman" w:eastAsia="Times New Roman" w:hAnsi="Times New Roman" w:cs="Times New Roman"/>
                <w:sz w:val="24"/>
                <w:szCs w:val="24"/>
              </w:rPr>
              <w:t>» замість «</w:t>
            </w:r>
            <w:proofErr w:type="spellStart"/>
            <w:r w:rsidRPr="00206C09">
              <w:rPr>
                <w:rFonts w:ascii="Times New Roman" w:eastAsia="Times New Roman" w:hAnsi="Times New Roman" w:cs="Times New Roman"/>
                <w:sz w:val="24"/>
                <w:szCs w:val="24"/>
              </w:rPr>
              <w:t>поря</w:t>
            </w:r>
            <w:proofErr w:type="spellEnd"/>
            <w:r w:rsidRPr="00206C09">
              <w:rPr>
                <w:rFonts w:ascii="Times New Roman" w:eastAsia="Times New Roman" w:hAnsi="Times New Roman" w:cs="Times New Roman"/>
                <w:sz w:val="24"/>
                <w:szCs w:val="24"/>
              </w:rPr>
              <w:t xml:space="preserve"> – док»;</w:t>
            </w:r>
          </w:p>
          <w:p w14:paraId="3652D402" w14:textId="77777777" w:rsidR="005A7D22" w:rsidRPr="00206C09" w:rsidRDefault="005A7D22" w:rsidP="005A7D22">
            <w:pPr>
              <w:widowControl w:val="0"/>
              <w:jc w:val="both"/>
              <w:rPr>
                <w:rFonts w:ascii="Times New Roman" w:eastAsia="Times New Roman" w:hAnsi="Times New Roman" w:cs="Times New Roman"/>
                <w:sz w:val="24"/>
                <w:szCs w:val="24"/>
              </w:rPr>
            </w:pPr>
            <w:r w:rsidRPr="00206C09">
              <w:rPr>
                <w:rFonts w:ascii="Times New Roman" w:eastAsia="Times New Roman" w:hAnsi="Times New Roman" w:cs="Times New Roman"/>
                <w:sz w:val="24"/>
                <w:szCs w:val="24"/>
              </w:rPr>
              <w:t>— «</w:t>
            </w:r>
            <w:proofErr w:type="spellStart"/>
            <w:r w:rsidRPr="00206C09">
              <w:rPr>
                <w:rFonts w:ascii="Times New Roman" w:eastAsia="Times New Roman" w:hAnsi="Times New Roman" w:cs="Times New Roman"/>
                <w:sz w:val="24"/>
                <w:szCs w:val="24"/>
              </w:rPr>
              <w:t>ненадається</w:t>
            </w:r>
            <w:proofErr w:type="spellEnd"/>
            <w:r w:rsidRPr="00206C09">
              <w:rPr>
                <w:rFonts w:ascii="Times New Roman" w:eastAsia="Times New Roman" w:hAnsi="Times New Roman" w:cs="Times New Roman"/>
                <w:sz w:val="24"/>
                <w:szCs w:val="24"/>
              </w:rPr>
              <w:t>» замість «не надається»»;</w:t>
            </w:r>
          </w:p>
          <w:p w14:paraId="229C3030" w14:textId="77777777" w:rsidR="005A7D22" w:rsidRPr="00206C09" w:rsidRDefault="005A7D22" w:rsidP="005A7D22">
            <w:pPr>
              <w:widowControl w:val="0"/>
              <w:jc w:val="both"/>
              <w:rPr>
                <w:rFonts w:ascii="Times New Roman" w:eastAsia="Times New Roman" w:hAnsi="Times New Roman" w:cs="Times New Roman"/>
                <w:sz w:val="24"/>
                <w:szCs w:val="24"/>
              </w:rPr>
            </w:pPr>
            <w:r w:rsidRPr="00206C09">
              <w:rPr>
                <w:rFonts w:ascii="Times New Roman" w:eastAsia="Times New Roman" w:hAnsi="Times New Roman" w:cs="Times New Roman"/>
                <w:sz w:val="24"/>
                <w:szCs w:val="24"/>
              </w:rPr>
              <w:t>— «______________№__</w:t>
            </w:r>
            <w:r>
              <w:rPr>
                <w:rFonts w:ascii="Times New Roman" w:eastAsia="Times New Roman" w:hAnsi="Times New Roman" w:cs="Times New Roman"/>
                <w:sz w:val="24"/>
                <w:szCs w:val="24"/>
              </w:rPr>
              <w:t>___________» замість «27.10.2023</w:t>
            </w:r>
            <w:r w:rsidRPr="00206C09">
              <w:rPr>
                <w:rFonts w:ascii="Times New Roman" w:eastAsia="Times New Roman" w:hAnsi="Times New Roman" w:cs="Times New Roman"/>
                <w:sz w:val="24"/>
                <w:szCs w:val="24"/>
              </w:rPr>
              <w:t xml:space="preserve"> №320/13/14-01»</w:t>
            </w:r>
          </w:p>
          <w:p w14:paraId="5CF164A6" w14:textId="77777777" w:rsidR="005A7D22" w:rsidRDefault="005A7D22" w:rsidP="005A7D22">
            <w:pPr>
              <w:widowControl w:val="0"/>
              <w:jc w:val="both"/>
              <w:rPr>
                <w:rFonts w:ascii="Times New Roman" w:eastAsia="Times New Roman" w:hAnsi="Times New Roman" w:cs="Times New Roman"/>
                <w:sz w:val="24"/>
                <w:szCs w:val="24"/>
              </w:rPr>
            </w:pPr>
            <w:r w:rsidRPr="00206C09">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206C09">
              <w:rPr>
                <w:rFonts w:ascii="Times New Roman" w:eastAsia="Times New Roman" w:hAnsi="Times New Roman" w:cs="Times New Roman"/>
                <w:sz w:val="24"/>
                <w:szCs w:val="24"/>
              </w:rPr>
              <w:t>pdf</w:t>
            </w:r>
            <w:proofErr w:type="spellEnd"/>
            <w:r w:rsidRPr="00206C09">
              <w:rPr>
                <w:rFonts w:ascii="Times New Roman" w:eastAsia="Times New Roman" w:hAnsi="Times New Roman" w:cs="Times New Roman"/>
                <w:sz w:val="24"/>
                <w:szCs w:val="24"/>
              </w:rPr>
              <w:t>» (</w:t>
            </w:r>
            <w:proofErr w:type="spellStart"/>
            <w:r w:rsidRPr="00206C09">
              <w:rPr>
                <w:rFonts w:ascii="Times New Roman" w:eastAsia="Times New Roman" w:hAnsi="Times New Roman" w:cs="Times New Roman"/>
                <w:sz w:val="24"/>
                <w:szCs w:val="24"/>
              </w:rPr>
              <w:t>Portable</w:t>
            </w:r>
            <w:proofErr w:type="spellEnd"/>
            <w:r w:rsidR="001103B9">
              <w:rPr>
                <w:rFonts w:ascii="Times New Roman" w:eastAsia="Times New Roman" w:hAnsi="Times New Roman" w:cs="Times New Roman"/>
                <w:sz w:val="24"/>
                <w:szCs w:val="24"/>
              </w:rPr>
              <w:t xml:space="preserve"> </w:t>
            </w:r>
            <w:proofErr w:type="spellStart"/>
            <w:r w:rsidRPr="00206C09">
              <w:rPr>
                <w:rFonts w:ascii="Times New Roman" w:eastAsia="Times New Roman" w:hAnsi="Times New Roman" w:cs="Times New Roman"/>
                <w:sz w:val="24"/>
                <w:szCs w:val="24"/>
              </w:rPr>
              <w:t>Document</w:t>
            </w:r>
            <w:proofErr w:type="spellEnd"/>
            <w:r w:rsidR="001103B9">
              <w:rPr>
                <w:rFonts w:ascii="Times New Roman" w:eastAsia="Times New Roman" w:hAnsi="Times New Roman" w:cs="Times New Roman"/>
                <w:sz w:val="24"/>
                <w:szCs w:val="24"/>
              </w:rPr>
              <w:t xml:space="preserve"> </w:t>
            </w:r>
            <w:proofErr w:type="spellStart"/>
            <w:r w:rsidRPr="00206C09">
              <w:rPr>
                <w:rFonts w:ascii="Times New Roman" w:eastAsia="Times New Roman" w:hAnsi="Times New Roman" w:cs="Times New Roman"/>
                <w:sz w:val="24"/>
                <w:szCs w:val="24"/>
              </w:rPr>
              <w:t>Format</w:t>
            </w:r>
            <w:proofErr w:type="spellEnd"/>
            <w:r w:rsidRPr="00206C09">
              <w:rPr>
                <w:rFonts w:ascii="Times New Roman" w:eastAsia="Times New Roman" w:hAnsi="Times New Roman" w:cs="Times New Roman"/>
                <w:sz w:val="24"/>
                <w:szCs w:val="24"/>
              </w:rPr>
              <w:t xml:space="preserve">)». </w:t>
            </w:r>
          </w:p>
          <w:p w14:paraId="33AF0B86" w14:textId="77777777" w:rsidR="005A7D22" w:rsidRPr="006C00C1" w:rsidRDefault="005A7D22" w:rsidP="005A7D22">
            <w:pPr>
              <w:widowControl w:val="0"/>
              <w:jc w:val="both"/>
              <w:rPr>
                <w:rFonts w:ascii="Times New Roman" w:eastAsia="Times New Roman" w:hAnsi="Times New Roman" w:cs="Times New Roman"/>
                <w:sz w:val="24"/>
                <w:szCs w:val="24"/>
              </w:rPr>
            </w:pPr>
            <w:r w:rsidRPr="006C00C1">
              <w:rPr>
                <w:rFonts w:ascii="Times New Roman" w:eastAsia="Times New Roman" w:hAnsi="Times New Roman" w:cs="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D59D7A3" w14:textId="77777777" w:rsidR="005A7D22" w:rsidRPr="00206C09" w:rsidRDefault="005A7D22" w:rsidP="005A7D22">
            <w:pPr>
              <w:widowControl w:val="0"/>
              <w:jc w:val="both"/>
              <w:rPr>
                <w:rFonts w:ascii="Times New Roman" w:eastAsia="Times New Roman" w:hAnsi="Times New Roman" w:cs="Times New Roman"/>
                <w:sz w:val="24"/>
                <w:szCs w:val="24"/>
              </w:rPr>
            </w:pPr>
          </w:p>
          <w:p w14:paraId="5AB27EC0" w14:textId="77777777" w:rsidR="005A7D22" w:rsidRDefault="005A7D22" w:rsidP="005A7D22">
            <w:pPr>
              <w:widowControl w:val="0"/>
              <w:ind w:left="40" w:hanging="20"/>
              <w:jc w:val="both"/>
              <w:rPr>
                <w:rFonts w:ascii="Times New Roman" w:eastAsia="Times New Roman" w:hAnsi="Times New Roman" w:cs="Times New Roman"/>
                <w:color w:val="000000"/>
                <w:sz w:val="24"/>
                <w:szCs w:val="24"/>
              </w:rPr>
            </w:pPr>
            <w:r w:rsidRPr="00206C09">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206C09">
              <w:rPr>
                <w:rFonts w:ascii="Times New Roman" w:eastAsia="Times New Roman" w:hAnsi="Times New Roman" w:cs="Times New Roman"/>
                <w:sz w:val="24"/>
                <w:szCs w:val="24"/>
              </w:rPr>
              <w:t>—</w:t>
            </w:r>
            <w:r w:rsidRPr="00206C09">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206C09">
              <w:rPr>
                <w:rFonts w:ascii="Times New Roman" w:eastAsia="Times New Roman" w:hAnsi="Times New Roman" w:cs="Times New Roman"/>
                <w:sz w:val="24"/>
                <w:szCs w:val="24"/>
              </w:rPr>
              <w:t>—</w:t>
            </w:r>
            <w:r w:rsidRPr="00206C09">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206C09">
              <w:rPr>
                <w:rFonts w:ascii="Times New Roman" w:eastAsia="Times New Roman" w:hAnsi="Times New Roman" w:cs="Times New Roman"/>
                <w:sz w:val="24"/>
                <w:szCs w:val="24"/>
              </w:rPr>
              <w:t>—</w:t>
            </w:r>
            <w:r w:rsidRPr="00206C09">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206C09">
              <w:rPr>
                <w:rFonts w:ascii="Times New Roman" w:eastAsia="Times New Roman" w:hAnsi="Times New Roman" w:cs="Times New Roman"/>
                <w:sz w:val="24"/>
                <w:szCs w:val="24"/>
              </w:rPr>
              <w:t>—</w:t>
            </w:r>
            <w:r w:rsidRPr="00206C09">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0CB5733B" w14:textId="77777777" w:rsidR="005A7D22" w:rsidRPr="00206C09" w:rsidRDefault="005A7D22" w:rsidP="005A7D22">
            <w:pPr>
              <w:widowControl w:val="0"/>
              <w:ind w:left="40" w:hanging="20"/>
              <w:jc w:val="both"/>
              <w:rPr>
                <w:rFonts w:ascii="Times New Roman" w:eastAsia="Times New Roman" w:hAnsi="Times New Roman" w:cs="Times New Roman"/>
                <w:color w:val="000000"/>
                <w:sz w:val="24"/>
                <w:szCs w:val="24"/>
              </w:rPr>
            </w:pPr>
          </w:p>
          <w:p w14:paraId="28124BFE" w14:textId="77777777" w:rsidR="005A7D22" w:rsidRDefault="005A7D22" w:rsidP="005A7D22">
            <w:pPr>
              <w:widowControl w:val="0"/>
              <w:ind w:left="40" w:hanging="20"/>
              <w:jc w:val="both"/>
              <w:rPr>
                <w:rFonts w:ascii="Times New Roman" w:eastAsia="Times New Roman" w:hAnsi="Times New Roman" w:cs="Times New Roman"/>
                <w:color w:val="000000"/>
                <w:sz w:val="24"/>
                <w:szCs w:val="24"/>
              </w:rPr>
            </w:pPr>
            <w:r w:rsidRPr="00206C09">
              <w:rPr>
                <w:rFonts w:ascii="Times New Roman" w:eastAsia="Times New Roman" w:hAnsi="Times New Roman" w:cs="Times New Roman"/>
                <w:color w:val="000000"/>
                <w:sz w:val="24"/>
                <w:szCs w:val="24"/>
              </w:rPr>
              <w:t>УВАГА!!!</w:t>
            </w:r>
          </w:p>
          <w:p w14:paraId="60FA1388" w14:textId="77777777" w:rsidR="005A7D22" w:rsidRPr="00206C09" w:rsidRDefault="005A7D22" w:rsidP="005A7D22">
            <w:pPr>
              <w:widowControl w:val="0"/>
              <w:ind w:left="40" w:hanging="20"/>
              <w:jc w:val="both"/>
              <w:rPr>
                <w:rFonts w:ascii="Times New Roman" w:eastAsia="Times New Roman" w:hAnsi="Times New Roman" w:cs="Times New Roman"/>
                <w:color w:val="000000"/>
                <w:sz w:val="24"/>
                <w:szCs w:val="24"/>
              </w:rPr>
            </w:pPr>
          </w:p>
          <w:p w14:paraId="74CC3473" w14:textId="7DA28F10" w:rsidR="005A7D22" w:rsidRPr="00206C09" w:rsidRDefault="005A7D22" w:rsidP="005A7D22">
            <w:pPr>
              <w:widowControl w:val="0"/>
              <w:jc w:val="both"/>
              <w:rPr>
                <w:rFonts w:ascii="Times New Roman" w:eastAsia="Times New Roman" w:hAnsi="Times New Roman" w:cs="Times New Roman"/>
                <w:color w:val="000000"/>
                <w:sz w:val="24"/>
                <w:szCs w:val="24"/>
              </w:rPr>
            </w:pPr>
            <w:bookmarkStart w:id="4" w:name="_heading=h.3znysh7" w:colFirst="0" w:colLast="0"/>
            <w:bookmarkEnd w:id="4"/>
            <w:r w:rsidRPr="00206C09">
              <w:rPr>
                <w:rFonts w:ascii="Times New Roman" w:eastAsia="Times New Roman" w:hAnsi="Times New Roman" w:cs="Times New Roman"/>
                <w:color w:val="000000"/>
                <w:sz w:val="24"/>
                <w:szCs w:val="24"/>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w:t>
            </w:r>
            <w:r w:rsidR="00777EDE">
              <w:rPr>
                <w:rFonts w:ascii="Times New Roman" w:eastAsia="Times New Roman" w:hAnsi="Times New Roman" w:cs="Times New Roman"/>
                <w:color w:val="000000"/>
                <w:sz w:val="24"/>
                <w:szCs w:val="24"/>
              </w:rPr>
              <w:t xml:space="preserve">ованих </w:t>
            </w:r>
            <w:r w:rsidRPr="00206C09">
              <w:rPr>
                <w:rFonts w:ascii="Times New Roman" w:eastAsia="Times New Roman" w:hAnsi="Times New Roman" w:cs="Times New Roman"/>
                <w:color w:val="000000"/>
                <w:sz w:val="24"/>
                <w:szCs w:val="24"/>
              </w:rPr>
              <w:t xml:space="preserve">копій через електронну систему закупівель. Тендерна пропозиція учасника має відповідати ряду вимог: </w:t>
            </w:r>
          </w:p>
          <w:p w14:paraId="59051D22" w14:textId="77777777" w:rsidR="005A7D22" w:rsidRPr="00206C09" w:rsidRDefault="005A7D22" w:rsidP="005A7D22">
            <w:pPr>
              <w:jc w:val="both"/>
              <w:rPr>
                <w:rFonts w:ascii="Times New Roman" w:eastAsia="Times New Roman" w:hAnsi="Times New Roman" w:cs="Times New Roman"/>
                <w:color w:val="000000"/>
                <w:sz w:val="24"/>
                <w:szCs w:val="24"/>
              </w:rPr>
            </w:pPr>
            <w:r w:rsidRPr="00206C09">
              <w:rPr>
                <w:rFonts w:ascii="Times New Roman" w:eastAsia="Times New Roman" w:hAnsi="Times New Roman" w:cs="Times New Roman"/>
                <w:color w:val="000000"/>
                <w:sz w:val="24"/>
                <w:szCs w:val="24"/>
              </w:rPr>
              <w:t>1) документи мають бути чіткими та розбірливими для читання;</w:t>
            </w:r>
          </w:p>
          <w:p w14:paraId="343B76D9" w14:textId="77777777" w:rsidR="005A7D22" w:rsidRPr="00E042CA" w:rsidRDefault="005A7D22" w:rsidP="005A7D22">
            <w:pPr>
              <w:jc w:val="both"/>
              <w:rPr>
                <w:rFonts w:ascii="Times New Roman" w:eastAsia="Times New Roman" w:hAnsi="Times New Roman" w:cs="Times New Roman"/>
                <w:color w:val="000000"/>
                <w:sz w:val="24"/>
                <w:szCs w:val="24"/>
              </w:rPr>
            </w:pPr>
            <w:r w:rsidRPr="00206C09">
              <w:rPr>
                <w:rFonts w:ascii="Times New Roman" w:eastAsia="Times New Roman" w:hAnsi="Times New Roman" w:cs="Times New Roman"/>
                <w:color w:val="000000"/>
                <w:sz w:val="24"/>
                <w:szCs w:val="24"/>
              </w:rPr>
              <w:t>2</w:t>
            </w:r>
            <w:r w:rsidRPr="00E042CA">
              <w:rPr>
                <w:rFonts w:ascii="Times New Roman" w:eastAsia="Times New Roman" w:hAnsi="Times New Roman" w:cs="Times New Roman"/>
                <w:color w:val="000000"/>
                <w:sz w:val="24"/>
                <w:szCs w:val="24"/>
              </w:rPr>
              <w:t>) тендерна пропозиція</w:t>
            </w:r>
            <w:r w:rsidR="0023171D" w:rsidRPr="0023171D">
              <w:rPr>
                <w:rFonts w:ascii="Times New Roman" w:eastAsia="Times New Roman" w:hAnsi="Times New Roman" w:cs="Times New Roman"/>
                <w:color w:val="000000"/>
                <w:sz w:val="24"/>
                <w:szCs w:val="24"/>
                <w:lang w:val="ru-RU"/>
              </w:rPr>
              <w:t xml:space="preserve">     </w:t>
            </w:r>
            <w:r w:rsidRPr="00E042CA">
              <w:rPr>
                <w:rFonts w:ascii="Times New Roman" w:eastAsia="Times New Roman" w:hAnsi="Times New Roman" w:cs="Times New Roman"/>
                <w:color w:val="000000"/>
                <w:sz w:val="24"/>
                <w:szCs w:val="24"/>
              </w:rPr>
              <w:t xml:space="preserve"> учасника </w:t>
            </w:r>
            <w:r w:rsidR="0023171D" w:rsidRPr="0023171D">
              <w:rPr>
                <w:rFonts w:ascii="Times New Roman" w:eastAsia="Times New Roman" w:hAnsi="Times New Roman" w:cs="Times New Roman"/>
                <w:color w:val="000000"/>
                <w:sz w:val="24"/>
                <w:szCs w:val="24"/>
                <w:lang w:val="ru-RU"/>
              </w:rPr>
              <w:t xml:space="preserve">  </w:t>
            </w:r>
            <w:r w:rsidRPr="00E042CA">
              <w:rPr>
                <w:rFonts w:ascii="Times New Roman" w:eastAsia="Times New Roman" w:hAnsi="Times New Roman" w:cs="Times New Roman"/>
                <w:color w:val="000000"/>
                <w:sz w:val="24"/>
                <w:szCs w:val="24"/>
              </w:rPr>
              <w:t>повинна</w:t>
            </w:r>
            <w:r w:rsidR="0023171D" w:rsidRPr="0023171D">
              <w:rPr>
                <w:rFonts w:ascii="Times New Roman" w:eastAsia="Times New Roman" w:hAnsi="Times New Roman" w:cs="Times New Roman"/>
                <w:color w:val="000000"/>
                <w:sz w:val="24"/>
                <w:szCs w:val="24"/>
                <w:lang w:val="ru-RU"/>
              </w:rPr>
              <w:t xml:space="preserve"> </w:t>
            </w:r>
            <w:r w:rsidRPr="00E042CA">
              <w:rPr>
                <w:rFonts w:ascii="Times New Roman" w:eastAsia="Times New Roman" w:hAnsi="Times New Roman" w:cs="Times New Roman"/>
                <w:color w:val="000000"/>
                <w:sz w:val="24"/>
                <w:szCs w:val="24"/>
              </w:rPr>
              <w:t xml:space="preserve"> бути </w:t>
            </w:r>
            <w:r w:rsidR="0023171D" w:rsidRPr="0023171D">
              <w:rPr>
                <w:rFonts w:ascii="Times New Roman" w:eastAsia="Times New Roman" w:hAnsi="Times New Roman" w:cs="Times New Roman"/>
                <w:color w:val="000000"/>
                <w:sz w:val="24"/>
                <w:szCs w:val="24"/>
                <w:lang w:val="ru-RU"/>
              </w:rPr>
              <w:t xml:space="preserve">      </w:t>
            </w:r>
            <w:r w:rsidRPr="00E042CA">
              <w:rPr>
                <w:rFonts w:ascii="Times New Roman" w:eastAsia="Times New Roman" w:hAnsi="Times New Roman" w:cs="Times New Roman"/>
                <w:color w:val="000000"/>
                <w:sz w:val="24"/>
                <w:szCs w:val="24"/>
              </w:rPr>
              <w:t>підписана  кваліфікованим електронн</w:t>
            </w:r>
            <w:r w:rsidR="0023171D">
              <w:rPr>
                <w:rFonts w:ascii="Times New Roman" w:eastAsia="Times New Roman" w:hAnsi="Times New Roman" w:cs="Times New Roman"/>
                <w:color w:val="000000"/>
                <w:sz w:val="24"/>
                <w:szCs w:val="24"/>
              </w:rPr>
              <w:t>им підписом</w:t>
            </w:r>
            <w:r w:rsidR="0023171D" w:rsidRPr="0023171D">
              <w:rPr>
                <w:rFonts w:ascii="Times New Roman" w:eastAsia="Times New Roman" w:hAnsi="Times New Roman" w:cs="Times New Roman"/>
                <w:color w:val="000000"/>
                <w:sz w:val="24"/>
                <w:szCs w:val="24"/>
                <w:lang w:val="ru-RU"/>
              </w:rPr>
              <w:t xml:space="preserve"> </w:t>
            </w:r>
            <w:r w:rsidRPr="00E042CA">
              <w:rPr>
                <w:rFonts w:ascii="Times New Roman" w:eastAsia="Times New Roman" w:hAnsi="Times New Roman" w:cs="Times New Roman"/>
                <w:color w:val="000000"/>
                <w:sz w:val="24"/>
                <w:szCs w:val="24"/>
              </w:rPr>
              <w:t>(КЕП)/удосконаленим</w:t>
            </w:r>
            <w:r w:rsidR="0023171D" w:rsidRPr="0023171D">
              <w:rPr>
                <w:rFonts w:ascii="Times New Roman" w:eastAsia="Times New Roman" w:hAnsi="Times New Roman" w:cs="Times New Roman"/>
                <w:color w:val="000000"/>
                <w:sz w:val="24"/>
                <w:szCs w:val="24"/>
                <w:lang w:val="ru-RU"/>
              </w:rPr>
              <w:t xml:space="preserve"> </w:t>
            </w:r>
            <w:r w:rsidRPr="00E042CA">
              <w:rPr>
                <w:rFonts w:ascii="Times New Roman" w:eastAsia="Times New Roman" w:hAnsi="Times New Roman" w:cs="Times New Roman"/>
                <w:color w:val="000000"/>
                <w:sz w:val="24"/>
                <w:szCs w:val="24"/>
              </w:rPr>
              <w:t xml:space="preserve"> електронним підпи</w:t>
            </w:r>
            <w:r w:rsidRPr="00E042CA">
              <w:rPr>
                <w:rFonts w:ascii="Times New Roman" w:eastAsia="Times New Roman" w:hAnsi="Times New Roman" w:cs="Times New Roman"/>
                <w:sz w:val="24"/>
                <w:szCs w:val="24"/>
              </w:rPr>
              <w:t>сом (УЕП)</w:t>
            </w:r>
            <w:r w:rsidRPr="00E042CA">
              <w:rPr>
                <w:rFonts w:ascii="Times New Roman" w:eastAsia="Times New Roman" w:hAnsi="Times New Roman" w:cs="Times New Roman"/>
                <w:color w:val="000000"/>
                <w:sz w:val="24"/>
                <w:szCs w:val="24"/>
              </w:rPr>
              <w:t>;</w:t>
            </w:r>
          </w:p>
          <w:p w14:paraId="684B1FF9" w14:textId="77777777" w:rsidR="005A7D22" w:rsidRDefault="005A7D22" w:rsidP="005A7D22">
            <w:pPr>
              <w:jc w:val="both"/>
              <w:rPr>
                <w:rFonts w:ascii="Times New Roman" w:eastAsia="Times New Roman" w:hAnsi="Times New Roman" w:cs="Times New Roman"/>
                <w:color w:val="000000"/>
                <w:sz w:val="24"/>
                <w:szCs w:val="24"/>
              </w:rPr>
            </w:pPr>
            <w:r w:rsidRPr="00E042CA">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251675B1" w14:textId="77777777" w:rsidR="005A7D22" w:rsidRPr="00E042CA" w:rsidRDefault="005A7D22" w:rsidP="005A7D22">
            <w:pPr>
              <w:jc w:val="both"/>
              <w:rPr>
                <w:rFonts w:ascii="Times New Roman" w:eastAsia="Times New Roman" w:hAnsi="Times New Roman" w:cs="Times New Roman"/>
                <w:color w:val="000000"/>
                <w:sz w:val="24"/>
                <w:szCs w:val="24"/>
              </w:rPr>
            </w:pPr>
          </w:p>
          <w:p w14:paraId="69ADBFCB" w14:textId="77777777" w:rsidR="005A7D22" w:rsidRDefault="005A7D22" w:rsidP="005A7D22">
            <w:pPr>
              <w:jc w:val="both"/>
              <w:rPr>
                <w:rFonts w:ascii="Times New Roman" w:eastAsia="Times New Roman" w:hAnsi="Times New Roman" w:cs="Times New Roman"/>
                <w:color w:val="000000"/>
                <w:sz w:val="24"/>
                <w:szCs w:val="24"/>
              </w:rPr>
            </w:pPr>
            <w:r w:rsidRPr="00E042CA">
              <w:rPr>
                <w:rFonts w:ascii="Times New Roman" w:eastAsia="Times New Roman" w:hAnsi="Times New Roman" w:cs="Times New Roman"/>
                <w:color w:val="000000"/>
                <w:sz w:val="24"/>
                <w:szCs w:val="24"/>
              </w:rPr>
              <w:t>Винятки:</w:t>
            </w:r>
          </w:p>
          <w:p w14:paraId="49A3CD4D" w14:textId="77777777" w:rsidR="005A7D22" w:rsidRPr="00E042CA" w:rsidRDefault="005A7D22" w:rsidP="005A7D22">
            <w:pPr>
              <w:jc w:val="both"/>
              <w:rPr>
                <w:rFonts w:ascii="Times New Roman" w:eastAsia="Times New Roman" w:hAnsi="Times New Roman" w:cs="Times New Roman"/>
                <w:color w:val="000000"/>
                <w:sz w:val="24"/>
                <w:szCs w:val="24"/>
              </w:rPr>
            </w:pPr>
          </w:p>
          <w:p w14:paraId="2C07D4CC" w14:textId="77777777" w:rsidR="005A7D22" w:rsidRPr="00E042CA" w:rsidRDefault="005A7D22" w:rsidP="005A7D22">
            <w:pPr>
              <w:jc w:val="both"/>
              <w:rPr>
                <w:rFonts w:ascii="Times New Roman" w:eastAsia="Times New Roman" w:hAnsi="Times New Roman" w:cs="Times New Roman"/>
                <w:color w:val="000000"/>
                <w:sz w:val="24"/>
                <w:szCs w:val="24"/>
              </w:rPr>
            </w:pPr>
            <w:r w:rsidRPr="00E042CA">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437B5713" w14:textId="77777777" w:rsidR="005A7D22" w:rsidRPr="006C00C1" w:rsidRDefault="005A7D22" w:rsidP="005A7D22">
            <w:pPr>
              <w:widowControl w:val="0"/>
              <w:jc w:val="both"/>
              <w:rPr>
                <w:rFonts w:ascii="Times New Roman" w:eastAsia="Times New Roman" w:hAnsi="Times New Roman" w:cs="Times New Roman"/>
                <w:color w:val="000000"/>
                <w:sz w:val="24"/>
                <w:szCs w:val="24"/>
              </w:rPr>
            </w:pPr>
            <w:r w:rsidRPr="006C00C1">
              <w:rPr>
                <w:rFonts w:ascii="Times New Roman" w:eastAsia="Times New Roman" w:hAnsi="Times New Roman" w:cs="Times New Roman"/>
                <w:i/>
                <w:iCs/>
                <w:color w:val="000000"/>
                <w:sz w:val="24"/>
                <w:szCs w:val="24"/>
              </w:rPr>
              <w:lastRenderedPageBreak/>
              <w:t>Зверніть увагу</w:t>
            </w:r>
            <w:r w:rsidRPr="006C00C1">
              <w:rPr>
                <w:rFonts w:ascii="Times New Roman" w:eastAsia="Times New Roman" w:hAnsi="Times New Roman" w:cs="Times New Roman"/>
                <w:color w:val="000000"/>
                <w:sz w:val="24"/>
                <w:szCs w:val="24"/>
              </w:rPr>
              <w:t xml:space="preserve">: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w:t>
            </w:r>
          </w:p>
          <w:p w14:paraId="6DC839E2" w14:textId="77777777" w:rsidR="005A7D22" w:rsidRPr="00CE226E" w:rsidRDefault="005A7D22" w:rsidP="005A7D22">
            <w:pPr>
              <w:widowControl w:val="0"/>
              <w:ind w:left="40" w:hanging="20"/>
              <w:jc w:val="both"/>
              <w:rPr>
                <w:rFonts w:ascii="Times New Roman" w:eastAsia="Times New Roman" w:hAnsi="Times New Roman" w:cs="Times New Roman"/>
                <w:sz w:val="24"/>
                <w:szCs w:val="24"/>
              </w:rPr>
            </w:pPr>
            <w:r w:rsidRPr="00206C09">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206C09">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w:t>
            </w:r>
            <w:r w:rsidRPr="00CE226E">
              <w:rPr>
                <w:rFonts w:ascii="Times New Roman" w:eastAsia="Times New Roman" w:hAnsi="Times New Roman" w:cs="Times New Roman"/>
                <w:sz w:val="24"/>
                <w:szCs w:val="24"/>
              </w:rPr>
              <w:t xml:space="preserve">послуги». </w:t>
            </w:r>
          </w:p>
          <w:p w14:paraId="356185F8" w14:textId="77777777" w:rsidR="005A7D22" w:rsidRPr="006C00C1" w:rsidRDefault="005A7D22" w:rsidP="005A7D22">
            <w:pPr>
              <w:widowControl w:val="0"/>
              <w:ind w:left="40" w:hanging="20"/>
              <w:jc w:val="both"/>
              <w:rPr>
                <w:rFonts w:ascii="Times New Roman" w:eastAsia="Times New Roman" w:hAnsi="Times New Roman" w:cs="Times New Roman"/>
                <w:i/>
                <w:color w:val="000000"/>
                <w:sz w:val="24"/>
                <w:szCs w:val="24"/>
              </w:rPr>
            </w:pPr>
            <w:r w:rsidRPr="006C00C1">
              <w:rPr>
                <w:rFonts w:ascii="Times New Roman" w:eastAsia="Times New Roman" w:hAnsi="Times New Roman" w:cs="Times New Roman"/>
                <w:color w:val="000000"/>
                <w:sz w:val="24"/>
                <w:szCs w:val="24"/>
              </w:rPr>
              <w:t xml:space="preserve">У разі відсутності даної інформації або у разі не накладення учасником КЕП\УЕП 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6C00C1">
              <w:rPr>
                <w:rFonts w:ascii="Times New Roman" w:eastAsia="Times New Roman" w:hAnsi="Times New Roman" w:cs="Times New Roman"/>
                <w:i/>
                <w:color w:val="000000"/>
                <w:sz w:val="24"/>
                <w:szCs w:val="24"/>
              </w:rPr>
              <w:t>Закону</w:t>
            </w:r>
            <w:r w:rsidRPr="006C00C1">
              <w:rPr>
                <w:rFonts w:ascii="Times New Roman" w:eastAsia="Times New Roman" w:hAnsi="Times New Roman" w:cs="Times New Roman"/>
                <w:color w:val="000000"/>
                <w:sz w:val="24"/>
                <w:szCs w:val="24"/>
              </w:rPr>
              <w:t xml:space="preserve"> та буде відхилена на підставі підпункту 2 пункту 41 </w:t>
            </w:r>
            <w:r w:rsidRPr="006C00C1">
              <w:rPr>
                <w:rFonts w:ascii="Times New Roman" w:eastAsia="Times New Roman" w:hAnsi="Times New Roman" w:cs="Times New Roman"/>
                <w:i/>
                <w:color w:val="000000"/>
                <w:sz w:val="24"/>
                <w:szCs w:val="24"/>
              </w:rPr>
              <w:t>Особливостей.</w:t>
            </w:r>
          </w:p>
          <w:p w14:paraId="795D4019" w14:textId="77777777" w:rsidR="005A7D22" w:rsidRPr="006C00C1" w:rsidRDefault="005A7D22" w:rsidP="005A7D22">
            <w:pPr>
              <w:widowControl w:val="0"/>
              <w:jc w:val="both"/>
              <w:rPr>
                <w:rFonts w:ascii="Times New Roman" w:eastAsia="Times New Roman" w:hAnsi="Times New Roman" w:cs="Times New Roman"/>
                <w:sz w:val="24"/>
                <w:szCs w:val="24"/>
                <w:highlight w:val="white"/>
              </w:rPr>
            </w:pPr>
            <w:r w:rsidRPr="006C00C1">
              <w:rPr>
                <w:rFonts w:ascii="Times New Roman" w:eastAsia="Times New Roman" w:hAnsi="Times New Roman" w:cs="Times New Roman"/>
                <w:sz w:val="24"/>
                <w:szCs w:val="24"/>
                <w:highlight w:val="white"/>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09710A74" w14:textId="77777777" w:rsidR="005A7D22" w:rsidRPr="006C00C1" w:rsidRDefault="005A7D22" w:rsidP="005A7D22">
            <w:pPr>
              <w:widowControl w:val="0"/>
              <w:jc w:val="both"/>
              <w:rPr>
                <w:rFonts w:ascii="Times New Roman" w:eastAsia="Times New Roman" w:hAnsi="Times New Roman" w:cs="Times New Roman"/>
                <w:sz w:val="24"/>
                <w:szCs w:val="24"/>
                <w:highlight w:val="white"/>
              </w:rPr>
            </w:pPr>
            <w:bookmarkStart w:id="5" w:name="_heading=h.hjqm8skarbdr"/>
            <w:bookmarkEnd w:id="5"/>
            <w:r w:rsidRPr="006C00C1">
              <w:rPr>
                <w:rFonts w:ascii="Times New Roman" w:eastAsia="Times New Roman" w:hAnsi="Times New Roman" w:cs="Times New Roman"/>
                <w:sz w:val="24"/>
                <w:szCs w:val="24"/>
                <w:highlight w:val="white"/>
              </w:rPr>
              <w:t>Тендерні пропозиції мають право подавати всі заінтересовані особи.</w:t>
            </w:r>
          </w:p>
          <w:p w14:paraId="50AAB1EC" w14:textId="77777777" w:rsidR="008D4261" w:rsidRDefault="005A7D22" w:rsidP="005A7D22">
            <w:pPr>
              <w:jc w:val="both"/>
              <w:rPr>
                <w:rFonts w:ascii="Times New Roman" w:hAnsi="Times New Roman" w:cs="Times New Roman"/>
                <w:sz w:val="24"/>
                <w:szCs w:val="24"/>
                <w:lang w:eastAsia="en-US"/>
              </w:rPr>
            </w:pPr>
            <w:bookmarkStart w:id="6" w:name="_heading=h.ftj7vaqoric"/>
            <w:bookmarkEnd w:id="6"/>
            <w:r w:rsidRPr="006C00C1">
              <w:rPr>
                <w:rFonts w:ascii="Times New Roman" w:eastAsia="Times New Roman" w:hAnsi="Times New Roman" w:cs="Times New Roman"/>
                <w:sz w:val="24"/>
                <w:szCs w:val="24"/>
                <w:highlight w:val="white"/>
              </w:rPr>
              <w:t>Кожен учасник має право подати тільки одну тендерну пропозицію</w:t>
            </w:r>
            <w:r>
              <w:rPr>
                <w:rFonts w:ascii="Times New Roman" w:eastAsia="Times New Roman" w:hAnsi="Times New Roman" w:cs="Times New Roman"/>
                <w:sz w:val="24"/>
                <w:szCs w:val="24"/>
              </w:rPr>
              <w:t>.</w:t>
            </w:r>
            <w:r w:rsidR="006E606F" w:rsidRPr="00FF478B">
              <w:rPr>
                <w:rFonts w:ascii="Times New Roman" w:hAnsi="Times New Roman" w:cs="Times New Roman"/>
                <w:sz w:val="24"/>
                <w:szCs w:val="24"/>
                <w:lang w:eastAsia="en-US"/>
              </w:rPr>
              <w:t xml:space="preserve">  </w:t>
            </w:r>
          </w:p>
          <w:p w14:paraId="3F7883E6" w14:textId="77777777" w:rsidR="006E606F" w:rsidRDefault="008D4261" w:rsidP="001103B9">
            <w:pPr>
              <w:jc w:val="both"/>
              <w:rPr>
                <w:rFonts w:ascii="Times New Roman" w:eastAsia="Times New Roman" w:hAnsi="Times New Roman" w:cs="Times New Roman"/>
                <w:color w:val="000000"/>
                <w:sz w:val="24"/>
                <w:szCs w:val="24"/>
              </w:rPr>
            </w:pPr>
            <w:r>
              <w:rPr>
                <w:rFonts w:ascii="Times New Roman" w:hAnsi="Times New Roman" w:cs="Times New Roman"/>
                <w:color w:val="FF0000"/>
                <w:sz w:val="24"/>
                <w:szCs w:val="24"/>
                <w:lang w:eastAsia="en-US"/>
              </w:rPr>
              <w:t xml:space="preserve">      </w:t>
            </w:r>
          </w:p>
        </w:tc>
      </w:tr>
      <w:tr w:rsidR="006E606F" w14:paraId="1A760827" w14:textId="77777777">
        <w:trPr>
          <w:trHeight w:val="913"/>
          <w:jc w:val="center"/>
        </w:trPr>
        <w:tc>
          <w:tcPr>
            <w:tcW w:w="705" w:type="dxa"/>
          </w:tcPr>
          <w:p w14:paraId="0D887247" w14:textId="77777777" w:rsidR="006E606F" w:rsidRDefault="006E606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4694D8A5" w14:textId="77777777" w:rsidR="006E606F" w:rsidRDefault="006E606F">
            <w:pPr>
              <w:widowControl w:val="0"/>
              <w:rPr>
                <w:rFonts w:ascii="Times New Roman" w:eastAsia="Times New Roman" w:hAnsi="Times New Roman" w:cs="Times New Roman"/>
                <w:b/>
                <w:color w:val="000000"/>
                <w:sz w:val="24"/>
                <w:szCs w:val="24"/>
              </w:rPr>
            </w:pPr>
            <w:bookmarkStart w:id="7" w:name="_heading=h.tyjcwt" w:colFirst="0" w:colLast="0"/>
            <w:bookmarkEnd w:id="7"/>
            <w:r>
              <w:rPr>
                <w:rFonts w:ascii="Times New Roman" w:eastAsia="Times New Roman" w:hAnsi="Times New Roman" w:cs="Times New Roman"/>
                <w:b/>
                <w:color w:val="000000"/>
                <w:sz w:val="24"/>
                <w:szCs w:val="24"/>
              </w:rPr>
              <w:t>Забезпечення</w:t>
            </w:r>
            <w:r w:rsidR="00CA3EC7">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 xml:space="preserve"> тендерної пропозиції</w:t>
            </w:r>
          </w:p>
          <w:p w14:paraId="57481D63" w14:textId="77777777" w:rsidR="00A36C39" w:rsidRDefault="00A36C39">
            <w:pPr>
              <w:widowControl w:val="0"/>
              <w:rPr>
                <w:rFonts w:ascii="Times New Roman" w:eastAsia="Times New Roman" w:hAnsi="Times New Roman" w:cs="Times New Roman"/>
                <w:b/>
                <w:color w:val="000000"/>
                <w:sz w:val="24"/>
                <w:szCs w:val="24"/>
              </w:rPr>
            </w:pPr>
          </w:p>
          <w:p w14:paraId="049C4AF1" w14:textId="77777777" w:rsidR="00A36C39" w:rsidRDefault="00A36C39">
            <w:pPr>
              <w:widowControl w:val="0"/>
              <w:rPr>
                <w:rFonts w:ascii="Times New Roman" w:eastAsia="Times New Roman" w:hAnsi="Times New Roman" w:cs="Times New Roman"/>
                <w:b/>
                <w:color w:val="000000"/>
                <w:sz w:val="24"/>
                <w:szCs w:val="24"/>
              </w:rPr>
            </w:pPr>
          </w:p>
          <w:p w14:paraId="7AF3A935" w14:textId="77777777" w:rsidR="00A36C39" w:rsidRDefault="00A36C39">
            <w:pPr>
              <w:widowControl w:val="0"/>
              <w:rPr>
                <w:rFonts w:ascii="Times New Roman" w:eastAsia="Times New Roman" w:hAnsi="Times New Roman" w:cs="Times New Roman"/>
                <w:b/>
                <w:color w:val="000000"/>
                <w:sz w:val="24"/>
                <w:szCs w:val="24"/>
              </w:rPr>
            </w:pPr>
          </w:p>
          <w:p w14:paraId="70AF5627" w14:textId="77777777" w:rsidR="00A36C39" w:rsidRDefault="00A36C39">
            <w:pPr>
              <w:widowControl w:val="0"/>
              <w:rPr>
                <w:rFonts w:ascii="Times New Roman" w:eastAsia="Times New Roman" w:hAnsi="Times New Roman" w:cs="Times New Roman"/>
                <w:b/>
                <w:color w:val="000000"/>
                <w:sz w:val="24"/>
                <w:szCs w:val="24"/>
              </w:rPr>
            </w:pPr>
          </w:p>
          <w:p w14:paraId="118918C5" w14:textId="77777777" w:rsidR="00A36C39" w:rsidRDefault="00A36C39">
            <w:pPr>
              <w:widowControl w:val="0"/>
              <w:rPr>
                <w:rFonts w:ascii="Times New Roman" w:eastAsia="Times New Roman" w:hAnsi="Times New Roman" w:cs="Times New Roman"/>
                <w:b/>
                <w:color w:val="000000"/>
                <w:sz w:val="24"/>
                <w:szCs w:val="24"/>
              </w:rPr>
            </w:pPr>
          </w:p>
          <w:p w14:paraId="5388081F" w14:textId="77777777" w:rsidR="00A36C39" w:rsidRDefault="00A36C39">
            <w:pPr>
              <w:widowControl w:val="0"/>
              <w:rPr>
                <w:rFonts w:ascii="Times New Roman" w:eastAsia="Times New Roman" w:hAnsi="Times New Roman" w:cs="Times New Roman"/>
                <w:b/>
                <w:color w:val="000000"/>
                <w:sz w:val="24"/>
                <w:szCs w:val="24"/>
              </w:rPr>
            </w:pPr>
          </w:p>
          <w:p w14:paraId="24AC5CD6" w14:textId="77777777" w:rsidR="00A36C39" w:rsidRDefault="00A36C39">
            <w:pPr>
              <w:widowControl w:val="0"/>
              <w:rPr>
                <w:rFonts w:ascii="Times New Roman" w:eastAsia="Times New Roman" w:hAnsi="Times New Roman" w:cs="Times New Roman"/>
                <w:b/>
                <w:color w:val="000000"/>
                <w:sz w:val="24"/>
                <w:szCs w:val="24"/>
              </w:rPr>
            </w:pPr>
          </w:p>
          <w:p w14:paraId="037253D7" w14:textId="77777777" w:rsidR="00A36C39" w:rsidRDefault="00A36C39">
            <w:pPr>
              <w:widowControl w:val="0"/>
              <w:rPr>
                <w:rFonts w:ascii="Times New Roman" w:eastAsia="Times New Roman" w:hAnsi="Times New Roman" w:cs="Times New Roman"/>
                <w:b/>
                <w:color w:val="000000"/>
                <w:sz w:val="24"/>
                <w:szCs w:val="24"/>
              </w:rPr>
            </w:pPr>
          </w:p>
          <w:p w14:paraId="54070744" w14:textId="77777777" w:rsidR="00A36C39" w:rsidRDefault="00A36C39">
            <w:pPr>
              <w:widowControl w:val="0"/>
              <w:rPr>
                <w:rFonts w:ascii="Times New Roman" w:eastAsia="Times New Roman" w:hAnsi="Times New Roman" w:cs="Times New Roman"/>
                <w:b/>
                <w:color w:val="000000"/>
                <w:sz w:val="24"/>
                <w:szCs w:val="24"/>
              </w:rPr>
            </w:pPr>
          </w:p>
          <w:p w14:paraId="2CAEA355" w14:textId="77777777" w:rsidR="00A36C39" w:rsidRDefault="00A36C39">
            <w:pPr>
              <w:widowControl w:val="0"/>
              <w:rPr>
                <w:rFonts w:ascii="Times New Roman" w:eastAsia="Times New Roman" w:hAnsi="Times New Roman" w:cs="Times New Roman"/>
                <w:b/>
                <w:color w:val="000000"/>
                <w:sz w:val="24"/>
                <w:szCs w:val="24"/>
              </w:rPr>
            </w:pPr>
          </w:p>
          <w:p w14:paraId="42BCAF5F" w14:textId="77777777" w:rsidR="00A36C39" w:rsidRDefault="00A36C39">
            <w:pPr>
              <w:widowControl w:val="0"/>
              <w:rPr>
                <w:rFonts w:ascii="Times New Roman" w:eastAsia="Times New Roman" w:hAnsi="Times New Roman" w:cs="Times New Roman"/>
                <w:b/>
                <w:color w:val="000000"/>
                <w:sz w:val="24"/>
                <w:szCs w:val="24"/>
              </w:rPr>
            </w:pPr>
          </w:p>
          <w:p w14:paraId="5BA0B1E4" w14:textId="77777777" w:rsidR="00A36C39" w:rsidRDefault="00A36C39">
            <w:pPr>
              <w:widowControl w:val="0"/>
              <w:rPr>
                <w:rFonts w:ascii="Times New Roman" w:eastAsia="Times New Roman" w:hAnsi="Times New Roman" w:cs="Times New Roman"/>
                <w:b/>
                <w:color w:val="000000"/>
                <w:sz w:val="24"/>
                <w:szCs w:val="24"/>
              </w:rPr>
            </w:pPr>
          </w:p>
          <w:p w14:paraId="3ED564A0" w14:textId="77777777" w:rsidR="00A36C39" w:rsidRDefault="00A36C39">
            <w:pPr>
              <w:widowControl w:val="0"/>
              <w:rPr>
                <w:rFonts w:ascii="Times New Roman" w:eastAsia="Times New Roman" w:hAnsi="Times New Roman" w:cs="Times New Roman"/>
                <w:b/>
                <w:color w:val="000000"/>
                <w:sz w:val="24"/>
                <w:szCs w:val="24"/>
              </w:rPr>
            </w:pPr>
          </w:p>
          <w:p w14:paraId="1B821E13" w14:textId="77777777" w:rsidR="00A36C39" w:rsidRDefault="00A36C39">
            <w:pPr>
              <w:widowControl w:val="0"/>
              <w:rPr>
                <w:rFonts w:ascii="Times New Roman" w:eastAsia="Times New Roman" w:hAnsi="Times New Roman" w:cs="Times New Roman"/>
                <w:b/>
                <w:color w:val="000000"/>
                <w:sz w:val="24"/>
                <w:szCs w:val="24"/>
              </w:rPr>
            </w:pPr>
          </w:p>
          <w:p w14:paraId="69C89179" w14:textId="77777777" w:rsidR="00A36C39" w:rsidRDefault="00A36C39">
            <w:pPr>
              <w:widowControl w:val="0"/>
              <w:rPr>
                <w:rFonts w:ascii="Times New Roman" w:eastAsia="Times New Roman" w:hAnsi="Times New Roman" w:cs="Times New Roman"/>
                <w:b/>
                <w:color w:val="000000"/>
                <w:sz w:val="24"/>
                <w:szCs w:val="24"/>
              </w:rPr>
            </w:pPr>
          </w:p>
          <w:p w14:paraId="4E81AF3D" w14:textId="77777777" w:rsidR="00A36C39" w:rsidRDefault="00A36C39">
            <w:pPr>
              <w:widowControl w:val="0"/>
              <w:rPr>
                <w:rFonts w:ascii="Times New Roman" w:eastAsia="Times New Roman" w:hAnsi="Times New Roman" w:cs="Times New Roman"/>
                <w:b/>
                <w:color w:val="000000"/>
                <w:sz w:val="24"/>
                <w:szCs w:val="24"/>
              </w:rPr>
            </w:pPr>
          </w:p>
          <w:p w14:paraId="602CA0A8" w14:textId="77777777" w:rsidR="00A36C39" w:rsidRDefault="00A36C39">
            <w:pPr>
              <w:widowControl w:val="0"/>
              <w:rPr>
                <w:rFonts w:ascii="Times New Roman" w:eastAsia="Times New Roman" w:hAnsi="Times New Roman" w:cs="Times New Roman"/>
                <w:b/>
                <w:color w:val="000000"/>
                <w:sz w:val="24"/>
                <w:szCs w:val="24"/>
              </w:rPr>
            </w:pPr>
          </w:p>
          <w:p w14:paraId="2B1C43A5" w14:textId="77777777" w:rsidR="00A36C39" w:rsidRDefault="00A36C39">
            <w:pPr>
              <w:widowControl w:val="0"/>
              <w:rPr>
                <w:rFonts w:ascii="Times New Roman" w:eastAsia="Times New Roman" w:hAnsi="Times New Roman" w:cs="Times New Roman"/>
                <w:b/>
                <w:color w:val="000000"/>
                <w:sz w:val="24"/>
                <w:szCs w:val="24"/>
              </w:rPr>
            </w:pPr>
          </w:p>
          <w:p w14:paraId="765BD905" w14:textId="77777777" w:rsidR="00A36C39" w:rsidRDefault="00A36C39">
            <w:pPr>
              <w:widowControl w:val="0"/>
              <w:rPr>
                <w:rFonts w:ascii="Times New Roman" w:eastAsia="Times New Roman" w:hAnsi="Times New Roman" w:cs="Times New Roman"/>
                <w:b/>
                <w:color w:val="000000"/>
                <w:sz w:val="24"/>
                <w:szCs w:val="24"/>
              </w:rPr>
            </w:pPr>
          </w:p>
          <w:p w14:paraId="3CA18AFB" w14:textId="77777777" w:rsidR="00A36C39" w:rsidRDefault="00A36C39">
            <w:pPr>
              <w:widowControl w:val="0"/>
              <w:rPr>
                <w:rFonts w:ascii="Times New Roman" w:eastAsia="Times New Roman" w:hAnsi="Times New Roman" w:cs="Times New Roman"/>
                <w:b/>
                <w:color w:val="000000"/>
                <w:sz w:val="24"/>
                <w:szCs w:val="24"/>
              </w:rPr>
            </w:pPr>
          </w:p>
          <w:p w14:paraId="1C5D83E5" w14:textId="77777777" w:rsidR="00A36C39" w:rsidRDefault="00A36C39">
            <w:pPr>
              <w:widowControl w:val="0"/>
              <w:rPr>
                <w:rFonts w:ascii="Times New Roman" w:eastAsia="Times New Roman" w:hAnsi="Times New Roman" w:cs="Times New Roman"/>
                <w:b/>
                <w:color w:val="000000"/>
                <w:sz w:val="24"/>
                <w:szCs w:val="24"/>
              </w:rPr>
            </w:pPr>
          </w:p>
          <w:p w14:paraId="4A99B152" w14:textId="77777777" w:rsidR="00A36C39" w:rsidRDefault="00A36C39">
            <w:pPr>
              <w:widowControl w:val="0"/>
              <w:rPr>
                <w:rFonts w:ascii="Times New Roman" w:eastAsia="Times New Roman" w:hAnsi="Times New Roman" w:cs="Times New Roman"/>
                <w:b/>
                <w:color w:val="000000"/>
                <w:sz w:val="24"/>
                <w:szCs w:val="24"/>
              </w:rPr>
            </w:pPr>
          </w:p>
          <w:p w14:paraId="05347B6C" w14:textId="77777777" w:rsidR="00A36C39" w:rsidRDefault="00A36C39">
            <w:pPr>
              <w:widowControl w:val="0"/>
              <w:rPr>
                <w:rFonts w:ascii="Times New Roman" w:eastAsia="Times New Roman" w:hAnsi="Times New Roman" w:cs="Times New Roman"/>
                <w:b/>
                <w:color w:val="000000"/>
                <w:sz w:val="24"/>
                <w:szCs w:val="24"/>
              </w:rPr>
            </w:pPr>
          </w:p>
          <w:p w14:paraId="496F8F89" w14:textId="77777777" w:rsidR="00A36C39" w:rsidRDefault="00A36C39">
            <w:pPr>
              <w:widowControl w:val="0"/>
              <w:rPr>
                <w:rFonts w:ascii="Times New Roman" w:eastAsia="Times New Roman" w:hAnsi="Times New Roman" w:cs="Times New Roman"/>
                <w:b/>
                <w:color w:val="000000"/>
                <w:sz w:val="24"/>
                <w:szCs w:val="24"/>
              </w:rPr>
            </w:pPr>
          </w:p>
          <w:p w14:paraId="57E2688A" w14:textId="77777777" w:rsidR="00A36C39" w:rsidRDefault="00A36C39">
            <w:pPr>
              <w:widowControl w:val="0"/>
              <w:rPr>
                <w:rFonts w:ascii="Times New Roman" w:eastAsia="Times New Roman" w:hAnsi="Times New Roman" w:cs="Times New Roman"/>
                <w:b/>
                <w:color w:val="000000"/>
                <w:sz w:val="24"/>
                <w:szCs w:val="24"/>
              </w:rPr>
            </w:pPr>
          </w:p>
          <w:p w14:paraId="23D153F2" w14:textId="77777777" w:rsidR="00A36C39" w:rsidRDefault="00A36C39">
            <w:pPr>
              <w:widowControl w:val="0"/>
              <w:rPr>
                <w:rFonts w:ascii="Times New Roman" w:eastAsia="Times New Roman" w:hAnsi="Times New Roman" w:cs="Times New Roman"/>
                <w:b/>
                <w:color w:val="000000"/>
                <w:sz w:val="24"/>
                <w:szCs w:val="24"/>
              </w:rPr>
            </w:pPr>
          </w:p>
          <w:p w14:paraId="308E2E47" w14:textId="77777777" w:rsidR="00A36C39" w:rsidRDefault="00A36C39">
            <w:pPr>
              <w:widowControl w:val="0"/>
              <w:rPr>
                <w:rFonts w:ascii="Times New Roman" w:eastAsia="Times New Roman" w:hAnsi="Times New Roman" w:cs="Times New Roman"/>
                <w:b/>
                <w:color w:val="000000"/>
                <w:sz w:val="24"/>
                <w:szCs w:val="24"/>
              </w:rPr>
            </w:pPr>
          </w:p>
          <w:p w14:paraId="59921895" w14:textId="77777777" w:rsidR="00A36C39" w:rsidRDefault="00A36C39">
            <w:pPr>
              <w:widowControl w:val="0"/>
              <w:rPr>
                <w:rFonts w:ascii="Times New Roman" w:eastAsia="Times New Roman" w:hAnsi="Times New Roman" w:cs="Times New Roman"/>
                <w:b/>
                <w:color w:val="000000"/>
                <w:sz w:val="24"/>
                <w:szCs w:val="24"/>
              </w:rPr>
            </w:pPr>
          </w:p>
          <w:p w14:paraId="54C5EE36" w14:textId="77777777" w:rsidR="00A36C39" w:rsidRPr="00A36C39" w:rsidRDefault="00A36C39">
            <w:pPr>
              <w:widowControl w:val="0"/>
              <w:rPr>
                <w:rFonts w:ascii="Times New Roman" w:eastAsia="Times New Roman" w:hAnsi="Times New Roman" w:cs="Times New Roman"/>
                <w:color w:val="FF0000"/>
                <w:sz w:val="24"/>
                <w:szCs w:val="24"/>
              </w:rPr>
            </w:pPr>
          </w:p>
        </w:tc>
        <w:tc>
          <w:tcPr>
            <w:tcW w:w="6420" w:type="dxa"/>
            <w:vAlign w:val="center"/>
          </w:tcPr>
          <w:p w14:paraId="48505E8A" w14:textId="77777777" w:rsidR="00DB6685" w:rsidRPr="00B80EFC" w:rsidRDefault="00DB6685" w:rsidP="00DB6685">
            <w:pPr>
              <w:shd w:val="clear" w:color="auto" w:fill="FFFFFF"/>
              <w:jc w:val="both"/>
              <w:rPr>
                <w:rFonts w:ascii="Times New Roman" w:eastAsia="Times New Roman" w:hAnsi="Times New Roman" w:cs="Times New Roman"/>
                <w:sz w:val="24"/>
                <w:szCs w:val="24"/>
              </w:rPr>
            </w:pPr>
            <w:r w:rsidRPr="00B80EFC">
              <w:rPr>
                <w:rFonts w:ascii="Times New Roman" w:hAnsi="Times New Roman" w:cs="Times New Roman"/>
                <w:sz w:val="24"/>
                <w:szCs w:val="24"/>
              </w:rPr>
              <w:lastRenderedPageBreak/>
              <w:t>Тендерна пропозиція обов'язково супроводжується забезпеченням тендерної пропозиції, яке має бути подане у формі: електронної банківської гарантії.</w:t>
            </w:r>
          </w:p>
          <w:p w14:paraId="4E47B491" w14:textId="77777777" w:rsidR="00DB6685" w:rsidRPr="00B80EFC" w:rsidRDefault="00DB6685" w:rsidP="00DB6685">
            <w:pPr>
              <w:jc w:val="both"/>
              <w:rPr>
                <w:rStyle w:val="11"/>
                <w:rFonts w:ascii="Times New Roman" w:eastAsia="Calibri" w:hAnsi="Times New Roman"/>
                <w:sz w:val="24"/>
                <w:szCs w:val="24"/>
              </w:rPr>
            </w:pPr>
            <w:r w:rsidRPr="00B80EFC">
              <w:rPr>
                <w:rStyle w:val="11"/>
                <w:rFonts w:ascii="Times New Roman" w:eastAsia="Calibri" w:hAnsi="Times New Roman"/>
                <w:b/>
                <w:sz w:val="24"/>
                <w:szCs w:val="24"/>
              </w:rPr>
              <w:t xml:space="preserve">Разом із банківською гарантією надаються у електронному форматі </w:t>
            </w:r>
            <w:r w:rsidRPr="00B80EFC">
              <w:rPr>
                <w:rStyle w:val="11"/>
                <w:rFonts w:ascii="Times New Roman" w:eastAsia="Calibri" w:hAnsi="Times New Roman"/>
                <w:b/>
                <w:sz w:val="24"/>
                <w:szCs w:val="24"/>
                <w:lang w:val="en-US"/>
              </w:rPr>
              <w:t>pdf</w:t>
            </w:r>
            <w:r w:rsidRPr="00B80EFC">
              <w:rPr>
                <w:rStyle w:val="11"/>
                <w:rFonts w:ascii="Times New Roman" w:eastAsia="Calibri" w:hAnsi="Times New Roman"/>
                <w:b/>
                <w:sz w:val="24"/>
                <w:szCs w:val="24"/>
              </w:rPr>
              <w:t xml:space="preserve"> (або інших) копія ліцензії, виданої банку, та копія документа про повноваження особи, яка підписує банківську гарантію. </w:t>
            </w:r>
            <w:r w:rsidRPr="00B80EFC">
              <w:rPr>
                <w:rStyle w:val="11"/>
                <w:rFonts w:ascii="Times New Roman" w:eastAsia="Calibri" w:hAnsi="Times New Roman"/>
                <w:color w:val="000000" w:themeColor="text1"/>
                <w:sz w:val="24"/>
                <w:szCs w:val="24"/>
              </w:rPr>
              <w:t>Зазначені копії повинні бути завірені банком.</w:t>
            </w:r>
          </w:p>
          <w:p w14:paraId="2FE6EFC0" w14:textId="77777777" w:rsidR="00DB6685" w:rsidRPr="00B80EFC" w:rsidRDefault="00DB6685" w:rsidP="00DB6685">
            <w:pPr>
              <w:jc w:val="both"/>
              <w:rPr>
                <w:rStyle w:val="11"/>
                <w:rFonts w:ascii="Times New Roman" w:eastAsia="Calibri" w:hAnsi="Times New Roman"/>
                <w:sz w:val="24"/>
                <w:szCs w:val="24"/>
              </w:rPr>
            </w:pPr>
            <w:r w:rsidRPr="00B80EFC">
              <w:rPr>
                <w:rStyle w:val="11"/>
                <w:rFonts w:ascii="Times New Roman" w:eastAsia="Calibri" w:hAnsi="Times New Roman"/>
                <w:sz w:val="24"/>
                <w:szCs w:val="24"/>
              </w:rPr>
              <w:t>Необхідно, щоб зазначений у тексті тендерної гарантії підписант співпадав із підписантом, який наклав КЕП, для уникнення формальних підстав для відхилення тендерної пропозиції .</w:t>
            </w:r>
          </w:p>
          <w:p w14:paraId="498860C1" w14:textId="77777777" w:rsidR="00DB6685" w:rsidRPr="00B80EFC" w:rsidRDefault="00DB6685" w:rsidP="00DB6685">
            <w:pPr>
              <w:jc w:val="both"/>
              <w:rPr>
                <w:rFonts w:ascii="Times New Roman" w:hAnsi="Times New Roman"/>
                <w:sz w:val="24"/>
                <w:szCs w:val="24"/>
                <w:shd w:val="clear" w:color="auto" w:fill="FFFFFF"/>
              </w:rPr>
            </w:pPr>
            <w:r w:rsidRPr="00B80EFC">
              <w:rPr>
                <w:rFonts w:ascii="Times New Roman" w:hAnsi="Times New Roman"/>
                <w:sz w:val="24"/>
                <w:szCs w:val="24"/>
                <w:shd w:val="clear" w:color="auto" w:fill="FFFFFF"/>
              </w:rPr>
              <w:t>Гарантія повинна бути видана банком-гарантом на умовах грошового забезпечення (покриття) згідно чинного законодавства шляхом списання (бронювання) коштів з поточного рахунку принципала для резервування грошового забезпечення (покриття) гарантії, якщо це передбачено договором про надання гарантії, укладеним між принципалом і банком-гарантом.</w:t>
            </w:r>
          </w:p>
          <w:p w14:paraId="0FF4BB4F" w14:textId="77777777" w:rsidR="00DB6685" w:rsidRPr="00B80EFC" w:rsidRDefault="00DB6685" w:rsidP="00DB6685">
            <w:pPr>
              <w:tabs>
                <w:tab w:val="left" w:pos="5735"/>
              </w:tabs>
              <w:ind w:right="57"/>
              <w:jc w:val="both"/>
              <w:textAlignment w:val="baseline"/>
              <w:rPr>
                <w:rFonts w:ascii="Times New Roman" w:hAnsi="Times New Roman"/>
                <w:color w:val="FF0000"/>
                <w:sz w:val="24"/>
                <w:szCs w:val="24"/>
              </w:rPr>
            </w:pPr>
            <w:r w:rsidRPr="00B80EFC">
              <w:rPr>
                <w:rFonts w:ascii="Times New Roman" w:hAnsi="Times New Roman"/>
                <w:sz w:val="24"/>
                <w:szCs w:val="24"/>
                <w:shd w:val="clear" w:color="auto" w:fill="FFFFFF"/>
              </w:rPr>
              <w:t xml:space="preserve">Грошове забезпечення (покриття) гарантії повинно бути підтверджено </w:t>
            </w:r>
            <w:r w:rsidRPr="00B80EFC">
              <w:rPr>
                <w:rFonts w:ascii="Times New Roman" w:hAnsi="Times New Roman"/>
                <w:color w:val="000000" w:themeColor="text1"/>
                <w:sz w:val="24"/>
                <w:szCs w:val="24"/>
                <w:shd w:val="clear" w:color="auto" w:fill="FFFFFF"/>
              </w:rPr>
              <w:t>оригіналом довідки (листа, тощо), виданої банком-гарантом (надається у складі тендерної пропозиції), завіреної печаткою банку-гаранту та підписом уповноваженої особи банку-гаранту, або учасники закупівлі повинні на</w:t>
            </w:r>
            <w:r w:rsidRPr="00B80EFC">
              <w:rPr>
                <w:rFonts w:ascii="Times New Roman" w:hAnsi="Times New Roman"/>
                <w:color w:val="000000" w:themeColor="text1"/>
                <w:sz w:val="24"/>
                <w:szCs w:val="24"/>
                <w:shd w:val="clear" w:color="auto" w:fill="FFFFFF"/>
              </w:rPr>
              <w:lastRenderedPageBreak/>
              <w:t>дати в складі тендерної пропозиції платіжне доручення, завізоване уповноваженим працівником банку, що підтверджує перерахування розміру покриття гарантії з рахунку учасника на рахунки банківської установи.</w:t>
            </w:r>
          </w:p>
          <w:p w14:paraId="3AC28E75" w14:textId="77777777" w:rsidR="00DB6685" w:rsidRPr="00D042F4" w:rsidRDefault="00DB6685" w:rsidP="00DB6685">
            <w:pPr>
              <w:shd w:val="clear" w:color="auto" w:fill="FFFFFF"/>
              <w:jc w:val="both"/>
              <w:rPr>
                <w:rFonts w:ascii="Times New Roman" w:hAnsi="Times New Roman" w:cs="Times New Roman"/>
                <w:b/>
                <w:i/>
                <w:sz w:val="24"/>
                <w:szCs w:val="24"/>
              </w:rPr>
            </w:pPr>
            <w:r w:rsidRPr="00010DB7">
              <w:rPr>
                <w:rFonts w:ascii="Times New Roman" w:hAnsi="Times New Roman"/>
                <w:sz w:val="24"/>
                <w:szCs w:val="24"/>
              </w:rPr>
              <w:t>Розмір забезпечення тендерної пропозиції  становить</w:t>
            </w:r>
            <w:r w:rsidRPr="00DB6685">
              <w:rPr>
                <w:rFonts w:ascii="Times New Roman" w:hAnsi="Times New Roman"/>
                <w:color w:val="FF0000"/>
                <w:sz w:val="24"/>
                <w:szCs w:val="24"/>
              </w:rPr>
              <w:t xml:space="preserve"> </w:t>
            </w:r>
            <w:r w:rsidR="009E6A79" w:rsidRPr="00D042F4">
              <w:rPr>
                <w:rFonts w:ascii="Times New Roman" w:hAnsi="Times New Roman"/>
                <w:b/>
                <w:i/>
                <w:sz w:val="24"/>
                <w:szCs w:val="24"/>
              </w:rPr>
              <w:t>3</w:t>
            </w:r>
            <w:r w:rsidRPr="00D042F4">
              <w:rPr>
                <w:rFonts w:ascii="Times New Roman" w:hAnsi="Times New Roman"/>
                <w:b/>
                <w:i/>
                <w:sz w:val="24"/>
                <w:szCs w:val="24"/>
              </w:rPr>
              <w:t xml:space="preserve">% від очікуваної вартості </w:t>
            </w:r>
            <w:r w:rsidRPr="00561068">
              <w:rPr>
                <w:rFonts w:ascii="Times New Roman" w:hAnsi="Times New Roman"/>
                <w:b/>
                <w:i/>
                <w:sz w:val="24"/>
                <w:szCs w:val="24"/>
              </w:rPr>
              <w:t xml:space="preserve">закупівлі </w:t>
            </w:r>
            <w:r w:rsidR="00561068" w:rsidRPr="00561068">
              <w:rPr>
                <w:rFonts w:ascii="Times New Roman" w:hAnsi="Times New Roman"/>
                <w:sz w:val="24"/>
                <w:szCs w:val="24"/>
              </w:rPr>
              <w:t xml:space="preserve"> </w:t>
            </w:r>
            <w:r w:rsidR="00561068" w:rsidRPr="00561068">
              <w:rPr>
                <w:rFonts w:ascii="Times New Roman" w:hAnsi="Times New Roman"/>
                <w:b/>
                <w:i/>
                <w:sz w:val="24"/>
                <w:szCs w:val="24"/>
              </w:rPr>
              <w:t xml:space="preserve">та складає   </w:t>
            </w:r>
            <w:r w:rsidR="0087092B">
              <w:rPr>
                <w:rFonts w:ascii="Times New Roman" w:hAnsi="Times New Roman" w:cs="Times New Roman"/>
                <w:b/>
                <w:i/>
                <w:sz w:val="24"/>
                <w:szCs w:val="24"/>
              </w:rPr>
              <w:t>27 0</w:t>
            </w:r>
            <w:r w:rsidR="00561068" w:rsidRPr="00561068">
              <w:rPr>
                <w:rFonts w:ascii="Times New Roman" w:hAnsi="Times New Roman" w:cs="Times New Roman"/>
                <w:b/>
                <w:i/>
                <w:sz w:val="24"/>
                <w:szCs w:val="24"/>
              </w:rPr>
              <w:t>00,00 грн (</w:t>
            </w:r>
            <w:r w:rsidR="0087092B">
              <w:rPr>
                <w:rFonts w:ascii="Times New Roman" w:hAnsi="Times New Roman" w:cs="Times New Roman"/>
                <w:b/>
                <w:i/>
                <w:sz w:val="24"/>
                <w:szCs w:val="24"/>
              </w:rPr>
              <w:t>двадцять сім тисяч</w:t>
            </w:r>
            <w:r w:rsidR="00561068" w:rsidRPr="00561068">
              <w:rPr>
                <w:rFonts w:ascii="Times New Roman" w:hAnsi="Times New Roman" w:cs="Times New Roman"/>
                <w:b/>
                <w:i/>
                <w:sz w:val="24"/>
                <w:szCs w:val="24"/>
              </w:rPr>
              <w:t xml:space="preserve"> гривень 00 коп.)</w:t>
            </w:r>
          </w:p>
          <w:p w14:paraId="54DFE04A" w14:textId="77777777" w:rsidR="00DB6685" w:rsidRPr="00B80EFC" w:rsidRDefault="00DB6685" w:rsidP="00DB6685">
            <w:pPr>
              <w:jc w:val="both"/>
              <w:rPr>
                <w:rFonts w:ascii="Times New Roman" w:eastAsia="Times New Roman" w:hAnsi="Times New Roman" w:cs="Times New Roman"/>
                <w:sz w:val="24"/>
                <w:szCs w:val="24"/>
              </w:rPr>
            </w:pPr>
            <w:r w:rsidRPr="00B80EFC">
              <w:rPr>
                <w:rFonts w:ascii="Times New Roman" w:eastAsia="Times New Roman" w:hAnsi="Times New Roman" w:cs="Times New Roman"/>
                <w:sz w:val="24"/>
                <w:szCs w:val="24"/>
              </w:rPr>
              <w:t>Строк дії забезпечення  тендерної пропозиції учасника (банківської гарантії) має дорівнювати або</w:t>
            </w:r>
            <w:r w:rsidR="00A36C39">
              <w:rPr>
                <w:rFonts w:ascii="Times New Roman" w:eastAsia="Times New Roman" w:hAnsi="Times New Roman" w:cs="Times New Roman"/>
                <w:sz w:val="24"/>
                <w:szCs w:val="24"/>
              </w:rPr>
              <w:t xml:space="preserve"> </w:t>
            </w:r>
            <w:r w:rsidRPr="00B80EFC">
              <w:rPr>
                <w:rFonts w:ascii="Times New Roman" w:eastAsia="Times New Roman" w:hAnsi="Times New Roman" w:cs="Times New Roman"/>
                <w:sz w:val="24"/>
                <w:szCs w:val="24"/>
              </w:rPr>
              <w:t>перевищувати</w:t>
            </w:r>
            <w:r w:rsidR="00A36C39">
              <w:rPr>
                <w:rFonts w:ascii="Times New Roman" w:eastAsia="Times New Roman" w:hAnsi="Times New Roman" w:cs="Times New Roman"/>
                <w:sz w:val="24"/>
                <w:szCs w:val="24"/>
              </w:rPr>
              <w:t xml:space="preserve"> </w:t>
            </w:r>
            <w:r w:rsidRPr="00B80EFC">
              <w:rPr>
                <w:rFonts w:ascii="Times New Roman" w:eastAsia="Times New Roman" w:hAnsi="Times New Roman" w:cs="Times New Roman"/>
                <w:b/>
                <w:i/>
                <w:sz w:val="24"/>
                <w:szCs w:val="24"/>
                <w:u w:val="single"/>
              </w:rPr>
              <w:t xml:space="preserve">90 (дев’яносто) </w:t>
            </w:r>
            <w:r w:rsidRPr="00B80EFC">
              <w:rPr>
                <w:rFonts w:ascii="Times New Roman" w:eastAsia="Times New Roman" w:hAnsi="Times New Roman" w:cs="Times New Roman"/>
                <w:b/>
                <w:i/>
                <w:sz w:val="24"/>
                <w:szCs w:val="24"/>
              </w:rPr>
              <w:t>днів</w:t>
            </w:r>
            <w:r w:rsidRPr="00B80EFC">
              <w:rPr>
                <w:rFonts w:ascii="Times New Roman" w:eastAsia="Times New Roman" w:hAnsi="Times New Roman" w:cs="Times New Roman"/>
                <w:sz w:val="24"/>
                <w:szCs w:val="24"/>
              </w:rPr>
              <w:t xml:space="preserve"> із дати кінцевого строку подання тендерних пропозицій включно.</w:t>
            </w:r>
          </w:p>
          <w:p w14:paraId="2BAC6328" w14:textId="77777777" w:rsidR="00DB6685" w:rsidRPr="00B80EFC" w:rsidRDefault="00DB6685" w:rsidP="00DB6685">
            <w:pPr>
              <w:shd w:val="clear" w:color="auto" w:fill="FFFFFF"/>
              <w:jc w:val="both"/>
              <w:rPr>
                <w:rFonts w:ascii="Times New Roman" w:eastAsia="Times New Roman" w:hAnsi="Times New Roman" w:cs="Times New Roman"/>
                <w:sz w:val="24"/>
                <w:szCs w:val="24"/>
              </w:rPr>
            </w:pPr>
            <w:r w:rsidRPr="00B80EFC">
              <w:rPr>
                <w:rFonts w:ascii="Times New Roman" w:eastAsia="Times New Roman" w:hAnsi="Times New Roman" w:cs="Times New Roman"/>
                <w:sz w:val="24"/>
                <w:szCs w:val="24"/>
              </w:rPr>
              <w:t>Гарантія надається за формою, затвердженою наказом Міністерства розвитку економіки, торгівлі та сільського господарства України № 2628 від 14.12.2020 (далі — Форма), з урахуванням умов, викладених в даному пункті</w:t>
            </w:r>
            <w:r w:rsidRPr="00B80EFC">
              <w:rPr>
                <w:rFonts w:ascii="Times New Roman" w:eastAsia="Times New Roman" w:hAnsi="Times New Roman" w:cs="Times New Roman"/>
                <w:sz w:val="24"/>
                <w:szCs w:val="24"/>
                <w:lang w:val="ru-RU"/>
              </w:rPr>
              <w:t>:</w:t>
            </w:r>
          </w:p>
          <w:p w14:paraId="0F64BB11" w14:textId="77777777" w:rsidR="00DB6685" w:rsidRPr="00B80EFC" w:rsidRDefault="00DB6685" w:rsidP="00DB6685">
            <w:pPr>
              <w:jc w:val="both"/>
              <w:rPr>
                <w:rFonts w:ascii="Times New Roman" w:eastAsia="Times New Roman" w:hAnsi="Times New Roman" w:cs="Times New Roman"/>
                <w:sz w:val="24"/>
                <w:szCs w:val="24"/>
              </w:rPr>
            </w:pPr>
            <w:r w:rsidRPr="00B80EFC">
              <w:rPr>
                <w:rFonts w:ascii="Times New Roman" w:eastAsia="Times New Roman" w:hAnsi="Times New Roman" w:cs="Times New Roman"/>
                <w:sz w:val="24"/>
                <w:szCs w:val="24"/>
              </w:rPr>
              <w:t>1.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з урахуванням Особливостей, банками (далі — гарант). </w:t>
            </w:r>
          </w:p>
          <w:p w14:paraId="2669443C" w14:textId="77777777" w:rsidR="00DB6685" w:rsidRPr="00B80EFC" w:rsidRDefault="00DB6685" w:rsidP="00DB6685">
            <w:pPr>
              <w:jc w:val="both"/>
              <w:rPr>
                <w:rFonts w:ascii="Times New Roman" w:eastAsia="Times New Roman" w:hAnsi="Times New Roman" w:cs="Times New Roman"/>
                <w:sz w:val="24"/>
                <w:szCs w:val="24"/>
              </w:rPr>
            </w:pPr>
            <w:r w:rsidRPr="00B80EFC">
              <w:rPr>
                <w:rFonts w:ascii="Times New Roman" w:eastAsia="Times New Roman" w:hAnsi="Times New Roman" w:cs="Times New Roman"/>
                <w:sz w:val="24"/>
                <w:szCs w:val="24"/>
              </w:rPr>
              <w:t>2. Терміни, зазначені у Формі,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w:t>
            </w:r>
          </w:p>
          <w:p w14:paraId="2F6B6918" w14:textId="77777777" w:rsidR="00DB6685" w:rsidRPr="00B80EFC" w:rsidRDefault="00DB6685" w:rsidP="00DB6685">
            <w:pPr>
              <w:jc w:val="both"/>
              <w:rPr>
                <w:rFonts w:ascii="Times New Roman" w:eastAsia="Times New Roman" w:hAnsi="Times New Roman" w:cs="Times New Roman"/>
                <w:sz w:val="24"/>
                <w:szCs w:val="24"/>
              </w:rPr>
            </w:pPr>
            <w:r w:rsidRPr="00B80EFC">
              <w:rPr>
                <w:rFonts w:ascii="Times New Roman" w:eastAsia="Times New Roman" w:hAnsi="Times New Roman" w:cs="Times New Roman"/>
                <w:sz w:val="24"/>
                <w:szCs w:val="24"/>
              </w:rPr>
              <w:t>3. Реквізити гарантії, визначені у Формі, є обов'язковими для складання гарантії. </w:t>
            </w:r>
          </w:p>
          <w:p w14:paraId="46AB9981" w14:textId="77777777" w:rsidR="00DB6685" w:rsidRPr="00B80EFC" w:rsidRDefault="00DB6685" w:rsidP="00DB6685">
            <w:pPr>
              <w:jc w:val="both"/>
              <w:rPr>
                <w:rFonts w:ascii="Times New Roman" w:eastAsia="Times New Roman" w:hAnsi="Times New Roman" w:cs="Times New Roman"/>
                <w:sz w:val="24"/>
                <w:szCs w:val="24"/>
              </w:rPr>
            </w:pPr>
            <w:r w:rsidRPr="00B80EFC">
              <w:rPr>
                <w:rFonts w:ascii="Times New Roman" w:eastAsia="Times New Roman" w:hAnsi="Times New Roman" w:cs="Times New Roman"/>
                <w:sz w:val="24"/>
                <w:szCs w:val="24"/>
              </w:rPr>
              <w:t>4. У реквізитах гарантії: </w:t>
            </w:r>
          </w:p>
          <w:p w14:paraId="402CD742" w14:textId="77777777" w:rsidR="00DB6685" w:rsidRPr="00B80EFC" w:rsidRDefault="00DB6685" w:rsidP="00DB6685">
            <w:pPr>
              <w:jc w:val="both"/>
              <w:rPr>
                <w:rFonts w:ascii="Times New Roman" w:eastAsia="Times New Roman" w:hAnsi="Times New Roman" w:cs="Times New Roman"/>
                <w:sz w:val="24"/>
                <w:szCs w:val="24"/>
              </w:rPr>
            </w:pPr>
            <w:r w:rsidRPr="00B80EFC">
              <w:rPr>
                <w:rFonts w:ascii="Times New Roman" w:eastAsia="Times New Roman" w:hAnsi="Times New Roman" w:cs="Times New Roman"/>
                <w:sz w:val="24"/>
                <w:szCs w:val="24"/>
              </w:rPr>
              <w:t>1) щодо повного найменування гаранта зазначається інформація: </w:t>
            </w:r>
          </w:p>
          <w:p w14:paraId="134AE050" w14:textId="77777777" w:rsidR="00DB6685" w:rsidRPr="00B80EFC" w:rsidRDefault="00DB6685" w:rsidP="00DB6685">
            <w:pPr>
              <w:jc w:val="both"/>
              <w:rPr>
                <w:rFonts w:ascii="Times New Roman" w:eastAsia="Times New Roman" w:hAnsi="Times New Roman" w:cs="Times New Roman"/>
                <w:sz w:val="24"/>
                <w:szCs w:val="24"/>
              </w:rPr>
            </w:pPr>
            <w:r w:rsidRPr="00B80EFC">
              <w:rPr>
                <w:rFonts w:ascii="Times New Roman" w:eastAsia="Times New Roman" w:hAnsi="Times New Roman" w:cs="Times New Roman"/>
                <w:sz w:val="24"/>
                <w:szCs w:val="24"/>
              </w:rPr>
              <w:t>—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w:t>
            </w:r>
          </w:p>
          <w:p w14:paraId="3A8C0EAA" w14:textId="77777777" w:rsidR="00DB6685" w:rsidRPr="00B80EFC" w:rsidRDefault="00DB6685" w:rsidP="00DB6685">
            <w:pPr>
              <w:jc w:val="both"/>
              <w:rPr>
                <w:rFonts w:ascii="Times New Roman" w:eastAsia="Times New Roman" w:hAnsi="Times New Roman" w:cs="Times New Roman"/>
                <w:sz w:val="24"/>
                <w:szCs w:val="24"/>
              </w:rPr>
            </w:pPr>
            <w:r w:rsidRPr="00B80EFC">
              <w:rPr>
                <w:rFonts w:ascii="Times New Roman" w:eastAsia="Times New Roman" w:hAnsi="Times New Roman" w:cs="Times New Roman"/>
                <w:sz w:val="24"/>
                <w:szCs w:val="24"/>
              </w:rPr>
              <w:t>— код банку (у разі наявності); </w:t>
            </w:r>
          </w:p>
          <w:p w14:paraId="2A1B730A" w14:textId="77777777" w:rsidR="00DB6685" w:rsidRPr="0035606E" w:rsidRDefault="00DB6685" w:rsidP="00DB6685">
            <w:pPr>
              <w:jc w:val="both"/>
              <w:rPr>
                <w:rFonts w:ascii="Times New Roman" w:eastAsia="Times New Roman" w:hAnsi="Times New Roman" w:cs="Times New Roman"/>
                <w:sz w:val="24"/>
                <w:szCs w:val="24"/>
              </w:rPr>
            </w:pPr>
            <w:r w:rsidRPr="00B80EFC">
              <w:rPr>
                <w:rFonts w:ascii="Times New Roman" w:eastAsia="Times New Roman" w:hAnsi="Times New Roman" w:cs="Times New Roman"/>
                <w:sz w:val="24"/>
                <w:szCs w:val="24"/>
              </w:rPr>
              <w:t>—</w:t>
            </w:r>
            <w:r w:rsidR="000B447A">
              <w:rPr>
                <w:rFonts w:ascii="Times New Roman" w:eastAsia="Times New Roman" w:hAnsi="Times New Roman" w:cs="Times New Roman"/>
                <w:sz w:val="24"/>
                <w:szCs w:val="24"/>
              </w:rPr>
              <w:t xml:space="preserve"> </w:t>
            </w:r>
            <w:r w:rsidRPr="0035606E">
              <w:rPr>
                <w:rFonts w:ascii="Times New Roman" w:eastAsia="Times New Roman" w:hAnsi="Times New Roman" w:cs="Times New Roman"/>
                <w:sz w:val="24"/>
                <w:szCs w:val="24"/>
              </w:rPr>
              <w:t>адреса місцезнаходження,</w:t>
            </w:r>
            <w:r w:rsidR="000B447A">
              <w:rPr>
                <w:rFonts w:ascii="Times New Roman" w:eastAsia="Times New Roman" w:hAnsi="Times New Roman" w:cs="Times New Roman"/>
                <w:sz w:val="24"/>
                <w:szCs w:val="24"/>
              </w:rPr>
              <w:t xml:space="preserve"> </w:t>
            </w:r>
            <w:r w:rsidRPr="0035606E">
              <w:rPr>
                <w:rFonts w:ascii="Times New Roman" w:eastAsia="Times New Roman" w:hAnsi="Times New Roman" w:cs="Times New Roman"/>
                <w:sz w:val="24"/>
                <w:szCs w:val="24"/>
              </w:rPr>
              <w:t>поштова адреса для листування; </w:t>
            </w:r>
          </w:p>
          <w:p w14:paraId="7A1913F5" w14:textId="77777777" w:rsidR="00DB6685" w:rsidRPr="00B80EFC" w:rsidRDefault="00DB6685" w:rsidP="00DB6685">
            <w:pPr>
              <w:jc w:val="both"/>
              <w:rPr>
                <w:rFonts w:ascii="Times New Roman" w:eastAsia="Times New Roman" w:hAnsi="Times New Roman" w:cs="Times New Roman"/>
                <w:sz w:val="24"/>
                <w:szCs w:val="24"/>
              </w:rPr>
            </w:pPr>
            <w:r w:rsidRPr="00B80EFC">
              <w:rPr>
                <w:rFonts w:ascii="Times New Roman" w:eastAsia="Times New Roman" w:hAnsi="Times New Roman" w:cs="Times New Roman"/>
                <w:sz w:val="24"/>
                <w:szCs w:val="24"/>
              </w:rPr>
              <w:t>— адреса електронної пошти гаранта, на яку отримуються документи; </w:t>
            </w:r>
          </w:p>
          <w:p w14:paraId="2F1F893A" w14:textId="77777777" w:rsidR="00DB6685" w:rsidRPr="00B80EFC" w:rsidRDefault="00DB6685" w:rsidP="00DB6685">
            <w:pPr>
              <w:jc w:val="both"/>
              <w:rPr>
                <w:rFonts w:ascii="Times New Roman" w:eastAsia="Times New Roman" w:hAnsi="Times New Roman" w:cs="Times New Roman"/>
                <w:sz w:val="24"/>
                <w:szCs w:val="24"/>
              </w:rPr>
            </w:pPr>
            <w:r w:rsidRPr="00B80EFC">
              <w:rPr>
                <w:rFonts w:ascii="Times New Roman" w:eastAsia="Times New Roman" w:hAnsi="Times New Roman" w:cs="Times New Roman"/>
                <w:sz w:val="24"/>
                <w:szCs w:val="24"/>
              </w:rPr>
              <w:t>— SWIFT-адреса гаранта; </w:t>
            </w:r>
          </w:p>
          <w:p w14:paraId="67E04D36" w14:textId="77777777" w:rsidR="00DB6685" w:rsidRPr="00B80EFC" w:rsidRDefault="00DB6685" w:rsidP="00DB6685">
            <w:pPr>
              <w:jc w:val="both"/>
              <w:rPr>
                <w:rFonts w:ascii="Times New Roman" w:eastAsia="Times New Roman" w:hAnsi="Times New Roman" w:cs="Times New Roman"/>
                <w:sz w:val="24"/>
                <w:szCs w:val="24"/>
              </w:rPr>
            </w:pPr>
            <w:r w:rsidRPr="00B80EFC">
              <w:rPr>
                <w:rFonts w:ascii="Times New Roman" w:eastAsia="Times New Roman" w:hAnsi="Times New Roman" w:cs="Times New Roman"/>
                <w:sz w:val="24"/>
                <w:szCs w:val="24"/>
              </w:rPr>
              <w:t xml:space="preserve">2) щодо повного найменування </w:t>
            </w:r>
            <w:r w:rsidRPr="008E24FD">
              <w:rPr>
                <w:rFonts w:ascii="Times New Roman" w:eastAsia="Times New Roman" w:hAnsi="Times New Roman" w:cs="Times New Roman"/>
                <w:sz w:val="24"/>
                <w:szCs w:val="24"/>
              </w:rPr>
              <w:t>принципала, яким</w:t>
            </w:r>
            <w:r w:rsidRPr="00B80EFC">
              <w:rPr>
                <w:rFonts w:ascii="Times New Roman" w:eastAsia="Times New Roman" w:hAnsi="Times New Roman" w:cs="Times New Roman"/>
                <w:sz w:val="24"/>
                <w:szCs w:val="24"/>
              </w:rPr>
              <w:t xml:space="preserve"> є учасник процедури закупівлі, зазначається інформація: </w:t>
            </w:r>
          </w:p>
          <w:p w14:paraId="22FEF3F9" w14:textId="77777777" w:rsidR="00DB6685" w:rsidRPr="00B80EFC" w:rsidRDefault="00DB6685" w:rsidP="00DB6685">
            <w:pPr>
              <w:jc w:val="both"/>
              <w:rPr>
                <w:rFonts w:ascii="Times New Roman" w:eastAsia="Times New Roman" w:hAnsi="Times New Roman" w:cs="Times New Roman"/>
                <w:sz w:val="24"/>
                <w:szCs w:val="24"/>
              </w:rPr>
            </w:pPr>
            <w:r w:rsidRPr="00B80EFC">
              <w:rPr>
                <w:rFonts w:ascii="Times New Roman" w:eastAsia="Times New Roman" w:hAnsi="Times New Roman" w:cs="Times New Roman"/>
                <w:sz w:val="24"/>
                <w:szCs w:val="24"/>
              </w:rPr>
              <w:t>— повне найменування — для юридичної особи; </w:t>
            </w:r>
          </w:p>
          <w:p w14:paraId="29E26BC1" w14:textId="77777777" w:rsidR="00DB6685" w:rsidRPr="00B80EFC" w:rsidRDefault="00DB6685" w:rsidP="00DB6685">
            <w:pPr>
              <w:jc w:val="both"/>
              <w:rPr>
                <w:rFonts w:ascii="Times New Roman" w:eastAsia="Times New Roman" w:hAnsi="Times New Roman" w:cs="Times New Roman"/>
                <w:sz w:val="24"/>
                <w:szCs w:val="24"/>
              </w:rPr>
            </w:pPr>
            <w:r w:rsidRPr="00B80EFC">
              <w:rPr>
                <w:rFonts w:ascii="Times New Roman" w:eastAsia="Times New Roman" w:hAnsi="Times New Roman" w:cs="Times New Roman"/>
                <w:sz w:val="24"/>
                <w:szCs w:val="24"/>
              </w:rPr>
              <w:t>— прізвище, ім'я та по батькові (у разі наявності) — для фізичної особи; </w:t>
            </w:r>
          </w:p>
          <w:p w14:paraId="6E4C8BD9" w14:textId="77777777" w:rsidR="00DB6685" w:rsidRPr="00B80EFC" w:rsidRDefault="00DB6685" w:rsidP="00DB6685">
            <w:pPr>
              <w:jc w:val="both"/>
              <w:rPr>
                <w:rFonts w:ascii="Times New Roman" w:eastAsia="Times New Roman" w:hAnsi="Times New Roman" w:cs="Times New Roman"/>
                <w:sz w:val="24"/>
                <w:szCs w:val="24"/>
              </w:rPr>
            </w:pPr>
            <w:r w:rsidRPr="00B80EFC">
              <w:rPr>
                <w:rFonts w:ascii="Times New Roman" w:eastAsia="Times New Roman" w:hAnsi="Times New Roman" w:cs="Times New Roman"/>
                <w:sz w:val="24"/>
                <w:szCs w:val="24"/>
              </w:rPr>
              <w:t>— ідентифікаційний код у Єдиному державному реєстрі юридичних осіб, фізичних осіб - підприємців та громадських формувань — для принципала юридичної особи – резидента; </w:t>
            </w:r>
          </w:p>
          <w:p w14:paraId="099E01A4" w14:textId="77777777" w:rsidR="00DB6685" w:rsidRPr="00B80EFC" w:rsidRDefault="00DB6685" w:rsidP="00DB6685">
            <w:pPr>
              <w:jc w:val="both"/>
              <w:rPr>
                <w:rFonts w:ascii="Times New Roman" w:eastAsia="Times New Roman" w:hAnsi="Times New Roman" w:cs="Times New Roman"/>
                <w:sz w:val="24"/>
                <w:szCs w:val="24"/>
              </w:rPr>
            </w:pPr>
            <w:r w:rsidRPr="00B80EFC">
              <w:rPr>
                <w:rFonts w:ascii="Times New Roman" w:eastAsia="Times New Roman" w:hAnsi="Times New Roman" w:cs="Times New Roman"/>
                <w:sz w:val="24"/>
                <w:szCs w:val="24"/>
              </w:rPr>
              <w:t>— реєстраційний номер облікової картки платника податків - для принципала фізичної особи — резидента (у разі наявності); </w:t>
            </w:r>
          </w:p>
          <w:p w14:paraId="0DB1A328" w14:textId="77777777" w:rsidR="00DB6685" w:rsidRPr="00B80EFC" w:rsidRDefault="00DB6685" w:rsidP="00DB6685">
            <w:pPr>
              <w:jc w:val="both"/>
              <w:rPr>
                <w:rFonts w:ascii="Times New Roman" w:eastAsia="Times New Roman" w:hAnsi="Times New Roman" w:cs="Times New Roman"/>
                <w:sz w:val="24"/>
                <w:szCs w:val="24"/>
              </w:rPr>
            </w:pPr>
            <w:r w:rsidRPr="00B80EFC">
              <w:rPr>
                <w:rFonts w:ascii="Times New Roman" w:eastAsia="Times New Roman" w:hAnsi="Times New Roman" w:cs="Times New Roman"/>
                <w:sz w:val="24"/>
                <w:szCs w:val="24"/>
              </w:rPr>
              <w:t xml:space="preserve">— серія (за наявності) та номер паспорта (для фізичної особи, яка через свої релігійні переконання відмовляється </w:t>
            </w:r>
            <w:r w:rsidRPr="00B80EFC">
              <w:rPr>
                <w:rFonts w:ascii="Times New Roman" w:eastAsia="Times New Roman" w:hAnsi="Times New Roman" w:cs="Times New Roman"/>
                <w:sz w:val="24"/>
                <w:szCs w:val="24"/>
              </w:rPr>
              <w:lastRenderedPageBreak/>
              <w:t>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14:paraId="72CD004F" w14:textId="77777777" w:rsidR="00DB6685" w:rsidRPr="00B80EFC" w:rsidRDefault="00DB6685" w:rsidP="00DB6685">
            <w:pPr>
              <w:jc w:val="both"/>
              <w:rPr>
                <w:rFonts w:ascii="Times New Roman" w:eastAsia="Times New Roman" w:hAnsi="Times New Roman" w:cs="Times New Roman"/>
                <w:sz w:val="24"/>
                <w:szCs w:val="24"/>
              </w:rPr>
            </w:pPr>
            <w:r w:rsidRPr="00B80EFC">
              <w:rPr>
                <w:rFonts w:ascii="Times New Roman" w:eastAsia="Times New Roman" w:hAnsi="Times New Roman" w:cs="Times New Roman"/>
                <w:sz w:val="24"/>
                <w:szCs w:val="24"/>
              </w:rPr>
              <w:t>— адреса місцезнаходження; </w:t>
            </w:r>
          </w:p>
          <w:p w14:paraId="3D91BB2E" w14:textId="77777777" w:rsidR="00DB6685" w:rsidRPr="00B80EFC" w:rsidRDefault="00DB6685" w:rsidP="00DB6685">
            <w:pPr>
              <w:jc w:val="both"/>
              <w:rPr>
                <w:rFonts w:ascii="Times New Roman" w:eastAsia="Times New Roman" w:hAnsi="Times New Roman" w:cs="Times New Roman"/>
                <w:sz w:val="24"/>
                <w:szCs w:val="24"/>
              </w:rPr>
            </w:pPr>
            <w:r w:rsidRPr="00B80EFC">
              <w:rPr>
                <w:rFonts w:ascii="Times New Roman" w:eastAsia="Times New Roman" w:hAnsi="Times New Roman" w:cs="Times New Roman"/>
                <w:sz w:val="24"/>
                <w:szCs w:val="24"/>
              </w:rPr>
              <w:t xml:space="preserve">3) щодо повного найменування </w:t>
            </w:r>
            <w:proofErr w:type="spellStart"/>
            <w:r w:rsidRPr="00B80EFC">
              <w:rPr>
                <w:rFonts w:ascii="Times New Roman" w:eastAsia="Times New Roman" w:hAnsi="Times New Roman" w:cs="Times New Roman"/>
                <w:sz w:val="24"/>
                <w:szCs w:val="24"/>
              </w:rPr>
              <w:t>бенефіціара</w:t>
            </w:r>
            <w:proofErr w:type="spellEnd"/>
            <w:r w:rsidRPr="00B80EFC">
              <w:rPr>
                <w:rFonts w:ascii="Times New Roman" w:eastAsia="Times New Roman" w:hAnsi="Times New Roman" w:cs="Times New Roman"/>
                <w:sz w:val="24"/>
                <w:szCs w:val="24"/>
              </w:rPr>
              <w:t>, яким є замовник, зазначається інформація: </w:t>
            </w:r>
          </w:p>
          <w:p w14:paraId="1AC69D85" w14:textId="77777777" w:rsidR="00DB6685" w:rsidRPr="00B80EFC" w:rsidRDefault="00DB6685" w:rsidP="00DB6685">
            <w:pPr>
              <w:jc w:val="both"/>
              <w:rPr>
                <w:rFonts w:ascii="Times New Roman" w:eastAsia="Times New Roman" w:hAnsi="Times New Roman" w:cs="Times New Roman"/>
                <w:sz w:val="24"/>
                <w:szCs w:val="24"/>
              </w:rPr>
            </w:pPr>
            <w:r w:rsidRPr="00B80EFC">
              <w:rPr>
                <w:rFonts w:ascii="Times New Roman" w:eastAsia="Times New Roman" w:hAnsi="Times New Roman" w:cs="Times New Roman"/>
                <w:sz w:val="24"/>
                <w:szCs w:val="24"/>
              </w:rPr>
              <w:t>—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категорія</w:t>
            </w:r>
            <w:r w:rsidRPr="00B80EFC">
              <w:rPr>
                <w:rFonts w:ascii="Times New Roman" w:eastAsia="Times New Roman" w:hAnsi="Times New Roman" w:cs="Times New Roman"/>
                <w:color w:val="4A86E8"/>
                <w:sz w:val="24"/>
                <w:szCs w:val="24"/>
              </w:rPr>
              <w:t>*</w:t>
            </w:r>
            <w:r w:rsidRPr="00B80EFC">
              <w:rPr>
                <w:rFonts w:ascii="Times New Roman" w:eastAsia="Times New Roman" w:hAnsi="Times New Roman" w:cs="Times New Roman"/>
                <w:sz w:val="24"/>
                <w:szCs w:val="24"/>
              </w:rPr>
              <w:t>; </w:t>
            </w:r>
          </w:p>
          <w:p w14:paraId="5095A792" w14:textId="77777777" w:rsidR="00DB6685" w:rsidRPr="00B80EFC" w:rsidRDefault="00DB6685" w:rsidP="00DB6685">
            <w:pPr>
              <w:jc w:val="both"/>
              <w:rPr>
                <w:rFonts w:ascii="Times New Roman" w:eastAsia="Times New Roman" w:hAnsi="Times New Roman" w:cs="Times New Roman"/>
                <w:sz w:val="24"/>
                <w:szCs w:val="24"/>
              </w:rPr>
            </w:pPr>
            <w:r w:rsidRPr="00B80EFC">
              <w:rPr>
                <w:rFonts w:ascii="Times New Roman" w:eastAsia="Times New Roman" w:hAnsi="Times New Roman" w:cs="Times New Roman"/>
                <w:sz w:val="24"/>
                <w:szCs w:val="24"/>
              </w:rPr>
              <w:t>— адреса місцезнаходження; </w:t>
            </w:r>
          </w:p>
          <w:p w14:paraId="184A64FB" w14:textId="77777777" w:rsidR="00DB6685" w:rsidRPr="00B80EFC" w:rsidRDefault="00DB6685" w:rsidP="00DB6685">
            <w:pPr>
              <w:jc w:val="both"/>
              <w:rPr>
                <w:rFonts w:ascii="Times New Roman" w:eastAsia="Times New Roman" w:hAnsi="Times New Roman" w:cs="Times New Roman"/>
                <w:sz w:val="24"/>
                <w:szCs w:val="24"/>
              </w:rPr>
            </w:pPr>
            <w:r w:rsidRPr="00B80EFC">
              <w:rPr>
                <w:rFonts w:ascii="Times New Roman" w:eastAsia="Times New Roman" w:hAnsi="Times New Roman" w:cs="Times New Roman"/>
                <w:sz w:val="24"/>
                <w:szCs w:val="24"/>
              </w:rPr>
              <w:t>4) сума гарантії зазначається цифрами і словами, назва валюти — словами; </w:t>
            </w:r>
          </w:p>
          <w:p w14:paraId="7910BBF5" w14:textId="77777777" w:rsidR="00DB6685" w:rsidRPr="00B80EFC" w:rsidRDefault="00DB6685" w:rsidP="00DB6685">
            <w:pPr>
              <w:jc w:val="both"/>
              <w:rPr>
                <w:rFonts w:ascii="Times New Roman" w:eastAsia="Times New Roman" w:hAnsi="Times New Roman" w:cs="Times New Roman"/>
                <w:sz w:val="24"/>
                <w:szCs w:val="24"/>
              </w:rPr>
            </w:pPr>
            <w:r w:rsidRPr="00B80EFC">
              <w:rPr>
                <w:rFonts w:ascii="Times New Roman" w:eastAsia="Times New Roman" w:hAnsi="Times New Roman" w:cs="Times New Roman"/>
                <w:sz w:val="24"/>
                <w:szCs w:val="24"/>
              </w:rPr>
              <w:t>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14:paraId="1207B0D9" w14:textId="77777777" w:rsidR="00DB6685" w:rsidRPr="00B80EFC" w:rsidRDefault="00DB6685" w:rsidP="00DB6685">
            <w:pPr>
              <w:jc w:val="both"/>
              <w:rPr>
                <w:rFonts w:ascii="Times New Roman" w:eastAsia="Times New Roman" w:hAnsi="Times New Roman" w:cs="Times New Roman"/>
                <w:sz w:val="24"/>
                <w:szCs w:val="24"/>
              </w:rPr>
            </w:pPr>
            <w:r w:rsidRPr="00B80EFC">
              <w:rPr>
                <w:rFonts w:ascii="Times New Roman" w:eastAsia="Times New Roman" w:hAnsi="Times New Roman" w:cs="Times New Roman"/>
                <w:sz w:val="24"/>
                <w:szCs w:val="24"/>
              </w:rPr>
              <w:t>6) датою початку строку дії гарантії зазначається дата видачі гарантії або дата набрання нею чинності; </w:t>
            </w:r>
          </w:p>
          <w:p w14:paraId="4C183EA3" w14:textId="77777777" w:rsidR="00DB6685" w:rsidRPr="00B80EFC" w:rsidRDefault="00DB6685" w:rsidP="00DB6685">
            <w:pPr>
              <w:jc w:val="both"/>
              <w:rPr>
                <w:rFonts w:ascii="Times New Roman" w:eastAsia="Times New Roman" w:hAnsi="Times New Roman" w:cs="Times New Roman"/>
                <w:sz w:val="24"/>
                <w:szCs w:val="24"/>
              </w:rPr>
            </w:pPr>
            <w:r w:rsidRPr="00B80EFC">
              <w:rPr>
                <w:rFonts w:ascii="Times New Roman" w:eastAsia="Times New Roman" w:hAnsi="Times New Roman" w:cs="Times New Roman"/>
                <w:sz w:val="24"/>
                <w:szCs w:val="24"/>
              </w:rPr>
              <w:t>7) зазначається дата закінчення строку дії гарантії, якщо жодна з подій, передбачених у пункті 4 форми, не настане; </w:t>
            </w:r>
          </w:p>
          <w:p w14:paraId="5927C9D5" w14:textId="77777777" w:rsidR="00DB6685" w:rsidRPr="00B80EFC" w:rsidRDefault="00DB6685" w:rsidP="00DB6685">
            <w:pPr>
              <w:jc w:val="both"/>
              <w:rPr>
                <w:rFonts w:ascii="Times New Roman" w:eastAsia="Times New Roman" w:hAnsi="Times New Roman" w:cs="Times New Roman"/>
                <w:sz w:val="24"/>
                <w:szCs w:val="24"/>
              </w:rPr>
            </w:pPr>
            <w:r w:rsidRPr="00B80EFC">
              <w:rPr>
                <w:rFonts w:ascii="Times New Roman" w:eastAsia="Times New Roman" w:hAnsi="Times New Roman" w:cs="Times New Roman"/>
                <w:sz w:val="24"/>
                <w:szCs w:val="24"/>
              </w:rPr>
              <w:t xml:space="preserve">8) зазначаються унікальний номер оголошення про проведення конкурентної процедури закупівлі, присвоєний електронною системою закупівель, у форматі UA-XXXX-XX-XX-XXXXXX-X та назва і </w:t>
            </w:r>
            <w:proofErr w:type="spellStart"/>
            <w:r w:rsidRPr="00B80EFC">
              <w:rPr>
                <w:rFonts w:ascii="Times New Roman" w:eastAsia="Times New Roman" w:hAnsi="Times New Roman" w:cs="Times New Roman"/>
                <w:sz w:val="24"/>
                <w:szCs w:val="24"/>
              </w:rPr>
              <w:t>вебсайт</w:t>
            </w:r>
            <w:proofErr w:type="spellEnd"/>
            <w:r w:rsidRPr="00B80EFC">
              <w:rPr>
                <w:rFonts w:ascii="Times New Roman" w:eastAsia="Times New Roman" w:hAnsi="Times New Roman" w:cs="Times New Roman"/>
                <w:sz w:val="24"/>
                <w:szCs w:val="24"/>
              </w:rPr>
              <w:t xml:space="preserve"> інформаційно-телекомунікаційної системи «PROZORRO»; </w:t>
            </w:r>
          </w:p>
          <w:p w14:paraId="6676C951" w14:textId="77777777" w:rsidR="00DB6685" w:rsidRPr="00B80EFC" w:rsidRDefault="00DB6685" w:rsidP="00DB6685">
            <w:pPr>
              <w:jc w:val="both"/>
              <w:rPr>
                <w:rFonts w:ascii="Times New Roman" w:eastAsia="Times New Roman" w:hAnsi="Times New Roman" w:cs="Times New Roman"/>
                <w:sz w:val="24"/>
                <w:szCs w:val="24"/>
              </w:rPr>
            </w:pPr>
            <w:r w:rsidRPr="00B80EFC">
              <w:rPr>
                <w:rFonts w:ascii="Times New Roman" w:eastAsia="Times New Roman" w:hAnsi="Times New Roman" w:cs="Times New Roman"/>
                <w:sz w:val="24"/>
                <w:szCs w:val="24"/>
              </w:rPr>
              <w:t>9) в інформації щодо тендерної документації зазначаються: </w:t>
            </w:r>
          </w:p>
          <w:p w14:paraId="76161991" w14:textId="77777777" w:rsidR="00DB6685" w:rsidRPr="00B80EFC" w:rsidRDefault="00DB6685" w:rsidP="00DB6685">
            <w:pPr>
              <w:jc w:val="both"/>
              <w:rPr>
                <w:rFonts w:ascii="Times New Roman" w:eastAsia="Times New Roman" w:hAnsi="Times New Roman" w:cs="Times New Roman"/>
                <w:sz w:val="24"/>
                <w:szCs w:val="24"/>
              </w:rPr>
            </w:pPr>
            <w:r w:rsidRPr="00B80EFC">
              <w:rPr>
                <w:rFonts w:ascii="Times New Roman" w:eastAsia="Times New Roman" w:hAnsi="Times New Roman" w:cs="Times New Roman"/>
                <w:sz w:val="24"/>
                <w:szCs w:val="24"/>
              </w:rPr>
              <w:t>— дата рішення замовника, яким затверджена тендерна документація; </w:t>
            </w:r>
          </w:p>
          <w:p w14:paraId="48DFB428" w14:textId="77777777" w:rsidR="00DB6685" w:rsidRPr="00B80EFC" w:rsidRDefault="00DB6685" w:rsidP="00DB6685">
            <w:pPr>
              <w:jc w:val="both"/>
              <w:rPr>
                <w:rFonts w:ascii="Times New Roman" w:eastAsia="Times New Roman" w:hAnsi="Times New Roman" w:cs="Times New Roman"/>
                <w:sz w:val="24"/>
                <w:szCs w:val="24"/>
              </w:rPr>
            </w:pPr>
            <w:r w:rsidRPr="00B80EFC">
              <w:rPr>
                <w:rFonts w:ascii="Times New Roman" w:eastAsia="Times New Roman" w:hAnsi="Times New Roman" w:cs="Times New Roman"/>
                <w:sz w:val="24"/>
                <w:szCs w:val="24"/>
              </w:rPr>
              <w:t>— назва предмета закупівлі / частини предмета закупівлі (лота) згідно з оголошенням про проведення конкурентної процедури закупівлі; </w:t>
            </w:r>
          </w:p>
          <w:p w14:paraId="490F2C56" w14:textId="77777777" w:rsidR="00DB6685" w:rsidRPr="00B80EFC" w:rsidRDefault="00DB6685" w:rsidP="00DB6685">
            <w:pPr>
              <w:jc w:val="both"/>
              <w:rPr>
                <w:rFonts w:ascii="Times New Roman" w:eastAsia="Times New Roman" w:hAnsi="Times New Roman" w:cs="Times New Roman"/>
                <w:sz w:val="24"/>
                <w:szCs w:val="24"/>
              </w:rPr>
            </w:pPr>
            <w:r w:rsidRPr="00B80EFC">
              <w:rPr>
                <w:rFonts w:ascii="Times New Roman" w:eastAsia="Times New Roman" w:hAnsi="Times New Roman" w:cs="Times New Roman"/>
                <w:sz w:val="24"/>
                <w:szCs w:val="24"/>
              </w:rPr>
              <w:t>10) строк сплати коштів за гарантією зазначається в робочих або банківських днях. </w:t>
            </w:r>
          </w:p>
          <w:p w14:paraId="6624B5DB" w14:textId="77777777" w:rsidR="00DB6685" w:rsidRPr="00B80EFC" w:rsidRDefault="00DB6685" w:rsidP="00DB6685">
            <w:pPr>
              <w:jc w:val="both"/>
              <w:rPr>
                <w:rFonts w:ascii="Times New Roman" w:eastAsia="Times New Roman" w:hAnsi="Times New Roman" w:cs="Times New Roman"/>
                <w:sz w:val="24"/>
                <w:szCs w:val="24"/>
              </w:rPr>
            </w:pPr>
            <w:r w:rsidRPr="00B80EFC">
              <w:rPr>
                <w:rFonts w:ascii="Times New Roman" w:eastAsia="Times New Roman" w:hAnsi="Times New Roman" w:cs="Times New Roman"/>
                <w:sz w:val="24"/>
                <w:szCs w:val="24"/>
              </w:rPr>
              <w:t>5. Гарантія та договір, який укладається між гарантом та принципалом, не може містити додаткових умов щодо: </w:t>
            </w:r>
          </w:p>
          <w:p w14:paraId="296191DD" w14:textId="77777777" w:rsidR="00DB6685" w:rsidRPr="00B80EFC" w:rsidRDefault="00DB6685" w:rsidP="00DB6685">
            <w:pPr>
              <w:jc w:val="both"/>
              <w:rPr>
                <w:rFonts w:ascii="Times New Roman" w:eastAsia="Times New Roman" w:hAnsi="Times New Roman" w:cs="Times New Roman"/>
                <w:sz w:val="24"/>
                <w:szCs w:val="24"/>
              </w:rPr>
            </w:pPr>
            <w:r w:rsidRPr="00B80EFC">
              <w:rPr>
                <w:rFonts w:ascii="Times New Roman" w:eastAsia="Times New Roman" w:hAnsi="Times New Roman" w:cs="Times New Roman"/>
                <w:sz w:val="24"/>
                <w:szCs w:val="24"/>
              </w:rPr>
              <w:t>— 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 </w:t>
            </w:r>
          </w:p>
          <w:p w14:paraId="1F259611" w14:textId="77777777" w:rsidR="00DB6685" w:rsidRPr="00B80EFC" w:rsidRDefault="00DB6685" w:rsidP="00DB6685">
            <w:pPr>
              <w:jc w:val="both"/>
              <w:rPr>
                <w:rFonts w:ascii="Times New Roman" w:eastAsia="Times New Roman" w:hAnsi="Times New Roman" w:cs="Times New Roman"/>
                <w:sz w:val="24"/>
                <w:szCs w:val="24"/>
              </w:rPr>
            </w:pPr>
            <w:r w:rsidRPr="00B80EFC">
              <w:rPr>
                <w:rFonts w:ascii="Times New Roman" w:eastAsia="Times New Roman" w:hAnsi="Times New Roman" w:cs="Times New Roman"/>
                <w:sz w:val="24"/>
                <w:szCs w:val="24"/>
              </w:rPr>
              <w:t>— вимог надання третіми особами листів або документів, що підтверджують факт настання гарантійного випадку; </w:t>
            </w:r>
          </w:p>
          <w:p w14:paraId="7FFAC84A" w14:textId="77777777" w:rsidR="00DB6685" w:rsidRPr="00B80EFC" w:rsidRDefault="00DB6685" w:rsidP="00DB6685">
            <w:pPr>
              <w:jc w:val="both"/>
              <w:rPr>
                <w:rFonts w:ascii="Times New Roman" w:eastAsia="Times New Roman" w:hAnsi="Times New Roman" w:cs="Times New Roman"/>
                <w:sz w:val="24"/>
                <w:szCs w:val="24"/>
              </w:rPr>
            </w:pPr>
            <w:r w:rsidRPr="00B80EFC">
              <w:rPr>
                <w:rFonts w:ascii="Times New Roman" w:eastAsia="Times New Roman" w:hAnsi="Times New Roman" w:cs="Times New Roman"/>
                <w:sz w:val="24"/>
                <w:szCs w:val="24"/>
              </w:rPr>
              <w:t>— можливості часткової сплати суми гарантії. </w:t>
            </w:r>
          </w:p>
          <w:p w14:paraId="52E2AEFA" w14:textId="77777777" w:rsidR="00DB6685" w:rsidRPr="00B80EFC" w:rsidRDefault="00DB6685" w:rsidP="00DB6685">
            <w:pPr>
              <w:jc w:val="both"/>
              <w:rPr>
                <w:rFonts w:ascii="Times New Roman" w:eastAsia="Times New Roman" w:hAnsi="Times New Roman" w:cs="Times New Roman"/>
                <w:sz w:val="24"/>
                <w:szCs w:val="24"/>
              </w:rPr>
            </w:pPr>
            <w:r w:rsidRPr="00B80EFC">
              <w:rPr>
                <w:rFonts w:ascii="Times New Roman" w:eastAsia="Times New Roman" w:hAnsi="Times New Roman" w:cs="Times New Roman"/>
                <w:sz w:val="24"/>
                <w:szCs w:val="24"/>
              </w:rPr>
              <w:t>6. Гарантія, яка надається в електронній формі, підписується шляхом накладання кваліфікованого(</w:t>
            </w:r>
            <w:proofErr w:type="spellStart"/>
            <w:r w:rsidRPr="00B80EFC">
              <w:rPr>
                <w:rFonts w:ascii="Times New Roman" w:eastAsia="Times New Roman" w:hAnsi="Times New Roman" w:cs="Times New Roman"/>
                <w:sz w:val="24"/>
                <w:szCs w:val="24"/>
              </w:rPr>
              <w:t>их</w:t>
            </w:r>
            <w:proofErr w:type="spellEnd"/>
            <w:r w:rsidRPr="00B80EFC">
              <w:rPr>
                <w:rFonts w:ascii="Times New Roman" w:eastAsia="Times New Roman" w:hAnsi="Times New Roman" w:cs="Times New Roman"/>
                <w:sz w:val="24"/>
                <w:szCs w:val="24"/>
              </w:rPr>
              <w:t>) електронного(</w:t>
            </w:r>
            <w:proofErr w:type="spellStart"/>
            <w:r w:rsidRPr="00B80EFC">
              <w:rPr>
                <w:rFonts w:ascii="Times New Roman" w:eastAsia="Times New Roman" w:hAnsi="Times New Roman" w:cs="Times New Roman"/>
                <w:sz w:val="24"/>
                <w:szCs w:val="24"/>
              </w:rPr>
              <w:t>их</w:t>
            </w:r>
            <w:proofErr w:type="spellEnd"/>
            <w:r w:rsidRPr="00B80EFC">
              <w:rPr>
                <w:rFonts w:ascii="Times New Roman" w:eastAsia="Times New Roman" w:hAnsi="Times New Roman" w:cs="Times New Roman"/>
                <w:sz w:val="24"/>
                <w:szCs w:val="24"/>
              </w:rPr>
              <w:t>) підпису(</w:t>
            </w:r>
            <w:proofErr w:type="spellStart"/>
            <w:r w:rsidRPr="00B80EFC">
              <w:rPr>
                <w:rFonts w:ascii="Times New Roman" w:eastAsia="Times New Roman" w:hAnsi="Times New Roman" w:cs="Times New Roman"/>
                <w:sz w:val="24"/>
                <w:szCs w:val="24"/>
              </w:rPr>
              <w:t>ів</w:t>
            </w:r>
            <w:proofErr w:type="spellEnd"/>
            <w:r w:rsidRPr="00B80EFC">
              <w:rPr>
                <w:rFonts w:ascii="Times New Roman" w:eastAsia="Times New Roman" w:hAnsi="Times New Roman" w:cs="Times New Roman"/>
                <w:sz w:val="24"/>
                <w:szCs w:val="24"/>
              </w:rPr>
              <w:t>) та кваліфікованої електронної печатки (у разі наявності), що прирівняні до власноручного підпису(</w:t>
            </w:r>
            <w:proofErr w:type="spellStart"/>
            <w:r w:rsidRPr="00B80EFC">
              <w:rPr>
                <w:rFonts w:ascii="Times New Roman" w:eastAsia="Times New Roman" w:hAnsi="Times New Roman" w:cs="Times New Roman"/>
                <w:sz w:val="24"/>
                <w:szCs w:val="24"/>
              </w:rPr>
              <w:t>ів</w:t>
            </w:r>
            <w:proofErr w:type="spellEnd"/>
            <w:r w:rsidRPr="00B80EFC">
              <w:rPr>
                <w:rFonts w:ascii="Times New Roman" w:eastAsia="Times New Roman" w:hAnsi="Times New Roman" w:cs="Times New Roman"/>
                <w:sz w:val="24"/>
                <w:szCs w:val="24"/>
              </w:rPr>
              <w:t>) уповноваженої(</w:t>
            </w:r>
            <w:proofErr w:type="spellStart"/>
            <w:r w:rsidRPr="00B80EFC">
              <w:rPr>
                <w:rFonts w:ascii="Times New Roman" w:eastAsia="Times New Roman" w:hAnsi="Times New Roman" w:cs="Times New Roman"/>
                <w:sz w:val="24"/>
                <w:szCs w:val="24"/>
              </w:rPr>
              <w:t>их</w:t>
            </w:r>
            <w:proofErr w:type="spellEnd"/>
            <w:r w:rsidRPr="00B80EFC">
              <w:rPr>
                <w:rFonts w:ascii="Times New Roman" w:eastAsia="Times New Roman" w:hAnsi="Times New Roman" w:cs="Times New Roman"/>
                <w:sz w:val="24"/>
                <w:szCs w:val="24"/>
              </w:rPr>
              <w:t>) особи(</w:t>
            </w:r>
            <w:proofErr w:type="spellStart"/>
            <w:r w:rsidRPr="00B80EFC">
              <w:rPr>
                <w:rFonts w:ascii="Times New Roman" w:eastAsia="Times New Roman" w:hAnsi="Times New Roman" w:cs="Times New Roman"/>
                <w:sz w:val="24"/>
                <w:szCs w:val="24"/>
              </w:rPr>
              <w:t>іб</w:t>
            </w:r>
            <w:proofErr w:type="spellEnd"/>
            <w:r w:rsidRPr="00B80EFC">
              <w:rPr>
                <w:rFonts w:ascii="Times New Roman" w:eastAsia="Times New Roman" w:hAnsi="Times New Roman" w:cs="Times New Roman"/>
                <w:sz w:val="24"/>
                <w:szCs w:val="24"/>
              </w:rPr>
              <w:t>) гаранта та його печатки відповідно. </w:t>
            </w:r>
          </w:p>
          <w:p w14:paraId="5D5F7C78" w14:textId="77777777" w:rsidR="00DB6685" w:rsidRPr="00B80EFC" w:rsidRDefault="00DB6685" w:rsidP="00DB6685">
            <w:pPr>
              <w:jc w:val="both"/>
              <w:rPr>
                <w:rFonts w:ascii="Times New Roman" w:eastAsia="Times New Roman" w:hAnsi="Times New Roman" w:cs="Times New Roman"/>
                <w:sz w:val="24"/>
                <w:szCs w:val="24"/>
              </w:rPr>
            </w:pPr>
            <w:r w:rsidRPr="00B80EFC">
              <w:rPr>
                <w:rFonts w:ascii="Times New Roman" w:eastAsia="Times New Roman" w:hAnsi="Times New Roman" w:cs="Times New Roman"/>
                <w:sz w:val="24"/>
                <w:szCs w:val="24"/>
              </w:rPr>
              <w:t>7. Зміни до гарантії можуть бути внесені в порядку, передбаченому законодавством України, після чого вони стають невід'ємною частиною цієї гарантії.</w:t>
            </w:r>
          </w:p>
          <w:p w14:paraId="3336E4A8" w14:textId="77777777" w:rsidR="00DB6685" w:rsidRPr="00B80EFC" w:rsidRDefault="00DB6685" w:rsidP="00DB6685">
            <w:pPr>
              <w:jc w:val="both"/>
              <w:rPr>
                <w:rFonts w:ascii="Times New Roman" w:eastAsia="Times New Roman" w:hAnsi="Times New Roman" w:cs="Times New Roman"/>
                <w:i/>
                <w:sz w:val="24"/>
                <w:szCs w:val="24"/>
              </w:rPr>
            </w:pPr>
            <w:r w:rsidRPr="00B80EFC">
              <w:rPr>
                <w:rFonts w:ascii="Times New Roman" w:eastAsia="Times New Roman" w:hAnsi="Times New Roman" w:cs="Times New Roman"/>
                <w:i/>
                <w:color w:val="4A86E8"/>
                <w:sz w:val="24"/>
                <w:szCs w:val="24"/>
              </w:rPr>
              <w:lastRenderedPageBreak/>
              <w:t>*</w:t>
            </w:r>
            <w:r w:rsidRPr="00B80EFC">
              <w:rPr>
                <w:rFonts w:ascii="Times New Roman" w:eastAsia="Times New Roman" w:hAnsi="Times New Roman" w:cs="Times New Roman"/>
                <w:i/>
                <w:sz w:val="24"/>
                <w:szCs w:val="24"/>
              </w:rPr>
              <w:t xml:space="preserve">Під терміном «категорія </w:t>
            </w:r>
            <w:proofErr w:type="spellStart"/>
            <w:r w:rsidRPr="00B80EFC">
              <w:rPr>
                <w:rFonts w:ascii="Times New Roman" w:eastAsia="Times New Roman" w:hAnsi="Times New Roman" w:cs="Times New Roman"/>
                <w:i/>
                <w:sz w:val="24"/>
                <w:szCs w:val="24"/>
              </w:rPr>
              <w:t>бенефіціара</w:t>
            </w:r>
            <w:proofErr w:type="spellEnd"/>
            <w:r w:rsidRPr="00B80EFC">
              <w:rPr>
                <w:rFonts w:ascii="Times New Roman" w:eastAsia="Times New Roman" w:hAnsi="Times New Roman" w:cs="Times New Roman"/>
                <w:i/>
                <w:sz w:val="24"/>
                <w:szCs w:val="24"/>
              </w:rPr>
              <w:t>» мається на увазі категорія замовника відповідно до частини 4 статті 2 Закону України «Про публічні закупівлі».</w:t>
            </w:r>
          </w:p>
          <w:p w14:paraId="5BEECB6F" w14:textId="77777777" w:rsidR="00DB6685" w:rsidRPr="00B80EFC" w:rsidRDefault="00DB6685" w:rsidP="00DB6685">
            <w:pPr>
              <w:shd w:val="clear" w:color="auto" w:fill="FFFFFF"/>
              <w:jc w:val="both"/>
              <w:rPr>
                <w:rFonts w:ascii="Times New Roman" w:eastAsia="Times New Roman" w:hAnsi="Times New Roman" w:cs="Times New Roman"/>
                <w:i/>
                <w:sz w:val="24"/>
                <w:szCs w:val="24"/>
              </w:rPr>
            </w:pPr>
            <w:r w:rsidRPr="00B80EFC">
              <w:rPr>
                <w:rFonts w:ascii="Times New Roman" w:eastAsia="Times New Roman" w:hAnsi="Times New Roman" w:cs="Times New Roman"/>
                <w:sz w:val="24"/>
                <w:szCs w:val="24"/>
              </w:rPr>
              <w:t>Учасникам  заборонено відступати від форми гарантії.</w:t>
            </w:r>
          </w:p>
          <w:p w14:paraId="72FF4952" w14:textId="77777777" w:rsidR="00DB6685" w:rsidRPr="00B80EFC" w:rsidRDefault="00DB6685" w:rsidP="00DB6685">
            <w:pPr>
              <w:jc w:val="both"/>
              <w:rPr>
                <w:rFonts w:ascii="Times New Roman" w:eastAsia="Times New Roman" w:hAnsi="Times New Roman" w:cs="Times New Roman"/>
                <w:b/>
                <w:i/>
                <w:color w:val="000000" w:themeColor="text1"/>
                <w:sz w:val="24"/>
                <w:szCs w:val="24"/>
              </w:rPr>
            </w:pPr>
            <w:r w:rsidRPr="00B80EFC">
              <w:rPr>
                <w:rFonts w:ascii="Times New Roman" w:eastAsia="Times New Roman" w:hAnsi="Times New Roman" w:cs="Times New Roman"/>
                <w:b/>
                <w:i/>
                <w:color w:val="000000" w:themeColor="text1"/>
                <w:sz w:val="24"/>
                <w:szCs w:val="24"/>
              </w:rPr>
              <w:t>До уваги учасників інформація для оформлення банківської гарантії: </w:t>
            </w:r>
          </w:p>
          <w:p w14:paraId="46ACD37D" w14:textId="77777777" w:rsidR="00DB6685" w:rsidRPr="00B80EFC" w:rsidRDefault="00DB6685" w:rsidP="00DB6685">
            <w:pPr>
              <w:jc w:val="both"/>
              <w:rPr>
                <w:rFonts w:ascii="Times New Roman" w:eastAsia="Times New Roman" w:hAnsi="Times New Roman" w:cs="Times New Roman"/>
                <w:color w:val="000000" w:themeColor="text1"/>
                <w:sz w:val="24"/>
                <w:szCs w:val="24"/>
              </w:rPr>
            </w:pPr>
            <w:r w:rsidRPr="00B80EFC">
              <w:rPr>
                <w:rFonts w:ascii="Times New Roman" w:eastAsia="Times New Roman" w:hAnsi="Times New Roman" w:cs="Times New Roman"/>
                <w:color w:val="000000" w:themeColor="text1"/>
                <w:sz w:val="24"/>
                <w:szCs w:val="24"/>
              </w:rPr>
              <w:t xml:space="preserve">Назва Замовника: Миколаївське </w:t>
            </w:r>
            <w:proofErr w:type="spellStart"/>
            <w:r w:rsidRPr="00B80EFC">
              <w:rPr>
                <w:rFonts w:ascii="Times New Roman" w:eastAsia="Times New Roman" w:hAnsi="Times New Roman" w:cs="Times New Roman"/>
                <w:color w:val="000000" w:themeColor="text1"/>
                <w:sz w:val="24"/>
                <w:szCs w:val="24"/>
              </w:rPr>
              <w:t>квартирно</w:t>
            </w:r>
            <w:proofErr w:type="spellEnd"/>
            <w:r w:rsidRPr="00B80EFC">
              <w:rPr>
                <w:rFonts w:ascii="Times New Roman" w:eastAsia="Times New Roman" w:hAnsi="Times New Roman" w:cs="Times New Roman"/>
                <w:color w:val="000000" w:themeColor="text1"/>
                <w:sz w:val="24"/>
                <w:szCs w:val="24"/>
              </w:rPr>
              <w:t>-експлуатаційне управління</w:t>
            </w:r>
          </w:p>
          <w:p w14:paraId="6F3A3042" w14:textId="77777777" w:rsidR="00DB6685" w:rsidRPr="00B80EFC" w:rsidRDefault="00DB6685" w:rsidP="00DB6685">
            <w:pPr>
              <w:jc w:val="both"/>
              <w:rPr>
                <w:rFonts w:ascii="Times New Roman" w:eastAsia="Times New Roman" w:hAnsi="Times New Roman" w:cs="Times New Roman"/>
                <w:color w:val="000000" w:themeColor="text1"/>
                <w:sz w:val="24"/>
                <w:szCs w:val="24"/>
              </w:rPr>
            </w:pPr>
            <w:r w:rsidRPr="00B80EFC">
              <w:rPr>
                <w:rFonts w:ascii="Times New Roman" w:eastAsia="Times New Roman" w:hAnsi="Times New Roman" w:cs="Times New Roman"/>
                <w:color w:val="000000" w:themeColor="text1"/>
                <w:sz w:val="24"/>
                <w:szCs w:val="24"/>
              </w:rPr>
              <w:t>Місцезнаходження Замовника: м. Миколаїв, проспект Миру, 62а</w:t>
            </w:r>
          </w:p>
          <w:p w14:paraId="265A499E" w14:textId="77777777" w:rsidR="00DB6685" w:rsidRPr="00B80EFC" w:rsidRDefault="00DB6685" w:rsidP="00DB6685">
            <w:pPr>
              <w:jc w:val="both"/>
              <w:rPr>
                <w:rFonts w:ascii="Times New Roman" w:eastAsia="Times New Roman" w:hAnsi="Times New Roman" w:cs="Times New Roman"/>
                <w:color w:val="000000" w:themeColor="text1"/>
                <w:sz w:val="24"/>
                <w:szCs w:val="24"/>
              </w:rPr>
            </w:pPr>
            <w:r w:rsidRPr="00B80EFC">
              <w:rPr>
                <w:rFonts w:ascii="Times New Roman" w:eastAsia="Times New Roman" w:hAnsi="Times New Roman" w:cs="Times New Roman"/>
                <w:color w:val="000000" w:themeColor="text1"/>
                <w:sz w:val="24"/>
                <w:szCs w:val="24"/>
              </w:rPr>
              <w:t>Код ЄДРПОУ: 08029523</w:t>
            </w:r>
          </w:p>
          <w:p w14:paraId="70C6ECC4" w14:textId="77777777" w:rsidR="006E606F" w:rsidRDefault="00DB6685" w:rsidP="00DB6685">
            <w:pPr>
              <w:widowControl w:val="0"/>
              <w:ind w:right="120"/>
              <w:jc w:val="both"/>
              <w:rPr>
                <w:rFonts w:ascii="Times New Roman" w:eastAsia="Times New Roman" w:hAnsi="Times New Roman" w:cs="Times New Roman"/>
                <w:sz w:val="24"/>
                <w:szCs w:val="24"/>
              </w:rPr>
            </w:pPr>
            <w:r w:rsidRPr="00A475FD">
              <w:rPr>
                <w:rFonts w:ascii="Times New Roman" w:eastAsia="Times New Roman" w:hAnsi="Times New Roman" w:cs="Times New Roman"/>
                <w:color w:val="000000" w:themeColor="text1"/>
                <w:sz w:val="24"/>
                <w:szCs w:val="24"/>
              </w:rPr>
              <w:t xml:space="preserve">IBAN № </w:t>
            </w:r>
            <w:r w:rsidRPr="00A475FD">
              <w:rPr>
                <w:rFonts w:ascii="Times New Roman" w:hAnsi="Times New Roman"/>
                <w:color w:val="000000" w:themeColor="text1"/>
                <w:sz w:val="24"/>
                <w:szCs w:val="24"/>
                <w:lang w:val="en-US" w:eastAsia="en-US"/>
              </w:rPr>
              <w:t>UA</w:t>
            </w:r>
            <w:r w:rsidRPr="00A475FD">
              <w:rPr>
                <w:rFonts w:ascii="Times New Roman" w:hAnsi="Times New Roman"/>
                <w:color w:val="000000" w:themeColor="text1"/>
                <w:sz w:val="24"/>
                <w:szCs w:val="24"/>
                <w:lang w:eastAsia="en-US"/>
              </w:rPr>
              <w:t xml:space="preserve"> 888201720355169004000000339</w:t>
            </w:r>
            <w:r w:rsidRPr="00B80EFC">
              <w:rPr>
                <w:rFonts w:ascii="Times New Roman" w:hAnsi="Times New Roman"/>
                <w:color w:val="000000" w:themeColor="text1"/>
                <w:sz w:val="24"/>
                <w:szCs w:val="24"/>
                <w:lang w:eastAsia="en-US"/>
              </w:rPr>
              <w:t xml:space="preserve"> в </w:t>
            </w:r>
            <w:r w:rsidRPr="00B80EFC">
              <w:rPr>
                <w:rStyle w:val="11"/>
                <w:rFonts w:ascii="Times New Roman" w:eastAsia="Calibri" w:hAnsi="Times New Roman"/>
                <w:color w:val="000000" w:themeColor="text1"/>
                <w:sz w:val="24"/>
                <w:szCs w:val="24"/>
              </w:rPr>
              <w:t>ДКСУ  в  м. Київ</w:t>
            </w:r>
          </w:p>
        </w:tc>
      </w:tr>
      <w:tr w:rsidR="006E606F" w14:paraId="1BB74B05" w14:textId="77777777">
        <w:trPr>
          <w:trHeight w:val="1119"/>
          <w:jc w:val="center"/>
        </w:trPr>
        <w:tc>
          <w:tcPr>
            <w:tcW w:w="705" w:type="dxa"/>
          </w:tcPr>
          <w:p w14:paraId="3D2377D7" w14:textId="77777777" w:rsidR="006E606F" w:rsidRDefault="006E606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14B94B60" w14:textId="77777777" w:rsidR="006E606F" w:rsidRDefault="006E606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14:paraId="238D544E" w14:textId="77777777" w:rsidR="00147FC3" w:rsidRDefault="00147FC3" w:rsidP="00147FC3">
            <w:pPr>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Забезпечення тендерної пропозиції </w:t>
            </w:r>
            <w:r>
              <w:rPr>
                <w:rFonts w:ascii="Times New Roman" w:eastAsia="Times New Roman" w:hAnsi="Times New Roman" w:cs="Times New Roman"/>
                <w:b/>
                <w:i/>
                <w:sz w:val="24"/>
                <w:szCs w:val="24"/>
              </w:rPr>
              <w:t xml:space="preserve">повертається </w:t>
            </w:r>
            <w:r>
              <w:rPr>
                <w:rFonts w:ascii="Times New Roman" w:eastAsia="Times New Roman" w:hAnsi="Times New Roman" w:cs="Times New Roman"/>
                <w:sz w:val="24"/>
                <w:szCs w:val="24"/>
              </w:rPr>
              <w:t>учаснику у разі:</w:t>
            </w:r>
          </w:p>
          <w:p w14:paraId="7FE7F12D" w14:textId="77777777" w:rsidR="00147FC3" w:rsidRDefault="00147FC3" w:rsidP="00147FC3">
            <w:pPr>
              <w:numPr>
                <w:ilvl w:val="0"/>
                <w:numId w:val="9"/>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закінчення строку дії тендерної пропозиції та забезпечення тендерної пропозиції, зазначеного в тендерній документації;</w:t>
            </w:r>
          </w:p>
          <w:p w14:paraId="001C3813" w14:textId="77777777" w:rsidR="00147FC3" w:rsidRDefault="00147FC3" w:rsidP="00147FC3">
            <w:pPr>
              <w:numPr>
                <w:ilvl w:val="0"/>
                <w:numId w:val="9"/>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укладення договору про закупівлю з учасником, який став переможцем процедури закупівлі;</w:t>
            </w:r>
          </w:p>
          <w:p w14:paraId="559FD398" w14:textId="77777777" w:rsidR="00147FC3" w:rsidRDefault="00147FC3" w:rsidP="00147FC3">
            <w:pPr>
              <w:numPr>
                <w:ilvl w:val="0"/>
                <w:numId w:val="9"/>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відкликання тендерної пропозиції до закінчення строку її подання;</w:t>
            </w:r>
          </w:p>
          <w:p w14:paraId="6F854BE1" w14:textId="77777777" w:rsidR="00147FC3" w:rsidRDefault="00147FC3" w:rsidP="00147FC3">
            <w:pPr>
              <w:numPr>
                <w:ilvl w:val="0"/>
                <w:numId w:val="9"/>
              </w:numPr>
              <w:shd w:val="clear" w:color="auto" w:fill="FFFFFF"/>
              <w:spacing w:after="16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закінчення тендеру в разі не</w:t>
            </w:r>
            <w:r w:rsidR="00194B7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укладення договору про закупівлю з жодним з учасників, які подали тендерні пропозиції.</w:t>
            </w:r>
          </w:p>
          <w:p w14:paraId="67BCE0E9" w14:textId="77777777" w:rsidR="00147FC3" w:rsidRDefault="00147FC3" w:rsidP="00147FC3">
            <w:p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Забезпечення тендерної пропозиції </w:t>
            </w:r>
            <w:r>
              <w:rPr>
                <w:rFonts w:ascii="Times New Roman" w:eastAsia="Times New Roman" w:hAnsi="Times New Roman" w:cs="Times New Roman"/>
                <w:b/>
                <w:i/>
                <w:sz w:val="24"/>
                <w:szCs w:val="24"/>
              </w:rPr>
              <w:t>не повертається</w:t>
            </w:r>
            <w:r>
              <w:rPr>
                <w:rFonts w:ascii="Times New Roman" w:eastAsia="Times New Roman" w:hAnsi="Times New Roman" w:cs="Times New Roman"/>
                <w:sz w:val="24"/>
                <w:szCs w:val="24"/>
              </w:rPr>
              <w:t xml:space="preserve"> у разі:</w:t>
            </w:r>
          </w:p>
          <w:p w14:paraId="540D3352" w14:textId="77777777" w:rsidR="00147FC3" w:rsidRDefault="00147FC3" w:rsidP="00147FC3">
            <w:pPr>
              <w:numPr>
                <w:ilvl w:val="0"/>
                <w:numId w:val="10"/>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1976A11D" w14:textId="77777777" w:rsidR="00147FC3" w:rsidRDefault="00147FC3" w:rsidP="00147FC3">
            <w:pPr>
              <w:numPr>
                <w:ilvl w:val="0"/>
                <w:numId w:val="10"/>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w:t>
            </w:r>
            <w:r w:rsidR="00194B7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підписання договору про закупівлю учасником, який став переможцем тендеру;</w:t>
            </w:r>
          </w:p>
          <w:p w14:paraId="770FA495" w14:textId="77777777" w:rsidR="00147FC3" w:rsidRDefault="00147FC3" w:rsidP="00147FC3">
            <w:pPr>
              <w:numPr>
                <w:ilvl w:val="0"/>
                <w:numId w:val="10"/>
              </w:numPr>
              <w:shd w:val="clear" w:color="auto" w:fill="FFFFFF"/>
              <w:ind w:right="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ненадання переможцем процедури закупівлі у строк, визначений </w:t>
            </w:r>
            <w:r w:rsidRPr="009812AE">
              <w:rPr>
                <w:rFonts w:ascii="Times New Roman" w:eastAsia="Times New Roman" w:hAnsi="Times New Roman" w:cs="Times New Roman"/>
                <w:sz w:val="24"/>
                <w:szCs w:val="24"/>
              </w:rPr>
              <w:t>абзацом 15 пункту 47 Особливостей</w:t>
            </w:r>
            <w:r>
              <w:rPr>
                <w:rFonts w:ascii="Times New Roman" w:eastAsia="Times New Roman" w:hAnsi="Times New Roman" w:cs="Times New Roman"/>
                <w:sz w:val="24"/>
                <w:szCs w:val="24"/>
                <w:highlight w:val="white"/>
              </w:rPr>
              <w:t>, документів, що підтверджують відсутність підстав, установлених пунктом 47 Особливостей;</w:t>
            </w:r>
          </w:p>
          <w:p w14:paraId="2E29DA2C" w14:textId="77777777" w:rsidR="00147FC3" w:rsidRDefault="00147FC3" w:rsidP="00147FC3">
            <w:pPr>
              <w:numPr>
                <w:ilvl w:val="0"/>
                <w:numId w:val="10"/>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16A38F25" w14:textId="77777777" w:rsidR="006E606F" w:rsidRDefault="00147FC3" w:rsidP="00147FC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 зверненням учасника, яким було надано забезпечення тендерної пропозиції, </w:t>
            </w:r>
            <w:r>
              <w:rPr>
                <w:rFonts w:ascii="Times New Roman" w:eastAsia="Times New Roman" w:hAnsi="Times New Roman" w:cs="Times New Roman"/>
                <w:b/>
                <w:i/>
                <w:sz w:val="24"/>
                <w:szCs w:val="24"/>
              </w:rPr>
              <w:t>замовник повідомляє установу</w:t>
            </w:r>
            <w:r>
              <w:rPr>
                <w:rFonts w:ascii="Times New Roman" w:eastAsia="Times New Roman" w:hAnsi="Times New Roman" w:cs="Times New Roman"/>
                <w:sz w:val="24"/>
                <w:szCs w:val="24"/>
              </w:rPr>
              <w:t xml:space="preserve">, що видала такому учаснику гарантію, про настання підстави для повернення забезпечення тендерної пропозиції </w:t>
            </w:r>
            <w:r>
              <w:rPr>
                <w:rFonts w:ascii="Times New Roman" w:eastAsia="Times New Roman" w:hAnsi="Times New Roman" w:cs="Times New Roman"/>
                <w:b/>
                <w:i/>
                <w:sz w:val="24"/>
                <w:szCs w:val="24"/>
              </w:rPr>
              <w:t>протягом п’яти днів</w:t>
            </w:r>
            <w:r>
              <w:rPr>
                <w:rFonts w:ascii="Times New Roman" w:eastAsia="Times New Roman" w:hAnsi="Times New Roman" w:cs="Times New Roman"/>
                <w:sz w:val="24"/>
                <w:szCs w:val="24"/>
              </w:rPr>
              <w:t xml:space="preserve"> з дня настання однієї з підстав повернення забезпечення тендерної пропозиції.</w:t>
            </w:r>
          </w:p>
        </w:tc>
      </w:tr>
      <w:tr w:rsidR="006E606F" w14:paraId="2038C9E8" w14:textId="77777777">
        <w:trPr>
          <w:trHeight w:val="560"/>
          <w:jc w:val="center"/>
        </w:trPr>
        <w:tc>
          <w:tcPr>
            <w:tcW w:w="705" w:type="dxa"/>
          </w:tcPr>
          <w:p w14:paraId="61C5CAB8" w14:textId="77777777" w:rsidR="006E606F" w:rsidRDefault="006E606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7BFECEC1" w14:textId="77777777" w:rsidR="006E606F" w:rsidRDefault="006E606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14:paraId="794EC11D" w14:textId="77777777" w:rsidR="006E606F" w:rsidRPr="00FF478B" w:rsidRDefault="006E606F" w:rsidP="00FF478B">
            <w:pPr>
              <w:widowControl w:val="0"/>
              <w:jc w:val="both"/>
              <w:rPr>
                <w:rFonts w:ascii="Times New Roman" w:eastAsia="Times New Roman" w:hAnsi="Times New Roman" w:cs="Times New Roman"/>
                <w:sz w:val="24"/>
                <w:szCs w:val="24"/>
              </w:rPr>
            </w:pPr>
            <w:r w:rsidRPr="00FF478B">
              <w:rPr>
                <w:rFonts w:ascii="Times New Roman" w:eastAsia="Times New Roman" w:hAnsi="Times New Roman" w:cs="Times New Roman"/>
                <w:sz w:val="24"/>
                <w:szCs w:val="24"/>
              </w:rPr>
              <w:t xml:space="preserve">Тендерні пропозиції вважаються дійсними </w:t>
            </w:r>
            <w:r w:rsidRPr="00FF478B">
              <w:rPr>
                <w:rFonts w:ascii="Times New Roman" w:eastAsia="Times New Roman" w:hAnsi="Times New Roman" w:cs="Times New Roman"/>
                <w:b/>
                <w:i/>
                <w:sz w:val="24"/>
                <w:szCs w:val="24"/>
                <w:u w:val="single"/>
              </w:rPr>
              <w:t>протягом 90 (дев’яносто) днів</w:t>
            </w:r>
            <w:r w:rsidRPr="00FF478B">
              <w:rPr>
                <w:rFonts w:ascii="Times New Roman" w:eastAsia="Times New Roman" w:hAnsi="Times New Roman" w:cs="Times New Roman"/>
                <w:sz w:val="24"/>
                <w:szCs w:val="24"/>
              </w:rPr>
              <w:t xml:space="preserve"> із дати кінцевого строку подання тендерних пропозицій. </w:t>
            </w:r>
          </w:p>
          <w:p w14:paraId="5D53713E" w14:textId="77777777" w:rsidR="006E606F" w:rsidRPr="00FF478B" w:rsidRDefault="006E606F" w:rsidP="00FF478B">
            <w:pPr>
              <w:widowControl w:val="0"/>
              <w:jc w:val="both"/>
              <w:rPr>
                <w:rFonts w:ascii="Times New Roman" w:eastAsia="Times New Roman" w:hAnsi="Times New Roman" w:cs="Times New Roman"/>
                <w:sz w:val="24"/>
                <w:szCs w:val="24"/>
              </w:rPr>
            </w:pPr>
            <w:r w:rsidRPr="00FF478B">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652C2D2A" w14:textId="77777777" w:rsidR="006E606F" w:rsidRPr="00FF478B" w:rsidRDefault="006E606F" w:rsidP="00FF478B">
            <w:pPr>
              <w:widowControl w:val="0"/>
              <w:jc w:val="both"/>
              <w:rPr>
                <w:rFonts w:ascii="Times New Roman" w:eastAsia="Times New Roman" w:hAnsi="Times New Roman" w:cs="Times New Roman"/>
                <w:sz w:val="24"/>
                <w:szCs w:val="24"/>
                <w:u w:val="single"/>
              </w:rPr>
            </w:pPr>
            <w:r w:rsidRPr="00FF478B">
              <w:rPr>
                <w:rFonts w:ascii="Times New Roman" w:eastAsia="Times New Roman" w:hAnsi="Times New Roman" w:cs="Times New Roman"/>
                <w:sz w:val="24"/>
                <w:szCs w:val="24"/>
              </w:rPr>
              <w:t xml:space="preserve">Учасник процедури закупівлі </w:t>
            </w:r>
            <w:r w:rsidRPr="00FF478B">
              <w:rPr>
                <w:rFonts w:ascii="Times New Roman" w:eastAsia="Times New Roman" w:hAnsi="Times New Roman" w:cs="Times New Roman"/>
                <w:sz w:val="24"/>
                <w:szCs w:val="24"/>
                <w:u w:val="single"/>
              </w:rPr>
              <w:t>має право:</w:t>
            </w:r>
          </w:p>
          <w:p w14:paraId="6ACD95B2" w14:textId="77777777" w:rsidR="006E606F" w:rsidRPr="00EB3F45" w:rsidRDefault="006E606F" w:rsidP="00EB3F45">
            <w:pPr>
              <w:pStyle w:val="a5"/>
              <w:widowControl w:val="0"/>
              <w:numPr>
                <w:ilvl w:val="0"/>
                <w:numId w:val="12"/>
              </w:numPr>
              <w:jc w:val="both"/>
              <w:rPr>
                <w:rFonts w:ascii="Times New Roman" w:eastAsia="Times New Roman" w:hAnsi="Times New Roman" w:cs="Times New Roman"/>
                <w:sz w:val="24"/>
                <w:szCs w:val="24"/>
              </w:rPr>
            </w:pPr>
            <w:r w:rsidRPr="00EB3F45">
              <w:rPr>
                <w:rFonts w:ascii="Times New Roman" w:eastAsia="Times New Roman" w:hAnsi="Times New Roman" w:cs="Times New Roman"/>
                <w:sz w:val="24"/>
                <w:szCs w:val="24"/>
              </w:rPr>
              <w:lastRenderedPageBreak/>
              <w:t>відхилити таку вимогу, не втрачаючи при цьому наданого ним забезпечення тендерної пропозиції;</w:t>
            </w:r>
          </w:p>
          <w:p w14:paraId="6BF4CE04" w14:textId="77777777" w:rsidR="006E606F" w:rsidRPr="00EB3F45" w:rsidRDefault="006E606F" w:rsidP="00EB3F45">
            <w:pPr>
              <w:pStyle w:val="a5"/>
              <w:widowControl w:val="0"/>
              <w:numPr>
                <w:ilvl w:val="0"/>
                <w:numId w:val="12"/>
              </w:numPr>
              <w:jc w:val="both"/>
              <w:rPr>
                <w:rFonts w:ascii="Times New Roman" w:eastAsia="Times New Roman" w:hAnsi="Times New Roman" w:cs="Times New Roman"/>
                <w:sz w:val="24"/>
                <w:szCs w:val="24"/>
              </w:rPr>
            </w:pPr>
            <w:r w:rsidRPr="00EB3F45">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EB3F45">
              <w:rPr>
                <w:rFonts w:ascii="Times New Roman" w:eastAsia="Times New Roman" w:hAnsi="Times New Roman" w:cs="Times New Roman"/>
                <w:i/>
                <w:sz w:val="24"/>
                <w:szCs w:val="24"/>
              </w:rPr>
              <w:t>(у разі якщо таке вимагалося)</w:t>
            </w:r>
            <w:r w:rsidRPr="00EB3F45">
              <w:rPr>
                <w:rFonts w:ascii="Times New Roman" w:eastAsia="Times New Roman" w:hAnsi="Times New Roman" w:cs="Times New Roman"/>
                <w:sz w:val="24"/>
                <w:szCs w:val="24"/>
              </w:rPr>
              <w:t>.</w:t>
            </w:r>
          </w:p>
          <w:p w14:paraId="29904F23" w14:textId="77777777" w:rsidR="006E606F" w:rsidRDefault="006E606F" w:rsidP="00FF478B">
            <w:pPr>
              <w:widowControl w:val="0"/>
              <w:jc w:val="both"/>
              <w:rPr>
                <w:rFonts w:ascii="Times New Roman" w:eastAsia="Times New Roman" w:hAnsi="Times New Roman" w:cs="Times New Roman"/>
                <w:strike/>
                <w:sz w:val="24"/>
                <w:szCs w:val="24"/>
              </w:rPr>
            </w:pPr>
            <w:r w:rsidRPr="00FF478B">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E606F" w14:paraId="60DE1FBB" w14:textId="77777777">
        <w:trPr>
          <w:trHeight w:val="1119"/>
          <w:jc w:val="center"/>
        </w:trPr>
        <w:tc>
          <w:tcPr>
            <w:tcW w:w="705" w:type="dxa"/>
          </w:tcPr>
          <w:p w14:paraId="3DA69B1A" w14:textId="77777777" w:rsidR="006E606F" w:rsidRDefault="006E606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14:paraId="3B991BC6" w14:textId="77777777" w:rsidR="006E606F" w:rsidRPr="00931D36" w:rsidRDefault="00FC40B5">
            <w:pPr>
              <w:widowControl w:val="0"/>
              <w:rPr>
                <w:rFonts w:ascii="Times New Roman" w:eastAsia="Times New Roman" w:hAnsi="Times New Roman" w:cs="Times New Roman"/>
                <w:sz w:val="24"/>
                <w:szCs w:val="24"/>
                <w:highlight w:val="yellow"/>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tc>
        <w:tc>
          <w:tcPr>
            <w:tcW w:w="6420" w:type="dxa"/>
            <w:vAlign w:val="center"/>
          </w:tcPr>
          <w:p w14:paraId="7BCB40E9" w14:textId="77777777" w:rsidR="0051294B" w:rsidRPr="00776C29" w:rsidRDefault="0051294B" w:rsidP="0051294B">
            <w:pPr>
              <w:widowControl w:val="0"/>
              <w:ind w:right="120"/>
              <w:jc w:val="both"/>
              <w:rPr>
                <w:rFonts w:ascii="Times New Roman" w:eastAsia="Times New Roman" w:hAnsi="Times New Roman" w:cs="Times New Roman"/>
                <w:sz w:val="24"/>
                <w:szCs w:val="24"/>
              </w:rPr>
            </w:pPr>
            <w:r w:rsidRPr="00776C29">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у </w:t>
            </w:r>
            <w:r w:rsidRPr="00776C29">
              <w:rPr>
                <w:rFonts w:ascii="Times New Roman" w:eastAsia="Times New Roman" w:hAnsi="Times New Roman" w:cs="Times New Roman"/>
                <w:b/>
                <w:i/>
                <w:sz w:val="24"/>
                <w:szCs w:val="24"/>
              </w:rPr>
              <w:t>Додатку 1</w:t>
            </w:r>
            <w:r w:rsidRPr="00776C29">
              <w:rPr>
                <w:rFonts w:ascii="Times New Roman" w:eastAsia="Times New Roman" w:hAnsi="Times New Roman" w:cs="Times New Roman"/>
                <w:sz w:val="24"/>
                <w:szCs w:val="24"/>
              </w:rPr>
              <w:t xml:space="preserve"> до цієї тендерної документації.</w:t>
            </w:r>
          </w:p>
          <w:p w14:paraId="3F861D83" w14:textId="77777777" w:rsidR="008B6975" w:rsidRPr="00776C29" w:rsidRDefault="008B6975" w:rsidP="008B6975">
            <w:pPr>
              <w:widowControl w:val="0"/>
              <w:ind w:right="120"/>
              <w:jc w:val="both"/>
              <w:rPr>
                <w:rFonts w:ascii="Times New Roman" w:eastAsia="Times New Roman" w:hAnsi="Times New Roman" w:cs="Times New Roman"/>
                <w:sz w:val="24"/>
                <w:szCs w:val="24"/>
              </w:rPr>
            </w:pPr>
            <w:r w:rsidRPr="00776C29">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визначеним пунктом 47 Особливостей.</w:t>
            </w:r>
          </w:p>
          <w:p w14:paraId="1726EF9A" w14:textId="77777777" w:rsidR="006E606F" w:rsidRPr="00776C29" w:rsidRDefault="006E606F" w:rsidP="00FF478B">
            <w:pPr>
              <w:widowControl w:val="0"/>
              <w:ind w:right="120"/>
              <w:jc w:val="both"/>
              <w:rPr>
                <w:rFonts w:ascii="Times New Roman" w:eastAsia="Times New Roman" w:hAnsi="Times New Roman" w:cs="Times New Roman"/>
                <w:b/>
                <w:sz w:val="24"/>
                <w:szCs w:val="24"/>
              </w:rPr>
            </w:pPr>
            <w:r w:rsidRPr="00776C29">
              <w:rPr>
                <w:rFonts w:ascii="Times New Roman" w:eastAsia="Times New Roman" w:hAnsi="Times New Roman" w:cs="Times New Roman"/>
                <w:b/>
                <w:sz w:val="24"/>
                <w:szCs w:val="24"/>
              </w:rPr>
              <w:t>Підстави, визначені пунктом 47 Особливостей.</w:t>
            </w:r>
          </w:p>
          <w:p w14:paraId="4BC2A596" w14:textId="77777777" w:rsidR="006E606F" w:rsidRPr="00776C29" w:rsidRDefault="006E606F" w:rsidP="00FF478B">
            <w:pPr>
              <w:widowControl w:val="0"/>
              <w:pBdr>
                <w:top w:val="nil"/>
                <w:left w:val="nil"/>
                <w:bottom w:val="nil"/>
                <w:right w:val="nil"/>
                <w:between w:val="nil"/>
              </w:pBdr>
              <w:jc w:val="both"/>
              <w:rPr>
                <w:rFonts w:ascii="Times New Roman" w:eastAsia="Times New Roman" w:hAnsi="Times New Roman" w:cs="Times New Roman"/>
                <w:sz w:val="24"/>
                <w:szCs w:val="24"/>
              </w:rPr>
            </w:pPr>
            <w:r w:rsidRPr="00776C29">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5573FA4" w14:textId="77777777" w:rsidR="006E606F" w:rsidRPr="00776C29" w:rsidRDefault="006E606F" w:rsidP="00FF478B">
            <w:pPr>
              <w:ind w:firstLine="567"/>
              <w:jc w:val="both"/>
              <w:rPr>
                <w:rFonts w:ascii="Times New Roman" w:eastAsia="Times New Roman" w:hAnsi="Times New Roman" w:cs="Times New Roman"/>
                <w:sz w:val="24"/>
                <w:szCs w:val="24"/>
              </w:rPr>
            </w:pPr>
            <w:r w:rsidRPr="00776C29">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F312960" w14:textId="77777777" w:rsidR="006E606F" w:rsidRPr="00776C29" w:rsidRDefault="006E606F" w:rsidP="00FF478B">
            <w:pPr>
              <w:ind w:firstLine="567"/>
              <w:jc w:val="both"/>
              <w:rPr>
                <w:rFonts w:ascii="Times New Roman" w:eastAsia="Times New Roman" w:hAnsi="Times New Roman" w:cs="Times New Roman"/>
                <w:sz w:val="24"/>
                <w:szCs w:val="24"/>
              </w:rPr>
            </w:pPr>
            <w:r w:rsidRPr="00776C29">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1C0D4DED" w14:textId="77777777" w:rsidR="006E606F" w:rsidRPr="00776C29" w:rsidRDefault="006E606F" w:rsidP="00FF478B">
            <w:pPr>
              <w:ind w:firstLine="567"/>
              <w:jc w:val="both"/>
              <w:rPr>
                <w:rFonts w:ascii="Times New Roman" w:eastAsia="Times New Roman" w:hAnsi="Times New Roman" w:cs="Times New Roman"/>
                <w:sz w:val="24"/>
                <w:szCs w:val="24"/>
              </w:rPr>
            </w:pPr>
            <w:r w:rsidRPr="00776C29">
              <w:rPr>
                <w:rFonts w:ascii="Times New Roman" w:eastAsia="Times New Roman" w:hAnsi="Times New Roman" w:cs="Times New Roman"/>
                <w:sz w:val="28"/>
                <w:szCs w:val="28"/>
              </w:rPr>
              <w:t>3</w:t>
            </w:r>
            <w:r w:rsidRPr="00776C29">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5732EED" w14:textId="77777777" w:rsidR="006E606F" w:rsidRPr="00776C29" w:rsidRDefault="006E606F" w:rsidP="00FF478B">
            <w:pPr>
              <w:ind w:firstLine="567"/>
              <w:jc w:val="both"/>
              <w:rPr>
                <w:rFonts w:ascii="Times New Roman" w:eastAsia="Times New Roman" w:hAnsi="Times New Roman" w:cs="Times New Roman"/>
                <w:sz w:val="24"/>
                <w:szCs w:val="24"/>
              </w:rPr>
            </w:pPr>
            <w:r w:rsidRPr="00776C29">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r w:rsidRPr="00776C29">
                <w:rPr>
                  <w:rFonts w:ascii="Times New Roman" w:eastAsia="Times New Roman" w:hAnsi="Times New Roman" w:cs="Times New Roman"/>
                  <w:sz w:val="24"/>
                  <w:szCs w:val="24"/>
                </w:rPr>
                <w:t>пунктом 4</w:t>
              </w:r>
            </w:hyperlink>
            <w:r w:rsidRPr="00776C29">
              <w:rPr>
                <w:rFonts w:ascii="Times New Roman" w:eastAsia="Times New Roman" w:hAnsi="Times New Roman" w:cs="Times New Roman"/>
                <w:sz w:val="24"/>
                <w:szCs w:val="24"/>
              </w:rPr>
              <w:t xml:space="preserve"> частини другої статті 6, пунктом 1 статті 50 Закону України  “ Про захист економічної конкуренції ”, у вигляді вчинення анти конкурентних узгоджених дій, що стосуються спотворення результатів тендерів;</w:t>
            </w:r>
          </w:p>
          <w:p w14:paraId="6EDC0BEB" w14:textId="77777777" w:rsidR="006E606F" w:rsidRPr="00776C29" w:rsidRDefault="006E606F" w:rsidP="00FF478B">
            <w:pPr>
              <w:ind w:firstLine="567"/>
              <w:jc w:val="both"/>
              <w:rPr>
                <w:rFonts w:ascii="Times New Roman" w:eastAsia="Times New Roman" w:hAnsi="Times New Roman" w:cs="Times New Roman"/>
                <w:sz w:val="24"/>
                <w:szCs w:val="24"/>
              </w:rPr>
            </w:pPr>
            <w:r w:rsidRPr="00776C29">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AC21DB3" w14:textId="77777777" w:rsidR="006E606F" w:rsidRPr="00776C29" w:rsidRDefault="006E606F" w:rsidP="00FF478B">
            <w:pPr>
              <w:ind w:firstLine="567"/>
              <w:jc w:val="both"/>
              <w:rPr>
                <w:rFonts w:ascii="Times New Roman" w:eastAsia="Times New Roman" w:hAnsi="Times New Roman" w:cs="Times New Roman"/>
                <w:sz w:val="24"/>
                <w:szCs w:val="24"/>
              </w:rPr>
            </w:pPr>
            <w:r w:rsidRPr="00776C29">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3FA2216" w14:textId="77777777" w:rsidR="006E606F" w:rsidRPr="00776C29" w:rsidRDefault="006E606F" w:rsidP="00FF478B">
            <w:pPr>
              <w:ind w:firstLine="567"/>
              <w:jc w:val="both"/>
              <w:rPr>
                <w:rFonts w:ascii="Times New Roman" w:eastAsia="Times New Roman" w:hAnsi="Times New Roman" w:cs="Times New Roman"/>
                <w:sz w:val="24"/>
                <w:szCs w:val="24"/>
              </w:rPr>
            </w:pPr>
            <w:r w:rsidRPr="00776C29">
              <w:rPr>
                <w:rFonts w:ascii="Times New Roman" w:eastAsia="Times New Roman" w:hAnsi="Times New Roman" w:cs="Times New Roman"/>
                <w:sz w:val="24"/>
                <w:szCs w:val="24"/>
              </w:rPr>
              <w:lastRenderedPageBreak/>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DFA7976" w14:textId="77777777" w:rsidR="006E606F" w:rsidRPr="00776C29" w:rsidRDefault="006E606F" w:rsidP="00FF478B">
            <w:pPr>
              <w:ind w:firstLine="567"/>
              <w:jc w:val="both"/>
              <w:rPr>
                <w:rFonts w:ascii="Times New Roman" w:eastAsia="Times New Roman" w:hAnsi="Times New Roman" w:cs="Times New Roman"/>
                <w:sz w:val="24"/>
                <w:szCs w:val="24"/>
              </w:rPr>
            </w:pPr>
            <w:r w:rsidRPr="00776C29">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4D128B0B" w14:textId="77777777" w:rsidR="006E606F" w:rsidRPr="00776C29" w:rsidRDefault="006E606F" w:rsidP="00FF478B">
            <w:pPr>
              <w:ind w:firstLine="567"/>
              <w:jc w:val="both"/>
              <w:rPr>
                <w:rFonts w:ascii="Times New Roman" w:eastAsia="Times New Roman" w:hAnsi="Times New Roman" w:cs="Times New Roman"/>
                <w:sz w:val="24"/>
                <w:szCs w:val="24"/>
              </w:rPr>
            </w:pPr>
            <w:r w:rsidRPr="00776C29">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 Про державну реєстрацію юридичних осіб, фізичних осіб — підприємців та громадських формувань ” (крім нерезидентів);</w:t>
            </w:r>
          </w:p>
          <w:p w14:paraId="5B6D0368" w14:textId="77777777" w:rsidR="006E606F" w:rsidRPr="00776C29" w:rsidRDefault="006E606F" w:rsidP="00FF478B">
            <w:pPr>
              <w:ind w:firstLine="567"/>
              <w:jc w:val="both"/>
              <w:rPr>
                <w:rFonts w:ascii="Times New Roman" w:eastAsia="Times New Roman" w:hAnsi="Times New Roman" w:cs="Times New Roman"/>
                <w:sz w:val="24"/>
                <w:szCs w:val="24"/>
              </w:rPr>
            </w:pPr>
            <w:r w:rsidRPr="00776C29">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0288188" w14:textId="12663B8C" w:rsidR="006E606F" w:rsidRPr="00776C29" w:rsidRDefault="006E606F" w:rsidP="00FF478B">
            <w:pPr>
              <w:ind w:firstLine="567"/>
              <w:jc w:val="both"/>
              <w:rPr>
                <w:rFonts w:ascii="Times New Roman" w:eastAsia="Times New Roman" w:hAnsi="Times New Roman" w:cs="Times New Roman"/>
                <w:sz w:val="24"/>
                <w:szCs w:val="24"/>
              </w:rPr>
            </w:pPr>
            <w:r w:rsidRPr="00776C29">
              <w:rPr>
                <w:rFonts w:ascii="Times New Roman" w:eastAsia="Times New Roman" w:hAnsi="Times New Roman" w:cs="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2CFDDC3B" w14:textId="77777777" w:rsidR="006E606F" w:rsidRPr="00776C29" w:rsidRDefault="006E606F" w:rsidP="00FF478B">
            <w:pPr>
              <w:ind w:firstLine="567"/>
              <w:jc w:val="both"/>
              <w:rPr>
                <w:rFonts w:ascii="Times New Roman" w:eastAsia="Times New Roman" w:hAnsi="Times New Roman" w:cs="Times New Roman"/>
                <w:sz w:val="24"/>
                <w:szCs w:val="24"/>
              </w:rPr>
            </w:pPr>
            <w:r w:rsidRPr="00776C29">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1F68227" w14:textId="77777777" w:rsidR="00AB0820" w:rsidRPr="00776C29" w:rsidRDefault="00550AE4" w:rsidP="00AB0820">
            <w:pPr>
              <w:jc w:val="both"/>
              <w:rPr>
                <w:rFonts w:ascii="Times New Roman" w:eastAsia="Times New Roman" w:hAnsi="Times New Roman" w:cs="Times New Roman"/>
                <w:sz w:val="24"/>
                <w:szCs w:val="24"/>
              </w:rPr>
            </w:pPr>
            <w:r w:rsidRPr="00776C29">
              <w:rPr>
                <w:rFonts w:ascii="Times New Roman" w:eastAsia="Times New Roman" w:hAnsi="Times New Roman" w:cs="Times New Roman"/>
                <w:sz w:val="24"/>
                <w:szCs w:val="24"/>
              </w:rPr>
              <w:t xml:space="preserve">           </w:t>
            </w:r>
            <w:r w:rsidR="00AB0820" w:rsidRPr="00776C29">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p>
          <w:p w14:paraId="08EBD54F" w14:textId="77777777" w:rsidR="00AB0820" w:rsidRPr="00776C29" w:rsidRDefault="00AB0820" w:rsidP="00AB0820">
            <w:pPr>
              <w:jc w:val="both"/>
              <w:rPr>
                <w:rFonts w:ascii="Times New Roman" w:eastAsia="Times New Roman" w:hAnsi="Times New Roman" w:cs="Times New Roman"/>
                <w:sz w:val="24"/>
                <w:szCs w:val="24"/>
              </w:rPr>
            </w:pPr>
            <w:r w:rsidRPr="00776C29">
              <w:rPr>
                <w:rFonts w:ascii="Times New Roman" w:eastAsia="Times New Roman" w:hAnsi="Times New Roman" w:cs="Times New Roman"/>
                <w:sz w:val="24"/>
                <w:szCs w:val="24"/>
              </w:rPr>
              <w:t xml:space="preserve">     Учасник процедури закупівлі підтверджує відсутність підстав, зазначених в пункті 47 Особливостей (крім </w:t>
            </w:r>
            <w:hyperlink r:id="rId11" w:anchor="n616" w:history="1">
              <w:r w:rsidRPr="00776C29">
                <w:rPr>
                  <w:rFonts w:ascii="Times New Roman" w:eastAsia="Times New Roman" w:hAnsi="Times New Roman" w:cs="Times New Roman"/>
                  <w:sz w:val="24"/>
                  <w:szCs w:val="24"/>
                  <w:u w:val="single"/>
                </w:rPr>
                <w:t>підпунктів 1</w:t>
              </w:r>
            </w:hyperlink>
            <w:r w:rsidRPr="00776C29">
              <w:rPr>
                <w:rFonts w:ascii="Times New Roman" w:eastAsia="Times New Roman" w:hAnsi="Times New Roman" w:cs="Times New Roman"/>
                <w:sz w:val="24"/>
                <w:szCs w:val="24"/>
              </w:rPr>
              <w:t> і </w:t>
            </w:r>
            <w:hyperlink r:id="rId12" w:anchor="n622" w:history="1">
              <w:r w:rsidRPr="00776C29">
                <w:rPr>
                  <w:rFonts w:ascii="Times New Roman" w:eastAsia="Times New Roman" w:hAnsi="Times New Roman" w:cs="Times New Roman"/>
                  <w:sz w:val="24"/>
                  <w:szCs w:val="24"/>
                  <w:u w:val="single"/>
                </w:rPr>
                <w:t>7</w:t>
              </w:r>
            </w:hyperlink>
            <w:r w:rsidR="00D1627E" w:rsidRPr="00776C29">
              <w:rPr>
                <w:rFonts w:ascii="Times New Roman" w:eastAsia="Times New Roman" w:hAnsi="Times New Roman" w:cs="Times New Roman"/>
                <w:sz w:val="24"/>
                <w:szCs w:val="24"/>
                <w:u w:val="single"/>
              </w:rPr>
              <w:t xml:space="preserve"> пункту 47</w:t>
            </w:r>
            <w:r w:rsidRPr="00776C29">
              <w:rPr>
                <w:rFonts w:ascii="Times New Roman" w:eastAsia="Times New Roman" w:hAnsi="Times New Roman" w:cs="Times New Roman"/>
                <w:sz w:val="24"/>
                <w:szCs w:val="24"/>
              </w:rPr>
              <w:t>), шляхом самостійного декларування відсутності таких підстав в електронній системі закупівель під час подання тендерної пропозиції.</w:t>
            </w:r>
          </w:p>
          <w:p w14:paraId="5A62E195" w14:textId="77777777" w:rsidR="00AB0820" w:rsidRPr="00776C29" w:rsidRDefault="00550AE4" w:rsidP="00AB0820">
            <w:pPr>
              <w:jc w:val="both"/>
              <w:rPr>
                <w:rFonts w:ascii="Times New Roman" w:eastAsia="Times New Roman" w:hAnsi="Times New Roman" w:cs="Times New Roman"/>
                <w:sz w:val="24"/>
                <w:szCs w:val="24"/>
              </w:rPr>
            </w:pPr>
            <w:r w:rsidRPr="00776C29">
              <w:rPr>
                <w:rFonts w:ascii="Times New Roman" w:eastAsia="Times New Roman" w:hAnsi="Times New Roman" w:cs="Times New Roman"/>
                <w:sz w:val="24"/>
                <w:szCs w:val="24"/>
              </w:rPr>
              <w:lastRenderedPageBreak/>
              <w:t xml:space="preserve">       </w:t>
            </w:r>
            <w:r w:rsidR="00AB0820" w:rsidRPr="00776C29">
              <w:rPr>
                <w:rFonts w:ascii="Times New Roman" w:eastAsia="Times New Roman" w:hAnsi="Times New Roman" w:cs="Times New Roman"/>
                <w:sz w:val="24"/>
                <w:szCs w:val="24"/>
              </w:rPr>
              <w:t>Разом з цим, учасник у складі тендерної пропозиції повинен надати</w:t>
            </w:r>
            <w:bookmarkStart w:id="8" w:name="_Hlk41382503"/>
            <w:r w:rsidR="00AB0820" w:rsidRPr="00776C29">
              <w:rPr>
                <w:rFonts w:ascii="Times New Roman" w:eastAsia="Times New Roman" w:hAnsi="Times New Roman" w:cs="Times New Roman"/>
                <w:sz w:val="24"/>
                <w:szCs w:val="24"/>
              </w:rPr>
              <w:t xml:space="preserve"> довідку, складену в довільній формі і завірена підписом уповноваженої особи Учасника, про те, що учасник процедури закупівлі перебуває/не перебуває в обставинах, зазначених у пункту 47 Особливостей. У разі, якщо учасник перебуває в обставинах, зазначених пункту 47 Особливостей, додатково він повинен надати довідку в довільній формі про вжиття ним заходів для доведення своєї надійності, із зазначенням інформації, що він сплатив або зобов’язався сплатити відповідні зобов’язання та відшкодування завданих збитків.</w:t>
            </w:r>
            <w:bookmarkEnd w:id="8"/>
          </w:p>
          <w:p w14:paraId="1E74FF93" w14:textId="68BAC9DE" w:rsidR="00AF7827" w:rsidRPr="00776C29" w:rsidRDefault="00550AE4" w:rsidP="00FF478B">
            <w:pPr>
              <w:jc w:val="both"/>
              <w:rPr>
                <w:rFonts w:ascii="Times New Roman" w:eastAsia="Times New Roman" w:hAnsi="Times New Roman" w:cs="Times New Roman"/>
                <w:sz w:val="24"/>
                <w:szCs w:val="24"/>
              </w:rPr>
            </w:pPr>
            <w:r w:rsidRPr="00776C29">
              <w:rPr>
                <w:rFonts w:ascii="Times New Roman" w:eastAsia="Times New Roman" w:hAnsi="Times New Roman" w:cs="Times New Roman"/>
                <w:sz w:val="24"/>
                <w:szCs w:val="24"/>
              </w:rPr>
              <w:t xml:space="preserve">         </w:t>
            </w:r>
            <w:r w:rsidR="00AB0820" w:rsidRPr="00776C29">
              <w:rPr>
                <w:rFonts w:ascii="Times New Roman" w:eastAsia="Times New Roman" w:hAnsi="Times New Roman" w:cs="Times New Roman"/>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3" w:anchor="n401" w:history="1">
              <w:r w:rsidR="00AB0820" w:rsidRPr="00776C29">
                <w:rPr>
                  <w:rFonts w:ascii="Times New Roman" w:eastAsia="Times New Roman" w:hAnsi="Times New Roman" w:cs="Times New Roman"/>
                  <w:sz w:val="24"/>
                  <w:szCs w:val="24"/>
                  <w:u w:val="single"/>
                </w:rPr>
                <w:t>підпунктах 3</w:t>
              </w:r>
            </w:hyperlink>
            <w:r w:rsidR="00AB0820" w:rsidRPr="00776C29">
              <w:rPr>
                <w:rFonts w:ascii="Times New Roman" w:eastAsia="Times New Roman" w:hAnsi="Times New Roman" w:cs="Times New Roman"/>
                <w:sz w:val="24"/>
                <w:szCs w:val="24"/>
              </w:rPr>
              <w:t>, </w:t>
            </w:r>
            <w:hyperlink r:id="rId14" w:anchor="n403" w:history="1">
              <w:r w:rsidR="00AB0820" w:rsidRPr="00776C29">
                <w:rPr>
                  <w:rFonts w:ascii="Times New Roman" w:eastAsia="Times New Roman" w:hAnsi="Times New Roman" w:cs="Times New Roman"/>
                  <w:sz w:val="24"/>
                  <w:szCs w:val="24"/>
                  <w:u w:val="single"/>
                </w:rPr>
                <w:t>5</w:t>
              </w:r>
            </w:hyperlink>
            <w:r w:rsidR="00AB0820" w:rsidRPr="00776C29">
              <w:rPr>
                <w:rFonts w:ascii="Times New Roman" w:eastAsia="Times New Roman" w:hAnsi="Times New Roman" w:cs="Times New Roman"/>
                <w:sz w:val="24"/>
                <w:szCs w:val="24"/>
              </w:rPr>
              <w:t>, </w:t>
            </w:r>
            <w:hyperlink r:id="rId15" w:anchor="n404" w:history="1">
              <w:r w:rsidR="00AB0820" w:rsidRPr="00776C29">
                <w:rPr>
                  <w:rFonts w:ascii="Times New Roman" w:eastAsia="Times New Roman" w:hAnsi="Times New Roman" w:cs="Times New Roman"/>
                  <w:sz w:val="24"/>
                  <w:szCs w:val="24"/>
                  <w:u w:val="single"/>
                </w:rPr>
                <w:t>6</w:t>
              </w:r>
            </w:hyperlink>
            <w:r w:rsidR="00AB0820" w:rsidRPr="00776C29">
              <w:rPr>
                <w:rFonts w:ascii="Times New Roman" w:eastAsia="Times New Roman" w:hAnsi="Times New Roman" w:cs="Times New Roman"/>
                <w:sz w:val="24"/>
                <w:szCs w:val="24"/>
              </w:rPr>
              <w:t> і </w:t>
            </w:r>
            <w:hyperlink r:id="rId16" w:anchor="n410" w:history="1">
              <w:r w:rsidR="00AB0820" w:rsidRPr="00776C29">
                <w:rPr>
                  <w:rFonts w:ascii="Times New Roman" w:eastAsia="Times New Roman" w:hAnsi="Times New Roman" w:cs="Times New Roman"/>
                  <w:sz w:val="24"/>
                  <w:szCs w:val="24"/>
                  <w:u w:val="single"/>
                </w:rPr>
                <w:t>12</w:t>
              </w:r>
            </w:hyperlink>
            <w:r w:rsidR="00AB0820" w:rsidRPr="00776C29">
              <w:rPr>
                <w:rFonts w:ascii="Times New Roman" w:eastAsia="Times New Roman" w:hAnsi="Times New Roman" w:cs="Times New Roman"/>
                <w:sz w:val="24"/>
                <w:szCs w:val="24"/>
              </w:rPr>
              <w:t>  пункту 47 Особливостей. Замовник не вимагає документального підтвердження публічної інформації, що оприлюднена у формі відкритих даних згідно із </w:t>
            </w:r>
            <w:hyperlink r:id="rId17" w:tgtFrame="_blank" w:history="1">
              <w:r w:rsidR="00AB0820" w:rsidRPr="00776C29">
                <w:rPr>
                  <w:rFonts w:ascii="Times New Roman" w:eastAsia="Times New Roman" w:hAnsi="Times New Roman" w:cs="Times New Roman"/>
                  <w:sz w:val="24"/>
                  <w:szCs w:val="24"/>
                  <w:u w:val="single"/>
                </w:rPr>
                <w:t>Законом України</w:t>
              </w:r>
            </w:hyperlink>
            <w:r w:rsidR="00AB0820" w:rsidRPr="00776C29">
              <w:rPr>
                <w:rFonts w:ascii="Times New Roman" w:eastAsia="Times New Roman" w:hAnsi="Times New Roman" w:cs="Times New Roman"/>
                <w:sz w:val="24"/>
                <w:szCs w:val="24"/>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097D7A34" w14:textId="77777777" w:rsidR="006E606F" w:rsidRPr="00776C29" w:rsidRDefault="007F1E90" w:rsidP="00FF478B">
            <w:pPr>
              <w:jc w:val="both"/>
              <w:rPr>
                <w:rFonts w:ascii="Times New Roman" w:eastAsia="Times New Roman" w:hAnsi="Times New Roman" w:cs="Times New Roman"/>
                <w:sz w:val="24"/>
                <w:szCs w:val="24"/>
              </w:rPr>
            </w:pPr>
            <w:r w:rsidRPr="00776C29">
              <w:rPr>
                <w:rFonts w:ascii="Times New Roman" w:eastAsia="Times New Roman" w:hAnsi="Times New Roman" w:cs="Times New Roman"/>
                <w:sz w:val="24"/>
                <w:szCs w:val="24"/>
              </w:rPr>
              <w:t xml:space="preserve">     </w:t>
            </w:r>
            <w:r w:rsidR="006E606F" w:rsidRPr="00776C29">
              <w:rPr>
                <w:rFonts w:ascii="Times New Roman" w:eastAsia="Times New Roman" w:hAnsi="Times New Roman" w:cs="Times New Roman"/>
                <w:sz w:val="24"/>
                <w:szCs w:val="24"/>
              </w:rPr>
              <w:t>5.</w:t>
            </w:r>
            <w:r w:rsidR="00106A38" w:rsidRPr="00776C29">
              <w:rPr>
                <w:rFonts w:ascii="Times New Roman" w:eastAsia="Times New Roman" w:hAnsi="Times New Roman" w:cs="Times New Roman"/>
                <w:sz w:val="24"/>
                <w:szCs w:val="24"/>
              </w:rPr>
              <w:t>1</w:t>
            </w:r>
            <w:r w:rsidR="006E606F" w:rsidRPr="00776C29">
              <w:rPr>
                <w:rFonts w:ascii="Times New Roman" w:eastAsia="Times New Roman" w:hAnsi="Times New Roman" w:cs="Times New Roman"/>
                <w:sz w:val="24"/>
                <w:szCs w:val="24"/>
              </w:rPr>
              <w:t xml:space="preserve">. Для підтвердження відсутності підстав для відмови в участі у процедурі закупівлі, 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наступні документи: </w:t>
            </w:r>
          </w:p>
          <w:p w14:paraId="2DC5E187" w14:textId="77777777" w:rsidR="006E606F" w:rsidRPr="00776C29" w:rsidRDefault="006E606F" w:rsidP="00FF478B">
            <w:pPr>
              <w:jc w:val="both"/>
              <w:rPr>
                <w:rFonts w:ascii="Times New Roman" w:eastAsia="Times New Roman" w:hAnsi="Times New Roman" w:cs="Times New Roman"/>
                <w:sz w:val="24"/>
                <w:szCs w:val="24"/>
              </w:rPr>
            </w:pPr>
            <w:r w:rsidRPr="00776C29">
              <w:rPr>
                <w:rFonts w:ascii="Times New Roman" w:eastAsia="Times New Roman" w:hAnsi="Times New Roman" w:cs="Times New Roman"/>
                <w:sz w:val="24"/>
                <w:szCs w:val="24"/>
              </w:rPr>
              <w:t>5.</w:t>
            </w:r>
            <w:r w:rsidR="00106A38" w:rsidRPr="00776C29">
              <w:rPr>
                <w:rFonts w:ascii="Times New Roman" w:eastAsia="Times New Roman" w:hAnsi="Times New Roman" w:cs="Times New Roman"/>
                <w:sz w:val="24"/>
                <w:szCs w:val="24"/>
              </w:rPr>
              <w:t>1</w:t>
            </w:r>
            <w:r w:rsidRPr="00776C29">
              <w:rPr>
                <w:rFonts w:ascii="Times New Roman" w:eastAsia="Times New Roman" w:hAnsi="Times New Roman" w:cs="Times New Roman"/>
                <w:sz w:val="24"/>
                <w:szCs w:val="24"/>
              </w:rPr>
              <w:t xml:space="preserve">.1. </w:t>
            </w:r>
            <w:r w:rsidRPr="00776C29">
              <w:rPr>
                <w:rFonts w:ascii="Times New Roman" w:eastAsia="Times New Roman" w:hAnsi="Times New Roman" w:cs="Times New Roman"/>
                <w:b/>
                <w:bCs/>
                <w:sz w:val="24"/>
                <w:szCs w:val="24"/>
              </w:rPr>
              <w:t>Щодо відсутності підстав для відмови в участі, визначених підпунктом 3 пункту 47 Особливостей:</w:t>
            </w:r>
            <w:r w:rsidRPr="00776C29">
              <w:rPr>
                <w:rFonts w:ascii="Times New Roman" w:eastAsia="Times New Roman" w:hAnsi="Times New Roman" w:cs="Times New Roman"/>
                <w:sz w:val="24"/>
                <w:szCs w:val="24"/>
              </w:rPr>
              <w:t xml:space="preserve"> Оскільки наразі Єдиний державний реєстр осіб, які вчинили корупційні або пов’язані корупцією правопорушення у відповідності до Постанови КМУ № 263 від 12.03.2022 р. функціонує в обмеженому режимі, що унеможливлює самостійну перевірку замовником наявності/відсутності в ньому відомостей, </w:t>
            </w:r>
            <w:r w:rsidRPr="00776C29">
              <w:rPr>
                <w:rFonts w:ascii="Times New Roman" w:eastAsia="Times New Roman" w:hAnsi="Times New Roman" w:cs="Times New Roman"/>
                <w:b/>
                <w:bCs/>
                <w:sz w:val="24"/>
                <w:szCs w:val="24"/>
              </w:rPr>
              <w:t xml:space="preserve">переможець надає інформаційну довідку з Єдиного державного реєстру осіб, які вчинили корупційні або пов’язані з корупцією правопорушення про відсутність у такому реєстрі відомостей про керівника учасника процедури закупівлі, або фізичну особу, яка є учасником, видану НАЗК не раніше дати оприлюднення в електронній системі оголошення про проведення даної закупівлі. </w:t>
            </w:r>
            <w:r w:rsidRPr="00776C29">
              <w:rPr>
                <w:rFonts w:ascii="Times New Roman" w:eastAsia="Times New Roman" w:hAnsi="Times New Roman" w:cs="Times New Roman"/>
                <w:sz w:val="24"/>
                <w:szCs w:val="24"/>
              </w:rPr>
              <w:t>Надається переможцем виключно у разі, якщо у Замовника буде відсутній вільний доступ до Єдиного державного реєстру осіб, які вчинили корупційні або пов’язані корупцією правопорушення.</w:t>
            </w:r>
          </w:p>
          <w:p w14:paraId="1B69BA35" w14:textId="77777777" w:rsidR="006E606F" w:rsidRPr="00776C29" w:rsidRDefault="006E606F" w:rsidP="00FF478B">
            <w:pPr>
              <w:jc w:val="both"/>
              <w:rPr>
                <w:rFonts w:ascii="Times New Roman" w:eastAsia="Times New Roman" w:hAnsi="Times New Roman" w:cs="Times New Roman"/>
                <w:sz w:val="24"/>
                <w:szCs w:val="24"/>
              </w:rPr>
            </w:pPr>
            <w:r w:rsidRPr="00776C29">
              <w:rPr>
                <w:rFonts w:ascii="Times New Roman" w:eastAsia="Times New Roman" w:hAnsi="Times New Roman" w:cs="Times New Roman"/>
                <w:sz w:val="24"/>
                <w:szCs w:val="24"/>
              </w:rPr>
              <w:t xml:space="preserve">Якщо довідка надана у формі електронного документа, в такому разі згідно із Законом України «Про електронні документи та електронний документообіг» вона оприлюднюється учасником в електронній системі разом з файлом електронної печатки чи підпису НАЗК (файл з розширенням </w:t>
            </w:r>
            <w:r w:rsidRPr="00776C29">
              <w:rPr>
                <w:rFonts w:ascii="Times New Roman" w:eastAsia="Times New Roman" w:hAnsi="Times New Roman" w:cs="Times New Roman"/>
                <w:sz w:val="24"/>
                <w:szCs w:val="24"/>
              </w:rPr>
              <w:lastRenderedPageBreak/>
              <w:t xml:space="preserve">«.p7s»), який містить інформацію про час та дату підпису довідки/витягу/інформації. Якщо інформаційна довідка або витяг або інший документ містить QR-код для перевірки його достовірності  і оригінальності, вимога про обов’язкову наявність електронного підпису або печатки не застосовується. </w:t>
            </w:r>
          </w:p>
          <w:p w14:paraId="421945A4" w14:textId="77777777" w:rsidR="006E606F" w:rsidRPr="00776C29" w:rsidRDefault="006E606F" w:rsidP="00FF478B">
            <w:pPr>
              <w:jc w:val="both"/>
              <w:rPr>
                <w:rFonts w:ascii="Times New Roman" w:eastAsia="Times New Roman" w:hAnsi="Times New Roman" w:cs="Times New Roman"/>
                <w:sz w:val="24"/>
                <w:szCs w:val="24"/>
              </w:rPr>
            </w:pPr>
            <w:r w:rsidRPr="00776C29">
              <w:rPr>
                <w:rFonts w:ascii="Times New Roman" w:eastAsia="Times New Roman" w:hAnsi="Times New Roman" w:cs="Times New Roman"/>
                <w:sz w:val="24"/>
                <w:szCs w:val="24"/>
              </w:rPr>
              <w:t>У випадку письмового підтвердження переможцем інформації про неможливість отримання вказаної довідки з технічних причин, обмеження роботи вказаного державного сервісу, переможець надає гарантійний лист про те, що службову (посадову) особу учасника-переможця процедури закупівлі, яку уповноважено учасником-переможцем представляти його інтереси під час проведення процедури закупівлі, фізичну особу, яка є учасником-переможцем, не було притягнуто згідно із законом до відповідальності за вчинення корупційного правопорушення або правопорушення, пов’язаного з корупцією.</w:t>
            </w:r>
          </w:p>
          <w:p w14:paraId="5E917BDE" w14:textId="77777777" w:rsidR="006E606F" w:rsidRPr="00776C29" w:rsidRDefault="006E606F" w:rsidP="00FF478B">
            <w:pPr>
              <w:jc w:val="both"/>
              <w:rPr>
                <w:rFonts w:ascii="Times New Roman" w:eastAsia="Times New Roman" w:hAnsi="Times New Roman" w:cs="Times New Roman"/>
                <w:sz w:val="24"/>
                <w:szCs w:val="24"/>
              </w:rPr>
            </w:pPr>
            <w:r w:rsidRPr="00776C29">
              <w:rPr>
                <w:rFonts w:ascii="Times New Roman" w:eastAsia="Times New Roman" w:hAnsi="Times New Roman" w:cs="Times New Roman"/>
                <w:sz w:val="24"/>
                <w:szCs w:val="24"/>
              </w:rPr>
              <w:t>5.</w:t>
            </w:r>
            <w:r w:rsidR="00106A38" w:rsidRPr="00776C29">
              <w:rPr>
                <w:rFonts w:ascii="Times New Roman" w:eastAsia="Times New Roman" w:hAnsi="Times New Roman" w:cs="Times New Roman"/>
                <w:sz w:val="24"/>
                <w:szCs w:val="24"/>
              </w:rPr>
              <w:t>1</w:t>
            </w:r>
            <w:r w:rsidRPr="00776C29">
              <w:rPr>
                <w:rFonts w:ascii="Times New Roman" w:eastAsia="Times New Roman" w:hAnsi="Times New Roman" w:cs="Times New Roman"/>
                <w:sz w:val="24"/>
                <w:szCs w:val="24"/>
              </w:rPr>
              <w:t xml:space="preserve">.2. </w:t>
            </w:r>
            <w:r w:rsidRPr="00776C29">
              <w:rPr>
                <w:rFonts w:ascii="Times New Roman" w:eastAsia="Times New Roman" w:hAnsi="Times New Roman" w:cs="Times New Roman"/>
                <w:b/>
                <w:bCs/>
                <w:sz w:val="24"/>
                <w:szCs w:val="24"/>
              </w:rPr>
              <w:t xml:space="preserve">Щодо відсутності підстав для відмови в участі, визначених підпунктом 5 пункту 47 Особливостей: </w:t>
            </w:r>
            <w:r w:rsidRPr="00776C29">
              <w:rPr>
                <w:rFonts w:ascii="Times New Roman" w:eastAsia="Times New Roman" w:hAnsi="Times New Roman" w:cs="Times New Roman"/>
                <w:sz w:val="24"/>
                <w:szCs w:val="24"/>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фізична особа, яка є учасником-переможцем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МВС України (або його структурним підрозділом тощо, перебуваючи у його підпорядкуванні) у відповідності з Наказом МВС України № 207 від 30.03.2022 р. не раніше дати оприлюднення в електронній системі закупівель оголошення про проведення даної закупівлі </w:t>
            </w:r>
            <w:r w:rsidRPr="00776C29">
              <w:rPr>
                <w:rFonts w:ascii="Times New Roman" w:eastAsia="Times New Roman" w:hAnsi="Times New Roman" w:cs="Times New Roman"/>
                <w:i/>
                <w:iCs/>
                <w:sz w:val="24"/>
                <w:szCs w:val="24"/>
              </w:rPr>
              <w:t>(надається учасником-переможцем, який за своїм статусом є фізичною особою чи фізичною особою-підприємець).</w:t>
            </w:r>
          </w:p>
          <w:p w14:paraId="0E49E4F2" w14:textId="77777777" w:rsidR="006E606F" w:rsidRPr="00776C29" w:rsidRDefault="006E606F" w:rsidP="00FF478B">
            <w:pPr>
              <w:jc w:val="both"/>
              <w:rPr>
                <w:rFonts w:ascii="Times New Roman" w:eastAsia="Times New Roman" w:hAnsi="Times New Roman" w:cs="Times New Roman"/>
                <w:sz w:val="24"/>
                <w:szCs w:val="24"/>
              </w:rPr>
            </w:pPr>
            <w:r w:rsidRPr="00776C29">
              <w:rPr>
                <w:rFonts w:ascii="Times New Roman" w:eastAsia="Times New Roman" w:hAnsi="Times New Roman" w:cs="Times New Roman"/>
                <w:sz w:val="24"/>
                <w:szCs w:val="24"/>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43E0BD9A" w14:textId="77777777" w:rsidR="006E606F" w:rsidRPr="00776C29" w:rsidRDefault="006E606F" w:rsidP="00FF478B">
            <w:pPr>
              <w:jc w:val="both"/>
              <w:rPr>
                <w:rFonts w:ascii="Times New Roman" w:eastAsia="Times New Roman" w:hAnsi="Times New Roman" w:cs="Times New Roman"/>
                <w:sz w:val="24"/>
                <w:szCs w:val="24"/>
              </w:rPr>
            </w:pPr>
            <w:r w:rsidRPr="00776C29">
              <w:rPr>
                <w:rFonts w:ascii="Times New Roman" w:eastAsia="Times New Roman" w:hAnsi="Times New Roman" w:cs="Times New Roman"/>
                <w:sz w:val="24"/>
                <w:szCs w:val="24"/>
              </w:rPr>
              <w:t xml:space="preserve">Витяг можливо отримати за посиланням </w:t>
            </w:r>
            <w:hyperlink r:id="rId18" w:history="1">
              <w:r w:rsidRPr="00776C29">
                <w:rPr>
                  <w:rFonts w:ascii="Times New Roman" w:eastAsia="Times New Roman" w:hAnsi="Times New Roman" w:cs="Times New Roman"/>
                  <w:sz w:val="24"/>
                  <w:szCs w:val="24"/>
                  <w:u w:val="single"/>
                </w:rPr>
                <w:t>https://vytiah.mvs.gov.ua/app/landing</w:t>
              </w:r>
            </w:hyperlink>
            <w:r w:rsidRPr="00776C29">
              <w:rPr>
                <w:rFonts w:ascii="Times New Roman" w:eastAsia="Times New Roman" w:hAnsi="Times New Roman" w:cs="Times New Roman"/>
                <w:sz w:val="24"/>
                <w:szCs w:val="24"/>
              </w:rPr>
              <w:t>.</w:t>
            </w:r>
          </w:p>
          <w:p w14:paraId="1FD6A4CC" w14:textId="77777777" w:rsidR="006E606F" w:rsidRPr="00776C29" w:rsidRDefault="006E606F" w:rsidP="00FF478B">
            <w:pPr>
              <w:jc w:val="both"/>
              <w:rPr>
                <w:rFonts w:ascii="Times New Roman" w:eastAsia="Times New Roman" w:hAnsi="Times New Roman" w:cs="Times New Roman"/>
                <w:sz w:val="24"/>
                <w:szCs w:val="24"/>
              </w:rPr>
            </w:pPr>
            <w:r w:rsidRPr="00776C29">
              <w:rPr>
                <w:rFonts w:ascii="Times New Roman" w:eastAsia="Times New Roman" w:hAnsi="Times New Roman" w:cs="Times New Roman"/>
                <w:sz w:val="24"/>
                <w:szCs w:val="24"/>
              </w:rPr>
              <w:t>5.</w:t>
            </w:r>
            <w:r w:rsidR="00106A38" w:rsidRPr="00776C29">
              <w:rPr>
                <w:rFonts w:ascii="Times New Roman" w:eastAsia="Times New Roman" w:hAnsi="Times New Roman" w:cs="Times New Roman"/>
                <w:sz w:val="24"/>
                <w:szCs w:val="24"/>
              </w:rPr>
              <w:t>1</w:t>
            </w:r>
            <w:r w:rsidRPr="00776C29">
              <w:rPr>
                <w:rFonts w:ascii="Times New Roman" w:eastAsia="Times New Roman" w:hAnsi="Times New Roman" w:cs="Times New Roman"/>
                <w:sz w:val="24"/>
                <w:szCs w:val="24"/>
              </w:rPr>
              <w:t xml:space="preserve">.3. </w:t>
            </w:r>
            <w:r w:rsidRPr="00776C29">
              <w:rPr>
                <w:rFonts w:ascii="Times New Roman" w:eastAsia="Times New Roman" w:hAnsi="Times New Roman" w:cs="Times New Roman"/>
                <w:b/>
                <w:bCs/>
                <w:sz w:val="24"/>
                <w:szCs w:val="24"/>
              </w:rPr>
              <w:t xml:space="preserve">Щодо відсутності підстав для відмови в участі, визначених підпунктом 6 пункту 47 Особливостей: </w:t>
            </w:r>
            <w:r w:rsidRPr="00776C29">
              <w:rPr>
                <w:rFonts w:ascii="Times New Roman" w:eastAsia="Times New Roman" w:hAnsi="Times New Roman" w:cs="Times New Roman"/>
                <w:sz w:val="24"/>
                <w:szCs w:val="24"/>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керівника учасника, не було засуджено за кримінальне правопорушення, вчинене з корисливих мотивів (зокрема, пов’язане з хабарництвом та відмиванням коштів) судимість з якої (якого) не знято або не погашено у встановленому законом порядку (або до кримінальної відповідальності не </w:t>
            </w:r>
            <w:r w:rsidRPr="00776C29">
              <w:rPr>
                <w:rFonts w:ascii="Times New Roman" w:eastAsia="Times New Roman" w:hAnsi="Times New Roman" w:cs="Times New Roman"/>
                <w:sz w:val="24"/>
                <w:szCs w:val="24"/>
              </w:rPr>
              <w:lastRenderedPageBreak/>
              <w:t xml:space="preserve">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МВС України (або його структурним підрозділом тощо, </w:t>
            </w:r>
            <w:r w:rsidR="0023171D" w:rsidRPr="00776C29">
              <w:rPr>
                <w:rFonts w:ascii="Times New Roman" w:eastAsia="Times New Roman" w:hAnsi="Times New Roman" w:cs="Times New Roman"/>
                <w:sz w:val="24"/>
                <w:szCs w:val="24"/>
              </w:rPr>
              <w:t>перебуваючи</w:t>
            </w:r>
            <w:r w:rsidRPr="00776C29">
              <w:rPr>
                <w:rFonts w:ascii="Times New Roman" w:eastAsia="Times New Roman" w:hAnsi="Times New Roman" w:cs="Times New Roman"/>
                <w:sz w:val="24"/>
                <w:szCs w:val="24"/>
              </w:rPr>
              <w:t xml:space="preserve"> у його підпорядкуванні) у відповідності з Наказом МВС України № 207 від 30.03.2022 р. не раніше дати оприлюднення в електронній системі закупівель оголошення про проведення даної закупівлі.</w:t>
            </w:r>
          </w:p>
          <w:p w14:paraId="087CF683" w14:textId="77777777" w:rsidR="006E606F" w:rsidRPr="00776C29" w:rsidRDefault="006E606F" w:rsidP="00FF478B">
            <w:pPr>
              <w:jc w:val="both"/>
              <w:rPr>
                <w:rFonts w:ascii="Times New Roman" w:eastAsia="Times New Roman" w:hAnsi="Times New Roman" w:cs="Times New Roman"/>
                <w:sz w:val="24"/>
                <w:szCs w:val="24"/>
              </w:rPr>
            </w:pPr>
            <w:r w:rsidRPr="00776C29">
              <w:rPr>
                <w:rFonts w:ascii="Times New Roman" w:eastAsia="Times New Roman" w:hAnsi="Times New Roman" w:cs="Times New Roman"/>
                <w:sz w:val="24"/>
                <w:szCs w:val="24"/>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3D09AF3F" w14:textId="77777777" w:rsidR="006E606F" w:rsidRPr="00776C29" w:rsidRDefault="006E606F" w:rsidP="00FF478B">
            <w:pPr>
              <w:jc w:val="both"/>
              <w:rPr>
                <w:rFonts w:ascii="Times New Roman" w:eastAsia="Times New Roman" w:hAnsi="Times New Roman" w:cs="Times New Roman"/>
                <w:sz w:val="24"/>
                <w:szCs w:val="24"/>
              </w:rPr>
            </w:pPr>
            <w:r w:rsidRPr="00776C29">
              <w:rPr>
                <w:rFonts w:ascii="Times New Roman" w:eastAsia="Times New Roman" w:hAnsi="Times New Roman" w:cs="Times New Roman"/>
                <w:sz w:val="24"/>
                <w:szCs w:val="24"/>
              </w:rPr>
              <w:t xml:space="preserve">Витяг можливо отримати за посиланням </w:t>
            </w:r>
            <w:hyperlink r:id="rId19" w:history="1">
              <w:r w:rsidRPr="00776C29">
                <w:rPr>
                  <w:rFonts w:ascii="Times New Roman" w:eastAsia="Times New Roman" w:hAnsi="Times New Roman" w:cs="Times New Roman"/>
                  <w:sz w:val="24"/>
                  <w:szCs w:val="24"/>
                  <w:u w:val="single"/>
                </w:rPr>
                <w:t>https://vytiah.mvs.gov.ua/app/landing</w:t>
              </w:r>
            </w:hyperlink>
            <w:r w:rsidRPr="00776C29">
              <w:rPr>
                <w:rFonts w:ascii="Times New Roman" w:eastAsia="Times New Roman" w:hAnsi="Times New Roman" w:cs="Times New Roman"/>
                <w:sz w:val="24"/>
                <w:szCs w:val="24"/>
              </w:rPr>
              <w:t>.</w:t>
            </w:r>
          </w:p>
          <w:p w14:paraId="3794CB72" w14:textId="77777777" w:rsidR="006E606F" w:rsidRPr="00776C29" w:rsidRDefault="006E606F" w:rsidP="00FF478B">
            <w:pPr>
              <w:jc w:val="both"/>
              <w:rPr>
                <w:rFonts w:ascii="Times New Roman" w:eastAsia="Times New Roman" w:hAnsi="Times New Roman" w:cs="Times New Roman"/>
                <w:sz w:val="24"/>
                <w:szCs w:val="24"/>
              </w:rPr>
            </w:pPr>
            <w:r w:rsidRPr="00776C29">
              <w:rPr>
                <w:rFonts w:ascii="Times New Roman" w:eastAsia="Times New Roman" w:hAnsi="Times New Roman" w:cs="Times New Roman"/>
                <w:sz w:val="24"/>
                <w:szCs w:val="24"/>
              </w:rPr>
              <w:t>5.</w:t>
            </w:r>
            <w:r w:rsidR="00106A38" w:rsidRPr="00776C29">
              <w:rPr>
                <w:rFonts w:ascii="Times New Roman" w:eastAsia="Times New Roman" w:hAnsi="Times New Roman" w:cs="Times New Roman"/>
                <w:sz w:val="24"/>
                <w:szCs w:val="24"/>
              </w:rPr>
              <w:t>1</w:t>
            </w:r>
            <w:r w:rsidRPr="00776C29">
              <w:rPr>
                <w:rFonts w:ascii="Times New Roman" w:eastAsia="Times New Roman" w:hAnsi="Times New Roman" w:cs="Times New Roman"/>
                <w:sz w:val="24"/>
                <w:szCs w:val="24"/>
              </w:rPr>
              <w:t xml:space="preserve">.4. </w:t>
            </w:r>
            <w:r w:rsidRPr="00776C29">
              <w:rPr>
                <w:rFonts w:ascii="Times New Roman" w:eastAsia="Times New Roman" w:hAnsi="Times New Roman" w:cs="Times New Roman"/>
                <w:b/>
                <w:bCs/>
                <w:sz w:val="24"/>
                <w:szCs w:val="24"/>
              </w:rPr>
              <w:t xml:space="preserve">Щодо відсутності підстав для відмови в участі, визначених підпунктом 12 пункту 47 Особливостей: </w:t>
            </w:r>
            <w:r w:rsidRPr="00776C29">
              <w:rPr>
                <w:rFonts w:ascii="Times New Roman" w:eastAsia="Times New Roman" w:hAnsi="Times New Roman" w:cs="Times New Roman"/>
                <w:sz w:val="24"/>
                <w:szCs w:val="24"/>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керівника учасника процедури закупівлі, або фізичну особу чи фізичну особу-підприємця, яка є учасником-переможцем, не було притягнуто до відповідальності за вчинення правопорушення, пов’язаного з використанням дитячої праці чи будь-якими формами торгівлі людьми (або до кримінальної відповідальності не притягувалася, не знятої чи не погашеної судимості не має та в розшуку не перебуває), виданий МВС України (або його структурним підрозділом тощо, </w:t>
            </w:r>
            <w:r w:rsidR="0023171D" w:rsidRPr="00776C29">
              <w:rPr>
                <w:rFonts w:ascii="Times New Roman" w:eastAsia="Times New Roman" w:hAnsi="Times New Roman" w:cs="Times New Roman"/>
                <w:sz w:val="24"/>
                <w:szCs w:val="24"/>
              </w:rPr>
              <w:t>перебуваючи</w:t>
            </w:r>
            <w:r w:rsidRPr="00776C29">
              <w:rPr>
                <w:rFonts w:ascii="Times New Roman" w:eastAsia="Times New Roman" w:hAnsi="Times New Roman" w:cs="Times New Roman"/>
                <w:sz w:val="24"/>
                <w:szCs w:val="24"/>
              </w:rPr>
              <w:t xml:space="preserve"> у його підпорядкуванні) у відповідності з Наказом МВС України № 207 від 30.03.2022 р. не раніше дати оприлюднення в електронній системі закупівель оголошення про проведення даної закупівлі.</w:t>
            </w:r>
          </w:p>
          <w:p w14:paraId="624D99CC" w14:textId="77777777" w:rsidR="006E606F" w:rsidRPr="00776C29" w:rsidRDefault="006E606F" w:rsidP="00FF478B">
            <w:pPr>
              <w:jc w:val="both"/>
              <w:rPr>
                <w:rFonts w:ascii="Times New Roman" w:eastAsia="Times New Roman" w:hAnsi="Times New Roman" w:cs="Times New Roman"/>
                <w:sz w:val="24"/>
                <w:szCs w:val="24"/>
              </w:rPr>
            </w:pPr>
            <w:r w:rsidRPr="00776C29">
              <w:rPr>
                <w:rFonts w:ascii="Times New Roman" w:eastAsia="Times New Roman" w:hAnsi="Times New Roman" w:cs="Times New Roman"/>
                <w:sz w:val="24"/>
                <w:szCs w:val="24"/>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56120897" w14:textId="77777777" w:rsidR="006E606F" w:rsidRPr="00776C29" w:rsidRDefault="006E606F" w:rsidP="00FF478B">
            <w:pPr>
              <w:jc w:val="both"/>
              <w:rPr>
                <w:rFonts w:ascii="Times New Roman" w:eastAsia="Times New Roman" w:hAnsi="Times New Roman" w:cs="Times New Roman"/>
                <w:sz w:val="24"/>
                <w:szCs w:val="24"/>
              </w:rPr>
            </w:pPr>
            <w:r w:rsidRPr="00776C29">
              <w:rPr>
                <w:rFonts w:ascii="Times New Roman" w:eastAsia="Times New Roman" w:hAnsi="Times New Roman" w:cs="Times New Roman"/>
                <w:sz w:val="24"/>
                <w:szCs w:val="24"/>
              </w:rPr>
              <w:t xml:space="preserve">Витяг можливо отримати за посиланням </w:t>
            </w:r>
            <w:hyperlink r:id="rId20" w:history="1">
              <w:r w:rsidRPr="00776C29">
                <w:rPr>
                  <w:rFonts w:ascii="Times New Roman" w:eastAsia="Times New Roman" w:hAnsi="Times New Roman" w:cs="Times New Roman"/>
                  <w:sz w:val="24"/>
                  <w:szCs w:val="24"/>
                  <w:u w:val="single"/>
                </w:rPr>
                <w:t>https://vytiah.mvs.gov.ua/app/landing</w:t>
              </w:r>
            </w:hyperlink>
            <w:r w:rsidRPr="00776C29">
              <w:rPr>
                <w:rFonts w:ascii="Times New Roman" w:eastAsia="Times New Roman" w:hAnsi="Times New Roman" w:cs="Times New Roman"/>
                <w:sz w:val="24"/>
                <w:szCs w:val="24"/>
              </w:rPr>
              <w:t>.</w:t>
            </w:r>
          </w:p>
          <w:p w14:paraId="0CE06EC3" w14:textId="77777777" w:rsidR="00776C29" w:rsidRPr="00776C29" w:rsidRDefault="006E606F" w:rsidP="00776C29">
            <w:pPr>
              <w:jc w:val="both"/>
              <w:rPr>
                <w:rFonts w:ascii="Times New Roman" w:eastAsia="Times New Roman" w:hAnsi="Times New Roman" w:cs="Times New Roman"/>
                <w:b/>
                <w:bCs/>
                <w:sz w:val="24"/>
                <w:szCs w:val="24"/>
              </w:rPr>
            </w:pPr>
            <w:r w:rsidRPr="00776C29">
              <w:rPr>
                <w:rFonts w:ascii="Times New Roman" w:eastAsia="Times New Roman" w:hAnsi="Times New Roman" w:cs="Times New Roman"/>
                <w:sz w:val="24"/>
                <w:szCs w:val="24"/>
              </w:rPr>
              <w:t>5.</w:t>
            </w:r>
            <w:r w:rsidR="00106A38" w:rsidRPr="00776C29">
              <w:rPr>
                <w:rFonts w:ascii="Times New Roman" w:eastAsia="Times New Roman" w:hAnsi="Times New Roman" w:cs="Times New Roman"/>
                <w:sz w:val="24"/>
                <w:szCs w:val="24"/>
              </w:rPr>
              <w:t>1</w:t>
            </w:r>
            <w:r w:rsidRPr="00776C29">
              <w:rPr>
                <w:rFonts w:ascii="Times New Roman" w:eastAsia="Times New Roman" w:hAnsi="Times New Roman" w:cs="Times New Roman"/>
                <w:sz w:val="24"/>
                <w:szCs w:val="24"/>
              </w:rPr>
              <w:t xml:space="preserve">.5. </w:t>
            </w:r>
            <w:r w:rsidRPr="00776C29">
              <w:rPr>
                <w:rFonts w:ascii="Times New Roman" w:eastAsia="Times New Roman" w:hAnsi="Times New Roman" w:cs="Times New Roman"/>
                <w:b/>
                <w:bCs/>
                <w:sz w:val="24"/>
                <w:szCs w:val="24"/>
              </w:rPr>
              <w:t xml:space="preserve">Щодо відсутності підстав для відмови в участі, визначених </w:t>
            </w:r>
            <w:r w:rsidR="00776C29" w:rsidRPr="00776C29">
              <w:rPr>
                <w:rFonts w:ascii="Times New Roman" w:eastAsia="Times New Roman" w:hAnsi="Times New Roman" w:cs="Times New Roman"/>
                <w:b/>
                <w:bCs/>
                <w:sz w:val="24"/>
                <w:szCs w:val="24"/>
              </w:rPr>
              <w:t xml:space="preserve">абзацом першим та другим </w:t>
            </w:r>
            <w:r w:rsidRPr="00776C29">
              <w:rPr>
                <w:rFonts w:ascii="Times New Roman" w:eastAsia="Times New Roman" w:hAnsi="Times New Roman" w:cs="Times New Roman"/>
                <w:b/>
                <w:bCs/>
                <w:sz w:val="24"/>
                <w:szCs w:val="24"/>
              </w:rPr>
              <w:t>пункт</w:t>
            </w:r>
            <w:r w:rsidR="00A4096E" w:rsidRPr="00776C29">
              <w:rPr>
                <w:rFonts w:ascii="Times New Roman" w:eastAsia="Times New Roman" w:hAnsi="Times New Roman" w:cs="Times New Roman"/>
                <w:b/>
                <w:bCs/>
                <w:sz w:val="24"/>
                <w:szCs w:val="24"/>
              </w:rPr>
              <w:t>ом</w:t>
            </w:r>
            <w:r w:rsidRPr="00776C29">
              <w:rPr>
                <w:rFonts w:ascii="Times New Roman" w:eastAsia="Times New Roman" w:hAnsi="Times New Roman" w:cs="Times New Roman"/>
                <w:b/>
                <w:bCs/>
                <w:sz w:val="24"/>
                <w:szCs w:val="24"/>
              </w:rPr>
              <w:t xml:space="preserve"> 4</w:t>
            </w:r>
            <w:r w:rsidR="00776C29" w:rsidRPr="00776C29">
              <w:rPr>
                <w:rFonts w:ascii="Times New Roman" w:eastAsia="Times New Roman" w:hAnsi="Times New Roman" w:cs="Times New Roman"/>
                <w:b/>
                <w:bCs/>
                <w:sz w:val="24"/>
                <w:szCs w:val="24"/>
              </w:rPr>
              <w:t>5</w:t>
            </w:r>
            <w:r w:rsidRPr="00776C29">
              <w:rPr>
                <w:rFonts w:ascii="Times New Roman" w:eastAsia="Times New Roman" w:hAnsi="Times New Roman" w:cs="Times New Roman"/>
                <w:b/>
                <w:bCs/>
                <w:sz w:val="24"/>
                <w:szCs w:val="24"/>
              </w:rPr>
              <w:t xml:space="preserve"> Особливостей:</w:t>
            </w:r>
            <w:r w:rsidR="00776C29" w:rsidRPr="00776C29">
              <w:rPr>
                <w:rFonts w:ascii="Times New Roman" w:eastAsia="Times New Roman" w:hAnsi="Times New Roman" w:cs="Times New Roman"/>
                <w:b/>
                <w:bCs/>
                <w:sz w:val="24"/>
                <w:szCs w:val="24"/>
              </w:rPr>
              <w:t xml:space="preserve"> </w:t>
            </w:r>
          </w:p>
          <w:p w14:paraId="1905E384" w14:textId="77777777" w:rsidR="006E606F" w:rsidRPr="00776C29" w:rsidRDefault="00776C29" w:rsidP="00776C29">
            <w:pPr>
              <w:jc w:val="both"/>
              <w:rPr>
                <w:rFonts w:ascii="Times New Roman" w:eastAsia="Times New Roman" w:hAnsi="Times New Roman" w:cs="Times New Roman"/>
                <w:bCs/>
                <w:sz w:val="24"/>
                <w:szCs w:val="24"/>
              </w:rPr>
            </w:pPr>
            <w:r w:rsidRPr="00776C29">
              <w:rPr>
                <w:rFonts w:ascii="Times New Roman" w:eastAsia="Times New Roman" w:hAnsi="Times New Roman" w:cs="Times New Roman"/>
                <w:bCs/>
                <w:sz w:val="24"/>
                <w:szCs w:val="24"/>
              </w:rPr>
              <w:t xml:space="preserve">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1F60D08" w14:textId="77777777" w:rsidR="00776C29" w:rsidRPr="00776C29" w:rsidRDefault="00776C29" w:rsidP="00776C29">
            <w:pPr>
              <w:jc w:val="both"/>
              <w:rPr>
                <w:rFonts w:ascii="Times New Roman" w:eastAsia="Times New Roman" w:hAnsi="Times New Roman" w:cs="Times New Roman"/>
                <w:sz w:val="24"/>
                <w:szCs w:val="24"/>
              </w:rPr>
            </w:pPr>
            <w:r w:rsidRPr="00776C29">
              <w:rPr>
                <w:rFonts w:ascii="Times New Roman" w:eastAsia="Times New Roman" w:hAnsi="Times New Roman" w:cs="Times New Roman"/>
                <w:sz w:val="24"/>
                <w:szCs w:val="24"/>
              </w:rPr>
              <w:t xml:space="preserve">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w:t>
            </w:r>
            <w:r w:rsidRPr="00776C29">
              <w:rPr>
                <w:rFonts w:ascii="Times New Roman" w:eastAsia="Times New Roman" w:hAnsi="Times New Roman" w:cs="Times New Roman"/>
                <w:sz w:val="24"/>
                <w:szCs w:val="24"/>
              </w:rPr>
              <w:lastRenderedPageBreak/>
              <w:t>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14:paraId="275EA9B9" w14:textId="77777777" w:rsidR="006E606F" w:rsidRPr="00776C29" w:rsidRDefault="00776C29" w:rsidP="00FF478B">
            <w:pPr>
              <w:jc w:val="both"/>
              <w:rPr>
                <w:rFonts w:ascii="Times New Roman" w:eastAsia="Times New Roman" w:hAnsi="Times New Roman" w:cs="Times New Roman"/>
                <w:sz w:val="24"/>
                <w:szCs w:val="24"/>
              </w:rPr>
            </w:pPr>
            <w:r w:rsidRPr="00776C29">
              <w:rPr>
                <w:rFonts w:ascii="Times New Roman" w:eastAsia="Times New Roman" w:hAnsi="Times New Roman" w:cs="Times New Roman"/>
                <w:sz w:val="24"/>
                <w:szCs w:val="24"/>
              </w:rPr>
              <w:t xml:space="preserve">   </w:t>
            </w:r>
            <w:r w:rsidR="006E606F" w:rsidRPr="00776C29">
              <w:rPr>
                <w:rFonts w:ascii="Times New Roman" w:eastAsia="Times New Roman" w:hAnsi="Times New Roman" w:cs="Times New Roman"/>
                <w:sz w:val="24"/>
                <w:szCs w:val="24"/>
              </w:rPr>
              <w:t>На підставі абзаців першого і другого пункту 42 Особливостей, 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 З цією метою у складі тендерної пропозиції учасник повинен надати лист-згоду щодо можливості звернення Замовника до органів державної влади, підприємств, установ, організацій відповідно до їх компетенції, за підтвердженням інформації, наданої учасником та оформлену відповідно до вимог цивільного законодавства довіреність на посадову особу замовника, уповноважену здійснювати зв'язок з учасниками, що передбачена в оголошенні про проведення процедури закупівлі та тендерній документації, на право отримання інформації щодо відповідності учасника кваліфікаційним критеріям та наявності підстав, зазначених пунктом 47 Особливостей, чи зазначення в пропозиції будь-якої недостовірної інформації, строк дії якої повинен бути не менше строку дії тендерної пропозиції учасника. У разі отримання достовірної інформації про його невідповідність вимогам кваліфікаційних критеріїв, наявність підстав, зазначених у пункті 47 Особливостей,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75A1F26C" w14:textId="77777777" w:rsidR="006E606F" w:rsidRPr="00776C29" w:rsidRDefault="006E606F" w:rsidP="00FF478B">
            <w:pPr>
              <w:widowControl w:val="0"/>
              <w:spacing w:before="120" w:after="240"/>
              <w:jc w:val="both"/>
              <w:rPr>
                <w:rFonts w:ascii="Times New Roman" w:eastAsia="Times New Roman" w:hAnsi="Times New Roman" w:cs="Times New Roman"/>
                <w:strike/>
                <w:sz w:val="24"/>
                <w:szCs w:val="24"/>
                <w:highlight w:val="yellow"/>
              </w:rPr>
            </w:pPr>
            <w:r w:rsidRPr="00776C29">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6E606F" w14:paraId="27F68D34" w14:textId="77777777" w:rsidTr="00D31992">
        <w:trPr>
          <w:trHeight w:val="299"/>
          <w:jc w:val="center"/>
        </w:trPr>
        <w:tc>
          <w:tcPr>
            <w:tcW w:w="705" w:type="dxa"/>
          </w:tcPr>
          <w:p w14:paraId="44742492" w14:textId="77777777" w:rsidR="006E606F" w:rsidRDefault="006E606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36ABD480" w14:textId="77777777" w:rsidR="006E606F" w:rsidRDefault="006E606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14:paraId="7903F5B5" w14:textId="77777777" w:rsidR="004E015B" w:rsidRDefault="00356405" w:rsidP="004E015B">
            <w:pPr>
              <w:keepNext/>
              <w:keepLines/>
              <w:ind w:right="120"/>
              <w:contextualSpacing/>
              <w:jc w:val="both"/>
              <w:rPr>
                <w:rFonts w:ascii="Times New Roman" w:eastAsia="Times New Roman" w:hAnsi="Times New Roman" w:cs="Times New Roman"/>
                <w:sz w:val="24"/>
                <w:szCs w:val="24"/>
              </w:rPr>
            </w:pPr>
            <w:r w:rsidRPr="00356405">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21">
              <w:r w:rsidRPr="00356405">
                <w:rPr>
                  <w:rFonts w:ascii="Times New Roman" w:eastAsia="Times New Roman" w:hAnsi="Times New Roman" w:cs="Times New Roman"/>
                  <w:sz w:val="24"/>
                  <w:szCs w:val="24"/>
                </w:rPr>
                <w:t xml:space="preserve"> пунктом третім </w:t>
              </w:r>
            </w:hyperlink>
            <w:hyperlink r:id="rId22">
              <w:r w:rsidRPr="00356405">
                <w:rPr>
                  <w:rFonts w:ascii="Times New Roman" w:eastAsia="Times New Roman" w:hAnsi="Times New Roman" w:cs="Times New Roman"/>
                  <w:sz w:val="24"/>
                  <w:szCs w:val="24"/>
                  <w:u w:val="single"/>
                </w:rPr>
                <w:t>частини друго</w:t>
              </w:r>
            </w:hyperlink>
            <w:r w:rsidRPr="00356405">
              <w:rPr>
                <w:rFonts w:ascii="Times New Roman" w:eastAsia="Times New Roman" w:hAnsi="Times New Roman" w:cs="Times New Roman"/>
                <w:sz w:val="24"/>
                <w:szCs w:val="24"/>
              </w:rPr>
              <w:t xml:space="preserve">ї статті 22 Закону зазначено в </w:t>
            </w:r>
            <w:r w:rsidRPr="00356405">
              <w:rPr>
                <w:rFonts w:ascii="Times New Roman" w:eastAsia="Times New Roman" w:hAnsi="Times New Roman" w:cs="Times New Roman"/>
                <w:b/>
                <w:i/>
                <w:sz w:val="24"/>
                <w:szCs w:val="24"/>
              </w:rPr>
              <w:t xml:space="preserve">Додатку 3 </w:t>
            </w:r>
            <w:r w:rsidRPr="00356405">
              <w:rPr>
                <w:rFonts w:ascii="Times New Roman" w:eastAsia="Times New Roman" w:hAnsi="Times New Roman" w:cs="Times New Roman"/>
                <w:sz w:val="24"/>
                <w:szCs w:val="24"/>
              </w:rPr>
              <w:t>до цієї тендерної документації.</w:t>
            </w:r>
            <w:r w:rsidR="006E606F" w:rsidRPr="00356405">
              <w:rPr>
                <w:rFonts w:ascii="Times New Roman" w:eastAsia="Times New Roman" w:hAnsi="Times New Roman" w:cs="Times New Roman"/>
                <w:sz w:val="24"/>
                <w:szCs w:val="24"/>
              </w:rPr>
              <w:t>.</w:t>
            </w:r>
            <w:r w:rsidR="004E015B" w:rsidRPr="00FF478B">
              <w:rPr>
                <w:rFonts w:ascii="Times New Roman" w:eastAsia="Times New Roman" w:hAnsi="Times New Roman" w:cs="Times New Roman"/>
                <w:sz w:val="24"/>
                <w:szCs w:val="24"/>
              </w:rPr>
              <w:t xml:space="preserve"> </w:t>
            </w:r>
          </w:p>
          <w:p w14:paraId="27F61E56" w14:textId="77777777" w:rsidR="007F4701" w:rsidRPr="00356405" w:rsidRDefault="004E015B" w:rsidP="00D31992">
            <w:pPr>
              <w:keepNext/>
              <w:keepLines/>
              <w:contextualSpacing/>
              <w:jc w:val="both"/>
              <w:rPr>
                <w:rFonts w:ascii="Times New Roman" w:eastAsia="Times New Roman" w:hAnsi="Times New Roman" w:cs="Times New Roman"/>
                <w:sz w:val="24"/>
                <w:szCs w:val="24"/>
              </w:rPr>
            </w:pPr>
            <w:r w:rsidRPr="00FF478B">
              <w:rPr>
                <w:rFonts w:ascii="Times New Roman" w:eastAsia="Times New Roman" w:hAnsi="Times New Roman" w:cs="Times New Roman"/>
                <w:sz w:val="24"/>
                <w:szCs w:val="24"/>
              </w:rPr>
              <w:t xml:space="preserve">Тендерна пропозиція, що не відповідає Технічним вимогам, викладеним у </w:t>
            </w:r>
            <w:r w:rsidRPr="00D07708">
              <w:rPr>
                <w:rFonts w:ascii="Times New Roman" w:eastAsia="Times New Roman" w:hAnsi="Times New Roman" w:cs="Times New Roman"/>
                <w:b/>
                <w:i/>
                <w:sz w:val="24"/>
                <w:szCs w:val="24"/>
              </w:rPr>
              <w:t>Додатку №3</w:t>
            </w:r>
            <w:r w:rsidRPr="003F7996">
              <w:rPr>
                <w:rFonts w:ascii="Times New Roman" w:eastAsia="Times New Roman" w:hAnsi="Times New Roman" w:cs="Times New Roman"/>
                <w:b/>
                <w:sz w:val="24"/>
                <w:szCs w:val="24"/>
              </w:rPr>
              <w:t>,</w:t>
            </w:r>
            <w:r w:rsidRPr="003F7996">
              <w:rPr>
                <w:rFonts w:ascii="Times New Roman" w:eastAsia="Times New Roman" w:hAnsi="Times New Roman" w:cs="Times New Roman"/>
                <w:sz w:val="24"/>
                <w:szCs w:val="24"/>
              </w:rPr>
              <w:t xml:space="preserve"> буде</w:t>
            </w:r>
            <w:r w:rsidRPr="00FF478B">
              <w:rPr>
                <w:rFonts w:ascii="Times New Roman" w:eastAsia="Times New Roman" w:hAnsi="Times New Roman" w:cs="Times New Roman"/>
                <w:sz w:val="24"/>
                <w:szCs w:val="24"/>
              </w:rPr>
              <w:t xml:space="preserve"> відхилена на підставі абз.2 пп.2 пункту 44 Особливостей.</w:t>
            </w:r>
          </w:p>
        </w:tc>
      </w:tr>
      <w:tr w:rsidR="006E606F" w14:paraId="75643578" w14:textId="77777777">
        <w:trPr>
          <w:trHeight w:val="841"/>
          <w:jc w:val="center"/>
        </w:trPr>
        <w:tc>
          <w:tcPr>
            <w:tcW w:w="705" w:type="dxa"/>
          </w:tcPr>
          <w:p w14:paraId="3893D411" w14:textId="77777777" w:rsidR="006E606F" w:rsidRDefault="006E606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14:paraId="1A3B514B" w14:textId="77777777" w:rsidR="006E606F" w:rsidRDefault="00526A8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w:t>
            </w:r>
            <w:r w:rsidR="006E606F">
              <w:rPr>
                <w:rFonts w:ascii="Times New Roman" w:eastAsia="Times New Roman" w:hAnsi="Times New Roman" w:cs="Times New Roman"/>
                <w:b/>
                <w:color w:val="000000"/>
                <w:sz w:val="24"/>
                <w:szCs w:val="24"/>
              </w:rPr>
              <w:t>несення змін або відкликання тендерної пропозиції учасником</w:t>
            </w:r>
          </w:p>
        </w:tc>
        <w:tc>
          <w:tcPr>
            <w:tcW w:w="6420" w:type="dxa"/>
            <w:vAlign w:val="center"/>
          </w:tcPr>
          <w:p w14:paraId="70AA57CD" w14:textId="77777777" w:rsidR="006E606F" w:rsidRPr="00FF478B" w:rsidRDefault="006E606F" w:rsidP="00FF478B">
            <w:pPr>
              <w:jc w:val="both"/>
              <w:rPr>
                <w:rFonts w:ascii="Times New Roman" w:eastAsia="Times New Roman" w:hAnsi="Times New Roman" w:cs="Times New Roman"/>
                <w:sz w:val="24"/>
                <w:szCs w:val="24"/>
              </w:rPr>
            </w:pPr>
            <w:r w:rsidRPr="00FF478B">
              <w:rPr>
                <w:rFonts w:ascii="Times New Roman" w:eastAsia="Times New Roman" w:hAnsi="Times New Roman" w:cs="Times New Roman"/>
                <w:sz w:val="24"/>
                <w:szCs w:val="24"/>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w:t>
            </w:r>
            <w:r w:rsidRPr="00FF478B">
              <w:rPr>
                <w:rFonts w:ascii="Times New Roman" w:eastAsia="Times New Roman" w:hAnsi="Times New Roman" w:cs="Times New Roman"/>
                <w:sz w:val="24"/>
                <w:szCs w:val="24"/>
              </w:rPr>
              <w:lastRenderedPageBreak/>
              <w:t>електронною системою закупівель до закінчення кінцевого строку подання тендерних пропозицій.</w:t>
            </w:r>
          </w:p>
          <w:p w14:paraId="51F73E18" w14:textId="77777777" w:rsidR="006E606F" w:rsidRPr="00FF478B" w:rsidRDefault="006E606F" w:rsidP="00FF478B">
            <w:pPr>
              <w:jc w:val="both"/>
              <w:rPr>
                <w:rFonts w:ascii="Times New Roman" w:eastAsia="Times New Roman" w:hAnsi="Times New Roman" w:cs="Times New Roman"/>
                <w:sz w:val="24"/>
                <w:szCs w:val="24"/>
              </w:rPr>
            </w:pPr>
            <w:r w:rsidRPr="00643683">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w:t>
            </w:r>
            <w:r w:rsidRPr="00FF478B">
              <w:rPr>
                <w:rFonts w:ascii="Times New Roman" w:eastAsia="Times New Roman" w:hAnsi="Times New Roman" w:cs="Times New Roman"/>
                <w:sz w:val="24"/>
                <w:szCs w:val="24"/>
              </w:rPr>
              <w:t>/або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5160AD8" w14:textId="77777777" w:rsidR="006E606F" w:rsidRPr="00FF478B" w:rsidRDefault="006E606F" w:rsidP="00FF478B">
            <w:pPr>
              <w:jc w:val="both"/>
              <w:rPr>
                <w:rFonts w:ascii="Times New Roman" w:eastAsia="Times New Roman" w:hAnsi="Times New Roman" w:cs="Times New Roman"/>
                <w:sz w:val="24"/>
                <w:szCs w:val="24"/>
              </w:rPr>
            </w:pPr>
            <w:r w:rsidRPr="00FF478B">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9AAB812" w14:textId="77777777" w:rsidR="006E606F" w:rsidRDefault="006E606F" w:rsidP="00FF478B">
            <w:pPr>
              <w:widowControl w:val="0"/>
              <w:jc w:val="both"/>
              <w:rPr>
                <w:rFonts w:ascii="Times New Roman" w:eastAsia="Times New Roman" w:hAnsi="Times New Roman" w:cs="Times New Roman"/>
                <w:sz w:val="24"/>
                <w:szCs w:val="24"/>
              </w:rPr>
            </w:pPr>
            <w:r w:rsidRPr="00FF478B">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6E606F" w14:paraId="40F30A7B" w14:textId="77777777">
        <w:trPr>
          <w:trHeight w:val="442"/>
          <w:jc w:val="center"/>
        </w:trPr>
        <w:tc>
          <w:tcPr>
            <w:tcW w:w="9960" w:type="dxa"/>
            <w:gridSpan w:val="3"/>
            <w:vAlign w:val="center"/>
          </w:tcPr>
          <w:p w14:paraId="20643FDF" w14:textId="77777777" w:rsidR="006E606F" w:rsidRDefault="006E606F">
            <w:pPr>
              <w:widowControl w:val="0"/>
              <w:jc w:val="center"/>
              <w:rPr>
                <w:rFonts w:ascii="Times New Roman" w:eastAsia="Times New Roman" w:hAnsi="Times New Roman" w:cs="Times New Roman"/>
                <w:sz w:val="24"/>
                <w:szCs w:val="24"/>
              </w:rPr>
            </w:pPr>
            <w:r w:rsidRPr="00D1476E">
              <w:rPr>
                <w:rFonts w:ascii="Times New Roman" w:eastAsia="Times New Roman" w:hAnsi="Times New Roman" w:cs="Times New Roman"/>
                <w:b/>
                <w:sz w:val="24"/>
                <w:szCs w:val="24"/>
              </w:rPr>
              <w:lastRenderedPageBreak/>
              <w:t>Розділ 4. Подання та</w:t>
            </w:r>
            <w:r>
              <w:rPr>
                <w:rFonts w:ascii="Times New Roman" w:eastAsia="Times New Roman" w:hAnsi="Times New Roman" w:cs="Times New Roman"/>
                <w:b/>
                <w:color w:val="000000"/>
                <w:sz w:val="24"/>
                <w:szCs w:val="24"/>
              </w:rPr>
              <w:t xml:space="preserve"> розкриття тендерної пропозиції</w:t>
            </w:r>
          </w:p>
        </w:tc>
      </w:tr>
      <w:tr w:rsidR="006E606F" w14:paraId="1E2DEE6F" w14:textId="77777777" w:rsidTr="00D31992">
        <w:trPr>
          <w:trHeight w:val="299"/>
          <w:jc w:val="center"/>
        </w:trPr>
        <w:tc>
          <w:tcPr>
            <w:tcW w:w="705" w:type="dxa"/>
          </w:tcPr>
          <w:p w14:paraId="46E5DA90" w14:textId="77777777" w:rsidR="006E606F" w:rsidRDefault="006E606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7AFEA3E5" w14:textId="77777777" w:rsidR="006E606F" w:rsidRDefault="006E606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14:paraId="15E28360" w14:textId="77777777" w:rsidR="006E606F" w:rsidRPr="00AD2C33" w:rsidRDefault="00D31992" w:rsidP="00FF478B">
            <w:pPr>
              <w:widowControl w:val="0"/>
              <w:ind w:right="120"/>
              <w:jc w:val="both"/>
              <w:rPr>
                <w:rFonts w:ascii="Times New Roman" w:eastAsia="Times New Roman" w:hAnsi="Times New Roman" w:cs="Times New Roman"/>
                <w:i/>
                <w:color w:val="4A86E8"/>
                <w:sz w:val="24"/>
                <w:szCs w:val="24"/>
              </w:rPr>
            </w:pPr>
            <w:r>
              <w:rPr>
                <w:rFonts w:ascii="Times New Roman" w:eastAsia="Times New Roman" w:hAnsi="Times New Roman" w:cs="Times New Roman"/>
                <w:sz w:val="24"/>
                <w:szCs w:val="24"/>
                <w:lang w:eastAsia="en-US"/>
              </w:rPr>
              <w:t xml:space="preserve">  </w:t>
            </w:r>
            <w:r w:rsidR="006E606F" w:rsidRPr="00AD2C33">
              <w:rPr>
                <w:rFonts w:ascii="Times New Roman" w:eastAsia="Times New Roman" w:hAnsi="Times New Roman" w:cs="Times New Roman"/>
                <w:sz w:val="24"/>
                <w:szCs w:val="24"/>
                <w:lang w:eastAsia="en-US"/>
              </w:rPr>
              <w:t>Кінцевий строк подання тендерних пропозицій – не менше 7 днів з дня оприлюднення оголошення про проведення процедури відкритих торгів на веб</w:t>
            </w:r>
            <w:r w:rsidR="00AE31D0">
              <w:rPr>
                <w:rFonts w:ascii="Times New Roman" w:eastAsia="Times New Roman" w:hAnsi="Times New Roman" w:cs="Times New Roman"/>
                <w:sz w:val="24"/>
                <w:szCs w:val="24"/>
                <w:lang w:eastAsia="en-US"/>
              </w:rPr>
              <w:t xml:space="preserve"> </w:t>
            </w:r>
            <w:r w:rsidR="006E606F" w:rsidRPr="00AD2C33">
              <w:rPr>
                <w:rFonts w:ascii="Times New Roman" w:eastAsia="Times New Roman" w:hAnsi="Times New Roman" w:cs="Times New Roman"/>
                <w:sz w:val="24"/>
                <w:szCs w:val="24"/>
                <w:lang w:eastAsia="en-US"/>
              </w:rPr>
              <w:t>-</w:t>
            </w:r>
            <w:r w:rsidR="00AE31D0">
              <w:rPr>
                <w:rFonts w:ascii="Times New Roman" w:eastAsia="Times New Roman" w:hAnsi="Times New Roman" w:cs="Times New Roman"/>
                <w:sz w:val="24"/>
                <w:szCs w:val="24"/>
                <w:lang w:eastAsia="en-US"/>
              </w:rPr>
              <w:t xml:space="preserve"> </w:t>
            </w:r>
            <w:r w:rsidR="006E606F" w:rsidRPr="00AD2C33">
              <w:rPr>
                <w:rFonts w:ascii="Times New Roman" w:eastAsia="Times New Roman" w:hAnsi="Times New Roman" w:cs="Times New Roman"/>
                <w:sz w:val="24"/>
                <w:szCs w:val="24"/>
                <w:lang w:eastAsia="en-US"/>
              </w:rPr>
              <w:t>порталі Уповноваженого органу. Кінцевий строк подання тендерних пропозицій зазначається в оголошенні про проведення процедури відкритих торгів.</w:t>
            </w:r>
          </w:p>
          <w:p w14:paraId="2DD6C508" w14:textId="77777777" w:rsidR="006E606F" w:rsidRPr="00FF478B" w:rsidRDefault="00D31992" w:rsidP="00FF47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E606F" w:rsidRPr="00FF478B">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23517E81" w14:textId="77777777" w:rsidR="006E606F" w:rsidRPr="00FF478B" w:rsidRDefault="00D31992" w:rsidP="00FF47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E606F" w:rsidRPr="00FF478B">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086ECFFE" w14:textId="77777777" w:rsidR="006E606F" w:rsidRPr="00FF478B" w:rsidRDefault="00D31992" w:rsidP="009C6C7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E606F" w:rsidRPr="00FF478B">
              <w:rPr>
                <w:rFonts w:ascii="Times New Roman" w:eastAsia="Times New Roman" w:hAnsi="Times New Roman" w:cs="Times New Roman"/>
                <w:sz w:val="24"/>
                <w:szCs w:val="24"/>
              </w:rPr>
              <w:t>Тендерні пропозиції після закінчення кінцевого с</w:t>
            </w:r>
            <w:r>
              <w:rPr>
                <w:rFonts w:ascii="Times New Roman" w:eastAsia="Times New Roman" w:hAnsi="Times New Roman" w:cs="Times New Roman"/>
                <w:sz w:val="24"/>
                <w:szCs w:val="24"/>
              </w:rPr>
              <w:t xml:space="preserve">троку їх подання не приймаються </w:t>
            </w:r>
            <w:r w:rsidR="006E606F" w:rsidRPr="00FF478B">
              <w:rPr>
                <w:rFonts w:ascii="Times New Roman" w:eastAsia="Times New Roman" w:hAnsi="Times New Roman" w:cs="Times New Roman"/>
                <w:sz w:val="24"/>
                <w:szCs w:val="24"/>
              </w:rPr>
              <w:t>електронною системою закупівель.</w:t>
            </w:r>
          </w:p>
        </w:tc>
      </w:tr>
      <w:tr w:rsidR="006E606F" w14:paraId="38D339BE" w14:textId="77777777">
        <w:trPr>
          <w:trHeight w:val="1119"/>
          <w:jc w:val="center"/>
        </w:trPr>
        <w:tc>
          <w:tcPr>
            <w:tcW w:w="705" w:type="dxa"/>
          </w:tcPr>
          <w:p w14:paraId="6320E3C6" w14:textId="77777777" w:rsidR="006E606F" w:rsidRDefault="006E606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7FCF1FC2" w14:textId="77777777" w:rsidR="006E606F" w:rsidRDefault="006E606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14:paraId="480246D8" w14:textId="77777777" w:rsidR="006E606F" w:rsidRPr="00FF478B" w:rsidRDefault="00AE31D0" w:rsidP="00FF478B">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E606F" w:rsidRPr="00FF478B">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1A649F91" w14:textId="77777777" w:rsidR="006E606F" w:rsidRPr="00FF478B" w:rsidRDefault="006E606F" w:rsidP="00FF478B">
            <w:pPr>
              <w:shd w:val="clear" w:color="auto" w:fill="FFFFFF"/>
              <w:jc w:val="both"/>
              <w:rPr>
                <w:rFonts w:ascii="Times New Roman" w:eastAsia="Times New Roman" w:hAnsi="Times New Roman" w:cs="Times New Roman"/>
                <w:sz w:val="24"/>
                <w:szCs w:val="24"/>
              </w:rPr>
            </w:pPr>
            <w:r w:rsidRPr="00FF478B">
              <w:rPr>
                <w:rFonts w:ascii="Times New Roman" w:eastAsia="Times New Roman" w:hAnsi="Times New Roman" w:cs="Times New Roman"/>
                <w:sz w:val="24"/>
                <w:szCs w:val="24"/>
              </w:rPr>
              <w:t xml:space="preserve">Розкриття тендерних пропозицій здійснюється відповідно до статті 28 Закону (положення абзацу третього частини першої </w:t>
            </w:r>
            <w:r w:rsidRPr="00FF478B">
              <w:rPr>
                <w:rFonts w:ascii="Times New Roman" w:eastAsia="Times New Roman" w:hAnsi="Times New Roman" w:cs="Times New Roman"/>
                <w:sz w:val="24"/>
                <w:szCs w:val="24"/>
              </w:rPr>
              <w:lastRenderedPageBreak/>
              <w:t>та абзацу другого частини другої статті 28 Закону не застосовуються).</w:t>
            </w:r>
          </w:p>
          <w:p w14:paraId="214A4203" w14:textId="77777777" w:rsidR="006E606F" w:rsidRDefault="006E606F" w:rsidP="00FF478B">
            <w:pPr>
              <w:widowControl w:val="0"/>
              <w:spacing w:line="228" w:lineRule="auto"/>
              <w:jc w:val="both"/>
              <w:rPr>
                <w:rFonts w:ascii="Times New Roman" w:eastAsia="Times New Roman" w:hAnsi="Times New Roman" w:cs="Times New Roman"/>
                <w:strike/>
                <w:sz w:val="24"/>
                <w:szCs w:val="24"/>
              </w:rPr>
            </w:pPr>
            <w:r w:rsidRPr="00FF478B">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23" w:anchor="n159">
              <w:r w:rsidRPr="00FF478B">
                <w:rPr>
                  <w:rFonts w:ascii="Times New Roman" w:eastAsia="Times New Roman" w:hAnsi="Times New Roman" w:cs="Times New Roman"/>
                  <w:sz w:val="24"/>
                  <w:szCs w:val="24"/>
                </w:rPr>
                <w:t>47</w:t>
              </w:r>
            </w:hyperlink>
            <w:r w:rsidRPr="00FF478B">
              <w:rPr>
                <w:rFonts w:ascii="Times New Roman" w:eastAsia="Times New Roman" w:hAnsi="Times New Roman" w:cs="Times New Roman"/>
                <w:sz w:val="24"/>
                <w:szCs w:val="24"/>
              </w:rPr>
              <w:t xml:space="preserve"> Особливостей.</w:t>
            </w:r>
          </w:p>
        </w:tc>
      </w:tr>
      <w:tr w:rsidR="006E606F" w14:paraId="303E26FC" w14:textId="77777777">
        <w:trPr>
          <w:trHeight w:val="512"/>
          <w:jc w:val="center"/>
        </w:trPr>
        <w:tc>
          <w:tcPr>
            <w:tcW w:w="9960" w:type="dxa"/>
            <w:gridSpan w:val="3"/>
            <w:vAlign w:val="center"/>
          </w:tcPr>
          <w:p w14:paraId="1A5B00E6" w14:textId="77777777" w:rsidR="006E606F" w:rsidRDefault="006E606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6E606F" w14:paraId="5981E278" w14:textId="77777777" w:rsidTr="00D31992">
        <w:trPr>
          <w:trHeight w:val="55"/>
          <w:jc w:val="center"/>
        </w:trPr>
        <w:tc>
          <w:tcPr>
            <w:tcW w:w="705" w:type="dxa"/>
          </w:tcPr>
          <w:p w14:paraId="5B6A6A8F" w14:textId="77777777" w:rsidR="006E606F" w:rsidRDefault="006E606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1C86E810" w14:textId="77777777" w:rsidR="006E606F" w:rsidRDefault="006E606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7E8167CE" w14:textId="77777777" w:rsidR="006E606F" w:rsidRPr="00FF478B" w:rsidRDefault="006E606F" w:rsidP="00FF478B">
            <w:pPr>
              <w:shd w:val="clear" w:color="auto" w:fill="FFFFFF"/>
              <w:jc w:val="both"/>
              <w:rPr>
                <w:rFonts w:ascii="Times New Roman" w:eastAsia="Times New Roman" w:hAnsi="Times New Roman" w:cs="Times New Roman"/>
                <w:sz w:val="24"/>
                <w:szCs w:val="24"/>
              </w:rPr>
            </w:pPr>
            <w:r w:rsidRPr="00FF478B">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24" w:anchor="n1553">
              <w:r w:rsidRPr="00FF478B">
                <w:rPr>
                  <w:rFonts w:ascii="Times New Roman" w:eastAsia="Times New Roman" w:hAnsi="Times New Roman" w:cs="Times New Roman"/>
                  <w:sz w:val="24"/>
                  <w:szCs w:val="24"/>
                </w:rPr>
                <w:t>шістнадцятої</w:t>
              </w:r>
            </w:hyperlink>
            <w:r w:rsidRPr="00FF478B">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45783A4E" w14:textId="77777777" w:rsidR="006E606F" w:rsidRPr="00FF478B" w:rsidRDefault="006E606F" w:rsidP="00FF478B">
            <w:pPr>
              <w:widowControl w:val="0"/>
              <w:jc w:val="both"/>
              <w:rPr>
                <w:rFonts w:ascii="Times New Roman" w:eastAsia="Times New Roman" w:hAnsi="Times New Roman" w:cs="Times New Roman"/>
                <w:sz w:val="24"/>
                <w:szCs w:val="24"/>
              </w:rPr>
            </w:pPr>
            <w:r w:rsidRPr="00FF478B">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30618E8A" w14:textId="77777777" w:rsidR="006E606F" w:rsidRPr="00FF478B" w:rsidRDefault="006E606F" w:rsidP="00FF478B">
            <w:pPr>
              <w:widowControl w:val="0"/>
              <w:jc w:val="both"/>
              <w:rPr>
                <w:rFonts w:ascii="Times New Roman" w:eastAsia="Times New Roman" w:hAnsi="Times New Roman" w:cs="Times New Roman"/>
                <w:sz w:val="24"/>
                <w:szCs w:val="24"/>
              </w:rPr>
            </w:pPr>
            <w:r w:rsidRPr="00FF478B">
              <w:rPr>
                <w:rFonts w:ascii="Times New Roman" w:eastAsia="Times New Roman" w:hAnsi="Times New Roman" w:cs="Times New Roman"/>
                <w:sz w:val="24"/>
                <w:szCs w:val="24"/>
              </w:rPr>
              <w:t>Критерії та методика оцінки визначаються відповідно до статті 29 Закону.</w:t>
            </w:r>
          </w:p>
          <w:p w14:paraId="29A6138F" w14:textId="77777777" w:rsidR="006E606F" w:rsidRPr="00FF478B" w:rsidRDefault="006E606F" w:rsidP="00FF478B">
            <w:pPr>
              <w:widowControl w:val="0"/>
              <w:jc w:val="both"/>
              <w:rPr>
                <w:rFonts w:ascii="Times New Roman" w:eastAsia="Times New Roman" w:hAnsi="Times New Roman" w:cs="Times New Roman"/>
                <w:b/>
                <w:sz w:val="24"/>
                <w:szCs w:val="24"/>
              </w:rPr>
            </w:pPr>
            <w:r w:rsidRPr="00FF478B">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63491D1A" w14:textId="77777777" w:rsidR="006E606F" w:rsidRPr="00FF478B" w:rsidRDefault="006E606F" w:rsidP="00FF478B">
            <w:pPr>
              <w:widowControl w:val="0"/>
              <w:jc w:val="both"/>
              <w:rPr>
                <w:rFonts w:ascii="Times New Roman" w:eastAsia="Times New Roman" w:hAnsi="Times New Roman" w:cs="Times New Roman"/>
                <w:sz w:val="24"/>
                <w:szCs w:val="24"/>
              </w:rPr>
            </w:pPr>
            <w:r w:rsidRPr="00FF478B">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06EE6B94" w14:textId="77777777" w:rsidR="006E606F" w:rsidRPr="00FF478B" w:rsidRDefault="006E606F" w:rsidP="00FF478B">
            <w:pPr>
              <w:widowControl w:val="0"/>
              <w:jc w:val="both"/>
              <w:rPr>
                <w:rFonts w:ascii="Times New Roman" w:eastAsia="Times New Roman" w:hAnsi="Times New Roman" w:cs="Times New Roman"/>
                <w:i/>
                <w:sz w:val="24"/>
                <w:szCs w:val="24"/>
              </w:rPr>
            </w:pPr>
            <w:r w:rsidRPr="00FF478B">
              <w:rPr>
                <w:rFonts w:ascii="Times New Roman" w:eastAsia="Times New Roman" w:hAnsi="Times New Roman" w:cs="Times New Roman"/>
                <w:i/>
                <w:sz w:val="24"/>
                <w:szCs w:val="24"/>
              </w:rPr>
              <w:t>(у разі якщо подано дві і більше тендерних пропозицій).</w:t>
            </w:r>
          </w:p>
          <w:p w14:paraId="03A1CD48" w14:textId="77777777" w:rsidR="006E606F" w:rsidRPr="00FF478B" w:rsidRDefault="006E606F" w:rsidP="00FF478B">
            <w:pPr>
              <w:shd w:val="clear" w:color="auto" w:fill="FFFFFF"/>
              <w:jc w:val="both"/>
              <w:rPr>
                <w:rFonts w:ascii="Times New Roman" w:eastAsia="Times New Roman" w:hAnsi="Times New Roman" w:cs="Times New Roman"/>
                <w:sz w:val="24"/>
                <w:szCs w:val="24"/>
              </w:rPr>
            </w:pPr>
            <w:r w:rsidRPr="00FF478B">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714D05B1" w14:textId="77777777" w:rsidR="006E606F" w:rsidRPr="00FF478B" w:rsidRDefault="006E606F" w:rsidP="00FF478B">
            <w:pPr>
              <w:widowControl w:val="0"/>
              <w:jc w:val="both"/>
              <w:rPr>
                <w:rFonts w:ascii="Times New Roman" w:eastAsia="Times New Roman" w:hAnsi="Times New Roman" w:cs="Times New Roman"/>
                <w:i/>
                <w:sz w:val="24"/>
                <w:szCs w:val="24"/>
              </w:rPr>
            </w:pPr>
            <w:r w:rsidRPr="00FF478B">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w:t>
            </w:r>
            <w:r w:rsidRPr="00FF478B">
              <w:rPr>
                <w:rFonts w:ascii="Times New Roman" w:eastAsia="Times New Roman" w:hAnsi="Times New Roman" w:cs="Times New Roman"/>
                <w:sz w:val="24"/>
                <w:szCs w:val="24"/>
              </w:rPr>
              <w:lastRenderedPageBreak/>
              <w:t>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32E03C88" w14:textId="77777777" w:rsidR="006E606F" w:rsidRPr="00FF478B" w:rsidRDefault="006E606F" w:rsidP="00FF478B">
            <w:pPr>
              <w:widowControl w:val="0"/>
              <w:jc w:val="both"/>
              <w:rPr>
                <w:rFonts w:ascii="Times New Roman" w:eastAsia="Times New Roman" w:hAnsi="Times New Roman" w:cs="Times New Roman"/>
                <w:sz w:val="24"/>
                <w:szCs w:val="24"/>
              </w:rPr>
            </w:pPr>
            <w:r w:rsidRPr="00FF478B">
              <w:rPr>
                <w:rFonts w:ascii="Times New Roman" w:eastAsia="Times New Roman" w:hAnsi="Times New Roman" w:cs="Times New Roman"/>
                <w:sz w:val="24"/>
                <w:szCs w:val="24"/>
              </w:rPr>
              <w:t xml:space="preserve">Ціна тендерної пропозиції </w:t>
            </w:r>
            <w:r w:rsidRPr="00FF478B">
              <w:rPr>
                <w:rFonts w:ascii="Times New Roman" w:eastAsia="Times New Roman" w:hAnsi="Times New Roman" w:cs="Times New Roman"/>
                <w:sz w:val="24"/>
                <w:szCs w:val="24"/>
                <w:u w:val="single"/>
              </w:rPr>
              <w:t>не може</w:t>
            </w:r>
            <w:r w:rsidRPr="00FF478B">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5F7EF02A" w14:textId="77777777" w:rsidR="006E606F" w:rsidRPr="00FF478B" w:rsidRDefault="006E606F" w:rsidP="00FF478B">
            <w:pPr>
              <w:widowControl w:val="0"/>
              <w:jc w:val="both"/>
              <w:rPr>
                <w:rFonts w:ascii="Times New Roman" w:eastAsia="Times New Roman" w:hAnsi="Times New Roman" w:cs="Times New Roman"/>
                <w:b/>
                <w:sz w:val="24"/>
                <w:szCs w:val="24"/>
              </w:rPr>
            </w:pPr>
            <w:r w:rsidRPr="00FF478B">
              <w:rPr>
                <w:rFonts w:ascii="Times New Roman" w:eastAsia="Times New Roman" w:hAnsi="Times New Roman" w:cs="Times New Roman"/>
                <w:sz w:val="24"/>
                <w:szCs w:val="24"/>
              </w:rPr>
              <w:t xml:space="preserve">До розгляду </w:t>
            </w:r>
            <w:r w:rsidRPr="00FF478B">
              <w:rPr>
                <w:rFonts w:ascii="Times New Roman" w:eastAsia="Times New Roman" w:hAnsi="Times New Roman" w:cs="Times New Roman"/>
                <w:sz w:val="24"/>
                <w:szCs w:val="24"/>
                <w:u w:val="single"/>
              </w:rPr>
              <w:t xml:space="preserve"> не приймається </w:t>
            </w:r>
            <w:r w:rsidRPr="00FF478B">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23D07565" w14:textId="77777777" w:rsidR="006E606F" w:rsidRPr="00FF478B" w:rsidRDefault="006E606F" w:rsidP="00FF478B">
            <w:pPr>
              <w:widowControl w:val="0"/>
              <w:jc w:val="both"/>
              <w:rPr>
                <w:rFonts w:ascii="Times New Roman" w:eastAsia="Times New Roman" w:hAnsi="Times New Roman" w:cs="Times New Roman"/>
                <w:sz w:val="24"/>
                <w:szCs w:val="24"/>
              </w:rPr>
            </w:pPr>
            <w:r w:rsidRPr="00FF478B">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0F345A05" w14:textId="77777777" w:rsidR="006E606F" w:rsidRPr="00FF478B" w:rsidRDefault="006E606F" w:rsidP="00FF478B">
            <w:pPr>
              <w:widowControl w:val="0"/>
              <w:jc w:val="both"/>
              <w:rPr>
                <w:rFonts w:ascii="Times New Roman" w:eastAsia="Times New Roman" w:hAnsi="Times New Roman" w:cs="Times New Roman"/>
                <w:sz w:val="24"/>
                <w:szCs w:val="24"/>
              </w:rPr>
            </w:pPr>
            <w:r w:rsidRPr="00FF478B">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666E1960" w14:textId="77777777" w:rsidR="006E606F" w:rsidRPr="00FF478B" w:rsidRDefault="006E606F" w:rsidP="00FF478B">
            <w:pPr>
              <w:widowControl w:val="0"/>
              <w:jc w:val="both"/>
              <w:rPr>
                <w:rFonts w:ascii="Times New Roman" w:eastAsia="Times New Roman" w:hAnsi="Times New Roman" w:cs="Times New Roman"/>
                <w:sz w:val="24"/>
                <w:szCs w:val="24"/>
              </w:rPr>
            </w:pPr>
            <w:r w:rsidRPr="00FF478B">
              <w:rPr>
                <w:rFonts w:ascii="Times New Roman" w:eastAsia="Times New Roman" w:hAnsi="Times New Roman" w:cs="Times New Roman"/>
                <w:sz w:val="24"/>
                <w:szCs w:val="24"/>
              </w:rPr>
              <w:t>Оцінка здійснюється щодо предмета закупівлі в цілому.</w:t>
            </w:r>
          </w:p>
          <w:p w14:paraId="28D0747C" w14:textId="77777777" w:rsidR="006E606F" w:rsidRPr="00FF478B" w:rsidRDefault="006E606F" w:rsidP="00FF478B">
            <w:pPr>
              <w:widowControl w:val="0"/>
              <w:jc w:val="both"/>
              <w:rPr>
                <w:rFonts w:ascii="Times New Roman" w:eastAsia="Times New Roman" w:hAnsi="Times New Roman" w:cs="Times New Roman"/>
                <w:sz w:val="24"/>
                <w:szCs w:val="24"/>
              </w:rPr>
            </w:pPr>
            <w:r w:rsidRPr="00FF478B">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w:t>
            </w:r>
            <w:r>
              <w:rPr>
                <w:rFonts w:ascii="Times New Roman" w:eastAsia="Times New Roman" w:hAnsi="Times New Roman" w:cs="Times New Roman"/>
                <w:sz w:val="24"/>
                <w:szCs w:val="24"/>
              </w:rPr>
              <w:t xml:space="preserve"> </w:t>
            </w:r>
            <w:r w:rsidRPr="00FF478B">
              <w:rPr>
                <w:rFonts w:ascii="Times New Roman" w:eastAsia="Times New Roman" w:hAnsi="Times New Roman" w:cs="Times New Roman"/>
                <w:sz w:val="24"/>
                <w:szCs w:val="24"/>
              </w:rPr>
              <w:t>даного виду.</w:t>
            </w:r>
          </w:p>
          <w:p w14:paraId="60116F25" w14:textId="77777777" w:rsidR="006E606F" w:rsidRPr="00FF478B" w:rsidRDefault="006E606F" w:rsidP="00FF478B">
            <w:pPr>
              <w:widowControl w:val="0"/>
              <w:jc w:val="both"/>
              <w:rPr>
                <w:rFonts w:ascii="Times New Roman" w:eastAsia="Times New Roman" w:hAnsi="Times New Roman" w:cs="Times New Roman"/>
                <w:sz w:val="24"/>
                <w:szCs w:val="24"/>
              </w:rPr>
            </w:pPr>
            <w:r w:rsidRPr="00FF478B">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1 % </w:t>
            </w:r>
          </w:p>
          <w:p w14:paraId="17E1BDD4" w14:textId="77777777" w:rsidR="006E606F" w:rsidRPr="00FF478B" w:rsidRDefault="006E606F" w:rsidP="00FF478B">
            <w:pPr>
              <w:shd w:val="clear" w:color="auto" w:fill="FFFFFF"/>
              <w:jc w:val="both"/>
              <w:rPr>
                <w:rFonts w:ascii="Times New Roman" w:eastAsia="Times New Roman" w:hAnsi="Times New Roman" w:cs="Times New Roman"/>
                <w:sz w:val="24"/>
                <w:szCs w:val="24"/>
              </w:rPr>
            </w:pPr>
            <w:r w:rsidRPr="00FF478B">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A3C2A42" w14:textId="77777777" w:rsidR="006E606F" w:rsidRPr="00FF478B" w:rsidRDefault="006E606F" w:rsidP="00FF478B">
            <w:pPr>
              <w:keepNext/>
              <w:shd w:val="clear" w:color="auto" w:fill="FFFFFF"/>
              <w:jc w:val="both"/>
              <w:rPr>
                <w:rFonts w:ascii="Times New Roman" w:eastAsia="Times New Roman" w:hAnsi="Times New Roman" w:cs="Times New Roman"/>
                <w:sz w:val="24"/>
                <w:szCs w:val="24"/>
              </w:rPr>
            </w:pPr>
            <w:r w:rsidRPr="00FF478B">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012E0151" w14:textId="77777777" w:rsidR="006E606F" w:rsidRPr="00FF478B" w:rsidRDefault="006E606F" w:rsidP="00FF478B">
            <w:pPr>
              <w:keepNext/>
              <w:shd w:val="clear" w:color="auto" w:fill="FFFFFF"/>
              <w:jc w:val="both"/>
              <w:rPr>
                <w:rFonts w:ascii="Times New Roman" w:eastAsia="Times New Roman" w:hAnsi="Times New Roman" w:cs="Times New Roman"/>
                <w:sz w:val="24"/>
                <w:szCs w:val="24"/>
              </w:rPr>
            </w:pPr>
            <w:r w:rsidRPr="00FF478B">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CF54402" w14:textId="77777777" w:rsidR="006E606F" w:rsidRPr="00FF478B" w:rsidRDefault="006E606F" w:rsidP="00FF478B">
            <w:pPr>
              <w:jc w:val="both"/>
              <w:rPr>
                <w:rFonts w:ascii="Times New Roman" w:eastAsia="Times New Roman" w:hAnsi="Times New Roman" w:cs="Times New Roman"/>
                <w:sz w:val="24"/>
                <w:szCs w:val="24"/>
              </w:rPr>
            </w:pPr>
            <w:r w:rsidRPr="00FF478B">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w:t>
            </w:r>
            <w:r w:rsidRPr="00FF478B">
              <w:rPr>
                <w:rFonts w:ascii="Times New Roman" w:eastAsia="Times New Roman" w:hAnsi="Times New Roman" w:cs="Times New Roman"/>
                <w:sz w:val="24"/>
                <w:szCs w:val="24"/>
              </w:rPr>
              <w:lastRenderedPageBreak/>
              <w:t>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83EFAC9" w14:textId="77777777" w:rsidR="006E606F" w:rsidRPr="00FF478B" w:rsidRDefault="006E606F" w:rsidP="00FF478B">
            <w:pPr>
              <w:jc w:val="both"/>
              <w:rPr>
                <w:rFonts w:ascii="Times New Roman" w:eastAsia="Times New Roman" w:hAnsi="Times New Roman" w:cs="Times New Roman"/>
                <w:strike/>
                <w:sz w:val="24"/>
                <w:szCs w:val="24"/>
              </w:rPr>
            </w:pPr>
            <w:r w:rsidRPr="00FF478B">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327D234" w14:textId="77777777" w:rsidR="006E606F" w:rsidRPr="00FF478B" w:rsidRDefault="006E606F" w:rsidP="00FF478B">
            <w:pPr>
              <w:widowControl w:val="0"/>
              <w:jc w:val="both"/>
              <w:rPr>
                <w:rFonts w:ascii="Times New Roman" w:eastAsia="Times New Roman" w:hAnsi="Times New Roman" w:cs="Times New Roman"/>
                <w:sz w:val="24"/>
                <w:szCs w:val="24"/>
              </w:rPr>
            </w:pPr>
            <w:r w:rsidRPr="00FF478B">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FF478B">
              <w:rPr>
                <w:rFonts w:ascii="Times New Roman" w:eastAsia="Times New Roman" w:hAnsi="Times New Roman" w:cs="Times New Roman"/>
                <w:b/>
                <w:i/>
                <w:sz w:val="24"/>
                <w:szCs w:val="24"/>
              </w:rPr>
              <w:t>протягом 24 годин</w:t>
            </w:r>
            <w:r w:rsidRPr="00FF478B">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w:t>
            </w:r>
            <w:r>
              <w:rPr>
                <w:rFonts w:ascii="Times New Roman" w:eastAsia="Times New Roman" w:hAnsi="Times New Roman" w:cs="Times New Roman"/>
                <w:sz w:val="24"/>
                <w:szCs w:val="24"/>
              </w:rPr>
              <w:t xml:space="preserve"> </w:t>
            </w:r>
            <w:r w:rsidRPr="00FF478B">
              <w:rPr>
                <w:rFonts w:ascii="Times New Roman" w:eastAsia="Times New Roman" w:hAnsi="Times New Roman" w:cs="Times New Roman"/>
                <w:sz w:val="24"/>
                <w:szCs w:val="24"/>
              </w:rPr>
              <w:t>виправлення учасниками виявлених невідповідностей.</w:t>
            </w:r>
          </w:p>
          <w:p w14:paraId="19B7DEEC" w14:textId="77777777" w:rsidR="006E606F" w:rsidRPr="00FF478B" w:rsidRDefault="006E606F" w:rsidP="00FF478B">
            <w:pPr>
              <w:widowControl w:val="0"/>
              <w:jc w:val="both"/>
              <w:rPr>
                <w:rFonts w:ascii="Times New Roman" w:eastAsia="Times New Roman" w:hAnsi="Times New Roman" w:cs="Times New Roman"/>
                <w:sz w:val="24"/>
                <w:szCs w:val="24"/>
              </w:rPr>
            </w:pPr>
            <w:r w:rsidRPr="00FF478B">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3DEFC8E5" w14:textId="77777777" w:rsidR="006E606F" w:rsidRPr="00FF478B" w:rsidRDefault="006E606F" w:rsidP="00FF478B">
            <w:pPr>
              <w:widowControl w:val="0"/>
              <w:jc w:val="both"/>
              <w:rPr>
                <w:rFonts w:ascii="Times New Roman" w:eastAsia="Times New Roman" w:hAnsi="Times New Roman" w:cs="Times New Roman"/>
                <w:sz w:val="24"/>
                <w:szCs w:val="24"/>
              </w:rPr>
            </w:pPr>
            <w:r w:rsidRPr="00FF478B">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32FAC5C5" w14:textId="77777777" w:rsidR="006E606F" w:rsidRPr="009C6C7F" w:rsidRDefault="006E606F" w:rsidP="009C6C7F">
            <w:pPr>
              <w:widowControl w:val="0"/>
              <w:spacing w:line="228" w:lineRule="auto"/>
              <w:jc w:val="both"/>
              <w:rPr>
                <w:rFonts w:ascii="Times New Roman" w:eastAsia="Times New Roman" w:hAnsi="Times New Roman" w:cs="Times New Roman"/>
                <w:sz w:val="24"/>
                <w:szCs w:val="24"/>
              </w:rPr>
            </w:pPr>
          </w:p>
        </w:tc>
      </w:tr>
      <w:tr w:rsidR="006E606F" w14:paraId="353BCC1B" w14:textId="77777777">
        <w:trPr>
          <w:trHeight w:val="1119"/>
          <w:jc w:val="center"/>
        </w:trPr>
        <w:tc>
          <w:tcPr>
            <w:tcW w:w="705" w:type="dxa"/>
          </w:tcPr>
          <w:p w14:paraId="66D9EF81" w14:textId="77777777" w:rsidR="006E606F" w:rsidRDefault="006E606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51C626DE" w14:textId="77777777" w:rsidR="006E606F" w:rsidRDefault="006E606F">
            <w:pPr>
              <w:widowControl w:val="0"/>
              <w:rPr>
                <w:rFonts w:ascii="Times New Roman" w:eastAsia="Times New Roman" w:hAnsi="Times New Roman" w:cs="Times New Roman"/>
                <w:sz w:val="24"/>
                <w:szCs w:val="24"/>
              </w:rPr>
            </w:pPr>
            <w:r w:rsidRPr="00BA1715">
              <w:rPr>
                <w:rFonts w:ascii="Times New Roman" w:eastAsia="Times New Roman" w:hAnsi="Times New Roman" w:cs="Times New Roman"/>
                <w:b/>
                <w:color w:val="000000"/>
                <w:sz w:val="24"/>
                <w:szCs w:val="24"/>
              </w:rPr>
              <w:t>Інша інформація</w:t>
            </w:r>
          </w:p>
        </w:tc>
        <w:tc>
          <w:tcPr>
            <w:tcW w:w="6420" w:type="dxa"/>
            <w:vAlign w:val="center"/>
          </w:tcPr>
          <w:p w14:paraId="39CDE7EB" w14:textId="77777777" w:rsidR="001D00D5" w:rsidRPr="000B6F6C" w:rsidRDefault="000B6F6C" w:rsidP="001D00D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FF0000"/>
                <w:sz w:val="24"/>
                <w:szCs w:val="24"/>
              </w:rPr>
              <w:t xml:space="preserve">    </w:t>
            </w:r>
            <w:r w:rsidR="008772E3">
              <w:rPr>
                <w:rFonts w:ascii="Times New Roman" w:eastAsia="Times New Roman" w:hAnsi="Times New Roman" w:cs="Times New Roman"/>
                <w:i/>
                <w:color w:val="FF0000"/>
                <w:sz w:val="24"/>
                <w:szCs w:val="24"/>
              </w:rPr>
              <w:t xml:space="preserve">  </w:t>
            </w:r>
            <w:r w:rsidR="001D00D5" w:rsidRPr="000B6F6C">
              <w:rPr>
                <w:rFonts w:ascii="Times New Roman" w:eastAsia="Times New Roman" w:hAnsi="Times New Roman" w:cs="Times New Roman"/>
                <w:color w:val="000000"/>
                <w:sz w:val="24"/>
                <w:szCs w:val="24"/>
              </w:rPr>
              <w:t>Замовник у тендерній документації може зазначити іншу інформацію відповідно до вимог законодавства, яку вважає за необхідне включити.</w:t>
            </w:r>
          </w:p>
          <w:p w14:paraId="2B46F0F9" w14:textId="77777777" w:rsidR="001D00D5" w:rsidRPr="000B6F6C" w:rsidRDefault="001D00D5" w:rsidP="001D00D5">
            <w:pPr>
              <w:widowControl w:val="0"/>
              <w:jc w:val="both"/>
              <w:rPr>
                <w:rFonts w:ascii="Times New Roman" w:eastAsia="Times New Roman" w:hAnsi="Times New Roman" w:cs="Times New Roman"/>
                <w:color w:val="000000"/>
                <w:sz w:val="24"/>
                <w:szCs w:val="24"/>
              </w:rPr>
            </w:pPr>
            <w:r w:rsidRPr="000B6F6C">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w:t>
            </w:r>
            <w:r w:rsidRPr="000B6F6C">
              <w:rPr>
                <w:rFonts w:ascii="Times New Roman" w:eastAsia="Times New Roman" w:hAnsi="Times New Roman" w:cs="Times New Roman"/>
                <w:color w:val="000000"/>
                <w:sz w:val="24"/>
                <w:szCs w:val="24"/>
              </w:rPr>
              <w:lastRenderedPageBreak/>
              <w:t xml:space="preserve">кладені Замовником </w:t>
            </w:r>
            <w:r w:rsidRPr="00357F2E">
              <w:rPr>
                <w:rFonts w:ascii="Times New Roman" w:eastAsia="Times New Roman" w:hAnsi="Times New Roman" w:cs="Times New Roman"/>
                <w:sz w:val="24"/>
                <w:szCs w:val="24"/>
              </w:rPr>
              <w:t>в</w:t>
            </w:r>
            <w:r w:rsidRPr="00357F2E">
              <w:rPr>
                <w:rFonts w:ascii="Times New Roman" w:eastAsia="Times New Roman" w:hAnsi="Times New Roman" w:cs="Times New Roman"/>
                <w:i/>
                <w:sz w:val="24"/>
                <w:szCs w:val="24"/>
              </w:rPr>
              <w:t xml:space="preserve"> </w:t>
            </w:r>
            <w:r w:rsidRPr="00357F2E">
              <w:rPr>
                <w:rFonts w:ascii="Times New Roman" w:eastAsia="Times New Roman" w:hAnsi="Times New Roman" w:cs="Times New Roman"/>
                <w:b/>
                <w:i/>
                <w:sz w:val="24"/>
                <w:szCs w:val="24"/>
              </w:rPr>
              <w:t>Додатку 7</w:t>
            </w:r>
            <w:r w:rsidRPr="001D00D5">
              <w:rPr>
                <w:rFonts w:ascii="Times New Roman" w:eastAsia="Times New Roman" w:hAnsi="Times New Roman" w:cs="Times New Roman"/>
                <w:i/>
                <w:color w:val="FF0000"/>
                <w:sz w:val="24"/>
                <w:szCs w:val="24"/>
              </w:rPr>
              <w:t xml:space="preserve"> </w:t>
            </w:r>
            <w:r w:rsidRPr="000B6F6C">
              <w:rPr>
                <w:rFonts w:ascii="Times New Roman" w:eastAsia="Times New Roman" w:hAnsi="Times New Roman" w:cs="Times New Roman"/>
                <w:color w:val="000000"/>
                <w:sz w:val="24"/>
                <w:szCs w:val="24"/>
              </w:rPr>
              <w:t>при підготовці цієї закупівлі.</w:t>
            </w:r>
          </w:p>
          <w:p w14:paraId="5B9748B0" w14:textId="77777777" w:rsidR="006E606F" w:rsidRPr="003C0566" w:rsidRDefault="000B6F6C" w:rsidP="003C056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6E606F" w:rsidRPr="003C0566">
              <w:rPr>
                <w:rFonts w:ascii="Times New Roman" w:eastAsia="Times New Roman" w:hAnsi="Times New Roman" w:cs="Times New Roman"/>
                <w:color w:val="000000"/>
                <w:sz w:val="24"/>
                <w:szCs w:val="24"/>
              </w:rPr>
              <w:t>Учасник бере на себе всі витрати, пов’язані з підготовкою та подачею своєї тендерної пропозиції, а Замовник не відповідає та не несе зобов’язань щодо цих витрат, незалежно від характеру проведення та результатів розгляду тендерної пропозиції, за винятком випадків, передбачених чинним законодавством України. У разі, якщо документ, який вимагається тендерною документацією є багатосторінковим, учасник повинен надати даний документ у повному обсязі, включаючи всі сторінки такого документу, за виключенням тих випадків, коли у документації встановлено вимогу щодо подання окремих сторінок такого документу.</w:t>
            </w:r>
          </w:p>
          <w:p w14:paraId="55CC65AC" w14:textId="77777777" w:rsidR="006E606F" w:rsidRDefault="006E606F" w:rsidP="003C0566">
            <w:pPr>
              <w:widowControl w:val="0"/>
              <w:jc w:val="both"/>
              <w:rPr>
                <w:rFonts w:ascii="Times New Roman" w:eastAsia="Times New Roman" w:hAnsi="Times New Roman" w:cs="Times New Roman"/>
                <w:sz w:val="24"/>
                <w:szCs w:val="24"/>
                <w:lang w:eastAsia="en-US"/>
              </w:rPr>
            </w:pPr>
            <w:r w:rsidRPr="003C0566">
              <w:rPr>
                <w:rFonts w:ascii="Times New Roman" w:eastAsia="Times New Roman" w:hAnsi="Times New Roman" w:cs="Times New Roman"/>
                <w:sz w:val="24"/>
                <w:szCs w:val="24"/>
                <w:lang w:eastAsia="en-US"/>
              </w:rPr>
              <w:t>Відповідно до статті 2 Закону України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Згідно із пунктом 1 частиною 1 статті 11 Закону України «Про захист персональних даних» підставами для обробки персональних даних є: згода суб’єкта персональних даних на обробку його персональних даних. Відповідно до частини 2 статті 14 Закону України «Про захист персональних даних» поширення персональних даних без згоди суб'єкта персональних даних або уповноваженої ним особи дозволяється у випадках, визначених законом, і лише (якщо це необхідно) в інтересах національної безпеки, економічного добробуту та прав людини. Отже, на виконання вимог Закону України «Про захист персональних даних» тендерна пропозиція повинна містити письмову згоду на доступ та обробку персональних даних від усіх осіб, чиї персональні дані надаються у складі тендерної пропозиції Учасника (лист-згода, складений у довільній формі, за особистим підписом особи, що надає відповідну згоду).</w:t>
            </w:r>
          </w:p>
          <w:p w14:paraId="1D655A3E" w14:textId="77777777" w:rsidR="009F2988" w:rsidRDefault="009F2988" w:rsidP="009F29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5443BF6F" w14:textId="77777777" w:rsidR="009F2988" w:rsidRDefault="009F2988" w:rsidP="009F298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4613E708" w14:textId="77777777" w:rsidR="009F2988" w:rsidRDefault="009F2988" w:rsidP="009F298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w:t>
            </w:r>
            <w:r w:rsidR="009F24F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накладення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14:paraId="0492F25B" w14:textId="77777777" w:rsidR="009F2988" w:rsidRDefault="009F2988" w:rsidP="009F298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1468355F" w14:textId="77777777" w:rsidR="009F2988" w:rsidRDefault="009F2988" w:rsidP="009F298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7CD44CB5" w14:textId="77777777" w:rsidR="009F2988" w:rsidRDefault="009F2988" w:rsidP="009F29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 xml:space="preserve">5.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778FBBBA" w14:textId="77777777" w:rsidR="009F2988" w:rsidRDefault="009F2988" w:rsidP="009F29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6021D810" w14:textId="77777777" w:rsidR="009F2988" w:rsidRDefault="009F2988" w:rsidP="009F29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Документи, видані державними органами, повинні відповідати вимогам нормативних актів, відповідно до яких такі документи видані.</w:t>
            </w:r>
          </w:p>
          <w:p w14:paraId="0D6AC3A5" w14:textId="77777777" w:rsidR="009F2988" w:rsidRPr="00EB3F45" w:rsidRDefault="009F2988" w:rsidP="009F29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Учасник, який подав тендерну пропозицію, вважається таким, що згодний з </w:t>
            </w:r>
            <w:r w:rsidR="00177527">
              <w:rPr>
                <w:rFonts w:ascii="Times New Roman" w:eastAsia="Times New Roman" w:hAnsi="Times New Roman" w:cs="Times New Roman"/>
                <w:sz w:val="24"/>
                <w:szCs w:val="24"/>
              </w:rPr>
              <w:t>проектом</w:t>
            </w:r>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4</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w:t>
            </w:r>
            <w:r w:rsidRPr="00EB3F45">
              <w:rPr>
                <w:rFonts w:ascii="Times New Roman" w:eastAsia="Times New Roman" w:hAnsi="Times New Roman" w:cs="Times New Roman"/>
                <w:sz w:val="24"/>
                <w:szCs w:val="24"/>
              </w:rPr>
              <w:t xml:space="preserve">строку, встановленого </w:t>
            </w:r>
            <w:r w:rsidRPr="00EB3F45">
              <w:rPr>
                <w:rFonts w:ascii="Times New Roman" w:eastAsia="Times New Roman" w:hAnsi="Times New Roman" w:cs="Times New Roman"/>
                <w:b/>
                <w:i/>
                <w:sz w:val="24"/>
                <w:szCs w:val="24"/>
              </w:rPr>
              <w:t>в п. 4 Розділу 3</w:t>
            </w:r>
            <w:r w:rsidRPr="00EB3F45">
              <w:rPr>
                <w:rFonts w:ascii="Times New Roman" w:eastAsia="Times New Roman" w:hAnsi="Times New Roman" w:cs="Times New Roman"/>
                <w:sz w:val="24"/>
                <w:szCs w:val="24"/>
              </w:rPr>
              <w:t xml:space="preserve"> до цієї тендерної документації.</w:t>
            </w:r>
          </w:p>
          <w:p w14:paraId="53E03EA6" w14:textId="77777777" w:rsidR="009F2988" w:rsidRDefault="009F2988" w:rsidP="009F2988">
            <w:pPr>
              <w:widowControl w:val="0"/>
              <w:jc w:val="both"/>
              <w:rPr>
                <w:rFonts w:ascii="Times New Roman" w:eastAsia="Times New Roman" w:hAnsi="Times New Roman" w:cs="Times New Roman"/>
                <w:sz w:val="24"/>
                <w:szCs w:val="24"/>
              </w:rPr>
            </w:pPr>
            <w:r w:rsidRPr="00EB3F45">
              <w:rPr>
                <w:rFonts w:ascii="Times New Roman" w:eastAsia="Times New Roman" w:hAnsi="Times New Roman" w:cs="Times New Roman"/>
                <w:sz w:val="24"/>
                <w:szCs w:val="24"/>
              </w:rPr>
              <w:t>8. Якщо вимога в тендерній документації встановлена декілька разів, учасник/переможець може подати необхідний</w:t>
            </w:r>
            <w:r>
              <w:rPr>
                <w:rFonts w:ascii="Times New Roman" w:eastAsia="Times New Roman" w:hAnsi="Times New Roman" w:cs="Times New Roman"/>
                <w:sz w:val="24"/>
                <w:szCs w:val="24"/>
              </w:rPr>
              <w:t xml:space="preserve"> документ  або інформацію один раз.</w:t>
            </w:r>
          </w:p>
          <w:p w14:paraId="5CD03880" w14:textId="4B53CA69" w:rsidR="009F2988" w:rsidRDefault="009F2988" w:rsidP="009F298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9.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о у попередніх відносинах між  Учасником та Замовником таку оперативно</w:t>
            </w:r>
            <w:r w:rsidR="002707D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sidR="002707D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3B146A4E" w14:textId="77777777" w:rsidR="009F2988" w:rsidRDefault="009F2988" w:rsidP="009F298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193F0A14" w14:textId="77777777" w:rsidR="009F2988" w:rsidRPr="00177527" w:rsidRDefault="009F2988" w:rsidP="009F298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77527">
              <w:rPr>
                <w:rFonts w:ascii="Times New Roman" w:eastAsia="Times New Roman" w:hAnsi="Times New Roman" w:cs="Times New Roman"/>
                <w:color w:val="FF0000"/>
                <w:sz w:val="24"/>
                <w:szCs w:val="24"/>
              </w:rPr>
              <w:tab/>
            </w:r>
            <w:r w:rsidRPr="00177527">
              <w:rPr>
                <w:rFonts w:ascii="Times New Roman" w:eastAsia="Times New Roman" w:hAnsi="Times New Roman" w:cs="Times New Roman"/>
                <w:sz w:val="24"/>
                <w:szCs w:val="24"/>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2726FA5" w14:textId="77777777" w:rsidR="009F2988" w:rsidRPr="00177527" w:rsidRDefault="009F2988" w:rsidP="009F2988">
            <w:pPr>
              <w:widowControl w:val="0"/>
              <w:pBdr>
                <w:top w:val="nil"/>
                <w:left w:val="nil"/>
                <w:bottom w:val="nil"/>
                <w:right w:val="nil"/>
                <w:between w:val="nil"/>
              </w:pBdr>
              <w:jc w:val="both"/>
              <w:rPr>
                <w:rFonts w:ascii="Times New Roman" w:eastAsia="Times New Roman" w:hAnsi="Times New Roman" w:cs="Times New Roman"/>
                <w:sz w:val="24"/>
                <w:szCs w:val="24"/>
              </w:rPr>
            </w:pPr>
            <w:r w:rsidRPr="00177527">
              <w:rPr>
                <w:rFonts w:ascii="Times New Roman" w:eastAsia="Times New Roman" w:hAnsi="Times New Roman" w:cs="Times New Roman"/>
                <w:sz w:val="24"/>
                <w:szCs w:val="24"/>
              </w:rPr>
              <w:t xml:space="preserve">—   </w:t>
            </w:r>
            <w:r w:rsidRPr="00177527">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B31C045" w14:textId="77777777" w:rsidR="009F2988" w:rsidRDefault="009F2988" w:rsidP="009F2988">
            <w:pPr>
              <w:widowControl w:val="0"/>
              <w:pBdr>
                <w:top w:val="nil"/>
                <w:left w:val="nil"/>
                <w:bottom w:val="nil"/>
                <w:right w:val="nil"/>
                <w:between w:val="nil"/>
              </w:pBdr>
              <w:jc w:val="both"/>
              <w:rPr>
                <w:rFonts w:ascii="Times New Roman" w:eastAsia="Times New Roman" w:hAnsi="Times New Roman" w:cs="Times New Roman"/>
                <w:i/>
                <w:sz w:val="24"/>
                <w:szCs w:val="24"/>
              </w:rPr>
            </w:pPr>
            <w:r w:rsidRPr="00177527">
              <w:rPr>
                <w:rFonts w:ascii="Times New Roman" w:eastAsia="Times New Roman" w:hAnsi="Times New Roman" w:cs="Times New Roman"/>
                <w:sz w:val="24"/>
                <w:szCs w:val="24"/>
              </w:rPr>
              <w:lastRenderedPageBreak/>
              <w:t xml:space="preserve">—   </w:t>
            </w:r>
            <w:r w:rsidRPr="00177527">
              <w:rPr>
                <w:rFonts w:ascii="Times New Roman" w:eastAsia="Times New Roman" w:hAnsi="Times New Roman" w:cs="Times New Roman"/>
                <w:sz w:val="24"/>
                <w:szCs w:val="24"/>
              </w:rPr>
              <w:tab/>
              <w:t xml:space="preserve">Закону України «Про забезпечення прав </w:t>
            </w:r>
            <w:r>
              <w:rPr>
                <w:rFonts w:ascii="Times New Roman" w:eastAsia="Times New Roman" w:hAnsi="Times New Roman" w:cs="Times New Roman"/>
                <w:sz w:val="24"/>
                <w:szCs w:val="24"/>
              </w:rPr>
              <w:t>і свобод громадян та правовий режим на тимчасово окупованій території України» від 15.04.2014 № 1207-VII.</w:t>
            </w:r>
          </w:p>
          <w:p w14:paraId="5EA9DACD" w14:textId="77777777" w:rsidR="009F2988" w:rsidRDefault="009F2988" w:rsidP="00EB3F45">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w:t>
            </w:r>
            <w:r w:rsidRPr="00EB3F45">
              <w:rPr>
                <w:rFonts w:ascii="Times New Roman" w:eastAsia="Times New Roman" w:hAnsi="Times New Roman" w:cs="Times New Roman"/>
                <w:sz w:val="24"/>
                <w:szCs w:val="24"/>
              </w:rPr>
              <w:t xml:space="preserve">громадян </w:t>
            </w:r>
            <w:r w:rsidR="009A4C81" w:rsidRPr="00EB3F45">
              <w:rPr>
                <w:rFonts w:ascii="Times New Roman" w:eastAsia="Times New Roman" w:hAnsi="Times New Roman" w:cs="Times New Roman"/>
                <w:sz w:val="24"/>
                <w:szCs w:val="24"/>
              </w:rPr>
              <w:t>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w:t>
            </w:r>
            <w:r w:rsidR="00EB3F45" w:rsidRPr="00EB3F45">
              <w:rPr>
                <w:rFonts w:ascii="Times New Roman" w:eastAsia="Times New Roman" w:hAnsi="Times New Roman" w:cs="Times New Roman"/>
                <w:sz w:val="24"/>
                <w:szCs w:val="24"/>
              </w:rPr>
              <w:t xml:space="preserve"> </w:t>
            </w:r>
            <w:r w:rsidRPr="00EB3F45">
              <w:rPr>
                <w:rFonts w:ascii="Times New Roman" w:eastAsia="Times New Roman" w:hAnsi="Times New Roman" w:cs="Times New Roman"/>
                <w:sz w:val="24"/>
                <w:szCs w:val="24"/>
              </w:rPr>
              <w:t xml:space="preserve"> крім випадків коли активи в установленому законодавством</w:t>
            </w:r>
            <w:r>
              <w:rPr>
                <w:rFonts w:ascii="Times New Roman" w:eastAsia="Times New Roman" w:hAnsi="Times New Roman" w:cs="Times New Roman"/>
                <w:sz w:val="24"/>
                <w:szCs w:val="24"/>
                <w:highlight w:val="white"/>
              </w:rPr>
              <w:t xml:space="preserve">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6E606F" w14:paraId="53E1F93C" w14:textId="77777777" w:rsidTr="00D1476E">
        <w:trPr>
          <w:trHeight w:val="560"/>
          <w:jc w:val="center"/>
        </w:trPr>
        <w:tc>
          <w:tcPr>
            <w:tcW w:w="705" w:type="dxa"/>
          </w:tcPr>
          <w:p w14:paraId="5211F549" w14:textId="77777777" w:rsidR="006E606F" w:rsidRDefault="006E606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15FBC451" w14:textId="77777777" w:rsidR="006E606F" w:rsidRDefault="006E606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14:paraId="76A7263F" w14:textId="77777777" w:rsidR="006E606F" w:rsidRPr="00D1476E" w:rsidRDefault="006E606F" w:rsidP="003C0566">
            <w:pPr>
              <w:spacing w:line="230" w:lineRule="auto"/>
              <w:jc w:val="both"/>
              <w:rPr>
                <w:rFonts w:ascii="Times New Roman" w:hAnsi="Times New Roman" w:cs="Times New Roman"/>
                <w:b/>
                <w:i/>
                <w:sz w:val="24"/>
                <w:szCs w:val="24"/>
                <w:shd w:val="solid" w:color="FFFFFF" w:fill="FFFFFF"/>
                <w:lang w:eastAsia="en-US"/>
              </w:rPr>
            </w:pPr>
            <w:r w:rsidRPr="00D1476E">
              <w:rPr>
                <w:rFonts w:ascii="Times New Roman" w:hAnsi="Times New Roman" w:cs="Times New Roman"/>
                <w:b/>
                <w:i/>
                <w:sz w:val="24"/>
                <w:szCs w:val="24"/>
                <w:shd w:val="solid" w:color="FFFFFF" w:fill="FFFFFF"/>
                <w:lang w:eastAsia="en-US"/>
              </w:rPr>
              <w:t>Замовник відхиляє тендерну пропозицію із зазначенням аргументації в електронній системі закупівель у разі, коли:</w:t>
            </w:r>
          </w:p>
          <w:p w14:paraId="05734264" w14:textId="77777777" w:rsidR="006E606F" w:rsidRPr="003C0566" w:rsidRDefault="006E606F" w:rsidP="003C0566">
            <w:pPr>
              <w:spacing w:line="230" w:lineRule="auto"/>
              <w:jc w:val="both"/>
              <w:rPr>
                <w:rFonts w:ascii="Times New Roman" w:hAnsi="Times New Roman" w:cs="Times New Roman"/>
                <w:sz w:val="24"/>
                <w:szCs w:val="24"/>
                <w:shd w:val="solid" w:color="FFFFFF" w:fill="FFFFFF"/>
                <w:lang w:eastAsia="en-US"/>
              </w:rPr>
            </w:pPr>
            <w:r w:rsidRPr="003C0566">
              <w:rPr>
                <w:rFonts w:ascii="Times New Roman" w:hAnsi="Times New Roman" w:cs="Times New Roman"/>
                <w:sz w:val="24"/>
                <w:szCs w:val="24"/>
                <w:shd w:val="solid" w:color="FFFFFF" w:fill="FFFFFF"/>
                <w:lang w:eastAsia="en-US"/>
              </w:rPr>
              <w:t>1) учасник процедури закупівлі:</w:t>
            </w:r>
          </w:p>
          <w:p w14:paraId="31C6A16A" w14:textId="77777777" w:rsidR="006E606F" w:rsidRPr="003C0566" w:rsidRDefault="00775B32" w:rsidP="003C0566">
            <w:pPr>
              <w:spacing w:line="230" w:lineRule="auto"/>
              <w:jc w:val="both"/>
              <w:rPr>
                <w:rFonts w:ascii="Times New Roman" w:hAnsi="Times New Roman" w:cs="Times New Roman"/>
                <w:sz w:val="24"/>
                <w:szCs w:val="24"/>
                <w:shd w:val="solid" w:color="FFFFFF" w:fill="FFFFFF"/>
                <w:lang w:eastAsia="en-US"/>
              </w:rPr>
            </w:pPr>
            <w:r>
              <w:rPr>
                <w:rFonts w:ascii="Times New Roman" w:hAnsi="Times New Roman" w:cs="Times New Roman"/>
                <w:sz w:val="24"/>
                <w:szCs w:val="24"/>
                <w:shd w:val="solid" w:color="FFFFFF" w:fill="FFFFFF"/>
                <w:lang w:eastAsia="en-US"/>
              </w:rPr>
              <w:t xml:space="preserve">      </w:t>
            </w:r>
            <w:r w:rsidR="006E606F" w:rsidRPr="003C0566">
              <w:rPr>
                <w:rFonts w:ascii="Times New Roman" w:hAnsi="Times New Roman" w:cs="Times New Roman"/>
                <w:sz w:val="24"/>
                <w:szCs w:val="24"/>
                <w:shd w:val="solid" w:color="FFFFFF" w:fill="FFFFFF"/>
                <w:lang w:eastAsia="en-US"/>
              </w:rPr>
              <w:t>підпадає під підстави, встановлені пунктом 47 Особливостей;</w:t>
            </w:r>
          </w:p>
          <w:p w14:paraId="2C2B23FE" w14:textId="77777777" w:rsidR="006E606F" w:rsidRPr="003C0566" w:rsidRDefault="00775B32" w:rsidP="003C0566">
            <w:pPr>
              <w:spacing w:line="230" w:lineRule="auto"/>
              <w:jc w:val="both"/>
              <w:rPr>
                <w:rFonts w:ascii="Times New Roman" w:hAnsi="Times New Roman" w:cs="Times New Roman"/>
                <w:sz w:val="24"/>
                <w:szCs w:val="24"/>
                <w:shd w:val="solid" w:color="FFFFFF" w:fill="FFFFFF"/>
                <w:lang w:eastAsia="en-US"/>
              </w:rPr>
            </w:pPr>
            <w:r>
              <w:rPr>
                <w:rFonts w:ascii="Times New Roman" w:hAnsi="Times New Roman" w:cs="Times New Roman"/>
                <w:sz w:val="24"/>
                <w:szCs w:val="24"/>
                <w:shd w:val="solid" w:color="FFFFFF" w:fill="FFFFFF"/>
                <w:lang w:eastAsia="en-US"/>
              </w:rPr>
              <w:t xml:space="preserve">      </w:t>
            </w:r>
            <w:r w:rsidR="006E606F" w:rsidRPr="003C0566">
              <w:rPr>
                <w:rFonts w:ascii="Times New Roman" w:hAnsi="Times New Roman" w:cs="Times New Roman"/>
                <w:sz w:val="24"/>
                <w:szCs w:val="24"/>
                <w:shd w:val="solid" w:color="FFFFFF" w:fill="FFFFFF"/>
                <w:lang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0E10A1DD" w14:textId="77777777" w:rsidR="006E606F" w:rsidRPr="003C0566" w:rsidRDefault="00775B32" w:rsidP="003C0566">
            <w:pPr>
              <w:spacing w:line="230" w:lineRule="auto"/>
              <w:jc w:val="both"/>
              <w:rPr>
                <w:rFonts w:ascii="Times New Roman" w:hAnsi="Times New Roman" w:cs="Times New Roman"/>
                <w:sz w:val="24"/>
                <w:szCs w:val="24"/>
                <w:shd w:val="solid" w:color="FFFFFF" w:fill="FFFFFF"/>
                <w:lang w:eastAsia="en-US"/>
              </w:rPr>
            </w:pPr>
            <w:r>
              <w:rPr>
                <w:rFonts w:ascii="Times New Roman" w:hAnsi="Times New Roman" w:cs="Times New Roman"/>
                <w:sz w:val="24"/>
                <w:szCs w:val="24"/>
                <w:shd w:val="solid" w:color="FFFFFF" w:fill="FFFFFF"/>
                <w:lang w:eastAsia="en-US"/>
              </w:rPr>
              <w:t xml:space="preserve">       </w:t>
            </w:r>
            <w:r w:rsidR="006E606F" w:rsidRPr="003C0566">
              <w:rPr>
                <w:rFonts w:ascii="Times New Roman" w:hAnsi="Times New Roman" w:cs="Times New Roman"/>
                <w:sz w:val="24"/>
                <w:szCs w:val="24"/>
                <w:shd w:val="solid" w:color="FFFFFF" w:fill="FFFFFF"/>
                <w:lang w:eastAsia="en-US"/>
              </w:rPr>
              <w:t>не надав забезпечення тендерної пропозиції, якщо таке забезпечення вимагалося замовником;</w:t>
            </w:r>
          </w:p>
          <w:p w14:paraId="2F1E65EA" w14:textId="77777777" w:rsidR="006E606F" w:rsidRPr="003C0566" w:rsidRDefault="00D31992" w:rsidP="003C0566">
            <w:pPr>
              <w:spacing w:line="230" w:lineRule="auto"/>
              <w:jc w:val="both"/>
              <w:rPr>
                <w:rFonts w:ascii="Times New Roman" w:hAnsi="Times New Roman" w:cs="Times New Roman"/>
                <w:sz w:val="24"/>
                <w:szCs w:val="24"/>
                <w:shd w:val="solid" w:color="FFFFFF" w:fill="FFFFFF"/>
                <w:lang w:eastAsia="en-US"/>
              </w:rPr>
            </w:pPr>
            <w:r>
              <w:rPr>
                <w:rFonts w:ascii="Times New Roman" w:hAnsi="Times New Roman" w:cs="Times New Roman"/>
                <w:sz w:val="24"/>
                <w:szCs w:val="24"/>
                <w:shd w:val="solid" w:color="FFFFFF" w:fill="FFFFFF"/>
                <w:lang w:eastAsia="en-US"/>
              </w:rPr>
              <w:t xml:space="preserve">      </w:t>
            </w:r>
            <w:r w:rsidR="006E606F" w:rsidRPr="003C0566">
              <w:rPr>
                <w:rFonts w:ascii="Times New Roman" w:hAnsi="Times New Roman" w:cs="Times New Roman"/>
                <w:sz w:val="24"/>
                <w:szCs w:val="24"/>
                <w:shd w:val="solid" w:color="FFFFFF" w:fill="FFFFFF"/>
                <w:lang w:eastAsia="en-US"/>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C38988D" w14:textId="77777777" w:rsidR="006E606F" w:rsidRPr="003C0566" w:rsidRDefault="00775B32" w:rsidP="003C0566">
            <w:pPr>
              <w:spacing w:line="230" w:lineRule="auto"/>
              <w:jc w:val="both"/>
              <w:rPr>
                <w:rFonts w:ascii="Times New Roman" w:hAnsi="Times New Roman" w:cs="Times New Roman"/>
                <w:sz w:val="24"/>
                <w:szCs w:val="24"/>
                <w:shd w:val="solid" w:color="FFFFFF" w:fill="FFFFFF"/>
                <w:lang w:eastAsia="en-US"/>
              </w:rPr>
            </w:pPr>
            <w:r>
              <w:rPr>
                <w:rFonts w:ascii="Times New Roman" w:hAnsi="Times New Roman" w:cs="Times New Roman"/>
                <w:sz w:val="24"/>
                <w:szCs w:val="24"/>
                <w:shd w:val="solid" w:color="FFFFFF" w:fill="FFFFFF"/>
                <w:lang w:eastAsia="en-US"/>
              </w:rPr>
              <w:t xml:space="preserve">         </w:t>
            </w:r>
            <w:r w:rsidR="006E606F" w:rsidRPr="003C0566">
              <w:rPr>
                <w:rFonts w:ascii="Times New Roman" w:hAnsi="Times New Roman" w:cs="Times New Roman"/>
                <w:sz w:val="24"/>
                <w:szCs w:val="24"/>
                <w:shd w:val="solid" w:color="FFFFFF" w:fill="FFFFFF"/>
                <w:lang w:eastAsia="en-US"/>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62412B31" w14:textId="77777777" w:rsidR="006E606F" w:rsidRPr="003C0566" w:rsidRDefault="00775B32" w:rsidP="003C0566">
            <w:pPr>
              <w:spacing w:line="230" w:lineRule="auto"/>
              <w:jc w:val="both"/>
              <w:rPr>
                <w:rFonts w:ascii="Times New Roman" w:hAnsi="Times New Roman" w:cs="Times New Roman"/>
                <w:sz w:val="24"/>
                <w:szCs w:val="24"/>
                <w:shd w:val="solid" w:color="FFFFFF" w:fill="FFFFFF"/>
                <w:lang w:eastAsia="en-US"/>
              </w:rPr>
            </w:pPr>
            <w:r>
              <w:rPr>
                <w:rFonts w:ascii="Times New Roman" w:hAnsi="Times New Roman" w:cs="Times New Roman"/>
                <w:sz w:val="24"/>
                <w:szCs w:val="24"/>
                <w:shd w:val="solid" w:color="FFFFFF" w:fill="FFFFFF"/>
                <w:lang w:eastAsia="en-US"/>
              </w:rPr>
              <w:t xml:space="preserve">           </w:t>
            </w:r>
            <w:r w:rsidR="006E606F" w:rsidRPr="003C0566">
              <w:rPr>
                <w:rFonts w:ascii="Times New Roman" w:hAnsi="Times New Roman" w:cs="Times New Roman"/>
                <w:sz w:val="24"/>
                <w:szCs w:val="24"/>
                <w:shd w:val="solid" w:color="FFFFFF" w:fill="FFFFFF"/>
                <w:lang w:eastAsia="en-US"/>
              </w:rPr>
              <w:t>визначив конфіденційною інформацію, що не може бути визначена як конфіденційна відповідно до вимог  пункту 40 Особливостей;</w:t>
            </w:r>
          </w:p>
          <w:p w14:paraId="7922EC0F" w14:textId="77777777" w:rsidR="006E606F" w:rsidRPr="007D1736" w:rsidRDefault="00775B32" w:rsidP="003C0566">
            <w:pPr>
              <w:spacing w:line="230" w:lineRule="auto"/>
              <w:jc w:val="both"/>
              <w:rPr>
                <w:rFonts w:ascii="Times New Roman" w:hAnsi="Times New Roman" w:cs="Times New Roman"/>
                <w:sz w:val="24"/>
                <w:szCs w:val="24"/>
                <w:shd w:val="solid" w:color="FFFFFF" w:fill="FFFFFF"/>
                <w:lang w:eastAsia="en-US"/>
              </w:rPr>
            </w:pPr>
            <w:r>
              <w:rPr>
                <w:rFonts w:ascii="Times New Roman" w:hAnsi="Times New Roman" w:cs="Times New Roman"/>
                <w:sz w:val="24"/>
                <w:szCs w:val="24"/>
                <w:shd w:val="solid" w:color="FFFFFF" w:fill="FFFFFF"/>
                <w:lang w:eastAsia="en-US"/>
              </w:rPr>
              <w:t xml:space="preserve">           </w:t>
            </w:r>
            <w:r w:rsidR="00A5416D" w:rsidRPr="007D1736">
              <w:rPr>
                <w:rFonts w:ascii="Times New Roman" w:hAnsi="Times New Roman" w:cs="Times New Roman"/>
                <w:sz w:val="24"/>
                <w:szCs w:val="24"/>
                <w:shd w:val="solid" w:color="FFFFFF" w:fill="FFFFFF"/>
                <w:lang w:eastAsia="en-US"/>
              </w:rPr>
              <w:t>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w:t>
            </w:r>
            <w:r w:rsidR="00A5416D" w:rsidRPr="007D1736">
              <w:rPr>
                <w:rFonts w:ascii="Times New Roman" w:hAnsi="Times New Roman" w:cs="Times New Roman"/>
                <w:sz w:val="24"/>
                <w:szCs w:val="24"/>
                <w:shd w:val="solid" w:color="FFFFFF" w:fill="FFFFFF"/>
                <w:lang w:eastAsia="en-US"/>
              </w:rPr>
              <w:lastRenderedPageBreak/>
              <w:t>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w:t>
            </w:r>
            <w:r w:rsidR="006E606F" w:rsidRPr="003C0566">
              <w:rPr>
                <w:rFonts w:ascii="Times New Roman" w:hAnsi="Times New Roman" w:cs="Times New Roman"/>
                <w:sz w:val="24"/>
                <w:szCs w:val="24"/>
                <w:shd w:val="solid" w:color="FFFFFF" w:fill="FFFFFF"/>
                <w:lang w:eastAsia="en-US"/>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w:t>
            </w:r>
            <w:r w:rsidR="00A5416D" w:rsidRPr="007D1736">
              <w:rPr>
                <w:rFonts w:ascii="Times New Roman" w:hAnsi="Times New Roman" w:cs="Times New Roman"/>
                <w:sz w:val="24"/>
                <w:szCs w:val="24"/>
                <w:shd w:val="solid" w:color="FFFFFF" w:fill="FFFFFF"/>
                <w:lang w:eastAsia="en-US"/>
              </w:rPr>
              <w:t>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r w:rsidR="007F210C">
              <w:fldChar w:fldCharType="begin"/>
            </w:r>
            <w:r w:rsidR="007F210C">
              <w:instrText xml:space="preserve"> HYPERLINK "https://zakon.rada.gov.ua/laws/show/1178-2022-%D0%BF" \l "n2" </w:instrText>
            </w:r>
            <w:r w:rsidR="007F210C">
              <w:fldChar w:fldCharType="separate"/>
            </w:r>
            <w:r w:rsidR="00A5416D" w:rsidRPr="007D1736">
              <w:rPr>
                <w:rFonts w:ascii="Times New Roman" w:hAnsi="Times New Roman" w:cs="Times New Roman"/>
                <w:sz w:val="24"/>
                <w:szCs w:val="24"/>
                <w:shd w:val="solid" w:color="FFFFFF" w:fill="FFFFFF"/>
                <w:lang w:eastAsia="en-US"/>
              </w:rPr>
              <w:t>№ 1178</w:t>
            </w:r>
            <w:r w:rsidR="007F210C">
              <w:rPr>
                <w:rFonts w:ascii="Times New Roman" w:hAnsi="Times New Roman" w:cs="Times New Roman"/>
                <w:sz w:val="24"/>
                <w:szCs w:val="24"/>
                <w:shd w:val="solid" w:color="FFFFFF" w:fill="FFFFFF"/>
                <w:lang w:eastAsia="en-US"/>
              </w:rPr>
              <w:fldChar w:fldCharType="end"/>
            </w:r>
            <w:r w:rsidR="00A5416D" w:rsidRPr="007D1736">
              <w:rPr>
                <w:rFonts w:ascii="Times New Roman" w:hAnsi="Times New Roman" w:cs="Times New Roman"/>
                <w:sz w:val="24"/>
                <w:szCs w:val="24"/>
                <w:shd w:val="solid" w:color="FFFFFF" w:fill="FFFFFF"/>
                <w:lang w:eastAsia="en-US"/>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BC705EB" w14:textId="77777777" w:rsidR="006E606F" w:rsidRPr="003C0566" w:rsidRDefault="00775B32" w:rsidP="003C0566">
            <w:pPr>
              <w:spacing w:line="230" w:lineRule="auto"/>
              <w:jc w:val="both"/>
              <w:rPr>
                <w:rFonts w:ascii="Times New Roman" w:hAnsi="Times New Roman" w:cs="Times New Roman"/>
                <w:sz w:val="24"/>
                <w:szCs w:val="24"/>
                <w:shd w:val="solid" w:color="FFFFFF" w:fill="FFFFFF"/>
                <w:lang w:eastAsia="en-US"/>
              </w:rPr>
            </w:pPr>
            <w:r>
              <w:rPr>
                <w:rFonts w:ascii="Times New Roman" w:hAnsi="Times New Roman" w:cs="Times New Roman"/>
                <w:sz w:val="24"/>
                <w:szCs w:val="24"/>
                <w:shd w:val="solid" w:color="FFFFFF" w:fill="FFFFFF"/>
                <w:lang w:eastAsia="en-US"/>
              </w:rPr>
              <w:t xml:space="preserve">       </w:t>
            </w:r>
            <w:r w:rsidR="006E606F" w:rsidRPr="003C0566">
              <w:rPr>
                <w:rFonts w:ascii="Times New Roman" w:hAnsi="Times New Roman" w:cs="Times New Roman"/>
                <w:sz w:val="24"/>
                <w:szCs w:val="24"/>
                <w:shd w:val="solid" w:color="FFFFFF" w:fill="FFFFFF"/>
                <w:lang w:eastAsia="en-US"/>
              </w:rPr>
              <w:t>2) тендерна пропозиція:</w:t>
            </w:r>
          </w:p>
          <w:p w14:paraId="2D3AD5A0" w14:textId="77777777" w:rsidR="006E606F" w:rsidRPr="003C0566" w:rsidRDefault="00775B32" w:rsidP="003C0566">
            <w:pPr>
              <w:spacing w:line="230" w:lineRule="auto"/>
              <w:jc w:val="both"/>
              <w:rPr>
                <w:rFonts w:ascii="Times New Roman" w:hAnsi="Times New Roman" w:cs="Times New Roman"/>
                <w:sz w:val="24"/>
                <w:szCs w:val="24"/>
                <w:shd w:val="solid" w:color="FFFFFF" w:fill="FFFFFF"/>
                <w:lang w:eastAsia="en-US"/>
              </w:rPr>
            </w:pPr>
            <w:r>
              <w:rPr>
                <w:rFonts w:ascii="Times New Roman" w:hAnsi="Times New Roman" w:cs="Times New Roman"/>
                <w:sz w:val="24"/>
                <w:szCs w:val="24"/>
                <w:shd w:val="solid" w:color="FFFFFF" w:fill="FFFFFF"/>
                <w:lang w:eastAsia="en-US"/>
              </w:rPr>
              <w:t xml:space="preserve">     </w:t>
            </w:r>
            <w:r w:rsidR="00290BED">
              <w:rPr>
                <w:rFonts w:ascii="Times New Roman" w:hAnsi="Times New Roman" w:cs="Times New Roman"/>
                <w:sz w:val="24"/>
                <w:szCs w:val="24"/>
                <w:shd w:val="solid" w:color="FFFFFF" w:fill="FFFFFF"/>
                <w:lang w:eastAsia="en-US"/>
              </w:rPr>
              <w:t xml:space="preserve"> -   </w:t>
            </w:r>
            <w:r w:rsidR="006E606F" w:rsidRPr="003C0566">
              <w:rPr>
                <w:rFonts w:ascii="Times New Roman" w:hAnsi="Times New Roman" w:cs="Times New Roman"/>
                <w:sz w:val="24"/>
                <w:szCs w:val="24"/>
                <w:shd w:val="solid" w:color="FFFFFF" w:fill="FFFFFF"/>
                <w:lang w:eastAsia="en-US"/>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цих особливостей;</w:t>
            </w:r>
          </w:p>
          <w:p w14:paraId="45221904" w14:textId="77777777" w:rsidR="006E606F" w:rsidRPr="003C0566" w:rsidRDefault="00290BED" w:rsidP="003C0566">
            <w:pPr>
              <w:spacing w:line="230" w:lineRule="auto"/>
              <w:jc w:val="both"/>
              <w:rPr>
                <w:rFonts w:ascii="Times New Roman" w:hAnsi="Times New Roman" w:cs="Times New Roman"/>
                <w:sz w:val="24"/>
                <w:szCs w:val="24"/>
                <w:shd w:val="solid" w:color="FFFFFF" w:fill="FFFFFF"/>
                <w:lang w:eastAsia="en-US"/>
              </w:rPr>
            </w:pPr>
            <w:r>
              <w:rPr>
                <w:rFonts w:ascii="Times New Roman" w:hAnsi="Times New Roman" w:cs="Times New Roman"/>
                <w:sz w:val="24"/>
                <w:szCs w:val="24"/>
                <w:shd w:val="solid" w:color="FFFFFF" w:fill="FFFFFF"/>
                <w:lang w:eastAsia="en-US"/>
              </w:rPr>
              <w:t xml:space="preserve">   -</w:t>
            </w:r>
            <w:r w:rsidR="00775B32">
              <w:rPr>
                <w:rFonts w:ascii="Times New Roman" w:hAnsi="Times New Roman" w:cs="Times New Roman"/>
                <w:sz w:val="24"/>
                <w:szCs w:val="24"/>
                <w:shd w:val="solid" w:color="FFFFFF" w:fill="FFFFFF"/>
                <w:lang w:eastAsia="en-US"/>
              </w:rPr>
              <w:t xml:space="preserve"> </w:t>
            </w:r>
            <w:r>
              <w:rPr>
                <w:rFonts w:ascii="Times New Roman" w:hAnsi="Times New Roman" w:cs="Times New Roman"/>
                <w:sz w:val="24"/>
                <w:szCs w:val="24"/>
                <w:shd w:val="solid" w:color="FFFFFF" w:fill="FFFFFF"/>
                <w:lang w:eastAsia="en-US"/>
              </w:rPr>
              <w:t xml:space="preserve"> </w:t>
            </w:r>
            <w:r w:rsidR="006E606F" w:rsidRPr="003C0566">
              <w:rPr>
                <w:rFonts w:ascii="Times New Roman" w:hAnsi="Times New Roman" w:cs="Times New Roman"/>
                <w:sz w:val="24"/>
                <w:szCs w:val="24"/>
                <w:shd w:val="solid" w:color="FFFFFF" w:fill="FFFFFF"/>
                <w:lang w:eastAsia="en-US"/>
              </w:rPr>
              <w:t>є такою, строк дії якої закінчився;</w:t>
            </w:r>
          </w:p>
          <w:p w14:paraId="482689A4" w14:textId="77777777" w:rsidR="006E606F" w:rsidRPr="003C0566" w:rsidRDefault="00290BED" w:rsidP="003C0566">
            <w:pPr>
              <w:spacing w:line="230" w:lineRule="auto"/>
              <w:jc w:val="both"/>
              <w:rPr>
                <w:rFonts w:ascii="Times New Roman" w:hAnsi="Times New Roman" w:cs="Times New Roman"/>
                <w:sz w:val="24"/>
                <w:szCs w:val="24"/>
                <w:shd w:val="solid" w:color="FFFFFF" w:fill="FFFFFF"/>
                <w:lang w:eastAsia="en-US"/>
              </w:rPr>
            </w:pPr>
            <w:r>
              <w:rPr>
                <w:rFonts w:ascii="Times New Roman" w:hAnsi="Times New Roman" w:cs="Times New Roman"/>
                <w:sz w:val="24"/>
                <w:szCs w:val="24"/>
                <w:shd w:val="solid" w:color="FFFFFF" w:fill="FFFFFF"/>
                <w:lang w:eastAsia="en-US"/>
              </w:rPr>
              <w:t xml:space="preserve">   -  </w:t>
            </w:r>
            <w:r w:rsidR="006E606F" w:rsidRPr="003C0566">
              <w:rPr>
                <w:rFonts w:ascii="Times New Roman" w:hAnsi="Times New Roman" w:cs="Times New Roman"/>
                <w:sz w:val="24"/>
                <w:szCs w:val="24"/>
                <w:shd w:val="solid" w:color="FFFFFF" w:fill="FFFFFF"/>
                <w:lang w:eastAsia="en-US"/>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97B3498" w14:textId="77777777" w:rsidR="006E606F" w:rsidRPr="003C0566" w:rsidRDefault="00290BED" w:rsidP="003C0566">
            <w:pPr>
              <w:spacing w:line="230" w:lineRule="auto"/>
              <w:jc w:val="both"/>
              <w:rPr>
                <w:rFonts w:ascii="Times New Roman" w:hAnsi="Times New Roman" w:cs="Times New Roman"/>
                <w:sz w:val="24"/>
                <w:szCs w:val="24"/>
                <w:shd w:val="solid" w:color="FFFFFF" w:fill="FFFFFF"/>
                <w:lang w:eastAsia="en-US"/>
              </w:rPr>
            </w:pPr>
            <w:r>
              <w:rPr>
                <w:rFonts w:ascii="Times New Roman" w:hAnsi="Times New Roman" w:cs="Times New Roman"/>
                <w:sz w:val="24"/>
                <w:szCs w:val="24"/>
                <w:shd w:val="solid" w:color="FFFFFF" w:fill="FFFFFF"/>
                <w:lang w:eastAsia="en-US"/>
              </w:rPr>
              <w:t xml:space="preserve">     -   </w:t>
            </w:r>
            <w:r w:rsidR="006E606F" w:rsidRPr="003C0566">
              <w:rPr>
                <w:rFonts w:ascii="Times New Roman" w:hAnsi="Times New Roman" w:cs="Times New Roman"/>
                <w:sz w:val="24"/>
                <w:szCs w:val="24"/>
                <w:shd w:val="solid" w:color="FFFFFF" w:fill="FFFFFF"/>
                <w:lang w:eastAsia="en-US"/>
              </w:rPr>
              <w:t>не відповідає вимогам, установленим у тендерній документації відповідно до абзацу першого частини третьої статті 22 Закону;</w:t>
            </w:r>
          </w:p>
          <w:p w14:paraId="569D60CB" w14:textId="77777777" w:rsidR="006E606F" w:rsidRPr="003C0566" w:rsidRDefault="00775B32" w:rsidP="003C0566">
            <w:pPr>
              <w:spacing w:line="230" w:lineRule="auto"/>
              <w:jc w:val="both"/>
              <w:rPr>
                <w:rFonts w:ascii="Times New Roman" w:hAnsi="Times New Roman" w:cs="Times New Roman"/>
                <w:sz w:val="24"/>
                <w:szCs w:val="24"/>
                <w:shd w:val="solid" w:color="FFFFFF" w:fill="FFFFFF"/>
                <w:lang w:eastAsia="en-US"/>
              </w:rPr>
            </w:pPr>
            <w:r>
              <w:rPr>
                <w:rFonts w:ascii="Times New Roman" w:hAnsi="Times New Roman" w:cs="Times New Roman"/>
                <w:sz w:val="24"/>
                <w:szCs w:val="24"/>
                <w:shd w:val="solid" w:color="FFFFFF" w:fill="FFFFFF"/>
                <w:lang w:eastAsia="en-US"/>
              </w:rPr>
              <w:t xml:space="preserve">       </w:t>
            </w:r>
            <w:r w:rsidR="006E606F" w:rsidRPr="003C0566">
              <w:rPr>
                <w:rFonts w:ascii="Times New Roman" w:hAnsi="Times New Roman" w:cs="Times New Roman"/>
                <w:sz w:val="24"/>
                <w:szCs w:val="24"/>
                <w:shd w:val="solid" w:color="FFFFFF" w:fill="FFFFFF"/>
                <w:lang w:eastAsia="en-US"/>
              </w:rPr>
              <w:t>3) переможець процедури закупівлі:</w:t>
            </w:r>
          </w:p>
          <w:p w14:paraId="6E9720B6" w14:textId="77777777" w:rsidR="006E606F" w:rsidRPr="003C0566" w:rsidRDefault="00775B32" w:rsidP="003C0566">
            <w:pPr>
              <w:spacing w:line="230" w:lineRule="auto"/>
              <w:jc w:val="both"/>
              <w:rPr>
                <w:rFonts w:ascii="Times New Roman" w:hAnsi="Times New Roman" w:cs="Times New Roman"/>
                <w:sz w:val="24"/>
                <w:szCs w:val="24"/>
                <w:shd w:val="solid" w:color="FFFFFF" w:fill="FFFFFF"/>
                <w:lang w:eastAsia="en-US"/>
              </w:rPr>
            </w:pPr>
            <w:r>
              <w:rPr>
                <w:rFonts w:ascii="Times New Roman" w:hAnsi="Times New Roman" w:cs="Times New Roman"/>
                <w:sz w:val="24"/>
                <w:szCs w:val="24"/>
                <w:shd w:val="solid" w:color="FFFFFF" w:fill="FFFFFF"/>
                <w:lang w:eastAsia="en-US"/>
              </w:rPr>
              <w:t xml:space="preserve">-  </w:t>
            </w:r>
            <w:r w:rsidR="006E606F" w:rsidRPr="003C0566">
              <w:rPr>
                <w:rFonts w:ascii="Times New Roman" w:hAnsi="Times New Roman" w:cs="Times New Roman"/>
                <w:sz w:val="24"/>
                <w:szCs w:val="24"/>
                <w:shd w:val="solid" w:color="FFFFFF" w:fill="FFFFFF"/>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14:paraId="36CEE592" w14:textId="77777777" w:rsidR="006E606F" w:rsidRPr="003C0566" w:rsidRDefault="00775B32" w:rsidP="003C0566">
            <w:pPr>
              <w:spacing w:line="230" w:lineRule="auto"/>
              <w:jc w:val="both"/>
              <w:rPr>
                <w:rFonts w:ascii="Times New Roman" w:hAnsi="Times New Roman" w:cs="Times New Roman"/>
                <w:sz w:val="24"/>
                <w:szCs w:val="24"/>
                <w:shd w:val="solid" w:color="FFFFFF" w:fill="FFFFFF"/>
                <w:lang w:eastAsia="en-US"/>
              </w:rPr>
            </w:pPr>
            <w:r>
              <w:rPr>
                <w:rFonts w:ascii="Times New Roman" w:hAnsi="Times New Roman" w:cs="Times New Roman"/>
                <w:sz w:val="24"/>
                <w:szCs w:val="24"/>
                <w:shd w:val="solid" w:color="FFFFFF" w:fill="FFFFFF"/>
                <w:lang w:eastAsia="en-US"/>
              </w:rPr>
              <w:t xml:space="preserve">-  </w:t>
            </w:r>
            <w:r w:rsidR="006E606F" w:rsidRPr="003C0566">
              <w:rPr>
                <w:rFonts w:ascii="Times New Roman" w:hAnsi="Times New Roman" w:cs="Times New Roman"/>
                <w:sz w:val="24"/>
                <w:szCs w:val="24"/>
                <w:shd w:val="solid" w:color="FFFFFF" w:fill="FFFFFF"/>
                <w:lang w:eastAsia="en-US"/>
              </w:rPr>
              <w:t>не надав у спосіб, зазначений в тендерній документації, документи, що підтверджують відсутність підстав, визначених у підпунктах 3, 5, 6 і 12 пункту 47  особливостей;</w:t>
            </w:r>
          </w:p>
          <w:p w14:paraId="3A49EAD4" w14:textId="77777777" w:rsidR="006E606F" w:rsidRPr="003C0566" w:rsidRDefault="00775B32" w:rsidP="003C0566">
            <w:pPr>
              <w:spacing w:line="230" w:lineRule="auto"/>
              <w:jc w:val="both"/>
              <w:rPr>
                <w:rFonts w:ascii="Times New Roman" w:hAnsi="Times New Roman" w:cs="Times New Roman"/>
                <w:sz w:val="24"/>
                <w:szCs w:val="24"/>
                <w:shd w:val="solid" w:color="FFFFFF" w:fill="FFFFFF"/>
                <w:lang w:eastAsia="en-US"/>
              </w:rPr>
            </w:pPr>
            <w:r>
              <w:rPr>
                <w:rFonts w:ascii="Times New Roman" w:hAnsi="Times New Roman" w:cs="Times New Roman"/>
                <w:sz w:val="24"/>
                <w:szCs w:val="24"/>
                <w:shd w:val="solid" w:color="FFFFFF" w:fill="FFFFFF"/>
                <w:lang w:eastAsia="en-US"/>
              </w:rPr>
              <w:t xml:space="preserve">-  </w:t>
            </w:r>
            <w:r w:rsidR="006E606F" w:rsidRPr="003C0566">
              <w:rPr>
                <w:rFonts w:ascii="Times New Roman" w:hAnsi="Times New Roman" w:cs="Times New Roman"/>
                <w:sz w:val="24"/>
                <w:szCs w:val="24"/>
                <w:shd w:val="solid" w:color="FFFFFF" w:fill="FFFFFF"/>
                <w:lang w:eastAsia="en-US"/>
              </w:rPr>
              <w:t>не надав забезпечення виконання договору про закупівлю, якщо таке забезпечення вимагалося замовником;</w:t>
            </w:r>
          </w:p>
          <w:p w14:paraId="40C2AA39" w14:textId="77777777" w:rsidR="006E606F" w:rsidRPr="003C0566" w:rsidRDefault="00775B32" w:rsidP="003C0566">
            <w:pPr>
              <w:spacing w:line="230" w:lineRule="auto"/>
              <w:jc w:val="both"/>
              <w:rPr>
                <w:rFonts w:ascii="Times New Roman" w:hAnsi="Times New Roman" w:cs="Times New Roman"/>
                <w:sz w:val="24"/>
                <w:szCs w:val="24"/>
                <w:shd w:val="solid" w:color="FFFFFF" w:fill="FFFFFF"/>
                <w:lang w:eastAsia="en-US"/>
              </w:rPr>
            </w:pPr>
            <w:r>
              <w:rPr>
                <w:rFonts w:ascii="Times New Roman" w:hAnsi="Times New Roman" w:cs="Times New Roman"/>
                <w:sz w:val="24"/>
                <w:szCs w:val="24"/>
                <w:shd w:val="solid" w:color="FFFFFF" w:fill="FFFFFF"/>
                <w:lang w:eastAsia="en-US"/>
              </w:rPr>
              <w:lastRenderedPageBreak/>
              <w:t xml:space="preserve">-  </w:t>
            </w:r>
            <w:r w:rsidR="006E606F" w:rsidRPr="003C0566">
              <w:rPr>
                <w:rFonts w:ascii="Times New Roman" w:hAnsi="Times New Roman" w:cs="Times New Roman"/>
                <w:sz w:val="24"/>
                <w:szCs w:val="24"/>
                <w:shd w:val="solid" w:color="FFFFFF" w:fill="FFFFFF"/>
                <w:lang w:eastAsia="en-US"/>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07091312" w14:textId="77777777" w:rsidR="006E606F" w:rsidRPr="00775B32" w:rsidRDefault="00775B32" w:rsidP="003C0566">
            <w:pPr>
              <w:spacing w:line="230" w:lineRule="auto"/>
              <w:jc w:val="both"/>
              <w:rPr>
                <w:rFonts w:ascii="Times New Roman" w:hAnsi="Times New Roman" w:cs="Times New Roman"/>
                <w:b/>
                <w:i/>
                <w:sz w:val="24"/>
                <w:szCs w:val="24"/>
                <w:shd w:val="solid" w:color="FFFFFF" w:fill="FFFFFF"/>
                <w:lang w:eastAsia="en-US"/>
              </w:rPr>
            </w:pPr>
            <w:r>
              <w:rPr>
                <w:rFonts w:ascii="Times New Roman" w:hAnsi="Times New Roman" w:cs="Times New Roman"/>
                <w:sz w:val="24"/>
                <w:szCs w:val="24"/>
                <w:shd w:val="solid" w:color="FFFFFF" w:fill="FFFFFF"/>
                <w:lang w:eastAsia="en-US"/>
              </w:rPr>
              <w:t xml:space="preserve">     </w:t>
            </w:r>
            <w:r w:rsidR="006E606F" w:rsidRPr="00775B32">
              <w:rPr>
                <w:rFonts w:ascii="Times New Roman" w:hAnsi="Times New Roman" w:cs="Times New Roman"/>
                <w:b/>
                <w:i/>
                <w:sz w:val="24"/>
                <w:szCs w:val="24"/>
                <w:shd w:val="solid" w:color="FFFFFF" w:fill="FFFFFF"/>
                <w:lang w:eastAsia="en-US"/>
              </w:rPr>
              <w:t>Замовник може відхилити тендерну пропозицію із зазначенням аргументації в електронній системі закупівель у разі, коли:</w:t>
            </w:r>
          </w:p>
          <w:p w14:paraId="022D3C29" w14:textId="77777777" w:rsidR="006E606F" w:rsidRPr="003C0566" w:rsidRDefault="00775B32" w:rsidP="003C0566">
            <w:pPr>
              <w:spacing w:line="230" w:lineRule="auto"/>
              <w:jc w:val="both"/>
              <w:rPr>
                <w:rFonts w:ascii="Times New Roman" w:hAnsi="Times New Roman" w:cs="Times New Roman"/>
                <w:sz w:val="24"/>
                <w:szCs w:val="24"/>
                <w:shd w:val="solid" w:color="FFFFFF" w:fill="FFFFFF"/>
                <w:lang w:eastAsia="en-US"/>
              </w:rPr>
            </w:pPr>
            <w:r>
              <w:rPr>
                <w:rFonts w:ascii="Times New Roman" w:hAnsi="Times New Roman" w:cs="Times New Roman"/>
                <w:sz w:val="24"/>
                <w:szCs w:val="24"/>
                <w:shd w:val="solid" w:color="FFFFFF" w:fill="FFFFFF"/>
                <w:lang w:eastAsia="en-US"/>
              </w:rPr>
              <w:t xml:space="preserve">     </w:t>
            </w:r>
            <w:r w:rsidR="006E606F" w:rsidRPr="003C0566">
              <w:rPr>
                <w:rFonts w:ascii="Times New Roman" w:hAnsi="Times New Roman" w:cs="Times New Roman"/>
                <w:sz w:val="24"/>
                <w:szCs w:val="24"/>
                <w:shd w:val="solid" w:color="FFFFFF" w:fill="FFFFFF"/>
                <w:lang w:eastAsia="en-US"/>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C69A13A" w14:textId="77777777" w:rsidR="006E606F" w:rsidRPr="003C0566" w:rsidRDefault="00775B32" w:rsidP="003C0566">
            <w:pPr>
              <w:spacing w:line="230" w:lineRule="auto"/>
              <w:jc w:val="both"/>
              <w:rPr>
                <w:rFonts w:ascii="Times New Roman" w:hAnsi="Times New Roman" w:cs="Times New Roman"/>
                <w:sz w:val="24"/>
                <w:szCs w:val="24"/>
                <w:shd w:val="solid" w:color="FFFFFF" w:fill="FFFFFF"/>
                <w:lang w:eastAsia="en-US"/>
              </w:rPr>
            </w:pPr>
            <w:r>
              <w:rPr>
                <w:rFonts w:ascii="Times New Roman" w:hAnsi="Times New Roman" w:cs="Times New Roman"/>
                <w:sz w:val="24"/>
                <w:szCs w:val="24"/>
                <w:shd w:val="solid" w:color="FFFFFF" w:fill="FFFFFF"/>
                <w:lang w:eastAsia="en-US"/>
              </w:rPr>
              <w:t xml:space="preserve">     </w:t>
            </w:r>
            <w:r w:rsidR="006E606F" w:rsidRPr="003C0566">
              <w:rPr>
                <w:rFonts w:ascii="Times New Roman" w:hAnsi="Times New Roman" w:cs="Times New Roman"/>
                <w:sz w:val="24"/>
                <w:szCs w:val="24"/>
                <w:shd w:val="solid" w:color="FFFFFF" w:fill="FFFFFF"/>
                <w:lang w:eastAsia="en-US"/>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B5AE79F" w14:textId="77777777" w:rsidR="006E606F" w:rsidRPr="003C0566" w:rsidRDefault="006E606F" w:rsidP="003C0566">
            <w:pPr>
              <w:spacing w:line="230" w:lineRule="auto"/>
              <w:jc w:val="both"/>
              <w:rPr>
                <w:rFonts w:ascii="Times New Roman" w:hAnsi="Times New Roman" w:cs="Times New Roman"/>
                <w:sz w:val="24"/>
                <w:szCs w:val="24"/>
                <w:shd w:val="solid" w:color="FFFFFF" w:fill="FFFFFF"/>
                <w:lang w:eastAsia="en-US"/>
              </w:rPr>
            </w:pPr>
            <w:r w:rsidRPr="003C0566">
              <w:rPr>
                <w:rFonts w:ascii="Times New Roman" w:hAnsi="Times New Roman" w:cs="Times New Roman"/>
                <w:sz w:val="24"/>
                <w:szCs w:val="24"/>
                <w:shd w:val="solid" w:color="FFFFFF" w:fill="FFFFFF"/>
                <w:lang w:eastAsia="en-US"/>
              </w:rPr>
              <w:t>Інформація про відхилення тендерної пропозиції, у тому числі підстави такого відхилення (з посиланням на відповідні норми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p w14:paraId="09747610" w14:textId="77777777" w:rsidR="006E606F" w:rsidRDefault="006E606F" w:rsidP="003C0566">
            <w:pPr>
              <w:widowControl w:val="0"/>
              <w:jc w:val="both"/>
              <w:rPr>
                <w:rFonts w:ascii="Times New Roman" w:eastAsia="Times New Roman" w:hAnsi="Times New Roman" w:cs="Times New Roman"/>
                <w:sz w:val="24"/>
                <w:szCs w:val="24"/>
              </w:rPr>
            </w:pPr>
            <w:r w:rsidRPr="003C0566">
              <w:rPr>
                <w:rFonts w:ascii="Times New Roman" w:hAnsi="Times New Roman" w:cs="Times New Roman"/>
                <w:sz w:val="24"/>
                <w:szCs w:val="24"/>
                <w:shd w:val="solid" w:color="FFFFFF" w:fill="FFFFFF"/>
                <w:lang w:eastAsia="en-US"/>
              </w:rPr>
              <w:t>У разі якщо учасник, тендерна пропозиція якого відхилена, вважає недостатньою аргументацію, зазначену в повідомленні та протоколі розгляду тендерних пропозицій,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дня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E606F" w14:paraId="2B2E1922" w14:textId="77777777">
        <w:trPr>
          <w:trHeight w:val="472"/>
          <w:jc w:val="center"/>
        </w:trPr>
        <w:tc>
          <w:tcPr>
            <w:tcW w:w="9960" w:type="dxa"/>
            <w:gridSpan w:val="3"/>
            <w:vAlign w:val="center"/>
          </w:tcPr>
          <w:p w14:paraId="1F236032" w14:textId="77777777" w:rsidR="006E606F" w:rsidRDefault="006E606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6E606F" w14:paraId="49A944BF" w14:textId="77777777">
        <w:trPr>
          <w:trHeight w:val="1119"/>
          <w:jc w:val="center"/>
        </w:trPr>
        <w:tc>
          <w:tcPr>
            <w:tcW w:w="705" w:type="dxa"/>
          </w:tcPr>
          <w:p w14:paraId="22870552" w14:textId="77777777" w:rsidR="006E606F" w:rsidRDefault="006E606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30E3D7B5" w14:textId="77777777" w:rsidR="006E606F" w:rsidRDefault="006E606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2FD70815" w14:textId="77777777" w:rsidR="006E606F" w:rsidRPr="008A4BAA" w:rsidRDefault="006E606F" w:rsidP="003C0566">
            <w:pPr>
              <w:jc w:val="both"/>
              <w:rPr>
                <w:rFonts w:ascii="Times New Roman" w:hAnsi="Times New Roman" w:cs="Times New Roman"/>
                <w:b/>
                <w:i/>
                <w:color w:val="000000"/>
                <w:sz w:val="24"/>
                <w:szCs w:val="24"/>
                <w:shd w:val="solid" w:color="FFFFFF" w:fill="FFFFFF"/>
                <w:lang w:eastAsia="en-US"/>
              </w:rPr>
            </w:pPr>
            <w:r w:rsidRPr="008A4BAA">
              <w:rPr>
                <w:rFonts w:ascii="Times New Roman" w:hAnsi="Times New Roman" w:cs="Times New Roman"/>
                <w:b/>
                <w:i/>
                <w:color w:val="000000"/>
                <w:sz w:val="24"/>
                <w:szCs w:val="24"/>
                <w:shd w:val="solid" w:color="FFFFFF" w:fill="FFFFFF"/>
                <w:lang w:eastAsia="en-US"/>
              </w:rPr>
              <w:t>Замовник відміняє відкриті торги у разі:</w:t>
            </w:r>
          </w:p>
          <w:p w14:paraId="675DD27C" w14:textId="77777777" w:rsidR="006E606F" w:rsidRPr="003C0566" w:rsidRDefault="006E606F" w:rsidP="003C0566">
            <w:pPr>
              <w:jc w:val="both"/>
              <w:rPr>
                <w:rFonts w:ascii="Times New Roman" w:hAnsi="Times New Roman" w:cs="Times New Roman"/>
                <w:color w:val="000000"/>
                <w:sz w:val="24"/>
                <w:szCs w:val="24"/>
                <w:shd w:val="solid" w:color="FFFFFF" w:fill="FFFFFF"/>
                <w:lang w:eastAsia="en-US"/>
              </w:rPr>
            </w:pPr>
            <w:r w:rsidRPr="003C0566">
              <w:rPr>
                <w:rFonts w:ascii="Times New Roman" w:hAnsi="Times New Roman" w:cs="Times New Roman"/>
                <w:color w:val="000000"/>
                <w:sz w:val="24"/>
                <w:szCs w:val="24"/>
                <w:shd w:val="solid" w:color="FFFFFF" w:fill="FFFFFF"/>
                <w:lang w:eastAsia="en-US"/>
              </w:rPr>
              <w:t>1) відсутності подальшої потреби в закупівлі товарів, робіт чи послуг;</w:t>
            </w:r>
          </w:p>
          <w:p w14:paraId="1560DC7B" w14:textId="77777777" w:rsidR="006E606F" w:rsidRPr="003C0566" w:rsidRDefault="006E606F" w:rsidP="003C0566">
            <w:pPr>
              <w:jc w:val="both"/>
              <w:rPr>
                <w:rFonts w:ascii="Times New Roman" w:hAnsi="Times New Roman" w:cs="Times New Roman"/>
                <w:color w:val="000000"/>
                <w:sz w:val="24"/>
                <w:szCs w:val="24"/>
                <w:shd w:val="solid" w:color="FFFFFF" w:fill="FFFFFF"/>
                <w:lang w:eastAsia="en-US"/>
              </w:rPr>
            </w:pPr>
            <w:r w:rsidRPr="003C0566">
              <w:rPr>
                <w:rFonts w:ascii="Times New Roman" w:hAnsi="Times New Roman" w:cs="Times New Roman"/>
                <w:color w:val="000000"/>
                <w:sz w:val="24"/>
                <w:szCs w:val="24"/>
                <w:shd w:val="solid" w:color="FFFFFF" w:fill="FFFFFF"/>
                <w:lang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3FF710B5" w14:textId="77777777" w:rsidR="006E606F" w:rsidRPr="003C0566" w:rsidRDefault="006E606F" w:rsidP="003C0566">
            <w:pPr>
              <w:jc w:val="both"/>
              <w:rPr>
                <w:rFonts w:ascii="Times New Roman" w:hAnsi="Times New Roman" w:cs="Times New Roman"/>
                <w:color w:val="000000"/>
                <w:sz w:val="24"/>
                <w:szCs w:val="24"/>
                <w:shd w:val="solid" w:color="FFFFFF" w:fill="FFFFFF"/>
                <w:lang w:eastAsia="en-US"/>
              </w:rPr>
            </w:pPr>
            <w:r w:rsidRPr="003C0566">
              <w:rPr>
                <w:rFonts w:ascii="Times New Roman" w:hAnsi="Times New Roman" w:cs="Times New Roman"/>
                <w:color w:val="000000"/>
                <w:sz w:val="24"/>
                <w:szCs w:val="24"/>
                <w:shd w:val="solid" w:color="FFFFFF" w:fill="FFFFFF"/>
                <w:lang w:eastAsia="en-US"/>
              </w:rPr>
              <w:t>3) скорочення обсягу видатків на здійснення закупівлі товарів, робіт чи послуг;</w:t>
            </w:r>
          </w:p>
          <w:p w14:paraId="0448C82C" w14:textId="77777777" w:rsidR="006E606F" w:rsidRPr="003C0566" w:rsidRDefault="006E606F" w:rsidP="003C0566">
            <w:pPr>
              <w:jc w:val="both"/>
              <w:rPr>
                <w:rFonts w:ascii="Times New Roman" w:hAnsi="Times New Roman" w:cs="Times New Roman"/>
                <w:color w:val="000000"/>
                <w:sz w:val="24"/>
                <w:szCs w:val="24"/>
                <w:shd w:val="solid" w:color="FFFFFF" w:fill="FFFFFF"/>
                <w:lang w:eastAsia="en-US"/>
              </w:rPr>
            </w:pPr>
            <w:r w:rsidRPr="003C0566">
              <w:rPr>
                <w:rFonts w:ascii="Times New Roman" w:hAnsi="Times New Roman" w:cs="Times New Roman"/>
                <w:color w:val="000000"/>
                <w:sz w:val="24"/>
                <w:szCs w:val="24"/>
                <w:shd w:val="solid" w:color="FFFFFF" w:fill="FFFFFF"/>
                <w:lang w:eastAsia="en-US"/>
              </w:rPr>
              <w:t>4) коли здійснення закупівлі стало неможливим внаслідок дії обставин непереборної сили.</w:t>
            </w:r>
          </w:p>
          <w:p w14:paraId="77340058" w14:textId="77777777" w:rsidR="006E606F" w:rsidRPr="003C0566" w:rsidRDefault="006E606F" w:rsidP="003C0566">
            <w:pPr>
              <w:jc w:val="both"/>
              <w:rPr>
                <w:rFonts w:ascii="Times New Roman" w:hAnsi="Times New Roman" w:cs="Times New Roman"/>
                <w:color w:val="000000"/>
                <w:sz w:val="24"/>
                <w:szCs w:val="24"/>
                <w:shd w:val="solid" w:color="FFFFFF" w:fill="FFFFFF"/>
                <w:lang w:eastAsia="en-US"/>
              </w:rPr>
            </w:pPr>
            <w:r w:rsidRPr="003C0566">
              <w:rPr>
                <w:rFonts w:ascii="Times New Roman" w:hAnsi="Times New Roman" w:cs="Times New Roman"/>
                <w:color w:val="000000"/>
                <w:sz w:val="24"/>
                <w:szCs w:val="24"/>
                <w:shd w:val="solid" w:color="FFFFFF" w:fill="FFFFFF"/>
                <w:lang w:eastAsia="en-US"/>
              </w:rPr>
              <w:t xml:space="preserve">У разі відміни відкритих торгів замовник протягом </w:t>
            </w:r>
            <w:r w:rsidRPr="008A4BAA">
              <w:rPr>
                <w:rFonts w:ascii="Times New Roman" w:hAnsi="Times New Roman" w:cs="Times New Roman"/>
                <w:b/>
                <w:i/>
                <w:color w:val="000000"/>
                <w:sz w:val="24"/>
                <w:szCs w:val="24"/>
                <w:shd w:val="solid" w:color="FFFFFF" w:fill="FFFFFF"/>
                <w:lang w:eastAsia="en-US"/>
              </w:rPr>
              <w:t xml:space="preserve">одного робочого дня </w:t>
            </w:r>
            <w:r w:rsidRPr="003C0566">
              <w:rPr>
                <w:rFonts w:ascii="Times New Roman" w:hAnsi="Times New Roman" w:cs="Times New Roman"/>
                <w:color w:val="000000"/>
                <w:sz w:val="24"/>
                <w:szCs w:val="24"/>
                <w:shd w:val="solid" w:color="FFFFFF" w:fill="FFFFFF"/>
                <w:lang w:eastAsia="en-US"/>
              </w:rPr>
              <w:t>з дати прийняття відповідного рішення зазначає в електронній системі закупівель підстави прийняття такого рішення.</w:t>
            </w:r>
          </w:p>
          <w:p w14:paraId="20FE314C" w14:textId="77777777" w:rsidR="006E606F" w:rsidRPr="008A4BAA" w:rsidRDefault="006E606F" w:rsidP="003C0566">
            <w:pPr>
              <w:jc w:val="both"/>
              <w:rPr>
                <w:rFonts w:ascii="Times New Roman" w:hAnsi="Times New Roman" w:cs="Times New Roman"/>
                <w:b/>
                <w:i/>
                <w:color w:val="000000"/>
                <w:sz w:val="24"/>
                <w:szCs w:val="24"/>
                <w:shd w:val="solid" w:color="FFFFFF" w:fill="FFFFFF"/>
                <w:lang w:eastAsia="en-US"/>
              </w:rPr>
            </w:pPr>
            <w:r w:rsidRPr="008A4BAA">
              <w:rPr>
                <w:rFonts w:ascii="Times New Roman" w:hAnsi="Times New Roman" w:cs="Times New Roman"/>
                <w:b/>
                <w:i/>
                <w:color w:val="000000"/>
                <w:sz w:val="24"/>
                <w:szCs w:val="24"/>
                <w:shd w:val="solid" w:color="FFFFFF" w:fill="FFFFFF"/>
                <w:lang w:eastAsia="en-US"/>
              </w:rPr>
              <w:lastRenderedPageBreak/>
              <w:t>Відкриті торги автоматично відміняються електронною системою закупівель у разі:</w:t>
            </w:r>
          </w:p>
          <w:p w14:paraId="52B5F7DE" w14:textId="77777777" w:rsidR="006E606F" w:rsidRPr="003C0566" w:rsidRDefault="006E606F" w:rsidP="003C0566">
            <w:pPr>
              <w:jc w:val="both"/>
              <w:rPr>
                <w:rFonts w:ascii="Times New Roman" w:hAnsi="Times New Roman" w:cs="Times New Roman"/>
                <w:color w:val="000000"/>
                <w:sz w:val="24"/>
                <w:szCs w:val="24"/>
                <w:shd w:val="solid" w:color="FFFFFF" w:fill="FFFFFF"/>
                <w:lang w:eastAsia="en-US"/>
              </w:rPr>
            </w:pPr>
            <w:r w:rsidRPr="003C0566">
              <w:rPr>
                <w:rFonts w:ascii="Times New Roman" w:hAnsi="Times New Roman" w:cs="Times New Roman"/>
                <w:color w:val="000000"/>
                <w:sz w:val="24"/>
                <w:szCs w:val="24"/>
                <w:shd w:val="solid" w:color="FFFFFF" w:fill="FFFFFF"/>
                <w:lang w:eastAsia="en-US"/>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29F2CF86" w14:textId="77777777" w:rsidR="006E606F" w:rsidRPr="003C0566" w:rsidRDefault="006E606F" w:rsidP="003C0566">
            <w:pPr>
              <w:jc w:val="both"/>
              <w:rPr>
                <w:rFonts w:ascii="Times New Roman" w:hAnsi="Times New Roman" w:cs="Times New Roman"/>
                <w:color w:val="000000"/>
                <w:sz w:val="24"/>
                <w:szCs w:val="24"/>
                <w:shd w:val="solid" w:color="FFFFFF" w:fill="FFFFFF"/>
                <w:lang w:eastAsia="en-US"/>
              </w:rPr>
            </w:pPr>
            <w:r w:rsidRPr="003C0566">
              <w:rPr>
                <w:rFonts w:ascii="Times New Roman" w:hAnsi="Times New Roman" w:cs="Times New Roman"/>
                <w:color w:val="000000"/>
                <w:sz w:val="24"/>
                <w:szCs w:val="24"/>
                <w:shd w:val="solid" w:color="FFFFFF" w:fill="FFFFFF"/>
                <w:lang w:eastAsia="en-US"/>
              </w:rPr>
              <w:t>2) неподання жодної тендерної пропозиції для участі у відкритих торгах у строк, установлений замовником згідно з Особливостями.</w:t>
            </w:r>
          </w:p>
          <w:p w14:paraId="63101348" w14:textId="77777777" w:rsidR="006E606F" w:rsidRPr="003C0566" w:rsidRDefault="006E606F" w:rsidP="003C0566">
            <w:pPr>
              <w:jc w:val="both"/>
              <w:rPr>
                <w:rFonts w:ascii="Times New Roman" w:hAnsi="Times New Roman" w:cs="Times New Roman"/>
                <w:color w:val="000000"/>
                <w:sz w:val="24"/>
                <w:szCs w:val="24"/>
                <w:shd w:val="solid" w:color="FFFFFF" w:fill="FFFFFF"/>
                <w:lang w:eastAsia="en-US"/>
              </w:rPr>
            </w:pPr>
            <w:r w:rsidRPr="003C0566">
              <w:rPr>
                <w:rFonts w:ascii="Times New Roman" w:hAnsi="Times New Roman" w:cs="Times New Roman"/>
                <w:color w:val="000000"/>
                <w:sz w:val="24"/>
                <w:szCs w:val="24"/>
                <w:shd w:val="solid" w:color="FFFFFF" w:fill="FFFFFF"/>
                <w:lang w:eastAsia="en-US"/>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7AC0958F" w14:textId="77777777" w:rsidR="006E606F" w:rsidRPr="003C0566" w:rsidRDefault="006E606F" w:rsidP="003C0566">
            <w:pPr>
              <w:jc w:val="both"/>
              <w:rPr>
                <w:rFonts w:ascii="Times New Roman" w:hAnsi="Times New Roman" w:cs="Times New Roman"/>
                <w:color w:val="000000"/>
                <w:sz w:val="24"/>
                <w:szCs w:val="24"/>
                <w:shd w:val="solid" w:color="FFFFFF" w:fill="FFFFFF"/>
                <w:lang w:eastAsia="en-US"/>
              </w:rPr>
            </w:pPr>
            <w:r w:rsidRPr="003C0566">
              <w:rPr>
                <w:rFonts w:ascii="Times New Roman" w:hAnsi="Times New Roman" w:cs="Times New Roman"/>
                <w:color w:val="000000"/>
                <w:sz w:val="24"/>
                <w:szCs w:val="24"/>
                <w:shd w:val="solid" w:color="FFFFFF" w:fill="FFFFFF"/>
                <w:lang w:eastAsia="en-US"/>
              </w:rPr>
              <w:t>Відкриті торги можуть бути відмінені частково (за лотом).</w:t>
            </w:r>
          </w:p>
          <w:p w14:paraId="49367813" w14:textId="77777777" w:rsidR="006E606F" w:rsidRDefault="006E606F" w:rsidP="003C0566">
            <w:pPr>
              <w:widowControl w:val="0"/>
              <w:jc w:val="both"/>
              <w:rPr>
                <w:rFonts w:ascii="Times New Roman" w:eastAsia="Times New Roman" w:hAnsi="Times New Roman" w:cs="Times New Roman"/>
                <w:sz w:val="24"/>
                <w:szCs w:val="24"/>
              </w:rPr>
            </w:pPr>
            <w:r w:rsidRPr="003C0566">
              <w:rPr>
                <w:rFonts w:ascii="Times New Roman" w:hAnsi="Times New Roman" w:cs="Times New Roman"/>
                <w:color w:val="000000"/>
                <w:sz w:val="24"/>
                <w:szCs w:val="24"/>
                <w:shd w:val="solid" w:color="FFFFFF" w:fill="FFFFFF"/>
                <w:lang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hAnsi="Times New Roman" w:cs="Times New Roman"/>
                <w:color w:val="000000"/>
                <w:sz w:val="24"/>
                <w:szCs w:val="24"/>
                <w:shd w:val="solid" w:color="FFFFFF" w:fill="FFFFFF"/>
                <w:lang w:eastAsia="en-US"/>
              </w:rPr>
              <w:t>.</w:t>
            </w:r>
          </w:p>
        </w:tc>
      </w:tr>
      <w:tr w:rsidR="006E606F" w14:paraId="339BF8A6" w14:textId="77777777">
        <w:trPr>
          <w:trHeight w:val="1119"/>
          <w:jc w:val="center"/>
        </w:trPr>
        <w:tc>
          <w:tcPr>
            <w:tcW w:w="705" w:type="dxa"/>
          </w:tcPr>
          <w:p w14:paraId="7DBF370A" w14:textId="77777777" w:rsidR="006E606F" w:rsidRDefault="006E606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2BAF6ACD" w14:textId="77777777" w:rsidR="006E606F" w:rsidRDefault="006E606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14:paraId="03A1112B" w14:textId="77777777" w:rsidR="006E606F" w:rsidRPr="003C0566" w:rsidRDefault="006E606F" w:rsidP="003C0566">
            <w:pPr>
              <w:jc w:val="both"/>
              <w:rPr>
                <w:rFonts w:ascii="Times New Roman" w:hAnsi="Times New Roman" w:cs="Times New Roman"/>
                <w:color w:val="000000"/>
                <w:sz w:val="24"/>
                <w:szCs w:val="24"/>
                <w:shd w:val="solid" w:color="FFFFFF" w:fill="FFFFFF"/>
                <w:lang w:eastAsia="en-US"/>
              </w:rPr>
            </w:pPr>
            <w:r w:rsidRPr="003C0566">
              <w:rPr>
                <w:rFonts w:ascii="Times New Roman" w:hAnsi="Times New Roman" w:cs="Times New Roman"/>
                <w:color w:val="000000"/>
                <w:sz w:val="24"/>
                <w:szCs w:val="24"/>
                <w:shd w:val="solid" w:color="FFFFFF" w:fill="FFFFFF"/>
                <w:lang w:eastAsia="en-US"/>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B22B8D">
              <w:rPr>
                <w:rFonts w:ascii="Times New Roman" w:hAnsi="Times New Roman" w:cs="Times New Roman"/>
                <w:b/>
                <w:i/>
                <w:color w:val="000000"/>
                <w:sz w:val="24"/>
                <w:szCs w:val="24"/>
                <w:shd w:val="solid" w:color="FFFFFF" w:fill="FFFFFF"/>
                <w:lang w:eastAsia="en-US"/>
              </w:rPr>
              <w:t>не пізніше ніж через 15 днів</w:t>
            </w:r>
            <w:r w:rsidRPr="003C0566">
              <w:rPr>
                <w:rFonts w:ascii="Times New Roman" w:hAnsi="Times New Roman" w:cs="Times New Roman"/>
                <w:color w:val="000000"/>
                <w:sz w:val="24"/>
                <w:szCs w:val="24"/>
                <w:shd w:val="solid" w:color="FFFFFF" w:fill="FFFFFF"/>
                <w:lang w:eastAsia="en-US"/>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w:t>
            </w:r>
            <w:r w:rsidRPr="00B22B8D">
              <w:rPr>
                <w:rFonts w:ascii="Times New Roman" w:hAnsi="Times New Roman" w:cs="Times New Roman"/>
                <w:b/>
                <w:i/>
                <w:color w:val="000000"/>
                <w:sz w:val="24"/>
                <w:szCs w:val="24"/>
                <w:shd w:val="solid" w:color="FFFFFF" w:fill="FFFFFF"/>
                <w:lang w:eastAsia="en-US"/>
              </w:rPr>
              <w:t>бути продовжений до 60 днів</w:t>
            </w:r>
            <w:r w:rsidRPr="003C0566">
              <w:rPr>
                <w:rFonts w:ascii="Times New Roman" w:hAnsi="Times New Roman" w:cs="Times New Roman"/>
                <w:color w:val="000000"/>
                <w:sz w:val="24"/>
                <w:szCs w:val="24"/>
                <w:shd w:val="solid" w:color="FFFFFF" w:fill="FFFFFF"/>
                <w:lang w:eastAsia="en-US"/>
              </w:rPr>
              <w:t xml:space="preserve">. </w:t>
            </w:r>
          </w:p>
          <w:p w14:paraId="551C582A" w14:textId="77777777" w:rsidR="006E606F" w:rsidRPr="003C0566" w:rsidRDefault="006E606F" w:rsidP="003C0566">
            <w:pPr>
              <w:jc w:val="both"/>
              <w:rPr>
                <w:rFonts w:ascii="Times New Roman" w:hAnsi="Times New Roman" w:cs="Times New Roman"/>
                <w:color w:val="000000"/>
                <w:sz w:val="24"/>
                <w:szCs w:val="24"/>
                <w:shd w:val="solid" w:color="FFFFFF" w:fill="FFFFFF"/>
                <w:lang w:eastAsia="en-US"/>
              </w:rPr>
            </w:pPr>
            <w:r w:rsidRPr="003C0566">
              <w:rPr>
                <w:rFonts w:ascii="Times New Roman" w:hAnsi="Times New Roman" w:cs="Times New Roman"/>
                <w:color w:val="000000"/>
                <w:sz w:val="24"/>
                <w:szCs w:val="24"/>
                <w:shd w:val="solid" w:color="FFFFFF" w:fill="FFFFFF"/>
                <w:lang w:eastAsia="en-US"/>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3B6F3047" w14:textId="77777777" w:rsidR="006E606F" w:rsidRDefault="006E606F" w:rsidP="003C0566">
            <w:pPr>
              <w:widowControl w:val="0"/>
              <w:jc w:val="both"/>
              <w:rPr>
                <w:rFonts w:ascii="Times New Roman" w:eastAsia="Times New Roman" w:hAnsi="Times New Roman" w:cs="Times New Roman"/>
                <w:sz w:val="24"/>
                <w:szCs w:val="24"/>
              </w:rPr>
            </w:pPr>
            <w:r w:rsidRPr="003C0566">
              <w:rPr>
                <w:rFonts w:ascii="Times New Roman" w:hAnsi="Times New Roman" w:cs="Times New Roman"/>
                <w:color w:val="000000"/>
                <w:sz w:val="24"/>
                <w:szCs w:val="24"/>
                <w:shd w:val="solid" w:color="FFFFFF" w:fill="FFFFFF"/>
                <w:lang w:eastAsia="en-US"/>
              </w:rPr>
              <w:t xml:space="preserve">З метою забезпечення права на оскарження рішень замовника до органу оскарження договір про закупівлю </w:t>
            </w:r>
            <w:r w:rsidRPr="00B22B8D">
              <w:rPr>
                <w:rFonts w:ascii="Times New Roman" w:hAnsi="Times New Roman" w:cs="Times New Roman"/>
                <w:b/>
                <w:i/>
                <w:color w:val="000000"/>
                <w:sz w:val="24"/>
                <w:szCs w:val="24"/>
                <w:shd w:val="solid" w:color="FFFFFF" w:fill="FFFFFF"/>
                <w:lang w:eastAsia="en-US"/>
              </w:rPr>
              <w:t>не може бути укладено раніше ніж через п’ять днів</w:t>
            </w:r>
            <w:r w:rsidRPr="003C0566">
              <w:rPr>
                <w:rFonts w:ascii="Times New Roman" w:hAnsi="Times New Roman" w:cs="Times New Roman"/>
                <w:color w:val="000000"/>
                <w:sz w:val="24"/>
                <w:szCs w:val="24"/>
                <w:shd w:val="solid" w:color="FFFFFF" w:fill="FFFFFF"/>
                <w:lang w:eastAsia="en-US"/>
              </w:rPr>
              <w:t xml:space="preserve"> з дати оприлюднення в електронній системі закупівель повідомлення про намір укласти договір про закупівлю.</w:t>
            </w:r>
          </w:p>
        </w:tc>
      </w:tr>
      <w:tr w:rsidR="006E606F" w14:paraId="61C62371" w14:textId="77777777">
        <w:trPr>
          <w:trHeight w:val="1119"/>
          <w:jc w:val="center"/>
        </w:trPr>
        <w:tc>
          <w:tcPr>
            <w:tcW w:w="705" w:type="dxa"/>
          </w:tcPr>
          <w:p w14:paraId="019EBE84" w14:textId="77777777" w:rsidR="006E606F" w:rsidRDefault="006E606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41FF88FF" w14:textId="77777777" w:rsidR="006E606F" w:rsidRDefault="006E606F" w:rsidP="00C671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Проект договору про закупівлю</w:t>
            </w:r>
          </w:p>
        </w:tc>
        <w:tc>
          <w:tcPr>
            <w:tcW w:w="6420" w:type="dxa"/>
            <w:vAlign w:val="center"/>
          </w:tcPr>
          <w:p w14:paraId="03377D93" w14:textId="77777777" w:rsidR="00764176" w:rsidRDefault="006E12B5" w:rsidP="0076417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Проект</w:t>
            </w:r>
            <w:r w:rsidR="00764176">
              <w:rPr>
                <w:rFonts w:ascii="Times New Roman" w:eastAsia="Times New Roman" w:hAnsi="Times New Roman" w:cs="Times New Roman"/>
                <w:sz w:val="24"/>
                <w:szCs w:val="24"/>
              </w:rPr>
              <w:t xml:space="preserve"> договору про закупівлю викладено в </w:t>
            </w:r>
            <w:r w:rsidR="00764176">
              <w:rPr>
                <w:rFonts w:ascii="Times New Roman" w:eastAsia="Times New Roman" w:hAnsi="Times New Roman" w:cs="Times New Roman"/>
                <w:b/>
                <w:i/>
                <w:sz w:val="24"/>
                <w:szCs w:val="24"/>
              </w:rPr>
              <w:t>Додатку 4</w:t>
            </w:r>
            <w:r w:rsidR="00764176">
              <w:rPr>
                <w:rFonts w:ascii="Times New Roman" w:eastAsia="Times New Roman" w:hAnsi="Times New Roman" w:cs="Times New Roman"/>
                <w:sz w:val="24"/>
                <w:szCs w:val="24"/>
              </w:rPr>
              <w:t xml:space="preserve"> до цієї тендерної документації.</w:t>
            </w:r>
          </w:p>
          <w:p w14:paraId="02D934AB" w14:textId="77777777" w:rsidR="006E606F" w:rsidRDefault="00764176" w:rsidP="00764176">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6E606F" w14:paraId="0F7D0A0D" w14:textId="77777777" w:rsidTr="003C0566">
        <w:trPr>
          <w:trHeight w:val="702"/>
          <w:jc w:val="center"/>
        </w:trPr>
        <w:tc>
          <w:tcPr>
            <w:tcW w:w="705" w:type="dxa"/>
          </w:tcPr>
          <w:p w14:paraId="094A940B" w14:textId="77777777" w:rsidR="006E606F" w:rsidRDefault="006E606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0D1E2EB5" w14:textId="77777777" w:rsidR="006E606F" w:rsidRDefault="006E606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tcPr>
          <w:p w14:paraId="59F29EE2" w14:textId="77777777" w:rsidR="00E044FC" w:rsidRPr="00377071" w:rsidRDefault="00E044FC" w:rsidP="00E044FC">
            <w:pPr>
              <w:widowControl w:val="0"/>
              <w:jc w:val="both"/>
              <w:rPr>
                <w:rFonts w:ascii="Times New Roman" w:eastAsia="Times New Roman" w:hAnsi="Times New Roman" w:cs="Times New Roman"/>
                <w:sz w:val="24"/>
                <w:szCs w:val="24"/>
                <w:highlight w:val="white"/>
              </w:rPr>
            </w:pPr>
            <w:r w:rsidRPr="00377071">
              <w:rPr>
                <w:rFonts w:ascii="Times New Roman" w:eastAsia="Times New Roman" w:hAnsi="Times New Roman" w:cs="Times New Roman"/>
                <w:sz w:val="24"/>
                <w:szCs w:val="24"/>
                <w:highlight w:val="white"/>
              </w:rPr>
              <w:t>Договір про закупівлю за результатами проведеної закупівлі згідно з пунктами 10 і 13 Особливостей (крім п.</w:t>
            </w:r>
            <w:r w:rsidR="00F0690A">
              <w:rPr>
                <w:rFonts w:ascii="Times New Roman" w:eastAsia="Times New Roman" w:hAnsi="Times New Roman" w:cs="Times New Roman"/>
                <w:sz w:val="24"/>
                <w:szCs w:val="24"/>
                <w:highlight w:val="white"/>
              </w:rPr>
              <w:t xml:space="preserve"> </w:t>
            </w:r>
            <w:r w:rsidRPr="00377071">
              <w:rPr>
                <w:rFonts w:ascii="Times New Roman" w:eastAsia="Times New Roman" w:hAnsi="Times New Roman" w:cs="Times New Roman"/>
                <w:sz w:val="24"/>
                <w:szCs w:val="24"/>
                <w:highlight w:val="white"/>
              </w:rPr>
              <w:t>п. 13 п. 13)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4BC628BB" w14:textId="77777777" w:rsidR="006E606F" w:rsidRPr="003C0566" w:rsidRDefault="006E606F" w:rsidP="003C0566">
            <w:pPr>
              <w:spacing w:before="120"/>
              <w:ind w:firstLine="567"/>
              <w:jc w:val="both"/>
              <w:rPr>
                <w:rFonts w:ascii="Times New Roman" w:hAnsi="Times New Roman" w:cs="Times New Roman"/>
                <w:color w:val="000000"/>
                <w:sz w:val="24"/>
                <w:szCs w:val="24"/>
                <w:lang w:eastAsia="en-US"/>
              </w:rPr>
            </w:pPr>
            <w:r w:rsidRPr="003C0566">
              <w:rPr>
                <w:rFonts w:ascii="Times New Roman" w:hAnsi="Times New Roman" w:cs="Times New Roman"/>
                <w:color w:val="000000"/>
                <w:sz w:val="24"/>
                <w:szCs w:val="24"/>
                <w:lang w:eastAsia="en-US"/>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0C15659A" w14:textId="77777777" w:rsidR="00756FE2" w:rsidRDefault="006E606F" w:rsidP="00756FE2">
            <w:pPr>
              <w:ind w:firstLine="567"/>
              <w:jc w:val="both"/>
              <w:rPr>
                <w:rFonts w:ascii="Times New Roman" w:hAnsi="Times New Roman" w:cs="Times New Roman"/>
                <w:color w:val="000000"/>
                <w:sz w:val="24"/>
                <w:szCs w:val="24"/>
                <w:lang w:eastAsia="en-US"/>
              </w:rPr>
            </w:pPr>
            <w:r w:rsidRPr="003C0566">
              <w:rPr>
                <w:rFonts w:ascii="Times New Roman" w:hAnsi="Times New Roman" w:cs="Times New Roman"/>
                <w:color w:val="000000"/>
                <w:sz w:val="24"/>
                <w:szCs w:val="24"/>
                <w:lang w:eastAsia="en-US"/>
              </w:rPr>
              <w:lastRenderedPageBreak/>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r w:rsidR="00756FE2">
              <w:rPr>
                <w:rFonts w:ascii="Times New Roman" w:hAnsi="Times New Roman" w:cs="Times New Roman"/>
                <w:color w:val="000000"/>
                <w:sz w:val="24"/>
                <w:szCs w:val="24"/>
                <w:lang w:eastAsia="en-US"/>
              </w:rPr>
              <w:t>-</w:t>
            </w:r>
          </w:p>
          <w:p w14:paraId="2BE78C5B" w14:textId="77777777" w:rsidR="006E606F" w:rsidRPr="00756FE2" w:rsidRDefault="006E606F" w:rsidP="00756FE2">
            <w:pPr>
              <w:pStyle w:val="a5"/>
              <w:numPr>
                <w:ilvl w:val="0"/>
                <w:numId w:val="11"/>
              </w:numPr>
              <w:jc w:val="both"/>
              <w:rPr>
                <w:rFonts w:ascii="Times New Roman" w:hAnsi="Times New Roman" w:cs="Times New Roman"/>
                <w:color w:val="000000"/>
                <w:sz w:val="24"/>
                <w:szCs w:val="24"/>
                <w:lang w:eastAsia="en-US"/>
              </w:rPr>
            </w:pPr>
            <w:r w:rsidRPr="00756FE2">
              <w:rPr>
                <w:rFonts w:ascii="Times New Roman" w:hAnsi="Times New Roman" w:cs="Times New Roman"/>
                <w:color w:val="000000"/>
                <w:sz w:val="24"/>
                <w:szCs w:val="24"/>
                <w:lang w:eastAsia="en-US"/>
              </w:rPr>
              <w:t>перерахунку ціни в бік зменшення ціни тендерної пропозиції переможця без зменшення обсягів закупівлі;</w:t>
            </w:r>
          </w:p>
          <w:p w14:paraId="6D003681" w14:textId="77777777" w:rsidR="006E606F" w:rsidRPr="00D31992" w:rsidRDefault="00AE31D0" w:rsidP="003C0566">
            <w:pPr>
              <w:jc w:val="both"/>
              <w:rPr>
                <w:rFonts w:ascii="Times New Roman" w:hAnsi="Times New Roman" w:cs="Times New Roman"/>
                <w:color w:val="000000"/>
                <w:sz w:val="24"/>
                <w:szCs w:val="24"/>
                <w:lang w:eastAsia="en-US"/>
              </w:rPr>
            </w:pPr>
            <w:r w:rsidRPr="00D31992">
              <w:rPr>
                <w:rFonts w:ascii="Times New Roman" w:hAnsi="Times New Roman" w:cs="Times New Roman"/>
                <w:color w:val="000000"/>
                <w:sz w:val="24"/>
                <w:szCs w:val="24"/>
                <w:lang w:eastAsia="en-US"/>
              </w:rPr>
              <w:t xml:space="preserve">        </w:t>
            </w:r>
            <w:r w:rsidR="006E606F" w:rsidRPr="00D31992">
              <w:rPr>
                <w:rFonts w:ascii="Times New Roman" w:hAnsi="Times New Roman" w:cs="Times New Roman"/>
                <w:color w:val="000000"/>
                <w:sz w:val="24"/>
                <w:szCs w:val="24"/>
                <w:lang w:eastAsia="en-US"/>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C37DC96" w14:textId="77777777" w:rsidR="006E606F" w:rsidRPr="00D31992" w:rsidRDefault="006E606F" w:rsidP="003C0566">
            <w:pPr>
              <w:jc w:val="both"/>
              <w:rPr>
                <w:rFonts w:ascii="Times New Roman" w:hAnsi="Times New Roman" w:cs="Times New Roman"/>
                <w:color w:val="000000"/>
                <w:sz w:val="24"/>
                <w:szCs w:val="24"/>
                <w:lang w:eastAsia="en-US"/>
              </w:rPr>
            </w:pPr>
            <w:r w:rsidRPr="00D31992">
              <w:rPr>
                <w:rFonts w:ascii="Times New Roman" w:hAnsi="Times New Roman" w:cs="Times New Roman"/>
                <w:color w:val="000000"/>
                <w:sz w:val="24"/>
                <w:szCs w:val="24"/>
                <w:lang w:eastAsia="en-US"/>
              </w:rPr>
              <w:t>1) зменшення обсягів закупівлі, зокрема з урахуванням фактичного обсягу видатків замовника;</w:t>
            </w:r>
          </w:p>
          <w:p w14:paraId="46164BB8" w14:textId="77777777" w:rsidR="006E606F" w:rsidRPr="003C0566" w:rsidRDefault="006E606F" w:rsidP="003C0566">
            <w:pPr>
              <w:jc w:val="both"/>
              <w:rPr>
                <w:rFonts w:ascii="Times New Roman" w:hAnsi="Times New Roman" w:cs="Times New Roman"/>
                <w:color w:val="000000"/>
                <w:sz w:val="24"/>
                <w:szCs w:val="24"/>
                <w:lang w:eastAsia="en-US"/>
              </w:rPr>
            </w:pPr>
            <w:r w:rsidRPr="00D31992">
              <w:rPr>
                <w:rFonts w:ascii="Times New Roman" w:hAnsi="Times New Roman" w:cs="Times New Roman"/>
                <w:color w:val="000000"/>
                <w:sz w:val="24"/>
                <w:szCs w:val="24"/>
                <w:lang w:eastAsia="en-US"/>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w:t>
            </w:r>
            <w:r w:rsidRPr="003C0566">
              <w:rPr>
                <w:rFonts w:ascii="Times New Roman" w:hAnsi="Times New Roman" w:cs="Times New Roman"/>
                <w:color w:val="000000"/>
                <w:sz w:val="24"/>
                <w:szCs w:val="24"/>
                <w:lang w:eastAsia="en-US"/>
              </w:rPr>
              <w:t xml:space="preserve"> до збільшення суми, визначеної в договорі про закупівлю на момент його укладення;</w:t>
            </w:r>
          </w:p>
          <w:p w14:paraId="6063BAE4" w14:textId="77777777" w:rsidR="006E606F" w:rsidRPr="003C0566" w:rsidRDefault="006E606F" w:rsidP="003C0566">
            <w:pPr>
              <w:jc w:val="both"/>
              <w:rPr>
                <w:rFonts w:ascii="Times New Roman" w:hAnsi="Times New Roman" w:cs="Times New Roman"/>
                <w:color w:val="000000"/>
                <w:sz w:val="24"/>
                <w:szCs w:val="24"/>
                <w:lang w:eastAsia="en-US"/>
              </w:rPr>
            </w:pPr>
            <w:r w:rsidRPr="003C0566">
              <w:rPr>
                <w:rFonts w:ascii="Times New Roman" w:hAnsi="Times New Roman" w:cs="Times New Roman"/>
                <w:color w:val="000000"/>
                <w:sz w:val="24"/>
                <w:szCs w:val="24"/>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6D05AFFE" w14:textId="77777777" w:rsidR="006E606F" w:rsidRPr="003C0566" w:rsidRDefault="006E606F" w:rsidP="003C0566">
            <w:pPr>
              <w:jc w:val="both"/>
              <w:rPr>
                <w:rFonts w:ascii="Times New Roman" w:hAnsi="Times New Roman" w:cs="Times New Roman"/>
                <w:color w:val="000000"/>
                <w:sz w:val="24"/>
                <w:szCs w:val="24"/>
                <w:lang w:eastAsia="en-US"/>
              </w:rPr>
            </w:pPr>
            <w:r w:rsidRPr="003C0566">
              <w:rPr>
                <w:rFonts w:ascii="Times New Roman" w:hAnsi="Times New Roman" w:cs="Times New Roman"/>
                <w:color w:val="000000"/>
                <w:sz w:val="24"/>
                <w:szCs w:val="24"/>
                <w:lang w:eastAsia="en-US"/>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E3D8416" w14:textId="77777777" w:rsidR="006E606F" w:rsidRPr="003C0566" w:rsidRDefault="006E606F" w:rsidP="003C0566">
            <w:pPr>
              <w:jc w:val="both"/>
              <w:rPr>
                <w:rFonts w:ascii="Times New Roman" w:hAnsi="Times New Roman" w:cs="Times New Roman"/>
                <w:color w:val="000000"/>
                <w:sz w:val="24"/>
                <w:szCs w:val="24"/>
                <w:lang w:eastAsia="en-US"/>
              </w:rPr>
            </w:pPr>
            <w:r w:rsidRPr="003C0566">
              <w:rPr>
                <w:rFonts w:ascii="Times New Roman" w:hAnsi="Times New Roman" w:cs="Times New Roman"/>
                <w:color w:val="000000"/>
                <w:sz w:val="24"/>
                <w:szCs w:val="24"/>
                <w:lang w:eastAsia="en-US"/>
              </w:rPr>
              <w:t>5) погодження зміни ціни в договорі про закупівлю в бік зменшення (без зміни кількості (обсягу) та якості товарів, робіт і послуг);</w:t>
            </w:r>
          </w:p>
          <w:p w14:paraId="6900E72D" w14:textId="77777777" w:rsidR="006E606F" w:rsidRPr="003C0566" w:rsidRDefault="006E606F" w:rsidP="003C0566">
            <w:pPr>
              <w:jc w:val="both"/>
              <w:rPr>
                <w:rFonts w:ascii="Times New Roman" w:hAnsi="Times New Roman" w:cs="Times New Roman"/>
                <w:color w:val="000000"/>
                <w:sz w:val="24"/>
                <w:szCs w:val="24"/>
                <w:lang w:eastAsia="en-US"/>
              </w:rPr>
            </w:pPr>
            <w:r w:rsidRPr="003C0566">
              <w:rPr>
                <w:rFonts w:ascii="Times New Roman" w:hAnsi="Times New Roman" w:cs="Times New Roman"/>
                <w:color w:val="000000"/>
                <w:sz w:val="24"/>
                <w:szCs w:val="24"/>
                <w:lang w:eastAsia="en-US"/>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62B1A979" w14:textId="77777777" w:rsidR="006E606F" w:rsidRPr="003C0566" w:rsidRDefault="006E606F" w:rsidP="003C0566">
            <w:pPr>
              <w:jc w:val="both"/>
              <w:rPr>
                <w:rFonts w:ascii="Times New Roman" w:hAnsi="Times New Roman" w:cs="Times New Roman"/>
                <w:color w:val="000000"/>
                <w:sz w:val="24"/>
                <w:szCs w:val="24"/>
                <w:lang w:eastAsia="en-US"/>
              </w:rPr>
            </w:pPr>
            <w:r w:rsidRPr="003C0566">
              <w:rPr>
                <w:rFonts w:ascii="Times New Roman" w:hAnsi="Times New Roman" w:cs="Times New Roman"/>
                <w:color w:val="000000"/>
                <w:sz w:val="24"/>
                <w:szCs w:val="24"/>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C0566">
              <w:rPr>
                <w:rFonts w:ascii="Times New Roman" w:hAnsi="Times New Roman" w:cs="Times New Roman"/>
                <w:color w:val="000000"/>
                <w:sz w:val="24"/>
                <w:szCs w:val="24"/>
                <w:lang w:eastAsia="en-US"/>
              </w:rPr>
              <w:t>Platts</w:t>
            </w:r>
            <w:proofErr w:type="spellEnd"/>
            <w:r w:rsidRPr="003C0566">
              <w:rPr>
                <w:rFonts w:ascii="Times New Roman" w:hAnsi="Times New Roman" w:cs="Times New Roman"/>
                <w:color w:val="000000"/>
                <w:sz w:val="24"/>
                <w:szCs w:val="24"/>
                <w:lang w:eastAsia="en-US"/>
              </w:rPr>
              <w:t>, ARGUS, регульованих цін (тарифів), нормативів, середньозважених цін на електроенергію на ринку “</w:t>
            </w:r>
            <w:r>
              <w:rPr>
                <w:rFonts w:ascii="Times New Roman" w:hAnsi="Times New Roman" w:cs="Times New Roman"/>
                <w:color w:val="000000"/>
                <w:sz w:val="24"/>
                <w:szCs w:val="24"/>
                <w:lang w:eastAsia="en-US"/>
              </w:rPr>
              <w:t xml:space="preserve"> </w:t>
            </w:r>
            <w:r w:rsidRPr="003C0566">
              <w:rPr>
                <w:rFonts w:ascii="Times New Roman" w:hAnsi="Times New Roman" w:cs="Times New Roman"/>
                <w:color w:val="000000"/>
                <w:sz w:val="24"/>
                <w:szCs w:val="24"/>
                <w:lang w:eastAsia="en-US"/>
              </w:rPr>
              <w:t>на добу наперед</w:t>
            </w:r>
            <w:r>
              <w:rPr>
                <w:rFonts w:ascii="Times New Roman" w:hAnsi="Times New Roman" w:cs="Times New Roman"/>
                <w:color w:val="000000"/>
                <w:sz w:val="24"/>
                <w:szCs w:val="24"/>
                <w:lang w:eastAsia="en-US"/>
              </w:rPr>
              <w:t xml:space="preserve"> </w:t>
            </w:r>
            <w:r w:rsidRPr="003C0566">
              <w:rPr>
                <w:rFonts w:ascii="Times New Roman" w:hAnsi="Times New Roman" w:cs="Times New Roman"/>
                <w:color w:val="000000"/>
                <w:sz w:val="24"/>
                <w:szCs w:val="24"/>
                <w:lang w:eastAsia="en-US"/>
              </w:rPr>
              <w:t>”, що застосовуються в договорі про закупівлю, у разі встановлення в договорі про закупівлю порядку зміни ціни;</w:t>
            </w:r>
          </w:p>
          <w:p w14:paraId="54BF7806" w14:textId="77777777" w:rsidR="006E606F" w:rsidRPr="003C0566" w:rsidRDefault="006E606F" w:rsidP="003C0566">
            <w:pPr>
              <w:jc w:val="both"/>
              <w:rPr>
                <w:rFonts w:ascii="Times New Roman" w:hAnsi="Times New Roman" w:cs="Times New Roman"/>
                <w:color w:val="000000"/>
                <w:sz w:val="24"/>
                <w:szCs w:val="24"/>
                <w:lang w:eastAsia="en-US"/>
              </w:rPr>
            </w:pPr>
            <w:r w:rsidRPr="003C0566">
              <w:rPr>
                <w:rFonts w:ascii="Times New Roman" w:hAnsi="Times New Roman" w:cs="Times New Roman"/>
                <w:color w:val="000000"/>
                <w:sz w:val="24"/>
                <w:szCs w:val="24"/>
                <w:lang w:eastAsia="en-US"/>
              </w:rPr>
              <w:t>8) зміни умов у зв’язку із застосуванням положень частини шостої статті 41 Закону України «Про публічні закупівлі».</w:t>
            </w:r>
          </w:p>
          <w:p w14:paraId="506C5BB1" w14:textId="77777777" w:rsidR="006E606F" w:rsidRPr="003C0566" w:rsidRDefault="006E606F" w:rsidP="003C0566">
            <w:pPr>
              <w:jc w:val="both"/>
              <w:rPr>
                <w:rFonts w:ascii="Times New Roman" w:hAnsi="Times New Roman" w:cs="Times New Roman"/>
                <w:color w:val="000000"/>
                <w:sz w:val="24"/>
                <w:szCs w:val="24"/>
                <w:lang w:eastAsia="en-US"/>
              </w:rPr>
            </w:pPr>
            <w:r w:rsidRPr="003C0566">
              <w:rPr>
                <w:rFonts w:ascii="Times New Roman" w:hAnsi="Times New Roman" w:cs="Times New Roman"/>
                <w:color w:val="000000"/>
                <w:sz w:val="24"/>
                <w:szCs w:val="24"/>
                <w:lang w:eastAsia="en-US"/>
              </w:rPr>
              <w:t xml:space="preserve">У разі внесення змін до істотних умов договору про закупівлю у випадках, передбачених цим пунктом, замовник </w:t>
            </w:r>
            <w:r w:rsidRPr="003C0566">
              <w:rPr>
                <w:rFonts w:ascii="Times New Roman" w:hAnsi="Times New Roman" w:cs="Times New Roman"/>
                <w:color w:val="000000"/>
                <w:sz w:val="24"/>
                <w:szCs w:val="24"/>
                <w:lang w:eastAsia="en-US"/>
              </w:rPr>
              <w:lastRenderedPageBreak/>
              <w:t>обов’язково оприлюднює повідомлення про внесення змін до договору про закупівлю відповідно до вимог Закону з урахуванням цих особливостей.</w:t>
            </w:r>
          </w:p>
          <w:p w14:paraId="68066326" w14:textId="77777777" w:rsidR="006E606F" w:rsidRPr="003C0566" w:rsidRDefault="006E606F" w:rsidP="003C0566">
            <w:pPr>
              <w:jc w:val="both"/>
              <w:rPr>
                <w:rFonts w:ascii="Times New Roman" w:hAnsi="Times New Roman" w:cs="Times New Roman"/>
                <w:color w:val="000000"/>
                <w:sz w:val="24"/>
                <w:szCs w:val="24"/>
                <w:lang w:eastAsia="en-US"/>
              </w:rPr>
            </w:pPr>
            <w:r w:rsidRPr="003C0566">
              <w:rPr>
                <w:rFonts w:ascii="Times New Roman" w:hAnsi="Times New Roman" w:cs="Times New Roman"/>
                <w:color w:val="000000"/>
                <w:sz w:val="24"/>
                <w:szCs w:val="24"/>
                <w:lang w:eastAsia="en-US"/>
              </w:rPr>
              <w:t>Договір про закупівлю є нікчемним у разі:</w:t>
            </w:r>
          </w:p>
          <w:p w14:paraId="58169E71" w14:textId="77777777" w:rsidR="006E606F" w:rsidRPr="003C0566" w:rsidRDefault="006E606F" w:rsidP="003C0566">
            <w:pPr>
              <w:jc w:val="both"/>
              <w:rPr>
                <w:rFonts w:ascii="Times New Roman" w:hAnsi="Times New Roman" w:cs="Times New Roman"/>
                <w:color w:val="000000"/>
                <w:sz w:val="24"/>
                <w:szCs w:val="24"/>
                <w:lang w:eastAsia="en-US"/>
              </w:rPr>
            </w:pPr>
            <w:r w:rsidRPr="003C0566">
              <w:rPr>
                <w:rFonts w:ascii="Times New Roman" w:hAnsi="Times New Roman" w:cs="Times New Roman"/>
                <w:color w:val="000000"/>
                <w:sz w:val="24"/>
                <w:szCs w:val="24"/>
                <w:lang w:eastAsia="en-US"/>
              </w:rPr>
              <w:t>1) коли замовник уклав договір про закупівлю з порушенням вимог, визначених пунктом 5 цих особливостей;</w:t>
            </w:r>
          </w:p>
          <w:p w14:paraId="76C935A1" w14:textId="77777777" w:rsidR="006E606F" w:rsidRPr="003C0566" w:rsidRDefault="006E606F" w:rsidP="003C0566">
            <w:pPr>
              <w:jc w:val="both"/>
              <w:rPr>
                <w:rFonts w:ascii="Times New Roman" w:hAnsi="Times New Roman" w:cs="Times New Roman"/>
                <w:color w:val="000000"/>
                <w:sz w:val="24"/>
                <w:szCs w:val="24"/>
                <w:lang w:eastAsia="en-US"/>
              </w:rPr>
            </w:pPr>
            <w:r w:rsidRPr="003C0566">
              <w:rPr>
                <w:rFonts w:ascii="Times New Roman" w:hAnsi="Times New Roman" w:cs="Times New Roman"/>
                <w:color w:val="000000"/>
                <w:sz w:val="24"/>
                <w:szCs w:val="24"/>
                <w:lang w:eastAsia="en-US"/>
              </w:rPr>
              <w:t>2) укладення договору про закупівлю з порушенням вимог пункту 18 цих особливостей;</w:t>
            </w:r>
          </w:p>
          <w:p w14:paraId="201B66DD" w14:textId="77777777" w:rsidR="006E606F" w:rsidRPr="003C0566" w:rsidRDefault="006E606F" w:rsidP="003C0566">
            <w:pPr>
              <w:jc w:val="both"/>
              <w:rPr>
                <w:rFonts w:ascii="Times New Roman" w:hAnsi="Times New Roman" w:cs="Times New Roman"/>
                <w:color w:val="000000"/>
                <w:sz w:val="24"/>
                <w:szCs w:val="24"/>
                <w:lang w:eastAsia="en-US"/>
              </w:rPr>
            </w:pPr>
            <w:r w:rsidRPr="003C0566">
              <w:rPr>
                <w:rFonts w:ascii="Times New Roman" w:hAnsi="Times New Roman" w:cs="Times New Roman"/>
                <w:color w:val="000000"/>
                <w:sz w:val="24"/>
                <w:szCs w:val="24"/>
                <w:lang w:eastAsia="en-US"/>
              </w:rPr>
              <w:t>3) укладення договору про закупівлю в період оскарження відкритих торгів відповідно до статті 18 Закону та цих особливостей;</w:t>
            </w:r>
          </w:p>
          <w:p w14:paraId="5645EC0C" w14:textId="77777777" w:rsidR="006E606F" w:rsidRPr="003C0566" w:rsidRDefault="006E606F" w:rsidP="003C0566">
            <w:pPr>
              <w:jc w:val="both"/>
              <w:rPr>
                <w:rFonts w:ascii="Times New Roman" w:hAnsi="Times New Roman" w:cs="Times New Roman"/>
                <w:color w:val="000000"/>
                <w:sz w:val="24"/>
                <w:szCs w:val="24"/>
                <w:lang w:eastAsia="en-US"/>
              </w:rPr>
            </w:pPr>
            <w:r w:rsidRPr="003C0566">
              <w:rPr>
                <w:rFonts w:ascii="Times New Roman" w:hAnsi="Times New Roman" w:cs="Times New Roman"/>
                <w:color w:val="000000"/>
                <w:sz w:val="24"/>
                <w:szCs w:val="24"/>
                <w:lang w:eastAsia="en-US"/>
              </w:rPr>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14:paraId="537D784D" w14:textId="77777777" w:rsidR="006E606F" w:rsidRPr="009F2571" w:rsidRDefault="006E606F" w:rsidP="003C0566">
            <w:pPr>
              <w:spacing w:before="120"/>
              <w:jc w:val="both"/>
              <w:rPr>
                <w:rFonts w:ascii="Times New Roman" w:hAnsi="Times New Roman"/>
                <w:color w:val="000000"/>
                <w:sz w:val="24"/>
                <w:szCs w:val="24"/>
              </w:rPr>
            </w:pPr>
            <w:r w:rsidRPr="003C0566">
              <w:rPr>
                <w:rFonts w:ascii="Times New Roman" w:hAnsi="Times New Roman" w:cs="Times New Roman"/>
                <w:color w:val="000000"/>
                <w:sz w:val="24"/>
                <w:szCs w:val="24"/>
                <w:lang w:eastAsia="en-US"/>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6E606F" w14:paraId="25891251" w14:textId="77777777">
        <w:trPr>
          <w:trHeight w:val="1119"/>
          <w:jc w:val="center"/>
        </w:trPr>
        <w:tc>
          <w:tcPr>
            <w:tcW w:w="705" w:type="dxa"/>
          </w:tcPr>
          <w:p w14:paraId="4AF753A9" w14:textId="77777777" w:rsidR="006E606F" w:rsidRPr="00856380" w:rsidRDefault="006E606F">
            <w:pPr>
              <w:widowControl w:val="0"/>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lastRenderedPageBreak/>
              <w:t>5</w:t>
            </w:r>
          </w:p>
        </w:tc>
        <w:tc>
          <w:tcPr>
            <w:tcW w:w="2835" w:type="dxa"/>
          </w:tcPr>
          <w:p w14:paraId="0D516A6A" w14:textId="77777777" w:rsidR="006E606F" w:rsidRDefault="006E606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14:paraId="076C2D31" w14:textId="77777777" w:rsidR="006E606F" w:rsidRPr="003C0566" w:rsidRDefault="006E606F" w:rsidP="003C0566">
            <w:pPr>
              <w:ind w:firstLine="411"/>
              <w:jc w:val="both"/>
              <w:rPr>
                <w:rFonts w:ascii="Times New Roman" w:eastAsia="Times New Roman" w:hAnsi="Times New Roman" w:cs="Times New Roman"/>
                <w:b/>
                <w:i/>
                <w:sz w:val="24"/>
                <w:szCs w:val="24"/>
                <w:lang w:eastAsia="en-US"/>
              </w:rPr>
            </w:pPr>
            <w:r w:rsidRPr="003C0566">
              <w:rPr>
                <w:rFonts w:ascii="Times New Roman" w:eastAsia="Times New Roman" w:hAnsi="Times New Roman" w:cs="Times New Roman"/>
                <w:sz w:val="24"/>
                <w:szCs w:val="24"/>
                <w:lang w:eastAsia="en-US"/>
              </w:rPr>
              <w:t xml:space="preserve">Замовником вимагається від учасника-переможця внесення ним не пізніше дати укладення договору про закупівлю забезпечення виконання такого договору у формі: </w:t>
            </w:r>
            <w:r w:rsidRPr="003C0566">
              <w:rPr>
                <w:rFonts w:ascii="Times New Roman" w:eastAsia="Times New Roman" w:hAnsi="Times New Roman" w:cs="Times New Roman"/>
                <w:b/>
                <w:sz w:val="24"/>
                <w:szCs w:val="24"/>
                <w:lang w:eastAsia="en-US"/>
              </w:rPr>
              <w:t>депозиту (безвідсоткового)</w:t>
            </w:r>
            <w:r w:rsidRPr="003C0566">
              <w:rPr>
                <w:rFonts w:ascii="Times New Roman" w:eastAsia="Times New Roman" w:hAnsi="Times New Roman" w:cs="Times New Roman"/>
                <w:sz w:val="24"/>
                <w:szCs w:val="24"/>
                <w:lang w:eastAsia="en-US"/>
              </w:rPr>
              <w:t xml:space="preserve"> – внесення на рахунок замовника суми, яка дорівнює </w:t>
            </w:r>
            <w:r w:rsidRPr="003C0566">
              <w:rPr>
                <w:rFonts w:ascii="Times New Roman" w:eastAsia="Times New Roman" w:hAnsi="Times New Roman" w:cs="Times New Roman"/>
                <w:b/>
                <w:i/>
                <w:sz w:val="24"/>
                <w:szCs w:val="24"/>
                <w:lang w:eastAsia="en-US"/>
              </w:rPr>
              <w:t>5 (п’ять) відсотки вартості договору.</w:t>
            </w:r>
          </w:p>
          <w:p w14:paraId="5C0E6B9E" w14:textId="77777777" w:rsidR="006E606F" w:rsidRPr="003C0566" w:rsidRDefault="006E606F" w:rsidP="003C0566">
            <w:pPr>
              <w:ind w:firstLine="411"/>
              <w:jc w:val="both"/>
              <w:rPr>
                <w:rFonts w:ascii="Times New Roman" w:eastAsia="Times New Roman" w:hAnsi="Times New Roman" w:cs="Times New Roman"/>
                <w:sz w:val="24"/>
                <w:szCs w:val="24"/>
                <w:lang w:eastAsia="en-US"/>
              </w:rPr>
            </w:pPr>
            <w:r w:rsidRPr="003C0566">
              <w:rPr>
                <w:rFonts w:ascii="Times New Roman" w:eastAsia="Times New Roman" w:hAnsi="Times New Roman" w:cs="Times New Roman"/>
                <w:sz w:val="24"/>
                <w:szCs w:val="24"/>
                <w:lang w:eastAsia="en-US"/>
              </w:rPr>
              <w:t>Документ, який підтверджує внесення Учасником-переможцем процедури закупівлі забезпечення виконання договору, надається під час укладення договору.</w:t>
            </w:r>
          </w:p>
          <w:p w14:paraId="30437CCB" w14:textId="77777777" w:rsidR="006E606F" w:rsidRPr="003C0566" w:rsidRDefault="006E606F" w:rsidP="003C0566">
            <w:pPr>
              <w:tabs>
                <w:tab w:val="left" w:pos="708"/>
                <w:tab w:val="center" w:pos="4819"/>
                <w:tab w:val="right" w:pos="9639"/>
              </w:tabs>
              <w:ind w:firstLine="411"/>
              <w:jc w:val="both"/>
              <w:rPr>
                <w:rFonts w:ascii="Times New Roman" w:hAnsi="Times New Roman" w:cs="Times New Roman"/>
                <w:sz w:val="24"/>
                <w:szCs w:val="24"/>
                <w:lang w:eastAsia="en-US"/>
              </w:rPr>
            </w:pPr>
            <w:r w:rsidRPr="003C0566">
              <w:rPr>
                <w:rFonts w:ascii="Times New Roman" w:hAnsi="Times New Roman" w:cs="Times New Roman"/>
                <w:sz w:val="24"/>
                <w:szCs w:val="24"/>
                <w:lang w:eastAsia="en-US"/>
              </w:rPr>
              <w:t xml:space="preserve">Реквізити для надання забезпечення виконання договору: р/р № </w:t>
            </w:r>
            <w:r w:rsidRPr="003C0566">
              <w:rPr>
                <w:rFonts w:ascii="Times New Roman" w:hAnsi="Times New Roman" w:cs="Times New Roman"/>
                <w:sz w:val="24"/>
                <w:szCs w:val="24"/>
                <w:lang w:val="en-US" w:eastAsia="en-US"/>
              </w:rPr>
              <w:t>UA</w:t>
            </w:r>
            <w:r w:rsidRPr="003C0566">
              <w:rPr>
                <w:rFonts w:ascii="Times New Roman" w:hAnsi="Times New Roman" w:cs="Times New Roman"/>
                <w:sz w:val="24"/>
                <w:szCs w:val="24"/>
                <w:lang w:eastAsia="en-US"/>
              </w:rPr>
              <w:t xml:space="preserve"> 888201720355169004000000339 у банку Державної казначейської служби України м. Київ, МФО 820172 одержувач Миколаївське </w:t>
            </w:r>
            <w:proofErr w:type="spellStart"/>
            <w:r w:rsidRPr="003C0566">
              <w:rPr>
                <w:rFonts w:ascii="Times New Roman" w:hAnsi="Times New Roman" w:cs="Times New Roman"/>
                <w:sz w:val="24"/>
                <w:szCs w:val="24"/>
                <w:lang w:eastAsia="en-US"/>
              </w:rPr>
              <w:t>квартирно</w:t>
            </w:r>
            <w:proofErr w:type="spellEnd"/>
            <w:r w:rsidRPr="003C0566">
              <w:rPr>
                <w:rFonts w:ascii="Times New Roman" w:hAnsi="Times New Roman" w:cs="Times New Roman"/>
                <w:sz w:val="24"/>
                <w:szCs w:val="24"/>
                <w:lang w:eastAsia="en-US"/>
              </w:rPr>
              <w:t>-експлуатаційне управління, код ЄДРПОУ 08029523.</w:t>
            </w:r>
          </w:p>
          <w:p w14:paraId="28173CE8" w14:textId="77777777" w:rsidR="00AF7827" w:rsidRPr="00A701D0" w:rsidRDefault="006E606F" w:rsidP="003C0566">
            <w:pPr>
              <w:ind w:firstLine="411"/>
              <w:jc w:val="both"/>
              <w:rPr>
                <w:rFonts w:ascii="Times New Roman" w:eastAsia="Times New Roman" w:hAnsi="Times New Roman"/>
                <w:b/>
                <w:sz w:val="24"/>
                <w:szCs w:val="24"/>
                <w:lang w:eastAsia="en-US"/>
              </w:rPr>
            </w:pPr>
            <w:r w:rsidRPr="003C0566">
              <w:rPr>
                <w:rFonts w:ascii="Times New Roman" w:eastAsia="Times New Roman" w:hAnsi="Times New Roman"/>
                <w:sz w:val="24"/>
                <w:szCs w:val="24"/>
                <w:lang w:eastAsia="en-US"/>
              </w:rPr>
              <w:t xml:space="preserve">У призначені  платежу обов’язково вказати : </w:t>
            </w:r>
            <w:r w:rsidR="00D31992" w:rsidRPr="00A701D0">
              <w:rPr>
                <w:rFonts w:ascii="Times New Roman" w:eastAsia="Times New Roman" w:hAnsi="Times New Roman"/>
                <w:b/>
                <w:sz w:val="24"/>
                <w:szCs w:val="24"/>
                <w:lang w:eastAsia="en-US"/>
              </w:rPr>
              <w:t>ДК 021:2015</w:t>
            </w:r>
            <w:r w:rsidR="008B6A3F" w:rsidRPr="00A701D0">
              <w:rPr>
                <w:rFonts w:ascii="Times New Roman" w:eastAsia="Times New Roman" w:hAnsi="Times New Roman"/>
                <w:b/>
                <w:sz w:val="24"/>
                <w:szCs w:val="24"/>
                <w:lang w:eastAsia="en-US"/>
              </w:rPr>
              <w:t>:</w:t>
            </w:r>
            <w:r w:rsidR="00D31992" w:rsidRPr="00A701D0">
              <w:rPr>
                <w:rFonts w:ascii="Times New Roman" w:eastAsia="Times New Roman" w:hAnsi="Times New Roman"/>
                <w:b/>
                <w:sz w:val="24"/>
                <w:szCs w:val="24"/>
                <w:lang w:eastAsia="en-US"/>
              </w:rPr>
              <w:t xml:space="preserve">  45310000</w:t>
            </w:r>
            <w:r w:rsidR="00FD063F" w:rsidRPr="00A701D0">
              <w:rPr>
                <w:rFonts w:ascii="Times New Roman" w:eastAsia="Times New Roman" w:hAnsi="Times New Roman"/>
                <w:b/>
                <w:sz w:val="24"/>
                <w:szCs w:val="24"/>
                <w:lang w:eastAsia="en-US"/>
              </w:rPr>
              <w:t>-</w:t>
            </w:r>
            <w:r w:rsidR="00D31992" w:rsidRPr="00A701D0">
              <w:rPr>
                <w:rFonts w:ascii="Times New Roman" w:eastAsia="Times New Roman" w:hAnsi="Times New Roman"/>
                <w:b/>
                <w:sz w:val="24"/>
                <w:szCs w:val="24"/>
                <w:lang w:eastAsia="en-US"/>
              </w:rPr>
              <w:t>3 - Електромонтажні роботи (</w:t>
            </w:r>
            <w:r w:rsidR="00AF7827" w:rsidRPr="00A701D0">
              <w:rPr>
                <w:rFonts w:ascii="Times New Roman" w:eastAsia="Times New Roman" w:hAnsi="Times New Roman"/>
                <w:b/>
                <w:sz w:val="24"/>
                <w:szCs w:val="24"/>
                <w:lang w:eastAsia="en-US"/>
              </w:rPr>
              <w:t xml:space="preserve">Поточний ремонт системи </w:t>
            </w:r>
            <w:r w:rsidR="00006DC0">
              <w:rPr>
                <w:rFonts w:ascii="Times New Roman" w:eastAsia="Times New Roman" w:hAnsi="Times New Roman"/>
                <w:b/>
                <w:sz w:val="24"/>
                <w:szCs w:val="24"/>
                <w:lang w:eastAsia="en-US"/>
              </w:rPr>
              <w:t>релейного захисту ПС 35/10 кВ</w:t>
            </w:r>
            <w:r w:rsidR="00AF7827" w:rsidRPr="00A701D0">
              <w:rPr>
                <w:rFonts w:ascii="Times New Roman" w:eastAsia="Times New Roman" w:hAnsi="Times New Roman"/>
                <w:b/>
                <w:sz w:val="24"/>
                <w:szCs w:val="24"/>
                <w:lang w:eastAsia="en-US"/>
              </w:rPr>
              <w:t xml:space="preserve"> за</w:t>
            </w:r>
            <w:r w:rsidR="00006DC0">
              <w:rPr>
                <w:rFonts w:ascii="Times New Roman" w:eastAsia="Times New Roman" w:hAnsi="Times New Roman"/>
                <w:b/>
                <w:sz w:val="24"/>
                <w:szCs w:val="24"/>
                <w:lang w:eastAsia="en-US"/>
              </w:rPr>
              <w:t xml:space="preserve"> адресою: Миколаївська обл.</w:t>
            </w:r>
            <w:r w:rsidR="00D31992" w:rsidRPr="00A701D0">
              <w:rPr>
                <w:rFonts w:ascii="Times New Roman" w:eastAsia="Times New Roman" w:hAnsi="Times New Roman"/>
                <w:b/>
                <w:sz w:val="24"/>
                <w:szCs w:val="24"/>
                <w:lang w:eastAsia="en-US"/>
              </w:rPr>
              <w:t>)</w:t>
            </w:r>
          </w:p>
          <w:p w14:paraId="1E885CDC" w14:textId="77777777" w:rsidR="006E606F" w:rsidRPr="003C0566" w:rsidRDefault="006E606F" w:rsidP="003C0566">
            <w:pPr>
              <w:ind w:firstLine="411"/>
              <w:jc w:val="both"/>
              <w:rPr>
                <w:rFonts w:ascii="Times New Roman" w:eastAsia="Times New Roman" w:hAnsi="Times New Roman" w:cs="Times New Roman"/>
                <w:sz w:val="24"/>
                <w:szCs w:val="24"/>
                <w:lang w:val="ru-RU" w:eastAsia="en-US"/>
              </w:rPr>
            </w:pPr>
            <w:r w:rsidRPr="00C671E4">
              <w:rPr>
                <w:rFonts w:ascii="Times New Roman" w:eastAsia="Times New Roman" w:hAnsi="Times New Roman" w:cs="Times New Roman"/>
                <w:sz w:val="24"/>
                <w:szCs w:val="24"/>
                <w:lang w:eastAsia="en-US"/>
              </w:rPr>
              <w:t>Внесення  забезпечення  виконання договору не припиняє виконання  зобов’язань Учасника</w:t>
            </w:r>
            <w:r w:rsidRPr="003C0566">
              <w:rPr>
                <w:rFonts w:ascii="Times New Roman" w:eastAsia="Times New Roman" w:hAnsi="Times New Roman" w:cs="Times New Roman"/>
                <w:sz w:val="24"/>
                <w:szCs w:val="24"/>
                <w:lang w:val="ru-RU" w:eastAsia="en-US"/>
              </w:rPr>
              <w:t xml:space="preserve">  за  Договором. </w:t>
            </w:r>
          </w:p>
          <w:p w14:paraId="705F2FD2" w14:textId="77777777" w:rsidR="006E606F" w:rsidRPr="003C0566" w:rsidRDefault="006E606F" w:rsidP="003C0566">
            <w:pPr>
              <w:ind w:firstLine="411"/>
              <w:jc w:val="both"/>
              <w:rPr>
                <w:rFonts w:ascii="Times New Roman" w:eastAsia="Times New Roman" w:hAnsi="Times New Roman" w:cs="Times New Roman"/>
                <w:sz w:val="24"/>
                <w:szCs w:val="24"/>
                <w:lang w:val="ru-RU" w:eastAsia="en-US"/>
              </w:rPr>
            </w:pPr>
            <w:r w:rsidRPr="003C0566">
              <w:rPr>
                <w:rFonts w:ascii="Times New Roman" w:eastAsia="Times New Roman" w:hAnsi="Times New Roman" w:cs="Times New Roman"/>
                <w:sz w:val="24"/>
                <w:szCs w:val="24"/>
                <w:lang w:eastAsia="en-US"/>
              </w:rPr>
              <w:t>Вимоги щодо забезпечення виконання договору не змінюють вимог щодо професійної та технічної компетентності учасника.</w:t>
            </w:r>
          </w:p>
          <w:p w14:paraId="0EBA8B92" w14:textId="77777777" w:rsidR="006E606F" w:rsidRDefault="006E606F" w:rsidP="003C0566">
            <w:pPr>
              <w:widowControl w:val="0"/>
              <w:jc w:val="both"/>
              <w:rPr>
                <w:rFonts w:ascii="Times New Roman" w:eastAsia="Times New Roman" w:hAnsi="Times New Roman" w:cs="Times New Roman"/>
                <w:sz w:val="24"/>
                <w:szCs w:val="24"/>
              </w:rPr>
            </w:pPr>
            <w:r w:rsidRPr="003C0566">
              <w:rPr>
                <w:rFonts w:ascii="Times New Roman" w:hAnsi="Times New Roman"/>
                <w:sz w:val="24"/>
                <w:szCs w:val="24"/>
                <w:lang w:eastAsia="uk-UA"/>
              </w:rPr>
              <w:t>Усі витрати, пов’язані з поданням  забезпечення виконання договору здійснюються за рахунок коштів Учасника</w:t>
            </w:r>
          </w:p>
        </w:tc>
      </w:tr>
      <w:tr w:rsidR="001219D3" w14:paraId="0592749A" w14:textId="77777777">
        <w:trPr>
          <w:trHeight w:val="1119"/>
          <w:jc w:val="center"/>
        </w:trPr>
        <w:tc>
          <w:tcPr>
            <w:tcW w:w="705" w:type="dxa"/>
          </w:tcPr>
          <w:p w14:paraId="169082B2" w14:textId="77777777" w:rsidR="001219D3" w:rsidRDefault="001219D3">
            <w:pPr>
              <w:widowControl w:val="0"/>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6</w:t>
            </w:r>
          </w:p>
        </w:tc>
        <w:tc>
          <w:tcPr>
            <w:tcW w:w="2835" w:type="dxa"/>
          </w:tcPr>
          <w:p w14:paraId="40F2B544" w14:textId="77777777" w:rsidR="001219D3" w:rsidRDefault="001219D3">
            <w:pPr>
              <w:widowControl w:val="0"/>
              <w:rPr>
                <w:rFonts w:ascii="Times New Roman" w:eastAsia="Times New Roman" w:hAnsi="Times New Roman" w:cs="Times New Roman"/>
                <w:b/>
                <w:color w:val="000000"/>
                <w:sz w:val="24"/>
                <w:szCs w:val="24"/>
              </w:rPr>
            </w:pPr>
            <w:r w:rsidRPr="002623B4">
              <w:rPr>
                <w:rFonts w:ascii="Times New Roman" w:hAnsi="Times New Roman" w:cs="Times New Roman"/>
                <w:b/>
                <w:bCs/>
                <w:sz w:val="24"/>
                <w:szCs w:val="24"/>
              </w:rPr>
              <w:t>Умови повернення чи неповернення забезпечення виконання договору</w:t>
            </w:r>
          </w:p>
        </w:tc>
        <w:tc>
          <w:tcPr>
            <w:tcW w:w="6420" w:type="dxa"/>
            <w:vAlign w:val="center"/>
          </w:tcPr>
          <w:p w14:paraId="3A20B9EF" w14:textId="77777777" w:rsidR="001219D3" w:rsidRPr="00FA5C36" w:rsidRDefault="001219D3" w:rsidP="001219D3">
            <w:pPr>
              <w:jc w:val="both"/>
              <w:rPr>
                <w:rFonts w:ascii="Times New Roman" w:hAnsi="Times New Roman" w:cs="Times New Roman"/>
                <w:sz w:val="24"/>
                <w:szCs w:val="24"/>
              </w:rPr>
            </w:pPr>
            <w:r w:rsidRPr="00FA5C36">
              <w:rPr>
                <w:rFonts w:ascii="Times New Roman" w:hAnsi="Times New Roman" w:cs="Times New Roman"/>
                <w:sz w:val="24"/>
                <w:szCs w:val="24"/>
              </w:rPr>
              <w:t>Замовник повертає забезпечення виконання договору про закупівлю:</w:t>
            </w:r>
          </w:p>
          <w:p w14:paraId="1489E390" w14:textId="77777777" w:rsidR="001219D3" w:rsidRPr="00FA5C36" w:rsidRDefault="001219D3" w:rsidP="001219D3">
            <w:pPr>
              <w:jc w:val="both"/>
              <w:rPr>
                <w:rFonts w:ascii="Times New Roman" w:hAnsi="Times New Roman" w:cs="Times New Roman"/>
                <w:sz w:val="24"/>
                <w:szCs w:val="24"/>
              </w:rPr>
            </w:pPr>
            <w:r w:rsidRPr="00FA5C36">
              <w:rPr>
                <w:rFonts w:ascii="Times New Roman" w:hAnsi="Times New Roman" w:cs="Times New Roman"/>
                <w:sz w:val="24"/>
                <w:szCs w:val="24"/>
              </w:rPr>
              <w:t>1)</w:t>
            </w:r>
            <w:r w:rsidR="00006DC0">
              <w:rPr>
                <w:rFonts w:ascii="Times New Roman" w:hAnsi="Times New Roman" w:cs="Times New Roman"/>
                <w:sz w:val="24"/>
                <w:szCs w:val="24"/>
              </w:rPr>
              <w:t xml:space="preserve"> </w:t>
            </w:r>
            <w:r w:rsidRPr="00FA5C36">
              <w:rPr>
                <w:rFonts w:ascii="Times New Roman" w:hAnsi="Times New Roman" w:cs="Times New Roman"/>
                <w:sz w:val="24"/>
                <w:szCs w:val="24"/>
              </w:rPr>
              <w:t>після виконання переможцем процедури закупівлі договору про закупівлю;</w:t>
            </w:r>
          </w:p>
          <w:p w14:paraId="08EBC7B5" w14:textId="77777777" w:rsidR="001219D3" w:rsidRPr="00FA5C36" w:rsidRDefault="001219D3" w:rsidP="001219D3">
            <w:pPr>
              <w:jc w:val="both"/>
              <w:rPr>
                <w:rFonts w:ascii="Times New Roman" w:hAnsi="Times New Roman" w:cs="Times New Roman"/>
                <w:sz w:val="24"/>
                <w:szCs w:val="24"/>
              </w:rPr>
            </w:pPr>
            <w:r w:rsidRPr="00FA5C36">
              <w:rPr>
                <w:rFonts w:ascii="Times New Roman" w:hAnsi="Times New Roman" w:cs="Times New Roman"/>
                <w:sz w:val="24"/>
                <w:szCs w:val="24"/>
              </w:rPr>
              <w:t>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14:paraId="58592DAA" w14:textId="77777777" w:rsidR="001219D3" w:rsidRPr="00FA5C36" w:rsidRDefault="001219D3" w:rsidP="001219D3">
            <w:pPr>
              <w:jc w:val="both"/>
              <w:rPr>
                <w:rFonts w:ascii="Times New Roman" w:hAnsi="Times New Roman" w:cs="Times New Roman"/>
                <w:sz w:val="24"/>
                <w:szCs w:val="24"/>
              </w:rPr>
            </w:pPr>
            <w:r w:rsidRPr="00FA5C36">
              <w:rPr>
                <w:rFonts w:ascii="Times New Roman" w:hAnsi="Times New Roman" w:cs="Times New Roman"/>
                <w:sz w:val="24"/>
                <w:szCs w:val="24"/>
              </w:rPr>
              <w:t>3) у випадках, передбачених пунктом 21 Особливостей.</w:t>
            </w:r>
          </w:p>
          <w:p w14:paraId="7039B476" w14:textId="77777777" w:rsidR="001219D3" w:rsidRPr="00FA5C36" w:rsidRDefault="001219D3" w:rsidP="001219D3">
            <w:pPr>
              <w:jc w:val="both"/>
              <w:rPr>
                <w:rFonts w:ascii="Times New Roman" w:hAnsi="Times New Roman" w:cs="Times New Roman"/>
                <w:sz w:val="24"/>
                <w:szCs w:val="24"/>
              </w:rPr>
            </w:pPr>
            <w:r w:rsidRPr="00FA5C36">
              <w:rPr>
                <w:rFonts w:ascii="Times New Roman" w:hAnsi="Times New Roman" w:cs="Times New Roman"/>
                <w:sz w:val="24"/>
                <w:szCs w:val="24"/>
              </w:rPr>
              <w:t xml:space="preserve">Забезпечення виконання договору не повертається у разі, якщо учасник-переможець не виконав всіх  умов договору. </w:t>
            </w:r>
          </w:p>
          <w:p w14:paraId="70CD0DAC" w14:textId="77777777" w:rsidR="001219D3" w:rsidRPr="003C0566" w:rsidRDefault="001219D3" w:rsidP="001219D3">
            <w:pPr>
              <w:ind w:firstLine="411"/>
              <w:jc w:val="both"/>
              <w:rPr>
                <w:rFonts w:ascii="Times New Roman" w:eastAsia="Times New Roman" w:hAnsi="Times New Roman" w:cs="Times New Roman"/>
                <w:sz w:val="24"/>
                <w:szCs w:val="24"/>
                <w:lang w:eastAsia="en-US"/>
              </w:rPr>
            </w:pPr>
            <w:r w:rsidRPr="00FA5C36">
              <w:rPr>
                <w:rFonts w:ascii="Times New Roman" w:hAnsi="Times New Roman" w:cs="Times New Roman"/>
                <w:sz w:val="24"/>
                <w:szCs w:val="24"/>
              </w:rPr>
              <w:t xml:space="preserve">Кошти, що надійшли як забезпечення виконання договору про закупівлю, якщо вони не повертаються учаснику, </w:t>
            </w:r>
            <w:r w:rsidRPr="00FA5C36">
              <w:rPr>
                <w:rFonts w:ascii="Times New Roman" w:hAnsi="Times New Roman" w:cs="Times New Roman"/>
                <w:sz w:val="24"/>
                <w:szCs w:val="24"/>
              </w:rPr>
              <w:lastRenderedPageBreak/>
              <w:t>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tc>
      </w:tr>
    </w:tbl>
    <w:p w14:paraId="5E8FE7D3" w14:textId="77777777" w:rsidR="00D841D2" w:rsidRDefault="00D841D2" w:rsidP="008B6A3F">
      <w:pPr>
        <w:tabs>
          <w:tab w:val="left" w:pos="0"/>
          <w:tab w:val="center" w:pos="4153"/>
          <w:tab w:val="right" w:pos="8306"/>
        </w:tabs>
        <w:spacing w:line="240" w:lineRule="auto"/>
        <w:jc w:val="both"/>
        <w:rPr>
          <w:rFonts w:ascii="Times New Roman" w:eastAsia="Times New Roman" w:hAnsi="Times New Roman" w:cs="Times New Roman"/>
          <w:b/>
          <w:sz w:val="24"/>
          <w:szCs w:val="24"/>
        </w:rPr>
      </w:pPr>
      <w:bookmarkStart w:id="9" w:name="_heading=h.2s8eyo1" w:colFirst="0" w:colLast="0"/>
      <w:bookmarkEnd w:id="9"/>
    </w:p>
    <w:p w14:paraId="51BD661D" w14:textId="77777777" w:rsidR="00D841D2" w:rsidRDefault="00D841D2" w:rsidP="00D20A1E">
      <w:pPr>
        <w:tabs>
          <w:tab w:val="left" w:pos="0"/>
          <w:tab w:val="center" w:pos="4153"/>
          <w:tab w:val="right" w:pos="8306"/>
        </w:tabs>
        <w:spacing w:line="240" w:lineRule="auto"/>
        <w:ind w:firstLine="567"/>
        <w:jc w:val="both"/>
        <w:rPr>
          <w:rFonts w:ascii="Times New Roman" w:eastAsia="Times New Roman" w:hAnsi="Times New Roman" w:cs="Times New Roman"/>
          <w:b/>
          <w:sz w:val="24"/>
          <w:szCs w:val="24"/>
        </w:rPr>
      </w:pPr>
    </w:p>
    <w:p w14:paraId="6A0345EB" w14:textId="77777777" w:rsidR="00D841D2" w:rsidRDefault="00D841D2" w:rsidP="00D20A1E">
      <w:pPr>
        <w:tabs>
          <w:tab w:val="left" w:pos="0"/>
          <w:tab w:val="center" w:pos="4153"/>
          <w:tab w:val="right" w:pos="8306"/>
        </w:tabs>
        <w:spacing w:line="240" w:lineRule="auto"/>
        <w:ind w:firstLine="567"/>
        <w:jc w:val="both"/>
        <w:rPr>
          <w:rFonts w:ascii="Times New Roman" w:eastAsia="Times New Roman" w:hAnsi="Times New Roman" w:cs="Times New Roman"/>
          <w:b/>
          <w:sz w:val="24"/>
          <w:szCs w:val="24"/>
        </w:rPr>
      </w:pPr>
    </w:p>
    <w:p w14:paraId="1A9E2AFB" w14:textId="77777777" w:rsidR="00D841D2" w:rsidRDefault="00D841D2" w:rsidP="00D20A1E">
      <w:pPr>
        <w:tabs>
          <w:tab w:val="left" w:pos="0"/>
          <w:tab w:val="center" w:pos="4153"/>
          <w:tab w:val="right" w:pos="8306"/>
        </w:tabs>
        <w:spacing w:line="240" w:lineRule="auto"/>
        <w:ind w:firstLine="567"/>
        <w:jc w:val="both"/>
        <w:rPr>
          <w:rFonts w:ascii="Times New Roman" w:eastAsia="Times New Roman" w:hAnsi="Times New Roman" w:cs="Times New Roman"/>
          <w:b/>
          <w:sz w:val="24"/>
          <w:szCs w:val="24"/>
        </w:rPr>
      </w:pPr>
    </w:p>
    <w:p w14:paraId="40E39428" w14:textId="77777777" w:rsidR="00D841D2" w:rsidRDefault="00D841D2" w:rsidP="00D20A1E">
      <w:pPr>
        <w:tabs>
          <w:tab w:val="left" w:pos="0"/>
          <w:tab w:val="center" w:pos="4153"/>
          <w:tab w:val="right" w:pos="8306"/>
        </w:tabs>
        <w:spacing w:line="240" w:lineRule="auto"/>
        <w:ind w:firstLine="567"/>
        <w:jc w:val="both"/>
        <w:rPr>
          <w:rFonts w:ascii="Times New Roman" w:eastAsia="Times New Roman" w:hAnsi="Times New Roman" w:cs="Times New Roman"/>
          <w:b/>
          <w:sz w:val="24"/>
          <w:szCs w:val="24"/>
        </w:rPr>
      </w:pPr>
    </w:p>
    <w:p w14:paraId="75B7AC7A" w14:textId="77777777" w:rsidR="0020668E" w:rsidRDefault="0020668E" w:rsidP="00E955CA">
      <w:pPr>
        <w:tabs>
          <w:tab w:val="left" w:pos="0"/>
          <w:tab w:val="center" w:pos="4153"/>
          <w:tab w:val="right" w:pos="8306"/>
        </w:tabs>
        <w:spacing w:line="240" w:lineRule="auto"/>
        <w:jc w:val="both"/>
        <w:rPr>
          <w:rFonts w:ascii="Times New Roman" w:eastAsia="Times New Roman" w:hAnsi="Times New Roman" w:cs="Times New Roman"/>
          <w:b/>
          <w:sz w:val="24"/>
          <w:szCs w:val="24"/>
        </w:rPr>
      </w:pPr>
    </w:p>
    <w:p w14:paraId="2260BE61" w14:textId="77777777" w:rsidR="00A04A6C" w:rsidRDefault="00A04A6C" w:rsidP="00E955CA">
      <w:pPr>
        <w:tabs>
          <w:tab w:val="left" w:pos="0"/>
          <w:tab w:val="center" w:pos="4153"/>
          <w:tab w:val="right" w:pos="8306"/>
        </w:tabs>
        <w:spacing w:line="240" w:lineRule="auto"/>
        <w:jc w:val="both"/>
        <w:rPr>
          <w:rFonts w:ascii="Times New Roman" w:eastAsia="Times New Roman" w:hAnsi="Times New Roman" w:cs="Times New Roman"/>
          <w:b/>
          <w:sz w:val="24"/>
          <w:szCs w:val="24"/>
        </w:rPr>
      </w:pPr>
    </w:p>
    <w:p w14:paraId="74746507" w14:textId="77777777" w:rsidR="00A04A6C" w:rsidRDefault="00A04A6C" w:rsidP="00E955CA">
      <w:pPr>
        <w:tabs>
          <w:tab w:val="left" w:pos="0"/>
          <w:tab w:val="center" w:pos="4153"/>
          <w:tab w:val="right" w:pos="8306"/>
        </w:tabs>
        <w:spacing w:line="240" w:lineRule="auto"/>
        <w:jc w:val="both"/>
        <w:rPr>
          <w:rFonts w:ascii="Times New Roman" w:eastAsia="Times New Roman" w:hAnsi="Times New Roman" w:cs="Times New Roman"/>
          <w:b/>
          <w:sz w:val="24"/>
          <w:szCs w:val="24"/>
        </w:rPr>
      </w:pPr>
    </w:p>
    <w:p w14:paraId="3054BCEC" w14:textId="77777777" w:rsidR="00A04A6C" w:rsidRDefault="00A04A6C" w:rsidP="00E955CA">
      <w:pPr>
        <w:tabs>
          <w:tab w:val="left" w:pos="0"/>
          <w:tab w:val="center" w:pos="4153"/>
          <w:tab w:val="right" w:pos="8306"/>
        </w:tabs>
        <w:spacing w:line="240" w:lineRule="auto"/>
        <w:jc w:val="both"/>
        <w:rPr>
          <w:rFonts w:ascii="Times New Roman" w:eastAsia="Times New Roman" w:hAnsi="Times New Roman" w:cs="Times New Roman"/>
          <w:b/>
          <w:sz w:val="24"/>
          <w:szCs w:val="24"/>
        </w:rPr>
      </w:pPr>
    </w:p>
    <w:p w14:paraId="3DE07B7B" w14:textId="77777777" w:rsidR="00A04A6C" w:rsidRDefault="00A04A6C" w:rsidP="00E955CA">
      <w:pPr>
        <w:tabs>
          <w:tab w:val="left" w:pos="0"/>
          <w:tab w:val="center" w:pos="4153"/>
          <w:tab w:val="right" w:pos="8306"/>
        </w:tabs>
        <w:spacing w:line="240" w:lineRule="auto"/>
        <w:jc w:val="both"/>
        <w:rPr>
          <w:rFonts w:ascii="Times New Roman" w:eastAsia="Times New Roman" w:hAnsi="Times New Roman" w:cs="Times New Roman"/>
          <w:b/>
          <w:sz w:val="24"/>
          <w:szCs w:val="24"/>
        </w:rPr>
      </w:pPr>
    </w:p>
    <w:p w14:paraId="67EDFE0A" w14:textId="77777777" w:rsidR="00A04A6C" w:rsidRDefault="00A04A6C" w:rsidP="00E955CA">
      <w:pPr>
        <w:tabs>
          <w:tab w:val="left" w:pos="0"/>
          <w:tab w:val="center" w:pos="4153"/>
          <w:tab w:val="right" w:pos="8306"/>
        </w:tabs>
        <w:spacing w:line="240" w:lineRule="auto"/>
        <w:jc w:val="both"/>
        <w:rPr>
          <w:rFonts w:ascii="Times New Roman" w:eastAsia="Times New Roman" w:hAnsi="Times New Roman" w:cs="Times New Roman"/>
          <w:b/>
          <w:sz w:val="24"/>
          <w:szCs w:val="24"/>
        </w:rPr>
      </w:pPr>
    </w:p>
    <w:p w14:paraId="3037B61A" w14:textId="77777777" w:rsidR="00BB4B1F" w:rsidRDefault="00BB4B1F" w:rsidP="00E955CA">
      <w:pPr>
        <w:tabs>
          <w:tab w:val="left" w:pos="0"/>
          <w:tab w:val="center" w:pos="4153"/>
          <w:tab w:val="right" w:pos="8306"/>
        </w:tabs>
        <w:spacing w:line="240" w:lineRule="auto"/>
        <w:jc w:val="both"/>
        <w:rPr>
          <w:rFonts w:ascii="Times New Roman" w:eastAsia="Times New Roman" w:hAnsi="Times New Roman" w:cs="Times New Roman"/>
          <w:b/>
          <w:sz w:val="24"/>
          <w:szCs w:val="24"/>
        </w:rPr>
      </w:pPr>
    </w:p>
    <w:p w14:paraId="6451CF92" w14:textId="77777777" w:rsidR="00BB4B1F" w:rsidRDefault="00BB4B1F" w:rsidP="00E955CA">
      <w:pPr>
        <w:tabs>
          <w:tab w:val="left" w:pos="0"/>
          <w:tab w:val="center" w:pos="4153"/>
          <w:tab w:val="right" w:pos="8306"/>
        </w:tabs>
        <w:spacing w:line="240" w:lineRule="auto"/>
        <w:jc w:val="both"/>
        <w:rPr>
          <w:rFonts w:ascii="Times New Roman" w:eastAsia="Times New Roman" w:hAnsi="Times New Roman" w:cs="Times New Roman"/>
          <w:b/>
          <w:sz w:val="24"/>
          <w:szCs w:val="24"/>
        </w:rPr>
      </w:pPr>
    </w:p>
    <w:p w14:paraId="319502DC" w14:textId="77777777" w:rsidR="00BB4B1F" w:rsidRDefault="00BB4B1F" w:rsidP="00E955CA">
      <w:pPr>
        <w:tabs>
          <w:tab w:val="left" w:pos="0"/>
          <w:tab w:val="center" w:pos="4153"/>
          <w:tab w:val="right" w:pos="8306"/>
        </w:tabs>
        <w:spacing w:line="240" w:lineRule="auto"/>
        <w:jc w:val="both"/>
        <w:rPr>
          <w:rFonts w:ascii="Times New Roman" w:eastAsia="Times New Roman" w:hAnsi="Times New Roman" w:cs="Times New Roman"/>
          <w:b/>
          <w:sz w:val="24"/>
          <w:szCs w:val="24"/>
        </w:rPr>
      </w:pPr>
    </w:p>
    <w:p w14:paraId="3C9B7E33" w14:textId="77777777" w:rsidR="00BB4B1F" w:rsidRDefault="00BB4B1F" w:rsidP="00E955CA">
      <w:pPr>
        <w:tabs>
          <w:tab w:val="left" w:pos="0"/>
          <w:tab w:val="center" w:pos="4153"/>
          <w:tab w:val="right" w:pos="8306"/>
        </w:tabs>
        <w:spacing w:line="240" w:lineRule="auto"/>
        <w:jc w:val="both"/>
        <w:rPr>
          <w:rFonts w:ascii="Times New Roman" w:eastAsia="Times New Roman" w:hAnsi="Times New Roman" w:cs="Times New Roman"/>
          <w:b/>
          <w:sz w:val="24"/>
          <w:szCs w:val="24"/>
        </w:rPr>
      </w:pPr>
    </w:p>
    <w:p w14:paraId="344540EC" w14:textId="77777777" w:rsidR="00BB4B1F" w:rsidRDefault="00BB4B1F" w:rsidP="00E955CA">
      <w:pPr>
        <w:tabs>
          <w:tab w:val="left" w:pos="0"/>
          <w:tab w:val="center" w:pos="4153"/>
          <w:tab w:val="right" w:pos="8306"/>
        </w:tabs>
        <w:spacing w:line="240" w:lineRule="auto"/>
        <w:jc w:val="both"/>
        <w:rPr>
          <w:rFonts w:ascii="Times New Roman" w:eastAsia="Times New Roman" w:hAnsi="Times New Roman" w:cs="Times New Roman"/>
          <w:b/>
          <w:sz w:val="24"/>
          <w:szCs w:val="24"/>
        </w:rPr>
      </w:pPr>
    </w:p>
    <w:p w14:paraId="5FD861C5" w14:textId="77777777" w:rsidR="00BB4B1F" w:rsidRDefault="00BB4B1F" w:rsidP="00E955CA">
      <w:pPr>
        <w:tabs>
          <w:tab w:val="left" w:pos="0"/>
          <w:tab w:val="center" w:pos="4153"/>
          <w:tab w:val="right" w:pos="8306"/>
        </w:tabs>
        <w:spacing w:line="240" w:lineRule="auto"/>
        <w:jc w:val="both"/>
        <w:rPr>
          <w:rFonts w:ascii="Times New Roman" w:eastAsia="Times New Roman" w:hAnsi="Times New Roman" w:cs="Times New Roman"/>
          <w:b/>
          <w:sz w:val="24"/>
          <w:szCs w:val="24"/>
        </w:rPr>
      </w:pPr>
    </w:p>
    <w:p w14:paraId="0B2B99B6" w14:textId="77777777" w:rsidR="00BB4B1F" w:rsidRDefault="00BB4B1F" w:rsidP="00E955CA">
      <w:pPr>
        <w:tabs>
          <w:tab w:val="left" w:pos="0"/>
          <w:tab w:val="center" w:pos="4153"/>
          <w:tab w:val="right" w:pos="8306"/>
        </w:tabs>
        <w:spacing w:line="240" w:lineRule="auto"/>
        <w:jc w:val="both"/>
        <w:rPr>
          <w:rFonts w:ascii="Times New Roman" w:eastAsia="Times New Roman" w:hAnsi="Times New Roman" w:cs="Times New Roman"/>
          <w:b/>
          <w:sz w:val="24"/>
          <w:szCs w:val="24"/>
        </w:rPr>
      </w:pPr>
    </w:p>
    <w:p w14:paraId="22B4981C" w14:textId="77777777" w:rsidR="00BB4B1F" w:rsidRDefault="00BB4B1F" w:rsidP="00E955CA">
      <w:pPr>
        <w:tabs>
          <w:tab w:val="left" w:pos="0"/>
          <w:tab w:val="center" w:pos="4153"/>
          <w:tab w:val="right" w:pos="8306"/>
        </w:tabs>
        <w:spacing w:line="240" w:lineRule="auto"/>
        <w:jc w:val="both"/>
        <w:rPr>
          <w:rFonts w:ascii="Times New Roman" w:eastAsia="Times New Roman" w:hAnsi="Times New Roman" w:cs="Times New Roman"/>
          <w:b/>
          <w:sz w:val="24"/>
          <w:szCs w:val="24"/>
        </w:rPr>
      </w:pPr>
    </w:p>
    <w:p w14:paraId="053C3E78" w14:textId="77777777" w:rsidR="00BB4B1F" w:rsidRDefault="00BB4B1F" w:rsidP="00E955CA">
      <w:pPr>
        <w:tabs>
          <w:tab w:val="left" w:pos="0"/>
          <w:tab w:val="center" w:pos="4153"/>
          <w:tab w:val="right" w:pos="8306"/>
        </w:tabs>
        <w:spacing w:line="240" w:lineRule="auto"/>
        <w:jc w:val="both"/>
        <w:rPr>
          <w:rFonts w:ascii="Times New Roman" w:eastAsia="Times New Roman" w:hAnsi="Times New Roman" w:cs="Times New Roman"/>
          <w:b/>
          <w:sz w:val="24"/>
          <w:szCs w:val="24"/>
        </w:rPr>
      </w:pPr>
    </w:p>
    <w:p w14:paraId="73354254" w14:textId="77777777" w:rsidR="00BB4B1F" w:rsidRDefault="00BB4B1F" w:rsidP="00E955CA">
      <w:pPr>
        <w:tabs>
          <w:tab w:val="left" w:pos="0"/>
          <w:tab w:val="center" w:pos="4153"/>
          <w:tab w:val="right" w:pos="8306"/>
        </w:tabs>
        <w:spacing w:line="240" w:lineRule="auto"/>
        <w:jc w:val="both"/>
        <w:rPr>
          <w:rFonts w:ascii="Times New Roman" w:eastAsia="Times New Roman" w:hAnsi="Times New Roman" w:cs="Times New Roman"/>
          <w:b/>
          <w:sz w:val="24"/>
          <w:szCs w:val="24"/>
        </w:rPr>
      </w:pPr>
    </w:p>
    <w:p w14:paraId="5D3E8E52" w14:textId="77777777" w:rsidR="00A04A6C" w:rsidRDefault="00A04A6C" w:rsidP="00E955CA">
      <w:pPr>
        <w:tabs>
          <w:tab w:val="left" w:pos="0"/>
          <w:tab w:val="center" w:pos="4153"/>
          <w:tab w:val="right" w:pos="8306"/>
        </w:tabs>
        <w:spacing w:line="240" w:lineRule="auto"/>
        <w:jc w:val="both"/>
        <w:rPr>
          <w:rFonts w:ascii="Times New Roman" w:eastAsia="Times New Roman" w:hAnsi="Times New Roman" w:cs="Times New Roman"/>
          <w:b/>
          <w:sz w:val="24"/>
          <w:szCs w:val="24"/>
        </w:rPr>
      </w:pPr>
    </w:p>
    <w:p w14:paraId="43E6B8BB" w14:textId="77777777" w:rsidR="00A04A6C" w:rsidRDefault="00A04A6C" w:rsidP="00E955CA">
      <w:pPr>
        <w:tabs>
          <w:tab w:val="left" w:pos="0"/>
          <w:tab w:val="center" w:pos="4153"/>
          <w:tab w:val="right" w:pos="8306"/>
        </w:tabs>
        <w:spacing w:line="240" w:lineRule="auto"/>
        <w:jc w:val="both"/>
        <w:rPr>
          <w:rFonts w:ascii="Times New Roman" w:eastAsia="Times New Roman" w:hAnsi="Times New Roman" w:cs="Times New Roman"/>
          <w:b/>
          <w:sz w:val="24"/>
          <w:szCs w:val="24"/>
        </w:rPr>
      </w:pPr>
    </w:p>
    <w:p w14:paraId="0549A8B7" w14:textId="77777777" w:rsidR="00A04A6C" w:rsidRDefault="00A04A6C" w:rsidP="00E955CA">
      <w:pPr>
        <w:tabs>
          <w:tab w:val="left" w:pos="0"/>
          <w:tab w:val="center" w:pos="4153"/>
          <w:tab w:val="right" w:pos="8306"/>
        </w:tabs>
        <w:spacing w:line="240" w:lineRule="auto"/>
        <w:jc w:val="both"/>
        <w:rPr>
          <w:rFonts w:ascii="Times New Roman" w:eastAsia="Times New Roman" w:hAnsi="Times New Roman" w:cs="Times New Roman"/>
          <w:b/>
          <w:sz w:val="24"/>
          <w:szCs w:val="24"/>
        </w:rPr>
      </w:pPr>
    </w:p>
    <w:p w14:paraId="75DA3298" w14:textId="77777777" w:rsidR="00A04A6C" w:rsidRDefault="00A04A6C" w:rsidP="00E955CA">
      <w:pPr>
        <w:tabs>
          <w:tab w:val="left" w:pos="0"/>
          <w:tab w:val="center" w:pos="4153"/>
          <w:tab w:val="right" w:pos="8306"/>
        </w:tabs>
        <w:spacing w:line="240" w:lineRule="auto"/>
        <w:jc w:val="both"/>
        <w:rPr>
          <w:rFonts w:ascii="Times New Roman" w:eastAsia="Times New Roman" w:hAnsi="Times New Roman" w:cs="Times New Roman"/>
          <w:b/>
          <w:sz w:val="24"/>
          <w:szCs w:val="24"/>
        </w:rPr>
      </w:pPr>
    </w:p>
    <w:p w14:paraId="4ED3E150" w14:textId="77777777" w:rsidR="00A04A6C" w:rsidRDefault="00A04A6C" w:rsidP="00E955CA">
      <w:pPr>
        <w:tabs>
          <w:tab w:val="left" w:pos="0"/>
          <w:tab w:val="center" w:pos="4153"/>
          <w:tab w:val="right" w:pos="8306"/>
        </w:tabs>
        <w:spacing w:line="240" w:lineRule="auto"/>
        <w:jc w:val="both"/>
        <w:rPr>
          <w:rFonts w:ascii="Times New Roman" w:eastAsia="Times New Roman" w:hAnsi="Times New Roman" w:cs="Times New Roman"/>
          <w:b/>
          <w:sz w:val="24"/>
          <w:szCs w:val="24"/>
        </w:rPr>
      </w:pPr>
    </w:p>
    <w:p w14:paraId="317789B6" w14:textId="77777777" w:rsidR="00CE235C" w:rsidRDefault="008B6A3F" w:rsidP="008B6A3F">
      <w:pPr>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4"/>
          <w:szCs w:val="24"/>
        </w:rPr>
        <w:t xml:space="preserve">                                                                                                </w:t>
      </w:r>
      <w:r w:rsidR="00DC3D0F">
        <w:rPr>
          <w:rFonts w:ascii="Times New Roman" w:eastAsia="Times New Roman" w:hAnsi="Times New Roman" w:cs="Times New Roman"/>
          <w:b/>
          <w:sz w:val="20"/>
          <w:szCs w:val="20"/>
        </w:rPr>
        <w:t xml:space="preserve">                                  </w:t>
      </w:r>
    </w:p>
    <w:p w14:paraId="51EAE82D" w14:textId="77777777" w:rsidR="00CE235C" w:rsidRDefault="00CE235C" w:rsidP="008B6A3F">
      <w:pPr>
        <w:spacing w:after="0" w:line="240" w:lineRule="auto"/>
        <w:jc w:val="right"/>
        <w:rPr>
          <w:rFonts w:ascii="Times New Roman" w:eastAsia="Times New Roman" w:hAnsi="Times New Roman" w:cs="Times New Roman"/>
          <w:b/>
          <w:sz w:val="20"/>
          <w:szCs w:val="20"/>
        </w:rPr>
      </w:pPr>
    </w:p>
    <w:p w14:paraId="3BD9F71E" w14:textId="77777777" w:rsidR="00CE235C" w:rsidRDefault="00CE235C" w:rsidP="008B6A3F">
      <w:pPr>
        <w:spacing w:after="0" w:line="240" w:lineRule="auto"/>
        <w:jc w:val="right"/>
        <w:rPr>
          <w:rFonts w:ascii="Times New Roman" w:eastAsia="Times New Roman" w:hAnsi="Times New Roman" w:cs="Times New Roman"/>
          <w:b/>
          <w:sz w:val="20"/>
          <w:szCs w:val="20"/>
        </w:rPr>
      </w:pPr>
    </w:p>
    <w:p w14:paraId="33E9FB89" w14:textId="77777777" w:rsidR="00CE235C" w:rsidRDefault="00CE235C" w:rsidP="008B6A3F">
      <w:pPr>
        <w:spacing w:after="0" w:line="240" w:lineRule="auto"/>
        <w:jc w:val="right"/>
        <w:rPr>
          <w:rFonts w:ascii="Times New Roman" w:eastAsia="Times New Roman" w:hAnsi="Times New Roman" w:cs="Times New Roman"/>
          <w:b/>
          <w:sz w:val="20"/>
          <w:szCs w:val="20"/>
        </w:rPr>
      </w:pPr>
    </w:p>
    <w:p w14:paraId="3263951B" w14:textId="77777777" w:rsidR="00CE235C" w:rsidRDefault="00CE235C" w:rsidP="008B6A3F">
      <w:pPr>
        <w:spacing w:after="0" w:line="240" w:lineRule="auto"/>
        <w:jc w:val="right"/>
        <w:rPr>
          <w:rFonts w:ascii="Times New Roman" w:eastAsia="Times New Roman" w:hAnsi="Times New Roman" w:cs="Times New Roman"/>
          <w:b/>
          <w:sz w:val="20"/>
          <w:szCs w:val="20"/>
        </w:rPr>
      </w:pPr>
    </w:p>
    <w:p w14:paraId="315BFA96" w14:textId="77777777" w:rsidR="00CE235C" w:rsidRDefault="00CE235C" w:rsidP="008B6A3F">
      <w:pPr>
        <w:spacing w:after="0" w:line="240" w:lineRule="auto"/>
        <w:jc w:val="right"/>
        <w:rPr>
          <w:rFonts w:ascii="Times New Roman" w:eastAsia="Times New Roman" w:hAnsi="Times New Roman" w:cs="Times New Roman"/>
          <w:b/>
          <w:sz w:val="20"/>
          <w:szCs w:val="20"/>
        </w:rPr>
      </w:pPr>
    </w:p>
    <w:p w14:paraId="30A914CD" w14:textId="77777777" w:rsidR="00CE235C" w:rsidRDefault="00CE235C" w:rsidP="008B6A3F">
      <w:pPr>
        <w:spacing w:after="0" w:line="240" w:lineRule="auto"/>
        <w:jc w:val="right"/>
        <w:rPr>
          <w:rFonts w:ascii="Times New Roman" w:eastAsia="Times New Roman" w:hAnsi="Times New Roman" w:cs="Times New Roman"/>
          <w:b/>
          <w:sz w:val="20"/>
          <w:szCs w:val="20"/>
        </w:rPr>
      </w:pPr>
    </w:p>
    <w:p w14:paraId="618FBAD0" w14:textId="77777777" w:rsidR="00CE235C" w:rsidRDefault="00CE235C" w:rsidP="008B6A3F">
      <w:pPr>
        <w:spacing w:after="0" w:line="240" w:lineRule="auto"/>
        <w:jc w:val="right"/>
        <w:rPr>
          <w:rFonts w:ascii="Times New Roman" w:eastAsia="Times New Roman" w:hAnsi="Times New Roman" w:cs="Times New Roman"/>
          <w:b/>
          <w:sz w:val="20"/>
          <w:szCs w:val="20"/>
        </w:rPr>
      </w:pPr>
    </w:p>
    <w:p w14:paraId="61FE9C32" w14:textId="77777777" w:rsidR="00CE235C" w:rsidRDefault="00CE235C" w:rsidP="008B6A3F">
      <w:pPr>
        <w:spacing w:after="0" w:line="240" w:lineRule="auto"/>
        <w:jc w:val="right"/>
        <w:rPr>
          <w:rFonts w:ascii="Times New Roman" w:eastAsia="Times New Roman" w:hAnsi="Times New Roman" w:cs="Times New Roman"/>
          <w:b/>
          <w:sz w:val="20"/>
          <w:szCs w:val="20"/>
        </w:rPr>
      </w:pPr>
    </w:p>
    <w:p w14:paraId="7FBB13CF" w14:textId="77777777" w:rsidR="00CE235C" w:rsidRDefault="00CE235C" w:rsidP="008B6A3F">
      <w:pPr>
        <w:spacing w:after="0" w:line="240" w:lineRule="auto"/>
        <w:jc w:val="right"/>
        <w:rPr>
          <w:rFonts w:ascii="Times New Roman" w:eastAsia="Times New Roman" w:hAnsi="Times New Roman" w:cs="Times New Roman"/>
          <w:b/>
          <w:sz w:val="20"/>
          <w:szCs w:val="20"/>
        </w:rPr>
      </w:pPr>
    </w:p>
    <w:p w14:paraId="46F3F0BF" w14:textId="77777777" w:rsidR="00CE235C" w:rsidRDefault="00CE235C" w:rsidP="008B6A3F">
      <w:pPr>
        <w:spacing w:after="0" w:line="240" w:lineRule="auto"/>
        <w:jc w:val="right"/>
        <w:rPr>
          <w:rFonts w:ascii="Times New Roman" w:eastAsia="Times New Roman" w:hAnsi="Times New Roman" w:cs="Times New Roman"/>
          <w:b/>
          <w:sz w:val="20"/>
          <w:szCs w:val="20"/>
        </w:rPr>
      </w:pPr>
    </w:p>
    <w:p w14:paraId="1767B5AB" w14:textId="77777777" w:rsidR="00CE235C" w:rsidRDefault="00CE235C" w:rsidP="008B6A3F">
      <w:pPr>
        <w:spacing w:after="0" w:line="240" w:lineRule="auto"/>
        <w:jc w:val="right"/>
        <w:rPr>
          <w:rFonts w:ascii="Times New Roman" w:eastAsia="Times New Roman" w:hAnsi="Times New Roman" w:cs="Times New Roman"/>
          <w:b/>
          <w:sz w:val="20"/>
          <w:szCs w:val="20"/>
        </w:rPr>
      </w:pPr>
    </w:p>
    <w:p w14:paraId="00B11247" w14:textId="77777777" w:rsidR="00CE235C" w:rsidRDefault="00CE235C" w:rsidP="008B6A3F">
      <w:pPr>
        <w:spacing w:after="0" w:line="240" w:lineRule="auto"/>
        <w:jc w:val="right"/>
        <w:rPr>
          <w:rFonts w:ascii="Times New Roman" w:eastAsia="Times New Roman" w:hAnsi="Times New Roman" w:cs="Times New Roman"/>
          <w:b/>
          <w:sz w:val="20"/>
          <w:szCs w:val="20"/>
        </w:rPr>
      </w:pPr>
    </w:p>
    <w:p w14:paraId="2EB24328" w14:textId="77777777" w:rsidR="00CB7BE1" w:rsidRPr="00145BC4" w:rsidRDefault="00DC3D0F" w:rsidP="008B6A3F">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sz w:val="20"/>
          <w:szCs w:val="20"/>
        </w:rPr>
        <w:lastRenderedPageBreak/>
        <w:t xml:space="preserve">  </w:t>
      </w:r>
      <w:r w:rsidR="00CB7BE1" w:rsidRPr="00145BC4">
        <w:rPr>
          <w:rFonts w:ascii="Times New Roman" w:eastAsia="Times New Roman" w:hAnsi="Times New Roman" w:cs="Times New Roman"/>
          <w:b/>
          <w:sz w:val="24"/>
          <w:szCs w:val="24"/>
        </w:rPr>
        <w:t>ДОДАТОК 1</w:t>
      </w:r>
    </w:p>
    <w:p w14:paraId="07C71C31" w14:textId="77777777" w:rsidR="00CB7BE1" w:rsidRPr="00FF6C35" w:rsidRDefault="00CB7BE1" w:rsidP="008B6A3F">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w:t>
      </w:r>
      <w:r w:rsidRPr="00FF6C35">
        <w:rPr>
          <w:rFonts w:ascii="Times New Roman" w:eastAsia="Times New Roman" w:hAnsi="Times New Roman" w:cs="Times New Roman"/>
          <w:i/>
          <w:sz w:val="24"/>
          <w:szCs w:val="24"/>
        </w:rPr>
        <w:t xml:space="preserve"> до тендерної документації</w:t>
      </w:r>
    </w:p>
    <w:p w14:paraId="7C91424A" w14:textId="77777777" w:rsidR="00DC3D0F" w:rsidRPr="00FF6C35" w:rsidRDefault="00DC3D0F" w:rsidP="00CB7BE1">
      <w:pPr>
        <w:spacing w:after="0" w:line="240" w:lineRule="auto"/>
        <w:ind w:left="5660" w:right="425" w:firstLine="700"/>
        <w:jc w:val="right"/>
        <w:rPr>
          <w:rFonts w:ascii="Times New Roman" w:eastAsia="Times New Roman" w:hAnsi="Times New Roman" w:cs="Times New Roman"/>
          <w:sz w:val="24"/>
          <w:szCs w:val="24"/>
        </w:rPr>
      </w:pPr>
    </w:p>
    <w:p w14:paraId="6BA8FD74" w14:textId="77777777" w:rsidR="00DC3D0F" w:rsidRPr="00FF6C35" w:rsidRDefault="00DC3D0F" w:rsidP="00DC3D0F">
      <w:pPr>
        <w:numPr>
          <w:ilvl w:val="0"/>
          <w:numId w:val="6"/>
        </w:numPr>
        <w:shd w:val="clear" w:color="auto" w:fill="FFFFFF"/>
        <w:suppressAutoHyphens/>
        <w:spacing w:after="0" w:line="240" w:lineRule="auto"/>
        <w:ind w:left="502"/>
        <w:jc w:val="both"/>
        <w:rPr>
          <w:rFonts w:ascii="Times New Roman" w:eastAsia="Times New Roman" w:hAnsi="Times New Roman" w:cs="Times New Roman"/>
          <w:b/>
          <w:sz w:val="24"/>
          <w:szCs w:val="24"/>
        </w:rPr>
      </w:pPr>
      <w:r w:rsidRPr="00FF6C35">
        <w:rPr>
          <w:rFonts w:ascii="Times New Roman" w:eastAsia="Times New Roman" w:hAnsi="Times New Roman" w:cs="Times New Roman"/>
          <w:b/>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4D102C9F" w14:textId="77777777" w:rsidR="00DC3D0F" w:rsidRPr="00FF6C35" w:rsidRDefault="00DC3D0F" w:rsidP="00DC3D0F">
      <w:pPr>
        <w:spacing w:after="0" w:line="240" w:lineRule="auto"/>
        <w:ind w:left="885"/>
        <w:jc w:val="both"/>
        <w:rPr>
          <w:rFonts w:ascii="Times New Roman" w:eastAsia="Times New Roman" w:hAnsi="Times New Roman" w:cs="Times New Roman"/>
          <w:sz w:val="24"/>
          <w:szCs w:val="24"/>
        </w:rPr>
      </w:pPr>
    </w:p>
    <w:tbl>
      <w:tblPr>
        <w:tblW w:w="9619" w:type="dxa"/>
        <w:jc w:val="center"/>
        <w:tblLayout w:type="fixed"/>
        <w:tblCellMar>
          <w:top w:w="100" w:type="dxa"/>
          <w:left w:w="100" w:type="dxa"/>
          <w:bottom w:w="100" w:type="dxa"/>
          <w:right w:w="100" w:type="dxa"/>
        </w:tblCellMar>
        <w:tblLook w:val="0400" w:firstRow="0" w:lastRow="0" w:firstColumn="0" w:lastColumn="0" w:noHBand="0" w:noVBand="1"/>
      </w:tblPr>
      <w:tblGrid>
        <w:gridCol w:w="487"/>
        <w:gridCol w:w="2273"/>
        <w:gridCol w:w="6859"/>
      </w:tblGrid>
      <w:tr w:rsidR="00DC3D0F" w:rsidRPr="00FF6C35" w14:paraId="55A5A7F5" w14:textId="77777777" w:rsidTr="007F1E90">
        <w:trPr>
          <w:trHeight w:val="690"/>
          <w:jc w:val="center"/>
        </w:trPr>
        <w:tc>
          <w:tcPr>
            <w:tcW w:w="487" w:type="dxa"/>
            <w:tcBorders>
              <w:top w:val="single" w:sz="8" w:space="0" w:color="000000"/>
              <w:left w:val="single" w:sz="8" w:space="0" w:color="000000"/>
              <w:bottom w:val="single" w:sz="8" w:space="0" w:color="000000"/>
              <w:right w:val="single" w:sz="8" w:space="0" w:color="000000"/>
            </w:tcBorders>
            <w:vAlign w:val="center"/>
          </w:tcPr>
          <w:p w14:paraId="008CB5BE" w14:textId="77777777" w:rsidR="00DC3D0F" w:rsidRPr="00FF6C35" w:rsidRDefault="00DC3D0F" w:rsidP="007F1E90">
            <w:pPr>
              <w:widowControl w:val="0"/>
              <w:spacing w:after="0" w:line="240" w:lineRule="auto"/>
              <w:jc w:val="both"/>
              <w:rPr>
                <w:rFonts w:ascii="Times New Roman" w:eastAsia="Times New Roman" w:hAnsi="Times New Roman" w:cs="Times New Roman"/>
                <w:sz w:val="24"/>
                <w:szCs w:val="24"/>
              </w:rPr>
            </w:pPr>
            <w:r w:rsidRPr="00FF6C35">
              <w:rPr>
                <w:rFonts w:ascii="Times New Roman" w:eastAsia="Times New Roman" w:hAnsi="Times New Roman" w:cs="Times New Roman"/>
                <w:b/>
                <w:sz w:val="24"/>
                <w:szCs w:val="24"/>
              </w:rPr>
              <w:t>№ з/п</w:t>
            </w:r>
          </w:p>
        </w:tc>
        <w:tc>
          <w:tcPr>
            <w:tcW w:w="2273" w:type="dxa"/>
            <w:tcBorders>
              <w:top w:val="single" w:sz="8" w:space="0" w:color="000000"/>
              <w:left w:val="single" w:sz="8" w:space="0" w:color="000000"/>
              <w:bottom w:val="single" w:sz="8" w:space="0" w:color="000000"/>
              <w:right w:val="single" w:sz="8" w:space="0" w:color="000000"/>
            </w:tcBorders>
            <w:vAlign w:val="center"/>
          </w:tcPr>
          <w:p w14:paraId="3124F5AB" w14:textId="77777777" w:rsidR="00DC3D0F" w:rsidRPr="00FF6C35" w:rsidRDefault="00DC3D0F" w:rsidP="007F1E90">
            <w:pPr>
              <w:widowControl w:val="0"/>
              <w:spacing w:after="0" w:line="240" w:lineRule="auto"/>
              <w:jc w:val="center"/>
              <w:rPr>
                <w:sz w:val="24"/>
                <w:szCs w:val="24"/>
              </w:rPr>
            </w:pPr>
            <w:r w:rsidRPr="00FF6C35">
              <w:rPr>
                <w:rFonts w:ascii="Times New Roman" w:eastAsia="Times New Roman" w:hAnsi="Times New Roman" w:cs="Times New Roman"/>
                <w:b/>
                <w:sz w:val="24"/>
                <w:szCs w:val="24"/>
              </w:rPr>
              <w:t>Кваліфікаційні критерії</w:t>
            </w:r>
          </w:p>
        </w:tc>
        <w:tc>
          <w:tcPr>
            <w:tcW w:w="6859" w:type="dxa"/>
            <w:tcBorders>
              <w:top w:val="single" w:sz="8" w:space="0" w:color="000000"/>
              <w:left w:val="single" w:sz="8" w:space="0" w:color="000000"/>
              <w:bottom w:val="single" w:sz="8" w:space="0" w:color="000000"/>
              <w:right w:val="single" w:sz="8" w:space="0" w:color="000000"/>
            </w:tcBorders>
            <w:vAlign w:val="center"/>
          </w:tcPr>
          <w:p w14:paraId="71F16B13" w14:textId="77777777" w:rsidR="00DC3D0F" w:rsidRPr="00FF6C35" w:rsidRDefault="00DC3D0F" w:rsidP="007F1E90">
            <w:pPr>
              <w:widowControl w:val="0"/>
              <w:spacing w:after="0" w:line="240" w:lineRule="auto"/>
              <w:jc w:val="center"/>
              <w:rPr>
                <w:sz w:val="24"/>
                <w:szCs w:val="24"/>
              </w:rPr>
            </w:pPr>
            <w:r w:rsidRPr="00FF6C35">
              <w:rPr>
                <w:rFonts w:ascii="Times New Roman" w:eastAsia="Times New Roman" w:hAnsi="Times New Roman" w:cs="Times New Roman"/>
                <w:b/>
                <w:sz w:val="24"/>
                <w:szCs w:val="24"/>
              </w:rPr>
              <w:t>Документи та інформація, які підтверджують відповідність Учасника кваліфікаційним критеріям</w:t>
            </w:r>
          </w:p>
        </w:tc>
      </w:tr>
      <w:tr w:rsidR="00DC3D0F" w:rsidRPr="00FF6C35" w14:paraId="3602FBB7" w14:textId="77777777" w:rsidTr="007F1E90">
        <w:trPr>
          <w:trHeight w:val="2255"/>
          <w:jc w:val="center"/>
        </w:trPr>
        <w:tc>
          <w:tcPr>
            <w:tcW w:w="487" w:type="dxa"/>
            <w:tcBorders>
              <w:top w:val="single" w:sz="8" w:space="0" w:color="000000"/>
              <w:left w:val="single" w:sz="8" w:space="0" w:color="000000"/>
              <w:bottom w:val="single" w:sz="8" w:space="0" w:color="000000"/>
              <w:right w:val="single" w:sz="8" w:space="0" w:color="000000"/>
            </w:tcBorders>
          </w:tcPr>
          <w:p w14:paraId="4F294163" w14:textId="77777777" w:rsidR="00DC3D0F" w:rsidRPr="00FF6C35" w:rsidRDefault="00DC3D0F" w:rsidP="007F1E90">
            <w:pPr>
              <w:widowControl w:val="0"/>
              <w:spacing w:after="0" w:line="240" w:lineRule="auto"/>
              <w:jc w:val="both"/>
              <w:rPr>
                <w:rFonts w:ascii="Times New Roman" w:eastAsia="Times New Roman" w:hAnsi="Times New Roman" w:cs="Times New Roman"/>
                <w:sz w:val="24"/>
                <w:szCs w:val="24"/>
              </w:rPr>
            </w:pPr>
            <w:r w:rsidRPr="00FF6C35">
              <w:rPr>
                <w:rFonts w:ascii="Times New Roman" w:eastAsia="Times New Roman" w:hAnsi="Times New Roman" w:cs="Times New Roman"/>
                <w:b/>
                <w:sz w:val="24"/>
                <w:szCs w:val="24"/>
              </w:rPr>
              <w:t>1</w:t>
            </w:r>
          </w:p>
        </w:tc>
        <w:tc>
          <w:tcPr>
            <w:tcW w:w="2273" w:type="dxa"/>
            <w:tcBorders>
              <w:top w:val="single" w:sz="8" w:space="0" w:color="000000"/>
              <w:left w:val="single" w:sz="8" w:space="0" w:color="000000"/>
              <w:bottom w:val="single" w:sz="8" w:space="0" w:color="000000"/>
              <w:right w:val="single" w:sz="8" w:space="0" w:color="000000"/>
            </w:tcBorders>
          </w:tcPr>
          <w:p w14:paraId="7CBE5591" w14:textId="77777777" w:rsidR="00DC3D0F" w:rsidRPr="00FF6C35" w:rsidRDefault="00DC3D0F" w:rsidP="007F1E90">
            <w:pPr>
              <w:widowControl w:val="0"/>
              <w:spacing w:after="0" w:line="240" w:lineRule="auto"/>
              <w:jc w:val="both"/>
              <w:rPr>
                <w:rFonts w:ascii="Times New Roman" w:eastAsia="Times New Roman" w:hAnsi="Times New Roman" w:cs="Times New Roman"/>
                <w:sz w:val="24"/>
                <w:szCs w:val="24"/>
              </w:rPr>
            </w:pPr>
            <w:r w:rsidRPr="00FF6C35">
              <w:rPr>
                <w:rFonts w:ascii="Times New Roman" w:eastAsia="Times New Roman" w:hAnsi="Times New Roman" w:cs="Times New Roman"/>
                <w:b/>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859" w:type="dxa"/>
            <w:tcBorders>
              <w:top w:val="single" w:sz="8" w:space="0" w:color="000000"/>
              <w:left w:val="single" w:sz="8" w:space="0" w:color="000000"/>
              <w:bottom w:val="single" w:sz="8" w:space="0" w:color="000000"/>
              <w:right w:val="single" w:sz="8" w:space="0" w:color="000000"/>
            </w:tcBorders>
          </w:tcPr>
          <w:p w14:paraId="2CE59D61" w14:textId="77777777" w:rsidR="008A7874" w:rsidRPr="00145BC4" w:rsidRDefault="00DC3D0F" w:rsidP="00E4021B">
            <w:pPr>
              <w:spacing w:after="0" w:line="240" w:lineRule="auto"/>
              <w:jc w:val="both"/>
              <w:rPr>
                <w:rFonts w:ascii="Times New Roman" w:eastAsia="Times New Roman" w:hAnsi="Times New Roman" w:cs="Times New Roman"/>
                <w:sz w:val="24"/>
                <w:szCs w:val="24"/>
              </w:rPr>
            </w:pPr>
            <w:r w:rsidRPr="00145BC4">
              <w:rPr>
                <w:rFonts w:ascii="Times New Roman" w:eastAsia="Times New Roman" w:hAnsi="Times New Roman" w:cs="Times New Roman"/>
                <w:sz w:val="24"/>
                <w:szCs w:val="24"/>
              </w:rPr>
              <w:t>На підтвердження досвіду виконання аналогічного за предметом закупівлі договору (договорів)</w:t>
            </w:r>
            <w:r w:rsidRPr="00145BC4">
              <w:rPr>
                <w:rFonts w:ascii="Times New Roman" w:hAnsi="Times New Roman" w:cs="Times New Roman"/>
                <w:sz w:val="24"/>
                <w:szCs w:val="24"/>
              </w:rPr>
              <w:t xml:space="preserve"> </w:t>
            </w:r>
            <w:r w:rsidR="008B6A3F" w:rsidRPr="00145BC4">
              <w:rPr>
                <w:rFonts w:ascii="Times New Roman" w:eastAsia="Times New Roman" w:hAnsi="Times New Roman"/>
                <w:sz w:val="24"/>
                <w:szCs w:val="24"/>
                <w:lang w:eastAsia="en-US"/>
              </w:rPr>
              <w:t>за  ДК 021:2015  45310000</w:t>
            </w:r>
            <w:r w:rsidR="00FD063F">
              <w:rPr>
                <w:rFonts w:ascii="Times New Roman" w:eastAsia="Times New Roman" w:hAnsi="Times New Roman"/>
                <w:sz w:val="24"/>
                <w:szCs w:val="24"/>
                <w:lang w:eastAsia="en-US"/>
              </w:rPr>
              <w:t>-</w:t>
            </w:r>
            <w:r w:rsidR="008B6A3F" w:rsidRPr="00145BC4">
              <w:rPr>
                <w:rFonts w:ascii="Times New Roman" w:eastAsia="Times New Roman" w:hAnsi="Times New Roman"/>
                <w:sz w:val="24"/>
                <w:szCs w:val="24"/>
                <w:lang w:eastAsia="en-US"/>
              </w:rPr>
              <w:t>3 - Електромонтажні роботи (</w:t>
            </w:r>
            <w:r w:rsidR="00831D65" w:rsidRPr="00831D65">
              <w:rPr>
                <w:rFonts w:ascii="Times New Roman" w:eastAsia="Times New Roman" w:hAnsi="Times New Roman" w:cs="Times New Roman"/>
                <w:sz w:val="24"/>
                <w:szCs w:val="24"/>
              </w:rPr>
              <w:t>Поточний ремонт системи релейного захисту ПС 35/10 кВ за адресою: Миколаївська обл.</w:t>
            </w:r>
            <w:r w:rsidR="008B6A3F" w:rsidRPr="00145BC4">
              <w:rPr>
                <w:rFonts w:ascii="Times New Roman" w:eastAsia="Times New Roman" w:hAnsi="Times New Roman" w:cs="Times New Roman"/>
                <w:sz w:val="24"/>
                <w:szCs w:val="24"/>
              </w:rPr>
              <w:t>)</w:t>
            </w:r>
            <w:r w:rsidR="008B6A3F" w:rsidRPr="00145BC4">
              <w:rPr>
                <w:rFonts w:ascii="Times New Roman" w:hAnsi="Times New Roman" w:cs="Times New Roman"/>
                <w:sz w:val="24"/>
                <w:szCs w:val="24"/>
              </w:rPr>
              <w:t>,</w:t>
            </w:r>
            <w:r w:rsidR="008B6A3F" w:rsidRPr="00145BC4">
              <w:rPr>
                <w:rFonts w:ascii="Times New Roman" w:eastAsia="Times New Roman" w:hAnsi="Times New Roman" w:cs="Times New Roman"/>
                <w:sz w:val="24"/>
                <w:szCs w:val="24"/>
              </w:rPr>
              <w:t xml:space="preserve"> учасник має надати:</w:t>
            </w:r>
          </w:p>
          <w:p w14:paraId="7FD355E5" w14:textId="77777777" w:rsidR="00DC3D0F" w:rsidRPr="00FF6C35" w:rsidRDefault="00DC3D0F" w:rsidP="007F1E90">
            <w:pPr>
              <w:widowControl w:val="0"/>
              <w:spacing w:after="0" w:line="240" w:lineRule="auto"/>
              <w:jc w:val="both"/>
              <w:rPr>
                <w:rFonts w:ascii="Times New Roman" w:eastAsia="Times New Roman" w:hAnsi="Times New Roman" w:cs="Times New Roman"/>
                <w:sz w:val="24"/>
                <w:szCs w:val="24"/>
              </w:rPr>
            </w:pPr>
            <w:r w:rsidRPr="00FF6C35">
              <w:rPr>
                <w:rFonts w:ascii="Times New Roman" w:eastAsia="Times New Roman" w:hAnsi="Times New Roman" w:cs="Times New Roman"/>
                <w:sz w:val="24"/>
                <w:szCs w:val="24"/>
              </w:rPr>
              <w:t>1.</w:t>
            </w:r>
            <w:r w:rsidR="00006DC0">
              <w:rPr>
                <w:rFonts w:ascii="Times New Roman" w:eastAsia="Times New Roman" w:hAnsi="Times New Roman" w:cs="Times New Roman"/>
                <w:sz w:val="24"/>
                <w:szCs w:val="24"/>
              </w:rPr>
              <w:t xml:space="preserve"> </w:t>
            </w:r>
            <w:r w:rsidRPr="00FF6C35">
              <w:rPr>
                <w:rFonts w:ascii="Times New Roman" w:eastAsia="Times New Roman" w:hAnsi="Times New Roman" w:cs="Times New Roman"/>
                <w:sz w:val="24"/>
                <w:szCs w:val="24"/>
              </w:rPr>
              <w:t xml:space="preserve">Довідку в довільній формі з інформацією про </w:t>
            </w:r>
            <w:r w:rsidRPr="00145BC4">
              <w:rPr>
                <w:rFonts w:ascii="Times New Roman" w:eastAsia="Times New Roman" w:hAnsi="Times New Roman" w:cs="Times New Roman"/>
                <w:sz w:val="24"/>
                <w:szCs w:val="24"/>
              </w:rPr>
              <w:t>виконаний (виконані) аналогічний (аналогічні) за предметом закупівлі</w:t>
            </w:r>
            <w:r w:rsidRPr="00FF6C35">
              <w:rPr>
                <w:rFonts w:ascii="Times New Roman" w:eastAsia="Times New Roman" w:hAnsi="Times New Roman" w:cs="Times New Roman"/>
                <w:sz w:val="24"/>
                <w:szCs w:val="24"/>
              </w:rPr>
              <w:t xml:space="preserve"> договір (договори)</w:t>
            </w:r>
            <w:r>
              <w:rPr>
                <w:rFonts w:ascii="Times New Roman" w:eastAsia="Times New Roman" w:hAnsi="Times New Roman" w:cs="Times New Roman"/>
                <w:sz w:val="24"/>
                <w:szCs w:val="24"/>
              </w:rPr>
              <w:t xml:space="preserve"> та документи щодо виконання договору (договорів)</w:t>
            </w:r>
            <w:r w:rsidR="00006DC0">
              <w:rPr>
                <w:rFonts w:ascii="Times New Roman" w:eastAsia="Times New Roman" w:hAnsi="Times New Roman" w:cs="Times New Roman"/>
                <w:sz w:val="24"/>
                <w:szCs w:val="24"/>
              </w:rPr>
              <w:t>.</w:t>
            </w:r>
          </w:p>
          <w:p w14:paraId="69933337" w14:textId="77777777" w:rsidR="00DC3D0F" w:rsidRPr="00FF6C35" w:rsidRDefault="00DC3D0F" w:rsidP="007F1E90">
            <w:pPr>
              <w:widowControl w:val="0"/>
              <w:spacing w:after="0" w:line="240" w:lineRule="auto"/>
              <w:jc w:val="both"/>
              <w:rPr>
                <w:rFonts w:ascii="Times New Roman" w:eastAsia="Times New Roman" w:hAnsi="Times New Roman" w:cs="Times New Roman"/>
                <w:sz w:val="24"/>
                <w:szCs w:val="24"/>
              </w:rPr>
            </w:pPr>
            <w:r w:rsidRPr="00FF6C35">
              <w:rPr>
                <w:rFonts w:ascii="Times New Roman" w:eastAsia="Times New Roman" w:hAnsi="Times New Roman" w:cs="Times New Roman"/>
                <w:sz w:val="24"/>
                <w:szCs w:val="24"/>
              </w:rPr>
              <w:t>2.</w:t>
            </w:r>
            <w:r w:rsidR="00006DC0">
              <w:rPr>
                <w:rFonts w:ascii="Times New Roman" w:eastAsia="Times New Roman" w:hAnsi="Times New Roman" w:cs="Times New Roman"/>
                <w:sz w:val="24"/>
                <w:szCs w:val="24"/>
              </w:rPr>
              <w:t xml:space="preserve"> </w:t>
            </w:r>
            <w:r w:rsidRPr="00FF6C35">
              <w:rPr>
                <w:rFonts w:ascii="Times New Roman" w:eastAsia="Times New Roman" w:hAnsi="Times New Roman" w:cs="Times New Roman"/>
                <w:sz w:val="24"/>
                <w:szCs w:val="24"/>
              </w:rPr>
              <w:t>Копію договору (договорів), зазначеного в довідці в повному обсязі (з усіма додатками та додатковими угодами у разі наявності).</w:t>
            </w:r>
          </w:p>
          <w:p w14:paraId="4F20BD17" w14:textId="77777777" w:rsidR="00DC3D0F" w:rsidRPr="00FF6C35" w:rsidRDefault="00DC3D0F" w:rsidP="007F1E90">
            <w:pPr>
              <w:widowControl w:val="0"/>
              <w:spacing w:after="0" w:line="240" w:lineRule="auto"/>
              <w:jc w:val="both"/>
              <w:rPr>
                <w:rFonts w:ascii="Times New Roman" w:eastAsia="Times New Roman" w:hAnsi="Times New Roman" w:cs="Times New Roman"/>
                <w:sz w:val="24"/>
                <w:szCs w:val="24"/>
              </w:rPr>
            </w:pPr>
          </w:p>
        </w:tc>
      </w:tr>
    </w:tbl>
    <w:p w14:paraId="2B7F6596" w14:textId="77777777" w:rsidR="00DC3D0F" w:rsidRDefault="00DC3D0F" w:rsidP="00DC3D0F">
      <w:pPr>
        <w:widowControl w:val="0"/>
        <w:spacing w:after="0" w:line="240" w:lineRule="auto"/>
        <w:jc w:val="both"/>
        <w:rPr>
          <w:rFonts w:ascii="Times New Roman" w:eastAsia="Times New Roman" w:hAnsi="Times New Roman" w:cs="Times New Roman"/>
          <w:sz w:val="24"/>
          <w:szCs w:val="24"/>
        </w:rPr>
      </w:pPr>
    </w:p>
    <w:p w14:paraId="5168F79E" w14:textId="77777777" w:rsidR="00DC3D0F" w:rsidRDefault="00DC3D0F" w:rsidP="00DC3D0F">
      <w:pPr>
        <w:widowControl w:val="0"/>
        <w:spacing w:after="0" w:line="240" w:lineRule="auto"/>
        <w:jc w:val="both"/>
        <w:rPr>
          <w:rFonts w:ascii="Times New Roman" w:eastAsia="Times New Roman" w:hAnsi="Times New Roman" w:cs="Times New Roman"/>
          <w:sz w:val="24"/>
          <w:szCs w:val="24"/>
        </w:rPr>
      </w:pPr>
    </w:p>
    <w:p w14:paraId="42F05738" w14:textId="77777777" w:rsidR="00AD2C33" w:rsidRDefault="00AD2C33" w:rsidP="00D20A1E">
      <w:pPr>
        <w:tabs>
          <w:tab w:val="left" w:pos="0"/>
          <w:tab w:val="center" w:pos="4153"/>
          <w:tab w:val="right" w:pos="8306"/>
        </w:tabs>
        <w:spacing w:line="240" w:lineRule="auto"/>
        <w:ind w:firstLine="567"/>
        <w:jc w:val="both"/>
        <w:rPr>
          <w:rFonts w:ascii="Times New Roman" w:eastAsia="Times New Roman" w:hAnsi="Times New Roman" w:cs="Times New Roman"/>
          <w:b/>
          <w:sz w:val="24"/>
          <w:szCs w:val="24"/>
        </w:rPr>
      </w:pPr>
    </w:p>
    <w:p w14:paraId="194ECBA0" w14:textId="77777777" w:rsidR="00AD2C33" w:rsidRDefault="00AD2C33" w:rsidP="00D20A1E">
      <w:pPr>
        <w:tabs>
          <w:tab w:val="left" w:pos="0"/>
          <w:tab w:val="center" w:pos="4153"/>
          <w:tab w:val="right" w:pos="8306"/>
        </w:tabs>
        <w:spacing w:line="240" w:lineRule="auto"/>
        <w:ind w:firstLine="567"/>
        <w:jc w:val="both"/>
        <w:rPr>
          <w:rFonts w:ascii="Times New Roman" w:eastAsia="Times New Roman" w:hAnsi="Times New Roman" w:cs="Times New Roman"/>
          <w:b/>
          <w:sz w:val="24"/>
          <w:szCs w:val="24"/>
        </w:rPr>
      </w:pPr>
    </w:p>
    <w:p w14:paraId="7EE66927" w14:textId="77777777" w:rsidR="00AD2C33" w:rsidRDefault="00AD2C33" w:rsidP="00D20A1E">
      <w:pPr>
        <w:tabs>
          <w:tab w:val="left" w:pos="0"/>
          <w:tab w:val="center" w:pos="4153"/>
          <w:tab w:val="right" w:pos="8306"/>
        </w:tabs>
        <w:spacing w:line="240" w:lineRule="auto"/>
        <w:ind w:firstLine="567"/>
        <w:jc w:val="both"/>
        <w:rPr>
          <w:rFonts w:ascii="Times New Roman" w:eastAsia="Times New Roman" w:hAnsi="Times New Roman" w:cs="Times New Roman"/>
          <w:b/>
          <w:sz w:val="24"/>
          <w:szCs w:val="24"/>
        </w:rPr>
      </w:pPr>
    </w:p>
    <w:p w14:paraId="685CE790" w14:textId="77777777" w:rsidR="00AA0313" w:rsidRDefault="00AA0313" w:rsidP="00A20D18">
      <w:pPr>
        <w:tabs>
          <w:tab w:val="left" w:pos="0"/>
          <w:tab w:val="center" w:pos="4153"/>
          <w:tab w:val="right" w:pos="8306"/>
        </w:tabs>
        <w:spacing w:line="240" w:lineRule="auto"/>
        <w:jc w:val="both"/>
        <w:rPr>
          <w:rFonts w:ascii="Times New Roman" w:eastAsia="Times New Roman" w:hAnsi="Times New Roman" w:cs="Times New Roman"/>
          <w:b/>
          <w:sz w:val="24"/>
          <w:szCs w:val="24"/>
        </w:rPr>
      </w:pPr>
    </w:p>
    <w:p w14:paraId="4F2C7CD1" w14:textId="77777777" w:rsidR="00A20D18" w:rsidRDefault="00A20D18" w:rsidP="00A20D18">
      <w:pPr>
        <w:tabs>
          <w:tab w:val="left" w:pos="0"/>
          <w:tab w:val="center" w:pos="4153"/>
          <w:tab w:val="right" w:pos="8306"/>
        </w:tabs>
        <w:spacing w:line="240" w:lineRule="auto"/>
        <w:jc w:val="both"/>
        <w:rPr>
          <w:rFonts w:ascii="Times New Roman" w:eastAsia="Times New Roman" w:hAnsi="Times New Roman" w:cs="Times New Roman"/>
          <w:b/>
          <w:sz w:val="24"/>
          <w:szCs w:val="24"/>
        </w:rPr>
      </w:pPr>
    </w:p>
    <w:p w14:paraId="78BD4147" w14:textId="77777777" w:rsidR="00355BFA" w:rsidRDefault="00355BFA" w:rsidP="00A20D18">
      <w:pPr>
        <w:tabs>
          <w:tab w:val="left" w:pos="0"/>
          <w:tab w:val="center" w:pos="4153"/>
          <w:tab w:val="right" w:pos="8306"/>
        </w:tabs>
        <w:spacing w:line="240" w:lineRule="auto"/>
        <w:jc w:val="both"/>
        <w:rPr>
          <w:rFonts w:ascii="Times New Roman" w:eastAsia="Times New Roman" w:hAnsi="Times New Roman" w:cs="Times New Roman"/>
          <w:b/>
          <w:sz w:val="24"/>
          <w:szCs w:val="24"/>
        </w:rPr>
      </w:pPr>
    </w:p>
    <w:p w14:paraId="0F7E3B74" w14:textId="77777777" w:rsidR="00355BFA" w:rsidRDefault="00355BFA" w:rsidP="00A20D18">
      <w:pPr>
        <w:tabs>
          <w:tab w:val="left" w:pos="0"/>
          <w:tab w:val="center" w:pos="4153"/>
          <w:tab w:val="right" w:pos="8306"/>
        </w:tabs>
        <w:spacing w:line="240" w:lineRule="auto"/>
        <w:jc w:val="both"/>
        <w:rPr>
          <w:rFonts w:ascii="Times New Roman" w:eastAsia="Times New Roman" w:hAnsi="Times New Roman" w:cs="Times New Roman"/>
          <w:b/>
          <w:sz w:val="24"/>
          <w:szCs w:val="24"/>
        </w:rPr>
      </w:pPr>
    </w:p>
    <w:p w14:paraId="78BB91F3" w14:textId="77777777" w:rsidR="00355BFA" w:rsidRDefault="00355BFA" w:rsidP="00A20D18">
      <w:pPr>
        <w:tabs>
          <w:tab w:val="left" w:pos="0"/>
          <w:tab w:val="center" w:pos="4153"/>
          <w:tab w:val="right" w:pos="8306"/>
        </w:tabs>
        <w:spacing w:line="240" w:lineRule="auto"/>
        <w:jc w:val="both"/>
        <w:rPr>
          <w:rFonts w:ascii="Times New Roman" w:eastAsia="Times New Roman" w:hAnsi="Times New Roman" w:cs="Times New Roman"/>
          <w:b/>
          <w:sz w:val="24"/>
          <w:szCs w:val="24"/>
        </w:rPr>
      </w:pPr>
    </w:p>
    <w:p w14:paraId="4EDB1C0D" w14:textId="77777777" w:rsidR="00355BFA" w:rsidRDefault="00355BFA" w:rsidP="00A20D18">
      <w:pPr>
        <w:tabs>
          <w:tab w:val="left" w:pos="0"/>
          <w:tab w:val="center" w:pos="4153"/>
          <w:tab w:val="right" w:pos="8306"/>
        </w:tabs>
        <w:spacing w:line="240" w:lineRule="auto"/>
        <w:jc w:val="both"/>
        <w:rPr>
          <w:rFonts w:ascii="Times New Roman" w:eastAsia="Times New Roman" w:hAnsi="Times New Roman" w:cs="Times New Roman"/>
          <w:b/>
          <w:sz w:val="24"/>
          <w:szCs w:val="24"/>
        </w:rPr>
      </w:pPr>
    </w:p>
    <w:p w14:paraId="46CFF377" w14:textId="77777777" w:rsidR="00355BFA" w:rsidRDefault="00355BFA" w:rsidP="00A20D18">
      <w:pPr>
        <w:tabs>
          <w:tab w:val="left" w:pos="0"/>
          <w:tab w:val="center" w:pos="4153"/>
          <w:tab w:val="right" w:pos="8306"/>
        </w:tabs>
        <w:spacing w:line="240" w:lineRule="auto"/>
        <w:jc w:val="both"/>
        <w:rPr>
          <w:rFonts w:ascii="Times New Roman" w:eastAsia="Times New Roman" w:hAnsi="Times New Roman" w:cs="Times New Roman"/>
          <w:b/>
          <w:sz w:val="24"/>
          <w:szCs w:val="24"/>
        </w:rPr>
      </w:pPr>
    </w:p>
    <w:p w14:paraId="32BC06C8" w14:textId="77777777" w:rsidR="00355BFA" w:rsidRDefault="00355BFA" w:rsidP="00A20D18">
      <w:pPr>
        <w:tabs>
          <w:tab w:val="left" w:pos="0"/>
          <w:tab w:val="center" w:pos="4153"/>
          <w:tab w:val="right" w:pos="8306"/>
        </w:tabs>
        <w:spacing w:line="240" w:lineRule="auto"/>
        <w:jc w:val="both"/>
        <w:rPr>
          <w:rFonts w:ascii="Times New Roman" w:eastAsia="Times New Roman" w:hAnsi="Times New Roman" w:cs="Times New Roman"/>
          <w:b/>
          <w:sz w:val="24"/>
          <w:szCs w:val="24"/>
        </w:rPr>
      </w:pPr>
    </w:p>
    <w:p w14:paraId="725CE55E" w14:textId="77777777" w:rsidR="00355BFA" w:rsidRDefault="00355BFA" w:rsidP="00A20D18">
      <w:pPr>
        <w:tabs>
          <w:tab w:val="left" w:pos="0"/>
          <w:tab w:val="center" w:pos="4153"/>
          <w:tab w:val="right" w:pos="8306"/>
        </w:tabs>
        <w:spacing w:line="240" w:lineRule="auto"/>
        <w:jc w:val="both"/>
        <w:rPr>
          <w:rFonts w:ascii="Times New Roman" w:eastAsia="Times New Roman" w:hAnsi="Times New Roman" w:cs="Times New Roman"/>
          <w:b/>
          <w:sz w:val="24"/>
          <w:szCs w:val="24"/>
        </w:rPr>
      </w:pPr>
    </w:p>
    <w:p w14:paraId="70D8489F" w14:textId="77777777" w:rsidR="00355BFA" w:rsidRDefault="00355BFA" w:rsidP="00A20D18">
      <w:pPr>
        <w:tabs>
          <w:tab w:val="left" w:pos="0"/>
          <w:tab w:val="center" w:pos="4153"/>
          <w:tab w:val="right" w:pos="8306"/>
        </w:tabs>
        <w:spacing w:line="240" w:lineRule="auto"/>
        <w:jc w:val="both"/>
        <w:rPr>
          <w:rFonts w:ascii="Times New Roman" w:eastAsia="Times New Roman" w:hAnsi="Times New Roman" w:cs="Times New Roman"/>
          <w:b/>
          <w:sz w:val="24"/>
          <w:szCs w:val="24"/>
        </w:rPr>
      </w:pPr>
    </w:p>
    <w:p w14:paraId="3466F72B" w14:textId="77777777" w:rsidR="00355BFA" w:rsidRDefault="00355BFA" w:rsidP="00A20D18">
      <w:pPr>
        <w:tabs>
          <w:tab w:val="left" w:pos="0"/>
          <w:tab w:val="center" w:pos="4153"/>
          <w:tab w:val="right" w:pos="8306"/>
        </w:tabs>
        <w:spacing w:line="240" w:lineRule="auto"/>
        <w:jc w:val="both"/>
        <w:rPr>
          <w:rFonts w:ascii="Times New Roman" w:eastAsia="Times New Roman" w:hAnsi="Times New Roman" w:cs="Times New Roman"/>
          <w:b/>
          <w:sz w:val="24"/>
          <w:szCs w:val="24"/>
        </w:rPr>
      </w:pPr>
    </w:p>
    <w:p w14:paraId="6D250CC0" w14:textId="77777777" w:rsidR="00355BFA" w:rsidRDefault="00355BFA" w:rsidP="00A20D18">
      <w:pPr>
        <w:tabs>
          <w:tab w:val="left" w:pos="0"/>
          <w:tab w:val="center" w:pos="4153"/>
          <w:tab w:val="right" w:pos="8306"/>
        </w:tabs>
        <w:spacing w:line="240" w:lineRule="auto"/>
        <w:jc w:val="both"/>
        <w:rPr>
          <w:rFonts w:ascii="Times New Roman" w:eastAsia="Times New Roman" w:hAnsi="Times New Roman" w:cs="Times New Roman"/>
          <w:b/>
          <w:sz w:val="24"/>
          <w:szCs w:val="24"/>
        </w:rPr>
      </w:pPr>
    </w:p>
    <w:p w14:paraId="416723AD" w14:textId="77777777" w:rsidR="00355BFA" w:rsidRDefault="00355BFA" w:rsidP="00A20D18">
      <w:pPr>
        <w:tabs>
          <w:tab w:val="left" w:pos="0"/>
          <w:tab w:val="center" w:pos="4153"/>
          <w:tab w:val="right" w:pos="8306"/>
        </w:tabs>
        <w:spacing w:line="240" w:lineRule="auto"/>
        <w:jc w:val="both"/>
        <w:rPr>
          <w:rFonts w:ascii="Times New Roman" w:eastAsia="Times New Roman" w:hAnsi="Times New Roman" w:cs="Times New Roman"/>
          <w:b/>
          <w:sz w:val="24"/>
          <w:szCs w:val="24"/>
        </w:rPr>
      </w:pPr>
    </w:p>
    <w:p w14:paraId="2CD07C7D" w14:textId="77777777" w:rsidR="00A04A6C" w:rsidRDefault="00A04A6C" w:rsidP="00A20D18">
      <w:pPr>
        <w:tabs>
          <w:tab w:val="left" w:pos="0"/>
          <w:tab w:val="center" w:pos="4153"/>
          <w:tab w:val="right" w:pos="8306"/>
        </w:tabs>
        <w:spacing w:line="240" w:lineRule="auto"/>
        <w:jc w:val="both"/>
        <w:rPr>
          <w:rFonts w:ascii="Times New Roman" w:eastAsia="Times New Roman" w:hAnsi="Times New Roman" w:cs="Times New Roman"/>
          <w:b/>
          <w:sz w:val="24"/>
          <w:szCs w:val="24"/>
        </w:rPr>
      </w:pPr>
    </w:p>
    <w:p w14:paraId="55449CAD" w14:textId="77777777" w:rsidR="00A04A6C" w:rsidRPr="00EB3F45" w:rsidRDefault="00A04A6C" w:rsidP="00A20D18">
      <w:pPr>
        <w:tabs>
          <w:tab w:val="left" w:pos="0"/>
          <w:tab w:val="center" w:pos="4153"/>
          <w:tab w:val="right" w:pos="8306"/>
        </w:tabs>
        <w:spacing w:line="240" w:lineRule="auto"/>
        <w:jc w:val="both"/>
        <w:rPr>
          <w:rFonts w:ascii="Times New Roman" w:eastAsia="Times New Roman" w:hAnsi="Times New Roman" w:cs="Times New Roman"/>
          <w:b/>
          <w:sz w:val="24"/>
          <w:szCs w:val="24"/>
          <w:lang w:val="ru-RU"/>
        </w:rPr>
      </w:pPr>
    </w:p>
    <w:p w14:paraId="443B8DD0" w14:textId="77777777" w:rsidR="00355BFA" w:rsidRDefault="00355BFA" w:rsidP="00A20D18">
      <w:pPr>
        <w:tabs>
          <w:tab w:val="left" w:pos="0"/>
          <w:tab w:val="center" w:pos="4153"/>
          <w:tab w:val="right" w:pos="8306"/>
        </w:tabs>
        <w:spacing w:line="240" w:lineRule="auto"/>
        <w:jc w:val="both"/>
        <w:rPr>
          <w:rFonts w:ascii="Times New Roman" w:eastAsia="Times New Roman" w:hAnsi="Times New Roman" w:cs="Times New Roman"/>
          <w:b/>
          <w:sz w:val="24"/>
          <w:szCs w:val="24"/>
        </w:rPr>
      </w:pPr>
    </w:p>
    <w:p w14:paraId="3BBC2CCB" w14:textId="77777777" w:rsidR="00B23D62" w:rsidRDefault="00B23D62" w:rsidP="00A20D18">
      <w:pPr>
        <w:tabs>
          <w:tab w:val="left" w:pos="0"/>
          <w:tab w:val="center" w:pos="4153"/>
          <w:tab w:val="right" w:pos="8306"/>
        </w:tabs>
        <w:spacing w:line="240" w:lineRule="auto"/>
        <w:jc w:val="both"/>
        <w:rPr>
          <w:rFonts w:ascii="Times New Roman" w:eastAsia="Times New Roman" w:hAnsi="Times New Roman" w:cs="Times New Roman"/>
          <w:b/>
          <w:sz w:val="24"/>
          <w:szCs w:val="24"/>
        </w:rPr>
      </w:pPr>
    </w:p>
    <w:p w14:paraId="3D0F457B" w14:textId="77777777" w:rsidR="006B0C12" w:rsidRDefault="00D31A0A" w:rsidP="00355BFA">
      <w:pPr>
        <w:spacing w:after="0" w:line="240" w:lineRule="auto"/>
        <w:ind w:left="5660" w:firstLine="70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                 </w:t>
      </w:r>
    </w:p>
    <w:p w14:paraId="0DE96271" w14:textId="77777777" w:rsidR="00D31A0A" w:rsidRPr="00FF6C35" w:rsidRDefault="00D31A0A" w:rsidP="00355BFA">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ДОДАТОК </w:t>
      </w:r>
      <w:r w:rsidRPr="00FF6C35">
        <w:rPr>
          <w:rFonts w:ascii="Times New Roman" w:eastAsia="Times New Roman" w:hAnsi="Times New Roman" w:cs="Times New Roman"/>
          <w:b/>
          <w:sz w:val="24"/>
          <w:szCs w:val="24"/>
        </w:rPr>
        <w:t>2</w:t>
      </w:r>
    </w:p>
    <w:p w14:paraId="4D724BF6" w14:textId="77777777" w:rsidR="00D31A0A" w:rsidRPr="00FF6C35" w:rsidRDefault="00C639D9" w:rsidP="00355BFA">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w:t>
      </w:r>
      <w:r w:rsidR="00D31A0A" w:rsidRPr="00FF6C35">
        <w:rPr>
          <w:rFonts w:ascii="Times New Roman" w:eastAsia="Times New Roman" w:hAnsi="Times New Roman" w:cs="Times New Roman"/>
          <w:i/>
          <w:sz w:val="24"/>
          <w:szCs w:val="24"/>
        </w:rPr>
        <w:t xml:space="preserve"> до тендерної документації</w:t>
      </w:r>
    </w:p>
    <w:p w14:paraId="34D8FE13" w14:textId="77777777" w:rsidR="009812AE" w:rsidRDefault="009812AE" w:rsidP="009812AE">
      <w:pPr>
        <w:widowControl w:val="0"/>
        <w:ind w:right="120"/>
        <w:jc w:val="center"/>
        <w:rPr>
          <w:rFonts w:ascii="Times New Roman" w:eastAsia="Times New Roman" w:hAnsi="Times New Roman" w:cs="Times New Roman"/>
          <w:b/>
          <w:sz w:val="24"/>
          <w:szCs w:val="24"/>
        </w:rPr>
      </w:pPr>
    </w:p>
    <w:p w14:paraId="0397F35A" w14:textId="77777777" w:rsidR="00D31A0A" w:rsidRPr="00FF6C35" w:rsidRDefault="00D31A0A" w:rsidP="00D31A0A">
      <w:pPr>
        <w:widowControl w:val="0"/>
        <w:spacing w:after="0"/>
        <w:ind w:firstLine="567"/>
        <w:jc w:val="both"/>
        <w:rPr>
          <w:rFonts w:ascii="Times New Roman" w:eastAsia="Times New Roman" w:hAnsi="Times New Roman" w:cs="Times New Roman"/>
          <w:sz w:val="24"/>
          <w:szCs w:val="24"/>
        </w:rPr>
      </w:pPr>
      <w:bookmarkStart w:id="10" w:name="n399"/>
      <w:bookmarkEnd w:id="10"/>
      <w:r w:rsidRPr="00FF6C35">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75F6C01" w14:textId="77777777" w:rsidR="00D31A0A" w:rsidRPr="00FF6C35" w:rsidRDefault="00D31A0A" w:rsidP="00D31A0A">
      <w:pPr>
        <w:spacing w:after="0"/>
        <w:ind w:firstLine="567"/>
        <w:jc w:val="both"/>
        <w:rPr>
          <w:rFonts w:ascii="Times New Roman" w:eastAsia="Times New Roman" w:hAnsi="Times New Roman" w:cs="Times New Roman"/>
          <w:sz w:val="24"/>
          <w:szCs w:val="24"/>
        </w:rPr>
      </w:pPr>
      <w:r w:rsidRPr="00FF6C35">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2BF57EE" w14:textId="77777777" w:rsidR="00D31A0A" w:rsidRPr="00FF6C35" w:rsidRDefault="00D31A0A" w:rsidP="00D31A0A">
      <w:pPr>
        <w:spacing w:after="0"/>
        <w:ind w:firstLine="567"/>
        <w:jc w:val="both"/>
        <w:rPr>
          <w:rFonts w:ascii="Times New Roman" w:eastAsia="Times New Roman" w:hAnsi="Times New Roman" w:cs="Times New Roman"/>
          <w:sz w:val="24"/>
          <w:szCs w:val="24"/>
        </w:rPr>
      </w:pPr>
      <w:r w:rsidRPr="00FF6C35">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r w:rsidR="004B0876" w:rsidRPr="00FF6C35">
        <w:rPr>
          <w:rFonts w:ascii="Times New Roman" w:eastAsia="Times New Roman" w:hAnsi="Times New Roman" w:cs="Times New Roman"/>
          <w:sz w:val="24"/>
          <w:szCs w:val="24"/>
        </w:rPr>
        <w:t>внесена</w:t>
      </w:r>
      <w:r w:rsidRPr="00FF6C35">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219CF8CA" w14:textId="77777777" w:rsidR="00D31A0A" w:rsidRPr="00FF6C35" w:rsidRDefault="00D31A0A" w:rsidP="00D31A0A">
      <w:pPr>
        <w:spacing w:after="0"/>
        <w:ind w:firstLine="567"/>
        <w:jc w:val="both"/>
        <w:rPr>
          <w:rFonts w:ascii="Times New Roman" w:eastAsia="Times New Roman" w:hAnsi="Times New Roman" w:cs="Times New Roman"/>
          <w:sz w:val="24"/>
          <w:szCs w:val="24"/>
        </w:rPr>
      </w:pPr>
      <w:r w:rsidRPr="00FF6C35">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E01211F" w14:textId="77777777" w:rsidR="00D31A0A" w:rsidRPr="00FF6C35" w:rsidRDefault="00D31A0A" w:rsidP="00D31A0A">
      <w:pPr>
        <w:spacing w:after="0"/>
        <w:ind w:firstLine="567"/>
        <w:jc w:val="both"/>
        <w:rPr>
          <w:rFonts w:ascii="Times New Roman" w:eastAsia="Times New Roman" w:hAnsi="Times New Roman" w:cs="Times New Roman"/>
          <w:sz w:val="24"/>
          <w:szCs w:val="24"/>
        </w:rPr>
      </w:pPr>
      <w:r w:rsidRPr="00FF6C35">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25" w:anchor="n52">
        <w:r w:rsidRPr="00FF6C35">
          <w:rPr>
            <w:rFonts w:ascii="Times New Roman" w:eastAsia="Times New Roman" w:hAnsi="Times New Roman" w:cs="Times New Roman"/>
            <w:sz w:val="24"/>
            <w:szCs w:val="24"/>
          </w:rPr>
          <w:t>пунктом 4</w:t>
        </w:r>
      </w:hyperlink>
      <w:r w:rsidRPr="00FF6C35">
        <w:rPr>
          <w:rFonts w:ascii="Times New Roman" w:eastAsia="Times New Roman" w:hAnsi="Times New Roman" w:cs="Times New Roman"/>
          <w:sz w:val="24"/>
          <w:szCs w:val="24"/>
        </w:rPr>
        <w:t xml:space="preserve"> частини другої статті 6, пунктом 1 статті 50 Закону України “</w:t>
      </w:r>
      <w:r w:rsidR="00355BFA">
        <w:rPr>
          <w:rFonts w:ascii="Times New Roman" w:eastAsia="Times New Roman" w:hAnsi="Times New Roman" w:cs="Times New Roman"/>
          <w:sz w:val="24"/>
          <w:szCs w:val="24"/>
        </w:rPr>
        <w:t xml:space="preserve"> </w:t>
      </w:r>
      <w:r w:rsidRPr="00FF6C35">
        <w:rPr>
          <w:rFonts w:ascii="Times New Roman" w:eastAsia="Times New Roman" w:hAnsi="Times New Roman" w:cs="Times New Roman"/>
          <w:sz w:val="24"/>
          <w:szCs w:val="24"/>
        </w:rPr>
        <w:t xml:space="preserve">Про захист економічної </w:t>
      </w:r>
      <w:r w:rsidR="00355BFA" w:rsidRPr="00FF6C35">
        <w:rPr>
          <w:rFonts w:ascii="Times New Roman" w:eastAsia="Times New Roman" w:hAnsi="Times New Roman" w:cs="Times New Roman"/>
          <w:sz w:val="24"/>
          <w:szCs w:val="24"/>
        </w:rPr>
        <w:t>конкуренції ”</w:t>
      </w:r>
      <w:r w:rsidRPr="00FF6C35">
        <w:rPr>
          <w:rFonts w:ascii="Times New Roman" w:eastAsia="Times New Roman" w:hAnsi="Times New Roman" w:cs="Times New Roman"/>
          <w:sz w:val="24"/>
          <w:szCs w:val="24"/>
        </w:rPr>
        <w:t xml:space="preserve">, у вигляді вчинення </w:t>
      </w:r>
      <w:proofErr w:type="spellStart"/>
      <w:r w:rsidR="004B0876" w:rsidRPr="00FF6C35">
        <w:rPr>
          <w:rFonts w:ascii="Times New Roman" w:eastAsia="Times New Roman" w:hAnsi="Times New Roman" w:cs="Times New Roman"/>
          <w:sz w:val="24"/>
          <w:szCs w:val="24"/>
        </w:rPr>
        <w:t>антиконкурентних</w:t>
      </w:r>
      <w:proofErr w:type="spellEnd"/>
      <w:r w:rsidRPr="00FF6C35">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2C605D88" w14:textId="77777777" w:rsidR="00D31A0A" w:rsidRPr="00FF6C35" w:rsidRDefault="00D31A0A" w:rsidP="00D31A0A">
      <w:pPr>
        <w:spacing w:after="0"/>
        <w:ind w:firstLine="567"/>
        <w:jc w:val="both"/>
        <w:rPr>
          <w:rFonts w:ascii="Times New Roman" w:eastAsia="Times New Roman" w:hAnsi="Times New Roman" w:cs="Times New Roman"/>
          <w:sz w:val="24"/>
          <w:szCs w:val="24"/>
        </w:rPr>
      </w:pPr>
      <w:r w:rsidRPr="00FF6C35">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7F0F7E3" w14:textId="77777777" w:rsidR="00D31A0A" w:rsidRPr="00FF6C35" w:rsidRDefault="00D31A0A" w:rsidP="00D31A0A">
      <w:pPr>
        <w:spacing w:after="0"/>
        <w:ind w:firstLine="567"/>
        <w:jc w:val="both"/>
        <w:rPr>
          <w:rFonts w:ascii="Times New Roman" w:eastAsia="Times New Roman" w:hAnsi="Times New Roman" w:cs="Times New Roman"/>
          <w:sz w:val="24"/>
          <w:szCs w:val="24"/>
        </w:rPr>
      </w:pPr>
      <w:r w:rsidRPr="00FF6C35">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2626BE6" w14:textId="77777777" w:rsidR="00D31A0A" w:rsidRPr="00FF6C35" w:rsidRDefault="00D31A0A" w:rsidP="00D31A0A">
      <w:pPr>
        <w:spacing w:after="0"/>
        <w:ind w:firstLine="567"/>
        <w:jc w:val="both"/>
        <w:rPr>
          <w:rFonts w:ascii="Times New Roman" w:eastAsia="Times New Roman" w:hAnsi="Times New Roman" w:cs="Times New Roman"/>
          <w:sz w:val="24"/>
          <w:szCs w:val="24"/>
        </w:rPr>
      </w:pPr>
      <w:r w:rsidRPr="00FF6C35">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4D22561" w14:textId="77777777" w:rsidR="00D31A0A" w:rsidRPr="00FF6C35" w:rsidRDefault="00D31A0A" w:rsidP="00D31A0A">
      <w:pPr>
        <w:spacing w:after="0"/>
        <w:ind w:firstLine="567"/>
        <w:jc w:val="both"/>
        <w:rPr>
          <w:rFonts w:ascii="Times New Roman" w:eastAsia="Times New Roman" w:hAnsi="Times New Roman" w:cs="Times New Roman"/>
          <w:sz w:val="24"/>
          <w:szCs w:val="24"/>
        </w:rPr>
      </w:pPr>
      <w:r w:rsidRPr="00FF6C35">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1CF0D760" w14:textId="77777777" w:rsidR="00D31A0A" w:rsidRPr="00FF6C35" w:rsidRDefault="00D31A0A" w:rsidP="00D31A0A">
      <w:pPr>
        <w:spacing w:after="0"/>
        <w:ind w:firstLine="567"/>
        <w:jc w:val="both"/>
        <w:rPr>
          <w:rFonts w:ascii="Times New Roman" w:eastAsia="Times New Roman" w:hAnsi="Times New Roman" w:cs="Times New Roman"/>
          <w:sz w:val="24"/>
          <w:szCs w:val="24"/>
        </w:rPr>
      </w:pPr>
      <w:r w:rsidRPr="00FF6C35">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r w:rsidR="00355BFA">
        <w:rPr>
          <w:rFonts w:ascii="Times New Roman" w:eastAsia="Times New Roman" w:hAnsi="Times New Roman" w:cs="Times New Roman"/>
          <w:sz w:val="24"/>
          <w:szCs w:val="24"/>
        </w:rPr>
        <w:t xml:space="preserve"> </w:t>
      </w:r>
      <w:r w:rsidRPr="00FF6C35">
        <w:rPr>
          <w:rFonts w:ascii="Times New Roman" w:eastAsia="Times New Roman" w:hAnsi="Times New Roman" w:cs="Times New Roman"/>
          <w:sz w:val="24"/>
          <w:szCs w:val="24"/>
        </w:rPr>
        <w:t>Про державну реєстрацію юридичних осіб, фізичних осіб — підприємців та громадських формувань</w:t>
      </w:r>
      <w:r w:rsidR="00355BFA">
        <w:rPr>
          <w:rFonts w:ascii="Times New Roman" w:eastAsia="Times New Roman" w:hAnsi="Times New Roman" w:cs="Times New Roman"/>
          <w:sz w:val="24"/>
          <w:szCs w:val="24"/>
        </w:rPr>
        <w:t xml:space="preserve"> </w:t>
      </w:r>
      <w:r w:rsidRPr="00FF6C35">
        <w:rPr>
          <w:rFonts w:ascii="Times New Roman" w:eastAsia="Times New Roman" w:hAnsi="Times New Roman" w:cs="Times New Roman"/>
          <w:sz w:val="24"/>
          <w:szCs w:val="24"/>
        </w:rPr>
        <w:t>” (крім нерезидентів);</w:t>
      </w:r>
    </w:p>
    <w:p w14:paraId="5E834F3F" w14:textId="77777777" w:rsidR="00D31A0A" w:rsidRPr="00FF6C35" w:rsidRDefault="00D31A0A" w:rsidP="00D31A0A">
      <w:pPr>
        <w:spacing w:after="0"/>
        <w:ind w:firstLine="567"/>
        <w:jc w:val="both"/>
        <w:rPr>
          <w:rFonts w:ascii="Times New Roman" w:eastAsia="Times New Roman" w:hAnsi="Times New Roman" w:cs="Times New Roman"/>
          <w:sz w:val="24"/>
          <w:szCs w:val="24"/>
        </w:rPr>
      </w:pPr>
      <w:r w:rsidRPr="00FF6C35">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E8407C3" w14:textId="77777777" w:rsidR="00D31A0A" w:rsidRPr="00FF6C35" w:rsidRDefault="00D31A0A" w:rsidP="00D31A0A">
      <w:pPr>
        <w:spacing w:after="0"/>
        <w:ind w:firstLine="567"/>
        <w:jc w:val="both"/>
        <w:rPr>
          <w:rFonts w:ascii="Times New Roman" w:eastAsia="Times New Roman" w:hAnsi="Times New Roman" w:cs="Times New Roman"/>
          <w:sz w:val="24"/>
          <w:szCs w:val="24"/>
        </w:rPr>
      </w:pPr>
      <w:r w:rsidRPr="00FF6C35">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FF6C35">
        <w:rPr>
          <w:rFonts w:ascii="Times New Roman" w:eastAsia="Times New Roman" w:hAnsi="Times New Roman" w:cs="Times New Roman"/>
          <w:sz w:val="24"/>
          <w:szCs w:val="24"/>
          <w:highlight w:val="white"/>
        </w:rPr>
        <w:t>публічних закупівель товарів, робіт і послуг згідно із Законом України “</w:t>
      </w:r>
      <w:r w:rsidR="00355BFA">
        <w:rPr>
          <w:rFonts w:ascii="Times New Roman" w:eastAsia="Times New Roman" w:hAnsi="Times New Roman" w:cs="Times New Roman"/>
          <w:sz w:val="24"/>
          <w:szCs w:val="24"/>
          <w:highlight w:val="white"/>
        </w:rPr>
        <w:t xml:space="preserve"> </w:t>
      </w:r>
      <w:r w:rsidRPr="00FF6C35">
        <w:rPr>
          <w:rFonts w:ascii="Times New Roman" w:eastAsia="Times New Roman" w:hAnsi="Times New Roman" w:cs="Times New Roman"/>
          <w:sz w:val="24"/>
          <w:szCs w:val="24"/>
          <w:highlight w:val="white"/>
        </w:rPr>
        <w:t>Про санкції</w:t>
      </w:r>
      <w:r w:rsidR="00355BFA">
        <w:rPr>
          <w:rFonts w:ascii="Times New Roman" w:eastAsia="Times New Roman" w:hAnsi="Times New Roman" w:cs="Times New Roman"/>
          <w:sz w:val="24"/>
          <w:szCs w:val="24"/>
          <w:highlight w:val="white"/>
        </w:rPr>
        <w:t xml:space="preserve"> </w:t>
      </w:r>
      <w:r w:rsidRPr="00FF6C35">
        <w:rPr>
          <w:rFonts w:ascii="Times New Roman" w:eastAsia="Times New Roman" w:hAnsi="Times New Roman" w:cs="Times New Roman"/>
          <w:sz w:val="24"/>
          <w:szCs w:val="24"/>
          <w:highlight w:val="white"/>
        </w:rPr>
        <w:t xml:space="preserve">”, </w:t>
      </w:r>
      <w:r w:rsidRPr="00FF6C35">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14:paraId="5A2AC8E9" w14:textId="77777777" w:rsidR="00D31A0A" w:rsidRPr="00FF6C35" w:rsidRDefault="00D31A0A" w:rsidP="00D31A0A">
      <w:pPr>
        <w:ind w:firstLine="567"/>
        <w:jc w:val="both"/>
        <w:rPr>
          <w:rFonts w:ascii="Times New Roman" w:eastAsia="Times New Roman" w:hAnsi="Times New Roman" w:cs="Times New Roman"/>
          <w:sz w:val="24"/>
          <w:szCs w:val="24"/>
          <w:highlight w:val="white"/>
        </w:rPr>
      </w:pPr>
      <w:r w:rsidRPr="00FF6C35">
        <w:rPr>
          <w:rFonts w:ascii="Times New Roman" w:eastAsia="Times New Roman" w:hAnsi="Times New Roman" w:cs="Times New Roman"/>
          <w:sz w:val="24"/>
          <w:szCs w:val="24"/>
          <w:highlight w:val="white"/>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
    <w:p w14:paraId="366A8343" w14:textId="77777777" w:rsidR="00CB7BE1" w:rsidRPr="00CB7BE1" w:rsidRDefault="00CB7BE1" w:rsidP="00CB7BE1">
      <w:pPr>
        <w:pStyle w:val="rvps2"/>
        <w:shd w:val="clear" w:color="auto" w:fill="FFFFFF"/>
        <w:spacing w:before="0" w:beforeAutospacing="0" w:after="113" w:afterAutospacing="0"/>
        <w:ind w:firstLine="340"/>
        <w:jc w:val="both"/>
        <w:rPr>
          <w:color w:val="333333"/>
        </w:rPr>
      </w:pPr>
      <w:bookmarkStart w:id="11" w:name="n633"/>
      <w:bookmarkEnd w:id="11"/>
      <w:r w:rsidRPr="00CB7BE1">
        <w:rPr>
          <w:color w:val="333333"/>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w:t>
      </w:r>
      <w:r w:rsidRPr="00CB7BE1">
        <w:rPr>
          <w:color w:val="333333"/>
        </w:rPr>
        <w:lastRenderedPageBreak/>
        <w:t>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F3A7B68" w14:textId="77777777" w:rsidR="00CB7BE1" w:rsidRPr="00CB7BE1" w:rsidRDefault="00CB7BE1" w:rsidP="00CB7BE1">
      <w:pPr>
        <w:pStyle w:val="rvps2"/>
        <w:shd w:val="clear" w:color="auto" w:fill="FFFFFF"/>
        <w:spacing w:before="0" w:beforeAutospacing="0" w:after="113" w:afterAutospacing="0"/>
        <w:ind w:firstLine="340"/>
        <w:jc w:val="both"/>
        <w:rPr>
          <w:color w:val="333333"/>
        </w:rPr>
      </w:pPr>
      <w:bookmarkStart w:id="12" w:name="n629"/>
      <w:bookmarkEnd w:id="12"/>
      <w:r w:rsidRPr="00CB7BE1">
        <w:rPr>
          <w:color w:val="333333"/>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26" w:anchor="n618" w:history="1">
        <w:r w:rsidRPr="00CB7BE1">
          <w:rPr>
            <w:rStyle w:val="a7"/>
            <w:color w:val="006600"/>
          </w:rPr>
          <w:t>підпунктах 3</w:t>
        </w:r>
      </w:hyperlink>
      <w:r w:rsidRPr="00CB7BE1">
        <w:rPr>
          <w:color w:val="333333"/>
        </w:rPr>
        <w:t>, </w:t>
      </w:r>
      <w:hyperlink r:id="rId27" w:anchor="n620" w:history="1">
        <w:r w:rsidRPr="00CB7BE1">
          <w:rPr>
            <w:rStyle w:val="a7"/>
            <w:color w:val="006600"/>
          </w:rPr>
          <w:t>5</w:t>
        </w:r>
      </w:hyperlink>
      <w:r w:rsidRPr="00CB7BE1">
        <w:rPr>
          <w:color w:val="333333"/>
        </w:rPr>
        <w:t>, </w:t>
      </w:r>
      <w:hyperlink r:id="rId28" w:anchor="n621" w:history="1">
        <w:r w:rsidRPr="00CB7BE1">
          <w:rPr>
            <w:rStyle w:val="a7"/>
            <w:color w:val="006600"/>
          </w:rPr>
          <w:t>6</w:t>
        </w:r>
      </w:hyperlink>
      <w:r w:rsidRPr="00CB7BE1">
        <w:rPr>
          <w:color w:val="333333"/>
        </w:rPr>
        <w:t> і </w:t>
      </w:r>
      <w:hyperlink r:id="rId29" w:anchor="n627" w:history="1">
        <w:r w:rsidRPr="009F2E16">
          <w:rPr>
            <w:rStyle w:val="a7"/>
            <w:color w:val="006600"/>
          </w:rPr>
          <w:t>12</w:t>
        </w:r>
      </w:hyperlink>
      <w:r w:rsidR="009F2E16" w:rsidRPr="009F2E16">
        <w:rPr>
          <w:rStyle w:val="a7"/>
          <w:color w:val="006600"/>
          <w:u w:val="none"/>
        </w:rPr>
        <w:t xml:space="preserve"> </w:t>
      </w:r>
      <w:r w:rsidR="009F2E16" w:rsidRPr="009F2E16">
        <w:rPr>
          <w:rStyle w:val="a7"/>
          <w:color w:val="auto"/>
          <w:u w:val="none"/>
        </w:rPr>
        <w:t>цього пункту</w:t>
      </w:r>
      <w:r w:rsidRPr="00CB7BE1">
        <w:rPr>
          <w:color w:val="333333"/>
        </w:rPr>
        <w:t>. Замовник не вимагає документального підтвердження публічної інформації, що оприлюднена у формі відкритих даних згідно із </w:t>
      </w:r>
      <w:hyperlink r:id="rId30" w:tgtFrame="_blank" w:history="1">
        <w:r w:rsidRPr="00CB7BE1">
          <w:rPr>
            <w:rStyle w:val="a7"/>
            <w:color w:val="000099"/>
          </w:rPr>
          <w:t>Законом України</w:t>
        </w:r>
      </w:hyperlink>
      <w:r w:rsidRPr="00CB7BE1">
        <w:rPr>
          <w:color w:val="333333"/>
        </w:rPr>
        <w:t> “</w:t>
      </w:r>
      <w:r w:rsidR="00355BFA">
        <w:rPr>
          <w:color w:val="333333"/>
        </w:rPr>
        <w:t xml:space="preserve"> </w:t>
      </w:r>
      <w:r w:rsidRPr="00CB7BE1">
        <w:rPr>
          <w:color w:val="333333"/>
        </w:rPr>
        <w:t>Про доступ до публічної інформації</w:t>
      </w:r>
      <w:r w:rsidR="00355BFA">
        <w:rPr>
          <w:color w:val="333333"/>
        </w:rPr>
        <w:t xml:space="preserve"> </w:t>
      </w:r>
      <w:r w:rsidRPr="00CB7BE1">
        <w:rPr>
          <w:color w:val="333333"/>
        </w:rPr>
        <w:t>”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719D04FE" w14:textId="77777777" w:rsidR="00CB7BE1" w:rsidRPr="00CB7BE1" w:rsidRDefault="00CB7BE1" w:rsidP="00CB7BE1">
      <w:pPr>
        <w:pStyle w:val="rvps2"/>
        <w:shd w:val="clear" w:color="auto" w:fill="FFFFFF"/>
        <w:spacing w:before="0" w:beforeAutospacing="0" w:after="113" w:afterAutospacing="0"/>
        <w:ind w:firstLine="340"/>
        <w:jc w:val="both"/>
        <w:rPr>
          <w:color w:val="333333"/>
        </w:rPr>
      </w:pPr>
      <w:r w:rsidRPr="00CB7BE1">
        <w:rPr>
          <w:color w:val="333333"/>
        </w:rPr>
        <w:t>Учасник процедури закупівлі підтверджує відсутність підстав, зазначених в цьому пункті (крім </w:t>
      </w:r>
      <w:hyperlink r:id="rId31" w:anchor="n616" w:history="1">
        <w:r w:rsidRPr="00CB7BE1">
          <w:rPr>
            <w:rStyle w:val="a7"/>
            <w:color w:val="006600"/>
          </w:rPr>
          <w:t>підпунктів 1</w:t>
        </w:r>
      </w:hyperlink>
      <w:r w:rsidRPr="00CB7BE1">
        <w:rPr>
          <w:color w:val="333333"/>
        </w:rPr>
        <w:t> і </w:t>
      </w:r>
      <w:hyperlink r:id="rId32" w:anchor="n622" w:history="1">
        <w:r w:rsidRPr="006E12B5">
          <w:rPr>
            <w:rStyle w:val="a7"/>
            <w:color w:val="006600"/>
          </w:rPr>
          <w:t>7</w:t>
        </w:r>
      </w:hyperlink>
      <w:r w:rsidR="006E12B5" w:rsidRPr="006E12B5">
        <w:rPr>
          <w:rStyle w:val="a7"/>
          <w:color w:val="006600"/>
          <w:u w:val="none"/>
        </w:rPr>
        <w:t xml:space="preserve"> </w:t>
      </w:r>
      <w:r w:rsidR="006E12B5" w:rsidRPr="006E12B5">
        <w:rPr>
          <w:rStyle w:val="a7"/>
          <w:color w:val="auto"/>
          <w:u w:val="none"/>
        </w:rPr>
        <w:t>цього пункту</w:t>
      </w:r>
      <w:r w:rsidRPr="006E12B5">
        <w:rPr>
          <w:rStyle w:val="a7"/>
          <w:color w:val="auto"/>
          <w:u w:val="none"/>
        </w:rPr>
        <w:t>)</w:t>
      </w:r>
      <w:r w:rsidRPr="00CB7BE1">
        <w:rPr>
          <w:color w:val="333333"/>
        </w:rPr>
        <w:t>, шляхом самостійного декларування відсутності таких підстав в електронній системі закупівель під час подання тендерної пропозиції.</w:t>
      </w:r>
    </w:p>
    <w:p w14:paraId="2FD577AA" w14:textId="77777777" w:rsidR="00CB7BE1" w:rsidRPr="00CB7BE1" w:rsidRDefault="00CB7BE1" w:rsidP="00CB7BE1">
      <w:pPr>
        <w:pStyle w:val="rvps2"/>
        <w:shd w:val="clear" w:color="auto" w:fill="FFFFFF"/>
        <w:spacing w:before="0" w:beforeAutospacing="0" w:after="113" w:afterAutospacing="0"/>
        <w:ind w:firstLine="340"/>
        <w:jc w:val="both"/>
        <w:rPr>
          <w:color w:val="333333"/>
        </w:rPr>
      </w:pPr>
      <w:bookmarkStart w:id="13" w:name="n631"/>
      <w:bookmarkEnd w:id="13"/>
      <w:r w:rsidRPr="00CB7BE1">
        <w:rPr>
          <w:color w:val="333333"/>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самостійного декларування відсутності таких підстав учасником процедури закупівлі відповідно до </w:t>
      </w:r>
      <w:hyperlink r:id="rId33" w:anchor="n630" w:history="1">
        <w:r w:rsidRPr="00CB7BE1">
          <w:rPr>
            <w:rStyle w:val="a7"/>
            <w:color w:val="006600"/>
          </w:rPr>
          <w:t>абзацу шістнадцятого</w:t>
        </w:r>
      </w:hyperlink>
      <w:r w:rsidRPr="00CB7BE1">
        <w:rPr>
          <w:color w:val="333333"/>
        </w:rPr>
        <w:t> цього пункту.</w:t>
      </w:r>
    </w:p>
    <w:p w14:paraId="2B5C841C" w14:textId="77777777" w:rsidR="00CB7BE1" w:rsidRPr="00CB7BE1" w:rsidRDefault="00CB7BE1" w:rsidP="00CB7BE1">
      <w:pPr>
        <w:pStyle w:val="rvps2"/>
        <w:shd w:val="clear" w:color="auto" w:fill="FFFFFF"/>
        <w:spacing w:before="0" w:beforeAutospacing="0" w:after="113" w:afterAutospacing="0"/>
        <w:ind w:firstLine="340"/>
        <w:jc w:val="both"/>
        <w:rPr>
          <w:color w:val="333333"/>
        </w:rPr>
      </w:pPr>
      <w:r w:rsidRPr="00CB7BE1">
        <w:rPr>
          <w:color w:val="333333"/>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34" w:anchor="n616" w:history="1">
        <w:r w:rsidRPr="00CB7BE1">
          <w:rPr>
            <w:rStyle w:val="a7"/>
            <w:color w:val="006600"/>
          </w:rPr>
          <w:t>підпунктами 1</w:t>
        </w:r>
      </w:hyperlink>
      <w:r w:rsidRPr="00CB7BE1">
        <w:rPr>
          <w:color w:val="333333"/>
        </w:rPr>
        <w:t> і </w:t>
      </w:r>
      <w:hyperlink r:id="rId35" w:anchor="n622" w:history="1">
        <w:r w:rsidRPr="00CB7BE1">
          <w:rPr>
            <w:rStyle w:val="a7"/>
            <w:color w:val="006600"/>
          </w:rPr>
          <w:t>7</w:t>
        </w:r>
      </w:hyperlink>
      <w:r w:rsidRPr="00CB7BE1">
        <w:rPr>
          <w:color w:val="333333"/>
        </w:rPr>
        <w:t> цього пункту.</w:t>
      </w:r>
    </w:p>
    <w:p w14:paraId="1744E75D" w14:textId="77777777" w:rsidR="00CB7BE1" w:rsidRPr="00CB7BE1" w:rsidRDefault="00CB7BE1" w:rsidP="00CB7BE1">
      <w:pPr>
        <w:pStyle w:val="rvps2"/>
        <w:shd w:val="clear" w:color="auto" w:fill="FFFFFF"/>
        <w:spacing w:before="0" w:beforeAutospacing="0" w:after="113" w:afterAutospacing="0"/>
        <w:ind w:firstLine="340"/>
        <w:jc w:val="both"/>
        <w:rPr>
          <w:color w:val="333333"/>
        </w:rPr>
      </w:pPr>
      <w:r w:rsidRPr="00CB7BE1">
        <w:rPr>
          <w:color w:val="333333"/>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36" w:anchor="n1257" w:tgtFrame="_blank" w:history="1">
        <w:r w:rsidRPr="00CB7BE1">
          <w:rPr>
            <w:rStyle w:val="a7"/>
            <w:color w:val="000099"/>
          </w:rPr>
          <w:t>частини третьої</w:t>
        </w:r>
      </w:hyperlink>
      <w:r w:rsidRPr="00CB7BE1">
        <w:rPr>
          <w:color w:val="333333"/>
        </w:rPr>
        <w:t>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14:paraId="496C8F4F" w14:textId="77777777" w:rsidR="005937FA" w:rsidRPr="00CB7BE1" w:rsidRDefault="005937FA" w:rsidP="005937FA">
      <w:pPr>
        <w:ind w:firstLine="567"/>
        <w:jc w:val="both"/>
        <w:rPr>
          <w:rFonts w:ascii="Times New Roman" w:hAnsi="Times New Roman" w:cs="Times New Roman"/>
          <w:sz w:val="24"/>
          <w:szCs w:val="24"/>
        </w:rPr>
      </w:pPr>
    </w:p>
    <w:p w14:paraId="64C2B033" w14:textId="77777777" w:rsidR="005937FA" w:rsidRPr="00CB7BE1" w:rsidRDefault="005937FA" w:rsidP="005937FA">
      <w:pPr>
        <w:ind w:firstLine="567"/>
        <w:jc w:val="both"/>
        <w:rPr>
          <w:rFonts w:ascii="Times New Roman" w:hAnsi="Times New Roman" w:cs="Times New Roman"/>
          <w:sz w:val="24"/>
          <w:szCs w:val="24"/>
        </w:rPr>
      </w:pPr>
    </w:p>
    <w:p w14:paraId="1BEE80F3" w14:textId="77777777" w:rsidR="005937FA" w:rsidRDefault="005937FA" w:rsidP="00CB7BE1">
      <w:pPr>
        <w:jc w:val="both"/>
        <w:rPr>
          <w:rFonts w:ascii="Times New Roman" w:eastAsia="Times New Roman" w:hAnsi="Times New Roman" w:cs="Times New Roman"/>
          <w:sz w:val="24"/>
          <w:szCs w:val="24"/>
        </w:rPr>
      </w:pPr>
    </w:p>
    <w:p w14:paraId="27D5BDC0" w14:textId="77777777" w:rsidR="00A20D18" w:rsidRDefault="00A20D18" w:rsidP="00CB7BE1">
      <w:pPr>
        <w:jc w:val="both"/>
        <w:rPr>
          <w:rFonts w:ascii="Times New Roman" w:eastAsia="Times New Roman" w:hAnsi="Times New Roman" w:cs="Times New Roman"/>
          <w:sz w:val="24"/>
          <w:szCs w:val="24"/>
        </w:rPr>
      </w:pPr>
    </w:p>
    <w:p w14:paraId="4DDD2F90" w14:textId="77777777" w:rsidR="00A20D18" w:rsidRDefault="00A20D18" w:rsidP="00CB7BE1">
      <w:pPr>
        <w:jc w:val="both"/>
        <w:rPr>
          <w:rFonts w:ascii="Times New Roman" w:eastAsia="Times New Roman" w:hAnsi="Times New Roman" w:cs="Times New Roman"/>
          <w:sz w:val="24"/>
          <w:szCs w:val="24"/>
        </w:rPr>
      </w:pPr>
    </w:p>
    <w:p w14:paraId="397685B9" w14:textId="77777777" w:rsidR="00A20D18" w:rsidRDefault="00A20D18" w:rsidP="00CB7BE1">
      <w:pPr>
        <w:jc w:val="both"/>
        <w:rPr>
          <w:rFonts w:ascii="Times New Roman" w:eastAsia="Times New Roman" w:hAnsi="Times New Roman" w:cs="Times New Roman"/>
          <w:sz w:val="24"/>
          <w:szCs w:val="24"/>
        </w:rPr>
      </w:pPr>
    </w:p>
    <w:p w14:paraId="12F4DEF4" w14:textId="77777777" w:rsidR="00A20D18" w:rsidRDefault="00A20D18" w:rsidP="00CB7BE1">
      <w:pPr>
        <w:jc w:val="both"/>
        <w:rPr>
          <w:rFonts w:ascii="Times New Roman" w:eastAsia="Times New Roman" w:hAnsi="Times New Roman" w:cs="Times New Roman"/>
          <w:sz w:val="24"/>
          <w:szCs w:val="24"/>
        </w:rPr>
      </w:pPr>
    </w:p>
    <w:p w14:paraId="5719FAD3" w14:textId="77777777" w:rsidR="00355BFA" w:rsidRDefault="00355BFA" w:rsidP="00CB7BE1">
      <w:pPr>
        <w:jc w:val="both"/>
        <w:rPr>
          <w:rFonts w:ascii="Times New Roman" w:eastAsia="Times New Roman" w:hAnsi="Times New Roman" w:cs="Times New Roman"/>
          <w:sz w:val="24"/>
          <w:szCs w:val="24"/>
        </w:rPr>
      </w:pPr>
    </w:p>
    <w:p w14:paraId="1AB855BC" w14:textId="77777777" w:rsidR="007D1736" w:rsidRPr="006366A4" w:rsidRDefault="007D1736" w:rsidP="00CB7BE1">
      <w:pPr>
        <w:jc w:val="both"/>
        <w:rPr>
          <w:rFonts w:ascii="Times New Roman" w:eastAsia="Times New Roman" w:hAnsi="Times New Roman" w:cs="Times New Roman"/>
          <w:sz w:val="24"/>
          <w:szCs w:val="24"/>
        </w:rPr>
      </w:pPr>
    </w:p>
    <w:p w14:paraId="2CBDC20C" w14:textId="77777777" w:rsidR="007D1736" w:rsidRPr="006366A4" w:rsidRDefault="007D1736" w:rsidP="00CB7BE1">
      <w:pPr>
        <w:jc w:val="both"/>
        <w:rPr>
          <w:rFonts w:ascii="Times New Roman" w:eastAsia="Times New Roman" w:hAnsi="Times New Roman" w:cs="Times New Roman"/>
          <w:sz w:val="24"/>
          <w:szCs w:val="24"/>
        </w:rPr>
      </w:pPr>
    </w:p>
    <w:p w14:paraId="06CA1B68" w14:textId="77777777" w:rsidR="007D1736" w:rsidRPr="006366A4" w:rsidRDefault="007D1736" w:rsidP="00CB7BE1">
      <w:pPr>
        <w:jc w:val="both"/>
        <w:rPr>
          <w:rFonts w:ascii="Times New Roman" w:eastAsia="Times New Roman" w:hAnsi="Times New Roman" w:cs="Times New Roman"/>
          <w:sz w:val="24"/>
          <w:szCs w:val="24"/>
        </w:rPr>
      </w:pPr>
    </w:p>
    <w:p w14:paraId="128A1E7B" w14:textId="77777777" w:rsidR="00D20A1E" w:rsidRPr="00D20A1E" w:rsidRDefault="00D20A1E" w:rsidP="00CB7BE1">
      <w:pPr>
        <w:tabs>
          <w:tab w:val="left" w:pos="0"/>
          <w:tab w:val="center" w:pos="4153"/>
          <w:tab w:val="right" w:pos="8306"/>
        </w:tabs>
        <w:spacing w:after="0" w:line="240" w:lineRule="auto"/>
        <w:ind w:firstLine="567"/>
        <w:jc w:val="right"/>
        <w:rPr>
          <w:rFonts w:ascii="Times New Roman" w:eastAsia="Times New Roman" w:hAnsi="Times New Roman" w:cs="Times New Roman"/>
          <w:b/>
          <w:sz w:val="24"/>
          <w:szCs w:val="24"/>
          <w:lang w:val="ru-RU"/>
        </w:rPr>
      </w:pPr>
      <w:r w:rsidRPr="00D20A1E">
        <w:rPr>
          <w:rFonts w:ascii="Times New Roman" w:eastAsia="Times New Roman" w:hAnsi="Times New Roman" w:cs="Times New Roman"/>
          <w:b/>
          <w:sz w:val="24"/>
          <w:szCs w:val="24"/>
          <w:lang w:val="ru-RU"/>
        </w:rPr>
        <w:lastRenderedPageBreak/>
        <w:t xml:space="preserve">ДОДАТОК </w:t>
      </w:r>
      <w:r w:rsidR="00845ED5">
        <w:rPr>
          <w:rFonts w:ascii="Times New Roman" w:eastAsia="Times New Roman" w:hAnsi="Times New Roman" w:cs="Times New Roman"/>
          <w:b/>
          <w:sz w:val="24"/>
          <w:szCs w:val="24"/>
          <w:lang w:val="ru-RU"/>
        </w:rPr>
        <w:t>3</w:t>
      </w:r>
    </w:p>
    <w:p w14:paraId="57C002EA" w14:textId="77777777" w:rsidR="00D20A1E" w:rsidRPr="005937FA" w:rsidRDefault="00D20A1E" w:rsidP="00CB7BE1">
      <w:pPr>
        <w:tabs>
          <w:tab w:val="left" w:pos="0"/>
          <w:tab w:val="center" w:pos="4153"/>
          <w:tab w:val="right" w:pos="8306"/>
        </w:tabs>
        <w:spacing w:after="0" w:line="240" w:lineRule="auto"/>
        <w:ind w:firstLine="567"/>
        <w:jc w:val="right"/>
        <w:rPr>
          <w:rFonts w:ascii="Times New Roman" w:eastAsia="Times New Roman" w:hAnsi="Times New Roman" w:cs="Times New Roman"/>
          <w:i/>
          <w:sz w:val="24"/>
          <w:szCs w:val="24"/>
        </w:rPr>
      </w:pPr>
      <w:r w:rsidRPr="005937FA">
        <w:rPr>
          <w:rFonts w:ascii="Times New Roman" w:eastAsia="Times New Roman" w:hAnsi="Times New Roman" w:cs="Times New Roman"/>
          <w:i/>
          <w:sz w:val="24"/>
          <w:szCs w:val="24"/>
          <w:lang w:val="ru-RU"/>
        </w:rPr>
        <w:t xml:space="preserve">до </w:t>
      </w:r>
      <w:r w:rsidRPr="005937FA">
        <w:rPr>
          <w:rFonts w:ascii="Times New Roman" w:eastAsia="Times New Roman" w:hAnsi="Times New Roman" w:cs="Times New Roman"/>
          <w:i/>
          <w:sz w:val="24"/>
          <w:szCs w:val="24"/>
        </w:rPr>
        <w:t>тендерної документації</w:t>
      </w:r>
    </w:p>
    <w:p w14:paraId="7C3CA79E" w14:textId="77777777" w:rsidR="00263579" w:rsidRDefault="00263579" w:rsidP="0026357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Інформація</w:t>
      </w:r>
    </w:p>
    <w:p w14:paraId="3DF745B8" w14:textId="77777777" w:rsidR="00263579" w:rsidRDefault="00263579" w:rsidP="0026357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про необхідні технічні та якісні характеристики предмета закупівлі </w:t>
      </w:r>
    </w:p>
    <w:p w14:paraId="523A7E48" w14:textId="77777777" w:rsidR="00263579" w:rsidRDefault="00263579" w:rsidP="00263579">
      <w:pPr>
        <w:spacing w:line="240" w:lineRule="auto"/>
        <w:ind w:hanging="2"/>
        <w:jc w:val="center"/>
        <w:rPr>
          <w:rFonts w:ascii="Times New Roman" w:hAnsi="Times New Roman" w:cs="Times New Roman"/>
          <w:b/>
          <w:sz w:val="24"/>
          <w:szCs w:val="24"/>
        </w:rPr>
      </w:pPr>
    </w:p>
    <w:p w14:paraId="290B7337" w14:textId="77777777" w:rsidR="00263579" w:rsidRDefault="00263579" w:rsidP="00263579">
      <w:pPr>
        <w:spacing w:line="240" w:lineRule="auto"/>
        <w:ind w:hanging="2"/>
        <w:jc w:val="center"/>
        <w:rPr>
          <w:rFonts w:ascii="Times New Roman" w:hAnsi="Times New Roman" w:cs="Times New Roman"/>
          <w:b/>
          <w:sz w:val="24"/>
          <w:szCs w:val="24"/>
        </w:rPr>
      </w:pPr>
      <w:r>
        <w:rPr>
          <w:rFonts w:ascii="Times New Roman" w:hAnsi="Times New Roman" w:cs="Times New Roman"/>
          <w:b/>
          <w:sz w:val="24"/>
          <w:szCs w:val="24"/>
        </w:rPr>
        <w:t>ТЕХНІЧНЕ ЗАВДАННЯ</w:t>
      </w:r>
    </w:p>
    <w:p w14:paraId="374FBD67" w14:textId="77777777" w:rsidR="00263579" w:rsidRPr="001B30CF" w:rsidRDefault="00263579" w:rsidP="00263579">
      <w:pPr>
        <w:spacing w:after="0" w:line="240" w:lineRule="auto"/>
        <w:jc w:val="center"/>
        <w:rPr>
          <w:rFonts w:ascii="Times New Roman" w:eastAsia="Times New Roman" w:hAnsi="Times New Roman" w:cs="Times New Roman"/>
          <w:sz w:val="28"/>
          <w:szCs w:val="28"/>
        </w:rPr>
      </w:pPr>
      <w:r>
        <w:rPr>
          <w:rFonts w:ascii="Times New Roman" w:hAnsi="Times New Roman" w:cs="Times New Roman"/>
          <w:b/>
          <w:sz w:val="24"/>
          <w:szCs w:val="24"/>
        </w:rPr>
        <w:t xml:space="preserve">на закупівлю   </w:t>
      </w:r>
      <w:r w:rsidRPr="00263579">
        <w:rPr>
          <w:rFonts w:ascii="Times New Roman" w:hAnsi="Times New Roman" w:cs="Times New Roman"/>
          <w:b/>
          <w:sz w:val="24"/>
          <w:szCs w:val="24"/>
        </w:rPr>
        <w:t>ДК 021:2015  45310000</w:t>
      </w:r>
      <w:r w:rsidR="00FD063F">
        <w:rPr>
          <w:rFonts w:ascii="Times New Roman" w:hAnsi="Times New Roman" w:cs="Times New Roman"/>
          <w:b/>
          <w:sz w:val="24"/>
          <w:szCs w:val="24"/>
        </w:rPr>
        <w:t>-</w:t>
      </w:r>
      <w:r w:rsidRPr="00263579">
        <w:rPr>
          <w:rFonts w:ascii="Times New Roman" w:hAnsi="Times New Roman" w:cs="Times New Roman"/>
          <w:b/>
          <w:sz w:val="24"/>
          <w:szCs w:val="24"/>
        </w:rPr>
        <w:t>3 - Електромонтажні роботи</w:t>
      </w:r>
    </w:p>
    <w:p w14:paraId="0921E9A5" w14:textId="77777777" w:rsidR="00263579" w:rsidRPr="00263579" w:rsidRDefault="00355BFA" w:rsidP="00E0076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831D65" w:rsidRPr="00831D65">
        <w:rPr>
          <w:rFonts w:ascii="Times New Roman" w:eastAsia="Times New Roman" w:hAnsi="Times New Roman" w:cs="Times New Roman"/>
          <w:sz w:val="24"/>
          <w:szCs w:val="24"/>
        </w:rPr>
        <w:t>Поточний ремонт системи релейного захисту ПС 35/10 кВ за адресою: Миколаївська обл.</w:t>
      </w:r>
      <w:r>
        <w:rPr>
          <w:rFonts w:ascii="Times New Roman" w:eastAsia="Times New Roman" w:hAnsi="Times New Roman" w:cs="Times New Roman"/>
          <w:sz w:val="24"/>
          <w:szCs w:val="24"/>
        </w:rPr>
        <w:t>)</w:t>
      </w:r>
    </w:p>
    <w:p w14:paraId="750D0E85" w14:textId="77777777" w:rsidR="005937FA" w:rsidRPr="00263579" w:rsidRDefault="00263579" w:rsidP="00263579">
      <w:pPr>
        <w:tabs>
          <w:tab w:val="left" w:pos="6032"/>
        </w:tabs>
        <w:spacing w:after="0" w:line="240" w:lineRule="auto"/>
        <w:rPr>
          <w:rFonts w:ascii="Times New Roman" w:eastAsia="Times New Roman" w:hAnsi="Times New Roman" w:cs="Times New Roman"/>
          <w:sz w:val="24"/>
          <w:szCs w:val="24"/>
        </w:rPr>
      </w:pPr>
      <w:r w:rsidRPr="00263579">
        <w:rPr>
          <w:rFonts w:ascii="Times New Roman" w:eastAsia="Times New Roman" w:hAnsi="Times New Roman" w:cs="Times New Roman"/>
          <w:sz w:val="24"/>
          <w:szCs w:val="24"/>
        </w:rPr>
        <w:tab/>
      </w:r>
    </w:p>
    <w:p w14:paraId="10F2EB45" w14:textId="77777777" w:rsidR="001C06AA" w:rsidRPr="00263579" w:rsidRDefault="00620B2B" w:rsidP="00582072">
      <w:pPr>
        <w:spacing w:after="0"/>
        <w:rPr>
          <w:rFonts w:ascii="Times New Roman" w:hAnsi="Times New Roman"/>
          <w:sz w:val="24"/>
          <w:szCs w:val="24"/>
        </w:rPr>
      </w:pPr>
      <w:r>
        <w:rPr>
          <w:rFonts w:ascii="Times New Roman" w:hAnsi="Times New Roman"/>
          <w:sz w:val="24"/>
          <w:szCs w:val="24"/>
        </w:rPr>
        <w:t xml:space="preserve"> </w:t>
      </w:r>
      <w:r w:rsidR="00C9579C" w:rsidRPr="00263579">
        <w:rPr>
          <w:rFonts w:ascii="Times New Roman" w:hAnsi="Times New Roman"/>
          <w:sz w:val="24"/>
          <w:szCs w:val="24"/>
        </w:rPr>
        <w:t xml:space="preserve">Місце надання послуг: </w:t>
      </w:r>
      <w:r w:rsidR="007D4ABD" w:rsidRPr="00263579">
        <w:rPr>
          <w:rFonts w:ascii="Times New Roman" w:hAnsi="Times New Roman"/>
          <w:sz w:val="24"/>
          <w:szCs w:val="24"/>
        </w:rPr>
        <w:t xml:space="preserve"> </w:t>
      </w:r>
      <w:r w:rsidR="00C9579C" w:rsidRPr="00263579">
        <w:rPr>
          <w:rFonts w:ascii="Times New Roman" w:hAnsi="Times New Roman"/>
          <w:color w:val="000000"/>
          <w:sz w:val="24"/>
          <w:szCs w:val="24"/>
        </w:rPr>
        <w:t>Миколаївська область</w:t>
      </w:r>
    </w:p>
    <w:p w14:paraId="52387FB8" w14:textId="288DE190" w:rsidR="00C9579C" w:rsidRPr="00263579" w:rsidRDefault="001C06AA" w:rsidP="00582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263579">
        <w:rPr>
          <w:rFonts w:ascii="Times New Roman" w:hAnsi="Times New Roman"/>
          <w:sz w:val="24"/>
          <w:szCs w:val="24"/>
        </w:rPr>
        <w:t xml:space="preserve"> </w:t>
      </w:r>
      <w:r w:rsidR="00C9579C" w:rsidRPr="00263579">
        <w:rPr>
          <w:rFonts w:ascii="Times New Roman" w:hAnsi="Times New Roman"/>
          <w:sz w:val="24"/>
          <w:szCs w:val="24"/>
        </w:rPr>
        <w:t xml:space="preserve">Строк надання послуг: </w:t>
      </w:r>
      <w:r w:rsidR="00444643" w:rsidRPr="00D601EB">
        <w:rPr>
          <w:rFonts w:ascii="Times New Roman" w:hAnsi="Times New Roman" w:cs="Times New Roman"/>
          <w:sz w:val="24"/>
          <w:szCs w:val="24"/>
        </w:rPr>
        <w:t xml:space="preserve">з дня підписання договору до </w:t>
      </w:r>
      <w:r w:rsidR="00777EDE" w:rsidRPr="00777EDE">
        <w:rPr>
          <w:rFonts w:ascii="Times New Roman" w:hAnsi="Times New Roman" w:cs="Times New Roman"/>
          <w:sz w:val="24"/>
          <w:szCs w:val="24"/>
        </w:rPr>
        <w:t>1 липня</w:t>
      </w:r>
      <w:r w:rsidR="00444643" w:rsidRPr="00777EDE">
        <w:rPr>
          <w:rFonts w:ascii="Times New Roman" w:hAnsi="Times New Roman" w:cs="Times New Roman"/>
          <w:sz w:val="24"/>
          <w:szCs w:val="24"/>
        </w:rPr>
        <w:t xml:space="preserve"> </w:t>
      </w:r>
      <w:r w:rsidR="00444643" w:rsidRPr="00D601EB">
        <w:rPr>
          <w:rFonts w:ascii="Times New Roman" w:hAnsi="Times New Roman" w:cs="Times New Roman"/>
          <w:sz w:val="24"/>
          <w:szCs w:val="24"/>
        </w:rPr>
        <w:t>2024 року включно</w:t>
      </w:r>
      <w:r w:rsidR="0006386A" w:rsidRPr="004722B6">
        <w:rPr>
          <w:rFonts w:ascii="Times New Roman" w:hAnsi="Times New Roman" w:cs="Times New Roman"/>
          <w:sz w:val="24"/>
          <w:szCs w:val="24"/>
        </w:rPr>
        <w:t>.</w:t>
      </w:r>
    </w:p>
    <w:p w14:paraId="5C88A4E3" w14:textId="77777777" w:rsidR="00263579" w:rsidRPr="009908A8" w:rsidRDefault="00C9579C" w:rsidP="009908A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color w:val="000000"/>
          <w:sz w:val="24"/>
          <w:szCs w:val="24"/>
        </w:rPr>
      </w:pPr>
      <w:r w:rsidRPr="00263579">
        <w:rPr>
          <w:rFonts w:ascii="Times New Roman" w:hAnsi="Times New Roman"/>
          <w:b/>
          <w:color w:val="000000"/>
          <w:sz w:val="24"/>
          <w:szCs w:val="24"/>
        </w:rPr>
        <w:t xml:space="preserve">Перелік робіт, які необхідно виконати </w:t>
      </w:r>
    </w:p>
    <w:tbl>
      <w:tblPr>
        <w:tblW w:w="10093" w:type="dxa"/>
        <w:tblLayout w:type="fixed"/>
        <w:tblCellMar>
          <w:left w:w="28" w:type="dxa"/>
          <w:right w:w="28" w:type="dxa"/>
        </w:tblCellMar>
        <w:tblLook w:val="0000" w:firstRow="0" w:lastRow="0" w:firstColumn="0" w:lastColumn="0" w:noHBand="0" w:noVBand="0"/>
      </w:tblPr>
      <w:tblGrid>
        <w:gridCol w:w="567"/>
        <w:gridCol w:w="6974"/>
        <w:gridCol w:w="1276"/>
        <w:gridCol w:w="1276"/>
      </w:tblGrid>
      <w:tr w:rsidR="006C342E" w:rsidRPr="007B6B9F" w14:paraId="3040D63E" w14:textId="77777777" w:rsidTr="006C342E">
        <w:tc>
          <w:tcPr>
            <w:tcW w:w="567" w:type="dxa"/>
            <w:tcBorders>
              <w:top w:val="single" w:sz="12" w:space="0" w:color="auto"/>
              <w:left w:val="single" w:sz="12" w:space="0" w:color="auto"/>
              <w:bottom w:val="nil"/>
              <w:right w:val="single" w:sz="4" w:space="0" w:color="auto"/>
            </w:tcBorders>
            <w:vAlign w:val="center"/>
          </w:tcPr>
          <w:p w14:paraId="012A79A7" w14:textId="77777777" w:rsidR="006C342E" w:rsidRPr="007B6B9F" w:rsidRDefault="006C342E" w:rsidP="009A4C81">
            <w:pPr>
              <w:keepLines/>
              <w:autoSpaceDE w:val="0"/>
              <w:autoSpaceDN w:val="0"/>
              <w:spacing w:after="0" w:line="240" w:lineRule="auto"/>
              <w:jc w:val="center"/>
              <w:rPr>
                <w:rFonts w:ascii="Times New Roman" w:hAnsi="Times New Roman" w:cs="Times New Roman"/>
                <w:spacing w:val="-5"/>
                <w:sz w:val="24"/>
                <w:szCs w:val="24"/>
              </w:rPr>
            </w:pPr>
            <w:r w:rsidRPr="007B6B9F">
              <w:rPr>
                <w:rFonts w:ascii="Times New Roman" w:hAnsi="Times New Roman" w:cs="Times New Roman"/>
                <w:spacing w:val="-5"/>
                <w:sz w:val="24"/>
                <w:szCs w:val="24"/>
              </w:rPr>
              <w:t>№</w:t>
            </w:r>
          </w:p>
          <w:p w14:paraId="55899F55" w14:textId="77777777" w:rsidR="006C342E" w:rsidRPr="007B6B9F" w:rsidRDefault="006C342E" w:rsidP="009A4C81">
            <w:pPr>
              <w:keepLines/>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pacing w:val="-5"/>
                <w:sz w:val="24"/>
                <w:szCs w:val="24"/>
              </w:rPr>
              <w:t>з/п</w:t>
            </w:r>
          </w:p>
        </w:tc>
        <w:tc>
          <w:tcPr>
            <w:tcW w:w="6974" w:type="dxa"/>
            <w:tcBorders>
              <w:top w:val="single" w:sz="12" w:space="0" w:color="auto"/>
              <w:left w:val="nil"/>
              <w:bottom w:val="nil"/>
              <w:right w:val="nil"/>
            </w:tcBorders>
            <w:vAlign w:val="center"/>
          </w:tcPr>
          <w:p w14:paraId="1BB26B68" w14:textId="77777777" w:rsidR="006C342E" w:rsidRPr="007B6B9F" w:rsidRDefault="006C342E" w:rsidP="009A4C81">
            <w:pPr>
              <w:keepLines/>
              <w:autoSpaceDE w:val="0"/>
              <w:autoSpaceDN w:val="0"/>
              <w:spacing w:after="0" w:line="240" w:lineRule="auto"/>
              <w:jc w:val="center"/>
              <w:rPr>
                <w:rFonts w:ascii="Times New Roman" w:hAnsi="Times New Roman" w:cs="Times New Roman"/>
                <w:spacing w:val="-5"/>
                <w:sz w:val="24"/>
                <w:szCs w:val="24"/>
              </w:rPr>
            </w:pPr>
          </w:p>
          <w:p w14:paraId="26CF2676" w14:textId="77777777" w:rsidR="006C342E" w:rsidRPr="007B6B9F" w:rsidRDefault="006C342E" w:rsidP="009A4C81">
            <w:pPr>
              <w:keepLines/>
              <w:autoSpaceDE w:val="0"/>
              <w:autoSpaceDN w:val="0"/>
              <w:spacing w:after="0" w:line="240" w:lineRule="auto"/>
              <w:jc w:val="center"/>
              <w:rPr>
                <w:rFonts w:ascii="Times New Roman" w:hAnsi="Times New Roman" w:cs="Times New Roman"/>
                <w:spacing w:val="-5"/>
                <w:sz w:val="24"/>
                <w:szCs w:val="24"/>
              </w:rPr>
            </w:pPr>
            <w:r w:rsidRPr="007B6B9F">
              <w:rPr>
                <w:rFonts w:ascii="Times New Roman" w:hAnsi="Times New Roman" w:cs="Times New Roman"/>
                <w:spacing w:val="-5"/>
                <w:sz w:val="24"/>
                <w:szCs w:val="24"/>
              </w:rPr>
              <w:t>Найменування робіт і витрат</w:t>
            </w:r>
          </w:p>
          <w:p w14:paraId="740340C0" w14:textId="77777777" w:rsidR="006C342E" w:rsidRPr="007B6B9F" w:rsidRDefault="006C342E" w:rsidP="009A4C81">
            <w:pPr>
              <w:keepLines/>
              <w:autoSpaceDE w:val="0"/>
              <w:autoSpaceDN w:val="0"/>
              <w:spacing w:after="0" w:line="240" w:lineRule="auto"/>
              <w:jc w:val="center"/>
              <w:rPr>
                <w:rFonts w:ascii="Times New Roman" w:hAnsi="Times New Roman" w:cs="Times New Roman"/>
                <w:sz w:val="24"/>
                <w:szCs w:val="24"/>
              </w:rPr>
            </w:pPr>
          </w:p>
        </w:tc>
        <w:tc>
          <w:tcPr>
            <w:tcW w:w="1276" w:type="dxa"/>
            <w:tcBorders>
              <w:top w:val="single" w:sz="12" w:space="0" w:color="auto"/>
              <w:left w:val="single" w:sz="4" w:space="0" w:color="auto"/>
              <w:bottom w:val="nil"/>
              <w:right w:val="nil"/>
            </w:tcBorders>
            <w:vAlign w:val="center"/>
          </w:tcPr>
          <w:p w14:paraId="3BD7F552" w14:textId="77777777" w:rsidR="006C342E" w:rsidRPr="007B6B9F" w:rsidRDefault="006C342E" w:rsidP="009A4C81">
            <w:pPr>
              <w:keepLines/>
              <w:autoSpaceDE w:val="0"/>
              <w:autoSpaceDN w:val="0"/>
              <w:spacing w:after="0" w:line="240" w:lineRule="auto"/>
              <w:jc w:val="center"/>
              <w:rPr>
                <w:rFonts w:ascii="Times New Roman" w:hAnsi="Times New Roman" w:cs="Times New Roman"/>
                <w:spacing w:val="-5"/>
                <w:sz w:val="24"/>
                <w:szCs w:val="24"/>
              </w:rPr>
            </w:pPr>
            <w:r w:rsidRPr="007B6B9F">
              <w:rPr>
                <w:rFonts w:ascii="Times New Roman" w:hAnsi="Times New Roman" w:cs="Times New Roman"/>
                <w:spacing w:val="-5"/>
                <w:sz w:val="24"/>
                <w:szCs w:val="24"/>
              </w:rPr>
              <w:t>Одиниця</w:t>
            </w:r>
          </w:p>
          <w:p w14:paraId="66EB1018" w14:textId="77777777" w:rsidR="006C342E" w:rsidRPr="007B6B9F" w:rsidRDefault="006C342E" w:rsidP="009A4C81">
            <w:pPr>
              <w:keepLines/>
              <w:autoSpaceDE w:val="0"/>
              <w:autoSpaceDN w:val="0"/>
              <w:spacing w:after="0" w:line="240" w:lineRule="auto"/>
              <w:jc w:val="center"/>
              <w:rPr>
                <w:rFonts w:ascii="Times New Roman" w:hAnsi="Times New Roman" w:cs="Times New Roman"/>
                <w:sz w:val="24"/>
                <w:szCs w:val="24"/>
              </w:rPr>
            </w:pPr>
            <w:r w:rsidRPr="007B6B9F">
              <w:rPr>
                <w:rFonts w:ascii="Times New Roman" w:hAnsi="Times New Roman" w:cs="Times New Roman"/>
                <w:spacing w:val="-5"/>
                <w:sz w:val="24"/>
                <w:szCs w:val="24"/>
              </w:rPr>
              <w:t>виміру</w:t>
            </w:r>
          </w:p>
        </w:tc>
        <w:tc>
          <w:tcPr>
            <w:tcW w:w="1276" w:type="dxa"/>
            <w:tcBorders>
              <w:top w:val="single" w:sz="12" w:space="0" w:color="auto"/>
              <w:left w:val="single" w:sz="4" w:space="0" w:color="auto"/>
              <w:bottom w:val="nil"/>
              <w:right w:val="single" w:sz="4" w:space="0" w:color="auto"/>
            </w:tcBorders>
            <w:vAlign w:val="center"/>
          </w:tcPr>
          <w:p w14:paraId="62D56998" w14:textId="77777777" w:rsidR="006C342E" w:rsidRPr="007B6B9F" w:rsidRDefault="006C342E" w:rsidP="009A4C81">
            <w:pPr>
              <w:keepLines/>
              <w:autoSpaceDE w:val="0"/>
              <w:autoSpaceDN w:val="0"/>
              <w:spacing w:after="0" w:line="240" w:lineRule="auto"/>
              <w:jc w:val="center"/>
              <w:rPr>
                <w:rFonts w:ascii="Times New Roman" w:hAnsi="Times New Roman" w:cs="Times New Roman"/>
                <w:sz w:val="24"/>
                <w:szCs w:val="24"/>
              </w:rPr>
            </w:pPr>
            <w:r w:rsidRPr="007B6B9F">
              <w:rPr>
                <w:rFonts w:ascii="Times New Roman" w:hAnsi="Times New Roman" w:cs="Times New Roman"/>
                <w:spacing w:val="-5"/>
                <w:sz w:val="24"/>
                <w:szCs w:val="24"/>
              </w:rPr>
              <w:t xml:space="preserve">  Кількість</w:t>
            </w:r>
          </w:p>
        </w:tc>
      </w:tr>
      <w:tr w:rsidR="006C342E" w:rsidRPr="007B6B9F" w14:paraId="1E40C8AF" w14:textId="77777777" w:rsidTr="006C342E">
        <w:tc>
          <w:tcPr>
            <w:tcW w:w="567" w:type="dxa"/>
            <w:tcBorders>
              <w:top w:val="single" w:sz="4" w:space="0" w:color="auto"/>
              <w:left w:val="single" w:sz="12" w:space="0" w:color="auto"/>
              <w:bottom w:val="single" w:sz="4" w:space="0" w:color="auto"/>
              <w:right w:val="single" w:sz="4" w:space="0" w:color="auto"/>
            </w:tcBorders>
            <w:vAlign w:val="center"/>
          </w:tcPr>
          <w:p w14:paraId="4267E330" w14:textId="77777777" w:rsidR="006C342E" w:rsidRPr="007B6B9F" w:rsidRDefault="006C342E" w:rsidP="009A4C81">
            <w:pPr>
              <w:keepLines/>
              <w:autoSpaceDE w:val="0"/>
              <w:autoSpaceDN w:val="0"/>
              <w:spacing w:after="0" w:line="240" w:lineRule="auto"/>
              <w:jc w:val="center"/>
              <w:rPr>
                <w:rFonts w:ascii="Times New Roman" w:hAnsi="Times New Roman" w:cs="Times New Roman"/>
                <w:sz w:val="24"/>
                <w:szCs w:val="24"/>
              </w:rPr>
            </w:pPr>
            <w:r w:rsidRPr="007B6B9F">
              <w:rPr>
                <w:rFonts w:ascii="Times New Roman" w:hAnsi="Times New Roman" w:cs="Times New Roman"/>
                <w:spacing w:val="-5"/>
                <w:sz w:val="24"/>
                <w:szCs w:val="24"/>
              </w:rPr>
              <w:t>1</w:t>
            </w:r>
          </w:p>
        </w:tc>
        <w:tc>
          <w:tcPr>
            <w:tcW w:w="6974" w:type="dxa"/>
            <w:tcBorders>
              <w:top w:val="single" w:sz="4" w:space="0" w:color="auto"/>
              <w:left w:val="nil"/>
              <w:bottom w:val="single" w:sz="4" w:space="0" w:color="auto"/>
              <w:right w:val="nil"/>
            </w:tcBorders>
            <w:vAlign w:val="center"/>
          </w:tcPr>
          <w:p w14:paraId="26837A09" w14:textId="77777777" w:rsidR="006C342E" w:rsidRPr="007B6B9F" w:rsidRDefault="006C342E" w:rsidP="009A4C81">
            <w:pPr>
              <w:keepLines/>
              <w:autoSpaceDE w:val="0"/>
              <w:autoSpaceDN w:val="0"/>
              <w:spacing w:after="0" w:line="240" w:lineRule="auto"/>
              <w:jc w:val="center"/>
              <w:rPr>
                <w:rFonts w:ascii="Times New Roman" w:hAnsi="Times New Roman" w:cs="Times New Roman"/>
                <w:sz w:val="24"/>
                <w:szCs w:val="24"/>
              </w:rPr>
            </w:pPr>
            <w:r w:rsidRPr="007B6B9F">
              <w:rPr>
                <w:rFonts w:ascii="Times New Roman" w:hAnsi="Times New Roman" w:cs="Times New Roman"/>
                <w:spacing w:val="-5"/>
                <w:sz w:val="24"/>
                <w:szCs w:val="24"/>
              </w:rPr>
              <w:t>2</w:t>
            </w:r>
          </w:p>
        </w:tc>
        <w:tc>
          <w:tcPr>
            <w:tcW w:w="1276" w:type="dxa"/>
            <w:tcBorders>
              <w:top w:val="single" w:sz="4" w:space="0" w:color="auto"/>
              <w:left w:val="single" w:sz="4" w:space="0" w:color="auto"/>
              <w:bottom w:val="single" w:sz="4" w:space="0" w:color="auto"/>
              <w:right w:val="nil"/>
            </w:tcBorders>
            <w:vAlign w:val="center"/>
          </w:tcPr>
          <w:p w14:paraId="1CED7DB1" w14:textId="77777777" w:rsidR="006C342E" w:rsidRPr="007B6B9F" w:rsidRDefault="006C342E" w:rsidP="009A4C81">
            <w:pPr>
              <w:keepLines/>
              <w:autoSpaceDE w:val="0"/>
              <w:autoSpaceDN w:val="0"/>
              <w:spacing w:after="0" w:line="240" w:lineRule="auto"/>
              <w:jc w:val="center"/>
              <w:rPr>
                <w:rFonts w:ascii="Times New Roman" w:hAnsi="Times New Roman" w:cs="Times New Roman"/>
                <w:sz w:val="24"/>
                <w:szCs w:val="24"/>
              </w:rPr>
            </w:pPr>
            <w:r w:rsidRPr="007B6B9F">
              <w:rPr>
                <w:rFonts w:ascii="Times New Roman" w:hAnsi="Times New Roman" w:cs="Times New Roman"/>
                <w:spacing w:val="-5"/>
                <w:sz w:val="24"/>
                <w:szCs w:val="24"/>
              </w:rPr>
              <w:t>3</w:t>
            </w:r>
          </w:p>
        </w:tc>
        <w:tc>
          <w:tcPr>
            <w:tcW w:w="1276" w:type="dxa"/>
            <w:tcBorders>
              <w:top w:val="single" w:sz="4" w:space="0" w:color="auto"/>
              <w:left w:val="single" w:sz="4" w:space="0" w:color="auto"/>
              <w:bottom w:val="single" w:sz="4" w:space="0" w:color="auto"/>
              <w:right w:val="single" w:sz="4" w:space="0" w:color="auto"/>
            </w:tcBorders>
            <w:vAlign w:val="center"/>
          </w:tcPr>
          <w:p w14:paraId="5DFBC1A5" w14:textId="77777777" w:rsidR="006C342E" w:rsidRPr="007B6B9F" w:rsidRDefault="006C342E" w:rsidP="009A4C81">
            <w:pPr>
              <w:keepLines/>
              <w:autoSpaceDE w:val="0"/>
              <w:autoSpaceDN w:val="0"/>
              <w:spacing w:after="0" w:line="240" w:lineRule="auto"/>
              <w:jc w:val="center"/>
              <w:rPr>
                <w:rFonts w:ascii="Times New Roman" w:hAnsi="Times New Roman" w:cs="Times New Roman"/>
                <w:sz w:val="24"/>
                <w:szCs w:val="24"/>
              </w:rPr>
            </w:pPr>
            <w:r w:rsidRPr="007B6B9F">
              <w:rPr>
                <w:rFonts w:ascii="Times New Roman" w:hAnsi="Times New Roman" w:cs="Times New Roman"/>
                <w:spacing w:val="-5"/>
                <w:sz w:val="24"/>
                <w:szCs w:val="24"/>
              </w:rPr>
              <w:t>4</w:t>
            </w:r>
          </w:p>
        </w:tc>
      </w:tr>
      <w:tr w:rsidR="00F0063D" w:rsidRPr="007B6B9F" w14:paraId="086FDD52" w14:textId="77777777" w:rsidTr="006C342E">
        <w:tc>
          <w:tcPr>
            <w:tcW w:w="567" w:type="dxa"/>
            <w:tcBorders>
              <w:top w:val="nil"/>
              <w:left w:val="single" w:sz="12" w:space="0" w:color="auto"/>
              <w:bottom w:val="nil"/>
              <w:right w:val="single" w:sz="4" w:space="0" w:color="auto"/>
            </w:tcBorders>
          </w:tcPr>
          <w:p w14:paraId="365FB113" w14:textId="77777777" w:rsidR="00F0063D" w:rsidRPr="00564F70" w:rsidRDefault="00F0063D" w:rsidP="00257132">
            <w:pPr>
              <w:keepLines/>
              <w:autoSpaceDE w:val="0"/>
              <w:autoSpaceDN w:val="0"/>
              <w:spacing w:after="0" w:line="240" w:lineRule="auto"/>
              <w:contextualSpacing/>
              <w:jc w:val="center"/>
              <w:rPr>
                <w:rFonts w:ascii="Times New Roman" w:hAnsi="Times New Roman" w:cs="Times New Roman"/>
                <w:sz w:val="24"/>
                <w:szCs w:val="24"/>
              </w:rPr>
            </w:pPr>
            <w:r w:rsidRPr="00564F70">
              <w:rPr>
                <w:rFonts w:ascii="Times New Roman" w:hAnsi="Times New Roman" w:cs="Times New Roman"/>
                <w:spacing w:val="-5"/>
                <w:sz w:val="24"/>
                <w:szCs w:val="24"/>
              </w:rPr>
              <w:t>1</w:t>
            </w:r>
          </w:p>
        </w:tc>
        <w:tc>
          <w:tcPr>
            <w:tcW w:w="6974" w:type="dxa"/>
            <w:tcBorders>
              <w:top w:val="nil"/>
              <w:left w:val="nil"/>
              <w:bottom w:val="nil"/>
              <w:right w:val="nil"/>
            </w:tcBorders>
          </w:tcPr>
          <w:p w14:paraId="1018F508" w14:textId="77777777" w:rsidR="00F0063D" w:rsidRPr="00564F70" w:rsidRDefault="00F0063D" w:rsidP="00257132">
            <w:pPr>
              <w:spacing w:after="0" w:line="240" w:lineRule="auto"/>
              <w:contextualSpacing/>
              <w:rPr>
                <w:rFonts w:ascii="Times New Roman" w:hAnsi="Times New Roman" w:cs="Times New Roman"/>
                <w:sz w:val="24"/>
                <w:szCs w:val="24"/>
              </w:rPr>
            </w:pPr>
            <w:r w:rsidRPr="00564F70">
              <w:rPr>
                <w:rFonts w:ascii="Times New Roman" w:hAnsi="Times New Roman" w:cs="Times New Roman"/>
                <w:sz w:val="24"/>
                <w:szCs w:val="24"/>
              </w:rPr>
              <w:t>Випробування підвищеною напругою кабелю силового, напруга до 35 кВ</w:t>
            </w:r>
          </w:p>
        </w:tc>
        <w:tc>
          <w:tcPr>
            <w:tcW w:w="1276" w:type="dxa"/>
            <w:tcBorders>
              <w:top w:val="nil"/>
              <w:left w:val="single" w:sz="4" w:space="0" w:color="auto"/>
              <w:bottom w:val="nil"/>
              <w:right w:val="nil"/>
            </w:tcBorders>
          </w:tcPr>
          <w:p w14:paraId="287CE031" w14:textId="77777777" w:rsidR="00F0063D" w:rsidRPr="00564F70" w:rsidRDefault="00F0063D" w:rsidP="00257132">
            <w:pPr>
              <w:spacing w:after="0" w:line="240" w:lineRule="auto"/>
              <w:contextualSpacing/>
              <w:jc w:val="center"/>
              <w:rPr>
                <w:rFonts w:ascii="Times New Roman" w:hAnsi="Times New Roman" w:cs="Times New Roman"/>
                <w:sz w:val="24"/>
                <w:szCs w:val="24"/>
              </w:rPr>
            </w:pPr>
            <w:r w:rsidRPr="00564F70">
              <w:rPr>
                <w:rFonts w:ascii="Times New Roman" w:hAnsi="Times New Roman" w:cs="Times New Roman"/>
                <w:sz w:val="24"/>
                <w:szCs w:val="24"/>
              </w:rPr>
              <w:t>випроб.</w:t>
            </w:r>
          </w:p>
        </w:tc>
        <w:tc>
          <w:tcPr>
            <w:tcW w:w="1276" w:type="dxa"/>
            <w:tcBorders>
              <w:top w:val="nil"/>
              <w:left w:val="single" w:sz="4" w:space="0" w:color="auto"/>
              <w:bottom w:val="nil"/>
              <w:right w:val="single" w:sz="4" w:space="0" w:color="auto"/>
            </w:tcBorders>
          </w:tcPr>
          <w:p w14:paraId="59B178B0" w14:textId="77777777" w:rsidR="00F0063D" w:rsidRPr="00564F70" w:rsidRDefault="00F0063D" w:rsidP="00257132">
            <w:pPr>
              <w:spacing w:after="0" w:line="240" w:lineRule="auto"/>
              <w:contextualSpacing/>
              <w:jc w:val="center"/>
              <w:rPr>
                <w:rFonts w:ascii="Times New Roman" w:hAnsi="Times New Roman" w:cs="Times New Roman"/>
                <w:sz w:val="24"/>
                <w:szCs w:val="24"/>
              </w:rPr>
            </w:pPr>
            <w:r w:rsidRPr="00564F70">
              <w:rPr>
                <w:rFonts w:ascii="Times New Roman" w:hAnsi="Times New Roman" w:cs="Times New Roman"/>
                <w:sz w:val="24"/>
                <w:szCs w:val="24"/>
              </w:rPr>
              <w:t>8</w:t>
            </w:r>
          </w:p>
        </w:tc>
      </w:tr>
      <w:tr w:rsidR="00F0063D" w:rsidRPr="007B6B9F" w14:paraId="74B58DD3" w14:textId="77777777" w:rsidTr="006C342E">
        <w:tc>
          <w:tcPr>
            <w:tcW w:w="567" w:type="dxa"/>
            <w:tcBorders>
              <w:top w:val="nil"/>
              <w:left w:val="single" w:sz="12" w:space="0" w:color="auto"/>
              <w:bottom w:val="nil"/>
              <w:right w:val="single" w:sz="4" w:space="0" w:color="auto"/>
            </w:tcBorders>
          </w:tcPr>
          <w:p w14:paraId="468A3D0C" w14:textId="77777777" w:rsidR="00F0063D" w:rsidRPr="00564F70" w:rsidRDefault="00F0063D" w:rsidP="00257132">
            <w:pPr>
              <w:keepLines/>
              <w:autoSpaceDE w:val="0"/>
              <w:autoSpaceDN w:val="0"/>
              <w:spacing w:after="0" w:line="240" w:lineRule="auto"/>
              <w:contextualSpacing/>
              <w:jc w:val="center"/>
              <w:rPr>
                <w:rFonts w:ascii="Times New Roman" w:hAnsi="Times New Roman" w:cs="Times New Roman"/>
                <w:sz w:val="24"/>
                <w:szCs w:val="24"/>
              </w:rPr>
            </w:pPr>
            <w:r w:rsidRPr="00564F70">
              <w:rPr>
                <w:rFonts w:ascii="Times New Roman" w:hAnsi="Times New Roman" w:cs="Times New Roman"/>
                <w:spacing w:val="-5"/>
                <w:sz w:val="24"/>
                <w:szCs w:val="24"/>
              </w:rPr>
              <w:t>2</w:t>
            </w:r>
          </w:p>
        </w:tc>
        <w:tc>
          <w:tcPr>
            <w:tcW w:w="6974" w:type="dxa"/>
            <w:tcBorders>
              <w:top w:val="nil"/>
              <w:left w:val="nil"/>
              <w:bottom w:val="nil"/>
              <w:right w:val="nil"/>
            </w:tcBorders>
          </w:tcPr>
          <w:p w14:paraId="4054E048" w14:textId="77777777" w:rsidR="00F0063D" w:rsidRPr="00564F70" w:rsidRDefault="00F0063D" w:rsidP="00257132">
            <w:pPr>
              <w:spacing w:after="0" w:line="240" w:lineRule="auto"/>
              <w:contextualSpacing/>
              <w:rPr>
                <w:rFonts w:ascii="Times New Roman" w:hAnsi="Times New Roman" w:cs="Times New Roman"/>
                <w:sz w:val="24"/>
                <w:szCs w:val="24"/>
              </w:rPr>
            </w:pPr>
            <w:r w:rsidRPr="00564F70">
              <w:rPr>
                <w:rFonts w:ascii="Times New Roman" w:hAnsi="Times New Roman" w:cs="Times New Roman"/>
                <w:sz w:val="24"/>
                <w:szCs w:val="24"/>
              </w:rPr>
              <w:t xml:space="preserve">Вимірювання опору ізоляції </w:t>
            </w:r>
            <w:proofErr w:type="spellStart"/>
            <w:r w:rsidRPr="00564F70">
              <w:rPr>
                <w:rFonts w:ascii="Times New Roman" w:hAnsi="Times New Roman" w:cs="Times New Roman"/>
                <w:sz w:val="24"/>
                <w:szCs w:val="24"/>
              </w:rPr>
              <w:t>мегаомметром</w:t>
            </w:r>
            <w:proofErr w:type="spellEnd"/>
          </w:p>
        </w:tc>
        <w:tc>
          <w:tcPr>
            <w:tcW w:w="1276" w:type="dxa"/>
            <w:tcBorders>
              <w:top w:val="nil"/>
              <w:left w:val="single" w:sz="4" w:space="0" w:color="auto"/>
              <w:bottom w:val="nil"/>
              <w:right w:val="nil"/>
            </w:tcBorders>
          </w:tcPr>
          <w:p w14:paraId="132D0BB7" w14:textId="77777777" w:rsidR="00F0063D" w:rsidRPr="00564F70" w:rsidRDefault="00F0063D" w:rsidP="00257132">
            <w:pPr>
              <w:spacing w:after="0" w:line="240" w:lineRule="auto"/>
              <w:contextualSpacing/>
              <w:jc w:val="center"/>
              <w:rPr>
                <w:rFonts w:ascii="Times New Roman" w:hAnsi="Times New Roman" w:cs="Times New Roman"/>
                <w:sz w:val="24"/>
                <w:szCs w:val="24"/>
              </w:rPr>
            </w:pPr>
            <w:r w:rsidRPr="00564F70">
              <w:rPr>
                <w:rFonts w:ascii="Times New Roman" w:hAnsi="Times New Roman" w:cs="Times New Roman"/>
                <w:sz w:val="24"/>
                <w:szCs w:val="24"/>
              </w:rPr>
              <w:t>вимір.</w:t>
            </w:r>
          </w:p>
        </w:tc>
        <w:tc>
          <w:tcPr>
            <w:tcW w:w="1276" w:type="dxa"/>
            <w:tcBorders>
              <w:top w:val="nil"/>
              <w:left w:val="single" w:sz="4" w:space="0" w:color="auto"/>
              <w:bottom w:val="nil"/>
              <w:right w:val="single" w:sz="4" w:space="0" w:color="auto"/>
            </w:tcBorders>
          </w:tcPr>
          <w:p w14:paraId="422731FD" w14:textId="77777777" w:rsidR="00F0063D" w:rsidRPr="00564F70" w:rsidRDefault="00F0063D" w:rsidP="00257132">
            <w:pPr>
              <w:spacing w:after="0" w:line="240" w:lineRule="auto"/>
              <w:contextualSpacing/>
              <w:jc w:val="center"/>
              <w:rPr>
                <w:rFonts w:ascii="Times New Roman" w:hAnsi="Times New Roman" w:cs="Times New Roman"/>
                <w:sz w:val="24"/>
                <w:szCs w:val="24"/>
              </w:rPr>
            </w:pPr>
            <w:r w:rsidRPr="00564F70">
              <w:rPr>
                <w:rFonts w:ascii="Times New Roman" w:hAnsi="Times New Roman" w:cs="Times New Roman"/>
                <w:sz w:val="24"/>
                <w:szCs w:val="24"/>
              </w:rPr>
              <w:t>8</w:t>
            </w:r>
          </w:p>
        </w:tc>
      </w:tr>
      <w:tr w:rsidR="00F0063D" w:rsidRPr="007B6B9F" w14:paraId="4C415F5E" w14:textId="77777777" w:rsidTr="006C342E">
        <w:tc>
          <w:tcPr>
            <w:tcW w:w="567" w:type="dxa"/>
            <w:tcBorders>
              <w:top w:val="nil"/>
              <w:left w:val="single" w:sz="12" w:space="0" w:color="auto"/>
              <w:bottom w:val="nil"/>
              <w:right w:val="single" w:sz="4" w:space="0" w:color="auto"/>
            </w:tcBorders>
          </w:tcPr>
          <w:p w14:paraId="740ECC76" w14:textId="77777777" w:rsidR="00F0063D" w:rsidRPr="00564F70" w:rsidRDefault="00F0063D" w:rsidP="00257132">
            <w:pPr>
              <w:keepLines/>
              <w:autoSpaceDE w:val="0"/>
              <w:autoSpaceDN w:val="0"/>
              <w:spacing w:after="0" w:line="240" w:lineRule="auto"/>
              <w:contextualSpacing/>
              <w:jc w:val="center"/>
              <w:rPr>
                <w:rFonts w:ascii="Times New Roman" w:hAnsi="Times New Roman" w:cs="Times New Roman"/>
                <w:sz w:val="24"/>
                <w:szCs w:val="24"/>
              </w:rPr>
            </w:pPr>
            <w:r w:rsidRPr="00564F70">
              <w:rPr>
                <w:rFonts w:ascii="Times New Roman" w:hAnsi="Times New Roman" w:cs="Times New Roman"/>
                <w:spacing w:val="-5"/>
                <w:sz w:val="24"/>
                <w:szCs w:val="24"/>
              </w:rPr>
              <w:t>3</w:t>
            </w:r>
          </w:p>
        </w:tc>
        <w:tc>
          <w:tcPr>
            <w:tcW w:w="6974" w:type="dxa"/>
            <w:tcBorders>
              <w:top w:val="nil"/>
              <w:left w:val="nil"/>
              <w:bottom w:val="nil"/>
              <w:right w:val="nil"/>
            </w:tcBorders>
          </w:tcPr>
          <w:p w14:paraId="76C6D1F6" w14:textId="77777777" w:rsidR="00F0063D" w:rsidRPr="00564F70" w:rsidRDefault="00F0063D" w:rsidP="00257132">
            <w:pPr>
              <w:spacing w:after="0" w:line="240" w:lineRule="auto"/>
              <w:contextualSpacing/>
              <w:rPr>
                <w:rFonts w:ascii="Times New Roman" w:hAnsi="Times New Roman" w:cs="Times New Roman"/>
                <w:sz w:val="24"/>
                <w:szCs w:val="24"/>
              </w:rPr>
            </w:pPr>
            <w:r w:rsidRPr="00564F70">
              <w:rPr>
                <w:rFonts w:ascii="Times New Roman" w:hAnsi="Times New Roman" w:cs="Times New Roman"/>
                <w:sz w:val="24"/>
                <w:szCs w:val="24"/>
              </w:rPr>
              <w:t>Кабельні роботи. Випробування омічного опору кабелю на напрузі до 35 кВ</w:t>
            </w:r>
          </w:p>
        </w:tc>
        <w:tc>
          <w:tcPr>
            <w:tcW w:w="1276" w:type="dxa"/>
            <w:tcBorders>
              <w:top w:val="nil"/>
              <w:left w:val="single" w:sz="4" w:space="0" w:color="auto"/>
              <w:bottom w:val="nil"/>
              <w:right w:val="nil"/>
            </w:tcBorders>
          </w:tcPr>
          <w:p w14:paraId="4471B763" w14:textId="77777777" w:rsidR="00F0063D" w:rsidRPr="00564F70" w:rsidRDefault="00F0063D" w:rsidP="00257132">
            <w:pPr>
              <w:spacing w:after="0" w:line="240" w:lineRule="auto"/>
              <w:contextualSpacing/>
              <w:jc w:val="center"/>
              <w:rPr>
                <w:rFonts w:ascii="Times New Roman" w:hAnsi="Times New Roman" w:cs="Times New Roman"/>
                <w:sz w:val="24"/>
                <w:szCs w:val="24"/>
              </w:rPr>
            </w:pPr>
            <w:r w:rsidRPr="00564F70">
              <w:rPr>
                <w:rFonts w:ascii="Times New Roman" w:hAnsi="Times New Roman" w:cs="Times New Roman"/>
                <w:sz w:val="24"/>
                <w:szCs w:val="24"/>
              </w:rPr>
              <w:t>вимір.</w:t>
            </w:r>
          </w:p>
        </w:tc>
        <w:tc>
          <w:tcPr>
            <w:tcW w:w="1276" w:type="dxa"/>
            <w:tcBorders>
              <w:top w:val="nil"/>
              <w:left w:val="single" w:sz="4" w:space="0" w:color="auto"/>
              <w:bottom w:val="nil"/>
              <w:right w:val="single" w:sz="4" w:space="0" w:color="auto"/>
            </w:tcBorders>
          </w:tcPr>
          <w:p w14:paraId="599535E4" w14:textId="77777777" w:rsidR="00F0063D" w:rsidRPr="00564F70" w:rsidRDefault="00F0063D" w:rsidP="00257132">
            <w:pPr>
              <w:spacing w:after="0" w:line="240" w:lineRule="auto"/>
              <w:contextualSpacing/>
              <w:jc w:val="center"/>
              <w:rPr>
                <w:rFonts w:ascii="Times New Roman" w:hAnsi="Times New Roman" w:cs="Times New Roman"/>
                <w:sz w:val="24"/>
                <w:szCs w:val="24"/>
              </w:rPr>
            </w:pPr>
            <w:r w:rsidRPr="00564F70">
              <w:rPr>
                <w:rFonts w:ascii="Times New Roman" w:hAnsi="Times New Roman" w:cs="Times New Roman"/>
                <w:sz w:val="24"/>
                <w:szCs w:val="24"/>
              </w:rPr>
              <w:t>16</w:t>
            </w:r>
          </w:p>
        </w:tc>
      </w:tr>
      <w:tr w:rsidR="00F0063D" w:rsidRPr="007B6B9F" w14:paraId="2EA32585" w14:textId="77777777" w:rsidTr="006C342E">
        <w:tc>
          <w:tcPr>
            <w:tcW w:w="567" w:type="dxa"/>
            <w:tcBorders>
              <w:top w:val="nil"/>
              <w:left w:val="single" w:sz="12" w:space="0" w:color="auto"/>
              <w:bottom w:val="nil"/>
              <w:right w:val="single" w:sz="4" w:space="0" w:color="auto"/>
            </w:tcBorders>
          </w:tcPr>
          <w:p w14:paraId="02F47670" w14:textId="77777777" w:rsidR="00F0063D" w:rsidRPr="00564F70" w:rsidRDefault="00F0063D" w:rsidP="00257132">
            <w:pPr>
              <w:keepLines/>
              <w:autoSpaceDE w:val="0"/>
              <w:autoSpaceDN w:val="0"/>
              <w:spacing w:after="0" w:line="240" w:lineRule="auto"/>
              <w:contextualSpacing/>
              <w:jc w:val="center"/>
              <w:rPr>
                <w:rFonts w:ascii="Times New Roman" w:hAnsi="Times New Roman" w:cs="Times New Roman"/>
                <w:sz w:val="24"/>
                <w:szCs w:val="24"/>
              </w:rPr>
            </w:pPr>
            <w:r w:rsidRPr="00564F70">
              <w:rPr>
                <w:rFonts w:ascii="Times New Roman" w:hAnsi="Times New Roman" w:cs="Times New Roman"/>
                <w:spacing w:val="-5"/>
                <w:sz w:val="24"/>
                <w:szCs w:val="24"/>
              </w:rPr>
              <w:t>4</w:t>
            </w:r>
          </w:p>
        </w:tc>
        <w:tc>
          <w:tcPr>
            <w:tcW w:w="6974" w:type="dxa"/>
            <w:tcBorders>
              <w:top w:val="nil"/>
              <w:left w:val="nil"/>
              <w:bottom w:val="nil"/>
              <w:right w:val="nil"/>
            </w:tcBorders>
          </w:tcPr>
          <w:p w14:paraId="77705FA1" w14:textId="77777777" w:rsidR="00F0063D" w:rsidRPr="00564F70" w:rsidRDefault="00F0063D" w:rsidP="00257132">
            <w:pPr>
              <w:spacing w:after="0" w:line="240" w:lineRule="auto"/>
              <w:contextualSpacing/>
              <w:rPr>
                <w:rFonts w:ascii="Times New Roman" w:hAnsi="Times New Roman" w:cs="Times New Roman"/>
                <w:sz w:val="24"/>
                <w:szCs w:val="24"/>
              </w:rPr>
            </w:pPr>
            <w:r w:rsidRPr="00564F70">
              <w:rPr>
                <w:rFonts w:ascii="Times New Roman" w:hAnsi="Times New Roman" w:cs="Times New Roman"/>
                <w:sz w:val="24"/>
                <w:szCs w:val="24"/>
              </w:rPr>
              <w:t xml:space="preserve">Кабельні роботи. Визначення активного опору або робочої електричної ємності жили </w:t>
            </w:r>
            <w:proofErr w:type="spellStart"/>
            <w:r w:rsidRPr="00564F70">
              <w:rPr>
                <w:rFonts w:ascii="Times New Roman" w:hAnsi="Times New Roman" w:cs="Times New Roman"/>
                <w:sz w:val="24"/>
                <w:szCs w:val="24"/>
              </w:rPr>
              <w:t>кабеля</w:t>
            </w:r>
            <w:proofErr w:type="spellEnd"/>
            <w:r w:rsidRPr="00564F70">
              <w:rPr>
                <w:rFonts w:ascii="Times New Roman" w:hAnsi="Times New Roman" w:cs="Times New Roman"/>
                <w:sz w:val="24"/>
                <w:szCs w:val="24"/>
              </w:rPr>
              <w:t xml:space="preserve"> на напрузі до 35 кВ</w:t>
            </w:r>
          </w:p>
        </w:tc>
        <w:tc>
          <w:tcPr>
            <w:tcW w:w="1276" w:type="dxa"/>
            <w:tcBorders>
              <w:top w:val="nil"/>
              <w:left w:val="single" w:sz="4" w:space="0" w:color="auto"/>
              <w:bottom w:val="nil"/>
              <w:right w:val="nil"/>
            </w:tcBorders>
          </w:tcPr>
          <w:p w14:paraId="2D11A57E" w14:textId="77777777" w:rsidR="00F0063D" w:rsidRPr="00564F70" w:rsidRDefault="00F0063D" w:rsidP="00257132">
            <w:pPr>
              <w:spacing w:after="0" w:line="240" w:lineRule="auto"/>
              <w:contextualSpacing/>
              <w:jc w:val="center"/>
              <w:rPr>
                <w:rFonts w:ascii="Times New Roman" w:hAnsi="Times New Roman" w:cs="Times New Roman"/>
                <w:sz w:val="24"/>
                <w:szCs w:val="24"/>
              </w:rPr>
            </w:pPr>
            <w:r w:rsidRPr="00564F70">
              <w:rPr>
                <w:rFonts w:ascii="Times New Roman" w:hAnsi="Times New Roman" w:cs="Times New Roman"/>
                <w:sz w:val="24"/>
                <w:szCs w:val="24"/>
              </w:rPr>
              <w:t>вимір.</w:t>
            </w:r>
          </w:p>
        </w:tc>
        <w:tc>
          <w:tcPr>
            <w:tcW w:w="1276" w:type="dxa"/>
            <w:tcBorders>
              <w:top w:val="nil"/>
              <w:left w:val="single" w:sz="4" w:space="0" w:color="auto"/>
              <w:bottom w:val="nil"/>
              <w:right w:val="single" w:sz="4" w:space="0" w:color="auto"/>
            </w:tcBorders>
          </w:tcPr>
          <w:p w14:paraId="1906A2E0" w14:textId="77777777" w:rsidR="00F0063D" w:rsidRPr="00564F70" w:rsidRDefault="00F0063D" w:rsidP="00257132">
            <w:pPr>
              <w:spacing w:after="0" w:line="240" w:lineRule="auto"/>
              <w:contextualSpacing/>
              <w:jc w:val="center"/>
              <w:rPr>
                <w:rFonts w:ascii="Times New Roman" w:hAnsi="Times New Roman" w:cs="Times New Roman"/>
                <w:sz w:val="24"/>
                <w:szCs w:val="24"/>
              </w:rPr>
            </w:pPr>
            <w:r w:rsidRPr="00564F70">
              <w:rPr>
                <w:rFonts w:ascii="Times New Roman" w:hAnsi="Times New Roman" w:cs="Times New Roman"/>
                <w:sz w:val="24"/>
                <w:szCs w:val="24"/>
              </w:rPr>
              <w:t>16</w:t>
            </w:r>
          </w:p>
        </w:tc>
      </w:tr>
      <w:tr w:rsidR="00F0063D" w:rsidRPr="007B6B9F" w14:paraId="52C3BF71" w14:textId="77777777" w:rsidTr="006C342E">
        <w:tc>
          <w:tcPr>
            <w:tcW w:w="567" w:type="dxa"/>
            <w:tcBorders>
              <w:top w:val="nil"/>
              <w:left w:val="single" w:sz="12" w:space="0" w:color="auto"/>
              <w:bottom w:val="nil"/>
              <w:right w:val="single" w:sz="4" w:space="0" w:color="auto"/>
            </w:tcBorders>
          </w:tcPr>
          <w:p w14:paraId="43E3375B" w14:textId="77777777" w:rsidR="00F0063D" w:rsidRPr="00564F70" w:rsidRDefault="00F0063D" w:rsidP="00257132">
            <w:pPr>
              <w:keepLines/>
              <w:autoSpaceDE w:val="0"/>
              <w:autoSpaceDN w:val="0"/>
              <w:spacing w:after="0" w:line="240" w:lineRule="auto"/>
              <w:contextualSpacing/>
              <w:jc w:val="center"/>
              <w:rPr>
                <w:rFonts w:ascii="Times New Roman" w:hAnsi="Times New Roman" w:cs="Times New Roman"/>
                <w:sz w:val="24"/>
                <w:szCs w:val="24"/>
              </w:rPr>
            </w:pPr>
            <w:r w:rsidRPr="00564F70">
              <w:rPr>
                <w:rFonts w:ascii="Times New Roman" w:hAnsi="Times New Roman" w:cs="Times New Roman"/>
                <w:spacing w:val="-5"/>
                <w:sz w:val="24"/>
                <w:szCs w:val="24"/>
              </w:rPr>
              <w:t>5</w:t>
            </w:r>
          </w:p>
        </w:tc>
        <w:tc>
          <w:tcPr>
            <w:tcW w:w="6974" w:type="dxa"/>
            <w:tcBorders>
              <w:top w:val="nil"/>
              <w:left w:val="nil"/>
              <w:bottom w:val="nil"/>
              <w:right w:val="nil"/>
            </w:tcBorders>
          </w:tcPr>
          <w:p w14:paraId="7ECF884E" w14:textId="77777777" w:rsidR="00F0063D" w:rsidRPr="00564F70" w:rsidRDefault="00F0063D" w:rsidP="00257132">
            <w:pPr>
              <w:spacing w:after="0" w:line="240" w:lineRule="auto"/>
              <w:contextualSpacing/>
              <w:rPr>
                <w:rFonts w:ascii="Times New Roman" w:hAnsi="Times New Roman" w:cs="Times New Roman"/>
                <w:sz w:val="24"/>
                <w:szCs w:val="24"/>
              </w:rPr>
            </w:pPr>
            <w:r w:rsidRPr="00564F70">
              <w:rPr>
                <w:rFonts w:ascii="Times New Roman" w:hAnsi="Times New Roman" w:cs="Times New Roman"/>
                <w:sz w:val="24"/>
                <w:szCs w:val="24"/>
              </w:rPr>
              <w:t>Випробування підвищеною напругою елементів обмежувачів перенапруги, напруга до 750 кВ</w:t>
            </w:r>
          </w:p>
        </w:tc>
        <w:tc>
          <w:tcPr>
            <w:tcW w:w="1276" w:type="dxa"/>
            <w:tcBorders>
              <w:top w:val="nil"/>
              <w:left w:val="single" w:sz="4" w:space="0" w:color="auto"/>
              <w:bottom w:val="nil"/>
              <w:right w:val="nil"/>
            </w:tcBorders>
          </w:tcPr>
          <w:p w14:paraId="7AAD07E7" w14:textId="77777777" w:rsidR="00F0063D" w:rsidRPr="00564F70" w:rsidRDefault="00F0063D" w:rsidP="00257132">
            <w:pPr>
              <w:spacing w:after="0" w:line="240" w:lineRule="auto"/>
              <w:contextualSpacing/>
              <w:jc w:val="center"/>
              <w:rPr>
                <w:rFonts w:ascii="Times New Roman" w:hAnsi="Times New Roman" w:cs="Times New Roman"/>
                <w:sz w:val="24"/>
                <w:szCs w:val="24"/>
              </w:rPr>
            </w:pPr>
            <w:r w:rsidRPr="00564F70">
              <w:rPr>
                <w:rFonts w:ascii="Times New Roman" w:hAnsi="Times New Roman" w:cs="Times New Roman"/>
                <w:sz w:val="24"/>
                <w:szCs w:val="24"/>
              </w:rPr>
              <w:t>випроб.</w:t>
            </w:r>
          </w:p>
        </w:tc>
        <w:tc>
          <w:tcPr>
            <w:tcW w:w="1276" w:type="dxa"/>
            <w:tcBorders>
              <w:top w:val="nil"/>
              <w:left w:val="single" w:sz="4" w:space="0" w:color="auto"/>
              <w:bottom w:val="nil"/>
              <w:right w:val="single" w:sz="4" w:space="0" w:color="auto"/>
            </w:tcBorders>
          </w:tcPr>
          <w:p w14:paraId="5B151497" w14:textId="77777777" w:rsidR="00F0063D" w:rsidRPr="00564F70" w:rsidRDefault="00F0063D" w:rsidP="00257132">
            <w:pPr>
              <w:spacing w:after="0" w:line="240" w:lineRule="auto"/>
              <w:contextualSpacing/>
              <w:jc w:val="center"/>
              <w:rPr>
                <w:rFonts w:ascii="Times New Roman" w:hAnsi="Times New Roman" w:cs="Times New Roman"/>
                <w:sz w:val="24"/>
                <w:szCs w:val="24"/>
              </w:rPr>
            </w:pPr>
            <w:r w:rsidRPr="00564F70">
              <w:rPr>
                <w:rFonts w:ascii="Times New Roman" w:hAnsi="Times New Roman" w:cs="Times New Roman"/>
                <w:sz w:val="24"/>
                <w:szCs w:val="24"/>
              </w:rPr>
              <w:t>6</w:t>
            </w:r>
          </w:p>
        </w:tc>
      </w:tr>
      <w:tr w:rsidR="00F0063D" w:rsidRPr="007B6B9F" w14:paraId="5F98D4DB" w14:textId="77777777" w:rsidTr="006C342E">
        <w:tc>
          <w:tcPr>
            <w:tcW w:w="567" w:type="dxa"/>
            <w:tcBorders>
              <w:top w:val="nil"/>
              <w:left w:val="single" w:sz="12" w:space="0" w:color="auto"/>
              <w:bottom w:val="nil"/>
              <w:right w:val="single" w:sz="4" w:space="0" w:color="auto"/>
            </w:tcBorders>
          </w:tcPr>
          <w:p w14:paraId="3A94430B" w14:textId="77777777" w:rsidR="00F0063D" w:rsidRPr="00564F70" w:rsidRDefault="00F0063D" w:rsidP="00257132">
            <w:pPr>
              <w:keepLines/>
              <w:autoSpaceDE w:val="0"/>
              <w:autoSpaceDN w:val="0"/>
              <w:spacing w:after="0" w:line="240" w:lineRule="auto"/>
              <w:contextualSpacing/>
              <w:jc w:val="center"/>
              <w:rPr>
                <w:rFonts w:ascii="Times New Roman" w:hAnsi="Times New Roman" w:cs="Times New Roman"/>
                <w:sz w:val="24"/>
                <w:szCs w:val="24"/>
              </w:rPr>
            </w:pPr>
            <w:r w:rsidRPr="00564F70">
              <w:rPr>
                <w:rFonts w:ascii="Times New Roman" w:hAnsi="Times New Roman" w:cs="Times New Roman"/>
                <w:spacing w:val="-5"/>
                <w:sz w:val="24"/>
                <w:szCs w:val="24"/>
              </w:rPr>
              <w:t>6</w:t>
            </w:r>
          </w:p>
        </w:tc>
        <w:tc>
          <w:tcPr>
            <w:tcW w:w="6974" w:type="dxa"/>
            <w:tcBorders>
              <w:top w:val="nil"/>
              <w:left w:val="nil"/>
              <w:bottom w:val="nil"/>
              <w:right w:val="nil"/>
            </w:tcBorders>
          </w:tcPr>
          <w:p w14:paraId="64DCD389" w14:textId="77777777" w:rsidR="00F0063D" w:rsidRPr="00564F70" w:rsidRDefault="00F0063D" w:rsidP="00257132">
            <w:pPr>
              <w:spacing w:after="0" w:line="240" w:lineRule="auto"/>
              <w:contextualSpacing/>
              <w:rPr>
                <w:rFonts w:ascii="Times New Roman" w:hAnsi="Times New Roman" w:cs="Times New Roman"/>
                <w:sz w:val="24"/>
                <w:szCs w:val="24"/>
              </w:rPr>
            </w:pPr>
            <w:r w:rsidRPr="00564F70">
              <w:rPr>
                <w:rFonts w:ascii="Times New Roman" w:hAnsi="Times New Roman" w:cs="Times New Roman"/>
                <w:sz w:val="24"/>
                <w:szCs w:val="24"/>
              </w:rPr>
              <w:t xml:space="preserve">Трансформатор трифазний масляний </w:t>
            </w:r>
            <w:proofErr w:type="spellStart"/>
            <w:r w:rsidRPr="00564F70">
              <w:rPr>
                <w:rFonts w:ascii="Times New Roman" w:hAnsi="Times New Roman" w:cs="Times New Roman"/>
                <w:sz w:val="24"/>
                <w:szCs w:val="24"/>
              </w:rPr>
              <w:t>триобмоточний</w:t>
            </w:r>
            <w:proofErr w:type="spellEnd"/>
            <w:r w:rsidRPr="00564F70">
              <w:rPr>
                <w:rFonts w:ascii="Times New Roman" w:hAnsi="Times New Roman" w:cs="Times New Roman"/>
                <w:sz w:val="24"/>
                <w:szCs w:val="24"/>
              </w:rPr>
              <w:t>, напруга до 35 кВ потужність понад 1,6 МВА</w:t>
            </w:r>
          </w:p>
        </w:tc>
        <w:tc>
          <w:tcPr>
            <w:tcW w:w="1276" w:type="dxa"/>
            <w:tcBorders>
              <w:top w:val="nil"/>
              <w:left w:val="single" w:sz="4" w:space="0" w:color="auto"/>
              <w:bottom w:val="nil"/>
              <w:right w:val="nil"/>
            </w:tcBorders>
          </w:tcPr>
          <w:p w14:paraId="06AC271C" w14:textId="77777777" w:rsidR="00F0063D" w:rsidRPr="00564F70" w:rsidRDefault="00C93766" w:rsidP="00257132">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ш</w:t>
            </w:r>
            <w:r w:rsidR="00F0063D" w:rsidRPr="00564F70">
              <w:rPr>
                <w:rFonts w:ascii="Times New Roman" w:hAnsi="Times New Roman" w:cs="Times New Roman"/>
                <w:sz w:val="24"/>
                <w:szCs w:val="24"/>
              </w:rPr>
              <w:t>т</w:t>
            </w:r>
            <w:r>
              <w:rPr>
                <w:rFonts w:ascii="Times New Roman" w:hAnsi="Times New Roman" w:cs="Times New Roman"/>
                <w:sz w:val="24"/>
                <w:szCs w:val="24"/>
              </w:rPr>
              <w:t>.</w:t>
            </w:r>
          </w:p>
        </w:tc>
        <w:tc>
          <w:tcPr>
            <w:tcW w:w="1276" w:type="dxa"/>
            <w:tcBorders>
              <w:top w:val="nil"/>
              <w:left w:val="single" w:sz="4" w:space="0" w:color="auto"/>
              <w:bottom w:val="nil"/>
              <w:right w:val="single" w:sz="4" w:space="0" w:color="auto"/>
            </w:tcBorders>
          </w:tcPr>
          <w:p w14:paraId="156505B6" w14:textId="77777777" w:rsidR="00F0063D" w:rsidRPr="00564F70" w:rsidRDefault="00F0063D" w:rsidP="00257132">
            <w:pPr>
              <w:spacing w:after="0" w:line="240" w:lineRule="auto"/>
              <w:contextualSpacing/>
              <w:jc w:val="center"/>
              <w:rPr>
                <w:rFonts w:ascii="Times New Roman" w:hAnsi="Times New Roman" w:cs="Times New Roman"/>
                <w:sz w:val="24"/>
                <w:szCs w:val="24"/>
              </w:rPr>
            </w:pPr>
            <w:r w:rsidRPr="00564F70">
              <w:rPr>
                <w:rFonts w:ascii="Times New Roman" w:hAnsi="Times New Roman" w:cs="Times New Roman"/>
                <w:sz w:val="24"/>
                <w:szCs w:val="24"/>
              </w:rPr>
              <w:t>2</w:t>
            </w:r>
          </w:p>
        </w:tc>
      </w:tr>
      <w:tr w:rsidR="00564F70" w:rsidRPr="007B6B9F" w14:paraId="1CA0F1E9" w14:textId="77777777" w:rsidTr="006C342E">
        <w:tc>
          <w:tcPr>
            <w:tcW w:w="567" w:type="dxa"/>
            <w:tcBorders>
              <w:top w:val="nil"/>
              <w:left w:val="single" w:sz="12" w:space="0" w:color="auto"/>
              <w:bottom w:val="nil"/>
              <w:right w:val="single" w:sz="4" w:space="0" w:color="auto"/>
            </w:tcBorders>
          </w:tcPr>
          <w:p w14:paraId="052AC92D" w14:textId="77777777" w:rsidR="00564F70" w:rsidRPr="00257132" w:rsidRDefault="00564F70" w:rsidP="00257132">
            <w:pPr>
              <w:keepLines/>
              <w:autoSpaceDE w:val="0"/>
              <w:autoSpaceDN w:val="0"/>
              <w:spacing w:after="0" w:line="240" w:lineRule="auto"/>
              <w:contextualSpacing/>
              <w:jc w:val="center"/>
              <w:rPr>
                <w:rFonts w:ascii="Times New Roman" w:hAnsi="Times New Roman" w:cs="Times New Roman"/>
                <w:spacing w:val="-5"/>
                <w:sz w:val="24"/>
                <w:szCs w:val="24"/>
              </w:rPr>
            </w:pPr>
            <w:r w:rsidRPr="00257132">
              <w:rPr>
                <w:rFonts w:ascii="Times New Roman" w:hAnsi="Times New Roman" w:cs="Times New Roman"/>
                <w:spacing w:val="-5"/>
                <w:sz w:val="24"/>
                <w:szCs w:val="24"/>
              </w:rPr>
              <w:t>7</w:t>
            </w:r>
          </w:p>
        </w:tc>
        <w:tc>
          <w:tcPr>
            <w:tcW w:w="6974" w:type="dxa"/>
            <w:tcBorders>
              <w:top w:val="nil"/>
              <w:left w:val="nil"/>
              <w:bottom w:val="nil"/>
              <w:right w:val="nil"/>
            </w:tcBorders>
          </w:tcPr>
          <w:p w14:paraId="5574813D" w14:textId="77777777" w:rsidR="00564F70" w:rsidRPr="00564F70" w:rsidRDefault="00564F70" w:rsidP="00257132">
            <w:pPr>
              <w:spacing w:after="0" w:line="240" w:lineRule="auto"/>
              <w:contextualSpacing/>
              <w:rPr>
                <w:rFonts w:ascii="Times New Roman" w:hAnsi="Times New Roman" w:cs="Times New Roman"/>
                <w:sz w:val="24"/>
                <w:szCs w:val="24"/>
              </w:rPr>
            </w:pPr>
            <w:r w:rsidRPr="00257132">
              <w:rPr>
                <w:rFonts w:ascii="Times New Roman" w:hAnsi="Times New Roman" w:cs="Times New Roman"/>
                <w:sz w:val="24"/>
                <w:szCs w:val="24"/>
              </w:rPr>
              <w:t>Захист струмовий</w:t>
            </w:r>
          </w:p>
        </w:tc>
        <w:tc>
          <w:tcPr>
            <w:tcW w:w="1276" w:type="dxa"/>
            <w:tcBorders>
              <w:top w:val="nil"/>
              <w:left w:val="single" w:sz="4" w:space="0" w:color="auto"/>
              <w:bottom w:val="nil"/>
              <w:right w:val="nil"/>
            </w:tcBorders>
          </w:tcPr>
          <w:p w14:paraId="718EDC58" w14:textId="77777777" w:rsidR="00564F70" w:rsidRPr="00257132" w:rsidRDefault="00564F70" w:rsidP="00257132">
            <w:pPr>
              <w:spacing w:after="0" w:line="240" w:lineRule="auto"/>
              <w:contextualSpacing/>
              <w:jc w:val="center"/>
              <w:rPr>
                <w:rFonts w:ascii="Times New Roman" w:hAnsi="Times New Roman" w:cs="Times New Roman"/>
                <w:sz w:val="24"/>
                <w:szCs w:val="24"/>
              </w:rPr>
            </w:pPr>
            <w:r w:rsidRPr="00257132">
              <w:rPr>
                <w:rFonts w:ascii="Times New Roman" w:hAnsi="Times New Roman" w:cs="Times New Roman"/>
                <w:sz w:val="24"/>
                <w:szCs w:val="24"/>
              </w:rPr>
              <w:t>комплект</w:t>
            </w:r>
          </w:p>
        </w:tc>
        <w:tc>
          <w:tcPr>
            <w:tcW w:w="1276" w:type="dxa"/>
            <w:tcBorders>
              <w:top w:val="nil"/>
              <w:left w:val="single" w:sz="4" w:space="0" w:color="auto"/>
              <w:bottom w:val="nil"/>
              <w:right w:val="single" w:sz="4" w:space="0" w:color="auto"/>
            </w:tcBorders>
          </w:tcPr>
          <w:p w14:paraId="10A81E59" w14:textId="77777777" w:rsidR="00564F70" w:rsidRPr="00257132" w:rsidRDefault="00564F70" w:rsidP="00257132">
            <w:pPr>
              <w:spacing w:after="0" w:line="240" w:lineRule="auto"/>
              <w:contextualSpacing/>
              <w:jc w:val="center"/>
              <w:rPr>
                <w:rFonts w:ascii="Times New Roman" w:hAnsi="Times New Roman" w:cs="Times New Roman"/>
                <w:sz w:val="24"/>
                <w:szCs w:val="24"/>
              </w:rPr>
            </w:pPr>
            <w:r w:rsidRPr="00257132">
              <w:rPr>
                <w:rFonts w:ascii="Times New Roman" w:hAnsi="Times New Roman" w:cs="Times New Roman"/>
                <w:sz w:val="24"/>
                <w:szCs w:val="24"/>
              </w:rPr>
              <w:t>3</w:t>
            </w:r>
          </w:p>
        </w:tc>
      </w:tr>
      <w:tr w:rsidR="00564F70" w:rsidRPr="007B6B9F" w14:paraId="07574D07" w14:textId="77777777" w:rsidTr="00257132">
        <w:trPr>
          <w:trHeight w:val="230"/>
        </w:trPr>
        <w:tc>
          <w:tcPr>
            <w:tcW w:w="567" w:type="dxa"/>
            <w:tcBorders>
              <w:top w:val="nil"/>
              <w:left w:val="single" w:sz="12" w:space="0" w:color="auto"/>
              <w:bottom w:val="nil"/>
              <w:right w:val="single" w:sz="4" w:space="0" w:color="auto"/>
            </w:tcBorders>
          </w:tcPr>
          <w:p w14:paraId="656D263F" w14:textId="77777777" w:rsidR="00564F70" w:rsidRPr="00257132" w:rsidRDefault="00564F70" w:rsidP="00257132">
            <w:pPr>
              <w:keepLines/>
              <w:autoSpaceDE w:val="0"/>
              <w:autoSpaceDN w:val="0"/>
              <w:spacing w:after="0" w:line="240" w:lineRule="auto"/>
              <w:contextualSpacing/>
              <w:jc w:val="center"/>
              <w:rPr>
                <w:rFonts w:ascii="Times New Roman" w:hAnsi="Times New Roman" w:cs="Times New Roman"/>
                <w:spacing w:val="-5"/>
                <w:sz w:val="24"/>
                <w:szCs w:val="24"/>
              </w:rPr>
            </w:pPr>
            <w:r w:rsidRPr="00257132">
              <w:rPr>
                <w:rFonts w:ascii="Times New Roman" w:hAnsi="Times New Roman" w:cs="Times New Roman"/>
                <w:spacing w:val="-5"/>
                <w:sz w:val="24"/>
                <w:szCs w:val="24"/>
              </w:rPr>
              <w:t>8</w:t>
            </w:r>
          </w:p>
        </w:tc>
        <w:tc>
          <w:tcPr>
            <w:tcW w:w="6974" w:type="dxa"/>
            <w:tcBorders>
              <w:top w:val="nil"/>
              <w:left w:val="nil"/>
              <w:bottom w:val="nil"/>
              <w:right w:val="nil"/>
            </w:tcBorders>
          </w:tcPr>
          <w:p w14:paraId="27613E57" w14:textId="77777777" w:rsidR="00564F70" w:rsidRPr="00564F70" w:rsidRDefault="00564F70" w:rsidP="00257132">
            <w:pPr>
              <w:spacing w:after="0" w:line="240" w:lineRule="auto"/>
              <w:contextualSpacing/>
              <w:rPr>
                <w:rFonts w:ascii="Times New Roman" w:hAnsi="Times New Roman" w:cs="Times New Roman"/>
                <w:sz w:val="24"/>
                <w:szCs w:val="24"/>
              </w:rPr>
            </w:pPr>
            <w:r w:rsidRPr="00257132">
              <w:rPr>
                <w:rFonts w:ascii="Times New Roman" w:hAnsi="Times New Roman" w:cs="Times New Roman"/>
                <w:sz w:val="24"/>
                <w:szCs w:val="24"/>
              </w:rPr>
              <w:t>Випробування підвищеною напругою збірних і</w:t>
            </w:r>
          </w:p>
        </w:tc>
        <w:tc>
          <w:tcPr>
            <w:tcW w:w="1276" w:type="dxa"/>
            <w:tcBorders>
              <w:top w:val="nil"/>
              <w:left w:val="single" w:sz="4" w:space="0" w:color="auto"/>
              <w:bottom w:val="nil"/>
              <w:right w:val="nil"/>
            </w:tcBorders>
          </w:tcPr>
          <w:p w14:paraId="58A16852" w14:textId="77777777" w:rsidR="00564F70" w:rsidRPr="00257132" w:rsidRDefault="00564F70" w:rsidP="00257132">
            <w:pPr>
              <w:spacing w:after="0" w:line="240" w:lineRule="auto"/>
              <w:contextualSpacing/>
              <w:jc w:val="center"/>
              <w:rPr>
                <w:rFonts w:ascii="Times New Roman" w:hAnsi="Times New Roman" w:cs="Times New Roman"/>
                <w:sz w:val="24"/>
                <w:szCs w:val="24"/>
              </w:rPr>
            </w:pPr>
            <w:r w:rsidRPr="00257132">
              <w:rPr>
                <w:rFonts w:ascii="Times New Roman" w:hAnsi="Times New Roman" w:cs="Times New Roman"/>
                <w:sz w:val="24"/>
                <w:szCs w:val="24"/>
              </w:rPr>
              <w:t>випроб.</w:t>
            </w:r>
          </w:p>
        </w:tc>
        <w:tc>
          <w:tcPr>
            <w:tcW w:w="1276" w:type="dxa"/>
            <w:tcBorders>
              <w:top w:val="nil"/>
              <w:left w:val="single" w:sz="4" w:space="0" w:color="auto"/>
              <w:bottom w:val="nil"/>
              <w:right w:val="single" w:sz="4" w:space="0" w:color="auto"/>
            </w:tcBorders>
          </w:tcPr>
          <w:p w14:paraId="432BEE07" w14:textId="77777777" w:rsidR="00564F70" w:rsidRPr="00257132" w:rsidRDefault="00564F70" w:rsidP="00257132">
            <w:pPr>
              <w:spacing w:after="0" w:line="240" w:lineRule="auto"/>
              <w:contextualSpacing/>
              <w:jc w:val="center"/>
              <w:rPr>
                <w:rFonts w:ascii="Times New Roman" w:hAnsi="Times New Roman" w:cs="Times New Roman"/>
                <w:sz w:val="24"/>
                <w:szCs w:val="24"/>
              </w:rPr>
            </w:pPr>
            <w:r w:rsidRPr="00257132">
              <w:rPr>
                <w:rFonts w:ascii="Times New Roman" w:hAnsi="Times New Roman" w:cs="Times New Roman"/>
                <w:sz w:val="24"/>
                <w:szCs w:val="24"/>
              </w:rPr>
              <w:t>12</w:t>
            </w:r>
          </w:p>
        </w:tc>
      </w:tr>
      <w:tr w:rsidR="00564F70" w:rsidRPr="007B6B9F" w14:paraId="03CCDFEA" w14:textId="77777777" w:rsidTr="006C342E">
        <w:tc>
          <w:tcPr>
            <w:tcW w:w="567" w:type="dxa"/>
            <w:tcBorders>
              <w:top w:val="nil"/>
              <w:left w:val="single" w:sz="12" w:space="0" w:color="auto"/>
              <w:bottom w:val="nil"/>
              <w:right w:val="single" w:sz="4" w:space="0" w:color="auto"/>
            </w:tcBorders>
          </w:tcPr>
          <w:p w14:paraId="3B32A7C9" w14:textId="77777777" w:rsidR="00564F70" w:rsidRPr="00257132" w:rsidRDefault="00564F70" w:rsidP="00257132">
            <w:pPr>
              <w:keepLines/>
              <w:autoSpaceDE w:val="0"/>
              <w:autoSpaceDN w:val="0"/>
              <w:spacing w:after="0" w:line="240" w:lineRule="auto"/>
              <w:contextualSpacing/>
              <w:jc w:val="center"/>
              <w:rPr>
                <w:rFonts w:ascii="Times New Roman" w:hAnsi="Times New Roman" w:cs="Times New Roman"/>
                <w:spacing w:val="-5"/>
                <w:sz w:val="24"/>
                <w:szCs w:val="24"/>
              </w:rPr>
            </w:pPr>
          </w:p>
        </w:tc>
        <w:tc>
          <w:tcPr>
            <w:tcW w:w="6974" w:type="dxa"/>
            <w:tcBorders>
              <w:top w:val="nil"/>
              <w:left w:val="nil"/>
              <w:bottom w:val="nil"/>
              <w:right w:val="nil"/>
            </w:tcBorders>
          </w:tcPr>
          <w:p w14:paraId="215BA43C" w14:textId="77777777" w:rsidR="00564F70" w:rsidRPr="00564F70" w:rsidRDefault="00564F70" w:rsidP="00257132">
            <w:pPr>
              <w:spacing w:after="0" w:line="240" w:lineRule="auto"/>
              <w:contextualSpacing/>
              <w:rPr>
                <w:rFonts w:ascii="Times New Roman" w:hAnsi="Times New Roman" w:cs="Times New Roman"/>
                <w:sz w:val="24"/>
                <w:szCs w:val="24"/>
              </w:rPr>
            </w:pPr>
            <w:r w:rsidRPr="00257132">
              <w:rPr>
                <w:rFonts w:ascii="Times New Roman" w:hAnsi="Times New Roman" w:cs="Times New Roman"/>
                <w:sz w:val="24"/>
                <w:szCs w:val="24"/>
              </w:rPr>
              <w:t>з’єднувальних шин, напруга до 35 кВ</w:t>
            </w:r>
          </w:p>
        </w:tc>
        <w:tc>
          <w:tcPr>
            <w:tcW w:w="1276" w:type="dxa"/>
            <w:tcBorders>
              <w:top w:val="nil"/>
              <w:left w:val="single" w:sz="4" w:space="0" w:color="auto"/>
              <w:bottom w:val="nil"/>
              <w:right w:val="nil"/>
            </w:tcBorders>
          </w:tcPr>
          <w:p w14:paraId="53B85FF2" w14:textId="77777777" w:rsidR="00564F70" w:rsidRPr="00257132" w:rsidRDefault="00564F70" w:rsidP="00257132">
            <w:pPr>
              <w:spacing w:after="0" w:line="240" w:lineRule="auto"/>
              <w:contextualSpacing/>
              <w:jc w:val="center"/>
              <w:rPr>
                <w:rFonts w:ascii="Times New Roman" w:hAnsi="Times New Roman" w:cs="Times New Roman"/>
                <w:sz w:val="24"/>
                <w:szCs w:val="24"/>
              </w:rPr>
            </w:pPr>
          </w:p>
        </w:tc>
        <w:tc>
          <w:tcPr>
            <w:tcW w:w="1276" w:type="dxa"/>
            <w:tcBorders>
              <w:top w:val="nil"/>
              <w:left w:val="single" w:sz="4" w:space="0" w:color="auto"/>
              <w:bottom w:val="nil"/>
              <w:right w:val="single" w:sz="4" w:space="0" w:color="auto"/>
            </w:tcBorders>
          </w:tcPr>
          <w:p w14:paraId="6345B20F" w14:textId="77777777" w:rsidR="00564F70" w:rsidRPr="00257132" w:rsidRDefault="00564F70" w:rsidP="00257132">
            <w:pPr>
              <w:spacing w:after="0" w:line="240" w:lineRule="auto"/>
              <w:contextualSpacing/>
              <w:jc w:val="center"/>
              <w:rPr>
                <w:rFonts w:ascii="Times New Roman" w:hAnsi="Times New Roman" w:cs="Times New Roman"/>
                <w:sz w:val="24"/>
                <w:szCs w:val="24"/>
              </w:rPr>
            </w:pPr>
          </w:p>
        </w:tc>
      </w:tr>
      <w:tr w:rsidR="00564F70" w:rsidRPr="007B6B9F" w14:paraId="503AEEC6" w14:textId="77777777" w:rsidTr="006C342E">
        <w:tc>
          <w:tcPr>
            <w:tcW w:w="567" w:type="dxa"/>
            <w:tcBorders>
              <w:top w:val="nil"/>
              <w:left w:val="single" w:sz="12" w:space="0" w:color="auto"/>
              <w:bottom w:val="nil"/>
              <w:right w:val="single" w:sz="4" w:space="0" w:color="auto"/>
            </w:tcBorders>
          </w:tcPr>
          <w:p w14:paraId="65B6CE26" w14:textId="77777777" w:rsidR="00564F70" w:rsidRPr="00257132" w:rsidRDefault="00564F70" w:rsidP="00257132">
            <w:pPr>
              <w:keepLines/>
              <w:autoSpaceDE w:val="0"/>
              <w:autoSpaceDN w:val="0"/>
              <w:spacing w:after="0" w:line="240" w:lineRule="auto"/>
              <w:contextualSpacing/>
              <w:jc w:val="center"/>
              <w:rPr>
                <w:rFonts w:ascii="Times New Roman" w:hAnsi="Times New Roman" w:cs="Times New Roman"/>
                <w:spacing w:val="-5"/>
                <w:sz w:val="24"/>
                <w:szCs w:val="24"/>
              </w:rPr>
            </w:pPr>
            <w:r w:rsidRPr="00257132">
              <w:rPr>
                <w:rFonts w:ascii="Times New Roman" w:hAnsi="Times New Roman" w:cs="Times New Roman"/>
                <w:spacing w:val="-5"/>
                <w:sz w:val="24"/>
                <w:szCs w:val="24"/>
              </w:rPr>
              <w:t>9</w:t>
            </w:r>
          </w:p>
        </w:tc>
        <w:tc>
          <w:tcPr>
            <w:tcW w:w="6974" w:type="dxa"/>
            <w:tcBorders>
              <w:top w:val="nil"/>
              <w:left w:val="nil"/>
              <w:bottom w:val="nil"/>
              <w:right w:val="nil"/>
            </w:tcBorders>
          </w:tcPr>
          <w:p w14:paraId="310F8636" w14:textId="77777777" w:rsidR="00564F70" w:rsidRPr="00564F70" w:rsidRDefault="00564F70" w:rsidP="00257132">
            <w:pPr>
              <w:spacing w:after="0" w:line="240" w:lineRule="auto"/>
              <w:contextualSpacing/>
              <w:rPr>
                <w:rFonts w:ascii="Times New Roman" w:hAnsi="Times New Roman" w:cs="Times New Roman"/>
                <w:sz w:val="24"/>
                <w:szCs w:val="24"/>
              </w:rPr>
            </w:pPr>
            <w:r w:rsidRPr="00257132">
              <w:rPr>
                <w:rFonts w:ascii="Times New Roman" w:hAnsi="Times New Roman" w:cs="Times New Roman"/>
                <w:sz w:val="24"/>
                <w:szCs w:val="24"/>
              </w:rPr>
              <w:t>Випробування підвищеною напругою елементів</w:t>
            </w:r>
          </w:p>
        </w:tc>
        <w:tc>
          <w:tcPr>
            <w:tcW w:w="1276" w:type="dxa"/>
            <w:tcBorders>
              <w:top w:val="nil"/>
              <w:left w:val="single" w:sz="4" w:space="0" w:color="auto"/>
              <w:bottom w:val="nil"/>
              <w:right w:val="nil"/>
            </w:tcBorders>
          </w:tcPr>
          <w:p w14:paraId="3B9C8981" w14:textId="77777777" w:rsidR="00564F70" w:rsidRPr="00257132" w:rsidRDefault="00564F70" w:rsidP="00257132">
            <w:pPr>
              <w:spacing w:after="0" w:line="240" w:lineRule="auto"/>
              <w:contextualSpacing/>
              <w:jc w:val="center"/>
              <w:rPr>
                <w:rFonts w:ascii="Times New Roman" w:hAnsi="Times New Roman" w:cs="Times New Roman"/>
                <w:sz w:val="24"/>
                <w:szCs w:val="24"/>
              </w:rPr>
            </w:pPr>
            <w:r w:rsidRPr="00257132">
              <w:rPr>
                <w:rFonts w:ascii="Times New Roman" w:hAnsi="Times New Roman" w:cs="Times New Roman"/>
                <w:sz w:val="24"/>
                <w:szCs w:val="24"/>
              </w:rPr>
              <w:t>випроб.</w:t>
            </w:r>
          </w:p>
        </w:tc>
        <w:tc>
          <w:tcPr>
            <w:tcW w:w="1276" w:type="dxa"/>
            <w:tcBorders>
              <w:top w:val="nil"/>
              <w:left w:val="single" w:sz="4" w:space="0" w:color="auto"/>
              <w:bottom w:val="nil"/>
              <w:right w:val="single" w:sz="4" w:space="0" w:color="auto"/>
            </w:tcBorders>
          </w:tcPr>
          <w:p w14:paraId="7F53E311" w14:textId="77777777" w:rsidR="00564F70" w:rsidRPr="00257132" w:rsidRDefault="00564F70" w:rsidP="00257132">
            <w:pPr>
              <w:spacing w:after="0" w:line="240" w:lineRule="auto"/>
              <w:contextualSpacing/>
              <w:jc w:val="center"/>
              <w:rPr>
                <w:rFonts w:ascii="Times New Roman" w:hAnsi="Times New Roman" w:cs="Times New Roman"/>
                <w:sz w:val="24"/>
                <w:szCs w:val="24"/>
              </w:rPr>
            </w:pPr>
            <w:r w:rsidRPr="00257132">
              <w:rPr>
                <w:rFonts w:ascii="Times New Roman" w:hAnsi="Times New Roman" w:cs="Times New Roman"/>
                <w:sz w:val="24"/>
                <w:szCs w:val="24"/>
              </w:rPr>
              <w:t>24</w:t>
            </w:r>
          </w:p>
        </w:tc>
      </w:tr>
      <w:tr w:rsidR="00564F70" w:rsidRPr="007B6B9F" w14:paraId="7E1A4650" w14:textId="77777777" w:rsidTr="006C342E">
        <w:tc>
          <w:tcPr>
            <w:tcW w:w="567" w:type="dxa"/>
            <w:tcBorders>
              <w:top w:val="nil"/>
              <w:left w:val="single" w:sz="12" w:space="0" w:color="auto"/>
              <w:bottom w:val="nil"/>
              <w:right w:val="single" w:sz="4" w:space="0" w:color="auto"/>
            </w:tcBorders>
          </w:tcPr>
          <w:p w14:paraId="7FE6F579" w14:textId="77777777" w:rsidR="00564F70" w:rsidRPr="00257132" w:rsidRDefault="00564F70" w:rsidP="00257132">
            <w:pPr>
              <w:keepLines/>
              <w:autoSpaceDE w:val="0"/>
              <w:autoSpaceDN w:val="0"/>
              <w:spacing w:after="0" w:line="240" w:lineRule="auto"/>
              <w:contextualSpacing/>
              <w:jc w:val="center"/>
              <w:rPr>
                <w:rFonts w:ascii="Times New Roman" w:hAnsi="Times New Roman" w:cs="Times New Roman"/>
                <w:spacing w:val="-5"/>
                <w:sz w:val="24"/>
                <w:szCs w:val="24"/>
              </w:rPr>
            </w:pPr>
          </w:p>
        </w:tc>
        <w:tc>
          <w:tcPr>
            <w:tcW w:w="6974" w:type="dxa"/>
            <w:tcBorders>
              <w:top w:val="nil"/>
              <w:left w:val="nil"/>
              <w:bottom w:val="nil"/>
              <w:right w:val="nil"/>
            </w:tcBorders>
          </w:tcPr>
          <w:p w14:paraId="5A64111A" w14:textId="77777777" w:rsidR="00564F70" w:rsidRPr="00564F70" w:rsidRDefault="00564F70" w:rsidP="00257132">
            <w:pPr>
              <w:spacing w:after="0" w:line="240" w:lineRule="auto"/>
              <w:contextualSpacing/>
              <w:rPr>
                <w:rFonts w:ascii="Times New Roman" w:hAnsi="Times New Roman" w:cs="Times New Roman"/>
                <w:sz w:val="24"/>
                <w:szCs w:val="24"/>
              </w:rPr>
            </w:pPr>
            <w:r w:rsidRPr="00257132">
              <w:rPr>
                <w:rFonts w:ascii="Times New Roman" w:hAnsi="Times New Roman" w:cs="Times New Roman"/>
                <w:sz w:val="24"/>
                <w:szCs w:val="24"/>
              </w:rPr>
              <w:t>обмежувачів перенапруги, напруга до 750 кВ</w:t>
            </w:r>
          </w:p>
        </w:tc>
        <w:tc>
          <w:tcPr>
            <w:tcW w:w="1276" w:type="dxa"/>
            <w:tcBorders>
              <w:top w:val="nil"/>
              <w:left w:val="single" w:sz="4" w:space="0" w:color="auto"/>
              <w:bottom w:val="nil"/>
              <w:right w:val="nil"/>
            </w:tcBorders>
          </w:tcPr>
          <w:p w14:paraId="4BF0ECE2" w14:textId="77777777" w:rsidR="00564F70" w:rsidRPr="00257132" w:rsidRDefault="00564F70" w:rsidP="00257132">
            <w:pPr>
              <w:spacing w:after="0" w:line="240" w:lineRule="auto"/>
              <w:contextualSpacing/>
              <w:jc w:val="center"/>
              <w:rPr>
                <w:rFonts w:ascii="Times New Roman" w:hAnsi="Times New Roman" w:cs="Times New Roman"/>
                <w:sz w:val="24"/>
                <w:szCs w:val="24"/>
              </w:rPr>
            </w:pPr>
          </w:p>
        </w:tc>
        <w:tc>
          <w:tcPr>
            <w:tcW w:w="1276" w:type="dxa"/>
            <w:tcBorders>
              <w:top w:val="nil"/>
              <w:left w:val="single" w:sz="4" w:space="0" w:color="auto"/>
              <w:bottom w:val="nil"/>
              <w:right w:val="single" w:sz="4" w:space="0" w:color="auto"/>
            </w:tcBorders>
          </w:tcPr>
          <w:p w14:paraId="74BC7D27" w14:textId="77777777" w:rsidR="00564F70" w:rsidRPr="00257132" w:rsidRDefault="00564F70" w:rsidP="00257132">
            <w:pPr>
              <w:spacing w:after="0" w:line="240" w:lineRule="auto"/>
              <w:contextualSpacing/>
              <w:jc w:val="center"/>
              <w:rPr>
                <w:rFonts w:ascii="Times New Roman" w:hAnsi="Times New Roman" w:cs="Times New Roman"/>
                <w:sz w:val="24"/>
                <w:szCs w:val="24"/>
              </w:rPr>
            </w:pPr>
          </w:p>
        </w:tc>
      </w:tr>
      <w:tr w:rsidR="00564F70" w:rsidRPr="007B6B9F" w14:paraId="2588A56D" w14:textId="77777777" w:rsidTr="006C342E">
        <w:tc>
          <w:tcPr>
            <w:tcW w:w="567" w:type="dxa"/>
            <w:tcBorders>
              <w:top w:val="nil"/>
              <w:left w:val="single" w:sz="12" w:space="0" w:color="auto"/>
              <w:bottom w:val="nil"/>
              <w:right w:val="single" w:sz="4" w:space="0" w:color="auto"/>
            </w:tcBorders>
          </w:tcPr>
          <w:p w14:paraId="510862B9" w14:textId="77777777" w:rsidR="00564F70" w:rsidRPr="00257132" w:rsidRDefault="00564F70" w:rsidP="00257132">
            <w:pPr>
              <w:keepLines/>
              <w:autoSpaceDE w:val="0"/>
              <w:autoSpaceDN w:val="0"/>
              <w:spacing w:after="0" w:line="240" w:lineRule="auto"/>
              <w:contextualSpacing/>
              <w:jc w:val="center"/>
              <w:rPr>
                <w:rFonts w:ascii="Times New Roman" w:hAnsi="Times New Roman" w:cs="Times New Roman"/>
                <w:spacing w:val="-5"/>
                <w:sz w:val="24"/>
                <w:szCs w:val="24"/>
              </w:rPr>
            </w:pPr>
            <w:r w:rsidRPr="00257132">
              <w:rPr>
                <w:rFonts w:ascii="Times New Roman" w:hAnsi="Times New Roman" w:cs="Times New Roman"/>
                <w:spacing w:val="-5"/>
                <w:sz w:val="24"/>
                <w:szCs w:val="24"/>
              </w:rPr>
              <w:t>10</w:t>
            </w:r>
          </w:p>
        </w:tc>
        <w:tc>
          <w:tcPr>
            <w:tcW w:w="6974" w:type="dxa"/>
            <w:tcBorders>
              <w:top w:val="nil"/>
              <w:left w:val="nil"/>
              <w:bottom w:val="nil"/>
              <w:right w:val="nil"/>
            </w:tcBorders>
          </w:tcPr>
          <w:p w14:paraId="49C03031" w14:textId="77777777" w:rsidR="00564F70" w:rsidRPr="00564F70" w:rsidRDefault="00564F70" w:rsidP="00257132">
            <w:pPr>
              <w:spacing w:after="0" w:line="240" w:lineRule="auto"/>
              <w:contextualSpacing/>
              <w:rPr>
                <w:rFonts w:ascii="Times New Roman" w:hAnsi="Times New Roman" w:cs="Times New Roman"/>
                <w:sz w:val="24"/>
                <w:szCs w:val="24"/>
              </w:rPr>
            </w:pPr>
            <w:r w:rsidRPr="00257132">
              <w:rPr>
                <w:rFonts w:ascii="Times New Roman" w:hAnsi="Times New Roman" w:cs="Times New Roman"/>
                <w:sz w:val="24"/>
                <w:szCs w:val="24"/>
              </w:rPr>
              <w:t>Трансформатор напруги вимірювальний однофазний,</w:t>
            </w:r>
          </w:p>
        </w:tc>
        <w:tc>
          <w:tcPr>
            <w:tcW w:w="1276" w:type="dxa"/>
            <w:tcBorders>
              <w:top w:val="nil"/>
              <w:left w:val="single" w:sz="4" w:space="0" w:color="auto"/>
              <w:bottom w:val="nil"/>
              <w:right w:val="nil"/>
            </w:tcBorders>
          </w:tcPr>
          <w:p w14:paraId="6D05B199" w14:textId="77777777" w:rsidR="00564F70" w:rsidRPr="00257132" w:rsidRDefault="00564F70" w:rsidP="00257132">
            <w:pPr>
              <w:spacing w:after="0" w:line="240" w:lineRule="auto"/>
              <w:contextualSpacing/>
              <w:jc w:val="center"/>
              <w:rPr>
                <w:rFonts w:ascii="Times New Roman" w:hAnsi="Times New Roman" w:cs="Times New Roman"/>
                <w:sz w:val="24"/>
                <w:szCs w:val="24"/>
              </w:rPr>
            </w:pPr>
            <w:r w:rsidRPr="00257132">
              <w:rPr>
                <w:rFonts w:ascii="Times New Roman" w:hAnsi="Times New Roman" w:cs="Times New Roman"/>
                <w:sz w:val="24"/>
                <w:szCs w:val="24"/>
              </w:rPr>
              <w:t>шт</w:t>
            </w:r>
            <w:r w:rsidR="00257132">
              <w:rPr>
                <w:rFonts w:ascii="Times New Roman" w:hAnsi="Times New Roman" w:cs="Times New Roman"/>
                <w:sz w:val="24"/>
                <w:szCs w:val="24"/>
              </w:rPr>
              <w:t>.</w:t>
            </w:r>
          </w:p>
        </w:tc>
        <w:tc>
          <w:tcPr>
            <w:tcW w:w="1276" w:type="dxa"/>
            <w:tcBorders>
              <w:top w:val="nil"/>
              <w:left w:val="single" w:sz="4" w:space="0" w:color="auto"/>
              <w:bottom w:val="nil"/>
              <w:right w:val="single" w:sz="4" w:space="0" w:color="auto"/>
            </w:tcBorders>
          </w:tcPr>
          <w:p w14:paraId="0E7B26B5" w14:textId="77777777" w:rsidR="00564F70" w:rsidRPr="00257132" w:rsidRDefault="00564F70" w:rsidP="00257132">
            <w:pPr>
              <w:spacing w:after="0" w:line="240" w:lineRule="auto"/>
              <w:contextualSpacing/>
              <w:jc w:val="center"/>
              <w:rPr>
                <w:rFonts w:ascii="Times New Roman" w:hAnsi="Times New Roman" w:cs="Times New Roman"/>
                <w:sz w:val="24"/>
                <w:szCs w:val="24"/>
              </w:rPr>
            </w:pPr>
            <w:r w:rsidRPr="00257132">
              <w:rPr>
                <w:rFonts w:ascii="Times New Roman" w:hAnsi="Times New Roman" w:cs="Times New Roman"/>
                <w:sz w:val="24"/>
                <w:szCs w:val="24"/>
              </w:rPr>
              <w:t>6</w:t>
            </w:r>
          </w:p>
        </w:tc>
      </w:tr>
      <w:tr w:rsidR="00564F70" w:rsidRPr="007B6B9F" w14:paraId="5AB92F63" w14:textId="77777777" w:rsidTr="006C342E">
        <w:tc>
          <w:tcPr>
            <w:tcW w:w="567" w:type="dxa"/>
            <w:tcBorders>
              <w:top w:val="nil"/>
              <w:left w:val="single" w:sz="12" w:space="0" w:color="auto"/>
              <w:bottom w:val="nil"/>
              <w:right w:val="single" w:sz="4" w:space="0" w:color="auto"/>
            </w:tcBorders>
          </w:tcPr>
          <w:p w14:paraId="063F1EDE" w14:textId="77777777" w:rsidR="00564F70" w:rsidRPr="00257132" w:rsidRDefault="00564F70" w:rsidP="00257132">
            <w:pPr>
              <w:keepLines/>
              <w:autoSpaceDE w:val="0"/>
              <w:autoSpaceDN w:val="0"/>
              <w:spacing w:after="0" w:line="240" w:lineRule="auto"/>
              <w:contextualSpacing/>
              <w:jc w:val="center"/>
              <w:rPr>
                <w:rFonts w:ascii="Times New Roman" w:hAnsi="Times New Roman" w:cs="Times New Roman"/>
                <w:spacing w:val="-5"/>
                <w:sz w:val="24"/>
                <w:szCs w:val="24"/>
              </w:rPr>
            </w:pPr>
          </w:p>
        </w:tc>
        <w:tc>
          <w:tcPr>
            <w:tcW w:w="6974" w:type="dxa"/>
            <w:tcBorders>
              <w:top w:val="nil"/>
              <w:left w:val="nil"/>
              <w:bottom w:val="nil"/>
              <w:right w:val="nil"/>
            </w:tcBorders>
          </w:tcPr>
          <w:p w14:paraId="3E8FDD13" w14:textId="77777777" w:rsidR="00564F70" w:rsidRPr="00564F70" w:rsidRDefault="00564F70" w:rsidP="00257132">
            <w:pPr>
              <w:spacing w:after="0" w:line="240" w:lineRule="auto"/>
              <w:contextualSpacing/>
              <w:rPr>
                <w:rFonts w:ascii="Times New Roman" w:hAnsi="Times New Roman" w:cs="Times New Roman"/>
                <w:sz w:val="24"/>
                <w:szCs w:val="24"/>
              </w:rPr>
            </w:pPr>
            <w:r w:rsidRPr="00257132">
              <w:rPr>
                <w:rFonts w:ascii="Times New Roman" w:hAnsi="Times New Roman" w:cs="Times New Roman"/>
                <w:sz w:val="24"/>
                <w:szCs w:val="24"/>
              </w:rPr>
              <w:t>напруга до 35 кВ</w:t>
            </w:r>
          </w:p>
        </w:tc>
        <w:tc>
          <w:tcPr>
            <w:tcW w:w="1276" w:type="dxa"/>
            <w:tcBorders>
              <w:top w:val="nil"/>
              <w:left w:val="single" w:sz="4" w:space="0" w:color="auto"/>
              <w:bottom w:val="nil"/>
              <w:right w:val="nil"/>
            </w:tcBorders>
          </w:tcPr>
          <w:p w14:paraId="3021051C" w14:textId="77777777" w:rsidR="00564F70" w:rsidRPr="00257132" w:rsidRDefault="00564F70" w:rsidP="00257132">
            <w:pPr>
              <w:spacing w:after="0" w:line="240" w:lineRule="auto"/>
              <w:contextualSpacing/>
              <w:jc w:val="center"/>
              <w:rPr>
                <w:rFonts w:ascii="Times New Roman" w:hAnsi="Times New Roman" w:cs="Times New Roman"/>
                <w:sz w:val="24"/>
                <w:szCs w:val="24"/>
              </w:rPr>
            </w:pPr>
          </w:p>
        </w:tc>
        <w:tc>
          <w:tcPr>
            <w:tcW w:w="1276" w:type="dxa"/>
            <w:tcBorders>
              <w:top w:val="nil"/>
              <w:left w:val="single" w:sz="4" w:space="0" w:color="auto"/>
              <w:bottom w:val="nil"/>
              <w:right w:val="single" w:sz="4" w:space="0" w:color="auto"/>
            </w:tcBorders>
          </w:tcPr>
          <w:p w14:paraId="7DCDC987" w14:textId="77777777" w:rsidR="00564F70" w:rsidRPr="00257132" w:rsidRDefault="00564F70" w:rsidP="00257132">
            <w:pPr>
              <w:spacing w:after="0" w:line="240" w:lineRule="auto"/>
              <w:contextualSpacing/>
              <w:jc w:val="center"/>
              <w:rPr>
                <w:rFonts w:ascii="Times New Roman" w:hAnsi="Times New Roman" w:cs="Times New Roman"/>
                <w:sz w:val="24"/>
                <w:szCs w:val="24"/>
              </w:rPr>
            </w:pPr>
          </w:p>
        </w:tc>
      </w:tr>
      <w:tr w:rsidR="00564F70" w:rsidRPr="007B6B9F" w14:paraId="7B3D941D" w14:textId="77777777" w:rsidTr="006C342E">
        <w:tc>
          <w:tcPr>
            <w:tcW w:w="567" w:type="dxa"/>
            <w:tcBorders>
              <w:top w:val="nil"/>
              <w:left w:val="single" w:sz="12" w:space="0" w:color="auto"/>
              <w:bottom w:val="nil"/>
              <w:right w:val="single" w:sz="4" w:space="0" w:color="auto"/>
            </w:tcBorders>
          </w:tcPr>
          <w:p w14:paraId="0D5BBFCF" w14:textId="77777777" w:rsidR="00564F70" w:rsidRPr="00257132" w:rsidRDefault="00564F70" w:rsidP="00257132">
            <w:pPr>
              <w:keepLines/>
              <w:autoSpaceDE w:val="0"/>
              <w:autoSpaceDN w:val="0"/>
              <w:spacing w:after="0" w:line="240" w:lineRule="auto"/>
              <w:contextualSpacing/>
              <w:jc w:val="center"/>
              <w:rPr>
                <w:rFonts w:ascii="Times New Roman" w:hAnsi="Times New Roman" w:cs="Times New Roman"/>
                <w:spacing w:val="-5"/>
                <w:sz w:val="24"/>
                <w:szCs w:val="24"/>
              </w:rPr>
            </w:pPr>
            <w:r w:rsidRPr="00257132">
              <w:rPr>
                <w:rFonts w:ascii="Times New Roman" w:hAnsi="Times New Roman" w:cs="Times New Roman"/>
                <w:spacing w:val="-5"/>
                <w:sz w:val="24"/>
                <w:szCs w:val="24"/>
              </w:rPr>
              <w:t>11</w:t>
            </w:r>
          </w:p>
        </w:tc>
        <w:tc>
          <w:tcPr>
            <w:tcW w:w="6974" w:type="dxa"/>
            <w:tcBorders>
              <w:top w:val="nil"/>
              <w:left w:val="nil"/>
              <w:bottom w:val="nil"/>
              <w:right w:val="nil"/>
            </w:tcBorders>
          </w:tcPr>
          <w:p w14:paraId="13DA2FAF" w14:textId="77777777" w:rsidR="00564F70" w:rsidRPr="00564F70" w:rsidRDefault="00564F70" w:rsidP="00257132">
            <w:pPr>
              <w:spacing w:after="0" w:line="240" w:lineRule="auto"/>
              <w:contextualSpacing/>
              <w:rPr>
                <w:rFonts w:ascii="Times New Roman" w:hAnsi="Times New Roman" w:cs="Times New Roman"/>
                <w:sz w:val="24"/>
                <w:szCs w:val="24"/>
              </w:rPr>
            </w:pPr>
            <w:r w:rsidRPr="00257132">
              <w:rPr>
                <w:rFonts w:ascii="Times New Roman" w:hAnsi="Times New Roman" w:cs="Times New Roman"/>
                <w:sz w:val="24"/>
                <w:szCs w:val="24"/>
              </w:rPr>
              <w:t>Трансформатор струму вимірювальний виносний з</w:t>
            </w:r>
          </w:p>
        </w:tc>
        <w:tc>
          <w:tcPr>
            <w:tcW w:w="1276" w:type="dxa"/>
            <w:tcBorders>
              <w:top w:val="nil"/>
              <w:left w:val="single" w:sz="4" w:space="0" w:color="auto"/>
              <w:bottom w:val="nil"/>
              <w:right w:val="nil"/>
            </w:tcBorders>
          </w:tcPr>
          <w:p w14:paraId="34640AFE" w14:textId="77777777" w:rsidR="00564F70" w:rsidRPr="00257132" w:rsidRDefault="00C93766" w:rsidP="00257132">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ш</w:t>
            </w:r>
            <w:r w:rsidR="00564F70" w:rsidRPr="00257132">
              <w:rPr>
                <w:rFonts w:ascii="Times New Roman" w:hAnsi="Times New Roman" w:cs="Times New Roman"/>
                <w:sz w:val="24"/>
                <w:szCs w:val="24"/>
              </w:rPr>
              <w:t>т</w:t>
            </w:r>
            <w:r>
              <w:rPr>
                <w:rFonts w:ascii="Times New Roman" w:hAnsi="Times New Roman" w:cs="Times New Roman"/>
                <w:sz w:val="24"/>
                <w:szCs w:val="24"/>
              </w:rPr>
              <w:t>.</w:t>
            </w:r>
          </w:p>
        </w:tc>
        <w:tc>
          <w:tcPr>
            <w:tcW w:w="1276" w:type="dxa"/>
            <w:tcBorders>
              <w:top w:val="nil"/>
              <w:left w:val="single" w:sz="4" w:space="0" w:color="auto"/>
              <w:bottom w:val="nil"/>
              <w:right w:val="single" w:sz="4" w:space="0" w:color="auto"/>
            </w:tcBorders>
          </w:tcPr>
          <w:p w14:paraId="7D067182" w14:textId="77777777" w:rsidR="00564F70" w:rsidRPr="00257132" w:rsidRDefault="00564F70" w:rsidP="00257132">
            <w:pPr>
              <w:spacing w:after="0" w:line="240" w:lineRule="auto"/>
              <w:contextualSpacing/>
              <w:jc w:val="center"/>
              <w:rPr>
                <w:rFonts w:ascii="Times New Roman" w:hAnsi="Times New Roman" w:cs="Times New Roman"/>
                <w:sz w:val="24"/>
                <w:szCs w:val="24"/>
              </w:rPr>
            </w:pPr>
            <w:r w:rsidRPr="00257132">
              <w:rPr>
                <w:rFonts w:ascii="Times New Roman" w:hAnsi="Times New Roman" w:cs="Times New Roman"/>
                <w:sz w:val="24"/>
                <w:szCs w:val="24"/>
              </w:rPr>
              <w:t>16</w:t>
            </w:r>
          </w:p>
        </w:tc>
      </w:tr>
      <w:tr w:rsidR="00564F70" w:rsidRPr="007B6B9F" w14:paraId="7685F7D0" w14:textId="77777777" w:rsidTr="006C342E">
        <w:tc>
          <w:tcPr>
            <w:tcW w:w="567" w:type="dxa"/>
            <w:tcBorders>
              <w:top w:val="nil"/>
              <w:left w:val="single" w:sz="12" w:space="0" w:color="auto"/>
              <w:bottom w:val="nil"/>
              <w:right w:val="single" w:sz="4" w:space="0" w:color="auto"/>
            </w:tcBorders>
          </w:tcPr>
          <w:p w14:paraId="04682189" w14:textId="77777777" w:rsidR="00564F70" w:rsidRPr="00257132" w:rsidRDefault="00564F70" w:rsidP="00257132">
            <w:pPr>
              <w:keepLines/>
              <w:autoSpaceDE w:val="0"/>
              <w:autoSpaceDN w:val="0"/>
              <w:spacing w:after="0" w:line="240" w:lineRule="auto"/>
              <w:contextualSpacing/>
              <w:jc w:val="center"/>
              <w:rPr>
                <w:rFonts w:ascii="Times New Roman" w:hAnsi="Times New Roman" w:cs="Times New Roman"/>
                <w:spacing w:val="-5"/>
                <w:sz w:val="24"/>
                <w:szCs w:val="24"/>
              </w:rPr>
            </w:pPr>
          </w:p>
        </w:tc>
        <w:tc>
          <w:tcPr>
            <w:tcW w:w="6974" w:type="dxa"/>
            <w:tcBorders>
              <w:top w:val="nil"/>
              <w:left w:val="nil"/>
              <w:bottom w:val="nil"/>
              <w:right w:val="nil"/>
            </w:tcBorders>
          </w:tcPr>
          <w:p w14:paraId="29DB4822" w14:textId="77777777" w:rsidR="00564F70" w:rsidRPr="00564F70" w:rsidRDefault="00564F70" w:rsidP="00257132">
            <w:pPr>
              <w:spacing w:after="0" w:line="240" w:lineRule="auto"/>
              <w:contextualSpacing/>
              <w:rPr>
                <w:rFonts w:ascii="Times New Roman" w:hAnsi="Times New Roman" w:cs="Times New Roman"/>
                <w:sz w:val="24"/>
                <w:szCs w:val="24"/>
              </w:rPr>
            </w:pPr>
            <w:r w:rsidRPr="00257132">
              <w:rPr>
                <w:rFonts w:ascii="Times New Roman" w:hAnsi="Times New Roman" w:cs="Times New Roman"/>
                <w:sz w:val="24"/>
                <w:szCs w:val="24"/>
              </w:rPr>
              <w:t>твердою ізоляцією, напруга до 35 кВ</w:t>
            </w:r>
          </w:p>
        </w:tc>
        <w:tc>
          <w:tcPr>
            <w:tcW w:w="1276" w:type="dxa"/>
            <w:tcBorders>
              <w:top w:val="nil"/>
              <w:left w:val="single" w:sz="4" w:space="0" w:color="auto"/>
              <w:bottom w:val="nil"/>
              <w:right w:val="nil"/>
            </w:tcBorders>
          </w:tcPr>
          <w:p w14:paraId="5C6AFF24" w14:textId="77777777" w:rsidR="00564F70" w:rsidRPr="00257132" w:rsidRDefault="00564F70" w:rsidP="00257132">
            <w:pPr>
              <w:spacing w:after="0" w:line="240" w:lineRule="auto"/>
              <w:contextualSpacing/>
              <w:jc w:val="center"/>
              <w:rPr>
                <w:rFonts w:ascii="Times New Roman" w:hAnsi="Times New Roman" w:cs="Times New Roman"/>
                <w:sz w:val="24"/>
                <w:szCs w:val="24"/>
              </w:rPr>
            </w:pPr>
          </w:p>
        </w:tc>
        <w:tc>
          <w:tcPr>
            <w:tcW w:w="1276" w:type="dxa"/>
            <w:tcBorders>
              <w:top w:val="nil"/>
              <w:left w:val="single" w:sz="4" w:space="0" w:color="auto"/>
              <w:bottom w:val="nil"/>
              <w:right w:val="single" w:sz="4" w:space="0" w:color="auto"/>
            </w:tcBorders>
          </w:tcPr>
          <w:p w14:paraId="0FCAEA2A" w14:textId="77777777" w:rsidR="00564F70" w:rsidRPr="00257132" w:rsidRDefault="00564F70" w:rsidP="00257132">
            <w:pPr>
              <w:spacing w:after="0" w:line="240" w:lineRule="auto"/>
              <w:contextualSpacing/>
              <w:jc w:val="center"/>
              <w:rPr>
                <w:rFonts w:ascii="Times New Roman" w:hAnsi="Times New Roman" w:cs="Times New Roman"/>
                <w:sz w:val="24"/>
                <w:szCs w:val="24"/>
              </w:rPr>
            </w:pPr>
          </w:p>
        </w:tc>
      </w:tr>
      <w:tr w:rsidR="00564F70" w:rsidRPr="007B6B9F" w14:paraId="177FE964" w14:textId="77777777" w:rsidTr="006C342E">
        <w:tc>
          <w:tcPr>
            <w:tcW w:w="567" w:type="dxa"/>
            <w:tcBorders>
              <w:top w:val="nil"/>
              <w:left w:val="single" w:sz="12" w:space="0" w:color="auto"/>
              <w:bottom w:val="nil"/>
              <w:right w:val="single" w:sz="4" w:space="0" w:color="auto"/>
            </w:tcBorders>
          </w:tcPr>
          <w:p w14:paraId="0C80ED5D" w14:textId="77777777" w:rsidR="00564F70" w:rsidRPr="00257132" w:rsidRDefault="00564F70" w:rsidP="00257132">
            <w:pPr>
              <w:keepLines/>
              <w:autoSpaceDE w:val="0"/>
              <w:autoSpaceDN w:val="0"/>
              <w:spacing w:after="0" w:line="240" w:lineRule="auto"/>
              <w:contextualSpacing/>
              <w:jc w:val="center"/>
              <w:rPr>
                <w:rFonts w:ascii="Times New Roman" w:hAnsi="Times New Roman" w:cs="Times New Roman"/>
                <w:spacing w:val="-5"/>
                <w:sz w:val="24"/>
                <w:szCs w:val="24"/>
              </w:rPr>
            </w:pPr>
            <w:r w:rsidRPr="00257132">
              <w:rPr>
                <w:rFonts w:ascii="Times New Roman" w:hAnsi="Times New Roman" w:cs="Times New Roman"/>
                <w:spacing w:val="-5"/>
                <w:sz w:val="24"/>
                <w:szCs w:val="24"/>
              </w:rPr>
              <w:t>12</w:t>
            </w:r>
          </w:p>
        </w:tc>
        <w:tc>
          <w:tcPr>
            <w:tcW w:w="6974" w:type="dxa"/>
            <w:tcBorders>
              <w:top w:val="nil"/>
              <w:left w:val="nil"/>
              <w:bottom w:val="nil"/>
              <w:right w:val="nil"/>
            </w:tcBorders>
          </w:tcPr>
          <w:p w14:paraId="491EB392" w14:textId="77777777" w:rsidR="00564F70" w:rsidRPr="00564F70" w:rsidRDefault="00564F70" w:rsidP="00257132">
            <w:pPr>
              <w:spacing w:after="0" w:line="240" w:lineRule="auto"/>
              <w:contextualSpacing/>
              <w:rPr>
                <w:rFonts w:ascii="Times New Roman" w:hAnsi="Times New Roman" w:cs="Times New Roman"/>
                <w:sz w:val="24"/>
                <w:szCs w:val="24"/>
              </w:rPr>
            </w:pPr>
            <w:r w:rsidRPr="00257132">
              <w:rPr>
                <w:rFonts w:ascii="Times New Roman" w:hAnsi="Times New Roman" w:cs="Times New Roman"/>
                <w:sz w:val="24"/>
                <w:szCs w:val="24"/>
              </w:rPr>
              <w:t xml:space="preserve">Вимикач повітряний і </w:t>
            </w:r>
            <w:proofErr w:type="spellStart"/>
            <w:r w:rsidRPr="00257132">
              <w:rPr>
                <w:rFonts w:ascii="Times New Roman" w:hAnsi="Times New Roman" w:cs="Times New Roman"/>
                <w:sz w:val="24"/>
                <w:szCs w:val="24"/>
              </w:rPr>
              <w:t>елегазовий</w:t>
            </w:r>
            <w:proofErr w:type="spellEnd"/>
            <w:r w:rsidRPr="00257132">
              <w:rPr>
                <w:rFonts w:ascii="Times New Roman" w:hAnsi="Times New Roman" w:cs="Times New Roman"/>
                <w:sz w:val="24"/>
                <w:szCs w:val="24"/>
              </w:rPr>
              <w:t xml:space="preserve"> з </w:t>
            </w:r>
            <w:proofErr w:type="spellStart"/>
            <w:r w:rsidRPr="00257132">
              <w:rPr>
                <w:rFonts w:ascii="Times New Roman" w:hAnsi="Times New Roman" w:cs="Times New Roman"/>
                <w:sz w:val="24"/>
                <w:szCs w:val="24"/>
              </w:rPr>
              <w:t>повітронаповненим</w:t>
            </w:r>
            <w:proofErr w:type="spellEnd"/>
          </w:p>
        </w:tc>
        <w:tc>
          <w:tcPr>
            <w:tcW w:w="1276" w:type="dxa"/>
            <w:tcBorders>
              <w:top w:val="nil"/>
              <w:left w:val="single" w:sz="4" w:space="0" w:color="auto"/>
              <w:bottom w:val="nil"/>
              <w:right w:val="nil"/>
            </w:tcBorders>
          </w:tcPr>
          <w:p w14:paraId="39DBB704" w14:textId="77777777" w:rsidR="00564F70" w:rsidRPr="00257132" w:rsidRDefault="00C93766" w:rsidP="00257132">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ш</w:t>
            </w:r>
            <w:r w:rsidR="00564F70" w:rsidRPr="00257132">
              <w:rPr>
                <w:rFonts w:ascii="Times New Roman" w:hAnsi="Times New Roman" w:cs="Times New Roman"/>
                <w:sz w:val="24"/>
                <w:szCs w:val="24"/>
              </w:rPr>
              <w:t>т</w:t>
            </w:r>
            <w:r>
              <w:rPr>
                <w:rFonts w:ascii="Times New Roman" w:hAnsi="Times New Roman" w:cs="Times New Roman"/>
                <w:sz w:val="24"/>
                <w:szCs w:val="24"/>
              </w:rPr>
              <w:t>.</w:t>
            </w:r>
          </w:p>
        </w:tc>
        <w:tc>
          <w:tcPr>
            <w:tcW w:w="1276" w:type="dxa"/>
            <w:tcBorders>
              <w:top w:val="nil"/>
              <w:left w:val="single" w:sz="4" w:space="0" w:color="auto"/>
              <w:bottom w:val="nil"/>
              <w:right w:val="single" w:sz="4" w:space="0" w:color="auto"/>
            </w:tcBorders>
          </w:tcPr>
          <w:p w14:paraId="3D08D92A" w14:textId="77777777" w:rsidR="00564F70" w:rsidRPr="00257132" w:rsidRDefault="00564F70" w:rsidP="00257132">
            <w:pPr>
              <w:spacing w:after="0" w:line="240" w:lineRule="auto"/>
              <w:contextualSpacing/>
              <w:jc w:val="center"/>
              <w:rPr>
                <w:rFonts w:ascii="Times New Roman" w:hAnsi="Times New Roman" w:cs="Times New Roman"/>
                <w:sz w:val="24"/>
                <w:szCs w:val="24"/>
              </w:rPr>
            </w:pPr>
            <w:r w:rsidRPr="00257132">
              <w:rPr>
                <w:rFonts w:ascii="Times New Roman" w:hAnsi="Times New Roman" w:cs="Times New Roman"/>
                <w:sz w:val="24"/>
                <w:szCs w:val="24"/>
              </w:rPr>
              <w:t>6</w:t>
            </w:r>
          </w:p>
        </w:tc>
      </w:tr>
      <w:tr w:rsidR="00564F70" w:rsidRPr="007B6B9F" w14:paraId="5F6A9203" w14:textId="77777777" w:rsidTr="006C342E">
        <w:tc>
          <w:tcPr>
            <w:tcW w:w="567" w:type="dxa"/>
            <w:tcBorders>
              <w:top w:val="nil"/>
              <w:left w:val="single" w:sz="12" w:space="0" w:color="auto"/>
              <w:bottom w:val="nil"/>
              <w:right w:val="single" w:sz="4" w:space="0" w:color="auto"/>
            </w:tcBorders>
          </w:tcPr>
          <w:p w14:paraId="21295F99" w14:textId="77777777" w:rsidR="00564F70" w:rsidRPr="00257132" w:rsidRDefault="00564F70" w:rsidP="00257132">
            <w:pPr>
              <w:keepLines/>
              <w:autoSpaceDE w:val="0"/>
              <w:autoSpaceDN w:val="0"/>
              <w:spacing w:after="0" w:line="240" w:lineRule="auto"/>
              <w:jc w:val="center"/>
              <w:rPr>
                <w:rFonts w:ascii="Times New Roman" w:hAnsi="Times New Roman" w:cs="Times New Roman"/>
                <w:spacing w:val="-5"/>
                <w:sz w:val="24"/>
                <w:szCs w:val="24"/>
              </w:rPr>
            </w:pPr>
          </w:p>
        </w:tc>
        <w:tc>
          <w:tcPr>
            <w:tcW w:w="6974" w:type="dxa"/>
            <w:tcBorders>
              <w:top w:val="nil"/>
              <w:left w:val="nil"/>
              <w:bottom w:val="nil"/>
              <w:right w:val="nil"/>
            </w:tcBorders>
          </w:tcPr>
          <w:p w14:paraId="4B4521E2" w14:textId="77777777" w:rsidR="00564F70" w:rsidRPr="00564F70" w:rsidRDefault="00564F70" w:rsidP="00257132">
            <w:pPr>
              <w:spacing w:after="0" w:line="240" w:lineRule="auto"/>
              <w:rPr>
                <w:rFonts w:ascii="Times New Roman" w:hAnsi="Times New Roman" w:cs="Times New Roman"/>
                <w:sz w:val="24"/>
                <w:szCs w:val="24"/>
              </w:rPr>
            </w:pPr>
            <w:r w:rsidRPr="00257132">
              <w:rPr>
                <w:rFonts w:ascii="Times New Roman" w:hAnsi="Times New Roman" w:cs="Times New Roman"/>
                <w:sz w:val="24"/>
                <w:szCs w:val="24"/>
              </w:rPr>
              <w:t>віддільником, напруга до 35 кВ</w:t>
            </w:r>
          </w:p>
        </w:tc>
        <w:tc>
          <w:tcPr>
            <w:tcW w:w="1276" w:type="dxa"/>
            <w:tcBorders>
              <w:top w:val="nil"/>
              <w:left w:val="single" w:sz="4" w:space="0" w:color="auto"/>
              <w:bottom w:val="nil"/>
              <w:right w:val="nil"/>
            </w:tcBorders>
          </w:tcPr>
          <w:p w14:paraId="3631C8DF" w14:textId="77777777" w:rsidR="00564F70" w:rsidRPr="00257132" w:rsidRDefault="00564F70" w:rsidP="00257132">
            <w:pPr>
              <w:spacing w:after="0" w:line="240" w:lineRule="auto"/>
              <w:jc w:val="center"/>
              <w:rPr>
                <w:rFonts w:ascii="Times New Roman" w:hAnsi="Times New Roman" w:cs="Times New Roman"/>
                <w:sz w:val="24"/>
                <w:szCs w:val="24"/>
              </w:rPr>
            </w:pPr>
          </w:p>
        </w:tc>
        <w:tc>
          <w:tcPr>
            <w:tcW w:w="1276" w:type="dxa"/>
            <w:tcBorders>
              <w:top w:val="nil"/>
              <w:left w:val="single" w:sz="4" w:space="0" w:color="auto"/>
              <w:bottom w:val="nil"/>
              <w:right w:val="single" w:sz="4" w:space="0" w:color="auto"/>
            </w:tcBorders>
          </w:tcPr>
          <w:p w14:paraId="2EF3F0D3" w14:textId="77777777" w:rsidR="00564F70" w:rsidRPr="00257132" w:rsidRDefault="00564F70" w:rsidP="00257132">
            <w:pPr>
              <w:spacing w:after="0" w:line="240" w:lineRule="auto"/>
              <w:jc w:val="center"/>
              <w:rPr>
                <w:rFonts w:ascii="Times New Roman" w:hAnsi="Times New Roman" w:cs="Times New Roman"/>
                <w:sz w:val="24"/>
                <w:szCs w:val="24"/>
              </w:rPr>
            </w:pPr>
          </w:p>
        </w:tc>
      </w:tr>
      <w:tr w:rsidR="00564F70" w:rsidRPr="007B6B9F" w14:paraId="32A411CC" w14:textId="77777777" w:rsidTr="006C342E">
        <w:tc>
          <w:tcPr>
            <w:tcW w:w="567" w:type="dxa"/>
            <w:tcBorders>
              <w:top w:val="nil"/>
              <w:left w:val="single" w:sz="12" w:space="0" w:color="auto"/>
              <w:bottom w:val="nil"/>
              <w:right w:val="single" w:sz="4" w:space="0" w:color="auto"/>
            </w:tcBorders>
          </w:tcPr>
          <w:p w14:paraId="1670623F" w14:textId="77777777" w:rsidR="00564F70" w:rsidRPr="00257132" w:rsidRDefault="00564F70" w:rsidP="00257132">
            <w:pPr>
              <w:keepLines/>
              <w:autoSpaceDE w:val="0"/>
              <w:autoSpaceDN w:val="0"/>
              <w:spacing w:after="0" w:line="240" w:lineRule="auto"/>
              <w:jc w:val="center"/>
              <w:rPr>
                <w:rFonts w:ascii="Times New Roman" w:hAnsi="Times New Roman" w:cs="Times New Roman"/>
                <w:spacing w:val="-5"/>
                <w:sz w:val="24"/>
                <w:szCs w:val="24"/>
              </w:rPr>
            </w:pPr>
            <w:r w:rsidRPr="00257132">
              <w:rPr>
                <w:rFonts w:ascii="Times New Roman" w:hAnsi="Times New Roman" w:cs="Times New Roman"/>
                <w:spacing w:val="-5"/>
                <w:sz w:val="24"/>
                <w:szCs w:val="24"/>
              </w:rPr>
              <w:t>13</w:t>
            </w:r>
          </w:p>
        </w:tc>
        <w:tc>
          <w:tcPr>
            <w:tcW w:w="6974" w:type="dxa"/>
            <w:tcBorders>
              <w:top w:val="nil"/>
              <w:left w:val="nil"/>
              <w:bottom w:val="nil"/>
              <w:right w:val="nil"/>
            </w:tcBorders>
          </w:tcPr>
          <w:p w14:paraId="7075C69A" w14:textId="77777777" w:rsidR="00564F70" w:rsidRPr="00564F70" w:rsidRDefault="00564F70" w:rsidP="00257132">
            <w:pPr>
              <w:spacing w:after="0" w:line="240" w:lineRule="auto"/>
              <w:rPr>
                <w:rFonts w:ascii="Times New Roman" w:hAnsi="Times New Roman" w:cs="Times New Roman"/>
                <w:sz w:val="24"/>
                <w:szCs w:val="24"/>
              </w:rPr>
            </w:pPr>
            <w:r w:rsidRPr="00257132">
              <w:rPr>
                <w:rFonts w:ascii="Times New Roman" w:hAnsi="Times New Roman" w:cs="Times New Roman"/>
                <w:sz w:val="24"/>
                <w:szCs w:val="24"/>
              </w:rPr>
              <w:t xml:space="preserve">Схема вторинної комутації повітряного або </w:t>
            </w:r>
            <w:proofErr w:type="spellStart"/>
            <w:r w:rsidRPr="00257132">
              <w:rPr>
                <w:rFonts w:ascii="Times New Roman" w:hAnsi="Times New Roman" w:cs="Times New Roman"/>
                <w:sz w:val="24"/>
                <w:szCs w:val="24"/>
              </w:rPr>
              <w:t>елегазового</w:t>
            </w:r>
            <w:proofErr w:type="spellEnd"/>
          </w:p>
        </w:tc>
        <w:tc>
          <w:tcPr>
            <w:tcW w:w="1276" w:type="dxa"/>
            <w:tcBorders>
              <w:top w:val="nil"/>
              <w:left w:val="single" w:sz="4" w:space="0" w:color="auto"/>
              <w:bottom w:val="nil"/>
              <w:right w:val="nil"/>
            </w:tcBorders>
          </w:tcPr>
          <w:p w14:paraId="7150F93A" w14:textId="77777777" w:rsidR="00564F70" w:rsidRPr="00257132" w:rsidRDefault="00564F70" w:rsidP="00257132">
            <w:pPr>
              <w:spacing w:after="0" w:line="240" w:lineRule="auto"/>
              <w:jc w:val="center"/>
              <w:rPr>
                <w:rFonts w:ascii="Times New Roman" w:hAnsi="Times New Roman" w:cs="Times New Roman"/>
                <w:sz w:val="24"/>
                <w:szCs w:val="24"/>
              </w:rPr>
            </w:pPr>
            <w:r w:rsidRPr="00257132">
              <w:rPr>
                <w:rFonts w:ascii="Times New Roman" w:hAnsi="Times New Roman" w:cs="Times New Roman"/>
                <w:sz w:val="24"/>
                <w:szCs w:val="24"/>
              </w:rPr>
              <w:t>схема</w:t>
            </w:r>
          </w:p>
        </w:tc>
        <w:tc>
          <w:tcPr>
            <w:tcW w:w="1276" w:type="dxa"/>
            <w:tcBorders>
              <w:top w:val="nil"/>
              <w:left w:val="single" w:sz="4" w:space="0" w:color="auto"/>
              <w:bottom w:val="nil"/>
              <w:right w:val="single" w:sz="4" w:space="0" w:color="auto"/>
            </w:tcBorders>
          </w:tcPr>
          <w:p w14:paraId="4A762CDE" w14:textId="77777777" w:rsidR="00564F70" w:rsidRPr="00257132" w:rsidRDefault="00564F70" w:rsidP="00257132">
            <w:pPr>
              <w:spacing w:after="0" w:line="240" w:lineRule="auto"/>
              <w:jc w:val="center"/>
              <w:rPr>
                <w:rFonts w:ascii="Times New Roman" w:hAnsi="Times New Roman" w:cs="Times New Roman"/>
                <w:sz w:val="24"/>
                <w:szCs w:val="24"/>
              </w:rPr>
            </w:pPr>
            <w:r w:rsidRPr="00257132">
              <w:rPr>
                <w:rFonts w:ascii="Times New Roman" w:hAnsi="Times New Roman" w:cs="Times New Roman"/>
                <w:sz w:val="24"/>
                <w:szCs w:val="24"/>
              </w:rPr>
              <w:t>6</w:t>
            </w:r>
          </w:p>
        </w:tc>
      </w:tr>
      <w:tr w:rsidR="00564F70" w:rsidRPr="007B6B9F" w14:paraId="325BF595" w14:textId="77777777" w:rsidTr="006C342E">
        <w:tc>
          <w:tcPr>
            <w:tcW w:w="567" w:type="dxa"/>
            <w:tcBorders>
              <w:top w:val="nil"/>
              <w:left w:val="single" w:sz="12" w:space="0" w:color="auto"/>
              <w:bottom w:val="nil"/>
              <w:right w:val="single" w:sz="4" w:space="0" w:color="auto"/>
            </w:tcBorders>
          </w:tcPr>
          <w:p w14:paraId="5B4B8E15" w14:textId="77777777" w:rsidR="00564F70" w:rsidRPr="00564F70" w:rsidRDefault="00564F70" w:rsidP="00257132">
            <w:pPr>
              <w:pStyle w:val="TableParagraph"/>
              <w:spacing w:line="240" w:lineRule="auto"/>
              <w:rPr>
                <w:rFonts w:ascii="Times New Roman" w:hAnsi="Times New Roman" w:cs="Times New Roman"/>
                <w:sz w:val="16"/>
              </w:rPr>
            </w:pPr>
          </w:p>
        </w:tc>
        <w:tc>
          <w:tcPr>
            <w:tcW w:w="6974" w:type="dxa"/>
            <w:tcBorders>
              <w:top w:val="nil"/>
              <w:left w:val="nil"/>
              <w:bottom w:val="nil"/>
              <w:right w:val="nil"/>
            </w:tcBorders>
          </w:tcPr>
          <w:p w14:paraId="7C96A6B3" w14:textId="77777777" w:rsidR="00564F70" w:rsidRPr="00257132" w:rsidRDefault="00564F70" w:rsidP="00257132">
            <w:pPr>
              <w:spacing w:after="0" w:line="240" w:lineRule="auto"/>
              <w:rPr>
                <w:rFonts w:ascii="Times New Roman" w:hAnsi="Times New Roman" w:cs="Times New Roman"/>
                <w:sz w:val="24"/>
                <w:szCs w:val="24"/>
              </w:rPr>
            </w:pPr>
            <w:r w:rsidRPr="00257132">
              <w:rPr>
                <w:rFonts w:ascii="Times New Roman" w:hAnsi="Times New Roman" w:cs="Times New Roman"/>
                <w:sz w:val="24"/>
                <w:szCs w:val="24"/>
              </w:rPr>
              <w:t xml:space="preserve">вимикача з </w:t>
            </w:r>
            <w:proofErr w:type="spellStart"/>
            <w:r w:rsidRPr="00257132">
              <w:rPr>
                <w:rFonts w:ascii="Times New Roman" w:hAnsi="Times New Roman" w:cs="Times New Roman"/>
                <w:sz w:val="24"/>
                <w:szCs w:val="24"/>
              </w:rPr>
              <w:t>пополюсним</w:t>
            </w:r>
            <w:proofErr w:type="spellEnd"/>
            <w:r w:rsidRPr="00257132">
              <w:rPr>
                <w:rFonts w:ascii="Times New Roman" w:hAnsi="Times New Roman" w:cs="Times New Roman"/>
                <w:sz w:val="24"/>
                <w:szCs w:val="24"/>
              </w:rPr>
              <w:t xml:space="preserve"> електромагнітним або</w:t>
            </w:r>
          </w:p>
        </w:tc>
        <w:tc>
          <w:tcPr>
            <w:tcW w:w="1276" w:type="dxa"/>
            <w:tcBorders>
              <w:top w:val="nil"/>
              <w:left w:val="single" w:sz="4" w:space="0" w:color="auto"/>
              <w:bottom w:val="nil"/>
              <w:right w:val="nil"/>
            </w:tcBorders>
          </w:tcPr>
          <w:p w14:paraId="3A861085" w14:textId="77777777" w:rsidR="00564F70" w:rsidRPr="00564F70" w:rsidRDefault="00564F70" w:rsidP="00257132">
            <w:pPr>
              <w:spacing w:after="0" w:line="240" w:lineRule="auto"/>
              <w:rPr>
                <w:rFonts w:ascii="Times New Roman" w:hAnsi="Times New Roman" w:cs="Times New Roman"/>
              </w:rPr>
            </w:pPr>
          </w:p>
        </w:tc>
        <w:tc>
          <w:tcPr>
            <w:tcW w:w="1276" w:type="dxa"/>
            <w:tcBorders>
              <w:top w:val="nil"/>
              <w:left w:val="single" w:sz="4" w:space="0" w:color="auto"/>
              <w:bottom w:val="nil"/>
              <w:right w:val="single" w:sz="4" w:space="0" w:color="auto"/>
            </w:tcBorders>
          </w:tcPr>
          <w:p w14:paraId="4434A2F2" w14:textId="77777777" w:rsidR="00564F70" w:rsidRPr="00564F70" w:rsidRDefault="00564F70" w:rsidP="00257132">
            <w:pPr>
              <w:spacing w:after="0" w:line="240" w:lineRule="auto"/>
              <w:rPr>
                <w:rFonts w:ascii="Times New Roman" w:hAnsi="Times New Roman" w:cs="Times New Roman"/>
              </w:rPr>
            </w:pPr>
          </w:p>
        </w:tc>
      </w:tr>
      <w:tr w:rsidR="00564F70" w:rsidRPr="007B6B9F" w14:paraId="390A7A65" w14:textId="77777777" w:rsidTr="00257132">
        <w:trPr>
          <w:trHeight w:val="273"/>
        </w:trPr>
        <w:tc>
          <w:tcPr>
            <w:tcW w:w="567" w:type="dxa"/>
            <w:tcBorders>
              <w:top w:val="nil"/>
              <w:left w:val="single" w:sz="12" w:space="0" w:color="auto"/>
              <w:bottom w:val="nil"/>
              <w:right w:val="single" w:sz="4" w:space="0" w:color="auto"/>
            </w:tcBorders>
          </w:tcPr>
          <w:p w14:paraId="0CE91C8A" w14:textId="77777777" w:rsidR="00564F70" w:rsidRPr="00564F70" w:rsidRDefault="00564F70" w:rsidP="00C557D5">
            <w:pPr>
              <w:pStyle w:val="TableParagraph"/>
              <w:spacing w:line="240" w:lineRule="auto"/>
              <w:jc w:val="center"/>
              <w:rPr>
                <w:rFonts w:ascii="Times New Roman" w:hAnsi="Times New Roman" w:cs="Times New Roman"/>
                <w:sz w:val="16"/>
              </w:rPr>
            </w:pPr>
          </w:p>
        </w:tc>
        <w:tc>
          <w:tcPr>
            <w:tcW w:w="6974" w:type="dxa"/>
            <w:tcBorders>
              <w:top w:val="nil"/>
              <w:left w:val="nil"/>
              <w:bottom w:val="nil"/>
              <w:right w:val="nil"/>
            </w:tcBorders>
          </w:tcPr>
          <w:p w14:paraId="65F89194" w14:textId="77777777" w:rsidR="00564F70" w:rsidRPr="00257132" w:rsidRDefault="00564F70" w:rsidP="00257132">
            <w:pPr>
              <w:spacing w:after="0" w:line="240" w:lineRule="auto"/>
              <w:rPr>
                <w:rFonts w:ascii="Times New Roman" w:hAnsi="Times New Roman" w:cs="Times New Roman"/>
                <w:sz w:val="24"/>
                <w:szCs w:val="24"/>
              </w:rPr>
            </w:pPr>
            <w:r w:rsidRPr="00257132">
              <w:rPr>
                <w:rFonts w:ascii="Times New Roman" w:hAnsi="Times New Roman" w:cs="Times New Roman"/>
                <w:sz w:val="24"/>
                <w:szCs w:val="24"/>
              </w:rPr>
              <w:t>пневматичним приводом, напруга вимикача до 35 кВ</w:t>
            </w:r>
          </w:p>
        </w:tc>
        <w:tc>
          <w:tcPr>
            <w:tcW w:w="1276" w:type="dxa"/>
            <w:tcBorders>
              <w:top w:val="nil"/>
              <w:left w:val="single" w:sz="4" w:space="0" w:color="auto"/>
              <w:bottom w:val="nil"/>
              <w:right w:val="nil"/>
            </w:tcBorders>
          </w:tcPr>
          <w:p w14:paraId="0BF5C47E" w14:textId="77777777" w:rsidR="00564F70" w:rsidRPr="00564F70" w:rsidRDefault="00564F70" w:rsidP="00257132">
            <w:pPr>
              <w:spacing w:after="0" w:line="240" w:lineRule="auto"/>
              <w:rPr>
                <w:rFonts w:ascii="Times New Roman" w:hAnsi="Times New Roman" w:cs="Times New Roman"/>
              </w:rPr>
            </w:pPr>
          </w:p>
        </w:tc>
        <w:tc>
          <w:tcPr>
            <w:tcW w:w="1276" w:type="dxa"/>
            <w:tcBorders>
              <w:top w:val="nil"/>
              <w:left w:val="single" w:sz="4" w:space="0" w:color="auto"/>
              <w:bottom w:val="nil"/>
              <w:right w:val="single" w:sz="4" w:space="0" w:color="auto"/>
            </w:tcBorders>
          </w:tcPr>
          <w:p w14:paraId="6E7FD490" w14:textId="77777777" w:rsidR="00564F70" w:rsidRPr="00564F70" w:rsidRDefault="00564F70" w:rsidP="00257132">
            <w:pPr>
              <w:spacing w:after="0" w:line="240" w:lineRule="auto"/>
              <w:rPr>
                <w:rFonts w:ascii="Times New Roman" w:hAnsi="Times New Roman" w:cs="Times New Roman"/>
              </w:rPr>
            </w:pPr>
          </w:p>
        </w:tc>
      </w:tr>
      <w:tr w:rsidR="00564F70" w:rsidRPr="007B6B9F" w14:paraId="77EFDE2F" w14:textId="77777777" w:rsidTr="006C342E">
        <w:tc>
          <w:tcPr>
            <w:tcW w:w="567" w:type="dxa"/>
            <w:tcBorders>
              <w:top w:val="nil"/>
              <w:left w:val="single" w:sz="12" w:space="0" w:color="auto"/>
              <w:bottom w:val="nil"/>
              <w:right w:val="single" w:sz="4" w:space="0" w:color="auto"/>
            </w:tcBorders>
          </w:tcPr>
          <w:p w14:paraId="620645B0" w14:textId="77777777" w:rsidR="00564F70" w:rsidRPr="00257132" w:rsidRDefault="00257132" w:rsidP="00C557D5">
            <w:pPr>
              <w:pStyle w:val="TableParagraph"/>
              <w:spacing w:line="240" w:lineRule="auto"/>
              <w:jc w:val="center"/>
              <w:rPr>
                <w:rFonts w:ascii="Times New Roman" w:eastAsia="Calibri" w:hAnsi="Times New Roman" w:cs="Times New Roman"/>
                <w:sz w:val="24"/>
                <w:szCs w:val="24"/>
                <w:lang w:eastAsia="ru-RU"/>
              </w:rPr>
            </w:pPr>
            <w:r w:rsidRPr="00257132">
              <w:rPr>
                <w:rFonts w:ascii="Times New Roman" w:eastAsia="Calibri" w:hAnsi="Times New Roman" w:cs="Times New Roman"/>
                <w:sz w:val="24"/>
                <w:szCs w:val="24"/>
                <w:lang w:eastAsia="ru-RU"/>
              </w:rPr>
              <w:t>1</w:t>
            </w:r>
            <w:r>
              <w:rPr>
                <w:rFonts w:ascii="Times New Roman" w:eastAsia="Calibri" w:hAnsi="Times New Roman" w:cs="Times New Roman"/>
                <w:sz w:val="24"/>
                <w:szCs w:val="24"/>
                <w:lang w:eastAsia="ru-RU"/>
              </w:rPr>
              <w:t>4</w:t>
            </w:r>
          </w:p>
        </w:tc>
        <w:tc>
          <w:tcPr>
            <w:tcW w:w="6974" w:type="dxa"/>
            <w:tcBorders>
              <w:top w:val="nil"/>
              <w:left w:val="nil"/>
              <w:bottom w:val="nil"/>
              <w:right w:val="nil"/>
            </w:tcBorders>
          </w:tcPr>
          <w:p w14:paraId="25AC5857" w14:textId="77777777" w:rsidR="00564F70" w:rsidRPr="00257132" w:rsidRDefault="00564F70" w:rsidP="00257132">
            <w:pPr>
              <w:spacing w:after="0" w:line="240" w:lineRule="auto"/>
              <w:rPr>
                <w:rFonts w:ascii="Times New Roman" w:hAnsi="Times New Roman" w:cs="Times New Roman"/>
                <w:sz w:val="24"/>
                <w:szCs w:val="24"/>
              </w:rPr>
            </w:pPr>
            <w:r w:rsidRPr="00257132">
              <w:rPr>
                <w:rFonts w:ascii="Times New Roman" w:hAnsi="Times New Roman" w:cs="Times New Roman"/>
                <w:sz w:val="24"/>
                <w:szCs w:val="24"/>
              </w:rPr>
              <w:t>Роз'єднувач триполюсний, напруга до 220 кВ</w:t>
            </w:r>
          </w:p>
        </w:tc>
        <w:tc>
          <w:tcPr>
            <w:tcW w:w="1276" w:type="dxa"/>
            <w:tcBorders>
              <w:top w:val="nil"/>
              <w:left w:val="single" w:sz="4" w:space="0" w:color="auto"/>
              <w:bottom w:val="nil"/>
              <w:right w:val="nil"/>
            </w:tcBorders>
          </w:tcPr>
          <w:p w14:paraId="5FC5CE8E" w14:textId="77777777" w:rsidR="00564F70" w:rsidRPr="00257132" w:rsidRDefault="00C93766" w:rsidP="0025713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ш</w:t>
            </w:r>
            <w:r w:rsidR="00564F70" w:rsidRPr="00257132">
              <w:rPr>
                <w:rFonts w:ascii="Times New Roman" w:hAnsi="Times New Roman" w:cs="Times New Roman"/>
                <w:sz w:val="24"/>
                <w:szCs w:val="24"/>
              </w:rPr>
              <w:t>т</w:t>
            </w:r>
            <w:r>
              <w:rPr>
                <w:rFonts w:ascii="Times New Roman" w:hAnsi="Times New Roman" w:cs="Times New Roman"/>
                <w:sz w:val="24"/>
                <w:szCs w:val="24"/>
              </w:rPr>
              <w:t>.</w:t>
            </w:r>
          </w:p>
        </w:tc>
        <w:tc>
          <w:tcPr>
            <w:tcW w:w="1276" w:type="dxa"/>
            <w:tcBorders>
              <w:top w:val="nil"/>
              <w:left w:val="single" w:sz="4" w:space="0" w:color="auto"/>
              <w:bottom w:val="nil"/>
              <w:right w:val="single" w:sz="4" w:space="0" w:color="auto"/>
            </w:tcBorders>
          </w:tcPr>
          <w:p w14:paraId="42920C55" w14:textId="77777777" w:rsidR="00564F70" w:rsidRPr="00257132" w:rsidRDefault="00564F70" w:rsidP="00257132">
            <w:pPr>
              <w:spacing w:after="0" w:line="240" w:lineRule="auto"/>
              <w:jc w:val="center"/>
              <w:rPr>
                <w:rFonts w:ascii="Times New Roman" w:hAnsi="Times New Roman" w:cs="Times New Roman"/>
                <w:sz w:val="24"/>
                <w:szCs w:val="24"/>
              </w:rPr>
            </w:pPr>
            <w:r w:rsidRPr="00257132">
              <w:rPr>
                <w:rFonts w:ascii="Times New Roman" w:hAnsi="Times New Roman" w:cs="Times New Roman"/>
                <w:sz w:val="24"/>
                <w:szCs w:val="24"/>
              </w:rPr>
              <w:t>9</w:t>
            </w:r>
          </w:p>
        </w:tc>
      </w:tr>
      <w:tr w:rsidR="00564F70" w:rsidRPr="007B6B9F" w14:paraId="505B2CFC" w14:textId="77777777" w:rsidTr="006C342E">
        <w:tc>
          <w:tcPr>
            <w:tcW w:w="567" w:type="dxa"/>
            <w:tcBorders>
              <w:top w:val="nil"/>
              <w:left w:val="single" w:sz="12" w:space="0" w:color="auto"/>
              <w:bottom w:val="nil"/>
              <w:right w:val="single" w:sz="4" w:space="0" w:color="auto"/>
            </w:tcBorders>
          </w:tcPr>
          <w:p w14:paraId="482BB1F3" w14:textId="77777777" w:rsidR="00564F70" w:rsidRPr="00257132" w:rsidRDefault="00564F70" w:rsidP="00C557D5">
            <w:pPr>
              <w:pStyle w:val="TableParagraph"/>
              <w:spacing w:line="240" w:lineRule="auto"/>
              <w:jc w:val="center"/>
              <w:rPr>
                <w:rFonts w:ascii="Times New Roman" w:eastAsia="Calibri" w:hAnsi="Times New Roman" w:cs="Times New Roman"/>
                <w:sz w:val="24"/>
                <w:szCs w:val="24"/>
                <w:lang w:eastAsia="ru-RU"/>
              </w:rPr>
            </w:pPr>
            <w:r w:rsidRPr="00257132">
              <w:rPr>
                <w:rFonts w:ascii="Times New Roman" w:eastAsia="Calibri" w:hAnsi="Times New Roman" w:cs="Times New Roman"/>
                <w:sz w:val="24"/>
                <w:szCs w:val="24"/>
                <w:lang w:eastAsia="ru-RU"/>
              </w:rPr>
              <w:t>15</w:t>
            </w:r>
          </w:p>
        </w:tc>
        <w:tc>
          <w:tcPr>
            <w:tcW w:w="6974" w:type="dxa"/>
            <w:tcBorders>
              <w:top w:val="nil"/>
              <w:left w:val="nil"/>
              <w:bottom w:val="nil"/>
              <w:right w:val="nil"/>
            </w:tcBorders>
          </w:tcPr>
          <w:p w14:paraId="4F56A14D" w14:textId="77777777" w:rsidR="00564F70" w:rsidRPr="00257132" w:rsidRDefault="00564F70" w:rsidP="00257132">
            <w:pPr>
              <w:spacing w:after="0" w:line="240" w:lineRule="auto"/>
              <w:rPr>
                <w:rFonts w:ascii="Times New Roman" w:hAnsi="Times New Roman" w:cs="Times New Roman"/>
                <w:sz w:val="24"/>
                <w:szCs w:val="24"/>
              </w:rPr>
            </w:pPr>
            <w:r w:rsidRPr="00257132">
              <w:rPr>
                <w:rFonts w:ascii="Times New Roman" w:hAnsi="Times New Roman" w:cs="Times New Roman"/>
                <w:sz w:val="24"/>
                <w:szCs w:val="24"/>
              </w:rPr>
              <w:t>Схема вторинної комутації з дистанційним управлінням з</w:t>
            </w:r>
          </w:p>
        </w:tc>
        <w:tc>
          <w:tcPr>
            <w:tcW w:w="1276" w:type="dxa"/>
            <w:tcBorders>
              <w:top w:val="nil"/>
              <w:left w:val="single" w:sz="4" w:space="0" w:color="auto"/>
              <w:bottom w:val="nil"/>
              <w:right w:val="nil"/>
            </w:tcBorders>
          </w:tcPr>
          <w:p w14:paraId="4976E1A3" w14:textId="77777777" w:rsidR="00564F70" w:rsidRPr="00257132" w:rsidRDefault="00564F70" w:rsidP="00257132">
            <w:pPr>
              <w:spacing w:after="0" w:line="240" w:lineRule="auto"/>
              <w:jc w:val="center"/>
              <w:rPr>
                <w:rFonts w:ascii="Times New Roman" w:hAnsi="Times New Roman" w:cs="Times New Roman"/>
                <w:sz w:val="24"/>
                <w:szCs w:val="24"/>
              </w:rPr>
            </w:pPr>
            <w:r w:rsidRPr="00257132">
              <w:rPr>
                <w:rFonts w:ascii="Times New Roman" w:hAnsi="Times New Roman" w:cs="Times New Roman"/>
                <w:sz w:val="24"/>
                <w:szCs w:val="24"/>
              </w:rPr>
              <w:t>схема</w:t>
            </w:r>
          </w:p>
        </w:tc>
        <w:tc>
          <w:tcPr>
            <w:tcW w:w="1276" w:type="dxa"/>
            <w:tcBorders>
              <w:top w:val="nil"/>
              <w:left w:val="single" w:sz="4" w:space="0" w:color="auto"/>
              <w:bottom w:val="nil"/>
              <w:right w:val="single" w:sz="4" w:space="0" w:color="auto"/>
            </w:tcBorders>
          </w:tcPr>
          <w:p w14:paraId="70BAFBCF" w14:textId="77777777" w:rsidR="00564F70" w:rsidRPr="00257132" w:rsidRDefault="00564F70" w:rsidP="00257132">
            <w:pPr>
              <w:spacing w:after="0" w:line="240" w:lineRule="auto"/>
              <w:jc w:val="center"/>
              <w:rPr>
                <w:rFonts w:ascii="Times New Roman" w:hAnsi="Times New Roman" w:cs="Times New Roman"/>
                <w:sz w:val="24"/>
                <w:szCs w:val="24"/>
              </w:rPr>
            </w:pPr>
            <w:r w:rsidRPr="00257132">
              <w:rPr>
                <w:rFonts w:ascii="Times New Roman" w:hAnsi="Times New Roman" w:cs="Times New Roman"/>
                <w:sz w:val="24"/>
                <w:szCs w:val="24"/>
              </w:rPr>
              <w:t>9</w:t>
            </w:r>
          </w:p>
        </w:tc>
      </w:tr>
      <w:tr w:rsidR="00564F70" w:rsidRPr="007B6B9F" w14:paraId="01BD3CA0" w14:textId="77777777" w:rsidTr="006C342E">
        <w:tc>
          <w:tcPr>
            <w:tcW w:w="567" w:type="dxa"/>
            <w:tcBorders>
              <w:top w:val="nil"/>
              <w:left w:val="single" w:sz="12" w:space="0" w:color="auto"/>
              <w:bottom w:val="nil"/>
              <w:right w:val="single" w:sz="4" w:space="0" w:color="auto"/>
            </w:tcBorders>
          </w:tcPr>
          <w:p w14:paraId="54D991E4" w14:textId="77777777" w:rsidR="00564F70" w:rsidRPr="00257132" w:rsidRDefault="00564F70" w:rsidP="00C557D5">
            <w:pPr>
              <w:pStyle w:val="TableParagraph"/>
              <w:spacing w:line="240" w:lineRule="auto"/>
              <w:jc w:val="center"/>
              <w:rPr>
                <w:rFonts w:ascii="Times New Roman" w:eastAsia="Calibri" w:hAnsi="Times New Roman" w:cs="Times New Roman"/>
                <w:sz w:val="24"/>
                <w:szCs w:val="24"/>
                <w:lang w:eastAsia="ru-RU"/>
              </w:rPr>
            </w:pPr>
          </w:p>
        </w:tc>
        <w:tc>
          <w:tcPr>
            <w:tcW w:w="6974" w:type="dxa"/>
            <w:tcBorders>
              <w:top w:val="nil"/>
              <w:left w:val="nil"/>
              <w:bottom w:val="nil"/>
              <w:right w:val="nil"/>
            </w:tcBorders>
          </w:tcPr>
          <w:p w14:paraId="39BEC992" w14:textId="77777777" w:rsidR="00564F70" w:rsidRPr="00257132" w:rsidRDefault="00564F70" w:rsidP="00257132">
            <w:pPr>
              <w:spacing w:after="0" w:line="240" w:lineRule="auto"/>
              <w:rPr>
                <w:rFonts w:ascii="Times New Roman" w:hAnsi="Times New Roman" w:cs="Times New Roman"/>
                <w:sz w:val="24"/>
                <w:szCs w:val="24"/>
              </w:rPr>
            </w:pPr>
            <w:proofErr w:type="spellStart"/>
            <w:r w:rsidRPr="00257132">
              <w:rPr>
                <w:rFonts w:ascii="Times New Roman" w:hAnsi="Times New Roman" w:cs="Times New Roman"/>
                <w:sz w:val="24"/>
                <w:szCs w:val="24"/>
              </w:rPr>
              <w:t>пополюсним</w:t>
            </w:r>
            <w:proofErr w:type="spellEnd"/>
            <w:r w:rsidRPr="00257132">
              <w:rPr>
                <w:rFonts w:ascii="Times New Roman" w:hAnsi="Times New Roman" w:cs="Times New Roman"/>
                <w:sz w:val="24"/>
                <w:szCs w:val="24"/>
              </w:rPr>
              <w:t xml:space="preserve"> приводом, напруга роз'єднувача до 35 кВ</w:t>
            </w:r>
          </w:p>
        </w:tc>
        <w:tc>
          <w:tcPr>
            <w:tcW w:w="1276" w:type="dxa"/>
            <w:tcBorders>
              <w:top w:val="nil"/>
              <w:left w:val="single" w:sz="4" w:space="0" w:color="auto"/>
              <w:bottom w:val="nil"/>
              <w:right w:val="nil"/>
            </w:tcBorders>
          </w:tcPr>
          <w:p w14:paraId="6747B589" w14:textId="77777777" w:rsidR="00564F70" w:rsidRPr="00257132" w:rsidRDefault="00564F70" w:rsidP="00257132">
            <w:pPr>
              <w:spacing w:after="0" w:line="240" w:lineRule="auto"/>
              <w:jc w:val="center"/>
              <w:rPr>
                <w:rFonts w:ascii="Times New Roman" w:hAnsi="Times New Roman" w:cs="Times New Roman"/>
                <w:sz w:val="24"/>
                <w:szCs w:val="24"/>
              </w:rPr>
            </w:pPr>
          </w:p>
        </w:tc>
        <w:tc>
          <w:tcPr>
            <w:tcW w:w="1276" w:type="dxa"/>
            <w:tcBorders>
              <w:top w:val="nil"/>
              <w:left w:val="single" w:sz="4" w:space="0" w:color="auto"/>
              <w:bottom w:val="nil"/>
              <w:right w:val="single" w:sz="4" w:space="0" w:color="auto"/>
            </w:tcBorders>
          </w:tcPr>
          <w:p w14:paraId="450C3E42" w14:textId="77777777" w:rsidR="00564F70" w:rsidRPr="00257132" w:rsidRDefault="00564F70" w:rsidP="00257132">
            <w:pPr>
              <w:spacing w:after="0" w:line="240" w:lineRule="auto"/>
              <w:jc w:val="center"/>
              <w:rPr>
                <w:rFonts w:ascii="Times New Roman" w:hAnsi="Times New Roman" w:cs="Times New Roman"/>
                <w:sz w:val="24"/>
                <w:szCs w:val="24"/>
              </w:rPr>
            </w:pPr>
          </w:p>
        </w:tc>
      </w:tr>
      <w:tr w:rsidR="00564F70" w:rsidRPr="007B6B9F" w14:paraId="38871EE9" w14:textId="77777777" w:rsidTr="006C342E">
        <w:tc>
          <w:tcPr>
            <w:tcW w:w="567" w:type="dxa"/>
            <w:tcBorders>
              <w:top w:val="nil"/>
              <w:left w:val="single" w:sz="12" w:space="0" w:color="auto"/>
              <w:bottom w:val="nil"/>
              <w:right w:val="single" w:sz="4" w:space="0" w:color="auto"/>
            </w:tcBorders>
          </w:tcPr>
          <w:p w14:paraId="53CB8703" w14:textId="77777777" w:rsidR="00564F70" w:rsidRPr="00257132" w:rsidRDefault="00564F70" w:rsidP="00C557D5">
            <w:pPr>
              <w:pStyle w:val="TableParagraph"/>
              <w:spacing w:line="240" w:lineRule="auto"/>
              <w:jc w:val="center"/>
              <w:rPr>
                <w:rFonts w:ascii="Times New Roman" w:eastAsia="Calibri" w:hAnsi="Times New Roman" w:cs="Times New Roman"/>
                <w:sz w:val="24"/>
                <w:szCs w:val="24"/>
                <w:lang w:eastAsia="ru-RU"/>
              </w:rPr>
            </w:pPr>
            <w:r w:rsidRPr="00257132">
              <w:rPr>
                <w:rFonts w:ascii="Times New Roman" w:eastAsia="Calibri" w:hAnsi="Times New Roman" w:cs="Times New Roman"/>
                <w:sz w:val="24"/>
                <w:szCs w:val="24"/>
                <w:lang w:eastAsia="ru-RU"/>
              </w:rPr>
              <w:t>16</w:t>
            </w:r>
          </w:p>
        </w:tc>
        <w:tc>
          <w:tcPr>
            <w:tcW w:w="6974" w:type="dxa"/>
            <w:tcBorders>
              <w:top w:val="nil"/>
              <w:left w:val="nil"/>
              <w:bottom w:val="nil"/>
              <w:right w:val="nil"/>
            </w:tcBorders>
          </w:tcPr>
          <w:p w14:paraId="42076378" w14:textId="77777777" w:rsidR="00564F70" w:rsidRPr="00257132" w:rsidRDefault="00564F70" w:rsidP="00257132">
            <w:pPr>
              <w:spacing w:after="0" w:line="240" w:lineRule="auto"/>
              <w:rPr>
                <w:rFonts w:ascii="Times New Roman" w:hAnsi="Times New Roman" w:cs="Times New Roman"/>
                <w:sz w:val="24"/>
                <w:szCs w:val="24"/>
              </w:rPr>
            </w:pPr>
            <w:r w:rsidRPr="00257132">
              <w:rPr>
                <w:rFonts w:ascii="Times New Roman" w:hAnsi="Times New Roman" w:cs="Times New Roman"/>
                <w:sz w:val="24"/>
                <w:szCs w:val="24"/>
              </w:rPr>
              <w:t>Пристрої, що заземлюють. Перевірка наявності ланцюга</w:t>
            </w:r>
          </w:p>
        </w:tc>
        <w:tc>
          <w:tcPr>
            <w:tcW w:w="1276" w:type="dxa"/>
            <w:tcBorders>
              <w:top w:val="nil"/>
              <w:left w:val="single" w:sz="4" w:space="0" w:color="auto"/>
              <w:bottom w:val="nil"/>
              <w:right w:val="nil"/>
            </w:tcBorders>
          </w:tcPr>
          <w:p w14:paraId="307FDA39" w14:textId="77777777" w:rsidR="00564F70" w:rsidRPr="00257132" w:rsidRDefault="00564F70" w:rsidP="00257132">
            <w:pPr>
              <w:spacing w:after="0" w:line="240" w:lineRule="auto"/>
              <w:jc w:val="center"/>
              <w:rPr>
                <w:rFonts w:ascii="Times New Roman" w:hAnsi="Times New Roman" w:cs="Times New Roman"/>
                <w:sz w:val="24"/>
                <w:szCs w:val="24"/>
              </w:rPr>
            </w:pPr>
            <w:r w:rsidRPr="00257132">
              <w:rPr>
                <w:rFonts w:ascii="Times New Roman" w:hAnsi="Times New Roman" w:cs="Times New Roman"/>
                <w:sz w:val="24"/>
                <w:szCs w:val="24"/>
              </w:rPr>
              <w:t>точ.</w:t>
            </w:r>
          </w:p>
        </w:tc>
        <w:tc>
          <w:tcPr>
            <w:tcW w:w="1276" w:type="dxa"/>
            <w:tcBorders>
              <w:top w:val="nil"/>
              <w:left w:val="single" w:sz="4" w:space="0" w:color="auto"/>
              <w:bottom w:val="nil"/>
              <w:right w:val="single" w:sz="4" w:space="0" w:color="auto"/>
            </w:tcBorders>
          </w:tcPr>
          <w:p w14:paraId="33E37833" w14:textId="77777777" w:rsidR="00564F70" w:rsidRPr="00257132" w:rsidRDefault="00564F70" w:rsidP="00257132">
            <w:pPr>
              <w:spacing w:after="0" w:line="240" w:lineRule="auto"/>
              <w:jc w:val="center"/>
              <w:rPr>
                <w:rFonts w:ascii="Times New Roman" w:hAnsi="Times New Roman" w:cs="Times New Roman"/>
                <w:sz w:val="24"/>
                <w:szCs w:val="24"/>
              </w:rPr>
            </w:pPr>
            <w:r w:rsidRPr="00257132">
              <w:rPr>
                <w:rFonts w:ascii="Times New Roman" w:hAnsi="Times New Roman" w:cs="Times New Roman"/>
                <w:sz w:val="24"/>
                <w:szCs w:val="24"/>
              </w:rPr>
              <w:t>60</w:t>
            </w:r>
          </w:p>
        </w:tc>
      </w:tr>
      <w:tr w:rsidR="00564F70" w:rsidRPr="007B6B9F" w14:paraId="36467D5D" w14:textId="77777777" w:rsidTr="006C342E">
        <w:tc>
          <w:tcPr>
            <w:tcW w:w="567" w:type="dxa"/>
            <w:tcBorders>
              <w:top w:val="nil"/>
              <w:left w:val="single" w:sz="12" w:space="0" w:color="auto"/>
              <w:bottom w:val="nil"/>
              <w:right w:val="single" w:sz="4" w:space="0" w:color="auto"/>
            </w:tcBorders>
          </w:tcPr>
          <w:p w14:paraId="32B99714" w14:textId="77777777" w:rsidR="00564F70" w:rsidRPr="00257132" w:rsidRDefault="00564F70" w:rsidP="00C557D5">
            <w:pPr>
              <w:pStyle w:val="TableParagraph"/>
              <w:spacing w:line="240" w:lineRule="auto"/>
              <w:jc w:val="center"/>
              <w:rPr>
                <w:rFonts w:ascii="Times New Roman" w:eastAsia="Calibri" w:hAnsi="Times New Roman" w:cs="Times New Roman"/>
                <w:sz w:val="24"/>
                <w:szCs w:val="24"/>
                <w:lang w:eastAsia="ru-RU"/>
              </w:rPr>
            </w:pPr>
          </w:p>
        </w:tc>
        <w:tc>
          <w:tcPr>
            <w:tcW w:w="6974" w:type="dxa"/>
            <w:tcBorders>
              <w:top w:val="nil"/>
              <w:left w:val="nil"/>
              <w:bottom w:val="nil"/>
              <w:right w:val="nil"/>
            </w:tcBorders>
          </w:tcPr>
          <w:p w14:paraId="14E5AA38" w14:textId="77777777" w:rsidR="00564F70" w:rsidRPr="00257132" w:rsidRDefault="00564F70" w:rsidP="00257132">
            <w:pPr>
              <w:spacing w:after="0" w:line="240" w:lineRule="auto"/>
              <w:rPr>
                <w:rFonts w:ascii="Times New Roman" w:hAnsi="Times New Roman" w:cs="Times New Roman"/>
                <w:sz w:val="24"/>
                <w:szCs w:val="24"/>
              </w:rPr>
            </w:pPr>
            <w:r w:rsidRPr="00257132">
              <w:rPr>
                <w:rFonts w:ascii="Times New Roman" w:hAnsi="Times New Roman" w:cs="Times New Roman"/>
                <w:sz w:val="24"/>
                <w:szCs w:val="24"/>
              </w:rPr>
              <w:t>між заземлювачами і заземленими елементами</w:t>
            </w:r>
          </w:p>
        </w:tc>
        <w:tc>
          <w:tcPr>
            <w:tcW w:w="1276" w:type="dxa"/>
            <w:tcBorders>
              <w:top w:val="nil"/>
              <w:left w:val="single" w:sz="4" w:space="0" w:color="auto"/>
              <w:bottom w:val="nil"/>
              <w:right w:val="nil"/>
            </w:tcBorders>
          </w:tcPr>
          <w:p w14:paraId="49BFD28D" w14:textId="77777777" w:rsidR="00564F70" w:rsidRPr="00257132" w:rsidRDefault="00564F70" w:rsidP="00257132">
            <w:pPr>
              <w:spacing w:after="0" w:line="240" w:lineRule="auto"/>
              <w:jc w:val="center"/>
              <w:rPr>
                <w:rFonts w:ascii="Times New Roman" w:hAnsi="Times New Roman" w:cs="Times New Roman"/>
                <w:sz w:val="24"/>
                <w:szCs w:val="24"/>
              </w:rPr>
            </w:pPr>
          </w:p>
        </w:tc>
        <w:tc>
          <w:tcPr>
            <w:tcW w:w="1276" w:type="dxa"/>
            <w:tcBorders>
              <w:top w:val="nil"/>
              <w:left w:val="single" w:sz="4" w:space="0" w:color="auto"/>
              <w:bottom w:val="nil"/>
              <w:right w:val="single" w:sz="4" w:space="0" w:color="auto"/>
            </w:tcBorders>
          </w:tcPr>
          <w:p w14:paraId="5EFD4B81" w14:textId="77777777" w:rsidR="00564F70" w:rsidRPr="00257132" w:rsidRDefault="00564F70" w:rsidP="00257132">
            <w:pPr>
              <w:spacing w:after="0" w:line="240" w:lineRule="auto"/>
              <w:jc w:val="center"/>
              <w:rPr>
                <w:rFonts w:ascii="Times New Roman" w:hAnsi="Times New Roman" w:cs="Times New Roman"/>
                <w:sz w:val="24"/>
                <w:szCs w:val="24"/>
              </w:rPr>
            </w:pPr>
          </w:p>
        </w:tc>
      </w:tr>
      <w:tr w:rsidR="00564F70" w:rsidRPr="007B6B9F" w14:paraId="34F45418" w14:textId="77777777" w:rsidTr="006C342E">
        <w:tc>
          <w:tcPr>
            <w:tcW w:w="567" w:type="dxa"/>
            <w:tcBorders>
              <w:top w:val="nil"/>
              <w:left w:val="single" w:sz="12" w:space="0" w:color="auto"/>
              <w:bottom w:val="nil"/>
              <w:right w:val="single" w:sz="4" w:space="0" w:color="auto"/>
            </w:tcBorders>
          </w:tcPr>
          <w:p w14:paraId="49442908" w14:textId="77777777" w:rsidR="00564F70" w:rsidRPr="00257132" w:rsidRDefault="00564F70" w:rsidP="00C557D5">
            <w:pPr>
              <w:pStyle w:val="TableParagraph"/>
              <w:spacing w:line="240" w:lineRule="auto"/>
              <w:jc w:val="center"/>
              <w:rPr>
                <w:rFonts w:ascii="Times New Roman" w:eastAsia="Calibri" w:hAnsi="Times New Roman" w:cs="Times New Roman"/>
                <w:sz w:val="24"/>
                <w:szCs w:val="24"/>
                <w:lang w:eastAsia="ru-RU"/>
              </w:rPr>
            </w:pPr>
            <w:r w:rsidRPr="00257132">
              <w:rPr>
                <w:rFonts w:ascii="Times New Roman" w:eastAsia="Calibri" w:hAnsi="Times New Roman" w:cs="Times New Roman"/>
                <w:sz w:val="24"/>
                <w:szCs w:val="24"/>
                <w:lang w:eastAsia="ru-RU"/>
              </w:rPr>
              <w:t>17</w:t>
            </w:r>
          </w:p>
        </w:tc>
        <w:tc>
          <w:tcPr>
            <w:tcW w:w="6974" w:type="dxa"/>
            <w:tcBorders>
              <w:top w:val="nil"/>
              <w:left w:val="nil"/>
              <w:bottom w:val="nil"/>
              <w:right w:val="nil"/>
            </w:tcBorders>
          </w:tcPr>
          <w:p w14:paraId="56E70659" w14:textId="77777777" w:rsidR="00564F70" w:rsidRPr="00257132" w:rsidRDefault="00564F70" w:rsidP="00257132">
            <w:pPr>
              <w:spacing w:after="0" w:line="240" w:lineRule="auto"/>
              <w:rPr>
                <w:rFonts w:ascii="Times New Roman" w:hAnsi="Times New Roman" w:cs="Times New Roman"/>
                <w:sz w:val="24"/>
                <w:szCs w:val="24"/>
              </w:rPr>
            </w:pPr>
            <w:r w:rsidRPr="00257132">
              <w:rPr>
                <w:rFonts w:ascii="Times New Roman" w:hAnsi="Times New Roman" w:cs="Times New Roman"/>
                <w:sz w:val="24"/>
                <w:szCs w:val="24"/>
              </w:rPr>
              <w:t xml:space="preserve">Трансформатор трифазний масляний </w:t>
            </w:r>
            <w:proofErr w:type="spellStart"/>
            <w:r w:rsidRPr="00257132">
              <w:rPr>
                <w:rFonts w:ascii="Times New Roman" w:hAnsi="Times New Roman" w:cs="Times New Roman"/>
                <w:sz w:val="24"/>
                <w:szCs w:val="24"/>
              </w:rPr>
              <w:t>двообмоточний</w:t>
            </w:r>
            <w:proofErr w:type="spellEnd"/>
            <w:r w:rsidRPr="00257132">
              <w:rPr>
                <w:rFonts w:ascii="Times New Roman" w:hAnsi="Times New Roman" w:cs="Times New Roman"/>
                <w:sz w:val="24"/>
                <w:szCs w:val="24"/>
              </w:rPr>
              <w:t>,</w:t>
            </w:r>
          </w:p>
        </w:tc>
        <w:tc>
          <w:tcPr>
            <w:tcW w:w="1276" w:type="dxa"/>
            <w:tcBorders>
              <w:top w:val="nil"/>
              <w:left w:val="single" w:sz="4" w:space="0" w:color="auto"/>
              <w:bottom w:val="nil"/>
              <w:right w:val="nil"/>
            </w:tcBorders>
          </w:tcPr>
          <w:p w14:paraId="77EB7A7E" w14:textId="77777777" w:rsidR="00564F70" w:rsidRPr="00257132" w:rsidRDefault="00C93766" w:rsidP="0025713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ш</w:t>
            </w:r>
            <w:r w:rsidR="00564F70" w:rsidRPr="00257132">
              <w:rPr>
                <w:rFonts w:ascii="Times New Roman" w:hAnsi="Times New Roman" w:cs="Times New Roman"/>
                <w:sz w:val="24"/>
                <w:szCs w:val="24"/>
              </w:rPr>
              <w:t>т</w:t>
            </w:r>
            <w:r>
              <w:rPr>
                <w:rFonts w:ascii="Times New Roman" w:hAnsi="Times New Roman" w:cs="Times New Roman"/>
                <w:sz w:val="24"/>
                <w:szCs w:val="24"/>
              </w:rPr>
              <w:t>.</w:t>
            </w:r>
          </w:p>
        </w:tc>
        <w:tc>
          <w:tcPr>
            <w:tcW w:w="1276" w:type="dxa"/>
            <w:tcBorders>
              <w:top w:val="nil"/>
              <w:left w:val="single" w:sz="4" w:space="0" w:color="auto"/>
              <w:bottom w:val="nil"/>
              <w:right w:val="single" w:sz="4" w:space="0" w:color="auto"/>
            </w:tcBorders>
          </w:tcPr>
          <w:p w14:paraId="1FC71EC6" w14:textId="77777777" w:rsidR="00564F70" w:rsidRPr="00257132" w:rsidRDefault="00564F70" w:rsidP="00257132">
            <w:pPr>
              <w:spacing w:after="0" w:line="240" w:lineRule="auto"/>
              <w:jc w:val="center"/>
              <w:rPr>
                <w:rFonts w:ascii="Times New Roman" w:hAnsi="Times New Roman" w:cs="Times New Roman"/>
                <w:sz w:val="24"/>
                <w:szCs w:val="24"/>
              </w:rPr>
            </w:pPr>
            <w:r w:rsidRPr="00257132">
              <w:rPr>
                <w:rFonts w:ascii="Times New Roman" w:hAnsi="Times New Roman" w:cs="Times New Roman"/>
                <w:sz w:val="24"/>
                <w:szCs w:val="24"/>
              </w:rPr>
              <w:t>2</w:t>
            </w:r>
          </w:p>
        </w:tc>
      </w:tr>
      <w:tr w:rsidR="00564F70" w:rsidRPr="007B6B9F" w14:paraId="4973CFF3" w14:textId="77777777" w:rsidTr="006C342E">
        <w:tc>
          <w:tcPr>
            <w:tcW w:w="567" w:type="dxa"/>
            <w:tcBorders>
              <w:top w:val="nil"/>
              <w:left w:val="single" w:sz="12" w:space="0" w:color="auto"/>
              <w:bottom w:val="nil"/>
              <w:right w:val="single" w:sz="4" w:space="0" w:color="auto"/>
            </w:tcBorders>
          </w:tcPr>
          <w:p w14:paraId="1C4ADF1C" w14:textId="77777777" w:rsidR="00564F70" w:rsidRPr="00257132" w:rsidRDefault="00564F70" w:rsidP="00C557D5">
            <w:pPr>
              <w:pStyle w:val="TableParagraph"/>
              <w:spacing w:line="240" w:lineRule="auto"/>
              <w:jc w:val="center"/>
              <w:rPr>
                <w:rFonts w:ascii="Times New Roman" w:eastAsia="Calibri" w:hAnsi="Times New Roman" w:cs="Times New Roman"/>
                <w:sz w:val="24"/>
                <w:szCs w:val="24"/>
                <w:lang w:eastAsia="ru-RU"/>
              </w:rPr>
            </w:pPr>
          </w:p>
        </w:tc>
        <w:tc>
          <w:tcPr>
            <w:tcW w:w="6974" w:type="dxa"/>
            <w:tcBorders>
              <w:top w:val="nil"/>
              <w:left w:val="nil"/>
              <w:bottom w:val="nil"/>
              <w:right w:val="nil"/>
            </w:tcBorders>
          </w:tcPr>
          <w:p w14:paraId="7F5DE619" w14:textId="77777777" w:rsidR="00564F70" w:rsidRPr="00257132" w:rsidRDefault="00564F70" w:rsidP="00257132">
            <w:pPr>
              <w:spacing w:after="0" w:line="240" w:lineRule="auto"/>
              <w:rPr>
                <w:rFonts w:ascii="Times New Roman" w:hAnsi="Times New Roman" w:cs="Times New Roman"/>
                <w:sz w:val="24"/>
                <w:szCs w:val="24"/>
              </w:rPr>
            </w:pPr>
            <w:r w:rsidRPr="00257132">
              <w:rPr>
                <w:rFonts w:ascii="Times New Roman" w:hAnsi="Times New Roman" w:cs="Times New Roman"/>
                <w:sz w:val="24"/>
                <w:szCs w:val="24"/>
              </w:rPr>
              <w:t>напруга до 11 кВ потужність до 0,32 МВА</w:t>
            </w:r>
          </w:p>
        </w:tc>
        <w:tc>
          <w:tcPr>
            <w:tcW w:w="1276" w:type="dxa"/>
            <w:tcBorders>
              <w:top w:val="nil"/>
              <w:left w:val="single" w:sz="4" w:space="0" w:color="auto"/>
              <w:bottom w:val="nil"/>
              <w:right w:val="nil"/>
            </w:tcBorders>
          </w:tcPr>
          <w:p w14:paraId="50513E5F" w14:textId="77777777" w:rsidR="00564F70" w:rsidRPr="00257132" w:rsidRDefault="00564F70" w:rsidP="00257132">
            <w:pPr>
              <w:spacing w:after="0" w:line="240" w:lineRule="auto"/>
              <w:jc w:val="center"/>
              <w:rPr>
                <w:rFonts w:ascii="Times New Roman" w:hAnsi="Times New Roman" w:cs="Times New Roman"/>
                <w:sz w:val="24"/>
                <w:szCs w:val="24"/>
              </w:rPr>
            </w:pPr>
          </w:p>
        </w:tc>
        <w:tc>
          <w:tcPr>
            <w:tcW w:w="1276" w:type="dxa"/>
            <w:tcBorders>
              <w:top w:val="nil"/>
              <w:left w:val="single" w:sz="4" w:space="0" w:color="auto"/>
              <w:bottom w:val="nil"/>
              <w:right w:val="single" w:sz="4" w:space="0" w:color="auto"/>
            </w:tcBorders>
          </w:tcPr>
          <w:p w14:paraId="57D2B4ED" w14:textId="77777777" w:rsidR="00564F70" w:rsidRPr="00257132" w:rsidRDefault="00564F70" w:rsidP="00257132">
            <w:pPr>
              <w:spacing w:after="0" w:line="240" w:lineRule="auto"/>
              <w:jc w:val="center"/>
              <w:rPr>
                <w:rFonts w:ascii="Times New Roman" w:hAnsi="Times New Roman" w:cs="Times New Roman"/>
                <w:sz w:val="24"/>
                <w:szCs w:val="24"/>
              </w:rPr>
            </w:pPr>
          </w:p>
        </w:tc>
      </w:tr>
      <w:tr w:rsidR="00564F70" w:rsidRPr="007B6B9F" w14:paraId="03C59FB3" w14:textId="77777777" w:rsidTr="006C342E">
        <w:tc>
          <w:tcPr>
            <w:tcW w:w="567" w:type="dxa"/>
            <w:tcBorders>
              <w:top w:val="nil"/>
              <w:left w:val="single" w:sz="12" w:space="0" w:color="auto"/>
              <w:bottom w:val="nil"/>
              <w:right w:val="single" w:sz="4" w:space="0" w:color="auto"/>
            </w:tcBorders>
          </w:tcPr>
          <w:p w14:paraId="7AFD6DAC" w14:textId="77777777" w:rsidR="00564F70" w:rsidRPr="00257132" w:rsidRDefault="00564F70" w:rsidP="00C557D5">
            <w:pPr>
              <w:pStyle w:val="TableParagraph"/>
              <w:spacing w:line="240" w:lineRule="auto"/>
              <w:jc w:val="center"/>
              <w:rPr>
                <w:rFonts w:ascii="Times New Roman" w:eastAsia="Calibri" w:hAnsi="Times New Roman" w:cs="Times New Roman"/>
                <w:sz w:val="24"/>
                <w:szCs w:val="24"/>
                <w:lang w:eastAsia="ru-RU"/>
              </w:rPr>
            </w:pPr>
            <w:r w:rsidRPr="00257132">
              <w:rPr>
                <w:rFonts w:ascii="Times New Roman" w:eastAsia="Calibri" w:hAnsi="Times New Roman" w:cs="Times New Roman"/>
                <w:sz w:val="24"/>
                <w:szCs w:val="24"/>
                <w:lang w:eastAsia="ru-RU"/>
              </w:rPr>
              <w:t>18</w:t>
            </w:r>
          </w:p>
        </w:tc>
        <w:tc>
          <w:tcPr>
            <w:tcW w:w="6974" w:type="dxa"/>
            <w:tcBorders>
              <w:top w:val="nil"/>
              <w:left w:val="nil"/>
              <w:bottom w:val="nil"/>
              <w:right w:val="nil"/>
            </w:tcBorders>
          </w:tcPr>
          <w:p w14:paraId="67655BDD" w14:textId="77777777" w:rsidR="00564F70" w:rsidRPr="00257132" w:rsidRDefault="00564F70" w:rsidP="00257132">
            <w:pPr>
              <w:spacing w:after="0" w:line="240" w:lineRule="auto"/>
              <w:rPr>
                <w:rFonts w:ascii="Times New Roman" w:hAnsi="Times New Roman" w:cs="Times New Roman"/>
                <w:sz w:val="24"/>
                <w:szCs w:val="24"/>
              </w:rPr>
            </w:pPr>
            <w:r w:rsidRPr="00257132">
              <w:rPr>
                <w:rFonts w:ascii="Times New Roman" w:hAnsi="Times New Roman" w:cs="Times New Roman"/>
                <w:sz w:val="24"/>
                <w:szCs w:val="24"/>
              </w:rPr>
              <w:t>Вимикач автоматичний з електромагнітним дуттям,</w:t>
            </w:r>
          </w:p>
        </w:tc>
        <w:tc>
          <w:tcPr>
            <w:tcW w:w="1276" w:type="dxa"/>
            <w:tcBorders>
              <w:top w:val="nil"/>
              <w:left w:val="single" w:sz="4" w:space="0" w:color="auto"/>
              <w:bottom w:val="nil"/>
              <w:right w:val="nil"/>
            </w:tcBorders>
          </w:tcPr>
          <w:p w14:paraId="36821B35" w14:textId="77777777" w:rsidR="00564F70" w:rsidRPr="00257132" w:rsidRDefault="00C93766" w:rsidP="0025713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ш</w:t>
            </w:r>
            <w:r w:rsidR="00564F70" w:rsidRPr="00257132">
              <w:rPr>
                <w:rFonts w:ascii="Times New Roman" w:hAnsi="Times New Roman" w:cs="Times New Roman"/>
                <w:sz w:val="24"/>
                <w:szCs w:val="24"/>
              </w:rPr>
              <w:t>т</w:t>
            </w:r>
            <w:r>
              <w:rPr>
                <w:rFonts w:ascii="Times New Roman" w:hAnsi="Times New Roman" w:cs="Times New Roman"/>
                <w:sz w:val="24"/>
                <w:szCs w:val="24"/>
              </w:rPr>
              <w:t>.</w:t>
            </w:r>
          </w:p>
        </w:tc>
        <w:tc>
          <w:tcPr>
            <w:tcW w:w="1276" w:type="dxa"/>
            <w:tcBorders>
              <w:top w:val="nil"/>
              <w:left w:val="single" w:sz="4" w:space="0" w:color="auto"/>
              <w:bottom w:val="nil"/>
              <w:right w:val="single" w:sz="4" w:space="0" w:color="auto"/>
            </w:tcBorders>
          </w:tcPr>
          <w:p w14:paraId="385A85A3" w14:textId="77777777" w:rsidR="00564F70" w:rsidRPr="00257132" w:rsidRDefault="00564F70" w:rsidP="00257132">
            <w:pPr>
              <w:spacing w:after="0" w:line="240" w:lineRule="auto"/>
              <w:jc w:val="center"/>
              <w:rPr>
                <w:rFonts w:ascii="Times New Roman" w:hAnsi="Times New Roman" w:cs="Times New Roman"/>
                <w:sz w:val="24"/>
                <w:szCs w:val="24"/>
              </w:rPr>
            </w:pPr>
            <w:r w:rsidRPr="00257132">
              <w:rPr>
                <w:rFonts w:ascii="Times New Roman" w:hAnsi="Times New Roman" w:cs="Times New Roman"/>
                <w:sz w:val="24"/>
                <w:szCs w:val="24"/>
              </w:rPr>
              <w:t>10</w:t>
            </w:r>
          </w:p>
        </w:tc>
      </w:tr>
      <w:tr w:rsidR="00564F70" w:rsidRPr="007B6B9F" w14:paraId="3736AA6C" w14:textId="77777777" w:rsidTr="006C342E">
        <w:tc>
          <w:tcPr>
            <w:tcW w:w="567" w:type="dxa"/>
            <w:tcBorders>
              <w:top w:val="nil"/>
              <w:left w:val="single" w:sz="12" w:space="0" w:color="auto"/>
              <w:bottom w:val="nil"/>
              <w:right w:val="single" w:sz="4" w:space="0" w:color="auto"/>
            </w:tcBorders>
          </w:tcPr>
          <w:p w14:paraId="4F8C5591" w14:textId="77777777" w:rsidR="00564F70" w:rsidRPr="00257132" w:rsidRDefault="00564F70" w:rsidP="00C557D5">
            <w:pPr>
              <w:pStyle w:val="TableParagraph"/>
              <w:spacing w:line="240" w:lineRule="auto"/>
              <w:jc w:val="center"/>
              <w:rPr>
                <w:rFonts w:ascii="Times New Roman" w:eastAsia="Calibri" w:hAnsi="Times New Roman" w:cs="Times New Roman"/>
                <w:sz w:val="24"/>
                <w:szCs w:val="24"/>
                <w:lang w:eastAsia="ru-RU"/>
              </w:rPr>
            </w:pPr>
          </w:p>
        </w:tc>
        <w:tc>
          <w:tcPr>
            <w:tcW w:w="6974" w:type="dxa"/>
            <w:tcBorders>
              <w:top w:val="nil"/>
              <w:left w:val="nil"/>
              <w:bottom w:val="nil"/>
              <w:right w:val="nil"/>
            </w:tcBorders>
          </w:tcPr>
          <w:p w14:paraId="55BB76B6" w14:textId="77777777" w:rsidR="00564F70" w:rsidRPr="00257132" w:rsidRDefault="00564F70" w:rsidP="00257132">
            <w:pPr>
              <w:spacing w:after="0" w:line="240" w:lineRule="auto"/>
              <w:rPr>
                <w:rFonts w:ascii="Times New Roman" w:hAnsi="Times New Roman" w:cs="Times New Roman"/>
                <w:sz w:val="24"/>
                <w:szCs w:val="24"/>
              </w:rPr>
            </w:pPr>
            <w:r w:rsidRPr="00257132">
              <w:rPr>
                <w:rFonts w:ascii="Times New Roman" w:hAnsi="Times New Roman" w:cs="Times New Roman"/>
                <w:sz w:val="24"/>
                <w:szCs w:val="24"/>
              </w:rPr>
              <w:t xml:space="preserve">вакуумний або </w:t>
            </w:r>
            <w:proofErr w:type="spellStart"/>
            <w:r w:rsidRPr="00257132">
              <w:rPr>
                <w:rFonts w:ascii="Times New Roman" w:hAnsi="Times New Roman" w:cs="Times New Roman"/>
                <w:sz w:val="24"/>
                <w:szCs w:val="24"/>
              </w:rPr>
              <w:t>елегазовий</w:t>
            </w:r>
            <w:proofErr w:type="spellEnd"/>
            <w:r w:rsidRPr="00257132">
              <w:rPr>
                <w:rFonts w:ascii="Times New Roman" w:hAnsi="Times New Roman" w:cs="Times New Roman"/>
                <w:sz w:val="24"/>
                <w:szCs w:val="24"/>
              </w:rPr>
              <w:t>, напруга до 11 кВ</w:t>
            </w:r>
          </w:p>
        </w:tc>
        <w:tc>
          <w:tcPr>
            <w:tcW w:w="1276" w:type="dxa"/>
            <w:tcBorders>
              <w:top w:val="nil"/>
              <w:left w:val="single" w:sz="4" w:space="0" w:color="auto"/>
              <w:bottom w:val="nil"/>
              <w:right w:val="nil"/>
            </w:tcBorders>
          </w:tcPr>
          <w:p w14:paraId="13C6188F" w14:textId="77777777" w:rsidR="00564F70" w:rsidRPr="00257132" w:rsidRDefault="00564F70" w:rsidP="00257132">
            <w:pPr>
              <w:keepLines/>
              <w:autoSpaceDE w:val="0"/>
              <w:autoSpaceDN w:val="0"/>
              <w:spacing w:after="0" w:line="240" w:lineRule="auto"/>
              <w:jc w:val="center"/>
              <w:rPr>
                <w:rFonts w:ascii="Times New Roman" w:hAnsi="Times New Roman" w:cs="Times New Roman"/>
                <w:sz w:val="24"/>
                <w:szCs w:val="24"/>
              </w:rPr>
            </w:pPr>
          </w:p>
        </w:tc>
        <w:tc>
          <w:tcPr>
            <w:tcW w:w="1276" w:type="dxa"/>
            <w:tcBorders>
              <w:top w:val="nil"/>
              <w:left w:val="single" w:sz="4" w:space="0" w:color="auto"/>
              <w:bottom w:val="nil"/>
              <w:right w:val="single" w:sz="4" w:space="0" w:color="auto"/>
            </w:tcBorders>
          </w:tcPr>
          <w:p w14:paraId="31A8E3C4" w14:textId="77777777" w:rsidR="00564F70" w:rsidRPr="00257132" w:rsidRDefault="00564F70" w:rsidP="00257132">
            <w:pPr>
              <w:spacing w:after="0" w:line="240" w:lineRule="auto"/>
              <w:jc w:val="center"/>
              <w:rPr>
                <w:rFonts w:ascii="Times New Roman" w:hAnsi="Times New Roman" w:cs="Times New Roman"/>
                <w:sz w:val="24"/>
                <w:szCs w:val="24"/>
              </w:rPr>
            </w:pPr>
          </w:p>
        </w:tc>
      </w:tr>
      <w:tr w:rsidR="00564F70" w:rsidRPr="007B6B9F" w14:paraId="0F87564A" w14:textId="77777777" w:rsidTr="006C342E">
        <w:tc>
          <w:tcPr>
            <w:tcW w:w="567" w:type="dxa"/>
            <w:tcBorders>
              <w:top w:val="nil"/>
              <w:left w:val="single" w:sz="12" w:space="0" w:color="auto"/>
              <w:bottom w:val="nil"/>
              <w:right w:val="single" w:sz="4" w:space="0" w:color="auto"/>
            </w:tcBorders>
          </w:tcPr>
          <w:p w14:paraId="4734D15E" w14:textId="77777777" w:rsidR="00564F70" w:rsidRPr="00257132" w:rsidRDefault="00564F70" w:rsidP="00C557D5">
            <w:pPr>
              <w:pStyle w:val="TableParagraph"/>
              <w:spacing w:line="240" w:lineRule="auto"/>
              <w:jc w:val="center"/>
              <w:rPr>
                <w:rFonts w:ascii="Times New Roman" w:eastAsia="Calibri" w:hAnsi="Times New Roman" w:cs="Times New Roman"/>
                <w:sz w:val="24"/>
                <w:szCs w:val="24"/>
                <w:lang w:eastAsia="ru-RU"/>
              </w:rPr>
            </w:pPr>
            <w:r w:rsidRPr="00257132">
              <w:rPr>
                <w:rFonts w:ascii="Times New Roman" w:eastAsia="Calibri" w:hAnsi="Times New Roman" w:cs="Times New Roman"/>
                <w:sz w:val="24"/>
                <w:szCs w:val="24"/>
                <w:lang w:eastAsia="ru-RU"/>
              </w:rPr>
              <w:t>19</w:t>
            </w:r>
          </w:p>
          <w:p w14:paraId="5050DEB6" w14:textId="77777777" w:rsidR="00564F70" w:rsidRPr="00257132" w:rsidRDefault="00564F70" w:rsidP="00C557D5">
            <w:pPr>
              <w:pStyle w:val="TableParagraph"/>
              <w:spacing w:line="240" w:lineRule="auto"/>
              <w:jc w:val="center"/>
              <w:rPr>
                <w:rFonts w:ascii="Times New Roman" w:eastAsia="Calibri" w:hAnsi="Times New Roman" w:cs="Times New Roman"/>
                <w:sz w:val="24"/>
                <w:szCs w:val="24"/>
                <w:lang w:eastAsia="ru-RU"/>
              </w:rPr>
            </w:pPr>
          </w:p>
          <w:p w14:paraId="497CC49B" w14:textId="77777777" w:rsidR="00257132" w:rsidRDefault="00257132" w:rsidP="00C557D5">
            <w:pPr>
              <w:pStyle w:val="TableParagraph"/>
              <w:spacing w:line="240" w:lineRule="auto"/>
              <w:jc w:val="center"/>
              <w:rPr>
                <w:rFonts w:ascii="Times New Roman" w:eastAsia="Calibri" w:hAnsi="Times New Roman" w:cs="Times New Roman"/>
                <w:sz w:val="24"/>
                <w:szCs w:val="24"/>
                <w:lang w:eastAsia="ru-RU"/>
              </w:rPr>
            </w:pPr>
          </w:p>
          <w:p w14:paraId="528F5C01" w14:textId="77777777" w:rsidR="00564F70" w:rsidRPr="00257132" w:rsidRDefault="00564F70" w:rsidP="00C557D5">
            <w:pPr>
              <w:pStyle w:val="TableParagraph"/>
              <w:spacing w:line="240" w:lineRule="auto"/>
              <w:jc w:val="center"/>
              <w:rPr>
                <w:rFonts w:ascii="Times New Roman" w:eastAsia="Calibri" w:hAnsi="Times New Roman" w:cs="Times New Roman"/>
                <w:sz w:val="24"/>
                <w:szCs w:val="24"/>
                <w:lang w:eastAsia="ru-RU"/>
              </w:rPr>
            </w:pPr>
            <w:r w:rsidRPr="00257132">
              <w:rPr>
                <w:rFonts w:ascii="Times New Roman" w:eastAsia="Calibri" w:hAnsi="Times New Roman" w:cs="Times New Roman"/>
                <w:sz w:val="24"/>
                <w:szCs w:val="24"/>
                <w:lang w:eastAsia="ru-RU"/>
              </w:rPr>
              <w:t>20</w:t>
            </w:r>
          </w:p>
          <w:p w14:paraId="60C96934" w14:textId="77777777" w:rsidR="00564F70" w:rsidRDefault="00564F70" w:rsidP="00C557D5">
            <w:pPr>
              <w:pStyle w:val="TableParagraph"/>
              <w:spacing w:line="240" w:lineRule="auto"/>
              <w:jc w:val="center"/>
              <w:rPr>
                <w:rFonts w:ascii="Times New Roman" w:eastAsia="Calibri" w:hAnsi="Times New Roman" w:cs="Times New Roman"/>
                <w:sz w:val="24"/>
                <w:szCs w:val="24"/>
                <w:lang w:eastAsia="ru-RU"/>
              </w:rPr>
            </w:pPr>
          </w:p>
          <w:p w14:paraId="29D5DDBD" w14:textId="77777777" w:rsidR="00564F70" w:rsidRDefault="00564F70" w:rsidP="00C557D5">
            <w:pPr>
              <w:pStyle w:val="TableParagraph"/>
              <w:spacing w:line="240" w:lineRule="auto"/>
              <w:jc w:val="center"/>
              <w:rPr>
                <w:rFonts w:ascii="Times New Roman" w:eastAsia="Calibri" w:hAnsi="Times New Roman" w:cs="Times New Roman"/>
                <w:sz w:val="24"/>
                <w:szCs w:val="24"/>
                <w:lang w:eastAsia="ru-RU"/>
              </w:rPr>
            </w:pPr>
            <w:r w:rsidRPr="00257132">
              <w:rPr>
                <w:rFonts w:ascii="Times New Roman" w:eastAsia="Calibri" w:hAnsi="Times New Roman" w:cs="Times New Roman"/>
                <w:sz w:val="24"/>
                <w:szCs w:val="24"/>
                <w:lang w:eastAsia="ru-RU"/>
              </w:rPr>
              <w:t>21</w:t>
            </w:r>
          </w:p>
          <w:p w14:paraId="0CA85A14" w14:textId="77777777" w:rsidR="00C93766" w:rsidRPr="00257132" w:rsidRDefault="00C93766" w:rsidP="00C557D5">
            <w:pPr>
              <w:pStyle w:val="TableParagraph"/>
              <w:spacing w:line="240" w:lineRule="auto"/>
              <w:jc w:val="center"/>
              <w:rPr>
                <w:rFonts w:ascii="Times New Roman" w:eastAsia="Calibri" w:hAnsi="Times New Roman" w:cs="Times New Roman"/>
                <w:sz w:val="24"/>
                <w:szCs w:val="24"/>
                <w:lang w:eastAsia="ru-RU"/>
              </w:rPr>
            </w:pPr>
          </w:p>
          <w:p w14:paraId="31947082" w14:textId="77777777" w:rsidR="00257132" w:rsidRPr="00257132" w:rsidRDefault="00564F70" w:rsidP="00C557D5">
            <w:pPr>
              <w:pStyle w:val="TableParagraph"/>
              <w:spacing w:line="240" w:lineRule="auto"/>
              <w:jc w:val="center"/>
              <w:rPr>
                <w:rFonts w:ascii="Times New Roman" w:eastAsia="Calibri" w:hAnsi="Times New Roman" w:cs="Times New Roman"/>
                <w:sz w:val="24"/>
                <w:szCs w:val="24"/>
                <w:lang w:eastAsia="ru-RU"/>
              </w:rPr>
            </w:pPr>
            <w:r w:rsidRPr="00257132">
              <w:rPr>
                <w:rFonts w:ascii="Times New Roman" w:eastAsia="Calibri" w:hAnsi="Times New Roman" w:cs="Times New Roman"/>
                <w:sz w:val="24"/>
                <w:szCs w:val="24"/>
                <w:lang w:eastAsia="ru-RU"/>
              </w:rPr>
              <w:t>22</w:t>
            </w:r>
          </w:p>
          <w:p w14:paraId="26ACEA65" w14:textId="77777777" w:rsidR="00564F70" w:rsidRPr="00257132" w:rsidRDefault="00564F70" w:rsidP="00C557D5">
            <w:pPr>
              <w:pStyle w:val="TableParagraph"/>
              <w:spacing w:line="240" w:lineRule="auto"/>
              <w:jc w:val="center"/>
              <w:rPr>
                <w:rFonts w:ascii="Times New Roman" w:eastAsia="Calibri" w:hAnsi="Times New Roman" w:cs="Times New Roman"/>
                <w:sz w:val="24"/>
                <w:szCs w:val="24"/>
                <w:lang w:eastAsia="ru-RU"/>
              </w:rPr>
            </w:pPr>
            <w:r w:rsidRPr="00257132">
              <w:rPr>
                <w:rFonts w:ascii="Times New Roman" w:eastAsia="Calibri" w:hAnsi="Times New Roman" w:cs="Times New Roman"/>
                <w:sz w:val="24"/>
                <w:szCs w:val="24"/>
                <w:lang w:eastAsia="ru-RU"/>
              </w:rPr>
              <w:t>23</w:t>
            </w:r>
          </w:p>
        </w:tc>
        <w:tc>
          <w:tcPr>
            <w:tcW w:w="6974" w:type="dxa"/>
            <w:tcBorders>
              <w:top w:val="nil"/>
              <w:left w:val="nil"/>
              <w:bottom w:val="nil"/>
              <w:right w:val="nil"/>
            </w:tcBorders>
          </w:tcPr>
          <w:p w14:paraId="52A8DCE3" w14:textId="77777777" w:rsidR="00564F70" w:rsidRPr="00257132" w:rsidRDefault="00564F70" w:rsidP="00257132">
            <w:pPr>
              <w:spacing w:after="0" w:line="240" w:lineRule="auto"/>
              <w:rPr>
                <w:rFonts w:ascii="Times New Roman" w:hAnsi="Times New Roman" w:cs="Times New Roman"/>
                <w:sz w:val="24"/>
                <w:szCs w:val="24"/>
              </w:rPr>
            </w:pPr>
            <w:r w:rsidRPr="00257132">
              <w:rPr>
                <w:rFonts w:ascii="Times New Roman" w:hAnsi="Times New Roman" w:cs="Times New Roman"/>
                <w:sz w:val="24"/>
                <w:szCs w:val="24"/>
              </w:rPr>
              <w:lastRenderedPageBreak/>
              <w:t xml:space="preserve">Схема вторинної комутації повітряного або </w:t>
            </w:r>
            <w:proofErr w:type="spellStart"/>
            <w:r w:rsidRPr="00257132">
              <w:rPr>
                <w:rFonts w:ascii="Times New Roman" w:hAnsi="Times New Roman" w:cs="Times New Roman"/>
                <w:sz w:val="24"/>
                <w:szCs w:val="24"/>
              </w:rPr>
              <w:t>елегазовоговимикача</w:t>
            </w:r>
            <w:proofErr w:type="spellEnd"/>
            <w:r w:rsidRPr="00257132">
              <w:rPr>
                <w:rFonts w:ascii="Times New Roman" w:hAnsi="Times New Roman" w:cs="Times New Roman"/>
                <w:sz w:val="24"/>
                <w:szCs w:val="24"/>
              </w:rPr>
              <w:t xml:space="preserve"> з </w:t>
            </w:r>
            <w:proofErr w:type="spellStart"/>
            <w:r w:rsidRPr="00257132">
              <w:rPr>
                <w:rFonts w:ascii="Times New Roman" w:hAnsi="Times New Roman" w:cs="Times New Roman"/>
                <w:sz w:val="24"/>
                <w:szCs w:val="24"/>
              </w:rPr>
              <w:t>пополюсним</w:t>
            </w:r>
            <w:proofErr w:type="spellEnd"/>
            <w:r w:rsidRPr="00257132">
              <w:rPr>
                <w:rFonts w:ascii="Times New Roman" w:hAnsi="Times New Roman" w:cs="Times New Roman"/>
                <w:sz w:val="24"/>
                <w:szCs w:val="24"/>
              </w:rPr>
              <w:t xml:space="preserve"> електромагнітним або пневматичним приводом, напруга вимикача до 35 кВ </w:t>
            </w:r>
          </w:p>
          <w:p w14:paraId="332ED326" w14:textId="77777777" w:rsidR="00564F70" w:rsidRPr="00257132" w:rsidRDefault="00564F70" w:rsidP="00257132">
            <w:pPr>
              <w:spacing w:after="0" w:line="240" w:lineRule="auto"/>
              <w:rPr>
                <w:rFonts w:ascii="Times New Roman" w:hAnsi="Times New Roman" w:cs="Times New Roman"/>
                <w:sz w:val="24"/>
                <w:szCs w:val="24"/>
              </w:rPr>
            </w:pPr>
            <w:r w:rsidRPr="00257132">
              <w:rPr>
                <w:rFonts w:ascii="Times New Roman" w:hAnsi="Times New Roman" w:cs="Times New Roman"/>
                <w:sz w:val="24"/>
                <w:szCs w:val="24"/>
              </w:rPr>
              <w:lastRenderedPageBreak/>
              <w:t>Випробування підвищеною напругою збірних і з’єднувальних шин, напруга до 11 кВ</w:t>
            </w:r>
          </w:p>
          <w:p w14:paraId="266714C0" w14:textId="77777777" w:rsidR="00564F70" w:rsidRPr="00257132" w:rsidRDefault="00564F70" w:rsidP="00257132">
            <w:pPr>
              <w:spacing w:after="0" w:line="240" w:lineRule="auto"/>
              <w:rPr>
                <w:rFonts w:ascii="Times New Roman" w:hAnsi="Times New Roman" w:cs="Times New Roman"/>
                <w:sz w:val="24"/>
                <w:szCs w:val="24"/>
              </w:rPr>
            </w:pPr>
            <w:r w:rsidRPr="00257132">
              <w:rPr>
                <w:rFonts w:ascii="Times New Roman" w:hAnsi="Times New Roman" w:cs="Times New Roman"/>
                <w:sz w:val="24"/>
                <w:szCs w:val="24"/>
              </w:rPr>
              <w:t>Випробування підвищеною напругою елементів обмежувачів перенапруги, напруга до 750 кВ</w:t>
            </w:r>
          </w:p>
          <w:p w14:paraId="5B93C937" w14:textId="77777777" w:rsidR="00564F70" w:rsidRPr="00257132" w:rsidRDefault="00564F70" w:rsidP="00257132">
            <w:pPr>
              <w:spacing w:after="0" w:line="240" w:lineRule="auto"/>
              <w:rPr>
                <w:rFonts w:ascii="Times New Roman" w:hAnsi="Times New Roman" w:cs="Times New Roman"/>
                <w:sz w:val="24"/>
                <w:szCs w:val="24"/>
              </w:rPr>
            </w:pPr>
            <w:r w:rsidRPr="00257132">
              <w:rPr>
                <w:rFonts w:ascii="Times New Roman" w:hAnsi="Times New Roman" w:cs="Times New Roman"/>
                <w:sz w:val="24"/>
                <w:szCs w:val="24"/>
              </w:rPr>
              <w:t>Вимикач навантаження, напруга до 11 кВ</w:t>
            </w:r>
          </w:p>
          <w:p w14:paraId="4F9B170D" w14:textId="77777777" w:rsidR="00564F70" w:rsidRPr="00257132" w:rsidRDefault="00564F70" w:rsidP="00257132">
            <w:pPr>
              <w:spacing w:after="0" w:line="240" w:lineRule="auto"/>
              <w:rPr>
                <w:rFonts w:ascii="Times New Roman" w:hAnsi="Times New Roman" w:cs="Times New Roman"/>
                <w:sz w:val="24"/>
                <w:szCs w:val="24"/>
              </w:rPr>
            </w:pPr>
            <w:r w:rsidRPr="00257132">
              <w:rPr>
                <w:rFonts w:ascii="Times New Roman" w:hAnsi="Times New Roman" w:cs="Times New Roman"/>
                <w:sz w:val="24"/>
                <w:szCs w:val="24"/>
              </w:rPr>
              <w:t xml:space="preserve">Випробування підвищеною напругою </w:t>
            </w:r>
            <w:r w:rsidR="004B0876" w:rsidRPr="00257132">
              <w:rPr>
                <w:rFonts w:ascii="Times New Roman" w:hAnsi="Times New Roman" w:cs="Times New Roman"/>
                <w:sz w:val="24"/>
                <w:szCs w:val="24"/>
              </w:rPr>
              <w:t>кабелю</w:t>
            </w:r>
            <w:r w:rsidRPr="00257132">
              <w:rPr>
                <w:rFonts w:ascii="Times New Roman" w:hAnsi="Times New Roman" w:cs="Times New Roman"/>
                <w:sz w:val="24"/>
                <w:szCs w:val="24"/>
              </w:rPr>
              <w:t xml:space="preserve"> силового, напруга до 10 кВ</w:t>
            </w:r>
          </w:p>
        </w:tc>
        <w:tc>
          <w:tcPr>
            <w:tcW w:w="1276" w:type="dxa"/>
            <w:tcBorders>
              <w:top w:val="nil"/>
              <w:left w:val="single" w:sz="4" w:space="0" w:color="auto"/>
              <w:bottom w:val="nil"/>
              <w:right w:val="nil"/>
            </w:tcBorders>
          </w:tcPr>
          <w:p w14:paraId="0BD01FEC" w14:textId="77777777" w:rsidR="00564F70" w:rsidRPr="00257132" w:rsidRDefault="00564F70" w:rsidP="00257132">
            <w:pPr>
              <w:keepLines/>
              <w:autoSpaceDE w:val="0"/>
              <w:autoSpaceDN w:val="0"/>
              <w:spacing w:after="0" w:line="240" w:lineRule="auto"/>
              <w:jc w:val="center"/>
              <w:rPr>
                <w:rFonts w:ascii="Times New Roman" w:hAnsi="Times New Roman" w:cs="Times New Roman"/>
                <w:sz w:val="24"/>
                <w:szCs w:val="24"/>
              </w:rPr>
            </w:pPr>
            <w:r w:rsidRPr="00257132">
              <w:rPr>
                <w:rFonts w:ascii="Times New Roman" w:hAnsi="Times New Roman" w:cs="Times New Roman"/>
                <w:sz w:val="24"/>
                <w:szCs w:val="24"/>
              </w:rPr>
              <w:lastRenderedPageBreak/>
              <w:t>схема</w:t>
            </w:r>
          </w:p>
          <w:p w14:paraId="4A655E2D" w14:textId="77777777" w:rsidR="00564F70" w:rsidRPr="00257132" w:rsidRDefault="00564F70" w:rsidP="00257132">
            <w:pPr>
              <w:keepLines/>
              <w:autoSpaceDE w:val="0"/>
              <w:autoSpaceDN w:val="0"/>
              <w:spacing w:after="0" w:line="240" w:lineRule="auto"/>
              <w:jc w:val="center"/>
              <w:rPr>
                <w:rFonts w:ascii="Times New Roman" w:hAnsi="Times New Roman" w:cs="Times New Roman"/>
                <w:sz w:val="24"/>
                <w:szCs w:val="24"/>
              </w:rPr>
            </w:pPr>
          </w:p>
          <w:p w14:paraId="2DDABC17" w14:textId="77777777" w:rsidR="00C93766" w:rsidRDefault="00C93766" w:rsidP="00257132">
            <w:pPr>
              <w:keepLines/>
              <w:autoSpaceDE w:val="0"/>
              <w:autoSpaceDN w:val="0"/>
              <w:spacing w:after="0" w:line="240" w:lineRule="auto"/>
              <w:jc w:val="center"/>
              <w:rPr>
                <w:rFonts w:ascii="Times New Roman" w:hAnsi="Times New Roman" w:cs="Times New Roman"/>
                <w:sz w:val="24"/>
                <w:szCs w:val="24"/>
              </w:rPr>
            </w:pPr>
          </w:p>
          <w:p w14:paraId="3B6E8CBB" w14:textId="77777777" w:rsidR="00564F70" w:rsidRDefault="00564F70" w:rsidP="00257132">
            <w:pPr>
              <w:keepLines/>
              <w:autoSpaceDE w:val="0"/>
              <w:autoSpaceDN w:val="0"/>
              <w:spacing w:after="0" w:line="240" w:lineRule="auto"/>
              <w:jc w:val="center"/>
              <w:rPr>
                <w:rFonts w:ascii="Times New Roman" w:hAnsi="Times New Roman" w:cs="Times New Roman"/>
                <w:sz w:val="24"/>
                <w:szCs w:val="24"/>
              </w:rPr>
            </w:pPr>
            <w:r w:rsidRPr="00257132">
              <w:rPr>
                <w:rFonts w:ascii="Times New Roman" w:hAnsi="Times New Roman" w:cs="Times New Roman"/>
                <w:sz w:val="24"/>
                <w:szCs w:val="24"/>
              </w:rPr>
              <w:t>випроб.</w:t>
            </w:r>
          </w:p>
          <w:p w14:paraId="1B19BBA0" w14:textId="77777777" w:rsidR="00C93766" w:rsidRPr="00257132" w:rsidRDefault="00C93766" w:rsidP="00257132">
            <w:pPr>
              <w:keepLines/>
              <w:autoSpaceDE w:val="0"/>
              <w:autoSpaceDN w:val="0"/>
              <w:spacing w:after="0" w:line="240" w:lineRule="auto"/>
              <w:jc w:val="center"/>
              <w:rPr>
                <w:rFonts w:ascii="Times New Roman" w:hAnsi="Times New Roman" w:cs="Times New Roman"/>
                <w:sz w:val="24"/>
                <w:szCs w:val="24"/>
              </w:rPr>
            </w:pPr>
          </w:p>
          <w:p w14:paraId="453FACDC" w14:textId="77777777" w:rsidR="00564F70" w:rsidRDefault="00564F70" w:rsidP="00257132">
            <w:pPr>
              <w:keepLines/>
              <w:autoSpaceDE w:val="0"/>
              <w:autoSpaceDN w:val="0"/>
              <w:spacing w:after="0" w:line="240" w:lineRule="auto"/>
              <w:jc w:val="center"/>
              <w:rPr>
                <w:rFonts w:ascii="Times New Roman" w:hAnsi="Times New Roman" w:cs="Times New Roman"/>
                <w:sz w:val="24"/>
                <w:szCs w:val="24"/>
              </w:rPr>
            </w:pPr>
            <w:r w:rsidRPr="00257132">
              <w:rPr>
                <w:rFonts w:ascii="Times New Roman" w:hAnsi="Times New Roman" w:cs="Times New Roman"/>
                <w:sz w:val="24"/>
                <w:szCs w:val="24"/>
              </w:rPr>
              <w:t>випроб.</w:t>
            </w:r>
          </w:p>
          <w:p w14:paraId="36D7558E" w14:textId="77777777" w:rsidR="00C93766" w:rsidRPr="00257132" w:rsidRDefault="00C93766" w:rsidP="00257132">
            <w:pPr>
              <w:keepLines/>
              <w:autoSpaceDE w:val="0"/>
              <w:autoSpaceDN w:val="0"/>
              <w:spacing w:after="0" w:line="240" w:lineRule="auto"/>
              <w:jc w:val="center"/>
              <w:rPr>
                <w:rFonts w:ascii="Times New Roman" w:hAnsi="Times New Roman" w:cs="Times New Roman"/>
                <w:sz w:val="24"/>
                <w:szCs w:val="24"/>
              </w:rPr>
            </w:pPr>
          </w:p>
          <w:p w14:paraId="7DF9F60F" w14:textId="77777777" w:rsidR="00C93766" w:rsidRPr="00257132" w:rsidRDefault="00C93766" w:rsidP="00257132">
            <w:pPr>
              <w:keepLines/>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ш</w:t>
            </w:r>
            <w:r w:rsidR="00564F70" w:rsidRPr="00257132">
              <w:rPr>
                <w:rFonts w:ascii="Times New Roman" w:hAnsi="Times New Roman" w:cs="Times New Roman"/>
                <w:sz w:val="24"/>
                <w:szCs w:val="24"/>
              </w:rPr>
              <w:t>т</w:t>
            </w:r>
            <w:r>
              <w:rPr>
                <w:rFonts w:ascii="Times New Roman" w:hAnsi="Times New Roman" w:cs="Times New Roman"/>
                <w:sz w:val="24"/>
                <w:szCs w:val="24"/>
              </w:rPr>
              <w:t>.</w:t>
            </w:r>
          </w:p>
          <w:p w14:paraId="7961969B" w14:textId="77777777" w:rsidR="00564F70" w:rsidRPr="00257132" w:rsidRDefault="00564F70" w:rsidP="00257132">
            <w:pPr>
              <w:keepLines/>
              <w:autoSpaceDE w:val="0"/>
              <w:autoSpaceDN w:val="0"/>
              <w:spacing w:after="0" w:line="240" w:lineRule="auto"/>
              <w:jc w:val="center"/>
              <w:rPr>
                <w:rFonts w:ascii="Times New Roman" w:hAnsi="Times New Roman" w:cs="Times New Roman"/>
                <w:sz w:val="24"/>
                <w:szCs w:val="24"/>
              </w:rPr>
            </w:pPr>
            <w:r w:rsidRPr="00257132">
              <w:rPr>
                <w:rFonts w:ascii="Times New Roman" w:hAnsi="Times New Roman" w:cs="Times New Roman"/>
                <w:sz w:val="24"/>
                <w:szCs w:val="24"/>
              </w:rPr>
              <w:t>випроб.</w:t>
            </w:r>
          </w:p>
          <w:p w14:paraId="2FDBAD93" w14:textId="77777777" w:rsidR="00564F70" w:rsidRPr="00257132" w:rsidRDefault="00564F70" w:rsidP="00257132">
            <w:pPr>
              <w:keepLines/>
              <w:autoSpaceDE w:val="0"/>
              <w:autoSpaceDN w:val="0"/>
              <w:spacing w:after="0" w:line="240" w:lineRule="auto"/>
              <w:jc w:val="center"/>
              <w:rPr>
                <w:rFonts w:ascii="Times New Roman" w:hAnsi="Times New Roman" w:cs="Times New Roman"/>
                <w:sz w:val="24"/>
                <w:szCs w:val="24"/>
              </w:rPr>
            </w:pPr>
          </w:p>
          <w:p w14:paraId="199E9E39" w14:textId="77777777" w:rsidR="00564F70" w:rsidRPr="00257132" w:rsidRDefault="00564F70" w:rsidP="00257132">
            <w:pPr>
              <w:keepLines/>
              <w:autoSpaceDE w:val="0"/>
              <w:autoSpaceDN w:val="0"/>
              <w:spacing w:after="0" w:line="240" w:lineRule="auto"/>
              <w:jc w:val="center"/>
              <w:rPr>
                <w:rFonts w:ascii="Times New Roman" w:hAnsi="Times New Roman" w:cs="Times New Roman"/>
                <w:sz w:val="24"/>
                <w:szCs w:val="24"/>
              </w:rPr>
            </w:pPr>
          </w:p>
        </w:tc>
        <w:tc>
          <w:tcPr>
            <w:tcW w:w="1276" w:type="dxa"/>
            <w:tcBorders>
              <w:top w:val="nil"/>
              <w:left w:val="single" w:sz="4" w:space="0" w:color="auto"/>
              <w:bottom w:val="nil"/>
              <w:right w:val="single" w:sz="4" w:space="0" w:color="auto"/>
            </w:tcBorders>
          </w:tcPr>
          <w:p w14:paraId="75289E8F" w14:textId="77777777" w:rsidR="00564F70" w:rsidRDefault="00C93766" w:rsidP="0025713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10</w:t>
            </w:r>
          </w:p>
          <w:p w14:paraId="3257DA72" w14:textId="77777777" w:rsidR="00C93766" w:rsidRDefault="00C93766" w:rsidP="00257132">
            <w:pPr>
              <w:spacing w:after="0" w:line="240" w:lineRule="auto"/>
              <w:jc w:val="center"/>
              <w:rPr>
                <w:rFonts w:ascii="Times New Roman" w:hAnsi="Times New Roman" w:cs="Times New Roman"/>
                <w:sz w:val="24"/>
                <w:szCs w:val="24"/>
              </w:rPr>
            </w:pPr>
          </w:p>
          <w:p w14:paraId="6F64230C" w14:textId="77777777" w:rsidR="00C93766" w:rsidRDefault="00C93766" w:rsidP="00257132">
            <w:pPr>
              <w:spacing w:after="0" w:line="240" w:lineRule="auto"/>
              <w:jc w:val="center"/>
              <w:rPr>
                <w:rFonts w:ascii="Times New Roman" w:hAnsi="Times New Roman" w:cs="Times New Roman"/>
                <w:sz w:val="24"/>
                <w:szCs w:val="24"/>
              </w:rPr>
            </w:pPr>
          </w:p>
          <w:p w14:paraId="6FA1892E" w14:textId="77777777" w:rsidR="00C93766" w:rsidRDefault="00C93766" w:rsidP="0025713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14:paraId="23189370" w14:textId="77777777" w:rsidR="00C93766" w:rsidRDefault="00C93766" w:rsidP="00257132">
            <w:pPr>
              <w:spacing w:after="0" w:line="240" w:lineRule="auto"/>
              <w:jc w:val="center"/>
              <w:rPr>
                <w:rFonts w:ascii="Times New Roman" w:hAnsi="Times New Roman" w:cs="Times New Roman"/>
                <w:sz w:val="24"/>
                <w:szCs w:val="24"/>
              </w:rPr>
            </w:pPr>
          </w:p>
          <w:p w14:paraId="00DCEE8E" w14:textId="77777777" w:rsidR="00C93766" w:rsidRDefault="00C93766" w:rsidP="0025713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p w14:paraId="36B88046" w14:textId="77777777" w:rsidR="00C93766" w:rsidRDefault="00C93766" w:rsidP="00257132">
            <w:pPr>
              <w:spacing w:after="0" w:line="240" w:lineRule="auto"/>
              <w:jc w:val="center"/>
              <w:rPr>
                <w:rFonts w:ascii="Times New Roman" w:hAnsi="Times New Roman" w:cs="Times New Roman"/>
                <w:sz w:val="24"/>
                <w:szCs w:val="24"/>
              </w:rPr>
            </w:pPr>
          </w:p>
          <w:p w14:paraId="5F1DCA3B" w14:textId="77777777" w:rsidR="00C93766" w:rsidRDefault="00C93766" w:rsidP="0025713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p w14:paraId="14E425B5" w14:textId="77777777" w:rsidR="00C93766" w:rsidRPr="00257132" w:rsidRDefault="00C93766" w:rsidP="0025713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bl>
    <w:p w14:paraId="56061DF0" w14:textId="77777777" w:rsidR="00B95631" w:rsidRPr="00357F2E" w:rsidRDefault="00145BC4" w:rsidP="00B95631">
      <w:pPr>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lastRenderedPageBreak/>
        <w:t xml:space="preserve">          </w:t>
      </w:r>
      <w:r w:rsidR="00B95631" w:rsidRPr="00357F2E">
        <w:rPr>
          <w:rFonts w:ascii="Times New Roman" w:eastAsia="Times New Roman" w:hAnsi="Times New Roman" w:cs="Times New Roman"/>
          <w:sz w:val="24"/>
          <w:szCs w:val="24"/>
        </w:rPr>
        <w:t>Виконавець відповідає за надання послуг неналежної якості, що зумовлені його діяльністю, шляхом усунення їх за власний рахунок.</w:t>
      </w:r>
    </w:p>
    <w:p w14:paraId="43B75DD9" w14:textId="77777777" w:rsidR="00B95631" w:rsidRPr="00357F2E" w:rsidRDefault="00B95631" w:rsidP="00B95631">
      <w:pPr>
        <w:ind w:firstLine="720"/>
        <w:jc w:val="both"/>
        <w:rPr>
          <w:rFonts w:ascii="Times New Roman" w:eastAsia="Times New Roman" w:hAnsi="Times New Roman" w:cs="Times New Roman"/>
          <w:sz w:val="24"/>
          <w:szCs w:val="24"/>
        </w:rPr>
      </w:pPr>
      <w:r w:rsidRPr="00357F2E">
        <w:rPr>
          <w:rFonts w:ascii="Times New Roman" w:eastAsia="Times New Roman" w:hAnsi="Times New Roman" w:cs="Times New Roman"/>
          <w:sz w:val="24"/>
          <w:szCs w:val="24"/>
        </w:rPr>
        <w:t>Виконавець</w:t>
      </w:r>
      <w:r w:rsidRPr="00357F2E">
        <w:rPr>
          <w:rFonts w:ascii="Times New Roman" w:eastAsia="Times New Roman" w:hAnsi="Times New Roman" w:cs="Times New Roman"/>
          <w:sz w:val="24"/>
          <w:szCs w:val="24"/>
          <w:lang w:eastAsia="ar-SA"/>
        </w:rPr>
        <w:t xml:space="preserve">  повинен надати Замовнику послуги, якість яких відповідає порядку та умовам визначеним даним Договором, діючому законодавству України, зокрема </w:t>
      </w:r>
      <w:r w:rsidRPr="00357F2E">
        <w:rPr>
          <w:rFonts w:ascii="Times New Roman" w:eastAsia="Times New Roman" w:hAnsi="Times New Roman" w:cs="Times New Roman"/>
          <w:sz w:val="24"/>
          <w:szCs w:val="24"/>
        </w:rPr>
        <w:t>Правилам улаштування електроустановок (ПУЕ), Правилам безпечної експлуатації електроустановок споживачів (ПБЕЕС), Правилам технічної експлуатації електроустановок споживачів (ПТЕЕС).</w:t>
      </w:r>
    </w:p>
    <w:p w14:paraId="6C98299E" w14:textId="77777777" w:rsidR="007B6B9F" w:rsidRPr="007B6B9F" w:rsidRDefault="007B6B9F" w:rsidP="007B6B9F">
      <w:pPr>
        <w:autoSpaceDE w:val="0"/>
        <w:autoSpaceDN w:val="0"/>
        <w:spacing w:after="0" w:line="240" w:lineRule="auto"/>
        <w:rPr>
          <w:rFonts w:ascii="Times New Roman" w:hAnsi="Times New Roman" w:cs="Times New Roman"/>
          <w:sz w:val="24"/>
          <w:szCs w:val="24"/>
        </w:rPr>
        <w:sectPr w:rsidR="007B6B9F" w:rsidRPr="007B6B9F">
          <w:headerReference w:type="default" r:id="rId37"/>
          <w:pgSz w:w="11907" w:h="16840"/>
          <w:pgMar w:top="650" w:right="850" w:bottom="367" w:left="1134" w:header="709" w:footer="709" w:gutter="0"/>
          <w:cols w:space="709"/>
        </w:sectPr>
      </w:pPr>
    </w:p>
    <w:p w14:paraId="24817FCC" w14:textId="77777777" w:rsidR="00522010" w:rsidRPr="000D32A3" w:rsidRDefault="00522010" w:rsidP="000D32A3">
      <w:pPr>
        <w:spacing w:after="0" w:line="240" w:lineRule="auto"/>
        <w:jc w:val="both"/>
        <w:rPr>
          <w:rFonts w:ascii="Times New Roman" w:eastAsia="Times New Roman" w:hAnsi="Times New Roman" w:cs="Times New Roman"/>
          <w:b/>
          <w:bCs/>
          <w:i/>
          <w:iCs/>
          <w:sz w:val="24"/>
          <w:szCs w:val="24"/>
        </w:rPr>
      </w:pPr>
    </w:p>
    <w:p w14:paraId="17107015" w14:textId="77777777" w:rsidR="002D7B56" w:rsidRDefault="00D20A1E" w:rsidP="00A815A6">
      <w:pPr>
        <w:spacing w:after="0"/>
        <w:jc w:val="right"/>
        <w:rPr>
          <w:rFonts w:ascii="Times New Roman" w:eastAsia="Times New Roman" w:hAnsi="Times New Roman" w:cs="Times New Roman"/>
          <w:b/>
          <w:sz w:val="24"/>
          <w:szCs w:val="24"/>
        </w:rPr>
      </w:pPr>
      <w:r w:rsidRPr="00D20A1E">
        <w:rPr>
          <w:rFonts w:ascii="Times New Roman" w:eastAsia="Times New Roman" w:hAnsi="Times New Roman" w:cs="Times New Roman"/>
          <w:b/>
          <w:sz w:val="24"/>
          <w:szCs w:val="24"/>
          <w:lang w:val="ru-RU"/>
        </w:rPr>
        <w:t xml:space="preserve">ДОДАТОК </w:t>
      </w:r>
      <w:r w:rsidRPr="00D20A1E">
        <w:rPr>
          <w:rFonts w:ascii="Times New Roman" w:eastAsia="Times New Roman" w:hAnsi="Times New Roman" w:cs="Times New Roman"/>
          <w:b/>
          <w:sz w:val="24"/>
          <w:szCs w:val="24"/>
        </w:rPr>
        <w:t>№</w:t>
      </w:r>
      <w:r w:rsidR="00EA39DC">
        <w:rPr>
          <w:rFonts w:ascii="Times New Roman" w:eastAsia="Times New Roman" w:hAnsi="Times New Roman" w:cs="Times New Roman"/>
          <w:b/>
          <w:sz w:val="24"/>
          <w:szCs w:val="24"/>
        </w:rPr>
        <w:t>4</w:t>
      </w:r>
    </w:p>
    <w:p w14:paraId="6CA8873B" w14:textId="77777777" w:rsidR="00D20A1E" w:rsidRPr="002D7B56" w:rsidRDefault="00D20A1E" w:rsidP="00A815A6">
      <w:pPr>
        <w:spacing w:after="0"/>
        <w:jc w:val="right"/>
        <w:rPr>
          <w:rFonts w:ascii="Times New Roman" w:eastAsia="Times New Roman" w:hAnsi="Times New Roman" w:cs="Times New Roman"/>
          <w:b/>
          <w:sz w:val="24"/>
          <w:szCs w:val="24"/>
        </w:rPr>
      </w:pPr>
      <w:r w:rsidRPr="00D20A1E">
        <w:rPr>
          <w:rFonts w:ascii="Times New Roman" w:eastAsia="Times New Roman" w:hAnsi="Times New Roman" w:cs="Times New Roman"/>
          <w:sz w:val="24"/>
          <w:szCs w:val="24"/>
          <w:lang w:val="ru-RU"/>
        </w:rPr>
        <w:t xml:space="preserve">до </w:t>
      </w:r>
      <w:r w:rsidRPr="00D20A1E">
        <w:rPr>
          <w:rFonts w:ascii="Times New Roman" w:eastAsia="Times New Roman" w:hAnsi="Times New Roman" w:cs="Times New Roman"/>
          <w:sz w:val="24"/>
          <w:szCs w:val="24"/>
        </w:rPr>
        <w:t xml:space="preserve">тендерної </w:t>
      </w:r>
      <w:r w:rsidRPr="00D20A1E">
        <w:rPr>
          <w:rFonts w:ascii="Times New Roman" w:eastAsia="Times New Roman" w:hAnsi="Times New Roman" w:cs="Times New Roman"/>
          <w:sz w:val="24"/>
          <w:szCs w:val="24"/>
          <w:lang w:val="ru-RU"/>
        </w:rPr>
        <w:t xml:space="preserve">документації </w:t>
      </w:r>
    </w:p>
    <w:p w14:paraId="1858C5B7" w14:textId="77777777" w:rsidR="00A815A6" w:rsidRDefault="00A815A6" w:rsidP="00AE5E5E">
      <w:pPr>
        <w:jc w:val="center"/>
        <w:rPr>
          <w:rFonts w:ascii="Times New Roman" w:eastAsia="Times New Roman" w:hAnsi="Times New Roman" w:cs="Times New Roman"/>
          <w:b/>
          <w:sz w:val="24"/>
          <w:szCs w:val="24"/>
          <w:shd w:val="clear" w:color="auto" w:fill="FFFFFF"/>
        </w:rPr>
      </w:pPr>
    </w:p>
    <w:p w14:paraId="20A5CAE2" w14:textId="77777777" w:rsidR="00522010" w:rsidRDefault="00522010" w:rsidP="00AE5E5E">
      <w:pPr>
        <w:jc w:val="center"/>
        <w:rPr>
          <w:rFonts w:ascii="Times New Roman" w:eastAsia="Times New Roman" w:hAnsi="Times New Roman" w:cs="Times New Roman"/>
          <w:b/>
          <w:sz w:val="24"/>
          <w:szCs w:val="24"/>
          <w:shd w:val="clear" w:color="auto" w:fill="FFFFFF"/>
        </w:rPr>
      </w:pPr>
    </w:p>
    <w:p w14:paraId="13650BEF" w14:textId="77777777" w:rsidR="00AE5E5E" w:rsidRPr="00AE5E5E" w:rsidRDefault="00AE5E5E" w:rsidP="00AE5E5E">
      <w:pPr>
        <w:jc w:val="center"/>
        <w:rPr>
          <w:rFonts w:ascii="Times New Roman" w:eastAsia="Times New Roman" w:hAnsi="Times New Roman" w:cs="Times New Roman"/>
          <w:b/>
          <w:sz w:val="24"/>
          <w:szCs w:val="24"/>
          <w:shd w:val="clear" w:color="auto" w:fill="FFFFFF"/>
        </w:rPr>
      </w:pPr>
      <w:r w:rsidRPr="00AE5E5E">
        <w:rPr>
          <w:rFonts w:ascii="Times New Roman" w:eastAsia="Times New Roman" w:hAnsi="Times New Roman" w:cs="Times New Roman"/>
          <w:b/>
          <w:sz w:val="24"/>
          <w:szCs w:val="24"/>
          <w:shd w:val="clear" w:color="auto" w:fill="FFFFFF"/>
        </w:rPr>
        <w:t>ПРОЕКТ ДОГОВОРУ</w:t>
      </w:r>
    </w:p>
    <w:p w14:paraId="26877C69" w14:textId="77777777" w:rsidR="00D20A1E" w:rsidRPr="008D1933" w:rsidRDefault="00AE5E5E" w:rsidP="00AE5E5E">
      <w:pPr>
        <w:jc w:val="center"/>
        <w:rPr>
          <w:rFonts w:ascii="Times New Roman" w:eastAsia="Times New Roman" w:hAnsi="Times New Roman" w:cs="Times New Roman"/>
          <w:b/>
          <w:sz w:val="28"/>
          <w:szCs w:val="28"/>
          <w:shd w:val="clear" w:color="auto" w:fill="FFFFFF"/>
        </w:rPr>
      </w:pPr>
      <w:r w:rsidRPr="008D1933">
        <w:rPr>
          <w:rFonts w:ascii="Times New Roman" w:eastAsia="Times New Roman" w:hAnsi="Times New Roman" w:cs="Times New Roman"/>
          <w:b/>
          <w:sz w:val="28"/>
          <w:szCs w:val="28"/>
          <w:shd w:val="clear" w:color="auto" w:fill="FFFFFF"/>
        </w:rPr>
        <w:t>про закупівлю послуг за державні кошти</w:t>
      </w:r>
    </w:p>
    <w:p w14:paraId="36BC7E8B" w14:textId="77777777" w:rsidR="00D20A1E" w:rsidRPr="008D1933" w:rsidRDefault="00D20A1E" w:rsidP="008D1933">
      <w:pPr>
        <w:rPr>
          <w:rFonts w:ascii="Times New Roman" w:eastAsia="Times New Roman" w:hAnsi="Times New Roman" w:cs="Times New Roman"/>
          <w:iCs/>
          <w:sz w:val="28"/>
          <w:szCs w:val="28"/>
        </w:rPr>
      </w:pPr>
      <w:r w:rsidRPr="008D1933">
        <w:rPr>
          <w:rFonts w:ascii="Times New Roman" w:eastAsia="Times New Roman" w:hAnsi="Times New Roman" w:cs="Times New Roman"/>
          <w:iCs/>
          <w:sz w:val="28"/>
          <w:szCs w:val="28"/>
        </w:rPr>
        <w:t xml:space="preserve">м. Миколаїв   </w:t>
      </w:r>
      <w:r w:rsidRPr="008D1933">
        <w:rPr>
          <w:rFonts w:ascii="Times New Roman" w:eastAsia="Times New Roman" w:hAnsi="Times New Roman" w:cs="Times New Roman"/>
          <w:iCs/>
          <w:sz w:val="28"/>
          <w:szCs w:val="28"/>
        </w:rPr>
        <w:tab/>
        <w:t xml:space="preserve"> </w:t>
      </w:r>
      <w:r w:rsidR="00AD2C33" w:rsidRPr="008D1933">
        <w:rPr>
          <w:rFonts w:ascii="Times New Roman" w:eastAsia="Times New Roman" w:hAnsi="Times New Roman" w:cs="Times New Roman"/>
          <w:iCs/>
          <w:sz w:val="28"/>
          <w:szCs w:val="28"/>
        </w:rPr>
        <w:t xml:space="preserve">                      </w:t>
      </w:r>
      <w:r w:rsidR="008D1933">
        <w:rPr>
          <w:rFonts w:ascii="Times New Roman" w:eastAsia="Times New Roman" w:hAnsi="Times New Roman" w:cs="Times New Roman"/>
          <w:iCs/>
          <w:sz w:val="28"/>
          <w:szCs w:val="28"/>
        </w:rPr>
        <w:t xml:space="preserve">                                   </w:t>
      </w:r>
      <w:r w:rsidRPr="008D1933">
        <w:rPr>
          <w:rFonts w:ascii="Times New Roman" w:eastAsia="Times New Roman" w:hAnsi="Times New Roman" w:cs="Times New Roman"/>
          <w:iCs/>
          <w:sz w:val="28"/>
          <w:szCs w:val="28"/>
        </w:rPr>
        <w:t xml:space="preserve"> "___" ___________20__ р.</w:t>
      </w:r>
    </w:p>
    <w:p w14:paraId="784F6F63" w14:textId="77777777" w:rsidR="00D20A1E" w:rsidRPr="00D20A1E" w:rsidRDefault="00D20A1E" w:rsidP="00D20A1E">
      <w:pPr>
        <w:ind w:firstLine="851"/>
        <w:rPr>
          <w:rFonts w:ascii="Times New Roman" w:eastAsia="Times New Roman" w:hAnsi="Times New Roman" w:cs="Times New Roman"/>
          <w:iCs/>
          <w:sz w:val="24"/>
          <w:szCs w:val="24"/>
        </w:rPr>
      </w:pPr>
      <w:r w:rsidRPr="00D20A1E">
        <w:rPr>
          <w:rFonts w:ascii="Times New Roman" w:eastAsia="Times New Roman" w:hAnsi="Times New Roman" w:cs="Times New Roman"/>
          <w:iCs/>
          <w:sz w:val="24"/>
          <w:szCs w:val="24"/>
        </w:rPr>
        <w:t> </w:t>
      </w:r>
    </w:p>
    <w:p w14:paraId="1A712174" w14:textId="7B3838ED" w:rsidR="00D20A1E" w:rsidRPr="004F6704" w:rsidRDefault="004F6704" w:rsidP="00D20A1E">
      <w:pPr>
        <w:rPr>
          <w:rFonts w:ascii="Times New Roman" w:eastAsia="Times New Roman" w:hAnsi="Times New Roman" w:cs="Times New Roman"/>
          <w:iCs/>
          <w:sz w:val="28"/>
          <w:szCs w:val="28"/>
        </w:rPr>
      </w:pPr>
      <w:r w:rsidRPr="004F6704">
        <w:rPr>
          <w:rFonts w:ascii="Times New Roman" w:eastAsia="Times New Roman" w:hAnsi="Times New Roman" w:cs="Times New Roman"/>
          <w:iCs/>
          <w:sz w:val="28"/>
          <w:szCs w:val="28"/>
        </w:rPr>
        <w:t xml:space="preserve">Виконавець: </w:t>
      </w:r>
      <w:r w:rsidR="00D20A1E" w:rsidRPr="004F6704">
        <w:rPr>
          <w:rFonts w:ascii="Times New Roman" w:eastAsia="Times New Roman" w:hAnsi="Times New Roman" w:cs="Times New Roman"/>
          <w:iCs/>
          <w:sz w:val="28"/>
          <w:szCs w:val="28"/>
        </w:rPr>
        <w:t>______________________</w:t>
      </w:r>
      <w:r>
        <w:rPr>
          <w:rFonts w:ascii="Times New Roman" w:eastAsia="Times New Roman" w:hAnsi="Times New Roman" w:cs="Times New Roman"/>
          <w:iCs/>
          <w:sz w:val="28"/>
          <w:szCs w:val="28"/>
        </w:rPr>
        <w:t>___________________________</w:t>
      </w:r>
      <w:r w:rsidR="00D20A1E" w:rsidRPr="004F6704">
        <w:rPr>
          <w:rFonts w:ascii="Times New Roman" w:eastAsia="Times New Roman" w:hAnsi="Times New Roman" w:cs="Times New Roman"/>
          <w:bCs/>
          <w:iCs/>
          <w:sz w:val="28"/>
          <w:szCs w:val="28"/>
        </w:rPr>
        <w:t>,</w:t>
      </w:r>
      <w:r w:rsidR="002707DC">
        <w:rPr>
          <w:rFonts w:ascii="Times New Roman" w:eastAsia="Times New Roman" w:hAnsi="Times New Roman" w:cs="Times New Roman"/>
          <w:bCs/>
          <w:iCs/>
          <w:sz w:val="28"/>
          <w:szCs w:val="28"/>
        </w:rPr>
        <w:t xml:space="preserve"> </w:t>
      </w:r>
      <w:r w:rsidR="00D20A1E" w:rsidRPr="004F6704">
        <w:rPr>
          <w:rFonts w:ascii="Times New Roman" w:eastAsia="Times New Roman" w:hAnsi="Times New Roman" w:cs="Times New Roman"/>
          <w:iCs/>
          <w:sz w:val="28"/>
          <w:szCs w:val="28"/>
        </w:rPr>
        <w:t>в особ</w:t>
      </w:r>
      <w:r>
        <w:rPr>
          <w:rFonts w:ascii="Times New Roman" w:eastAsia="Times New Roman" w:hAnsi="Times New Roman" w:cs="Times New Roman"/>
          <w:iCs/>
          <w:sz w:val="28"/>
          <w:szCs w:val="28"/>
        </w:rPr>
        <w:t>і  __________________________</w:t>
      </w:r>
      <w:r w:rsidR="00D20A1E" w:rsidRPr="004F6704">
        <w:rPr>
          <w:rFonts w:ascii="Times New Roman" w:eastAsia="Times New Roman" w:hAnsi="Times New Roman" w:cs="Times New Roman"/>
          <w:iCs/>
          <w:sz w:val="28"/>
          <w:szCs w:val="28"/>
        </w:rPr>
        <w:t>, який діє на підставі Статуту, з однієї сторони,</w:t>
      </w:r>
      <w:r w:rsidRPr="004F6704">
        <w:rPr>
          <w:rFonts w:ascii="Times New Roman" w:eastAsia="Times New Roman" w:hAnsi="Times New Roman" w:cs="Times New Roman"/>
          <w:iCs/>
          <w:sz w:val="28"/>
          <w:szCs w:val="28"/>
          <w:lang w:val="ru-RU"/>
        </w:rPr>
        <w:t xml:space="preserve"> </w:t>
      </w:r>
      <w:r>
        <w:rPr>
          <w:rFonts w:ascii="Times New Roman" w:eastAsia="Times New Roman" w:hAnsi="Times New Roman" w:cs="Times New Roman"/>
          <w:iCs/>
          <w:sz w:val="28"/>
          <w:szCs w:val="28"/>
        </w:rPr>
        <w:t>і</w:t>
      </w:r>
    </w:p>
    <w:p w14:paraId="011D159E" w14:textId="77777777" w:rsidR="004E6DD6" w:rsidRPr="001667AF" w:rsidRDefault="00AE5E5E" w:rsidP="001667AF">
      <w:pPr>
        <w:jc w:val="both"/>
        <w:rPr>
          <w:rFonts w:ascii="Times New Roman" w:hAnsi="Times New Roman"/>
          <w:b/>
          <w:sz w:val="28"/>
          <w:szCs w:val="28"/>
        </w:rPr>
      </w:pPr>
      <w:r w:rsidRPr="004F6704">
        <w:rPr>
          <w:rFonts w:ascii="Times New Roman" w:eastAsia="Times New Roman" w:hAnsi="Times New Roman" w:cs="Times New Roman"/>
          <w:iCs/>
          <w:sz w:val="28"/>
          <w:szCs w:val="28"/>
        </w:rPr>
        <w:t>Замовник</w:t>
      </w:r>
      <w:r w:rsidR="00D20A1E" w:rsidRPr="004F6704">
        <w:rPr>
          <w:rFonts w:ascii="Times New Roman" w:eastAsia="Times New Roman" w:hAnsi="Times New Roman" w:cs="Times New Roman"/>
          <w:iCs/>
          <w:sz w:val="28"/>
          <w:szCs w:val="28"/>
        </w:rPr>
        <w:t xml:space="preserve">: </w:t>
      </w:r>
      <w:r w:rsidR="00A71728" w:rsidRPr="004F6704">
        <w:rPr>
          <w:rFonts w:ascii="Times New Roman" w:eastAsia="Times New Roman" w:hAnsi="Times New Roman" w:cs="Times New Roman"/>
          <w:iCs/>
          <w:sz w:val="28"/>
          <w:szCs w:val="28"/>
        </w:rPr>
        <w:t xml:space="preserve">Миколаївське </w:t>
      </w:r>
      <w:proofErr w:type="spellStart"/>
      <w:r w:rsidR="00A71728" w:rsidRPr="004F6704">
        <w:rPr>
          <w:rFonts w:ascii="Times New Roman" w:eastAsia="Times New Roman" w:hAnsi="Times New Roman" w:cs="Times New Roman"/>
          <w:iCs/>
          <w:sz w:val="28"/>
          <w:szCs w:val="28"/>
        </w:rPr>
        <w:t>квартирно</w:t>
      </w:r>
      <w:proofErr w:type="spellEnd"/>
      <w:r w:rsidR="00A71728" w:rsidRPr="004F6704">
        <w:rPr>
          <w:rFonts w:ascii="Times New Roman" w:eastAsia="Times New Roman" w:hAnsi="Times New Roman" w:cs="Times New Roman"/>
          <w:iCs/>
          <w:sz w:val="28"/>
          <w:szCs w:val="28"/>
        </w:rPr>
        <w:t>-експлуатаційне управління</w:t>
      </w:r>
      <w:r w:rsidR="00781084" w:rsidRPr="004F6704">
        <w:rPr>
          <w:rFonts w:ascii="Times New Roman" w:eastAsia="Times New Roman" w:hAnsi="Times New Roman" w:cs="Times New Roman"/>
          <w:iCs/>
          <w:sz w:val="28"/>
          <w:szCs w:val="28"/>
        </w:rPr>
        <w:t xml:space="preserve">, </w:t>
      </w:r>
      <w:r w:rsidR="00D20A1E" w:rsidRPr="004F6704">
        <w:rPr>
          <w:rFonts w:ascii="Times New Roman" w:eastAsia="Times New Roman" w:hAnsi="Times New Roman" w:cs="Times New Roman"/>
          <w:iCs/>
          <w:sz w:val="28"/>
          <w:szCs w:val="28"/>
        </w:rPr>
        <w:t xml:space="preserve">в особі </w:t>
      </w:r>
      <w:r w:rsidR="00630512">
        <w:rPr>
          <w:rFonts w:ascii="Times New Roman" w:eastAsia="Times New Roman" w:hAnsi="Times New Roman" w:cs="Times New Roman"/>
          <w:iCs/>
          <w:sz w:val="28"/>
          <w:szCs w:val="28"/>
        </w:rPr>
        <w:t>начальника Олександра МАРЦОХИ</w:t>
      </w:r>
      <w:r w:rsidR="00D20A1E" w:rsidRPr="004F6704">
        <w:rPr>
          <w:rFonts w:ascii="Times New Roman" w:eastAsia="Times New Roman" w:hAnsi="Times New Roman" w:cs="Times New Roman"/>
          <w:iCs/>
          <w:sz w:val="28"/>
          <w:szCs w:val="28"/>
        </w:rPr>
        <w:t xml:space="preserve">, що діє на підставі </w:t>
      </w:r>
      <w:r w:rsidR="00630512">
        <w:rPr>
          <w:rFonts w:ascii="Times New Roman" w:eastAsia="Times New Roman" w:hAnsi="Times New Roman" w:cs="Times New Roman"/>
          <w:iCs/>
          <w:sz w:val="28"/>
          <w:szCs w:val="28"/>
        </w:rPr>
        <w:t xml:space="preserve"> Положення</w:t>
      </w:r>
      <w:r w:rsidR="00D20A1E" w:rsidRPr="004F6704">
        <w:rPr>
          <w:rFonts w:ascii="Times New Roman" w:eastAsia="Times New Roman" w:hAnsi="Times New Roman" w:cs="Times New Roman"/>
          <w:iCs/>
          <w:sz w:val="28"/>
          <w:szCs w:val="28"/>
        </w:rPr>
        <w:t xml:space="preserve">, з другої сторони надалі іменовані Сторони, а кожен окремо – Сторона, </w:t>
      </w:r>
      <w:r w:rsidR="00FD141B" w:rsidRPr="004F6704">
        <w:rPr>
          <w:rFonts w:ascii="Times New Roman" w:eastAsia="Times New Roman" w:hAnsi="Times New Roman" w:cs="Times New Roman"/>
          <w:iCs/>
          <w:sz w:val="28"/>
          <w:szCs w:val="28"/>
        </w:rPr>
        <w:t>згідно постанови</w:t>
      </w:r>
      <w:r w:rsidR="00AD2C33" w:rsidRPr="004F6704">
        <w:rPr>
          <w:rFonts w:ascii="Times New Roman" w:eastAsia="Times New Roman" w:hAnsi="Times New Roman" w:cs="Times New Roman"/>
          <w:iCs/>
          <w:sz w:val="28"/>
          <w:szCs w:val="28"/>
        </w:rPr>
        <w:t xml:space="preserve"> </w:t>
      </w:r>
      <w:r w:rsidR="00FD141B" w:rsidRPr="004F6704">
        <w:rPr>
          <w:rFonts w:ascii="Times New Roman" w:eastAsia="Times New Roman" w:hAnsi="Times New Roman" w:cs="Times New Roman"/>
          <w:iCs/>
          <w:sz w:val="28"/>
          <w:szCs w:val="28"/>
        </w:rPr>
        <w:t>від 12.10.2022 року №1178</w:t>
      </w:r>
      <w:r w:rsidR="00C93766">
        <w:rPr>
          <w:rFonts w:ascii="Times New Roman" w:eastAsia="Times New Roman" w:hAnsi="Times New Roman" w:cs="Times New Roman"/>
          <w:iCs/>
          <w:sz w:val="28"/>
          <w:szCs w:val="28"/>
        </w:rPr>
        <w:t xml:space="preserve"> (зі змінами) </w:t>
      </w:r>
      <w:r w:rsidR="00FD141B" w:rsidRPr="004F6704">
        <w:rPr>
          <w:rFonts w:ascii="Times New Roman" w:eastAsia="Times New Roman" w:hAnsi="Times New Roman" w:cs="Times New Roman"/>
          <w:iCs/>
          <w:sz w:val="28"/>
          <w:szCs w:val="28"/>
        </w:rPr>
        <w:t>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4F6704" w:rsidRPr="004F6704">
        <w:rPr>
          <w:rFonts w:ascii="Times New Roman" w:eastAsia="Times New Roman" w:hAnsi="Times New Roman" w:cs="Times New Roman"/>
          <w:iCs/>
          <w:sz w:val="28"/>
          <w:szCs w:val="28"/>
        </w:rPr>
        <w:t xml:space="preserve"> </w:t>
      </w:r>
      <w:r w:rsidR="00FD141B" w:rsidRPr="004F6704">
        <w:rPr>
          <w:rFonts w:ascii="Times New Roman" w:eastAsia="Times New Roman" w:hAnsi="Times New Roman" w:cs="Times New Roman"/>
          <w:iCs/>
          <w:sz w:val="28"/>
          <w:szCs w:val="28"/>
        </w:rPr>
        <w:t>уклали цей Договір про нижче</w:t>
      </w:r>
      <w:r w:rsidR="004F6704" w:rsidRPr="004F6704">
        <w:rPr>
          <w:rFonts w:ascii="Times New Roman" w:eastAsia="Times New Roman" w:hAnsi="Times New Roman" w:cs="Times New Roman"/>
          <w:iCs/>
          <w:sz w:val="28"/>
          <w:szCs w:val="28"/>
        </w:rPr>
        <w:t xml:space="preserve">   </w:t>
      </w:r>
      <w:r w:rsidR="00FD141B" w:rsidRPr="004F6704">
        <w:rPr>
          <w:rFonts w:ascii="Times New Roman" w:eastAsia="Times New Roman" w:hAnsi="Times New Roman" w:cs="Times New Roman"/>
          <w:iCs/>
          <w:sz w:val="28"/>
          <w:szCs w:val="28"/>
        </w:rPr>
        <w:t>наведене:</w:t>
      </w:r>
    </w:p>
    <w:p w14:paraId="53D303E5" w14:textId="77777777" w:rsidR="00D20A1E" w:rsidRPr="009A4C81" w:rsidRDefault="004E6DD6" w:rsidP="004E6DD6">
      <w:pPr>
        <w:rPr>
          <w:rFonts w:ascii="Times New Roman" w:eastAsia="Times New Roman" w:hAnsi="Times New Roman" w:cs="Times New Roman"/>
          <w:b/>
          <w:iCs/>
          <w:sz w:val="28"/>
          <w:szCs w:val="28"/>
          <w:lang w:val="ru-RU"/>
        </w:rPr>
      </w:pPr>
      <w:r w:rsidRPr="001667AF">
        <w:rPr>
          <w:rFonts w:ascii="Times New Roman" w:eastAsia="Times New Roman" w:hAnsi="Times New Roman" w:cs="Times New Roman"/>
          <w:iCs/>
          <w:sz w:val="28"/>
          <w:szCs w:val="28"/>
        </w:rPr>
        <w:t xml:space="preserve">                                                     </w:t>
      </w:r>
      <w:r w:rsidRPr="001667AF">
        <w:rPr>
          <w:rFonts w:ascii="Times New Roman" w:eastAsia="Times New Roman" w:hAnsi="Times New Roman" w:cs="Times New Roman"/>
          <w:b/>
          <w:iCs/>
          <w:sz w:val="28"/>
          <w:szCs w:val="28"/>
        </w:rPr>
        <w:t xml:space="preserve">1.  </w:t>
      </w:r>
      <w:r w:rsidR="00754D7B" w:rsidRPr="001667AF">
        <w:rPr>
          <w:rFonts w:ascii="Times New Roman" w:eastAsia="Times New Roman" w:hAnsi="Times New Roman" w:cs="Times New Roman"/>
          <w:b/>
          <w:iCs/>
          <w:sz w:val="28"/>
          <w:szCs w:val="28"/>
        </w:rPr>
        <w:t>Предмет договору</w:t>
      </w:r>
    </w:p>
    <w:p w14:paraId="61495C8E" w14:textId="4F499AEF" w:rsidR="00FD091C" w:rsidRPr="00FD091C" w:rsidRDefault="00FD091C" w:rsidP="005B366D">
      <w:pPr>
        <w:spacing w:after="0"/>
        <w:ind w:right="-100" w:firstLine="720"/>
        <w:jc w:val="both"/>
        <w:rPr>
          <w:rFonts w:ascii="Times New Roman" w:hAnsi="Times New Roman" w:cs="Times New Roman"/>
          <w:sz w:val="28"/>
          <w:szCs w:val="28"/>
        </w:rPr>
      </w:pPr>
      <w:r w:rsidRPr="00FD091C">
        <w:rPr>
          <w:rFonts w:ascii="Times New Roman" w:hAnsi="Times New Roman" w:cs="Times New Roman"/>
          <w:sz w:val="28"/>
          <w:szCs w:val="28"/>
          <w:lang w:val="ru-RU"/>
        </w:rPr>
        <w:t xml:space="preserve">1.1 </w:t>
      </w:r>
      <w:r w:rsidRPr="00FD091C">
        <w:rPr>
          <w:rFonts w:ascii="Times New Roman" w:hAnsi="Times New Roman" w:cs="Times New Roman"/>
          <w:sz w:val="28"/>
          <w:szCs w:val="28"/>
        </w:rPr>
        <w:t xml:space="preserve">Виконавець зобов’язується </w:t>
      </w:r>
      <w:r w:rsidR="0006386A" w:rsidRPr="0006386A">
        <w:rPr>
          <w:rFonts w:ascii="Times New Roman" w:hAnsi="Times New Roman" w:cs="Times New Roman"/>
          <w:sz w:val="28"/>
          <w:szCs w:val="28"/>
        </w:rPr>
        <w:t xml:space="preserve">до </w:t>
      </w:r>
      <w:r w:rsidR="00777EDE" w:rsidRPr="00777EDE">
        <w:rPr>
          <w:rFonts w:ascii="Times New Roman" w:hAnsi="Times New Roman" w:cs="Times New Roman"/>
          <w:sz w:val="28"/>
          <w:szCs w:val="28"/>
        </w:rPr>
        <w:t>1 липня</w:t>
      </w:r>
      <w:r w:rsidR="0006386A" w:rsidRPr="00777EDE">
        <w:rPr>
          <w:rFonts w:ascii="Times New Roman" w:hAnsi="Times New Roman" w:cs="Times New Roman"/>
          <w:sz w:val="28"/>
          <w:szCs w:val="28"/>
        </w:rPr>
        <w:t xml:space="preserve"> </w:t>
      </w:r>
      <w:r w:rsidR="0006386A" w:rsidRPr="006E12B5">
        <w:rPr>
          <w:rFonts w:ascii="Times New Roman" w:hAnsi="Times New Roman" w:cs="Times New Roman"/>
          <w:sz w:val="28"/>
          <w:szCs w:val="28"/>
        </w:rPr>
        <w:t>2024</w:t>
      </w:r>
      <w:r w:rsidR="0006386A" w:rsidRPr="006E12B5">
        <w:rPr>
          <w:rFonts w:ascii="Times New Roman" w:hAnsi="Times New Roman" w:cs="Times New Roman"/>
          <w:color w:val="FF0000"/>
          <w:sz w:val="28"/>
          <w:szCs w:val="28"/>
        </w:rPr>
        <w:t xml:space="preserve"> </w:t>
      </w:r>
      <w:r w:rsidR="0006386A" w:rsidRPr="0006386A">
        <w:rPr>
          <w:rFonts w:ascii="Times New Roman" w:hAnsi="Times New Roman" w:cs="Times New Roman"/>
          <w:sz w:val="28"/>
          <w:szCs w:val="28"/>
        </w:rPr>
        <w:t>року</w:t>
      </w:r>
      <w:r w:rsidR="006E12B5">
        <w:rPr>
          <w:rFonts w:ascii="Times New Roman" w:hAnsi="Times New Roman" w:cs="Times New Roman"/>
          <w:sz w:val="28"/>
          <w:szCs w:val="28"/>
        </w:rPr>
        <w:t xml:space="preserve"> </w:t>
      </w:r>
      <w:r w:rsidR="0006386A">
        <w:rPr>
          <w:rFonts w:ascii="Times New Roman" w:hAnsi="Times New Roman" w:cs="Times New Roman"/>
          <w:sz w:val="28"/>
          <w:szCs w:val="28"/>
        </w:rPr>
        <w:t>(</w:t>
      </w:r>
      <w:r w:rsidR="0006386A" w:rsidRPr="0006386A">
        <w:rPr>
          <w:rFonts w:ascii="Times New Roman" w:hAnsi="Times New Roman" w:cs="Times New Roman"/>
          <w:sz w:val="28"/>
          <w:szCs w:val="28"/>
        </w:rPr>
        <w:t>включно</w:t>
      </w:r>
      <w:r w:rsidR="0006386A">
        <w:rPr>
          <w:rFonts w:ascii="Times New Roman" w:hAnsi="Times New Roman" w:cs="Times New Roman"/>
          <w:sz w:val="28"/>
          <w:szCs w:val="28"/>
        </w:rPr>
        <w:t>)</w:t>
      </w:r>
      <w:r w:rsidR="0006386A" w:rsidRPr="0006386A">
        <w:rPr>
          <w:rFonts w:ascii="Times New Roman" w:hAnsi="Times New Roman" w:cs="Times New Roman"/>
          <w:sz w:val="28"/>
          <w:szCs w:val="28"/>
        </w:rPr>
        <w:t xml:space="preserve"> </w:t>
      </w:r>
      <w:r w:rsidRPr="0006386A">
        <w:rPr>
          <w:rFonts w:ascii="Times New Roman" w:hAnsi="Times New Roman" w:cs="Times New Roman"/>
          <w:sz w:val="28"/>
          <w:szCs w:val="28"/>
        </w:rPr>
        <w:t>виконати роботи (послуги) Замовнику та передати виконані роботи Замовнику</w:t>
      </w:r>
      <w:r w:rsidRPr="00FD091C">
        <w:rPr>
          <w:rFonts w:ascii="Times New Roman" w:hAnsi="Times New Roman" w:cs="Times New Roman"/>
          <w:sz w:val="28"/>
          <w:szCs w:val="28"/>
        </w:rPr>
        <w:t xml:space="preserve"> за Актом приймання - передачі виконаних робіт, зазначені в пункті 1.2 цього Договору, а Замовник – прийняти та оплатити такі послуги за вартістю, на умовах та упорядку, встановленими цим Договором.</w:t>
      </w:r>
    </w:p>
    <w:p w14:paraId="56709C42" w14:textId="77777777" w:rsidR="00FD091C" w:rsidRPr="00831D65" w:rsidRDefault="00FD091C" w:rsidP="0062687C">
      <w:pPr>
        <w:spacing w:after="0" w:line="240" w:lineRule="auto"/>
        <w:ind w:firstLine="720"/>
        <w:jc w:val="both"/>
        <w:rPr>
          <w:rFonts w:ascii="Times New Roman" w:eastAsia="Times New Roman" w:hAnsi="Times New Roman" w:cs="Times New Roman"/>
          <w:sz w:val="28"/>
          <w:szCs w:val="28"/>
        </w:rPr>
      </w:pPr>
      <w:r w:rsidRPr="00FD091C">
        <w:rPr>
          <w:rFonts w:ascii="Times New Roman" w:hAnsi="Times New Roman" w:cs="Times New Roman"/>
          <w:sz w:val="28"/>
          <w:szCs w:val="28"/>
        </w:rPr>
        <w:t xml:space="preserve">1.2. Найменування послуг: </w:t>
      </w:r>
      <w:r w:rsidRPr="00A701D0">
        <w:rPr>
          <w:rFonts w:ascii="Times New Roman" w:hAnsi="Times New Roman" w:cs="Times New Roman"/>
          <w:sz w:val="28"/>
          <w:szCs w:val="28"/>
        </w:rPr>
        <w:t xml:space="preserve">код ДК 021:2015: </w:t>
      </w:r>
      <w:r w:rsidR="0062687C" w:rsidRPr="00A701D0">
        <w:rPr>
          <w:rFonts w:ascii="Times New Roman" w:hAnsi="Times New Roman" w:cs="Times New Roman"/>
          <w:sz w:val="28"/>
          <w:szCs w:val="28"/>
        </w:rPr>
        <w:t>45310000</w:t>
      </w:r>
      <w:r w:rsidR="00CC790F" w:rsidRPr="00A701D0">
        <w:rPr>
          <w:rFonts w:ascii="Times New Roman" w:hAnsi="Times New Roman" w:cs="Times New Roman"/>
          <w:sz w:val="28"/>
          <w:szCs w:val="28"/>
        </w:rPr>
        <w:t>-</w:t>
      </w:r>
      <w:r w:rsidR="0062687C" w:rsidRPr="00A701D0">
        <w:rPr>
          <w:rFonts w:ascii="Times New Roman" w:hAnsi="Times New Roman" w:cs="Times New Roman"/>
          <w:sz w:val="28"/>
          <w:szCs w:val="28"/>
        </w:rPr>
        <w:t xml:space="preserve">3 - </w:t>
      </w:r>
      <w:r w:rsidR="0062687C" w:rsidRPr="00831D65">
        <w:rPr>
          <w:rFonts w:ascii="Times New Roman" w:hAnsi="Times New Roman" w:cs="Times New Roman"/>
          <w:sz w:val="28"/>
          <w:szCs w:val="28"/>
        </w:rPr>
        <w:t xml:space="preserve">Електромонтажні роботи </w:t>
      </w:r>
      <w:r w:rsidRPr="00831D65">
        <w:rPr>
          <w:rFonts w:ascii="Times New Roman" w:hAnsi="Times New Roman" w:cs="Times New Roman"/>
          <w:sz w:val="28"/>
          <w:szCs w:val="28"/>
        </w:rPr>
        <w:t>(</w:t>
      </w:r>
      <w:r w:rsidR="00831D65" w:rsidRPr="00831D65">
        <w:rPr>
          <w:rFonts w:ascii="Times New Roman" w:eastAsia="Times New Roman" w:hAnsi="Times New Roman" w:cs="Times New Roman"/>
          <w:sz w:val="28"/>
          <w:szCs w:val="28"/>
        </w:rPr>
        <w:t>Поточний ремонт системи релейного захисту ПС 35/10 кВ за адресою: Миколаївська обл.</w:t>
      </w:r>
      <w:r w:rsidRPr="00831D65">
        <w:rPr>
          <w:rFonts w:ascii="Times New Roman" w:hAnsi="Times New Roman" w:cs="Times New Roman"/>
          <w:sz w:val="28"/>
          <w:szCs w:val="28"/>
        </w:rPr>
        <w:t>) (далі – послуги).</w:t>
      </w:r>
    </w:p>
    <w:p w14:paraId="392786AA" w14:textId="77777777" w:rsidR="00B649A3" w:rsidRDefault="00AE5E5E" w:rsidP="00FD091C">
      <w:pPr>
        <w:spacing w:after="0" w:line="240" w:lineRule="auto"/>
        <w:ind w:right="-102" w:firstLine="720"/>
        <w:jc w:val="both"/>
        <w:rPr>
          <w:rFonts w:ascii="Times New Roman" w:eastAsia="Times New Roman" w:hAnsi="Times New Roman" w:cs="Times New Roman"/>
          <w:sz w:val="28"/>
          <w:szCs w:val="24"/>
        </w:rPr>
      </w:pPr>
      <w:r w:rsidRPr="001667AF">
        <w:rPr>
          <w:rFonts w:ascii="Times New Roman" w:eastAsia="Times New Roman" w:hAnsi="Times New Roman" w:cs="Times New Roman"/>
          <w:sz w:val="28"/>
          <w:szCs w:val="24"/>
        </w:rPr>
        <w:t>1.</w:t>
      </w:r>
      <w:r w:rsidR="00FD091C" w:rsidRPr="00FD091C">
        <w:rPr>
          <w:rFonts w:ascii="Times New Roman" w:eastAsia="Times New Roman" w:hAnsi="Times New Roman" w:cs="Times New Roman"/>
          <w:sz w:val="28"/>
          <w:szCs w:val="24"/>
        </w:rPr>
        <w:t>3</w:t>
      </w:r>
      <w:r w:rsidRPr="001667AF">
        <w:rPr>
          <w:rFonts w:ascii="Times New Roman" w:eastAsia="Times New Roman" w:hAnsi="Times New Roman" w:cs="Times New Roman"/>
          <w:sz w:val="28"/>
          <w:szCs w:val="24"/>
        </w:rPr>
        <w:t xml:space="preserve">. Загальні вимоги до надання </w:t>
      </w:r>
      <w:r w:rsidR="00FD091C" w:rsidRPr="001667AF">
        <w:rPr>
          <w:rFonts w:ascii="Times New Roman" w:hAnsi="Times New Roman" w:cs="Times New Roman"/>
          <w:sz w:val="28"/>
          <w:szCs w:val="24"/>
        </w:rPr>
        <w:t>роботи (послуги)</w:t>
      </w:r>
      <w:r w:rsidR="00C4521B" w:rsidRPr="001667AF">
        <w:rPr>
          <w:rFonts w:ascii="Times New Roman" w:eastAsia="Times New Roman" w:hAnsi="Times New Roman" w:cs="Times New Roman"/>
          <w:sz w:val="28"/>
          <w:szCs w:val="24"/>
        </w:rPr>
        <w:t>,</w:t>
      </w:r>
      <w:r w:rsidRPr="001667AF">
        <w:rPr>
          <w:rFonts w:ascii="Times New Roman" w:eastAsia="Times New Roman" w:hAnsi="Times New Roman" w:cs="Times New Roman"/>
          <w:sz w:val="28"/>
          <w:szCs w:val="24"/>
        </w:rPr>
        <w:t xml:space="preserve"> строки їх виконання </w:t>
      </w:r>
      <w:r w:rsidR="00C4521B" w:rsidRPr="001667AF">
        <w:rPr>
          <w:rFonts w:ascii="Times New Roman" w:eastAsia="Times New Roman" w:hAnsi="Times New Roman" w:cs="Times New Roman"/>
          <w:sz w:val="28"/>
          <w:szCs w:val="24"/>
        </w:rPr>
        <w:t xml:space="preserve">та необхідні технічні, якісні та кількісні характеристики предмета закупівлі </w:t>
      </w:r>
      <w:r w:rsidR="00935913" w:rsidRPr="001667AF">
        <w:rPr>
          <w:rFonts w:ascii="Times New Roman" w:eastAsia="Times New Roman" w:hAnsi="Times New Roman" w:cs="Times New Roman"/>
          <w:sz w:val="28"/>
          <w:szCs w:val="24"/>
        </w:rPr>
        <w:t xml:space="preserve">згідно </w:t>
      </w:r>
    </w:p>
    <w:p w14:paraId="3C65F6CF" w14:textId="77777777" w:rsidR="00C4521B" w:rsidRPr="009A4C81" w:rsidRDefault="00B649A3" w:rsidP="00B649A3">
      <w:pPr>
        <w:spacing w:after="0" w:line="240" w:lineRule="auto"/>
        <w:ind w:right="-102"/>
        <w:jc w:val="both"/>
        <w:rPr>
          <w:rFonts w:ascii="Times New Roman" w:eastAsia="Times New Roman" w:hAnsi="Times New Roman" w:cs="Times New Roman"/>
          <w:sz w:val="28"/>
          <w:szCs w:val="28"/>
        </w:rPr>
      </w:pPr>
      <w:r>
        <w:rPr>
          <w:rFonts w:ascii="Times New Roman" w:eastAsia="Times New Roman" w:hAnsi="Times New Roman" w:cs="Times New Roman"/>
          <w:sz w:val="28"/>
          <w:szCs w:val="24"/>
        </w:rPr>
        <w:t>(</w:t>
      </w:r>
      <w:r w:rsidR="00AE5E5E" w:rsidRPr="001667AF">
        <w:rPr>
          <w:rFonts w:ascii="Times New Roman" w:eastAsia="Times New Roman" w:hAnsi="Times New Roman" w:cs="Times New Roman"/>
          <w:sz w:val="28"/>
          <w:szCs w:val="24"/>
        </w:rPr>
        <w:t xml:space="preserve"> </w:t>
      </w:r>
      <w:r w:rsidR="00AE5E5E" w:rsidRPr="005B366D">
        <w:rPr>
          <w:rFonts w:ascii="Times New Roman" w:eastAsia="Times New Roman" w:hAnsi="Times New Roman" w:cs="Times New Roman"/>
          <w:sz w:val="28"/>
          <w:szCs w:val="28"/>
        </w:rPr>
        <w:t xml:space="preserve">Додатку № </w:t>
      </w:r>
      <w:r w:rsidR="00793C81">
        <w:rPr>
          <w:rFonts w:ascii="Times New Roman" w:eastAsia="Times New Roman" w:hAnsi="Times New Roman" w:cs="Times New Roman"/>
          <w:sz w:val="28"/>
          <w:szCs w:val="28"/>
        </w:rPr>
        <w:t>1</w:t>
      </w:r>
      <w:r w:rsidR="00AE5E5E" w:rsidRPr="005B366D">
        <w:rPr>
          <w:rFonts w:ascii="Times New Roman" w:eastAsia="Times New Roman" w:hAnsi="Times New Roman" w:cs="Times New Roman"/>
          <w:sz w:val="28"/>
          <w:szCs w:val="28"/>
        </w:rPr>
        <w:t xml:space="preserve"> </w:t>
      </w:r>
      <w:r w:rsidR="00C4521B" w:rsidRPr="005B366D">
        <w:rPr>
          <w:rFonts w:ascii="Times New Roman" w:eastAsia="Times New Roman" w:hAnsi="Times New Roman" w:cs="Times New Roman"/>
          <w:sz w:val="28"/>
          <w:szCs w:val="28"/>
        </w:rPr>
        <w:t xml:space="preserve">до </w:t>
      </w:r>
      <w:r w:rsidR="00793C81">
        <w:rPr>
          <w:rFonts w:ascii="Times New Roman" w:eastAsia="Times New Roman" w:hAnsi="Times New Roman" w:cs="Times New Roman"/>
          <w:sz w:val="28"/>
          <w:szCs w:val="28"/>
        </w:rPr>
        <w:t>договору</w:t>
      </w:r>
      <w:r w:rsidR="00AE5E5E" w:rsidRPr="005B366D">
        <w:rPr>
          <w:rFonts w:ascii="Times New Roman" w:eastAsia="Times New Roman" w:hAnsi="Times New Roman" w:cs="Times New Roman"/>
          <w:sz w:val="28"/>
          <w:szCs w:val="28"/>
          <w:shd w:val="clear" w:color="auto" w:fill="FFFFFF"/>
        </w:rPr>
        <w:t>)</w:t>
      </w:r>
      <w:r w:rsidR="00AE5E5E" w:rsidRPr="005B366D">
        <w:rPr>
          <w:rFonts w:ascii="Times New Roman" w:eastAsia="Times New Roman" w:hAnsi="Times New Roman" w:cs="Times New Roman"/>
          <w:sz w:val="28"/>
          <w:szCs w:val="28"/>
        </w:rPr>
        <w:t xml:space="preserve">. </w:t>
      </w:r>
    </w:p>
    <w:p w14:paraId="2EBA2EE1" w14:textId="77777777" w:rsidR="00522010" w:rsidRPr="00F2482F" w:rsidRDefault="005B366D" w:rsidP="00F2482F">
      <w:pPr>
        <w:ind w:right="-100" w:firstLine="720"/>
        <w:jc w:val="both"/>
        <w:rPr>
          <w:rFonts w:ascii="Times New Roman" w:hAnsi="Times New Roman" w:cs="Times New Roman"/>
          <w:sz w:val="28"/>
          <w:szCs w:val="28"/>
        </w:rPr>
      </w:pPr>
      <w:r w:rsidRPr="005B366D">
        <w:rPr>
          <w:rFonts w:ascii="Times New Roman" w:hAnsi="Times New Roman" w:cs="Times New Roman"/>
          <w:sz w:val="28"/>
          <w:szCs w:val="28"/>
        </w:rPr>
        <w:t>1.</w:t>
      </w:r>
      <w:r w:rsidRPr="005B366D">
        <w:rPr>
          <w:rFonts w:ascii="Times New Roman" w:hAnsi="Times New Roman" w:cs="Times New Roman"/>
          <w:sz w:val="28"/>
          <w:szCs w:val="28"/>
          <w:lang w:val="ru-RU"/>
        </w:rPr>
        <w:t>4</w:t>
      </w:r>
      <w:r w:rsidRPr="005B366D">
        <w:rPr>
          <w:rFonts w:ascii="Times New Roman" w:hAnsi="Times New Roman" w:cs="Times New Roman"/>
          <w:sz w:val="28"/>
          <w:szCs w:val="28"/>
        </w:rPr>
        <w:t xml:space="preserve">. Договірні зобов’язання Замовника виникають при наявності відповідних бюджетних асигнувань. </w:t>
      </w:r>
    </w:p>
    <w:p w14:paraId="37A532C0" w14:textId="77777777" w:rsidR="00124A4C" w:rsidRPr="005B366D" w:rsidRDefault="005B366D" w:rsidP="005B366D">
      <w:pPr>
        <w:pStyle w:val="10"/>
        <w:spacing w:after="0" w:line="240" w:lineRule="auto"/>
        <w:ind w:left="360"/>
        <w:jc w:val="center"/>
        <w:rPr>
          <w:rFonts w:ascii="Times New Roman" w:hAnsi="Times New Roman" w:cs="Times New Roman"/>
          <w:b/>
          <w:bCs/>
          <w:sz w:val="28"/>
          <w:szCs w:val="28"/>
          <w:lang w:val="uk-UA"/>
        </w:rPr>
      </w:pPr>
      <w:r w:rsidRPr="005B366D">
        <w:rPr>
          <w:rFonts w:ascii="Times New Roman" w:hAnsi="Times New Roman" w:cs="Times New Roman"/>
          <w:b/>
          <w:bCs/>
          <w:sz w:val="28"/>
          <w:szCs w:val="28"/>
        </w:rPr>
        <w:t>2.</w:t>
      </w:r>
      <w:r w:rsidR="00124A4C" w:rsidRPr="005278D7">
        <w:rPr>
          <w:rFonts w:ascii="Times New Roman" w:hAnsi="Times New Roman" w:cs="Times New Roman"/>
          <w:b/>
          <w:bCs/>
          <w:sz w:val="28"/>
          <w:szCs w:val="28"/>
          <w:lang w:val="uk-UA"/>
        </w:rPr>
        <w:t>Вартість робіт (послуг)</w:t>
      </w:r>
    </w:p>
    <w:p w14:paraId="5798AE64" w14:textId="77777777" w:rsidR="005B366D" w:rsidRPr="005B366D" w:rsidRDefault="005B366D" w:rsidP="005B366D">
      <w:pPr>
        <w:spacing w:after="0" w:line="240" w:lineRule="auto"/>
        <w:ind w:right="-102" w:firstLine="360"/>
        <w:jc w:val="both"/>
        <w:rPr>
          <w:rFonts w:ascii="Times New Roman" w:eastAsia="Times New Roman" w:hAnsi="Times New Roman" w:cs="Times New Roman"/>
          <w:sz w:val="28"/>
          <w:szCs w:val="24"/>
        </w:rPr>
      </w:pPr>
      <w:r w:rsidRPr="005B366D">
        <w:rPr>
          <w:rFonts w:ascii="Times New Roman" w:eastAsia="Times New Roman" w:hAnsi="Times New Roman" w:cs="Times New Roman"/>
          <w:sz w:val="28"/>
          <w:szCs w:val="24"/>
        </w:rPr>
        <w:t xml:space="preserve">2.1. </w:t>
      </w:r>
      <w:r>
        <w:rPr>
          <w:rFonts w:ascii="Times New Roman" w:eastAsia="Times New Roman" w:hAnsi="Times New Roman" w:cs="Times New Roman"/>
          <w:sz w:val="28"/>
          <w:szCs w:val="24"/>
        </w:rPr>
        <w:t>Вартість</w:t>
      </w:r>
      <w:r w:rsidRPr="005B366D">
        <w:rPr>
          <w:rFonts w:ascii="Times New Roman" w:eastAsia="Times New Roman" w:hAnsi="Times New Roman" w:cs="Times New Roman"/>
          <w:sz w:val="28"/>
          <w:szCs w:val="24"/>
        </w:rPr>
        <w:t xml:space="preserve"> Договору становить  _________ гривень без ПДВ/з ПДВ (сума прописом).</w:t>
      </w:r>
    </w:p>
    <w:p w14:paraId="1767067A" w14:textId="77777777" w:rsidR="005B366D" w:rsidRPr="005B366D" w:rsidRDefault="005B366D" w:rsidP="005B366D">
      <w:pPr>
        <w:spacing w:after="0" w:line="240" w:lineRule="auto"/>
        <w:ind w:right="-102" w:firstLine="360"/>
        <w:jc w:val="both"/>
        <w:rPr>
          <w:rFonts w:ascii="Times New Roman" w:eastAsia="Times New Roman" w:hAnsi="Times New Roman" w:cs="Times New Roman"/>
          <w:sz w:val="28"/>
          <w:szCs w:val="24"/>
        </w:rPr>
      </w:pPr>
      <w:r w:rsidRPr="005B366D">
        <w:rPr>
          <w:rFonts w:ascii="Times New Roman" w:eastAsia="Times New Roman" w:hAnsi="Times New Roman" w:cs="Times New Roman"/>
          <w:sz w:val="28"/>
          <w:szCs w:val="24"/>
        </w:rPr>
        <w:t>2.2. Будь-які розрахунки за цим Договором здійснюються у національній валюті України – гривні.</w:t>
      </w:r>
    </w:p>
    <w:p w14:paraId="6670291F" w14:textId="77777777" w:rsidR="005B366D" w:rsidRPr="005B366D" w:rsidRDefault="005B366D" w:rsidP="005B366D">
      <w:pPr>
        <w:spacing w:after="0" w:line="240" w:lineRule="auto"/>
        <w:ind w:right="-102" w:firstLine="360"/>
        <w:jc w:val="both"/>
        <w:rPr>
          <w:rFonts w:ascii="Times New Roman" w:eastAsia="Times New Roman" w:hAnsi="Times New Roman" w:cs="Times New Roman"/>
          <w:sz w:val="28"/>
          <w:szCs w:val="24"/>
        </w:rPr>
      </w:pPr>
      <w:r w:rsidRPr="005B366D">
        <w:rPr>
          <w:rFonts w:ascii="Times New Roman" w:eastAsia="Times New Roman" w:hAnsi="Times New Roman" w:cs="Times New Roman"/>
          <w:sz w:val="28"/>
          <w:szCs w:val="24"/>
        </w:rPr>
        <w:t>2.3. Ціна цього Договору може бути зменшена за взаємною згодою Сторін.</w:t>
      </w:r>
    </w:p>
    <w:p w14:paraId="77E669F1" w14:textId="77777777" w:rsidR="00124A4C" w:rsidRPr="005278D7" w:rsidRDefault="00124A4C" w:rsidP="005B366D">
      <w:pPr>
        <w:spacing w:after="0" w:line="240" w:lineRule="auto"/>
        <w:ind w:firstLine="360"/>
        <w:jc w:val="both"/>
        <w:rPr>
          <w:rFonts w:ascii="Times New Roman" w:hAnsi="Times New Roman" w:cs="Times New Roman"/>
          <w:sz w:val="28"/>
          <w:szCs w:val="28"/>
        </w:rPr>
      </w:pPr>
      <w:r w:rsidRPr="005278D7">
        <w:rPr>
          <w:rFonts w:ascii="Times New Roman" w:hAnsi="Times New Roman" w:cs="Times New Roman"/>
          <w:sz w:val="28"/>
          <w:szCs w:val="28"/>
        </w:rPr>
        <w:lastRenderedPageBreak/>
        <w:t>2.</w:t>
      </w:r>
      <w:r w:rsidR="005B366D">
        <w:rPr>
          <w:rFonts w:ascii="Times New Roman" w:hAnsi="Times New Roman" w:cs="Times New Roman"/>
          <w:sz w:val="28"/>
          <w:szCs w:val="28"/>
        </w:rPr>
        <w:t>4</w:t>
      </w:r>
      <w:r w:rsidRPr="005278D7">
        <w:rPr>
          <w:rFonts w:ascii="Times New Roman" w:hAnsi="Times New Roman" w:cs="Times New Roman"/>
          <w:sz w:val="28"/>
          <w:szCs w:val="28"/>
        </w:rPr>
        <w:t>.</w:t>
      </w:r>
      <w:r w:rsidR="00EF49F3">
        <w:rPr>
          <w:rFonts w:ascii="Times New Roman" w:hAnsi="Times New Roman" w:cs="Times New Roman"/>
          <w:sz w:val="28"/>
          <w:szCs w:val="28"/>
        </w:rPr>
        <w:t xml:space="preserve"> </w:t>
      </w:r>
      <w:r w:rsidRPr="005278D7">
        <w:rPr>
          <w:rFonts w:ascii="Times New Roman" w:hAnsi="Times New Roman" w:cs="Times New Roman"/>
          <w:sz w:val="28"/>
          <w:szCs w:val="28"/>
        </w:rPr>
        <w:t>Оплата за надання послуг здійснюється Замовником після підписання акту здачі-приймання (акту виконаних робіт  та КБ-3) послуг протягом 1</w:t>
      </w:r>
      <w:r w:rsidR="00EF49F3">
        <w:rPr>
          <w:rFonts w:ascii="Times New Roman" w:hAnsi="Times New Roman" w:cs="Times New Roman"/>
          <w:sz w:val="28"/>
          <w:szCs w:val="28"/>
        </w:rPr>
        <w:t>20</w:t>
      </w:r>
      <w:r w:rsidRPr="005278D7">
        <w:rPr>
          <w:rFonts w:ascii="Times New Roman" w:hAnsi="Times New Roman" w:cs="Times New Roman"/>
          <w:sz w:val="28"/>
          <w:szCs w:val="28"/>
        </w:rPr>
        <w:t xml:space="preserve"> банківських днів з дати виставлення рахунку, з обов’язковою вказівкою номеру та дати рахунку в платіжних документах.</w:t>
      </w:r>
    </w:p>
    <w:p w14:paraId="5D7B4107" w14:textId="77777777" w:rsidR="00FF1C0F" w:rsidRDefault="00124A4C" w:rsidP="00522010">
      <w:pPr>
        <w:spacing w:after="0" w:line="240" w:lineRule="auto"/>
        <w:ind w:firstLine="360"/>
        <w:jc w:val="both"/>
        <w:rPr>
          <w:rFonts w:ascii="Times New Roman" w:hAnsi="Times New Roman" w:cs="Times New Roman"/>
          <w:sz w:val="28"/>
          <w:szCs w:val="28"/>
        </w:rPr>
      </w:pPr>
      <w:r w:rsidRPr="005278D7">
        <w:rPr>
          <w:rFonts w:ascii="Times New Roman" w:hAnsi="Times New Roman" w:cs="Times New Roman"/>
          <w:sz w:val="28"/>
          <w:szCs w:val="28"/>
        </w:rPr>
        <w:t>2.</w:t>
      </w:r>
      <w:r w:rsidR="005B366D">
        <w:rPr>
          <w:rFonts w:ascii="Times New Roman" w:hAnsi="Times New Roman" w:cs="Times New Roman"/>
          <w:sz w:val="28"/>
          <w:szCs w:val="28"/>
        </w:rPr>
        <w:t>5</w:t>
      </w:r>
      <w:r w:rsidRPr="005278D7">
        <w:rPr>
          <w:rFonts w:ascii="Times New Roman" w:hAnsi="Times New Roman" w:cs="Times New Roman"/>
          <w:sz w:val="28"/>
          <w:szCs w:val="28"/>
        </w:rPr>
        <w:t xml:space="preserve">.Оплата здійснюється у безготівковій формі шляхом перерахування коштів на розрахунковий рахунок Виконавця. </w:t>
      </w:r>
    </w:p>
    <w:p w14:paraId="5C7A9AC2" w14:textId="77777777" w:rsidR="005F47A9" w:rsidRPr="005278D7" w:rsidRDefault="005F47A9" w:rsidP="009A016F">
      <w:pPr>
        <w:spacing w:after="0" w:line="240" w:lineRule="auto"/>
        <w:jc w:val="both"/>
        <w:rPr>
          <w:rFonts w:ascii="Times New Roman" w:hAnsi="Times New Roman" w:cs="Times New Roman"/>
          <w:sz w:val="28"/>
          <w:szCs w:val="28"/>
        </w:rPr>
      </w:pPr>
    </w:p>
    <w:p w14:paraId="668FEFEC" w14:textId="77777777" w:rsidR="00124A4C" w:rsidRPr="005278D7" w:rsidRDefault="00BC080E" w:rsidP="00BC080E">
      <w:pPr>
        <w:pStyle w:val="10"/>
        <w:spacing w:after="0" w:line="240" w:lineRule="auto"/>
        <w:ind w:left="360"/>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3.</w:t>
      </w:r>
      <w:r w:rsidR="00124A4C" w:rsidRPr="005278D7">
        <w:rPr>
          <w:rFonts w:ascii="Times New Roman" w:hAnsi="Times New Roman" w:cs="Times New Roman"/>
          <w:b/>
          <w:bCs/>
          <w:sz w:val="28"/>
          <w:szCs w:val="28"/>
          <w:lang w:val="uk-UA"/>
        </w:rPr>
        <w:t>Зобов’язання сторін</w:t>
      </w:r>
    </w:p>
    <w:p w14:paraId="3AF41CB5" w14:textId="77777777" w:rsidR="00124A4C" w:rsidRPr="005278D7" w:rsidRDefault="005278D7" w:rsidP="00124A4C">
      <w:pPr>
        <w:shd w:val="clear" w:color="auto" w:fill="FFFFFF"/>
        <w:tabs>
          <w:tab w:val="left" w:pos="709"/>
        </w:tabs>
        <w:spacing w:after="0" w:line="240" w:lineRule="auto"/>
        <w:ind w:right="1"/>
        <w:jc w:val="both"/>
        <w:rPr>
          <w:rFonts w:ascii="Times New Roman" w:hAnsi="Times New Roman" w:cs="Times New Roman"/>
          <w:b/>
          <w:bCs/>
          <w:sz w:val="28"/>
          <w:szCs w:val="28"/>
        </w:rPr>
      </w:pPr>
      <w:r>
        <w:rPr>
          <w:rFonts w:ascii="Times New Roman" w:hAnsi="Times New Roman" w:cs="Times New Roman"/>
          <w:color w:val="000000"/>
          <w:sz w:val="28"/>
          <w:szCs w:val="28"/>
        </w:rPr>
        <w:tab/>
      </w:r>
      <w:r w:rsidR="00124A4C" w:rsidRPr="005278D7">
        <w:rPr>
          <w:rFonts w:ascii="Times New Roman" w:hAnsi="Times New Roman" w:cs="Times New Roman"/>
          <w:color w:val="000000"/>
          <w:sz w:val="28"/>
          <w:szCs w:val="28"/>
        </w:rPr>
        <w:t>3.1.  Під час виконання умов цього Договору, а також вирішення всіх питань, що не обумовлені цим Договором, Сторони зобов'язуються керуватися чинним законодавством України.</w:t>
      </w:r>
    </w:p>
    <w:p w14:paraId="41FE1BC7" w14:textId="77777777" w:rsidR="00124A4C" w:rsidRPr="005278D7" w:rsidRDefault="005278D7" w:rsidP="00124A4C">
      <w:pPr>
        <w:shd w:val="clear" w:color="auto" w:fill="FFFFFF"/>
        <w:tabs>
          <w:tab w:val="left" w:pos="709"/>
        </w:tabs>
        <w:spacing w:after="0" w:line="240" w:lineRule="auto"/>
        <w:ind w:right="1"/>
        <w:jc w:val="both"/>
        <w:rPr>
          <w:rFonts w:ascii="Times New Roman" w:hAnsi="Times New Roman" w:cs="Times New Roman"/>
          <w:i/>
          <w:iCs/>
          <w:spacing w:val="-1"/>
          <w:sz w:val="28"/>
          <w:szCs w:val="28"/>
        </w:rPr>
      </w:pPr>
      <w:r>
        <w:rPr>
          <w:rFonts w:ascii="Times New Roman" w:hAnsi="Times New Roman" w:cs="Times New Roman"/>
          <w:sz w:val="28"/>
          <w:szCs w:val="28"/>
        </w:rPr>
        <w:tab/>
      </w:r>
      <w:r w:rsidR="00124A4C" w:rsidRPr="005278D7">
        <w:rPr>
          <w:rFonts w:ascii="Times New Roman" w:hAnsi="Times New Roman" w:cs="Times New Roman"/>
          <w:sz w:val="28"/>
          <w:szCs w:val="28"/>
        </w:rPr>
        <w:t>3.2.</w:t>
      </w:r>
      <w:r w:rsidR="00124A4C" w:rsidRPr="005278D7">
        <w:rPr>
          <w:rFonts w:ascii="Times New Roman" w:hAnsi="Times New Roman" w:cs="Times New Roman"/>
          <w:i/>
          <w:iCs/>
          <w:sz w:val="28"/>
          <w:szCs w:val="28"/>
        </w:rPr>
        <w:t>Виконавець</w:t>
      </w:r>
      <w:r w:rsidR="00BF680B" w:rsidRPr="00366BE9">
        <w:rPr>
          <w:rFonts w:ascii="Times New Roman" w:hAnsi="Times New Roman" w:cs="Times New Roman"/>
          <w:i/>
          <w:iCs/>
          <w:sz w:val="28"/>
          <w:szCs w:val="28"/>
          <w:lang w:val="ru-RU"/>
        </w:rPr>
        <w:t xml:space="preserve"> </w:t>
      </w:r>
      <w:r w:rsidR="00124A4C" w:rsidRPr="005278D7">
        <w:rPr>
          <w:rFonts w:ascii="Times New Roman" w:hAnsi="Times New Roman" w:cs="Times New Roman"/>
          <w:i/>
          <w:iCs/>
          <w:spacing w:val="-1"/>
          <w:sz w:val="28"/>
          <w:szCs w:val="28"/>
        </w:rPr>
        <w:t>зобов'язаний:</w:t>
      </w:r>
    </w:p>
    <w:p w14:paraId="4C7C7AD5" w14:textId="77777777" w:rsidR="00124A4C" w:rsidRPr="005278D7" w:rsidRDefault="005278D7" w:rsidP="00124A4C">
      <w:pPr>
        <w:shd w:val="clear" w:color="auto" w:fill="FFFFFF"/>
        <w:tabs>
          <w:tab w:val="left" w:pos="709"/>
        </w:tabs>
        <w:spacing w:after="0" w:line="240" w:lineRule="auto"/>
        <w:ind w:right="1"/>
        <w:jc w:val="both"/>
        <w:rPr>
          <w:rFonts w:ascii="Times New Roman" w:hAnsi="Times New Roman" w:cs="Times New Roman"/>
          <w:spacing w:val="-1"/>
          <w:sz w:val="28"/>
          <w:szCs w:val="28"/>
        </w:rPr>
      </w:pPr>
      <w:r>
        <w:rPr>
          <w:rFonts w:ascii="Times New Roman" w:hAnsi="Times New Roman" w:cs="Times New Roman"/>
          <w:spacing w:val="-1"/>
          <w:sz w:val="28"/>
          <w:szCs w:val="28"/>
        </w:rPr>
        <w:tab/>
      </w:r>
      <w:r w:rsidR="00124A4C" w:rsidRPr="005278D7">
        <w:rPr>
          <w:rFonts w:ascii="Times New Roman" w:hAnsi="Times New Roman" w:cs="Times New Roman"/>
          <w:spacing w:val="-1"/>
          <w:sz w:val="28"/>
          <w:szCs w:val="28"/>
        </w:rPr>
        <w:t>3.2.1. Виконувати умови цього Договору.</w:t>
      </w:r>
    </w:p>
    <w:p w14:paraId="5E81198A" w14:textId="1CCD859C" w:rsidR="00124A4C" w:rsidRPr="0006386A" w:rsidRDefault="005278D7" w:rsidP="00124A4C">
      <w:pPr>
        <w:shd w:val="clear" w:color="auto" w:fill="FFFFFF"/>
        <w:tabs>
          <w:tab w:val="left" w:pos="709"/>
        </w:tabs>
        <w:spacing w:after="0" w:line="240" w:lineRule="auto"/>
        <w:ind w:right="1"/>
        <w:jc w:val="both"/>
        <w:rPr>
          <w:rFonts w:ascii="Times New Roman" w:hAnsi="Times New Roman" w:cs="Times New Roman"/>
          <w:spacing w:val="-1"/>
          <w:sz w:val="28"/>
          <w:szCs w:val="28"/>
        </w:rPr>
      </w:pPr>
      <w:r>
        <w:rPr>
          <w:rFonts w:ascii="Times New Roman" w:hAnsi="Times New Roman" w:cs="Times New Roman"/>
          <w:spacing w:val="-1"/>
          <w:sz w:val="28"/>
          <w:szCs w:val="28"/>
        </w:rPr>
        <w:tab/>
      </w:r>
      <w:r w:rsidR="00124A4C" w:rsidRPr="005278D7">
        <w:rPr>
          <w:rFonts w:ascii="Times New Roman" w:hAnsi="Times New Roman" w:cs="Times New Roman"/>
          <w:spacing w:val="-1"/>
          <w:sz w:val="28"/>
          <w:szCs w:val="28"/>
        </w:rPr>
        <w:t xml:space="preserve">3.2.2.Своєчасно і якісно забезпечити виконання робіт (послуг) </w:t>
      </w:r>
      <w:r w:rsidR="0006386A" w:rsidRPr="0006386A">
        <w:rPr>
          <w:rFonts w:ascii="Times New Roman" w:hAnsi="Times New Roman" w:cs="Times New Roman"/>
          <w:sz w:val="28"/>
          <w:szCs w:val="28"/>
        </w:rPr>
        <w:t xml:space="preserve">з дня підписання договору до </w:t>
      </w:r>
      <w:r w:rsidR="00777EDE" w:rsidRPr="00777EDE">
        <w:rPr>
          <w:rFonts w:ascii="Times New Roman" w:hAnsi="Times New Roman" w:cs="Times New Roman"/>
          <w:sz w:val="28"/>
          <w:szCs w:val="28"/>
        </w:rPr>
        <w:t xml:space="preserve">1 липня </w:t>
      </w:r>
      <w:r w:rsidR="0006386A" w:rsidRPr="0006386A">
        <w:rPr>
          <w:rFonts w:ascii="Times New Roman" w:hAnsi="Times New Roman" w:cs="Times New Roman"/>
          <w:sz w:val="28"/>
          <w:szCs w:val="28"/>
        </w:rPr>
        <w:t>2024 року включно.</w:t>
      </w:r>
    </w:p>
    <w:p w14:paraId="19BDAD02" w14:textId="77777777" w:rsidR="00124A4C" w:rsidRPr="005278D7" w:rsidRDefault="005278D7" w:rsidP="00124A4C">
      <w:pPr>
        <w:shd w:val="clear" w:color="auto" w:fill="FFFFFF"/>
        <w:tabs>
          <w:tab w:val="left" w:pos="709"/>
        </w:tabs>
        <w:spacing w:after="0" w:line="240" w:lineRule="auto"/>
        <w:ind w:right="1"/>
        <w:jc w:val="both"/>
        <w:rPr>
          <w:rFonts w:ascii="Times New Roman" w:hAnsi="Times New Roman" w:cs="Times New Roman"/>
          <w:sz w:val="28"/>
          <w:szCs w:val="28"/>
        </w:rPr>
      </w:pPr>
      <w:r>
        <w:rPr>
          <w:rFonts w:ascii="Times New Roman" w:hAnsi="Times New Roman" w:cs="Times New Roman"/>
          <w:spacing w:val="-1"/>
          <w:sz w:val="28"/>
          <w:szCs w:val="28"/>
        </w:rPr>
        <w:tab/>
      </w:r>
      <w:r w:rsidR="00124A4C" w:rsidRPr="005278D7">
        <w:rPr>
          <w:rFonts w:ascii="Times New Roman" w:hAnsi="Times New Roman" w:cs="Times New Roman"/>
          <w:spacing w:val="-1"/>
          <w:sz w:val="28"/>
          <w:szCs w:val="28"/>
        </w:rPr>
        <w:t>3.2.3.</w:t>
      </w:r>
      <w:r w:rsidR="00124A4C" w:rsidRPr="005278D7">
        <w:rPr>
          <w:rFonts w:ascii="Times New Roman" w:hAnsi="Times New Roman" w:cs="Times New Roman"/>
          <w:sz w:val="28"/>
          <w:szCs w:val="28"/>
        </w:rPr>
        <w:t>На вимогу Замовника давати пояснення що до виготовленої технічної документації, поданого звіту, процесу оцінки, виконання експертизи.</w:t>
      </w:r>
    </w:p>
    <w:p w14:paraId="1CA2F275" w14:textId="77777777" w:rsidR="00124A4C" w:rsidRPr="005278D7" w:rsidRDefault="005278D7" w:rsidP="00124A4C">
      <w:pPr>
        <w:shd w:val="clear" w:color="auto" w:fill="FFFFFF"/>
        <w:tabs>
          <w:tab w:val="left" w:pos="709"/>
        </w:tabs>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ab/>
      </w:r>
      <w:r w:rsidR="00124A4C" w:rsidRPr="005278D7">
        <w:rPr>
          <w:rFonts w:ascii="Times New Roman" w:hAnsi="Times New Roman" w:cs="Times New Roman"/>
          <w:sz w:val="28"/>
          <w:szCs w:val="28"/>
        </w:rPr>
        <w:t>3.2.4. По завершенні робіт передати Замовнику в 5-ти (п'яти) денний термін Акт прийому-передачі (виконаних робіт).</w:t>
      </w:r>
    </w:p>
    <w:p w14:paraId="323C25FB" w14:textId="77777777" w:rsidR="00124A4C" w:rsidRPr="005278D7" w:rsidRDefault="005278D7" w:rsidP="00124A4C">
      <w:pPr>
        <w:shd w:val="clear" w:color="auto" w:fill="FFFFFF"/>
        <w:tabs>
          <w:tab w:val="left" w:pos="709"/>
        </w:tabs>
        <w:spacing w:after="0" w:line="240" w:lineRule="auto"/>
        <w:ind w:right="1"/>
        <w:jc w:val="both"/>
        <w:rPr>
          <w:rFonts w:ascii="Times New Roman" w:hAnsi="Times New Roman" w:cs="Times New Roman"/>
          <w:i/>
          <w:iCs/>
          <w:sz w:val="28"/>
          <w:szCs w:val="28"/>
        </w:rPr>
      </w:pPr>
      <w:r>
        <w:rPr>
          <w:rFonts w:ascii="Times New Roman" w:hAnsi="Times New Roman" w:cs="Times New Roman"/>
          <w:sz w:val="28"/>
          <w:szCs w:val="28"/>
        </w:rPr>
        <w:tab/>
      </w:r>
      <w:r w:rsidR="00124A4C" w:rsidRPr="005278D7">
        <w:rPr>
          <w:rFonts w:ascii="Times New Roman" w:hAnsi="Times New Roman" w:cs="Times New Roman"/>
          <w:sz w:val="28"/>
          <w:szCs w:val="28"/>
        </w:rPr>
        <w:t xml:space="preserve">3.3. </w:t>
      </w:r>
      <w:r w:rsidR="00124A4C" w:rsidRPr="005278D7">
        <w:rPr>
          <w:rFonts w:ascii="Times New Roman" w:hAnsi="Times New Roman" w:cs="Times New Roman"/>
          <w:i/>
          <w:iCs/>
          <w:sz w:val="28"/>
          <w:szCs w:val="28"/>
        </w:rPr>
        <w:t>Замовник зобов’язаний:</w:t>
      </w:r>
    </w:p>
    <w:p w14:paraId="4889DFDB" w14:textId="77777777" w:rsidR="00124A4C" w:rsidRPr="005278D7" w:rsidRDefault="005278D7" w:rsidP="00124A4C">
      <w:pPr>
        <w:shd w:val="clear" w:color="auto" w:fill="FFFFFF"/>
        <w:tabs>
          <w:tab w:val="left" w:pos="709"/>
        </w:tabs>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ab/>
      </w:r>
      <w:r w:rsidR="00124A4C" w:rsidRPr="005278D7">
        <w:rPr>
          <w:rFonts w:ascii="Times New Roman" w:hAnsi="Times New Roman" w:cs="Times New Roman"/>
          <w:sz w:val="28"/>
          <w:szCs w:val="28"/>
        </w:rPr>
        <w:t>3.3.1. Виконувати умови цього Договору.</w:t>
      </w:r>
    </w:p>
    <w:p w14:paraId="6C5DADF2" w14:textId="77777777" w:rsidR="00124A4C" w:rsidRPr="005278D7" w:rsidRDefault="005278D7" w:rsidP="00124A4C">
      <w:pPr>
        <w:shd w:val="clear" w:color="auto" w:fill="FFFFFF"/>
        <w:tabs>
          <w:tab w:val="left" w:pos="709"/>
        </w:tabs>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ab/>
      </w:r>
      <w:r w:rsidR="00124A4C" w:rsidRPr="005278D7">
        <w:rPr>
          <w:rFonts w:ascii="Times New Roman" w:hAnsi="Times New Roman" w:cs="Times New Roman"/>
          <w:sz w:val="28"/>
          <w:szCs w:val="28"/>
        </w:rPr>
        <w:t>3.3.2. Надати повний доступ до об'єктів виконання робіт та забезпечити безпечні умови праці.</w:t>
      </w:r>
    </w:p>
    <w:p w14:paraId="60E71180" w14:textId="77777777" w:rsidR="00124A4C" w:rsidRDefault="005278D7" w:rsidP="00124A4C">
      <w:pPr>
        <w:shd w:val="clear" w:color="auto" w:fill="FFFFFF"/>
        <w:tabs>
          <w:tab w:val="left" w:pos="709"/>
        </w:tabs>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ab/>
      </w:r>
      <w:r w:rsidR="00124A4C" w:rsidRPr="005278D7">
        <w:rPr>
          <w:rFonts w:ascii="Times New Roman" w:hAnsi="Times New Roman" w:cs="Times New Roman"/>
          <w:sz w:val="28"/>
          <w:szCs w:val="28"/>
        </w:rPr>
        <w:t>3.3.3. Підписати Акт прийому-передачі робіт (виконаних робіт) або мотивувати відмову його підписання на протязі 10 (десяти) днів.</w:t>
      </w:r>
    </w:p>
    <w:p w14:paraId="1B974D9E" w14:textId="77777777" w:rsidR="00522010" w:rsidRPr="005278D7" w:rsidRDefault="00522010" w:rsidP="00124A4C">
      <w:pPr>
        <w:shd w:val="clear" w:color="auto" w:fill="FFFFFF"/>
        <w:tabs>
          <w:tab w:val="left" w:pos="709"/>
        </w:tabs>
        <w:spacing w:after="0" w:line="240" w:lineRule="auto"/>
        <w:ind w:right="1"/>
        <w:jc w:val="both"/>
        <w:rPr>
          <w:rFonts w:ascii="Times New Roman" w:hAnsi="Times New Roman" w:cs="Times New Roman"/>
          <w:sz w:val="28"/>
          <w:szCs w:val="28"/>
        </w:rPr>
      </w:pPr>
    </w:p>
    <w:p w14:paraId="16897261" w14:textId="77777777" w:rsidR="001525E7" w:rsidRPr="001525E7" w:rsidRDefault="00AE5E5E" w:rsidP="001525E7">
      <w:pPr>
        <w:spacing w:after="0" w:line="240" w:lineRule="auto"/>
        <w:ind w:firstLine="851"/>
        <w:jc w:val="center"/>
        <w:rPr>
          <w:rFonts w:ascii="Times New Roman" w:eastAsia="Times New Roman" w:hAnsi="Times New Roman" w:cs="Times New Roman"/>
          <w:b/>
          <w:iCs/>
          <w:sz w:val="28"/>
          <w:szCs w:val="28"/>
        </w:rPr>
      </w:pPr>
      <w:r w:rsidRPr="001525E7">
        <w:rPr>
          <w:rFonts w:ascii="Times New Roman" w:eastAsia="Times New Roman" w:hAnsi="Times New Roman" w:cs="Times New Roman"/>
          <w:b/>
          <w:iCs/>
          <w:sz w:val="28"/>
          <w:szCs w:val="28"/>
        </w:rPr>
        <w:t>4. Строки надання послуг</w:t>
      </w:r>
    </w:p>
    <w:p w14:paraId="31F5ADC2" w14:textId="77777777" w:rsidR="001525E7" w:rsidRDefault="00AE5E5E" w:rsidP="001525E7">
      <w:pPr>
        <w:spacing w:after="0" w:line="240" w:lineRule="auto"/>
        <w:ind w:firstLine="851"/>
        <w:jc w:val="both"/>
        <w:rPr>
          <w:rFonts w:ascii="Times New Roman" w:eastAsia="Times New Roman" w:hAnsi="Times New Roman" w:cs="Times New Roman"/>
          <w:b/>
          <w:iCs/>
          <w:sz w:val="28"/>
          <w:szCs w:val="28"/>
        </w:rPr>
      </w:pPr>
      <w:r w:rsidRPr="001525E7">
        <w:rPr>
          <w:rFonts w:ascii="Times New Roman" w:eastAsia="Times New Roman" w:hAnsi="Times New Roman" w:cs="Times New Roman"/>
          <w:iCs/>
          <w:sz w:val="28"/>
          <w:szCs w:val="28"/>
        </w:rPr>
        <w:t xml:space="preserve"> 4.1. </w:t>
      </w:r>
      <w:r w:rsidR="001525E7" w:rsidRPr="001525E7">
        <w:rPr>
          <w:rFonts w:ascii="Times New Roman" w:hAnsi="Times New Roman" w:cs="Times New Roman"/>
          <w:color w:val="000000"/>
          <w:sz w:val="28"/>
          <w:szCs w:val="28"/>
        </w:rPr>
        <w:t xml:space="preserve">Датою закінчення робіт вважається дата їх фактичного </w:t>
      </w:r>
      <w:r w:rsidR="00CE0ACB">
        <w:rPr>
          <w:rFonts w:ascii="Times New Roman" w:hAnsi="Times New Roman" w:cs="Times New Roman"/>
          <w:color w:val="000000"/>
          <w:sz w:val="28"/>
          <w:szCs w:val="28"/>
        </w:rPr>
        <w:t>викона</w:t>
      </w:r>
      <w:r w:rsidR="001525E7" w:rsidRPr="001525E7">
        <w:rPr>
          <w:rFonts w:ascii="Times New Roman" w:hAnsi="Times New Roman" w:cs="Times New Roman"/>
          <w:color w:val="000000"/>
          <w:sz w:val="28"/>
          <w:szCs w:val="28"/>
        </w:rPr>
        <w:t>ння та представлення Замовнику для прийняття та підписання Акту приймання-передачі виконаних робіт.</w:t>
      </w:r>
    </w:p>
    <w:p w14:paraId="3917BFFF" w14:textId="77777777" w:rsidR="001525E7" w:rsidRDefault="001525E7" w:rsidP="00522010">
      <w:pPr>
        <w:spacing w:after="0" w:line="240" w:lineRule="auto"/>
        <w:ind w:firstLine="851"/>
        <w:jc w:val="both"/>
        <w:rPr>
          <w:rFonts w:ascii="Times New Roman" w:eastAsia="Times New Roman" w:hAnsi="Times New Roman" w:cs="Times New Roman"/>
          <w:b/>
          <w:iCs/>
          <w:sz w:val="28"/>
          <w:szCs w:val="28"/>
        </w:rPr>
      </w:pPr>
      <w:r>
        <w:rPr>
          <w:rFonts w:ascii="Times New Roman" w:hAnsi="Times New Roman"/>
          <w:sz w:val="28"/>
          <w:szCs w:val="28"/>
        </w:rPr>
        <w:t xml:space="preserve">4.2. Під час виконання договору про закупівлю </w:t>
      </w:r>
      <w:r w:rsidR="00CE0ACB">
        <w:rPr>
          <w:rFonts w:ascii="Times New Roman" w:hAnsi="Times New Roman"/>
          <w:sz w:val="28"/>
          <w:szCs w:val="28"/>
        </w:rPr>
        <w:t>Виконавець</w:t>
      </w:r>
      <w:r>
        <w:rPr>
          <w:rFonts w:ascii="Times New Roman" w:hAnsi="Times New Roman"/>
          <w:sz w:val="28"/>
          <w:szCs w:val="28"/>
        </w:rPr>
        <w:t xml:space="preserve"> зобов’язується дотримуватись передбачених чинним законодавством вимог щодо застосування заходів із захисту довкілля.</w:t>
      </w:r>
    </w:p>
    <w:p w14:paraId="5F2D6F47" w14:textId="77777777" w:rsidR="00522010" w:rsidRPr="00522010" w:rsidRDefault="00522010" w:rsidP="00522010">
      <w:pPr>
        <w:spacing w:after="0" w:line="240" w:lineRule="auto"/>
        <w:ind w:firstLine="851"/>
        <w:jc w:val="both"/>
        <w:rPr>
          <w:rFonts w:ascii="Times New Roman" w:eastAsia="Times New Roman" w:hAnsi="Times New Roman" w:cs="Times New Roman"/>
          <w:b/>
          <w:iCs/>
          <w:sz w:val="28"/>
          <w:szCs w:val="28"/>
        </w:rPr>
      </w:pPr>
    </w:p>
    <w:p w14:paraId="6D12E83B" w14:textId="77777777" w:rsidR="00AE5E5E" w:rsidRPr="005278D7" w:rsidRDefault="00AE5E5E" w:rsidP="001525E7">
      <w:pPr>
        <w:spacing w:after="0" w:line="240" w:lineRule="auto"/>
        <w:ind w:firstLine="1040"/>
        <w:jc w:val="center"/>
        <w:rPr>
          <w:rFonts w:ascii="Times New Roman" w:eastAsia="Times New Roman" w:hAnsi="Times New Roman" w:cs="Times New Roman"/>
          <w:b/>
          <w:sz w:val="28"/>
          <w:szCs w:val="28"/>
        </w:rPr>
      </w:pPr>
      <w:r w:rsidRPr="005278D7">
        <w:rPr>
          <w:rFonts w:ascii="Times New Roman" w:eastAsia="Times New Roman" w:hAnsi="Times New Roman" w:cs="Times New Roman"/>
          <w:b/>
          <w:sz w:val="28"/>
          <w:szCs w:val="28"/>
        </w:rPr>
        <w:t>5. Права та обов’язки Сторін</w:t>
      </w:r>
    </w:p>
    <w:p w14:paraId="09641FCA" w14:textId="77777777" w:rsidR="00AE5E5E" w:rsidRPr="005278D7" w:rsidRDefault="00AE5E5E" w:rsidP="001525E7">
      <w:pPr>
        <w:spacing w:after="0" w:line="240" w:lineRule="auto"/>
        <w:ind w:firstLine="708"/>
        <w:jc w:val="both"/>
        <w:rPr>
          <w:rFonts w:ascii="Times New Roman" w:eastAsia="Times New Roman" w:hAnsi="Times New Roman" w:cs="Times New Roman"/>
          <w:i/>
          <w:sz w:val="28"/>
          <w:szCs w:val="28"/>
        </w:rPr>
      </w:pPr>
      <w:r w:rsidRPr="005278D7">
        <w:rPr>
          <w:rFonts w:ascii="Times New Roman" w:eastAsia="Times New Roman" w:hAnsi="Times New Roman" w:cs="Times New Roman"/>
          <w:i/>
          <w:sz w:val="28"/>
          <w:szCs w:val="28"/>
        </w:rPr>
        <w:t xml:space="preserve"> 5.1. Виконавець зобов’язується:</w:t>
      </w:r>
    </w:p>
    <w:p w14:paraId="612441B4" w14:textId="77777777" w:rsidR="00AE5E5E" w:rsidRPr="005278D7" w:rsidRDefault="00AE5E5E" w:rsidP="001525E7">
      <w:pPr>
        <w:spacing w:after="0" w:line="240" w:lineRule="auto"/>
        <w:jc w:val="both"/>
        <w:rPr>
          <w:rFonts w:ascii="Times New Roman" w:eastAsia="Times New Roman" w:hAnsi="Times New Roman" w:cs="Times New Roman"/>
          <w:sz w:val="28"/>
          <w:szCs w:val="28"/>
        </w:rPr>
      </w:pPr>
      <w:r w:rsidRPr="005278D7">
        <w:rPr>
          <w:rFonts w:ascii="Times New Roman" w:eastAsia="Times New Roman" w:hAnsi="Times New Roman" w:cs="Times New Roman"/>
          <w:sz w:val="28"/>
          <w:szCs w:val="28"/>
        </w:rPr>
        <w:t xml:space="preserve">             5.1.1. Надати Послуги якісно, у відповідності до строків і обсягів, передбачених  у п. 4.1 Договору.      </w:t>
      </w:r>
    </w:p>
    <w:p w14:paraId="46F96E82" w14:textId="77777777" w:rsidR="00AE5E5E" w:rsidRPr="005278D7" w:rsidRDefault="00AE5E5E" w:rsidP="001525E7">
      <w:pPr>
        <w:spacing w:after="0" w:line="240" w:lineRule="auto"/>
        <w:jc w:val="both"/>
        <w:rPr>
          <w:rFonts w:ascii="Times New Roman" w:eastAsia="Times New Roman" w:hAnsi="Times New Roman" w:cs="Times New Roman"/>
          <w:sz w:val="28"/>
          <w:szCs w:val="28"/>
        </w:rPr>
      </w:pPr>
      <w:r w:rsidRPr="005278D7">
        <w:rPr>
          <w:rFonts w:ascii="Times New Roman" w:eastAsia="Times New Roman" w:hAnsi="Times New Roman" w:cs="Times New Roman"/>
          <w:sz w:val="28"/>
          <w:szCs w:val="28"/>
        </w:rPr>
        <w:tab/>
        <w:t xml:space="preserve"> 5.1.2.  Виконувати вмотивовані вимоги Замовника щодо надання Послуг;</w:t>
      </w:r>
    </w:p>
    <w:p w14:paraId="6A113C14" w14:textId="77777777" w:rsidR="00AE5E5E" w:rsidRPr="005278D7" w:rsidRDefault="00AE5E5E" w:rsidP="001525E7">
      <w:pPr>
        <w:spacing w:after="0" w:line="240" w:lineRule="auto"/>
        <w:jc w:val="both"/>
        <w:rPr>
          <w:rFonts w:ascii="Times New Roman" w:eastAsia="Times New Roman" w:hAnsi="Times New Roman" w:cs="Times New Roman"/>
          <w:sz w:val="28"/>
          <w:szCs w:val="28"/>
        </w:rPr>
      </w:pPr>
      <w:r w:rsidRPr="005278D7">
        <w:rPr>
          <w:rFonts w:ascii="Times New Roman" w:eastAsia="Times New Roman" w:hAnsi="Times New Roman" w:cs="Times New Roman"/>
          <w:sz w:val="28"/>
          <w:szCs w:val="28"/>
        </w:rPr>
        <w:tab/>
        <w:t xml:space="preserve"> 5.1.3. Дотримуватись заходів з охорони праці, техніки безпеки і протипожежної безпеки при наданн</w:t>
      </w:r>
      <w:r w:rsidR="00EF5802">
        <w:rPr>
          <w:rFonts w:ascii="Times New Roman" w:eastAsia="Times New Roman" w:hAnsi="Times New Roman" w:cs="Times New Roman"/>
          <w:sz w:val="28"/>
          <w:szCs w:val="28"/>
        </w:rPr>
        <w:t xml:space="preserve">і </w:t>
      </w:r>
      <w:r w:rsidRPr="005278D7">
        <w:rPr>
          <w:rFonts w:ascii="Times New Roman" w:eastAsia="Times New Roman" w:hAnsi="Times New Roman" w:cs="Times New Roman"/>
          <w:sz w:val="28"/>
          <w:szCs w:val="28"/>
        </w:rPr>
        <w:t xml:space="preserve"> Послуг;</w:t>
      </w:r>
    </w:p>
    <w:p w14:paraId="323AB6B7" w14:textId="77777777" w:rsidR="00AE5E5E" w:rsidRPr="005278D7" w:rsidRDefault="00AE5E5E" w:rsidP="001525E7">
      <w:pPr>
        <w:spacing w:after="0" w:line="240" w:lineRule="auto"/>
        <w:jc w:val="both"/>
        <w:rPr>
          <w:rFonts w:ascii="Times New Roman" w:eastAsia="Times New Roman" w:hAnsi="Times New Roman" w:cs="Times New Roman"/>
          <w:sz w:val="28"/>
          <w:szCs w:val="28"/>
        </w:rPr>
      </w:pPr>
      <w:r w:rsidRPr="005278D7">
        <w:rPr>
          <w:rFonts w:ascii="Times New Roman" w:eastAsia="Times New Roman" w:hAnsi="Times New Roman" w:cs="Times New Roman"/>
          <w:sz w:val="28"/>
          <w:szCs w:val="28"/>
        </w:rPr>
        <w:tab/>
        <w:t xml:space="preserve"> 5.1.4. Попередити Замовника про наявність незалежних від Виконавця обставин, що загрожують якісному наданню Послуг; </w:t>
      </w:r>
    </w:p>
    <w:p w14:paraId="11805018" w14:textId="77777777" w:rsidR="00AE5E5E" w:rsidRPr="005278D7" w:rsidRDefault="00AE5E5E" w:rsidP="001525E7">
      <w:pPr>
        <w:spacing w:after="0" w:line="240" w:lineRule="auto"/>
        <w:jc w:val="both"/>
        <w:rPr>
          <w:rFonts w:ascii="Times New Roman" w:eastAsia="Times New Roman" w:hAnsi="Times New Roman" w:cs="Times New Roman"/>
          <w:sz w:val="28"/>
          <w:szCs w:val="28"/>
        </w:rPr>
      </w:pPr>
      <w:r w:rsidRPr="005278D7">
        <w:rPr>
          <w:rFonts w:ascii="Times New Roman" w:eastAsia="Times New Roman" w:hAnsi="Times New Roman" w:cs="Times New Roman"/>
          <w:sz w:val="28"/>
          <w:szCs w:val="28"/>
        </w:rPr>
        <w:tab/>
        <w:t xml:space="preserve"> 5.1.5. Вживати заходи щодо збереження майна, переданого йому Замовником для обслуговування;</w:t>
      </w:r>
    </w:p>
    <w:p w14:paraId="028D5262" w14:textId="77777777" w:rsidR="00AE5E5E" w:rsidRPr="005278D7" w:rsidRDefault="00201ABA" w:rsidP="001525E7">
      <w:pPr>
        <w:spacing w:after="0" w:line="240" w:lineRule="auto"/>
        <w:jc w:val="both"/>
        <w:rPr>
          <w:rFonts w:ascii="Times New Roman" w:eastAsia="Times New Roman" w:hAnsi="Times New Roman" w:cs="Times New Roman"/>
          <w:sz w:val="28"/>
          <w:szCs w:val="28"/>
        </w:rPr>
      </w:pPr>
      <w:r w:rsidRPr="005278D7">
        <w:rPr>
          <w:rFonts w:ascii="Times New Roman" w:eastAsia="Times New Roman" w:hAnsi="Times New Roman" w:cs="Times New Roman"/>
          <w:sz w:val="28"/>
          <w:szCs w:val="28"/>
        </w:rPr>
        <w:lastRenderedPageBreak/>
        <w:tab/>
        <w:t xml:space="preserve"> </w:t>
      </w:r>
      <w:r w:rsidR="00AE5E5E" w:rsidRPr="005278D7">
        <w:rPr>
          <w:rFonts w:ascii="Times New Roman" w:eastAsia="Times New Roman" w:hAnsi="Times New Roman" w:cs="Times New Roman"/>
          <w:sz w:val="28"/>
          <w:szCs w:val="28"/>
        </w:rPr>
        <w:t>5.1.6.  Своєчасно усувати недоліки при наданні Послуг, допущені з його вини.</w:t>
      </w:r>
    </w:p>
    <w:p w14:paraId="029E2CC8" w14:textId="77777777" w:rsidR="0000025E" w:rsidRPr="005278D7" w:rsidRDefault="00AE5E5E" w:rsidP="001525E7">
      <w:pPr>
        <w:spacing w:after="0" w:line="240" w:lineRule="auto"/>
        <w:ind w:firstLine="720"/>
        <w:jc w:val="both"/>
        <w:rPr>
          <w:rFonts w:ascii="Times New Roman" w:eastAsia="Times New Roman" w:hAnsi="Times New Roman" w:cs="Times New Roman"/>
          <w:i/>
          <w:sz w:val="28"/>
          <w:szCs w:val="28"/>
        </w:rPr>
      </w:pPr>
      <w:r w:rsidRPr="005278D7">
        <w:rPr>
          <w:rFonts w:ascii="Times New Roman" w:eastAsia="Times New Roman" w:hAnsi="Times New Roman" w:cs="Times New Roman"/>
          <w:i/>
          <w:sz w:val="28"/>
          <w:szCs w:val="28"/>
        </w:rPr>
        <w:t>5.2. Виконавець має право</w:t>
      </w:r>
    </w:p>
    <w:p w14:paraId="0928AA76" w14:textId="77777777" w:rsidR="00AE5E5E" w:rsidRPr="005278D7" w:rsidRDefault="00AE5E5E" w:rsidP="001525E7">
      <w:pPr>
        <w:spacing w:after="0" w:line="240" w:lineRule="auto"/>
        <w:ind w:firstLine="720"/>
        <w:jc w:val="both"/>
        <w:rPr>
          <w:rFonts w:ascii="Times New Roman" w:eastAsia="Times New Roman" w:hAnsi="Times New Roman" w:cs="Times New Roman"/>
          <w:sz w:val="28"/>
          <w:szCs w:val="28"/>
        </w:rPr>
      </w:pPr>
      <w:r w:rsidRPr="005278D7">
        <w:rPr>
          <w:rFonts w:ascii="Times New Roman" w:eastAsia="Times New Roman" w:hAnsi="Times New Roman" w:cs="Times New Roman"/>
          <w:sz w:val="28"/>
          <w:szCs w:val="28"/>
        </w:rPr>
        <w:t xml:space="preserve">5.2.1. Отримати плату за надані Послуги у розмірі та в строки, передбачені даним Договором.           </w:t>
      </w:r>
    </w:p>
    <w:p w14:paraId="78202502" w14:textId="77777777" w:rsidR="00AE5E5E" w:rsidRPr="005278D7" w:rsidRDefault="0000025E" w:rsidP="001525E7">
      <w:pPr>
        <w:spacing w:after="0" w:line="240" w:lineRule="auto"/>
        <w:jc w:val="both"/>
        <w:rPr>
          <w:rFonts w:ascii="Times New Roman" w:eastAsia="Times New Roman" w:hAnsi="Times New Roman" w:cs="Times New Roman"/>
          <w:i/>
          <w:sz w:val="28"/>
          <w:szCs w:val="28"/>
        </w:rPr>
      </w:pPr>
      <w:r w:rsidRPr="005278D7">
        <w:rPr>
          <w:rFonts w:ascii="Times New Roman" w:eastAsia="Times New Roman" w:hAnsi="Times New Roman" w:cs="Times New Roman"/>
          <w:b/>
          <w:sz w:val="28"/>
          <w:szCs w:val="28"/>
        </w:rPr>
        <w:t xml:space="preserve">             </w:t>
      </w:r>
      <w:r w:rsidR="00AE5E5E" w:rsidRPr="005278D7">
        <w:rPr>
          <w:rFonts w:ascii="Times New Roman" w:eastAsia="Times New Roman" w:hAnsi="Times New Roman" w:cs="Times New Roman"/>
          <w:i/>
          <w:sz w:val="28"/>
          <w:szCs w:val="28"/>
        </w:rPr>
        <w:t>5.3.</w:t>
      </w:r>
      <w:r w:rsidR="00AE5E5E" w:rsidRPr="005278D7">
        <w:rPr>
          <w:rFonts w:ascii="Times New Roman" w:eastAsia="Times New Roman" w:hAnsi="Times New Roman" w:cs="Times New Roman"/>
          <w:i/>
          <w:sz w:val="28"/>
          <w:szCs w:val="28"/>
        </w:rPr>
        <w:tab/>
        <w:t>Замовник зобов’язується:</w:t>
      </w:r>
    </w:p>
    <w:p w14:paraId="0438C67E" w14:textId="77777777" w:rsidR="00AE5E5E" w:rsidRPr="005278D7" w:rsidRDefault="00201ABA" w:rsidP="0000025E">
      <w:pPr>
        <w:spacing w:after="0" w:line="240" w:lineRule="auto"/>
        <w:jc w:val="both"/>
        <w:rPr>
          <w:rFonts w:ascii="Times New Roman" w:eastAsia="Times New Roman" w:hAnsi="Times New Roman" w:cs="Times New Roman"/>
          <w:sz w:val="28"/>
          <w:szCs w:val="28"/>
        </w:rPr>
      </w:pPr>
      <w:r w:rsidRPr="005278D7">
        <w:rPr>
          <w:rFonts w:ascii="Times New Roman" w:eastAsia="Times New Roman" w:hAnsi="Times New Roman" w:cs="Times New Roman"/>
          <w:sz w:val="28"/>
          <w:szCs w:val="28"/>
        </w:rPr>
        <w:t xml:space="preserve">             </w:t>
      </w:r>
      <w:r w:rsidR="00AE5E5E" w:rsidRPr="005278D7">
        <w:rPr>
          <w:rFonts w:ascii="Times New Roman" w:eastAsia="Times New Roman" w:hAnsi="Times New Roman" w:cs="Times New Roman"/>
          <w:sz w:val="28"/>
          <w:szCs w:val="28"/>
        </w:rPr>
        <w:t>5.3.1. Прийняти в установленому порядку та оплатити надані Послуги;</w:t>
      </w:r>
    </w:p>
    <w:p w14:paraId="11238E7E" w14:textId="77777777" w:rsidR="00AE5E5E" w:rsidRPr="005278D7" w:rsidRDefault="00AE5E5E" w:rsidP="0000025E">
      <w:pPr>
        <w:spacing w:after="0" w:line="240" w:lineRule="auto"/>
        <w:ind w:firstLine="708"/>
        <w:jc w:val="both"/>
        <w:rPr>
          <w:rFonts w:ascii="Times New Roman" w:eastAsia="Times New Roman" w:hAnsi="Times New Roman" w:cs="Times New Roman"/>
          <w:sz w:val="28"/>
          <w:szCs w:val="28"/>
        </w:rPr>
      </w:pPr>
      <w:r w:rsidRPr="005278D7">
        <w:rPr>
          <w:rFonts w:ascii="Times New Roman" w:eastAsia="Times New Roman" w:hAnsi="Times New Roman" w:cs="Times New Roman"/>
          <w:sz w:val="28"/>
          <w:szCs w:val="28"/>
        </w:rPr>
        <w:t xml:space="preserve">  5.3.2. Забезпечити Виконавцю необхідні умови для надання Послуг;</w:t>
      </w:r>
    </w:p>
    <w:p w14:paraId="1C1E2C87" w14:textId="77777777" w:rsidR="00AE5E5E" w:rsidRPr="005278D7" w:rsidRDefault="00AE5E5E" w:rsidP="0000025E">
      <w:pPr>
        <w:spacing w:after="0" w:line="240" w:lineRule="auto"/>
        <w:ind w:firstLine="708"/>
        <w:jc w:val="both"/>
        <w:rPr>
          <w:rFonts w:ascii="Times New Roman" w:eastAsia="Times New Roman" w:hAnsi="Times New Roman" w:cs="Times New Roman"/>
          <w:sz w:val="28"/>
          <w:szCs w:val="28"/>
        </w:rPr>
      </w:pPr>
      <w:r w:rsidRPr="005278D7">
        <w:rPr>
          <w:rFonts w:ascii="Times New Roman" w:eastAsia="Times New Roman" w:hAnsi="Times New Roman" w:cs="Times New Roman"/>
          <w:sz w:val="28"/>
          <w:szCs w:val="28"/>
        </w:rPr>
        <w:t xml:space="preserve">  5.3.3. Забезпечити належний технічний стан будівель, споруд, огороджувальних конструкцій  електроустановки;</w:t>
      </w:r>
    </w:p>
    <w:p w14:paraId="4C9EE5B9" w14:textId="77777777" w:rsidR="00AE5E5E" w:rsidRPr="005278D7" w:rsidRDefault="00AE5E5E" w:rsidP="0000025E">
      <w:pPr>
        <w:spacing w:after="0" w:line="240" w:lineRule="auto"/>
        <w:jc w:val="both"/>
        <w:rPr>
          <w:rFonts w:ascii="Times New Roman" w:eastAsia="Times New Roman" w:hAnsi="Times New Roman" w:cs="Times New Roman"/>
          <w:sz w:val="28"/>
          <w:szCs w:val="28"/>
        </w:rPr>
      </w:pPr>
      <w:r w:rsidRPr="005278D7">
        <w:rPr>
          <w:rFonts w:ascii="Times New Roman" w:eastAsia="Times New Roman" w:hAnsi="Times New Roman" w:cs="Times New Roman"/>
          <w:sz w:val="28"/>
          <w:szCs w:val="28"/>
        </w:rPr>
        <w:tab/>
        <w:t xml:space="preserve">  5.3.4. Своєчасно і в повному обсязі за власні кошти проводити всі необхідні роботи з капітального ремонту, заміни, реконструкції, технічного переоснащення та модернізації електроустановки.</w:t>
      </w:r>
    </w:p>
    <w:p w14:paraId="06DFCA45" w14:textId="77777777" w:rsidR="00AE5E5E" w:rsidRPr="005278D7" w:rsidRDefault="00AE5E5E" w:rsidP="0000025E">
      <w:pPr>
        <w:spacing w:after="0"/>
        <w:ind w:firstLine="709"/>
        <w:jc w:val="both"/>
        <w:rPr>
          <w:rFonts w:ascii="Times New Roman" w:eastAsia="Times New Roman" w:hAnsi="Times New Roman" w:cs="Times New Roman"/>
          <w:i/>
          <w:sz w:val="28"/>
          <w:szCs w:val="28"/>
        </w:rPr>
      </w:pPr>
      <w:r w:rsidRPr="005278D7">
        <w:rPr>
          <w:rFonts w:ascii="Times New Roman" w:eastAsia="Times New Roman" w:hAnsi="Times New Roman" w:cs="Times New Roman"/>
          <w:sz w:val="28"/>
          <w:szCs w:val="28"/>
        </w:rPr>
        <w:t xml:space="preserve">  </w:t>
      </w:r>
      <w:r w:rsidRPr="005278D7">
        <w:rPr>
          <w:rFonts w:ascii="Times New Roman" w:eastAsia="Times New Roman" w:hAnsi="Times New Roman" w:cs="Times New Roman"/>
          <w:i/>
          <w:sz w:val="28"/>
          <w:szCs w:val="28"/>
        </w:rPr>
        <w:t>5.4.</w:t>
      </w:r>
      <w:r w:rsidRPr="005278D7">
        <w:rPr>
          <w:rFonts w:ascii="Times New Roman" w:eastAsia="Times New Roman" w:hAnsi="Times New Roman" w:cs="Times New Roman"/>
          <w:i/>
          <w:sz w:val="28"/>
          <w:szCs w:val="28"/>
        </w:rPr>
        <w:tab/>
        <w:t>Замовник має право:</w:t>
      </w:r>
    </w:p>
    <w:p w14:paraId="525F674C" w14:textId="77777777" w:rsidR="00AE5E5E" w:rsidRPr="005278D7" w:rsidRDefault="00201ABA" w:rsidP="0000025E">
      <w:pPr>
        <w:spacing w:after="0" w:line="240" w:lineRule="auto"/>
        <w:ind w:firstLine="709"/>
        <w:jc w:val="both"/>
        <w:rPr>
          <w:rFonts w:ascii="Times New Roman" w:eastAsia="Times New Roman" w:hAnsi="Times New Roman" w:cs="Times New Roman"/>
          <w:b/>
          <w:sz w:val="28"/>
          <w:szCs w:val="28"/>
        </w:rPr>
      </w:pPr>
      <w:r w:rsidRPr="005278D7">
        <w:rPr>
          <w:rFonts w:ascii="Times New Roman" w:eastAsia="Times New Roman" w:hAnsi="Times New Roman" w:cs="Times New Roman"/>
          <w:sz w:val="28"/>
          <w:szCs w:val="28"/>
        </w:rPr>
        <w:t xml:space="preserve">  </w:t>
      </w:r>
      <w:r w:rsidR="00AE5E5E" w:rsidRPr="005278D7">
        <w:rPr>
          <w:rFonts w:ascii="Times New Roman" w:eastAsia="Times New Roman" w:hAnsi="Times New Roman" w:cs="Times New Roman"/>
          <w:sz w:val="28"/>
          <w:szCs w:val="28"/>
        </w:rPr>
        <w:t>5.4.1.  Здійснювати у будь-який час, не втручаючись у господарську діяльність Виконавця, технічний нагляд і контроль за ходом якістю, вартістю та обсягами надання Послуг.</w:t>
      </w:r>
    </w:p>
    <w:p w14:paraId="310AAB39" w14:textId="77777777" w:rsidR="00AE5E5E" w:rsidRDefault="00AE5E5E" w:rsidP="002E455B">
      <w:pPr>
        <w:spacing w:after="0" w:line="240" w:lineRule="auto"/>
        <w:jc w:val="both"/>
        <w:rPr>
          <w:rFonts w:ascii="Times New Roman" w:eastAsia="Times New Roman" w:hAnsi="Times New Roman" w:cs="Times New Roman"/>
          <w:sz w:val="28"/>
          <w:szCs w:val="28"/>
        </w:rPr>
      </w:pPr>
      <w:r w:rsidRPr="005278D7">
        <w:rPr>
          <w:rFonts w:ascii="Times New Roman" w:eastAsia="Times New Roman" w:hAnsi="Times New Roman" w:cs="Times New Roman"/>
          <w:sz w:val="28"/>
          <w:szCs w:val="28"/>
        </w:rPr>
        <w:tab/>
        <w:t xml:space="preserve">   5.4.2. Повернути рахунок та Акт Виконавцю без здійснення оплати в разі неналежного оформлення (відсутність печатки, підписів тощо).</w:t>
      </w:r>
    </w:p>
    <w:p w14:paraId="015770AB" w14:textId="77777777" w:rsidR="00B649A3" w:rsidRPr="005278D7" w:rsidRDefault="00B649A3" w:rsidP="002E455B">
      <w:pPr>
        <w:spacing w:after="0" w:line="240" w:lineRule="auto"/>
        <w:jc w:val="both"/>
        <w:rPr>
          <w:rFonts w:ascii="Times New Roman" w:eastAsia="Times New Roman" w:hAnsi="Times New Roman" w:cs="Times New Roman"/>
          <w:sz w:val="28"/>
          <w:szCs w:val="28"/>
        </w:rPr>
      </w:pPr>
    </w:p>
    <w:p w14:paraId="128A0420" w14:textId="77777777" w:rsidR="00AE5E5E" w:rsidRPr="002E455B" w:rsidRDefault="00AE5E5E" w:rsidP="00AE5E5E">
      <w:pPr>
        <w:jc w:val="center"/>
        <w:rPr>
          <w:rFonts w:ascii="Times New Roman" w:eastAsia="Times New Roman" w:hAnsi="Times New Roman" w:cs="Times New Roman"/>
          <w:b/>
          <w:sz w:val="28"/>
          <w:szCs w:val="28"/>
        </w:rPr>
      </w:pPr>
      <w:r w:rsidRPr="002E455B">
        <w:rPr>
          <w:rFonts w:ascii="Times New Roman" w:eastAsia="Times New Roman" w:hAnsi="Times New Roman" w:cs="Times New Roman"/>
          <w:b/>
          <w:sz w:val="28"/>
          <w:szCs w:val="28"/>
        </w:rPr>
        <w:t>6. Якість робіт</w:t>
      </w:r>
    </w:p>
    <w:p w14:paraId="53CCF559" w14:textId="77777777" w:rsidR="00AE5E5E" w:rsidRPr="00E73269" w:rsidRDefault="00AE5E5E" w:rsidP="00AE5E5E">
      <w:pPr>
        <w:jc w:val="both"/>
        <w:rPr>
          <w:rFonts w:ascii="Times New Roman" w:eastAsia="Times New Roman" w:hAnsi="Times New Roman" w:cs="Times New Roman"/>
          <w:sz w:val="28"/>
          <w:szCs w:val="28"/>
        </w:rPr>
      </w:pPr>
      <w:r w:rsidRPr="00AD2C33">
        <w:rPr>
          <w:rFonts w:ascii="Times New Roman" w:eastAsia="Times New Roman" w:hAnsi="Times New Roman" w:cs="Times New Roman"/>
          <w:sz w:val="24"/>
          <w:szCs w:val="24"/>
        </w:rPr>
        <w:tab/>
        <w:t xml:space="preserve">   </w:t>
      </w:r>
      <w:r w:rsidRPr="006C30ED">
        <w:rPr>
          <w:rFonts w:ascii="Times New Roman" w:eastAsia="Times New Roman" w:hAnsi="Times New Roman" w:cs="Times New Roman"/>
          <w:sz w:val="28"/>
          <w:szCs w:val="28"/>
        </w:rPr>
        <w:t xml:space="preserve">6.1. </w:t>
      </w:r>
      <w:r w:rsidRPr="00E73269">
        <w:rPr>
          <w:rFonts w:ascii="Times New Roman" w:eastAsia="Times New Roman" w:hAnsi="Times New Roman" w:cs="Times New Roman"/>
          <w:sz w:val="28"/>
          <w:szCs w:val="28"/>
        </w:rPr>
        <w:t>Виконавець відповідає за надання послуг неналежної якості, що зумовлені його діяльністю, шляхом усунення їх за власний рахунок.</w:t>
      </w:r>
    </w:p>
    <w:p w14:paraId="78ED45BC" w14:textId="77777777" w:rsidR="002D7B56" w:rsidRPr="006C30ED" w:rsidRDefault="00AE5E5E" w:rsidP="002D7B56">
      <w:pPr>
        <w:jc w:val="both"/>
        <w:rPr>
          <w:rFonts w:ascii="Times New Roman" w:eastAsia="Times New Roman" w:hAnsi="Times New Roman" w:cs="Times New Roman"/>
          <w:sz w:val="28"/>
          <w:szCs w:val="28"/>
        </w:rPr>
      </w:pPr>
      <w:r w:rsidRPr="00E73269">
        <w:rPr>
          <w:rFonts w:ascii="Times New Roman" w:eastAsia="Times New Roman" w:hAnsi="Times New Roman" w:cs="Times New Roman"/>
          <w:sz w:val="28"/>
          <w:szCs w:val="28"/>
        </w:rPr>
        <w:tab/>
        <w:t xml:space="preserve">  6.2. </w:t>
      </w:r>
      <w:r w:rsidRPr="00E73269">
        <w:rPr>
          <w:rFonts w:ascii="Times New Roman" w:eastAsia="Times New Roman" w:hAnsi="Times New Roman" w:cs="Times New Roman"/>
          <w:sz w:val="28"/>
          <w:szCs w:val="28"/>
          <w:lang w:eastAsia="ar-SA"/>
        </w:rPr>
        <w:t xml:space="preserve">Учасник  повинен надати Замовнику послуги, якість яких відповідає порядку та умовам визначеним даним Договором, діючому законодавству України, зокрема </w:t>
      </w:r>
      <w:r w:rsidRPr="00E73269">
        <w:rPr>
          <w:rFonts w:ascii="Times New Roman" w:eastAsia="Times New Roman" w:hAnsi="Times New Roman" w:cs="Times New Roman"/>
          <w:sz w:val="28"/>
          <w:szCs w:val="28"/>
        </w:rPr>
        <w:t>Правилам улаштування електроустановок (ПУЕ), Правилам безпечної експлуатації електроустановок споживачів (ПБЕЕС), Правилам технічної експлуатації електроустановок споживачів (ПТЕЕС).</w:t>
      </w:r>
    </w:p>
    <w:p w14:paraId="4199431E" w14:textId="77777777" w:rsidR="00AE5E5E" w:rsidRPr="005C2472" w:rsidRDefault="00AE5E5E" w:rsidP="005C2472">
      <w:pPr>
        <w:spacing w:after="0" w:line="240" w:lineRule="auto"/>
        <w:jc w:val="center"/>
        <w:rPr>
          <w:rFonts w:ascii="Times New Roman" w:eastAsia="Times New Roman" w:hAnsi="Times New Roman" w:cs="Times New Roman"/>
          <w:sz w:val="28"/>
          <w:szCs w:val="28"/>
        </w:rPr>
      </w:pPr>
      <w:r w:rsidRPr="005C2472">
        <w:rPr>
          <w:rFonts w:ascii="Times New Roman" w:eastAsia="Times New Roman" w:hAnsi="Times New Roman" w:cs="Times New Roman"/>
          <w:b/>
          <w:sz w:val="28"/>
          <w:szCs w:val="28"/>
        </w:rPr>
        <w:t>7. Відповідальність Сторін</w:t>
      </w:r>
    </w:p>
    <w:p w14:paraId="2FB0BFA0" w14:textId="77777777" w:rsidR="00AE5E5E" w:rsidRPr="005C2472" w:rsidRDefault="00AE5E5E" w:rsidP="005C2472">
      <w:pPr>
        <w:spacing w:after="0" w:line="240" w:lineRule="auto"/>
        <w:ind w:firstLine="851"/>
        <w:jc w:val="both"/>
        <w:rPr>
          <w:rFonts w:ascii="Times New Roman" w:eastAsia="Times New Roman" w:hAnsi="Times New Roman" w:cs="Times New Roman"/>
          <w:sz w:val="28"/>
          <w:szCs w:val="28"/>
        </w:rPr>
      </w:pPr>
      <w:r w:rsidRPr="005C2472">
        <w:rPr>
          <w:rFonts w:ascii="Times New Roman" w:eastAsia="Times New Roman" w:hAnsi="Times New Roman" w:cs="Times New Roman"/>
          <w:sz w:val="28"/>
          <w:szCs w:val="28"/>
        </w:rPr>
        <w:t xml:space="preserve"> 7.1. Уразі невиконання або неналежного виконання своїх зобов'язань за Договором Сторони несуть відповідальність, передбачену Договором.</w:t>
      </w:r>
    </w:p>
    <w:p w14:paraId="2AB41BEB" w14:textId="77777777" w:rsidR="00AE5E5E" w:rsidRPr="005C2472" w:rsidRDefault="00AE5E5E" w:rsidP="005C2472">
      <w:pPr>
        <w:spacing w:after="0" w:line="240" w:lineRule="auto"/>
        <w:ind w:firstLine="851"/>
        <w:jc w:val="both"/>
        <w:rPr>
          <w:rFonts w:ascii="Times New Roman" w:eastAsia="Times New Roman" w:hAnsi="Times New Roman" w:cs="Times New Roman"/>
          <w:sz w:val="28"/>
          <w:szCs w:val="28"/>
        </w:rPr>
      </w:pPr>
      <w:r w:rsidRPr="005C2472">
        <w:rPr>
          <w:rFonts w:ascii="Times New Roman" w:eastAsia="Times New Roman" w:hAnsi="Times New Roman" w:cs="Times New Roman"/>
          <w:sz w:val="28"/>
          <w:szCs w:val="28"/>
        </w:rPr>
        <w:t>7.2. У разі невиконання або несвоєчасного виконання зобов'язань при закупівлі послуг за бюджетні кошти Виконавець сплачує Замовнику штрафні санкції (неустойка, штраф, пеня) у розмірах передбачених пунктом 7.3. Договору.</w:t>
      </w:r>
    </w:p>
    <w:p w14:paraId="5A9FC216" w14:textId="77777777" w:rsidR="00AE5E5E" w:rsidRPr="005C2472" w:rsidRDefault="00AE5E5E" w:rsidP="005C2472">
      <w:pPr>
        <w:spacing w:after="0" w:line="240" w:lineRule="auto"/>
        <w:ind w:firstLine="851"/>
        <w:jc w:val="both"/>
        <w:rPr>
          <w:rFonts w:ascii="Times New Roman" w:eastAsia="Times New Roman" w:hAnsi="Times New Roman" w:cs="Times New Roman"/>
          <w:sz w:val="28"/>
          <w:szCs w:val="28"/>
        </w:rPr>
      </w:pPr>
      <w:r w:rsidRPr="005C2472">
        <w:rPr>
          <w:rFonts w:ascii="Times New Roman" w:eastAsia="Times New Roman" w:hAnsi="Times New Roman" w:cs="Times New Roman"/>
          <w:sz w:val="28"/>
          <w:szCs w:val="28"/>
        </w:rPr>
        <w:t xml:space="preserve">7.2.1. У разі порушення Виконавцем умов цього Договору у будь-який спосіб, у тому числі щодо порядку та строків, якості наданих послуг, порядку та строків передачі первинних документів, що передбачені Договором та вимогами чинного законодавства, Замовник має право в будь-який час протягом строку дії цього Договору, визначеному пунктом 10.1. Договору, та в подальшому - протягом двох років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господарський зв’язків. </w:t>
      </w:r>
    </w:p>
    <w:p w14:paraId="3DE5BD47" w14:textId="77777777" w:rsidR="00AE5E5E" w:rsidRPr="005C2472" w:rsidRDefault="00AE5E5E" w:rsidP="005C2472">
      <w:pPr>
        <w:spacing w:after="0" w:line="240" w:lineRule="auto"/>
        <w:ind w:firstLine="851"/>
        <w:jc w:val="both"/>
        <w:rPr>
          <w:rFonts w:ascii="Times New Roman" w:eastAsia="Times New Roman" w:hAnsi="Times New Roman" w:cs="Times New Roman"/>
          <w:sz w:val="28"/>
          <w:szCs w:val="28"/>
        </w:rPr>
      </w:pPr>
      <w:r w:rsidRPr="005C2472">
        <w:rPr>
          <w:rFonts w:ascii="Times New Roman" w:eastAsia="Times New Roman" w:hAnsi="Times New Roman" w:cs="Times New Roman"/>
          <w:sz w:val="28"/>
          <w:szCs w:val="28"/>
        </w:rPr>
        <w:lastRenderedPageBreak/>
        <w:t xml:space="preserve">Строк дії Санкції визначається Замовником, однак не може перевищувати трьох років з моменту початку її застосування. Санкцію, передбачену п.п.7.2.1. Договору, Замовник застосовує в позасудовому порядку без  попереднього пред’явлення претензії. Замовник повідомляє Виконавця про застосування до нього оперативно-господарської санкції та строк її дії, шляхом надіслання повідомлення на офіційну електронну адресу Виконавця, що зазначається ним при поданні документів тендерної пропозиції, з подальшим направленням рекомендованого листа на юридичну адресу Виконавця. </w:t>
      </w:r>
    </w:p>
    <w:p w14:paraId="319B2D3A" w14:textId="77777777" w:rsidR="00AE5E5E" w:rsidRPr="005C2472" w:rsidRDefault="00AE5E5E" w:rsidP="005C2472">
      <w:pPr>
        <w:spacing w:after="0" w:line="240" w:lineRule="auto"/>
        <w:ind w:firstLine="851"/>
        <w:jc w:val="both"/>
        <w:rPr>
          <w:rFonts w:ascii="Times New Roman" w:eastAsia="Times New Roman" w:hAnsi="Times New Roman" w:cs="Times New Roman"/>
          <w:sz w:val="28"/>
          <w:szCs w:val="28"/>
        </w:rPr>
      </w:pPr>
      <w:r w:rsidRPr="005C2472">
        <w:rPr>
          <w:rFonts w:ascii="Times New Roman" w:eastAsia="Times New Roman" w:hAnsi="Times New Roman" w:cs="Times New Roman"/>
          <w:sz w:val="28"/>
          <w:szCs w:val="28"/>
        </w:rPr>
        <w:t>Протягом строку дії визначеної даним підпунктом Договору санкції, Замовник з Виконавцем (у разі реорганізації виконавця – з його правонаступниками) не укладатиме жодних договорів та угод цивільного чи господарського характеру, незалежно від їх предмету, ціни та застосування передбачених законодавством процедур відбору виконавців, у тому числі процедур публічних закупівель.</w:t>
      </w:r>
    </w:p>
    <w:p w14:paraId="2922DB25" w14:textId="77777777" w:rsidR="00AE5E5E" w:rsidRPr="005C2472" w:rsidRDefault="00AE5E5E" w:rsidP="005C2472">
      <w:pPr>
        <w:spacing w:after="0" w:line="240" w:lineRule="auto"/>
        <w:ind w:firstLine="851"/>
        <w:jc w:val="both"/>
        <w:rPr>
          <w:rFonts w:ascii="Times New Roman" w:eastAsia="Times New Roman" w:hAnsi="Times New Roman" w:cs="Times New Roman"/>
          <w:sz w:val="28"/>
          <w:szCs w:val="28"/>
        </w:rPr>
      </w:pPr>
      <w:r w:rsidRPr="005C2472">
        <w:rPr>
          <w:rFonts w:ascii="Times New Roman" w:eastAsia="Times New Roman" w:hAnsi="Times New Roman" w:cs="Times New Roman"/>
          <w:sz w:val="28"/>
          <w:szCs w:val="28"/>
        </w:rPr>
        <w:t>Застосування зазначеної п.п.7.2.1. санкції може бути достроково припинено в будь-який час до закінчення строку її дії за рішенням Замовника чи суду.</w:t>
      </w:r>
    </w:p>
    <w:p w14:paraId="393DE273" w14:textId="77777777" w:rsidR="00AE5E5E" w:rsidRPr="005C2472" w:rsidRDefault="00AE5E5E" w:rsidP="005C2472">
      <w:pPr>
        <w:spacing w:after="0" w:line="240" w:lineRule="auto"/>
        <w:ind w:firstLine="851"/>
        <w:jc w:val="both"/>
        <w:rPr>
          <w:rFonts w:ascii="Times New Roman" w:eastAsia="Times New Roman" w:hAnsi="Times New Roman" w:cs="Times New Roman"/>
          <w:sz w:val="28"/>
          <w:szCs w:val="28"/>
        </w:rPr>
      </w:pPr>
      <w:r w:rsidRPr="005C2472">
        <w:rPr>
          <w:rFonts w:ascii="Times New Roman" w:eastAsia="Times New Roman" w:hAnsi="Times New Roman" w:cs="Times New Roman"/>
          <w:sz w:val="28"/>
          <w:szCs w:val="28"/>
        </w:rPr>
        <w:t>7.3. Види порушень та штрафні санкції за них, установлені Договором:</w:t>
      </w:r>
    </w:p>
    <w:p w14:paraId="16251E9C" w14:textId="77777777" w:rsidR="00AE5E5E" w:rsidRPr="005C2472" w:rsidRDefault="00AE5E5E" w:rsidP="005C2472">
      <w:pPr>
        <w:spacing w:after="0" w:line="240" w:lineRule="auto"/>
        <w:ind w:firstLine="851"/>
        <w:jc w:val="both"/>
        <w:rPr>
          <w:rFonts w:ascii="Times New Roman" w:eastAsia="Times New Roman" w:hAnsi="Times New Roman" w:cs="Times New Roman"/>
          <w:sz w:val="28"/>
          <w:szCs w:val="28"/>
        </w:rPr>
      </w:pPr>
      <w:r w:rsidRPr="005C2472">
        <w:rPr>
          <w:rFonts w:ascii="Times New Roman" w:eastAsia="Times New Roman" w:hAnsi="Times New Roman" w:cs="Times New Roman"/>
          <w:sz w:val="28"/>
          <w:szCs w:val="28"/>
        </w:rPr>
        <w:t xml:space="preserve">7.3.1. За порушення строків надання Послуг, що є предметом цього Договору, Виконавець сплачує Замовнику пеню у розмірі облікової ставки НБУ, що діяла в період прострочення від вартості ненаданих у строки Послуг, за кожний день затримки, за весь період прострочення.           </w:t>
      </w:r>
    </w:p>
    <w:p w14:paraId="29140F6E" w14:textId="77777777" w:rsidR="00AE5E5E" w:rsidRPr="005C2472" w:rsidRDefault="00AE5E5E" w:rsidP="005C2472">
      <w:pPr>
        <w:spacing w:after="0" w:line="240" w:lineRule="auto"/>
        <w:ind w:firstLine="851"/>
        <w:jc w:val="both"/>
        <w:rPr>
          <w:rFonts w:ascii="Times New Roman" w:eastAsia="Times New Roman" w:hAnsi="Times New Roman" w:cs="Times New Roman"/>
          <w:sz w:val="28"/>
          <w:szCs w:val="28"/>
        </w:rPr>
      </w:pPr>
      <w:r w:rsidRPr="005C2472">
        <w:rPr>
          <w:rFonts w:ascii="Times New Roman" w:eastAsia="Times New Roman" w:hAnsi="Times New Roman" w:cs="Times New Roman"/>
          <w:sz w:val="28"/>
          <w:szCs w:val="28"/>
        </w:rPr>
        <w:t>7.3.3. Незалежно від сплати неустойки (штрафу, пені) Сторона, що порушила умови Договору, відшкодовує іншій Стороні завдані в результаті цього збитки, без урахування розміру неустойки (штрафу, пені).</w:t>
      </w:r>
    </w:p>
    <w:p w14:paraId="01A0B0C1" w14:textId="77777777" w:rsidR="00AE5E5E" w:rsidRPr="005C2472" w:rsidRDefault="00AE5E5E" w:rsidP="005C2472">
      <w:pPr>
        <w:spacing w:after="0" w:line="240" w:lineRule="auto"/>
        <w:ind w:firstLine="851"/>
        <w:jc w:val="both"/>
        <w:rPr>
          <w:rFonts w:ascii="Times New Roman" w:eastAsia="Times New Roman" w:hAnsi="Times New Roman" w:cs="Times New Roman"/>
          <w:sz w:val="28"/>
          <w:szCs w:val="28"/>
        </w:rPr>
      </w:pPr>
      <w:r w:rsidRPr="005C2472">
        <w:rPr>
          <w:rFonts w:ascii="Times New Roman" w:eastAsia="Times New Roman" w:hAnsi="Times New Roman" w:cs="Times New Roman"/>
          <w:sz w:val="28"/>
          <w:szCs w:val="28"/>
        </w:rPr>
        <w:t>7.3.4. Сплата неустойки (штрафу, пені) і відшкодування збитків, завданих неналежним виконанням обов`язків, не звільняють Сторони від виконання зобов`язань за Договором, крім випадків, передбачених законодавством України та Договором.</w:t>
      </w:r>
    </w:p>
    <w:p w14:paraId="0CA97BA9" w14:textId="0F1D16D3" w:rsidR="00AE5E5E" w:rsidRDefault="00AE5E5E" w:rsidP="005C2472">
      <w:pPr>
        <w:spacing w:after="0" w:line="240" w:lineRule="auto"/>
        <w:ind w:firstLine="851"/>
        <w:jc w:val="both"/>
        <w:rPr>
          <w:rFonts w:ascii="Times New Roman" w:eastAsia="Times New Roman" w:hAnsi="Times New Roman" w:cs="Times New Roman"/>
          <w:sz w:val="28"/>
          <w:szCs w:val="28"/>
        </w:rPr>
      </w:pPr>
      <w:r w:rsidRPr="005C2472">
        <w:rPr>
          <w:rFonts w:ascii="Times New Roman" w:eastAsia="Times New Roman" w:hAnsi="Times New Roman" w:cs="Times New Roman"/>
          <w:sz w:val="28"/>
          <w:szCs w:val="28"/>
        </w:rPr>
        <w:t xml:space="preserve">7.3.5. Сторони домовились, що погоджений розмір збитків, а також неустойки, який підлягає відшкодуванню </w:t>
      </w:r>
      <w:proofErr w:type="spellStart"/>
      <w:r w:rsidR="002707DC">
        <w:rPr>
          <w:rFonts w:ascii="Times New Roman" w:eastAsia="Times New Roman" w:hAnsi="Times New Roman" w:cs="Times New Roman"/>
          <w:sz w:val="28"/>
          <w:szCs w:val="28"/>
        </w:rPr>
        <w:t>к</w:t>
      </w:r>
      <w:r w:rsidRPr="005C2472">
        <w:rPr>
          <w:rFonts w:ascii="Times New Roman" w:eastAsia="Times New Roman" w:hAnsi="Times New Roman" w:cs="Times New Roman"/>
          <w:sz w:val="28"/>
          <w:szCs w:val="28"/>
        </w:rPr>
        <w:t>вартирно</w:t>
      </w:r>
      <w:proofErr w:type="spellEnd"/>
      <w:r w:rsidRPr="005C2472">
        <w:rPr>
          <w:rFonts w:ascii="Times New Roman" w:eastAsia="Times New Roman" w:hAnsi="Times New Roman" w:cs="Times New Roman"/>
          <w:sz w:val="28"/>
          <w:szCs w:val="28"/>
        </w:rPr>
        <w:t xml:space="preserve">-експлуатаційним відділом м. Миколаїв за несвоєчасність грошових розрахунків не може бути більшим за суму заборгованості скоригованої на офіційний індекс інфляції за відповідний період (час прострочення).  </w:t>
      </w:r>
    </w:p>
    <w:p w14:paraId="5CF9C7ED" w14:textId="77777777" w:rsidR="00522010" w:rsidRPr="005C2472" w:rsidRDefault="00522010" w:rsidP="005C2472">
      <w:pPr>
        <w:spacing w:after="0" w:line="240" w:lineRule="auto"/>
        <w:ind w:firstLine="851"/>
        <w:jc w:val="both"/>
        <w:rPr>
          <w:rFonts w:ascii="Times New Roman" w:eastAsia="Times New Roman" w:hAnsi="Times New Roman" w:cs="Times New Roman"/>
          <w:sz w:val="28"/>
          <w:szCs w:val="28"/>
        </w:rPr>
      </w:pPr>
    </w:p>
    <w:p w14:paraId="7577CA04" w14:textId="77777777" w:rsidR="006F0A3D" w:rsidRPr="005C2472" w:rsidRDefault="006F0A3D" w:rsidP="006F0A3D">
      <w:pPr>
        <w:widowControl w:val="0"/>
        <w:shd w:val="clear" w:color="auto" w:fill="FFFFFF"/>
        <w:tabs>
          <w:tab w:val="left" w:pos="0"/>
        </w:tabs>
        <w:autoSpaceDE w:val="0"/>
        <w:autoSpaceDN w:val="0"/>
        <w:adjustRightInd w:val="0"/>
        <w:spacing w:line="274" w:lineRule="exact"/>
        <w:jc w:val="center"/>
        <w:rPr>
          <w:rFonts w:ascii="Times New Roman" w:eastAsia="Times New Roman" w:hAnsi="Times New Roman" w:cs="Times New Roman"/>
          <w:b/>
          <w:sz w:val="28"/>
          <w:szCs w:val="28"/>
        </w:rPr>
      </w:pPr>
      <w:r w:rsidRPr="005C2472">
        <w:rPr>
          <w:rFonts w:ascii="Times New Roman" w:eastAsia="Times New Roman" w:hAnsi="Times New Roman" w:cs="Times New Roman"/>
          <w:b/>
          <w:sz w:val="28"/>
          <w:szCs w:val="28"/>
        </w:rPr>
        <w:t>8. Обставини непереборної сили</w:t>
      </w:r>
    </w:p>
    <w:p w14:paraId="0F8DE7CD" w14:textId="77777777" w:rsidR="006F0A3D" w:rsidRPr="005C2472" w:rsidRDefault="006F0A3D" w:rsidP="005C2472">
      <w:pPr>
        <w:widowControl w:val="0"/>
        <w:shd w:val="clear" w:color="auto" w:fill="FFFFFF"/>
        <w:tabs>
          <w:tab w:val="left" w:pos="0"/>
        </w:tabs>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5C2472">
        <w:rPr>
          <w:rFonts w:ascii="Times New Roman" w:eastAsia="Times New Roman" w:hAnsi="Times New Roman" w:cs="Times New Roman"/>
          <w:sz w:val="28"/>
          <w:szCs w:val="28"/>
        </w:rPr>
        <w:t>8.1. Сторони звільняються від відповідальності за часткове або повне невиконання обов’язків за цим Договором в разі виникнення обстави нездоланної сили (форс-мажорні обставини).</w:t>
      </w:r>
      <w:r w:rsidR="005F47A9">
        <w:rPr>
          <w:rFonts w:ascii="Times New Roman" w:eastAsia="Times New Roman" w:hAnsi="Times New Roman" w:cs="Times New Roman"/>
          <w:sz w:val="28"/>
          <w:szCs w:val="28"/>
        </w:rPr>
        <w:t xml:space="preserve"> </w:t>
      </w:r>
      <w:r w:rsidRPr="005C2472">
        <w:rPr>
          <w:rFonts w:ascii="Times New Roman" w:eastAsia="Times New Roman" w:hAnsi="Times New Roman" w:cs="Times New Roman"/>
          <w:sz w:val="28"/>
          <w:szCs w:val="28"/>
        </w:rPr>
        <w:t>Під форс-мажорними розуміються зовнішні та надзвичайні обставини, які не існували на момент підписання Договору або виникли незалежно від бажання Сторін, виникненню та діям яких вони не могли перешкоджати за допомогою методів та засобів, застосування котрих у конкретній ситуації справедливо вимагати та очікувати від Сторони,  яка потрапила під вплив  форс-мажорних обставин, а саме: пожари, повені, засуха, землетруси, епідемія, аварії на транспорті, диверсії, війна, та інші стихійні лиха та природні явища або дії третіх осіб.</w:t>
      </w:r>
    </w:p>
    <w:p w14:paraId="52027020" w14:textId="77777777" w:rsidR="006F0A3D" w:rsidRPr="005C2472" w:rsidRDefault="006F0A3D" w:rsidP="005C2472">
      <w:pPr>
        <w:widowControl w:val="0"/>
        <w:shd w:val="clear" w:color="auto" w:fill="FFFFFF"/>
        <w:tabs>
          <w:tab w:val="left" w:pos="0"/>
        </w:tabs>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5C2472">
        <w:rPr>
          <w:rFonts w:ascii="Times New Roman" w:eastAsia="Times New Roman" w:hAnsi="Times New Roman" w:cs="Times New Roman"/>
          <w:sz w:val="28"/>
          <w:szCs w:val="28"/>
        </w:rPr>
        <w:lastRenderedPageBreak/>
        <w:t>8.2. Сторона, що не може виконувати зобов'язання за Договором унаслідок дії обставин непереборної сили, повинна не пізніше ніж протягом п’яти календарних днів з моменту їх виникнення повідомити про це іншу Сторону у письмовій формі.</w:t>
      </w:r>
    </w:p>
    <w:p w14:paraId="42944E7F" w14:textId="77777777" w:rsidR="006F0A3D" w:rsidRPr="005C2472" w:rsidRDefault="006F0A3D" w:rsidP="005C2472">
      <w:pPr>
        <w:widowControl w:val="0"/>
        <w:shd w:val="clear" w:color="auto" w:fill="FFFFFF"/>
        <w:tabs>
          <w:tab w:val="left" w:pos="0"/>
        </w:tabs>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5C2472">
        <w:rPr>
          <w:rFonts w:ascii="Times New Roman" w:eastAsia="Times New Roman" w:hAnsi="Times New Roman" w:cs="Times New Roman"/>
          <w:sz w:val="28"/>
          <w:szCs w:val="28"/>
        </w:rPr>
        <w:t>8.3. Доказом виникнення обставин непереборної сили та строку їх дії є відповідні документи, які видаються Торгово-Промисловою палатою України або органом виконавчої влади за місцем виникнення вищезазначених обставин.</w:t>
      </w:r>
    </w:p>
    <w:p w14:paraId="4E9433EE" w14:textId="77777777" w:rsidR="006F0A3D" w:rsidRPr="005C2472" w:rsidRDefault="006F0A3D" w:rsidP="005C2472">
      <w:pPr>
        <w:widowControl w:val="0"/>
        <w:shd w:val="clear" w:color="auto" w:fill="FFFFFF"/>
        <w:tabs>
          <w:tab w:val="left" w:pos="0"/>
        </w:tabs>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5C2472">
        <w:rPr>
          <w:rFonts w:ascii="Times New Roman" w:eastAsia="Times New Roman" w:hAnsi="Times New Roman" w:cs="Times New Roman"/>
          <w:sz w:val="28"/>
          <w:szCs w:val="28"/>
        </w:rPr>
        <w:t xml:space="preserve">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Договір повністю чи частково і, в такому випадку, жодна із Сторін не буде мати права вимагати від іншої відшкодування можливих збитків. </w:t>
      </w:r>
    </w:p>
    <w:p w14:paraId="26990A7A" w14:textId="77777777" w:rsidR="006F0A3D" w:rsidRPr="005C2472" w:rsidRDefault="006F0A3D" w:rsidP="005C2472">
      <w:pPr>
        <w:widowControl w:val="0"/>
        <w:shd w:val="clear" w:color="auto" w:fill="FFFFFF"/>
        <w:tabs>
          <w:tab w:val="left" w:pos="0"/>
        </w:tabs>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5C2472">
        <w:rPr>
          <w:rFonts w:ascii="Times New Roman" w:eastAsia="Times New Roman" w:hAnsi="Times New Roman" w:cs="Times New Roman"/>
          <w:sz w:val="28"/>
          <w:szCs w:val="28"/>
        </w:rPr>
        <w:t>8.5.Сторона, яка порушила зобов’язання звільняється від відповідальності, якщо вона доведе, що це порушення сталося не з її вини та була відсутня можливість протидіяти виникненню даного порушення або якщо вона доведе, що вжила всіх залежних від неї заходів щодо належного виконання цього Договору.</w:t>
      </w:r>
    </w:p>
    <w:p w14:paraId="5833BC11" w14:textId="77777777" w:rsidR="006F0A3D" w:rsidRPr="005C2472" w:rsidRDefault="006F0A3D" w:rsidP="006F0A3D">
      <w:pPr>
        <w:widowControl w:val="0"/>
        <w:shd w:val="clear" w:color="auto" w:fill="FFFFFF"/>
        <w:tabs>
          <w:tab w:val="left" w:pos="0"/>
        </w:tabs>
        <w:autoSpaceDE w:val="0"/>
        <w:autoSpaceDN w:val="0"/>
        <w:adjustRightInd w:val="0"/>
        <w:spacing w:line="274" w:lineRule="exact"/>
        <w:jc w:val="center"/>
        <w:rPr>
          <w:rFonts w:ascii="Times New Roman" w:eastAsia="Times New Roman" w:hAnsi="Times New Roman" w:cs="Times New Roman"/>
          <w:b/>
          <w:sz w:val="28"/>
          <w:szCs w:val="28"/>
        </w:rPr>
      </w:pPr>
      <w:r w:rsidRPr="005C2472">
        <w:rPr>
          <w:rFonts w:ascii="Times New Roman" w:eastAsia="Times New Roman" w:hAnsi="Times New Roman" w:cs="Times New Roman"/>
          <w:b/>
          <w:sz w:val="28"/>
          <w:szCs w:val="28"/>
        </w:rPr>
        <w:t xml:space="preserve">9. </w:t>
      </w:r>
      <w:r w:rsidR="005C2472" w:rsidRPr="005C2472">
        <w:rPr>
          <w:rFonts w:ascii="Times New Roman" w:hAnsi="Times New Roman" w:cs="Times New Roman"/>
          <w:b/>
          <w:sz w:val="28"/>
          <w:szCs w:val="28"/>
        </w:rPr>
        <w:t>Відповідальність</w:t>
      </w:r>
    </w:p>
    <w:p w14:paraId="53C2B888" w14:textId="77777777" w:rsidR="006F0A3D" w:rsidRPr="00EF5802" w:rsidRDefault="006F0A3D" w:rsidP="00EF5802">
      <w:pPr>
        <w:widowControl w:val="0"/>
        <w:shd w:val="clear" w:color="auto" w:fill="FFFFFF"/>
        <w:tabs>
          <w:tab w:val="left" w:pos="0"/>
        </w:tabs>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EF5802">
        <w:rPr>
          <w:rFonts w:ascii="Times New Roman" w:eastAsia="Times New Roman" w:hAnsi="Times New Roman" w:cs="Times New Roman"/>
          <w:sz w:val="28"/>
          <w:szCs w:val="28"/>
        </w:rPr>
        <w:t>9.1. У випадку виникнення спорів або розбіжностей Сторони зобов'язуються вирішувати їх шляхом взаємних переговорів та консультацій.</w:t>
      </w:r>
    </w:p>
    <w:p w14:paraId="702E29DF" w14:textId="77777777" w:rsidR="006F0A3D" w:rsidRPr="00EF5802" w:rsidRDefault="006F0A3D" w:rsidP="00EF5802">
      <w:pPr>
        <w:widowControl w:val="0"/>
        <w:shd w:val="clear" w:color="auto" w:fill="FFFFFF"/>
        <w:tabs>
          <w:tab w:val="left" w:pos="0"/>
        </w:tabs>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EF5802">
        <w:rPr>
          <w:rFonts w:ascii="Times New Roman" w:eastAsia="Times New Roman" w:hAnsi="Times New Roman" w:cs="Times New Roman"/>
          <w:sz w:val="28"/>
          <w:szCs w:val="28"/>
        </w:rPr>
        <w:t>9.2. У разі недосягнення Сторонами згоди спори (розбіжності) вирішуються у судовому порядку.</w:t>
      </w:r>
    </w:p>
    <w:p w14:paraId="36094281" w14:textId="77777777" w:rsidR="008A2135" w:rsidRPr="00EF5802" w:rsidRDefault="006F0A3D" w:rsidP="00EF5802">
      <w:pPr>
        <w:widowControl w:val="0"/>
        <w:shd w:val="clear" w:color="auto" w:fill="FFFFFF"/>
        <w:tabs>
          <w:tab w:val="left" w:pos="0"/>
        </w:tabs>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EF5802">
        <w:rPr>
          <w:rFonts w:ascii="Times New Roman" w:eastAsia="Times New Roman" w:hAnsi="Times New Roman" w:cs="Times New Roman"/>
          <w:sz w:val="28"/>
          <w:szCs w:val="28"/>
        </w:rPr>
        <w:t>9.3. Сторони домовились, що строк позовної давності за цим договором становить 5 (п’ять) років.</w:t>
      </w:r>
    </w:p>
    <w:p w14:paraId="1C491752" w14:textId="77777777" w:rsidR="00522010" w:rsidRPr="0037253A" w:rsidRDefault="00522010" w:rsidP="0037253A">
      <w:pPr>
        <w:widowControl w:val="0"/>
        <w:shd w:val="clear" w:color="auto" w:fill="FFFFFF"/>
        <w:tabs>
          <w:tab w:val="left" w:pos="0"/>
        </w:tabs>
        <w:autoSpaceDE w:val="0"/>
        <w:autoSpaceDN w:val="0"/>
        <w:adjustRightInd w:val="0"/>
        <w:spacing w:after="0" w:line="274" w:lineRule="exact"/>
        <w:ind w:firstLine="851"/>
        <w:jc w:val="both"/>
        <w:rPr>
          <w:rFonts w:ascii="Times New Roman" w:hAnsi="Times New Roman" w:cs="Times New Roman"/>
          <w:color w:val="000000"/>
          <w:sz w:val="28"/>
          <w:szCs w:val="28"/>
        </w:rPr>
      </w:pPr>
    </w:p>
    <w:p w14:paraId="3B107111" w14:textId="77777777" w:rsidR="002D7B56" w:rsidRPr="00235ECA" w:rsidRDefault="006F0A3D" w:rsidP="002D7B56">
      <w:pPr>
        <w:ind w:firstLine="851"/>
        <w:jc w:val="center"/>
        <w:rPr>
          <w:rFonts w:ascii="Times New Roman" w:hAnsi="Times New Roman" w:cs="Times New Roman"/>
          <w:b/>
          <w:sz w:val="28"/>
          <w:szCs w:val="28"/>
        </w:rPr>
      </w:pPr>
      <w:r w:rsidRPr="00235ECA">
        <w:rPr>
          <w:rFonts w:ascii="Times New Roman" w:eastAsia="Times New Roman" w:hAnsi="Times New Roman" w:cs="Times New Roman"/>
          <w:b/>
          <w:iCs/>
          <w:sz w:val="28"/>
          <w:szCs w:val="28"/>
        </w:rPr>
        <w:t>10. Строк дії договору</w:t>
      </w:r>
      <w:r w:rsidR="0000025E" w:rsidRPr="00235ECA">
        <w:rPr>
          <w:rFonts w:ascii="Times New Roman" w:hAnsi="Times New Roman" w:cs="Times New Roman"/>
          <w:b/>
          <w:sz w:val="28"/>
          <w:szCs w:val="28"/>
        </w:rPr>
        <w:t xml:space="preserve"> та інші умови договору</w:t>
      </w:r>
    </w:p>
    <w:p w14:paraId="00CE6F93" w14:textId="77777777" w:rsidR="000550EE" w:rsidRDefault="000550EE" w:rsidP="005C2472">
      <w:pPr>
        <w:spacing w:after="0" w:line="240" w:lineRule="auto"/>
        <w:ind w:firstLine="851"/>
        <w:jc w:val="both"/>
        <w:rPr>
          <w:rFonts w:ascii="Times New Roman" w:hAnsi="Times New Roman" w:cs="Times New Roman"/>
          <w:color w:val="FF0000"/>
          <w:sz w:val="28"/>
          <w:szCs w:val="28"/>
        </w:rPr>
      </w:pPr>
      <w:r>
        <w:rPr>
          <w:rFonts w:ascii="Times New Roman" w:hAnsi="Times New Roman" w:cs="Times New Roman"/>
          <w:sz w:val="28"/>
          <w:szCs w:val="28"/>
        </w:rPr>
        <w:t xml:space="preserve">10.1. </w:t>
      </w:r>
      <w:r>
        <w:rPr>
          <w:rFonts w:ascii="Times New Roman" w:hAnsi="Times New Roman" w:cs="Times New Roman"/>
          <w:color w:val="000000"/>
          <w:sz w:val="28"/>
          <w:szCs w:val="28"/>
        </w:rPr>
        <w:t>Цей договір набирає чинності з дня його підписання та діє до 31.12.2024 року.</w:t>
      </w:r>
    </w:p>
    <w:p w14:paraId="0A9AF814" w14:textId="77777777" w:rsidR="000550EE" w:rsidRDefault="000550EE" w:rsidP="005C247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10.2. Закінчення строку цього Договору не звільняє Сторони від відповідальності за його порушення, яке мало місце під час дії цього Договору.</w:t>
      </w:r>
    </w:p>
    <w:p w14:paraId="762BC80B" w14:textId="77777777" w:rsidR="000550EE" w:rsidRDefault="000550EE" w:rsidP="005C247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10.3. Якщо інше прямо не передбачено цим Договором або чинним в Україні законодавством, зміни у цей Договір можуть бути внесені тільки за домовленістю Сторін, яка оформлюється письмовою додатковою угодою до цього Договору.</w:t>
      </w:r>
    </w:p>
    <w:p w14:paraId="08A63CDB" w14:textId="77777777" w:rsidR="000550EE" w:rsidRDefault="000550EE" w:rsidP="005C247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10.4. 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в Україні законодавстві.</w:t>
      </w:r>
    </w:p>
    <w:p w14:paraId="6C795A2C" w14:textId="77777777" w:rsidR="000550EE" w:rsidRDefault="000550EE" w:rsidP="005C247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10.5. Якщо інше прямо не передбачено цим Договором або чинним в Україні законодавством, цей Договір може бути розірваний виключно за домовленістю Сторін, яка оформлюється письмовою додатковою угодою до цього Договору.</w:t>
      </w:r>
    </w:p>
    <w:p w14:paraId="0685482B" w14:textId="77777777" w:rsidR="0000025E" w:rsidRPr="00235ECA" w:rsidRDefault="0000025E" w:rsidP="005C2472">
      <w:pPr>
        <w:pStyle w:val="af"/>
        <w:spacing w:before="0"/>
        <w:jc w:val="both"/>
        <w:rPr>
          <w:rFonts w:ascii="Times New Roman" w:hAnsi="Times New Roman"/>
          <w:sz w:val="28"/>
          <w:szCs w:val="28"/>
        </w:rPr>
      </w:pPr>
      <w:r w:rsidRPr="00235ECA">
        <w:rPr>
          <w:rFonts w:ascii="Times New Roman" w:hAnsi="Times New Roman"/>
          <w:sz w:val="28"/>
          <w:szCs w:val="28"/>
        </w:rPr>
        <w:t>Істотні умови договору не можуть змінюватися після його укладення до виконання зобов’язань сторонами в повному обсязі, крім випадків:</w:t>
      </w:r>
    </w:p>
    <w:p w14:paraId="422E489A" w14:textId="77777777" w:rsidR="0000025E" w:rsidRPr="00235ECA" w:rsidRDefault="0000025E" w:rsidP="005C2472">
      <w:pPr>
        <w:pStyle w:val="rvps2"/>
        <w:shd w:val="clear" w:color="auto" w:fill="FFFFFF"/>
        <w:spacing w:before="0" w:beforeAutospacing="0" w:after="0" w:afterAutospacing="0"/>
        <w:ind w:firstLine="450"/>
        <w:jc w:val="both"/>
        <w:rPr>
          <w:sz w:val="28"/>
          <w:szCs w:val="28"/>
        </w:rPr>
      </w:pPr>
      <w:r w:rsidRPr="00235ECA">
        <w:rPr>
          <w:sz w:val="28"/>
          <w:szCs w:val="28"/>
        </w:rPr>
        <w:t>1) зменшення обсягів закупівлі, зокрема з урахуванням фактичного обсягу видатків замовника;</w:t>
      </w:r>
    </w:p>
    <w:p w14:paraId="04A41184" w14:textId="77777777" w:rsidR="0000025E" w:rsidRPr="00235ECA" w:rsidRDefault="0000025E" w:rsidP="005C2472">
      <w:pPr>
        <w:pStyle w:val="rvps2"/>
        <w:shd w:val="clear" w:color="auto" w:fill="FFFFFF"/>
        <w:spacing w:before="0" w:beforeAutospacing="0" w:after="0" w:afterAutospacing="0"/>
        <w:ind w:firstLine="450"/>
        <w:jc w:val="both"/>
        <w:rPr>
          <w:sz w:val="28"/>
          <w:szCs w:val="28"/>
        </w:rPr>
      </w:pPr>
      <w:bookmarkStart w:id="14" w:name="n511"/>
      <w:bookmarkEnd w:id="14"/>
      <w:r w:rsidRPr="00235ECA">
        <w:rPr>
          <w:sz w:val="28"/>
          <w:szCs w:val="28"/>
        </w:rPr>
        <w:lastRenderedPageBreak/>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540B911" w14:textId="77777777" w:rsidR="0000025E" w:rsidRPr="00235ECA" w:rsidRDefault="0000025E" w:rsidP="005C2472">
      <w:pPr>
        <w:pStyle w:val="rvps2"/>
        <w:shd w:val="clear" w:color="auto" w:fill="FFFFFF"/>
        <w:spacing w:before="0" w:beforeAutospacing="0" w:after="0" w:afterAutospacing="0"/>
        <w:ind w:firstLine="450"/>
        <w:jc w:val="both"/>
        <w:rPr>
          <w:sz w:val="28"/>
          <w:szCs w:val="28"/>
        </w:rPr>
      </w:pPr>
      <w:bookmarkStart w:id="15" w:name="n512"/>
      <w:bookmarkEnd w:id="15"/>
      <w:r w:rsidRPr="00235ECA">
        <w:rPr>
          <w:sz w:val="28"/>
          <w:szCs w:val="28"/>
        </w:rPr>
        <w:t>3) покращення якості предмета закупівлі за умови, що таке покращення не призведе до збільшення суми, визначеної в договорі про закупівлю;</w:t>
      </w:r>
    </w:p>
    <w:p w14:paraId="3F0878EC" w14:textId="77777777" w:rsidR="0000025E" w:rsidRPr="00235ECA" w:rsidRDefault="0000025E" w:rsidP="005C2472">
      <w:pPr>
        <w:pStyle w:val="rvps2"/>
        <w:shd w:val="clear" w:color="auto" w:fill="FFFFFF"/>
        <w:spacing w:before="0" w:beforeAutospacing="0" w:after="0" w:afterAutospacing="0"/>
        <w:ind w:firstLine="450"/>
        <w:jc w:val="both"/>
        <w:rPr>
          <w:sz w:val="28"/>
          <w:szCs w:val="28"/>
        </w:rPr>
      </w:pPr>
      <w:bookmarkStart w:id="16" w:name="n513"/>
      <w:bookmarkEnd w:id="16"/>
      <w:r w:rsidRPr="00235ECA">
        <w:rPr>
          <w:sz w:val="28"/>
          <w:szCs w:val="28"/>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313D4F8" w14:textId="77777777" w:rsidR="0000025E" w:rsidRPr="00235ECA" w:rsidRDefault="0000025E" w:rsidP="0000025E">
      <w:pPr>
        <w:pStyle w:val="rvps2"/>
        <w:shd w:val="clear" w:color="auto" w:fill="FFFFFF"/>
        <w:spacing w:before="0" w:beforeAutospacing="0" w:after="150" w:afterAutospacing="0"/>
        <w:ind w:firstLine="450"/>
        <w:jc w:val="both"/>
        <w:rPr>
          <w:sz w:val="28"/>
          <w:szCs w:val="28"/>
        </w:rPr>
      </w:pPr>
      <w:bookmarkStart w:id="17" w:name="n514"/>
      <w:bookmarkEnd w:id="17"/>
      <w:r w:rsidRPr="00235ECA">
        <w:rPr>
          <w:sz w:val="28"/>
          <w:szCs w:val="28"/>
        </w:rPr>
        <w:t>5) погодження зміни ціни в договорі про закупівлю в бік зменшення (без зміни кількості (обсягу) та якості товарів, робіт і послуг);</w:t>
      </w:r>
    </w:p>
    <w:p w14:paraId="6ADE02C3" w14:textId="77777777" w:rsidR="0000025E" w:rsidRPr="00235ECA" w:rsidRDefault="0000025E" w:rsidP="0000025E">
      <w:pPr>
        <w:pStyle w:val="rvps2"/>
        <w:shd w:val="clear" w:color="auto" w:fill="FFFFFF"/>
        <w:spacing w:before="0" w:beforeAutospacing="0" w:after="150" w:afterAutospacing="0"/>
        <w:ind w:firstLine="450"/>
        <w:jc w:val="both"/>
        <w:rPr>
          <w:sz w:val="28"/>
          <w:szCs w:val="28"/>
        </w:rPr>
      </w:pPr>
      <w:bookmarkStart w:id="18" w:name="n515"/>
      <w:bookmarkEnd w:id="18"/>
      <w:r w:rsidRPr="00235ECA">
        <w:rPr>
          <w:sz w:val="28"/>
          <w:szCs w:val="28"/>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621CD66B" w14:textId="77777777" w:rsidR="0000025E" w:rsidRPr="00235ECA" w:rsidRDefault="0000025E" w:rsidP="0000025E">
      <w:pPr>
        <w:pStyle w:val="rvps2"/>
        <w:shd w:val="clear" w:color="auto" w:fill="FFFFFF"/>
        <w:spacing w:before="0" w:beforeAutospacing="0" w:after="150" w:afterAutospacing="0"/>
        <w:ind w:firstLine="450"/>
        <w:jc w:val="both"/>
        <w:rPr>
          <w:sz w:val="28"/>
          <w:szCs w:val="28"/>
        </w:rPr>
      </w:pPr>
      <w:bookmarkStart w:id="19" w:name="n516"/>
      <w:bookmarkEnd w:id="19"/>
      <w:r w:rsidRPr="00235ECA">
        <w:rPr>
          <w:sz w:val="28"/>
          <w:szCs w:val="28"/>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35ECA">
        <w:rPr>
          <w:sz w:val="28"/>
          <w:szCs w:val="28"/>
        </w:rPr>
        <w:t>Platts</w:t>
      </w:r>
      <w:proofErr w:type="spellEnd"/>
      <w:r w:rsidRPr="00235ECA">
        <w:rPr>
          <w:sz w:val="28"/>
          <w:szCs w:val="28"/>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75AB026" w14:textId="77777777" w:rsidR="0000025E" w:rsidRPr="00235ECA" w:rsidRDefault="0000025E" w:rsidP="005C2472">
      <w:pPr>
        <w:pStyle w:val="rvps2"/>
        <w:shd w:val="clear" w:color="auto" w:fill="FFFFFF"/>
        <w:spacing w:before="0" w:beforeAutospacing="0" w:after="0" w:afterAutospacing="0"/>
        <w:ind w:firstLine="450"/>
        <w:jc w:val="both"/>
        <w:rPr>
          <w:sz w:val="28"/>
          <w:szCs w:val="28"/>
        </w:rPr>
      </w:pPr>
      <w:bookmarkStart w:id="20" w:name="n517"/>
      <w:bookmarkEnd w:id="20"/>
      <w:r w:rsidRPr="00235ECA">
        <w:rPr>
          <w:sz w:val="28"/>
          <w:szCs w:val="28"/>
        </w:rPr>
        <w:t>8) зміни умов у зв’язку із застосуванням положень </w:t>
      </w:r>
      <w:hyperlink r:id="rId38" w:anchor="n1778" w:tgtFrame="_blank" w:history="1">
        <w:r w:rsidRPr="005C2472">
          <w:t>частини шостої</w:t>
        </w:r>
      </w:hyperlink>
      <w:r w:rsidRPr="00235ECA">
        <w:rPr>
          <w:sz w:val="28"/>
          <w:szCs w:val="28"/>
        </w:rPr>
        <w:t> статті 41 Закону.</w:t>
      </w:r>
    </w:p>
    <w:p w14:paraId="3D245D26" w14:textId="77777777" w:rsidR="00350485" w:rsidRPr="005C2472" w:rsidRDefault="00350485" w:rsidP="005C2472">
      <w:pPr>
        <w:spacing w:after="0" w:line="240" w:lineRule="auto"/>
        <w:ind w:firstLine="851"/>
        <w:jc w:val="both"/>
        <w:rPr>
          <w:rFonts w:ascii="Times New Roman" w:eastAsia="Times New Roman" w:hAnsi="Times New Roman" w:cs="Times New Roman"/>
          <w:sz w:val="28"/>
          <w:szCs w:val="28"/>
        </w:rPr>
      </w:pPr>
      <w:r w:rsidRPr="005C2472">
        <w:rPr>
          <w:rFonts w:ascii="Times New Roman" w:eastAsia="Times New Roman" w:hAnsi="Times New Roman" w:cs="Times New Roman"/>
          <w:sz w:val="28"/>
          <w:szCs w:val="28"/>
        </w:rPr>
        <w:t>10.6. Цей Договір складений при повному розумінні Сторонами його умов та термінології українською мовою у двох автентичних примірниках по одному для кожних із Сторін, які мають однакову юридичну силу.</w:t>
      </w:r>
    </w:p>
    <w:p w14:paraId="37164F40" w14:textId="77777777" w:rsidR="00350485" w:rsidRPr="005C2472" w:rsidRDefault="00350485" w:rsidP="005C2472">
      <w:pPr>
        <w:spacing w:after="0" w:line="240" w:lineRule="auto"/>
        <w:ind w:firstLine="851"/>
        <w:jc w:val="both"/>
        <w:rPr>
          <w:rFonts w:ascii="Times New Roman" w:eastAsia="Times New Roman" w:hAnsi="Times New Roman" w:cs="Times New Roman"/>
          <w:sz w:val="28"/>
          <w:szCs w:val="28"/>
        </w:rPr>
      </w:pPr>
      <w:r w:rsidRPr="005C2472">
        <w:rPr>
          <w:rFonts w:ascii="Times New Roman" w:eastAsia="Times New Roman" w:hAnsi="Times New Roman" w:cs="Times New Roman"/>
          <w:sz w:val="28"/>
          <w:szCs w:val="28"/>
        </w:rPr>
        <w:t>10.</w:t>
      </w:r>
      <w:r w:rsidR="00EF5802">
        <w:rPr>
          <w:rFonts w:ascii="Times New Roman" w:eastAsia="Times New Roman" w:hAnsi="Times New Roman" w:cs="Times New Roman"/>
          <w:sz w:val="28"/>
          <w:szCs w:val="28"/>
        </w:rPr>
        <w:t>7</w:t>
      </w:r>
      <w:r w:rsidRPr="005C2472">
        <w:rPr>
          <w:rFonts w:ascii="Times New Roman" w:eastAsia="Times New Roman" w:hAnsi="Times New Roman" w:cs="Times New Roman"/>
          <w:sz w:val="28"/>
          <w:szCs w:val="28"/>
        </w:rPr>
        <w:t>.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14:paraId="6DEB18EC" w14:textId="77777777" w:rsidR="00350485" w:rsidRPr="005C2472" w:rsidRDefault="00350485" w:rsidP="0037253A">
      <w:pPr>
        <w:spacing w:after="0" w:line="240" w:lineRule="auto"/>
        <w:ind w:firstLine="720"/>
        <w:jc w:val="both"/>
        <w:rPr>
          <w:rFonts w:ascii="Times New Roman" w:eastAsia="Times New Roman" w:hAnsi="Times New Roman" w:cs="Times New Roman"/>
          <w:sz w:val="28"/>
          <w:szCs w:val="28"/>
        </w:rPr>
      </w:pPr>
      <w:r w:rsidRPr="005C2472">
        <w:rPr>
          <w:rFonts w:ascii="Times New Roman" w:eastAsia="Times New Roman" w:hAnsi="Times New Roman" w:cs="Times New Roman"/>
          <w:sz w:val="28"/>
          <w:szCs w:val="28"/>
        </w:rPr>
        <w:t>10.</w:t>
      </w:r>
      <w:r w:rsidR="00EF5802">
        <w:rPr>
          <w:rFonts w:ascii="Times New Roman" w:eastAsia="Times New Roman" w:hAnsi="Times New Roman" w:cs="Times New Roman"/>
          <w:sz w:val="28"/>
          <w:szCs w:val="28"/>
        </w:rPr>
        <w:t>8</w:t>
      </w:r>
      <w:r w:rsidRPr="005C2472">
        <w:rPr>
          <w:rFonts w:ascii="Times New Roman" w:eastAsia="Times New Roman" w:hAnsi="Times New Roman" w:cs="Times New Roman"/>
          <w:sz w:val="28"/>
          <w:szCs w:val="28"/>
        </w:rPr>
        <w:t>.</w:t>
      </w:r>
      <w:r w:rsidR="00723996" w:rsidRPr="005C2472">
        <w:rPr>
          <w:rFonts w:ascii="Times New Roman" w:eastAsia="Times New Roman" w:hAnsi="Times New Roman" w:cs="Times New Roman"/>
          <w:sz w:val="28"/>
          <w:szCs w:val="28"/>
        </w:rPr>
        <w:t>Виконавець</w:t>
      </w:r>
      <w:r w:rsidRPr="005C2472">
        <w:rPr>
          <w:rFonts w:ascii="Times New Roman" w:eastAsia="Times New Roman" w:hAnsi="Times New Roman" w:cs="Times New Roman"/>
          <w:sz w:val="28"/>
          <w:szCs w:val="28"/>
        </w:rPr>
        <w:t xml:space="preserve"> має статус платника податку на загальних умовах.</w:t>
      </w:r>
    </w:p>
    <w:p w14:paraId="6F280B4B" w14:textId="77777777" w:rsidR="00350485" w:rsidRDefault="00350485" w:rsidP="005C2472">
      <w:pPr>
        <w:spacing w:after="0" w:line="240" w:lineRule="auto"/>
        <w:jc w:val="both"/>
        <w:rPr>
          <w:rFonts w:ascii="Times New Roman" w:eastAsia="Times New Roman" w:hAnsi="Times New Roman" w:cs="Times New Roman"/>
          <w:sz w:val="28"/>
          <w:szCs w:val="28"/>
        </w:rPr>
      </w:pPr>
      <w:r w:rsidRPr="005C2472">
        <w:rPr>
          <w:rFonts w:ascii="Times New Roman" w:eastAsia="Times New Roman" w:hAnsi="Times New Roman" w:cs="Times New Roman"/>
          <w:sz w:val="28"/>
          <w:szCs w:val="28"/>
        </w:rPr>
        <w:t>Замовник має статус неприбуткової установи та є платником податку на додану вартість.</w:t>
      </w:r>
    </w:p>
    <w:p w14:paraId="6E463C4C" w14:textId="77777777" w:rsidR="00B649A3" w:rsidRDefault="00B649A3" w:rsidP="005C2472">
      <w:pPr>
        <w:spacing w:after="0" w:line="240" w:lineRule="auto"/>
        <w:jc w:val="both"/>
        <w:rPr>
          <w:rFonts w:ascii="Times New Roman" w:eastAsia="Times New Roman" w:hAnsi="Times New Roman" w:cs="Times New Roman"/>
          <w:sz w:val="28"/>
          <w:szCs w:val="28"/>
        </w:rPr>
      </w:pPr>
    </w:p>
    <w:p w14:paraId="178419C9" w14:textId="77777777" w:rsidR="00CE235C" w:rsidRDefault="00CE235C" w:rsidP="005C2472">
      <w:pPr>
        <w:spacing w:after="0" w:line="240" w:lineRule="auto"/>
        <w:jc w:val="both"/>
        <w:rPr>
          <w:rFonts w:ascii="Times New Roman" w:eastAsia="Times New Roman" w:hAnsi="Times New Roman" w:cs="Times New Roman"/>
          <w:sz w:val="28"/>
          <w:szCs w:val="28"/>
        </w:rPr>
      </w:pPr>
    </w:p>
    <w:p w14:paraId="41DDF655" w14:textId="77777777" w:rsidR="00CE235C" w:rsidRPr="005C2472" w:rsidRDefault="00CE235C" w:rsidP="005C2472">
      <w:pPr>
        <w:spacing w:after="0" w:line="240" w:lineRule="auto"/>
        <w:jc w:val="both"/>
        <w:rPr>
          <w:rFonts w:ascii="Times New Roman" w:eastAsia="Times New Roman" w:hAnsi="Times New Roman" w:cs="Times New Roman"/>
          <w:sz w:val="28"/>
          <w:szCs w:val="28"/>
        </w:rPr>
      </w:pPr>
    </w:p>
    <w:p w14:paraId="7B3FEB33" w14:textId="77777777" w:rsidR="008D13B4" w:rsidRDefault="008D13B4" w:rsidP="008D13B4">
      <w:pPr>
        <w:ind w:firstLine="851"/>
        <w:jc w:val="center"/>
        <w:rPr>
          <w:rFonts w:ascii="Times New Roman" w:eastAsia="Times New Roman" w:hAnsi="Times New Roman" w:cs="Times New Roman"/>
          <w:b/>
          <w:iCs/>
          <w:sz w:val="24"/>
          <w:szCs w:val="24"/>
        </w:rPr>
      </w:pPr>
      <w:r w:rsidRPr="00235ECA">
        <w:rPr>
          <w:rFonts w:ascii="Times New Roman" w:eastAsia="Times New Roman" w:hAnsi="Times New Roman" w:cs="Times New Roman"/>
          <w:b/>
          <w:iCs/>
          <w:sz w:val="28"/>
          <w:szCs w:val="28"/>
        </w:rPr>
        <w:lastRenderedPageBreak/>
        <w:t>1</w:t>
      </w:r>
      <w:r>
        <w:rPr>
          <w:rFonts w:ascii="Times New Roman" w:eastAsia="Times New Roman" w:hAnsi="Times New Roman" w:cs="Times New Roman"/>
          <w:b/>
          <w:iCs/>
          <w:sz w:val="28"/>
          <w:szCs w:val="28"/>
        </w:rPr>
        <w:t>1</w:t>
      </w:r>
      <w:r w:rsidRPr="00235ECA">
        <w:rPr>
          <w:rFonts w:ascii="Times New Roman" w:eastAsia="Times New Roman" w:hAnsi="Times New Roman" w:cs="Times New Roman"/>
          <w:b/>
          <w:iCs/>
          <w:sz w:val="28"/>
          <w:szCs w:val="28"/>
        </w:rPr>
        <w:t>.</w:t>
      </w:r>
      <w:r>
        <w:rPr>
          <w:rFonts w:ascii="Times New Roman" w:eastAsia="Times New Roman" w:hAnsi="Times New Roman" w:cs="Times New Roman"/>
          <w:b/>
          <w:iCs/>
          <w:sz w:val="28"/>
          <w:szCs w:val="28"/>
        </w:rPr>
        <w:t xml:space="preserve"> </w:t>
      </w:r>
      <w:r>
        <w:rPr>
          <w:rFonts w:ascii="Times New Roman" w:eastAsia="Times New Roman" w:hAnsi="Times New Roman" w:cs="Times New Roman"/>
          <w:b/>
          <w:iCs/>
          <w:sz w:val="24"/>
          <w:szCs w:val="24"/>
        </w:rPr>
        <w:t>ДОДАТКИ</w:t>
      </w:r>
    </w:p>
    <w:p w14:paraId="5E2EF8F0" w14:textId="77777777" w:rsidR="008D13B4" w:rsidRDefault="008D13B4" w:rsidP="008D13B4">
      <w:pPr>
        <w:spacing w:after="0" w:line="240" w:lineRule="auto"/>
        <w:ind w:firstLine="851"/>
        <w:jc w:val="both"/>
        <w:rPr>
          <w:rFonts w:ascii="Times New Roman" w:hAnsi="Times New Roman" w:cs="Times New Roman"/>
          <w:color w:val="FF0000"/>
          <w:sz w:val="28"/>
          <w:szCs w:val="28"/>
        </w:rPr>
      </w:pPr>
      <w:r>
        <w:rPr>
          <w:rFonts w:ascii="Times New Roman" w:hAnsi="Times New Roman" w:cs="Times New Roman"/>
          <w:sz w:val="28"/>
          <w:szCs w:val="28"/>
        </w:rPr>
        <w:t xml:space="preserve">11.1. </w:t>
      </w:r>
      <w:r>
        <w:rPr>
          <w:rFonts w:ascii="Times New Roman" w:hAnsi="Times New Roman" w:cs="Times New Roman"/>
          <w:color w:val="000000"/>
          <w:sz w:val="28"/>
          <w:szCs w:val="28"/>
        </w:rPr>
        <w:t>Додаток №1</w:t>
      </w:r>
      <w:r w:rsidR="00B414F6">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8D13B4">
        <w:rPr>
          <w:rFonts w:ascii="Times New Roman" w:hAnsi="Times New Roman" w:cs="Times New Roman"/>
          <w:sz w:val="28"/>
          <w:szCs w:val="28"/>
        </w:rPr>
        <w:t>Інформація про</w:t>
      </w:r>
      <w:r>
        <w:rPr>
          <w:rFonts w:ascii="Times New Roman" w:hAnsi="Times New Roman" w:cs="Times New Roman"/>
          <w:b/>
          <w:sz w:val="28"/>
          <w:szCs w:val="28"/>
        </w:rPr>
        <w:t xml:space="preserve"> </w:t>
      </w:r>
      <w:r w:rsidRPr="008D13B4">
        <w:rPr>
          <w:rFonts w:ascii="Times New Roman" w:eastAsia="Times New Roman" w:hAnsi="Times New Roman" w:cs="Times New Roman"/>
          <w:sz w:val="28"/>
          <w:szCs w:val="28"/>
        </w:rPr>
        <w:t>технічні та якісні характеристики предмета закупівлі</w:t>
      </w:r>
      <w:r>
        <w:rPr>
          <w:rFonts w:ascii="Times New Roman" w:eastAsia="Times New Roman" w:hAnsi="Times New Roman" w:cs="Times New Roman"/>
          <w:sz w:val="28"/>
          <w:szCs w:val="28"/>
        </w:rPr>
        <w:t>).</w:t>
      </w:r>
    </w:p>
    <w:p w14:paraId="4B11014E" w14:textId="77777777" w:rsidR="008A2135" w:rsidRDefault="008A2135" w:rsidP="005C2472">
      <w:pPr>
        <w:spacing w:after="0" w:line="240" w:lineRule="auto"/>
        <w:rPr>
          <w:rFonts w:ascii="Times New Roman" w:eastAsia="Times New Roman" w:hAnsi="Times New Roman" w:cs="Times New Roman"/>
          <w:b/>
          <w:iCs/>
          <w:sz w:val="24"/>
          <w:szCs w:val="24"/>
        </w:rPr>
      </w:pPr>
    </w:p>
    <w:p w14:paraId="666BD950" w14:textId="77777777" w:rsidR="00D20A1E" w:rsidRPr="00AD2C33" w:rsidRDefault="009F48B8" w:rsidP="00687129">
      <w:pPr>
        <w:ind w:firstLine="851"/>
        <w:jc w:val="center"/>
        <w:rPr>
          <w:rFonts w:ascii="Times New Roman" w:eastAsia="Times New Roman" w:hAnsi="Times New Roman" w:cs="Times New Roman"/>
          <w:b/>
          <w:iCs/>
          <w:sz w:val="24"/>
          <w:szCs w:val="24"/>
        </w:rPr>
      </w:pPr>
      <w:r w:rsidRPr="00235ECA">
        <w:rPr>
          <w:rFonts w:ascii="Times New Roman" w:eastAsia="Times New Roman" w:hAnsi="Times New Roman" w:cs="Times New Roman"/>
          <w:b/>
          <w:iCs/>
          <w:sz w:val="28"/>
          <w:szCs w:val="28"/>
        </w:rPr>
        <w:t>1</w:t>
      </w:r>
      <w:r w:rsidR="008D13B4">
        <w:rPr>
          <w:rFonts w:ascii="Times New Roman" w:eastAsia="Times New Roman" w:hAnsi="Times New Roman" w:cs="Times New Roman"/>
          <w:b/>
          <w:iCs/>
          <w:sz w:val="28"/>
          <w:szCs w:val="28"/>
        </w:rPr>
        <w:t>2</w:t>
      </w:r>
      <w:r w:rsidRPr="00235ECA">
        <w:rPr>
          <w:rFonts w:ascii="Times New Roman" w:eastAsia="Times New Roman" w:hAnsi="Times New Roman" w:cs="Times New Roman"/>
          <w:b/>
          <w:iCs/>
          <w:sz w:val="28"/>
          <w:szCs w:val="28"/>
        </w:rPr>
        <w:t>.</w:t>
      </w:r>
      <w:r>
        <w:rPr>
          <w:rFonts w:ascii="Times New Roman" w:eastAsia="Times New Roman" w:hAnsi="Times New Roman" w:cs="Times New Roman"/>
          <w:b/>
          <w:iCs/>
          <w:sz w:val="28"/>
          <w:szCs w:val="28"/>
        </w:rPr>
        <w:t xml:space="preserve"> </w:t>
      </w:r>
      <w:r w:rsidR="00D20A1E" w:rsidRPr="00AD2C33">
        <w:rPr>
          <w:rFonts w:ascii="Times New Roman" w:eastAsia="Times New Roman" w:hAnsi="Times New Roman" w:cs="Times New Roman"/>
          <w:b/>
          <w:iCs/>
          <w:sz w:val="24"/>
          <w:szCs w:val="24"/>
        </w:rPr>
        <w:t>ЮРИДИЧНІ АДРЕСИ ТА РЕКВІЗИТИ СТОРІН</w:t>
      </w:r>
    </w:p>
    <w:tbl>
      <w:tblPr>
        <w:tblW w:w="0" w:type="auto"/>
        <w:tblInd w:w="271" w:type="dxa"/>
        <w:tblLook w:val="0000" w:firstRow="0" w:lastRow="0" w:firstColumn="0" w:lastColumn="0" w:noHBand="0" w:noVBand="0"/>
      </w:tblPr>
      <w:tblGrid>
        <w:gridCol w:w="4895"/>
        <w:gridCol w:w="4473"/>
      </w:tblGrid>
      <w:tr w:rsidR="0037253A" w:rsidRPr="00AD2C33" w14:paraId="3FE427E4" w14:textId="77777777" w:rsidTr="0037253A">
        <w:trPr>
          <w:trHeight w:val="3119"/>
        </w:trPr>
        <w:tc>
          <w:tcPr>
            <w:tcW w:w="4917" w:type="dxa"/>
          </w:tcPr>
          <w:p w14:paraId="527CB2F2" w14:textId="77777777" w:rsidR="0037253A" w:rsidRPr="00AD2C33" w:rsidRDefault="0037253A" w:rsidP="00FA3E25">
            <w:pPr>
              <w:jc w:val="center"/>
              <w:rPr>
                <w:rFonts w:ascii="Times New Roman" w:eastAsia="Times New Roman" w:hAnsi="Times New Roman" w:cs="Times New Roman"/>
                <w:sz w:val="24"/>
                <w:szCs w:val="24"/>
              </w:rPr>
            </w:pPr>
            <w:r w:rsidRPr="00AD2C33">
              <w:rPr>
                <w:rFonts w:ascii="Times New Roman" w:eastAsia="Times New Roman" w:hAnsi="Times New Roman" w:cs="Times New Roman"/>
                <w:sz w:val="24"/>
                <w:szCs w:val="24"/>
              </w:rPr>
              <w:t>«Замов</w:t>
            </w:r>
            <w:r>
              <w:rPr>
                <w:rFonts w:ascii="Times New Roman" w:eastAsia="Times New Roman" w:hAnsi="Times New Roman" w:cs="Times New Roman"/>
                <w:sz w:val="24"/>
                <w:szCs w:val="24"/>
              </w:rPr>
              <w:t>н</w:t>
            </w:r>
            <w:r w:rsidRPr="00AD2C33">
              <w:rPr>
                <w:rFonts w:ascii="Times New Roman" w:eastAsia="Times New Roman" w:hAnsi="Times New Roman" w:cs="Times New Roman"/>
                <w:sz w:val="24"/>
                <w:szCs w:val="24"/>
              </w:rPr>
              <w:t>ик»</w:t>
            </w:r>
          </w:p>
          <w:p w14:paraId="14E9C270" w14:textId="77777777" w:rsidR="0037253A" w:rsidRPr="00AD2C33" w:rsidRDefault="0037253A" w:rsidP="0037253A">
            <w:pPr>
              <w:spacing w:after="0" w:line="240" w:lineRule="auto"/>
              <w:rPr>
                <w:rFonts w:ascii="Times New Roman" w:eastAsia="Times New Roman" w:hAnsi="Times New Roman" w:cs="Times New Roman"/>
                <w:b/>
                <w:sz w:val="24"/>
                <w:szCs w:val="24"/>
              </w:rPr>
            </w:pPr>
            <w:r w:rsidRPr="00AD2C33">
              <w:rPr>
                <w:rFonts w:ascii="Times New Roman" w:eastAsia="Times New Roman" w:hAnsi="Times New Roman" w:cs="Times New Roman"/>
                <w:b/>
                <w:sz w:val="24"/>
                <w:szCs w:val="24"/>
              </w:rPr>
              <w:t xml:space="preserve">Миколаївське </w:t>
            </w:r>
            <w:proofErr w:type="spellStart"/>
            <w:r w:rsidRPr="00AD2C33">
              <w:rPr>
                <w:rFonts w:ascii="Times New Roman" w:eastAsia="Times New Roman" w:hAnsi="Times New Roman" w:cs="Times New Roman"/>
                <w:b/>
                <w:sz w:val="24"/>
                <w:szCs w:val="24"/>
              </w:rPr>
              <w:t>квартирно</w:t>
            </w:r>
            <w:proofErr w:type="spellEnd"/>
            <w:r w:rsidRPr="00AD2C33">
              <w:rPr>
                <w:rFonts w:ascii="Times New Roman" w:eastAsia="Times New Roman" w:hAnsi="Times New Roman" w:cs="Times New Roman"/>
                <w:b/>
                <w:sz w:val="24"/>
                <w:szCs w:val="24"/>
              </w:rPr>
              <w:t xml:space="preserve">-експлуатаційне управління </w:t>
            </w:r>
          </w:p>
          <w:p w14:paraId="66D4F1F7" w14:textId="77777777" w:rsidR="0037253A" w:rsidRPr="00AD2C33" w:rsidRDefault="0037253A" w:rsidP="0037253A">
            <w:pPr>
              <w:spacing w:after="0" w:line="240" w:lineRule="auto"/>
              <w:rPr>
                <w:rFonts w:ascii="Times New Roman" w:eastAsia="Times New Roman" w:hAnsi="Times New Roman" w:cs="Times New Roman"/>
                <w:sz w:val="24"/>
                <w:szCs w:val="24"/>
              </w:rPr>
            </w:pPr>
            <w:r w:rsidRPr="00AD2C33">
              <w:rPr>
                <w:rFonts w:ascii="Times New Roman" w:eastAsia="Times New Roman" w:hAnsi="Times New Roman" w:cs="Times New Roman"/>
                <w:sz w:val="24"/>
                <w:szCs w:val="24"/>
              </w:rPr>
              <w:t>54056 м. Миколаїв, проспект Миру,62-а</w:t>
            </w:r>
          </w:p>
          <w:p w14:paraId="1253822D" w14:textId="77777777" w:rsidR="0037253A" w:rsidRPr="00AD2C33" w:rsidRDefault="0037253A" w:rsidP="0037253A">
            <w:pPr>
              <w:spacing w:after="0" w:line="240" w:lineRule="auto"/>
              <w:rPr>
                <w:rFonts w:ascii="Times New Roman" w:eastAsia="Times New Roman" w:hAnsi="Times New Roman" w:cs="Times New Roman"/>
                <w:sz w:val="24"/>
                <w:szCs w:val="24"/>
              </w:rPr>
            </w:pPr>
            <w:r w:rsidRPr="00AD2C33">
              <w:rPr>
                <w:rFonts w:ascii="Times New Roman" w:eastAsia="Times New Roman" w:hAnsi="Times New Roman" w:cs="Times New Roman"/>
                <w:sz w:val="24"/>
                <w:szCs w:val="24"/>
              </w:rPr>
              <w:t>Код за ЄДРПОУ 08029523</w:t>
            </w:r>
          </w:p>
          <w:p w14:paraId="28B5ABFA" w14:textId="77777777" w:rsidR="0037253A" w:rsidRPr="00AD2C33" w:rsidRDefault="0037253A" w:rsidP="0037253A">
            <w:pPr>
              <w:spacing w:after="0" w:line="240" w:lineRule="auto"/>
              <w:rPr>
                <w:rFonts w:ascii="Times New Roman" w:eastAsia="Times New Roman" w:hAnsi="Times New Roman" w:cs="Times New Roman"/>
              </w:rPr>
            </w:pPr>
            <w:r w:rsidRPr="00AD2C33">
              <w:rPr>
                <w:rFonts w:ascii="Times New Roman" w:eastAsia="Times New Roman" w:hAnsi="Times New Roman" w:cs="Times New Roman"/>
              </w:rPr>
              <w:t>р/р UA498201720343181001200000339</w:t>
            </w:r>
          </w:p>
          <w:p w14:paraId="5C934F10" w14:textId="77777777" w:rsidR="0037253A" w:rsidRPr="00AD2C33" w:rsidRDefault="0037253A" w:rsidP="0037253A">
            <w:pPr>
              <w:spacing w:after="0" w:line="240" w:lineRule="auto"/>
              <w:rPr>
                <w:rFonts w:ascii="Times New Roman" w:eastAsia="Times New Roman" w:hAnsi="Times New Roman" w:cs="Times New Roman"/>
              </w:rPr>
            </w:pPr>
            <w:r w:rsidRPr="00AD2C33">
              <w:rPr>
                <w:rFonts w:ascii="Times New Roman" w:eastAsia="Times New Roman" w:hAnsi="Times New Roman" w:cs="Times New Roman"/>
              </w:rPr>
              <w:t>UA338201720343190001000000339</w:t>
            </w:r>
          </w:p>
          <w:p w14:paraId="1A4D1053" w14:textId="77777777" w:rsidR="0037253A" w:rsidRPr="00AD2C33" w:rsidRDefault="0037253A" w:rsidP="0037253A">
            <w:pPr>
              <w:spacing w:after="0" w:line="240" w:lineRule="auto"/>
              <w:rPr>
                <w:rFonts w:ascii="Times New Roman" w:eastAsia="Times New Roman" w:hAnsi="Times New Roman" w:cs="Times New Roman"/>
                <w:sz w:val="24"/>
                <w:szCs w:val="24"/>
              </w:rPr>
            </w:pPr>
            <w:r w:rsidRPr="00AD2C33">
              <w:rPr>
                <w:rFonts w:ascii="Times New Roman" w:eastAsia="Times New Roman" w:hAnsi="Times New Roman" w:cs="Times New Roman"/>
                <w:sz w:val="24"/>
                <w:szCs w:val="24"/>
              </w:rPr>
              <w:t xml:space="preserve"> в ДКС України, м. Київ</w:t>
            </w:r>
          </w:p>
          <w:p w14:paraId="19780F21" w14:textId="77777777" w:rsidR="0037253A" w:rsidRPr="00AD2C33" w:rsidRDefault="0037253A" w:rsidP="0037253A">
            <w:pPr>
              <w:spacing w:after="0" w:line="240" w:lineRule="auto"/>
              <w:rPr>
                <w:rFonts w:ascii="Times New Roman" w:eastAsia="Times New Roman" w:hAnsi="Times New Roman" w:cs="Times New Roman"/>
                <w:sz w:val="24"/>
                <w:szCs w:val="24"/>
              </w:rPr>
            </w:pPr>
            <w:r w:rsidRPr="00AD2C33">
              <w:rPr>
                <w:rFonts w:ascii="Times New Roman" w:eastAsia="Times New Roman" w:hAnsi="Times New Roman" w:cs="Times New Roman"/>
                <w:sz w:val="24"/>
                <w:szCs w:val="24"/>
              </w:rPr>
              <w:t>МФО 820172</w:t>
            </w:r>
          </w:p>
          <w:p w14:paraId="2DE929B3" w14:textId="77777777" w:rsidR="0037253A" w:rsidRPr="00AD2C33" w:rsidRDefault="0037253A" w:rsidP="0037253A">
            <w:pPr>
              <w:spacing w:after="0" w:line="240" w:lineRule="auto"/>
              <w:rPr>
                <w:rFonts w:ascii="Times New Roman" w:eastAsia="Times New Roman" w:hAnsi="Times New Roman" w:cs="Times New Roman"/>
                <w:sz w:val="24"/>
                <w:szCs w:val="24"/>
              </w:rPr>
            </w:pPr>
            <w:r w:rsidRPr="00AD2C33">
              <w:rPr>
                <w:rFonts w:ascii="Times New Roman" w:eastAsia="Times New Roman" w:hAnsi="Times New Roman" w:cs="Times New Roman"/>
                <w:sz w:val="24"/>
                <w:szCs w:val="24"/>
              </w:rPr>
              <w:t>ІПН 080295214037</w:t>
            </w:r>
          </w:p>
          <w:p w14:paraId="64F18128" w14:textId="77777777" w:rsidR="0037253A" w:rsidRPr="008F4B81" w:rsidRDefault="0037253A" w:rsidP="0037253A">
            <w:pPr>
              <w:spacing w:after="0" w:line="240" w:lineRule="auto"/>
              <w:rPr>
                <w:rFonts w:ascii="Times New Roman" w:eastAsia="Times New Roman" w:hAnsi="Times New Roman" w:cs="Times New Roman"/>
                <w:sz w:val="24"/>
                <w:szCs w:val="24"/>
                <w:shd w:val="clear" w:color="auto" w:fill="FFFFFF"/>
              </w:rPr>
            </w:pPr>
            <w:r w:rsidRPr="00AD2C33">
              <w:rPr>
                <w:rFonts w:ascii="Times New Roman" w:eastAsia="Times New Roman" w:hAnsi="Times New Roman" w:cs="Times New Roman"/>
                <w:sz w:val="24"/>
                <w:szCs w:val="24"/>
              </w:rPr>
              <w:t>№</w:t>
            </w:r>
            <w:r w:rsidR="00CA07E6">
              <w:rPr>
                <w:rFonts w:ascii="Times New Roman" w:eastAsia="Times New Roman" w:hAnsi="Times New Roman" w:cs="Times New Roman"/>
                <w:sz w:val="24"/>
                <w:szCs w:val="24"/>
              </w:rPr>
              <w:t xml:space="preserve"> </w:t>
            </w:r>
            <w:proofErr w:type="spellStart"/>
            <w:r w:rsidRPr="00AD2C33">
              <w:rPr>
                <w:rFonts w:ascii="Times New Roman" w:eastAsia="Times New Roman" w:hAnsi="Times New Roman" w:cs="Times New Roman"/>
                <w:sz w:val="24"/>
                <w:szCs w:val="24"/>
              </w:rPr>
              <w:t>св</w:t>
            </w:r>
            <w:proofErr w:type="spellEnd"/>
            <w:r w:rsidRPr="00AD2C33">
              <w:rPr>
                <w:rFonts w:ascii="Times New Roman" w:eastAsia="Times New Roman" w:hAnsi="Times New Roman" w:cs="Times New Roman"/>
                <w:sz w:val="24"/>
                <w:szCs w:val="24"/>
              </w:rPr>
              <w:t>. Платника 100054125</w:t>
            </w:r>
            <w:r w:rsidRPr="00AD2C33">
              <w:rPr>
                <w:rFonts w:ascii="Times New Roman" w:eastAsia="Times New Roman" w:hAnsi="Times New Roman" w:cs="Times New Roman"/>
                <w:sz w:val="24"/>
                <w:szCs w:val="24"/>
                <w:shd w:val="clear" w:color="auto" w:fill="FFFFFF"/>
              </w:rPr>
              <w:br w:type="page"/>
            </w:r>
          </w:p>
        </w:tc>
        <w:tc>
          <w:tcPr>
            <w:tcW w:w="4532" w:type="dxa"/>
          </w:tcPr>
          <w:p w14:paraId="1FF4C02A" w14:textId="0D164E2D" w:rsidR="0037253A" w:rsidRPr="00AD2C33" w:rsidRDefault="0037253A" w:rsidP="00FA3E2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707DC">
              <w:rPr>
                <w:rFonts w:ascii="Times New Roman" w:eastAsia="Times New Roman" w:hAnsi="Times New Roman" w:cs="Times New Roman"/>
                <w:sz w:val="24"/>
                <w:szCs w:val="24"/>
              </w:rPr>
              <w:t xml:space="preserve">       </w:t>
            </w:r>
            <w:r w:rsidRPr="00AD2C33">
              <w:rPr>
                <w:rFonts w:ascii="Times New Roman" w:eastAsia="Times New Roman" w:hAnsi="Times New Roman" w:cs="Times New Roman"/>
                <w:sz w:val="24"/>
                <w:szCs w:val="24"/>
              </w:rPr>
              <w:t>«</w:t>
            </w:r>
            <w:r>
              <w:rPr>
                <w:rFonts w:ascii="Times New Roman" w:eastAsia="Times New Roman" w:hAnsi="Times New Roman" w:cs="Times New Roman"/>
                <w:sz w:val="24"/>
                <w:szCs w:val="24"/>
              </w:rPr>
              <w:t>Виконавець</w:t>
            </w:r>
            <w:r w:rsidRPr="00AD2C33">
              <w:rPr>
                <w:rFonts w:ascii="Times New Roman" w:eastAsia="Times New Roman" w:hAnsi="Times New Roman" w:cs="Times New Roman"/>
                <w:sz w:val="24"/>
                <w:szCs w:val="24"/>
              </w:rPr>
              <w:t>»</w:t>
            </w:r>
          </w:p>
          <w:p w14:paraId="0B7CBC90" w14:textId="77777777" w:rsidR="0037253A" w:rsidRPr="00AD2C33" w:rsidRDefault="0037253A" w:rsidP="00FA3E25">
            <w:pPr>
              <w:rPr>
                <w:rFonts w:ascii="Times New Roman" w:eastAsia="Times New Roman" w:hAnsi="Times New Roman" w:cs="Times New Roman"/>
                <w:sz w:val="24"/>
                <w:szCs w:val="24"/>
              </w:rPr>
            </w:pPr>
          </w:p>
          <w:p w14:paraId="4B5AA7B8" w14:textId="77777777" w:rsidR="0037253A" w:rsidRPr="00AD2C33" w:rsidRDefault="0037253A" w:rsidP="00FA3E25">
            <w:pPr>
              <w:rPr>
                <w:rFonts w:ascii="Times New Roman" w:eastAsia="Times New Roman" w:hAnsi="Times New Roman" w:cs="Times New Roman"/>
                <w:sz w:val="24"/>
                <w:szCs w:val="24"/>
              </w:rPr>
            </w:pPr>
          </w:p>
          <w:p w14:paraId="6FE11BA7" w14:textId="77777777" w:rsidR="0037253A" w:rsidRPr="00AD2C33" w:rsidRDefault="0037253A" w:rsidP="00FA3E25">
            <w:pPr>
              <w:rPr>
                <w:rFonts w:ascii="Times New Roman" w:eastAsia="Times New Roman" w:hAnsi="Times New Roman" w:cs="Times New Roman"/>
                <w:sz w:val="24"/>
                <w:szCs w:val="24"/>
              </w:rPr>
            </w:pPr>
          </w:p>
          <w:p w14:paraId="29EEBF65" w14:textId="77777777" w:rsidR="0037253A" w:rsidRPr="00AD2C33" w:rsidRDefault="0037253A" w:rsidP="00FA3E25">
            <w:pPr>
              <w:rPr>
                <w:rFonts w:ascii="Times New Roman" w:eastAsia="Times New Roman" w:hAnsi="Times New Roman" w:cs="Times New Roman"/>
                <w:sz w:val="24"/>
                <w:szCs w:val="24"/>
              </w:rPr>
            </w:pPr>
          </w:p>
          <w:p w14:paraId="4731448E" w14:textId="77777777" w:rsidR="0037253A" w:rsidRPr="00AD2C33" w:rsidRDefault="0037253A" w:rsidP="00FA3E25">
            <w:pPr>
              <w:rPr>
                <w:rFonts w:ascii="Times New Roman" w:eastAsia="Times New Roman" w:hAnsi="Times New Roman" w:cs="Times New Roman"/>
                <w:sz w:val="24"/>
                <w:szCs w:val="24"/>
              </w:rPr>
            </w:pPr>
          </w:p>
          <w:p w14:paraId="481FE4A3" w14:textId="77777777" w:rsidR="0037253A" w:rsidRPr="00AD2C33" w:rsidRDefault="0037253A" w:rsidP="00FA3E25">
            <w:pPr>
              <w:rPr>
                <w:rFonts w:ascii="Times New Roman" w:eastAsia="Times New Roman" w:hAnsi="Times New Roman" w:cs="Times New Roman"/>
                <w:sz w:val="24"/>
                <w:szCs w:val="24"/>
              </w:rPr>
            </w:pPr>
          </w:p>
          <w:p w14:paraId="0A930E05" w14:textId="77777777" w:rsidR="0037253A" w:rsidRPr="00AD2C33" w:rsidRDefault="0037253A" w:rsidP="00FA3E25">
            <w:pPr>
              <w:rPr>
                <w:rFonts w:ascii="Times New Roman" w:eastAsia="Times New Roman" w:hAnsi="Times New Roman" w:cs="Times New Roman"/>
                <w:sz w:val="24"/>
                <w:szCs w:val="24"/>
              </w:rPr>
            </w:pPr>
          </w:p>
          <w:p w14:paraId="468D9043" w14:textId="77777777" w:rsidR="0037253A" w:rsidRPr="00AD2C33" w:rsidRDefault="0037253A" w:rsidP="00FA3E25">
            <w:pPr>
              <w:rPr>
                <w:rFonts w:ascii="Times New Roman" w:eastAsia="Times New Roman" w:hAnsi="Times New Roman" w:cs="Times New Roman"/>
                <w:sz w:val="24"/>
                <w:szCs w:val="24"/>
              </w:rPr>
            </w:pPr>
          </w:p>
        </w:tc>
      </w:tr>
    </w:tbl>
    <w:p w14:paraId="2EDB2F98" w14:textId="77777777" w:rsidR="00141367" w:rsidRDefault="00141367" w:rsidP="00141367">
      <w:pPr>
        <w:widowControl w:val="0"/>
        <w:spacing w:after="0" w:line="240" w:lineRule="auto"/>
        <w:jc w:val="both"/>
        <w:rPr>
          <w:rFonts w:ascii="Times New Roman" w:eastAsia="Times New Roman" w:hAnsi="Times New Roman" w:cs="Times New Roman"/>
          <w:sz w:val="24"/>
          <w:szCs w:val="24"/>
        </w:rPr>
      </w:pPr>
    </w:p>
    <w:p w14:paraId="29BDA4ED" w14:textId="77777777" w:rsidR="00141367" w:rsidRDefault="00141367" w:rsidP="00141367">
      <w:pPr>
        <w:widowControl w:val="0"/>
        <w:spacing w:after="0" w:line="240" w:lineRule="auto"/>
        <w:jc w:val="both"/>
        <w:rPr>
          <w:rFonts w:ascii="Times New Roman" w:eastAsia="Times New Roman" w:hAnsi="Times New Roman" w:cs="Times New Roman"/>
          <w:sz w:val="24"/>
          <w:szCs w:val="24"/>
        </w:rPr>
      </w:pPr>
    </w:p>
    <w:p w14:paraId="6B6CCF3E" w14:textId="77777777" w:rsidR="00CA07E6" w:rsidRDefault="00CA07E6" w:rsidP="00141367">
      <w:pPr>
        <w:widowControl w:val="0"/>
        <w:spacing w:after="0" w:line="240" w:lineRule="auto"/>
        <w:jc w:val="both"/>
        <w:rPr>
          <w:rFonts w:ascii="Times New Roman" w:eastAsia="Times New Roman" w:hAnsi="Times New Roman" w:cs="Times New Roman"/>
          <w:sz w:val="24"/>
          <w:szCs w:val="24"/>
        </w:rPr>
      </w:pPr>
    </w:p>
    <w:p w14:paraId="485771BD" w14:textId="77777777" w:rsidR="00CA07E6" w:rsidRDefault="00CA07E6" w:rsidP="00141367">
      <w:pPr>
        <w:widowControl w:val="0"/>
        <w:spacing w:after="0" w:line="240" w:lineRule="auto"/>
        <w:jc w:val="both"/>
        <w:rPr>
          <w:rFonts w:ascii="Times New Roman" w:eastAsia="Times New Roman" w:hAnsi="Times New Roman" w:cs="Times New Roman"/>
          <w:sz w:val="24"/>
          <w:szCs w:val="24"/>
        </w:rPr>
      </w:pPr>
    </w:p>
    <w:p w14:paraId="5DB32F02" w14:textId="77777777" w:rsidR="00CA07E6" w:rsidRDefault="00CA07E6" w:rsidP="00141367">
      <w:pPr>
        <w:widowControl w:val="0"/>
        <w:spacing w:after="0" w:line="240" w:lineRule="auto"/>
        <w:jc w:val="both"/>
        <w:rPr>
          <w:rFonts w:ascii="Times New Roman" w:eastAsia="Times New Roman" w:hAnsi="Times New Roman" w:cs="Times New Roman"/>
          <w:sz w:val="24"/>
          <w:szCs w:val="24"/>
        </w:rPr>
      </w:pPr>
    </w:p>
    <w:p w14:paraId="3E1F4747" w14:textId="77777777" w:rsidR="008D13B4" w:rsidRDefault="008D13B4" w:rsidP="00141367">
      <w:pPr>
        <w:widowControl w:val="0"/>
        <w:spacing w:after="0" w:line="240" w:lineRule="auto"/>
        <w:jc w:val="both"/>
        <w:rPr>
          <w:rFonts w:ascii="Times New Roman" w:eastAsia="Times New Roman" w:hAnsi="Times New Roman" w:cs="Times New Roman"/>
          <w:sz w:val="24"/>
          <w:szCs w:val="24"/>
        </w:rPr>
      </w:pPr>
    </w:p>
    <w:p w14:paraId="50FE49AE" w14:textId="77777777" w:rsidR="008D13B4" w:rsidRDefault="008D13B4" w:rsidP="00141367">
      <w:pPr>
        <w:widowControl w:val="0"/>
        <w:spacing w:after="0" w:line="240" w:lineRule="auto"/>
        <w:jc w:val="both"/>
        <w:rPr>
          <w:rFonts w:ascii="Times New Roman" w:eastAsia="Times New Roman" w:hAnsi="Times New Roman" w:cs="Times New Roman"/>
          <w:sz w:val="24"/>
          <w:szCs w:val="24"/>
        </w:rPr>
      </w:pPr>
    </w:p>
    <w:p w14:paraId="465D7EB6" w14:textId="77777777" w:rsidR="008D13B4" w:rsidRDefault="008D13B4" w:rsidP="00141367">
      <w:pPr>
        <w:widowControl w:val="0"/>
        <w:spacing w:after="0" w:line="240" w:lineRule="auto"/>
        <w:jc w:val="both"/>
        <w:rPr>
          <w:rFonts w:ascii="Times New Roman" w:eastAsia="Times New Roman" w:hAnsi="Times New Roman" w:cs="Times New Roman"/>
          <w:sz w:val="24"/>
          <w:szCs w:val="24"/>
        </w:rPr>
      </w:pPr>
    </w:p>
    <w:p w14:paraId="0BD2F88B" w14:textId="77777777" w:rsidR="008D13B4" w:rsidRDefault="008D13B4" w:rsidP="00141367">
      <w:pPr>
        <w:widowControl w:val="0"/>
        <w:spacing w:after="0" w:line="240" w:lineRule="auto"/>
        <w:jc w:val="both"/>
        <w:rPr>
          <w:rFonts w:ascii="Times New Roman" w:eastAsia="Times New Roman" w:hAnsi="Times New Roman" w:cs="Times New Roman"/>
          <w:sz w:val="24"/>
          <w:szCs w:val="24"/>
        </w:rPr>
      </w:pPr>
    </w:p>
    <w:p w14:paraId="3795999B" w14:textId="77777777" w:rsidR="008D13B4" w:rsidRDefault="008D13B4" w:rsidP="00141367">
      <w:pPr>
        <w:widowControl w:val="0"/>
        <w:spacing w:after="0" w:line="240" w:lineRule="auto"/>
        <w:jc w:val="both"/>
        <w:rPr>
          <w:rFonts w:ascii="Times New Roman" w:eastAsia="Times New Roman" w:hAnsi="Times New Roman" w:cs="Times New Roman"/>
          <w:sz w:val="24"/>
          <w:szCs w:val="24"/>
        </w:rPr>
      </w:pPr>
    </w:p>
    <w:p w14:paraId="01329020" w14:textId="77777777" w:rsidR="008D13B4" w:rsidRDefault="008D13B4" w:rsidP="00141367">
      <w:pPr>
        <w:widowControl w:val="0"/>
        <w:spacing w:after="0" w:line="240" w:lineRule="auto"/>
        <w:jc w:val="both"/>
        <w:rPr>
          <w:rFonts w:ascii="Times New Roman" w:eastAsia="Times New Roman" w:hAnsi="Times New Roman" w:cs="Times New Roman"/>
          <w:sz w:val="24"/>
          <w:szCs w:val="24"/>
        </w:rPr>
      </w:pPr>
    </w:p>
    <w:p w14:paraId="0BCFD3AD" w14:textId="77777777" w:rsidR="008D13B4" w:rsidRDefault="008D13B4" w:rsidP="00141367">
      <w:pPr>
        <w:widowControl w:val="0"/>
        <w:spacing w:after="0" w:line="240" w:lineRule="auto"/>
        <w:jc w:val="both"/>
        <w:rPr>
          <w:rFonts w:ascii="Times New Roman" w:eastAsia="Times New Roman" w:hAnsi="Times New Roman" w:cs="Times New Roman"/>
          <w:sz w:val="24"/>
          <w:szCs w:val="24"/>
        </w:rPr>
      </w:pPr>
    </w:p>
    <w:p w14:paraId="3EF8423B" w14:textId="77777777" w:rsidR="008D13B4" w:rsidRDefault="008D13B4" w:rsidP="00141367">
      <w:pPr>
        <w:widowControl w:val="0"/>
        <w:spacing w:after="0" w:line="240" w:lineRule="auto"/>
        <w:jc w:val="both"/>
        <w:rPr>
          <w:rFonts w:ascii="Times New Roman" w:eastAsia="Times New Roman" w:hAnsi="Times New Roman" w:cs="Times New Roman"/>
          <w:sz w:val="24"/>
          <w:szCs w:val="24"/>
        </w:rPr>
      </w:pPr>
    </w:p>
    <w:p w14:paraId="5511A11E" w14:textId="77777777" w:rsidR="008D13B4" w:rsidRDefault="008D13B4" w:rsidP="00141367">
      <w:pPr>
        <w:widowControl w:val="0"/>
        <w:spacing w:after="0" w:line="240" w:lineRule="auto"/>
        <w:jc w:val="both"/>
        <w:rPr>
          <w:rFonts w:ascii="Times New Roman" w:eastAsia="Times New Roman" w:hAnsi="Times New Roman" w:cs="Times New Roman"/>
          <w:sz w:val="24"/>
          <w:szCs w:val="24"/>
        </w:rPr>
      </w:pPr>
    </w:p>
    <w:p w14:paraId="205EEF97" w14:textId="77777777" w:rsidR="008D13B4" w:rsidRDefault="008D13B4" w:rsidP="00141367">
      <w:pPr>
        <w:widowControl w:val="0"/>
        <w:spacing w:after="0" w:line="240" w:lineRule="auto"/>
        <w:jc w:val="both"/>
        <w:rPr>
          <w:rFonts w:ascii="Times New Roman" w:eastAsia="Times New Roman" w:hAnsi="Times New Roman" w:cs="Times New Roman"/>
          <w:sz w:val="24"/>
          <w:szCs w:val="24"/>
        </w:rPr>
      </w:pPr>
    </w:p>
    <w:p w14:paraId="751A38B6" w14:textId="77777777" w:rsidR="008D13B4" w:rsidRDefault="008D13B4" w:rsidP="00141367">
      <w:pPr>
        <w:widowControl w:val="0"/>
        <w:spacing w:after="0" w:line="240" w:lineRule="auto"/>
        <w:jc w:val="both"/>
        <w:rPr>
          <w:rFonts w:ascii="Times New Roman" w:eastAsia="Times New Roman" w:hAnsi="Times New Roman" w:cs="Times New Roman"/>
          <w:sz w:val="24"/>
          <w:szCs w:val="24"/>
        </w:rPr>
      </w:pPr>
    </w:p>
    <w:p w14:paraId="09FE9B8D" w14:textId="77777777" w:rsidR="008D13B4" w:rsidRDefault="008D13B4" w:rsidP="00141367">
      <w:pPr>
        <w:widowControl w:val="0"/>
        <w:spacing w:after="0" w:line="240" w:lineRule="auto"/>
        <w:jc w:val="both"/>
        <w:rPr>
          <w:rFonts w:ascii="Times New Roman" w:eastAsia="Times New Roman" w:hAnsi="Times New Roman" w:cs="Times New Roman"/>
          <w:sz w:val="24"/>
          <w:szCs w:val="24"/>
        </w:rPr>
      </w:pPr>
    </w:p>
    <w:p w14:paraId="07A22666" w14:textId="77777777" w:rsidR="008D13B4" w:rsidRDefault="008D13B4" w:rsidP="00141367">
      <w:pPr>
        <w:widowControl w:val="0"/>
        <w:spacing w:after="0" w:line="240" w:lineRule="auto"/>
        <w:jc w:val="both"/>
        <w:rPr>
          <w:rFonts w:ascii="Times New Roman" w:eastAsia="Times New Roman" w:hAnsi="Times New Roman" w:cs="Times New Roman"/>
          <w:sz w:val="24"/>
          <w:szCs w:val="24"/>
        </w:rPr>
      </w:pPr>
    </w:p>
    <w:p w14:paraId="72A7D70A" w14:textId="77777777" w:rsidR="008D13B4" w:rsidRDefault="008D13B4" w:rsidP="00141367">
      <w:pPr>
        <w:widowControl w:val="0"/>
        <w:spacing w:after="0" w:line="240" w:lineRule="auto"/>
        <w:jc w:val="both"/>
        <w:rPr>
          <w:rFonts w:ascii="Times New Roman" w:eastAsia="Times New Roman" w:hAnsi="Times New Roman" w:cs="Times New Roman"/>
          <w:sz w:val="24"/>
          <w:szCs w:val="24"/>
        </w:rPr>
      </w:pPr>
    </w:p>
    <w:p w14:paraId="2BF19F7B" w14:textId="77777777" w:rsidR="008D13B4" w:rsidRDefault="008D13B4" w:rsidP="00141367">
      <w:pPr>
        <w:widowControl w:val="0"/>
        <w:spacing w:after="0" w:line="240" w:lineRule="auto"/>
        <w:jc w:val="both"/>
        <w:rPr>
          <w:rFonts w:ascii="Times New Roman" w:eastAsia="Times New Roman" w:hAnsi="Times New Roman" w:cs="Times New Roman"/>
          <w:sz w:val="24"/>
          <w:szCs w:val="24"/>
        </w:rPr>
      </w:pPr>
    </w:p>
    <w:p w14:paraId="6F800D78" w14:textId="77777777" w:rsidR="008D13B4" w:rsidRDefault="008D13B4" w:rsidP="00141367">
      <w:pPr>
        <w:widowControl w:val="0"/>
        <w:spacing w:after="0" w:line="240" w:lineRule="auto"/>
        <w:jc w:val="both"/>
        <w:rPr>
          <w:rFonts w:ascii="Times New Roman" w:eastAsia="Times New Roman" w:hAnsi="Times New Roman" w:cs="Times New Roman"/>
          <w:sz w:val="24"/>
          <w:szCs w:val="24"/>
        </w:rPr>
      </w:pPr>
    </w:p>
    <w:p w14:paraId="1E91A1FE" w14:textId="77777777" w:rsidR="008D13B4" w:rsidRDefault="008D13B4" w:rsidP="00141367">
      <w:pPr>
        <w:widowControl w:val="0"/>
        <w:spacing w:after="0" w:line="240" w:lineRule="auto"/>
        <w:jc w:val="both"/>
        <w:rPr>
          <w:rFonts w:ascii="Times New Roman" w:eastAsia="Times New Roman" w:hAnsi="Times New Roman" w:cs="Times New Roman"/>
          <w:sz w:val="24"/>
          <w:szCs w:val="24"/>
        </w:rPr>
      </w:pPr>
    </w:p>
    <w:p w14:paraId="5400483E" w14:textId="77777777" w:rsidR="00CA07E6" w:rsidRDefault="00CA07E6" w:rsidP="00141367">
      <w:pPr>
        <w:widowControl w:val="0"/>
        <w:spacing w:after="0" w:line="240" w:lineRule="auto"/>
        <w:jc w:val="both"/>
        <w:rPr>
          <w:rFonts w:ascii="Times New Roman" w:eastAsia="Times New Roman" w:hAnsi="Times New Roman" w:cs="Times New Roman"/>
          <w:sz w:val="24"/>
          <w:szCs w:val="24"/>
        </w:rPr>
      </w:pPr>
    </w:p>
    <w:p w14:paraId="29E04A7E" w14:textId="77777777" w:rsidR="00B414F6" w:rsidRDefault="00B414F6" w:rsidP="00141367">
      <w:pPr>
        <w:widowControl w:val="0"/>
        <w:spacing w:after="0" w:line="240" w:lineRule="auto"/>
        <w:jc w:val="both"/>
        <w:rPr>
          <w:rFonts w:ascii="Times New Roman" w:eastAsia="Times New Roman" w:hAnsi="Times New Roman" w:cs="Times New Roman"/>
          <w:sz w:val="24"/>
          <w:szCs w:val="24"/>
        </w:rPr>
      </w:pPr>
    </w:p>
    <w:p w14:paraId="1C9680B1" w14:textId="77777777" w:rsidR="00B414F6" w:rsidRDefault="00B414F6" w:rsidP="00141367">
      <w:pPr>
        <w:widowControl w:val="0"/>
        <w:spacing w:after="0" w:line="240" w:lineRule="auto"/>
        <w:jc w:val="both"/>
        <w:rPr>
          <w:rFonts w:ascii="Times New Roman" w:eastAsia="Times New Roman" w:hAnsi="Times New Roman" w:cs="Times New Roman"/>
          <w:sz w:val="24"/>
          <w:szCs w:val="24"/>
        </w:rPr>
      </w:pPr>
    </w:p>
    <w:p w14:paraId="54D3D3A0" w14:textId="77777777" w:rsidR="00335FE9" w:rsidRDefault="00335FE9" w:rsidP="00335FE9">
      <w:pPr>
        <w:jc w:val="both"/>
        <w:rPr>
          <w:rFonts w:ascii="Times New Roman" w:eastAsia="Times New Roman" w:hAnsi="Times New Roman" w:cs="Times New Roman"/>
          <w:sz w:val="24"/>
          <w:szCs w:val="24"/>
        </w:rPr>
      </w:pPr>
    </w:p>
    <w:p w14:paraId="5D6A8C59" w14:textId="77777777" w:rsidR="00335FE9" w:rsidRDefault="00335FE9" w:rsidP="00335FE9">
      <w:pPr>
        <w:jc w:val="both"/>
        <w:rPr>
          <w:rFonts w:ascii="Times New Roman" w:eastAsia="Times New Roman" w:hAnsi="Times New Roman" w:cs="Times New Roman"/>
          <w:sz w:val="24"/>
          <w:szCs w:val="24"/>
        </w:rPr>
      </w:pPr>
    </w:p>
    <w:p w14:paraId="5B970966" w14:textId="77777777" w:rsidR="00B649A3" w:rsidRDefault="00B649A3" w:rsidP="00335FE9">
      <w:pPr>
        <w:jc w:val="both"/>
        <w:rPr>
          <w:rFonts w:ascii="Times New Roman" w:eastAsia="Times New Roman" w:hAnsi="Times New Roman" w:cs="Times New Roman"/>
          <w:sz w:val="24"/>
          <w:szCs w:val="24"/>
        </w:rPr>
      </w:pPr>
    </w:p>
    <w:p w14:paraId="4C506A71" w14:textId="77777777" w:rsidR="00B649A3" w:rsidRPr="003C0566" w:rsidRDefault="00B649A3" w:rsidP="00335FE9">
      <w:pPr>
        <w:jc w:val="both"/>
        <w:rPr>
          <w:rFonts w:ascii="Times New Roman" w:eastAsia="Times New Roman" w:hAnsi="Times New Roman" w:cs="Times New Roman"/>
          <w:sz w:val="24"/>
          <w:szCs w:val="24"/>
        </w:rPr>
      </w:pPr>
    </w:p>
    <w:p w14:paraId="44104977" w14:textId="77777777" w:rsidR="00335FE9" w:rsidRPr="00335FE9" w:rsidRDefault="00335FE9" w:rsidP="00335FE9">
      <w:pPr>
        <w:tabs>
          <w:tab w:val="left" w:pos="0"/>
          <w:tab w:val="center" w:pos="4153"/>
          <w:tab w:val="right" w:pos="8306"/>
        </w:tabs>
        <w:spacing w:after="0" w:line="240" w:lineRule="auto"/>
        <w:ind w:firstLine="567"/>
        <w:jc w:val="right"/>
        <w:rPr>
          <w:rFonts w:ascii="Times New Roman" w:eastAsia="Times New Roman" w:hAnsi="Times New Roman" w:cs="Times New Roman"/>
          <w:b/>
          <w:sz w:val="24"/>
          <w:szCs w:val="24"/>
          <w:lang w:val="en-US"/>
        </w:rPr>
      </w:pPr>
      <w:r w:rsidRPr="00D20A1E">
        <w:rPr>
          <w:rFonts w:ascii="Times New Roman" w:eastAsia="Times New Roman" w:hAnsi="Times New Roman" w:cs="Times New Roman"/>
          <w:b/>
          <w:sz w:val="24"/>
          <w:szCs w:val="24"/>
          <w:lang w:val="ru-RU"/>
        </w:rPr>
        <w:lastRenderedPageBreak/>
        <w:t xml:space="preserve">ДОДАТОК </w:t>
      </w:r>
      <w:r>
        <w:rPr>
          <w:rFonts w:ascii="Times New Roman" w:eastAsia="Times New Roman" w:hAnsi="Times New Roman" w:cs="Times New Roman"/>
          <w:b/>
          <w:sz w:val="24"/>
          <w:szCs w:val="24"/>
          <w:lang w:val="en-US"/>
        </w:rPr>
        <w:t>1</w:t>
      </w:r>
    </w:p>
    <w:p w14:paraId="3FDF40F5" w14:textId="77777777" w:rsidR="00335FE9" w:rsidRPr="00335FE9" w:rsidRDefault="008D13B4" w:rsidP="008D13B4">
      <w:pPr>
        <w:tabs>
          <w:tab w:val="left" w:pos="0"/>
          <w:tab w:val="center" w:pos="4153"/>
          <w:tab w:val="right" w:pos="8306"/>
        </w:tabs>
        <w:spacing w:after="0" w:line="240" w:lineRule="auto"/>
        <w:ind w:firstLine="567"/>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lang w:val="ru-RU"/>
        </w:rPr>
        <w:t xml:space="preserve">                                                                                                                      </w:t>
      </w:r>
      <w:proofErr w:type="gramStart"/>
      <w:r w:rsidR="00335FE9" w:rsidRPr="005937FA">
        <w:rPr>
          <w:rFonts w:ascii="Times New Roman" w:eastAsia="Times New Roman" w:hAnsi="Times New Roman" w:cs="Times New Roman"/>
          <w:i/>
          <w:sz w:val="24"/>
          <w:szCs w:val="24"/>
          <w:lang w:val="ru-RU"/>
        </w:rPr>
        <w:t xml:space="preserve">до </w:t>
      </w:r>
      <w:r w:rsidR="00335FE9">
        <w:rPr>
          <w:rFonts w:ascii="Times New Roman" w:eastAsia="Times New Roman" w:hAnsi="Times New Roman" w:cs="Times New Roman"/>
          <w:i/>
          <w:sz w:val="24"/>
          <w:szCs w:val="24"/>
        </w:rPr>
        <w:t>договору</w:t>
      </w:r>
      <w:proofErr w:type="gramEnd"/>
      <w:r>
        <w:rPr>
          <w:rFonts w:ascii="Times New Roman" w:eastAsia="Times New Roman" w:hAnsi="Times New Roman" w:cs="Times New Roman"/>
          <w:i/>
          <w:sz w:val="24"/>
          <w:szCs w:val="24"/>
        </w:rPr>
        <w:t xml:space="preserve"> №</w:t>
      </w:r>
    </w:p>
    <w:p w14:paraId="72CBD1F7" w14:textId="77777777" w:rsidR="00335FE9" w:rsidRDefault="00335FE9" w:rsidP="00335FE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Інформація</w:t>
      </w:r>
    </w:p>
    <w:p w14:paraId="1042DE34" w14:textId="77777777" w:rsidR="00335FE9" w:rsidRDefault="00335FE9" w:rsidP="00335FE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про необхідні технічні та якісні характеристики предмета закупівлі </w:t>
      </w:r>
    </w:p>
    <w:p w14:paraId="705332E6" w14:textId="77777777" w:rsidR="00335FE9" w:rsidRDefault="00335FE9" w:rsidP="00335FE9">
      <w:pPr>
        <w:spacing w:line="240" w:lineRule="auto"/>
        <w:ind w:hanging="2"/>
        <w:jc w:val="center"/>
        <w:rPr>
          <w:rFonts w:ascii="Times New Roman" w:hAnsi="Times New Roman" w:cs="Times New Roman"/>
          <w:b/>
          <w:sz w:val="24"/>
          <w:szCs w:val="24"/>
        </w:rPr>
      </w:pPr>
    </w:p>
    <w:p w14:paraId="42D4A2BB" w14:textId="77777777" w:rsidR="00335FE9" w:rsidRDefault="00335FE9" w:rsidP="00335FE9">
      <w:pPr>
        <w:spacing w:line="240" w:lineRule="auto"/>
        <w:ind w:hanging="2"/>
        <w:jc w:val="center"/>
        <w:rPr>
          <w:rFonts w:ascii="Times New Roman" w:hAnsi="Times New Roman" w:cs="Times New Roman"/>
          <w:b/>
          <w:sz w:val="24"/>
          <w:szCs w:val="24"/>
        </w:rPr>
      </w:pPr>
      <w:r>
        <w:rPr>
          <w:rFonts w:ascii="Times New Roman" w:hAnsi="Times New Roman" w:cs="Times New Roman"/>
          <w:b/>
          <w:sz w:val="24"/>
          <w:szCs w:val="24"/>
        </w:rPr>
        <w:t>ТЕХНІЧНЕ ЗАВДАННЯ</w:t>
      </w:r>
    </w:p>
    <w:p w14:paraId="7273BF77" w14:textId="77777777" w:rsidR="00B649A3" w:rsidRPr="001B30CF" w:rsidRDefault="00B649A3" w:rsidP="00B649A3">
      <w:pPr>
        <w:spacing w:after="0" w:line="240" w:lineRule="auto"/>
        <w:jc w:val="center"/>
        <w:rPr>
          <w:rFonts w:ascii="Times New Roman" w:eastAsia="Times New Roman" w:hAnsi="Times New Roman" w:cs="Times New Roman"/>
          <w:sz w:val="28"/>
          <w:szCs w:val="28"/>
        </w:rPr>
      </w:pPr>
      <w:r>
        <w:rPr>
          <w:rFonts w:ascii="Times New Roman" w:hAnsi="Times New Roman" w:cs="Times New Roman"/>
          <w:b/>
          <w:sz w:val="24"/>
          <w:szCs w:val="24"/>
        </w:rPr>
        <w:t xml:space="preserve">на закупівлю   </w:t>
      </w:r>
      <w:r w:rsidRPr="00263579">
        <w:rPr>
          <w:rFonts w:ascii="Times New Roman" w:hAnsi="Times New Roman" w:cs="Times New Roman"/>
          <w:b/>
          <w:sz w:val="24"/>
          <w:szCs w:val="24"/>
        </w:rPr>
        <w:t>ДК 021:2015  45310000</w:t>
      </w:r>
      <w:r>
        <w:rPr>
          <w:rFonts w:ascii="Times New Roman" w:hAnsi="Times New Roman" w:cs="Times New Roman"/>
          <w:b/>
          <w:sz w:val="24"/>
          <w:szCs w:val="24"/>
        </w:rPr>
        <w:t>-</w:t>
      </w:r>
      <w:r w:rsidRPr="00263579">
        <w:rPr>
          <w:rFonts w:ascii="Times New Roman" w:hAnsi="Times New Roman" w:cs="Times New Roman"/>
          <w:b/>
          <w:sz w:val="24"/>
          <w:szCs w:val="24"/>
        </w:rPr>
        <w:t>3 - Електромонтажні роботи</w:t>
      </w:r>
    </w:p>
    <w:p w14:paraId="5D8528C5" w14:textId="77777777" w:rsidR="00B649A3" w:rsidRPr="00263579" w:rsidRDefault="00B649A3" w:rsidP="00B649A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E0076B">
        <w:rPr>
          <w:rFonts w:ascii="Times New Roman" w:eastAsia="Times New Roman" w:hAnsi="Times New Roman" w:cs="Times New Roman"/>
          <w:sz w:val="24"/>
          <w:szCs w:val="24"/>
        </w:rPr>
        <w:t>Поточний ремонт системи релейного захисту ПС 35/10 кВ за адресою: Миколаївська обл.</w:t>
      </w:r>
      <w:r>
        <w:rPr>
          <w:rFonts w:ascii="Times New Roman" w:eastAsia="Times New Roman" w:hAnsi="Times New Roman" w:cs="Times New Roman"/>
          <w:sz w:val="24"/>
          <w:szCs w:val="24"/>
        </w:rPr>
        <w:t>)</w:t>
      </w:r>
    </w:p>
    <w:p w14:paraId="587A072D" w14:textId="77777777" w:rsidR="00B649A3" w:rsidRPr="00263579" w:rsidRDefault="00B649A3" w:rsidP="00B649A3">
      <w:pPr>
        <w:tabs>
          <w:tab w:val="left" w:pos="6032"/>
        </w:tabs>
        <w:spacing w:after="0" w:line="240" w:lineRule="auto"/>
        <w:rPr>
          <w:rFonts w:ascii="Times New Roman" w:eastAsia="Times New Roman" w:hAnsi="Times New Roman" w:cs="Times New Roman"/>
          <w:sz w:val="24"/>
          <w:szCs w:val="24"/>
        </w:rPr>
      </w:pPr>
      <w:r w:rsidRPr="00263579">
        <w:rPr>
          <w:rFonts w:ascii="Times New Roman" w:eastAsia="Times New Roman" w:hAnsi="Times New Roman" w:cs="Times New Roman"/>
          <w:sz w:val="24"/>
          <w:szCs w:val="24"/>
        </w:rPr>
        <w:tab/>
      </w:r>
    </w:p>
    <w:p w14:paraId="5C721B9E" w14:textId="77777777" w:rsidR="00B649A3" w:rsidRPr="00263579" w:rsidRDefault="00B649A3" w:rsidP="00B649A3">
      <w:pPr>
        <w:spacing w:after="0"/>
        <w:rPr>
          <w:rFonts w:ascii="Times New Roman" w:hAnsi="Times New Roman"/>
          <w:sz w:val="24"/>
          <w:szCs w:val="24"/>
        </w:rPr>
      </w:pPr>
      <w:r>
        <w:rPr>
          <w:rFonts w:ascii="Times New Roman" w:hAnsi="Times New Roman"/>
          <w:sz w:val="24"/>
          <w:szCs w:val="24"/>
        </w:rPr>
        <w:t xml:space="preserve"> </w:t>
      </w:r>
      <w:r w:rsidRPr="00263579">
        <w:rPr>
          <w:rFonts w:ascii="Times New Roman" w:hAnsi="Times New Roman"/>
          <w:sz w:val="24"/>
          <w:szCs w:val="24"/>
        </w:rPr>
        <w:t xml:space="preserve">Місце надання послуг:  </w:t>
      </w:r>
      <w:r w:rsidRPr="00263579">
        <w:rPr>
          <w:rFonts w:ascii="Times New Roman" w:hAnsi="Times New Roman"/>
          <w:color w:val="000000"/>
          <w:sz w:val="24"/>
          <w:szCs w:val="24"/>
        </w:rPr>
        <w:t>Миколаївська область</w:t>
      </w:r>
    </w:p>
    <w:p w14:paraId="209A672C" w14:textId="4C1A44F9" w:rsidR="00B649A3" w:rsidRPr="00263579" w:rsidRDefault="00B649A3" w:rsidP="00B649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263579">
        <w:rPr>
          <w:rFonts w:ascii="Times New Roman" w:hAnsi="Times New Roman"/>
          <w:sz w:val="24"/>
          <w:szCs w:val="24"/>
        </w:rPr>
        <w:t xml:space="preserve"> Строк надання послуг: </w:t>
      </w:r>
      <w:r w:rsidRPr="00D601EB">
        <w:rPr>
          <w:rFonts w:ascii="Times New Roman" w:hAnsi="Times New Roman" w:cs="Times New Roman"/>
          <w:sz w:val="24"/>
          <w:szCs w:val="24"/>
        </w:rPr>
        <w:t>з дня підписання договору до</w:t>
      </w:r>
      <w:r w:rsidR="00777EDE">
        <w:rPr>
          <w:rFonts w:ascii="Times New Roman" w:hAnsi="Times New Roman" w:cs="Times New Roman"/>
          <w:sz w:val="24"/>
          <w:szCs w:val="24"/>
        </w:rPr>
        <w:t xml:space="preserve"> </w:t>
      </w:r>
      <w:r w:rsidR="00777EDE" w:rsidRPr="00777EDE">
        <w:rPr>
          <w:rFonts w:ascii="Times New Roman" w:hAnsi="Times New Roman" w:cs="Times New Roman"/>
          <w:sz w:val="24"/>
          <w:szCs w:val="24"/>
        </w:rPr>
        <w:t>1 липня</w:t>
      </w:r>
      <w:r w:rsidRPr="00777EDE">
        <w:rPr>
          <w:rFonts w:ascii="Times New Roman" w:hAnsi="Times New Roman" w:cs="Times New Roman"/>
          <w:sz w:val="24"/>
          <w:szCs w:val="24"/>
        </w:rPr>
        <w:t xml:space="preserve"> </w:t>
      </w:r>
      <w:r w:rsidRPr="00D601EB">
        <w:rPr>
          <w:rFonts w:ascii="Times New Roman" w:hAnsi="Times New Roman" w:cs="Times New Roman"/>
          <w:sz w:val="24"/>
          <w:szCs w:val="24"/>
        </w:rPr>
        <w:t>2024 року включно</w:t>
      </w:r>
      <w:r w:rsidRPr="004722B6">
        <w:rPr>
          <w:rFonts w:ascii="Times New Roman" w:hAnsi="Times New Roman" w:cs="Times New Roman"/>
          <w:sz w:val="24"/>
          <w:szCs w:val="24"/>
        </w:rPr>
        <w:t>.</w:t>
      </w:r>
    </w:p>
    <w:p w14:paraId="5E74D69A" w14:textId="77777777" w:rsidR="00B649A3" w:rsidRPr="009908A8" w:rsidRDefault="00B649A3" w:rsidP="00B649A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color w:val="000000"/>
          <w:sz w:val="24"/>
          <w:szCs w:val="24"/>
        </w:rPr>
      </w:pPr>
      <w:r w:rsidRPr="00263579">
        <w:rPr>
          <w:rFonts w:ascii="Times New Roman" w:hAnsi="Times New Roman"/>
          <w:b/>
          <w:color w:val="000000"/>
          <w:sz w:val="24"/>
          <w:szCs w:val="24"/>
        </w:rPr>
        <w:t xml:space="preserve">Перелік робіт, які необхідно виконати </w:t>
      </w:r>
    </w:p>
    <w:tbl>
      <w:tblPr>
        <w:tblW w:w="10093" w:type="dxa"/>
        <w:tblLayout w:type="fixed"/>
        <w:tblCellMar>
          <w:left w:w="28" w:type="dxa"/>
          <w:right w:w="28" w:type="dxa"/>
        </w:tblCellMar>
        <w:tblLook w:val="0000" w:firstRow="0" w:lastRow="0" w:firstColumn="0" w:lastColumn="0" w:noHBand="0" w:noVBand="0"/>
      </w:tblPr>
      <w:tblGrid>
        <w:gridCol w:w="567"/>
        <w:gridCol w:w="6974"/>
        <w:gridCol w:w="1276"/>
        <w:gridCol w:w="1276"/>
      </w:tblGrid>
      <w:tr w:rsidR="00B649A3" w:rsidRPr="007B6B9F" w14:paraId="2659243F" w14:textId="77777777" w:rsidTr="00B649A3">
        <w:tc>
          <w:tcPr>
            <w:tcW w:w="567" w:type="dxa"/>
            <w:tcBorders>
              <w:top w:val="single" w:sz="12" w:space="0" w:color="auto"/>
              <w:left w:val="single" w:sz="12" w:space="0" w:color="auto"/>
              <w:bottom w:val="nil"/>
              <w:right w:val="single" w:sz="4" w:space="0" w:color="auto"/>
            </w:tcBorders>
            <w:vAlign w:val="center"/>
          </w:tcPr>
          <w:p w14:paraId="4359C70F" w14:textId="77777777" w:rsidR="00B649A3" w:rsidRPr="007B6B9F" w:rsidRDefault="00B649A3" w:rsidP="00B649A3">
            <w:pPr>
              <w:keepLines/>
              <w:autoSpaceDE w:val="0"/>
              <w:autoSpaceDN w:val="0"/>
              <w:spacing w:after="0" w:line="240" w:lineRule="auto"/>
              <w:jc w:val="center"/>
              <w:rPr>
                <w:rFonts w:ascii="Times New Roman" w:hAnsi="Times New Roman" w:cs="Times New Roman"/>
                <w:spacing w:val="-5"/>
                <w:sz w:val="24"/>
                <w:szCs w:val="24"/>
              </w:rPr>
            </w:pPr>
            <w:r w:rsidRPr="007B6B9F">
              <w:rPr>
                <w:rFonts w:ascii="Times New Roman" w:hAnsi="Times New Roman" w:cs="Times New Roman"/>
                <w:spacing w:val="-5"/>
                <w:sz w:val="24"/>
                <w:szCs w:val="24"/>
              </w:rPr>
              <w:t>№</w:t>
            </w:r>
          </w:p>
          <w:p w14:paraId="6636609D" w14:textId="77777777" w:rsidR="00B649A3" w:rsidRPr="007B6B9F" w:rsidRDefault="00B649A3" w:rsidP="00B649A3">
            <w:pPr>
              <w:keepLines/>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pacing w:val="-5"/>
                <w:sz w:val="24"/>
                <w:szCs w:val="24"/>
              </w:rPr>
              <w:t>з/п</w:t>
            </w:r>
          </w:p>
        </w:tc>
        <w:tc>
          <w:tcPr>
            <w:tcW w:w="6974" w:type="dxa"/>
            <w:tcBorders>
              <w:top w:val="single" w:sz="12" w:space="0" w:color="auto"/>
              <w:left w:val="nil"/>
              <w:bottom w:val="nil"/>
              <w:right w:val="nil"/>
            </w:tcBorders>
            <w:vAlign w:val="center"/>
          </w:tcPr>
          <w:p w14:paraId="4F2562E4" w14:textId="77777777" w:rsidR="00B649A3" w:rsidRPr="007B6B9F" w:rsidRDefault="00B649A3" w:rsidP="00B649A3">
            <w:pPr>
              <w:keepLines/>
              <w:autoSpaceDE w:val="0"/>
              <w:autoSpaceDN w:val="0"/>
              <w:spacing w:after="0" w:line="240" w:lineRule="auto"/>
              <w:jc w:val="center"/>
              <w:rPr>
                <w:rFonts w:ascii="Times New Roman" w:hAnsi="Times New Roman" w:cs="Times New Roman"/>
                <w:spacing w:val="-5"/>
                <w:sz w:val="24"/>
                <w:szCs w:val="24"/>
              </w:rPr>
            </w:pPr>
          </w:p>
          <w:p w14:paraId="684FA855" w14:textId="77777777" w:rsidR="00B649A3" w:rsidRPr="007B6B9F" w:rsidRDefault="00B649A3" w:rsidP="00B649A3">
            <w:pPr>
              <w:keepLines/>
              <w:autoSpaceDE w:val="0"/>
              <w:autoSpaceDN w:val="0"/>
              <w:spacing w:after="0" w:line="240" w:lineRule="auto"/>
              <w:jc w:val="center"/>
              <w:rPr>
                <w:rFonts w:ascii="Times New Roman" w:hAnsi="Times New Roman" w:cs="Times New Roman"/>
                <w:spacing w:val="-5"/>
                <w:sz w:val="24"/>
                <w:szCs w:val="24"/>
              </w:rPr>
            </w:pPr>
            <w:r w:rsidRPr="007B6B9F">
              <w:rPr>
                <w:rFonts w:ascii="Times New Roman" w:hAnsi="Times New Roman" w:cs="Times New Roman"/>
                <w:spacing w:val="-5"/>
                <w:sz w:val="24"/>
                <w:szCs w:val="24"/>
              </w:rPr>
              <w:t>Найменування робіт і витрат</w:t>
            </w:r>
          </w:p>
          <w:p w14:paraId="52F9A71C" w14:textId="77777777" w:rsidR="00B649A3" w:rsidRPr="007B6B9F" w:rsidRDefault="00B649A3" w:rsidP="00B649A3">
            <w:pPr>
              <w:keepLines/>
              <w:autoSpaceDE w:val="0"/>
              <w:autoSpaceDN w:val="0"/>
              <w:spacing w:after="0" w:line="240" w:lineRule="auto"/>
              <w:jc w:val="center"/>
              <w:rPr>
                <w:rFonts w:ascii="Times New Roman" w:hAnsi="Times New Roman" w:cs="Times New Roman"/>
                <w:sz w:val="24"/>
                <w:szCs w:val="24"/>
              </w:rPr>
            </w:pPr>
          </w:p>
        </w:tc>
        <w:tc>
          <w:tcPr>
            <w:tcW w:w="1276" w:type="dxa"/>
            <w:tcBorders>
              <w:top w:val="single" w:sz="12" w:space="0" w:color="auto"/>
              <w:left w:val="single" w:sz="4" w:space="0" w:color="auto"/>
              <w:bottom w:val="nil"/>
              <w:right w:val="nil"/>
            </w:tcBorders>
            <w:vAlign w:val="center"/>
          </w:tcPr>
          <w:p w14:paraId="4E8CBC08" w14:textId="77777777" w:rsidR="00B649A3" w:rsidRPr="007B6B9F" w:rsidRDefault="00B649A3" w:rsidP="00B649A3">
            <w:pPr>
              <w:keepLines/>
              <w:autoSpaceDE w:val="0"/>
              <w:autoSpaceDN w:val="0"/>
              <w:spacing w:after="0" w:line="240" w:lineRule="auto"/>
              <w:jc w:val="center"/>
              <w:rPr>
                <w:rFonts w:ascii="Times New Roman" w:hAnsi="Times New Roman" w:cs="Times New Roman"/>
                <w:spacing w:val="-5"/>
                <w:sz w:val="24"/>
                <w:szCs w:val="24"/>
              </w:rPr>
            </w:pPr>
            <w:r w:rsidRPr="007B6B9F">
              <w:rPr>
                <w:rFonts w:ascii="Times New Roman" w:hAnsi="Times New Roman" w:cs="Times New Roman"/>
                <w:spacing w:val="-5"/>
                <w:sz w:val="24"/>
                <w:szCs w:val="24"/>
              </w:rPr>
              <w:t>Одиниця</w:t>
            </w:r>
          </w:p>
          <w:p w14:paraId="0816571A" w14:textId="77777777" w:rsidR="00B649A3" w:rsidRPr="007B6B9F" w:rsidRDefault="00B649A3" w:rsidP="00B649A3">
            <w:pPr>
              <w:keepLines/>
              <w:autoSpaceDE w:val="0"/>
              <w:autoSpaceDN w:val="0"/>
              <w:spacing w:after="0" w:line="240" w:lineRule="auto"/>
              <w:jc w:val="center"/>
              <w:rPr>
                <w:rFonts w:ascii="Times New Roman" w:hAnsi="Times New Roman" w:cs="Times New Roman"/>
                <w:sz w:val="24"/>
                <w:szCs w:val="24"/>
              </w:rPr>
            </w:pPr>
            <w:r w:rsidRPr="007B6B9F">
              <w:rPr>
                <w:rFonts w:ascii="Times New Roman" w:hAnsi="Times New Roman" w:cs="Times New Roman"/>
                <w:spacing w:val="-5"/>
                <w:sz w:val="24"/>
                <w:szCs w:val="24"/>
              </w:rPr>
              <w:t>виміру</w:t>
            </w:r>
          </w:p>
        </w:tc>
        <w:tc>
          <w:tcPr>
            <w:tcW w:w="1276" w:type="dxa"/>
            <w:tcBorders>
              <w:top w:val="single" w:sz="12" w:space="0" w:color="auto"/>
              <w:left w:val="single" w:sz="4" w:space="0" w:color="auto"/>
              <w:bottom w:val="nil"/>
              <w:right w:val="single" w:sz="4" w:space="0" w:color="auto"/>
            </w:tcBorders>
            <w:vAlign w:val="center"/>
          </w:tcPr>
          <w:p w14:paraId="5C182BE7" w14:textId="77777777" w:rsidR="00B649A3" w:rsidRPr="007B6B9F" w:rsidRDefault="00B649A3" w:rsidP="00B649A3">
            <w:pPr>
              <w:keepLines/>
              <w:autoSpaceDE w:val="0"/>
              <w:autoSpaceDN w:val="0"/>
              <w:spacing w:after="0" w:line="240" w:lineRule="auto"/>
              <w:jc w:val="center"/>
              <w:rPr>
                <w:rFonts w:ascii="Times New Roman" w:hAnsi="Times New Roman" w:cs="Times New Roman"/>
                <w:sz w:val="24"/>
                <w:szCs w:val="24"/>
              </w:rPr>
            </w:pPr>
            <w:r w:rsidRPr="007B6B9F">
              <w:rPr>
                <w:rFonts w:ascii="Times New Roman" w:hAnsi="Times New Roman" w:cs="Times New Roman"/>
                <w:spacing w:val="-5"/>
                <w:sz w:val="24"/>
                <w:szCs w:val="24"/>
              </w:rPr>
              <w:t xml:space="preserve">  Кількість</w:t>
            </w:r>
          </w:p>
        </w:tc>
      </w:tr>
      <w:tr w:rsidR="00B649A3" w:rsidRPr="007B6B9F" w14:paraId="6C4F89C3" w14:textId="77777777" w:rsidTr="00B649A3">
        <w:tc>
          <w:tcPr>
            <w:tcW w:w="567" w:type="dxa"/>
            <w:tcBorders>
              <w:top w:val="single" w:sz="4" w:space="0" w:color="auto"/>
              <w:left w:val="single" w:sz="12" w:space="0" w:color="auto"/>
              <w:bottom w:val="single" w:sz="4" w:space="0" w:color="auto"/>
              <w:right w:val="single" w:sz="4" w:space="0" w:color="auto"/>
            </w:tcBorders>
            <w:vAlign w:val="center"/>
          </w:tcPr>
          <w:p w14:paraId="44D04ADF" w14:textId="77777777" w:rsidR="00B649A3" w:rsidRPr="007B6B9F" w:rsidRDefault="00B649A3" w:rsidP="00B649A3">
            <w:pPr>
              <w:keepLines/>
              <w:autoSpaceDE w:val="0"/>
              <w:autoSpaceDN w:val="0"/>
              <w:spacing w:after="0" w:line="240" w:lineRule="auto"/>
              <w:jc w:val="center"/>
              <w:rPr>
                <w:rFonts w:ascii="Times New Roman" w:hAnsi="Times New Roman" w:cs="Times New Roman"/>
                <w:sz w:val="24"/>
                <w:szCs w:val="24"/>
              </w:rPr>
            </w:pPr>
            <w:r w:rsidRPr="007B6B9F">
              <w:rPr>
                <w:rFonts w:ascii="Times New Roman" w:hAnsi="Times New Roman" w:cs="Times New Roman"/>
                <w:spacing w:val="-5"/>
                <w:sz w:val="24"/>
                <w:szCs w:val="24"/>
              </w:rPr>
              <w:t>1</w:t>
            </w:r>
          </w:p>
        </w:tc>
        <w:tc>
          <w:tcPr>
            <w:tcW w:w="6974" w:type="dxa"/>
            <w:tcBorders>
              <w:top w:val="single" w:sz="4" w:space="0" w:color="auto"/>
              <w:left w:val="nil"/>
              <w:bottom w:val="single" w:sz="4" w:space="0" w:color="auto"/>
              <w:right w:val="nil"/>
            </w:tcBorders>
            <w:vAlign w:val="center"/>
          </w:tcPr>
          <w:p w14:paraId="05D51984" w14:textId="77777777" w:rsidR="00B649A3" w:rsidRPr="007B6B9F" w:rsidRDefault="00B649A3" w:rsidP="00B649A3">
            <w:pPr>
              <w:keepLines/>
              <w:autoSpaceDE w:val="0"/>
              <w:autoSpaceDN w:val="0"/>
              <w:spacing w:after="0" w:line="240" w:lineRule="auto"/>
              <w:jc w:val="center"/>
              <w:rPr>
                <w:rFonts w:ascii="Times New Roman" w:hAnsi="Times New Roman" w:cs="Times New Roman"/>
                <w:sz w:val="24"/>
                <w:szCs w:val="24"/>
              </w:rPr>
            </w:pPr>
            <w:r w:rsidRPr="007B6B9F">
              <w:rPr>
                <w:rFonts w:ascii="Times New Roman" w:hAnsi="Times New Roman" w:cs="Times New Roman"/>
                <w:spacing w:val="-5"/>
                <w:sz w:val="24"/>
                <w:szCs w:val="24"/>
              </w:rPr>
              <w:t>2</w:t>
            </w:r>
          </w:p>
        </w:tc>
        <w:tc>
          <w:tcPr>
            <w:tcW w:w="1276" w:type="dxa"/>
            <w:tcBorders>
              <w:top w:val="single" w:sz="4" w:space="0" w:color="auto"/>
              <w:left w:val="single" w:sz="4" w:space="0" w:color="auto"/>
              <w:bottom w:val="single" w:sz="4" w:space="0" w:color="auto"/>
              <w:right w:val="nil"/>
            </w:tcBorders>
            <w:vAlign w:val="center"/>
          </w:tcPr>
          <w:p w14:paraId="5B40A1E3" w14:textId="77777777" w:rsidR="00B649A3" w:rsidRPr="007B6B9F" w:rsidRDefault="00B649A3" w:rsidP="00B649A3">
            <w:pPr>
              <w:keepLines/>
              <w:autoSpaceDE w:val="0"/>
              <w:autoSpaceDN w:val="0"/>
              <w:spacing w:after="0" w:line="240" w:lineRule="auto"/>
              <w:jc w:val="center"/>
              <w:rPr>
                <w:rFonts w:ascii="Times New Roman" w:hAnsi="Times New Roman" w:cs="Times New Roman"/>
                <w:sz w:val="24"/>
                <w:szCs w:val="24"/>
              </w:rPr>
            </w:pPr>
            <w:r w:rsidRPr="007B6B9F">
              <w:rPr>
                <w:rFonts w:ascii="Times New Roman" w:hAnsi="Times New Roman" w:cs="Times New Roman"/>
                <w:spacing w:val="-5"/>
                <w:sz w:val="24"/>
                <w:szCs w:val="24"/>
              </w:rPr>
              <w:t>3</w:t>
            </w:r>
          </w:p>
        </w:tc>
        <w:tc>
          <w:tcPr>
            <w:tcW w:w="1276" w:type="dxa"/>
            <w:tcBorders>
              <w:top w:val="single" w:sz="4" w:space="0" w:color="auto"/>
              <w:left w:val="single" w:sz="4" w:space="0" w:color="auto"/>
              <w:bottom w:val="single" w:sz="4" w:space="0" w:color="auto"/>
              <w:right w:val="single" w:sz="4" w:space="0" w:color="auto"/>
            </w:tcBorders>
            <w:vAlign w:val="center"/>
          </w:tcPr>
          <w:p w14:paraId="598F5F80" w14:textId="77777777" w:rsidR="00B649A3" w:rsidRPr="007B6B9F" w:rsidRDefault="00B649A3" w:rsidP="00B649A3">
            <w:pPr>
              <w:keepLines/>
              <w:autoSpaceDE w:val="0"/>
              <w:autoSpaceDN w:val="0"/>
              <w:spacing w:after="0" w:line="240" w:lineRule="auto"/>
              <w:jc w:val="center"/>
              <w:rPr>
                <w:rFonts w:ascii="Times New Roman" w:hAnsi="Times New Roman" w:cs="Times New Roman"/>
                <w:sz w:val="24"/>
                <w:szCs w:val="24"/>
              </w:rPr>
            </w:pPr>
            <w:r w:rsidRPr="007B6B9F">
              <w:rPr>
                <w:rFonts w:ascii="Times New Roman" w:hAnsi="Times New Roman" w:cs="Times New Roman"/>
                <w:spacing w:val="-5"/>
                <w:sz w:val="24"/>
                <w:szCs w:val="24"/>
              </w:rPr>
              <w:t>4</w:t>
            </w:r>
          </w:p>
        </w:tc>
      </w:tr>
      <w:tr w:rsidR="00B649A3" w:rsidRPr="007B6B9F" w14:paraId="6C5EABB6" w14:textId="77777777" w:rsidTr="00B649A3">
        <w:tc>
          <w:tcPr>
            <w:tcW w:w="567" w:type="dxa"/>
            <w:tcBorders>
              <w:top w:val="nil"/>
              <w:left w:val="single" w:sz="12" w:space="0" w:color="auto"/>
              <w:bottom w:val="nil"/>
              <w:right w:val="single" w:sz="4" w:space="0" w:color="auto"/>
            </w:tcBorders>
          </w:tcPr>
          <w:p w14:paraId="4264FCFE" w14:textId="77777777" w:rsidR="00B649A3" w:rsidRPr="00564F70" w:rsidRDefault="00B649A3" w:rsidP="00B649A3">
            <w:pPr>
              <w:keepLines/>
              <w:autoSpaceDE w:val="0"/>
              <w:autoSpaceDN w:val="0"/>
              <w:spacing w:after="0" w:line="240" w:lineRule="auto"/>
              <w:contextualSpacing/>
              <w:jc w:val="center"/>
              <w:rPr>
                <w:rFonts w:ascii="Times New Roman" w:hAnsi="Times New Roman" w:cs="Times New Roman"/>
                <w:sz w:val="24"/>
                <w:szCs w:val="24"/>
              </w:rPr>
            </w:pPr>
            <w:r w:rsidRPr="00564F70">
              <w:rPr>
                <w:rFonts w:ascii="Times New Roman" w:hAnsi="Times New Roman" w:cs="Times New Roman"/>
                <w:spacing w:val="-5"/>
                <w:sz w:val="24"/>
                <w:szCs w:val="24"/>
              </w:rPr>
              <w:t>1</w:t>
            </w:r>
          </w:p>
        </w:tc>
        <w:tc>
          <w:tcPr>
            <w:tcW w:w="6974" w:type="dxa"/>
            <w:tcBorders>
              <w:top w:val="nil"/>
              <w:left w:val="nil"/>
              <w:bottom w:val="nil"/>
              <w:right w:val="nil"/>
            </w:tcBorders>
          </w:tcPr>
          <w:p w14:paraId="374A7F8E" w14:textId="77777777" w:rsidR="00B649A3" w:rsidRPr="00564F70" w:rsidRDefault="00B649A3" w:rsidP="00B649A3">
            <w:pPr>
              <w:spacing w:after="0" w:line="240" w:lineRule="auto"/>
              <w:contextualSpacing/>
              <w:rPr>
                <w:rFonts w:ascii="Times New Roman" w:hAnsi="Times New Roman" w:cs="Times New Roman"/>
                <w:sz w:val="24"/>
                <w:szCs w:val="24"/>
              </w:rPr>
            </w:pPr>
            <w:r w:rsidRPr="00564F70">
              <w:rPr>
                <w:rFonts w:ascii="Times New Roman" w:hAnsi="Times New Roman" w:cs="Times New Roman"/>
                <w:sz w:val="24"/>
                <w:szCs w:val="24"/>
              </w:rPr>
              <w:t>Випробування підвищеною напругою кабелю силового, напруга до 35 кВ</w:t>
            </w:r>
          </w:p>
        </w:tc>
        <w:tc>
          <w:tcPr>
            <w:tcW w:w="1276" w:type="dxa"/>
            <w:tcBorders>
              <w:top w:val="nil"/>
              <w:left w:val="single" w:sz="4" w:space="0" w:color="auto"/>
              <w:bottom w:val="nil"/>
              <w:right w:val="nil"/>
            </w:tcBorders>
          </w:tcPr>
          <w:p w14:paraId="400C37EA" w14:textId="77777777" w:rsidR="00B649A3" w:rsidRPr="00564F70" w:rsidRDefault="00B649A3" w:rsidP="00B649A3">
            <w:pPr>
              <w:spacing w:after="0" w:line="240" w:lineRule="auto"/>
              <w:contextualSpacing/>
              <w:jc w:val="center"/>
              <w:rPr>
                <w:rFonts w:ascii="Times New Roman" w:hAnsi="Times New Roman" w:cs="Times New Roman"/>
                <w:sz w:val="24"/>
                <w:szCs w:val="24"/>
              </w:rPr>
            </w:pPr>
            <w:r w:rsidRPr="00564F70">
              <w:rPr>
                <w:rFonts w:ascii="Times New Roman" w:hAnsi="Times New Roman" w:cs="Times New Roman"/>
                <w:sz w:val="24"/>
                <w:szCs w:val="24"/>
              </w:rPr>
              <w:t>випроб.</w:t>
            </w:r>
          </w:p>
        </w:tc>
        <w:tc>
          <w:tcPr>
            <w:tcW w:w="1276" w:type="dxa"/>
            <w:tcBorders>
              <w:top w:val="nil"/>
              <w:left w:val="single" w:sz="4" w:space="0" w:color="auto"/>
              <w:bottom w:val="nil"/>
              <w:right w:val="single" w:sz="4" w:space="0" w:color="auto"/>
            </w:tcBorders>
          </w:tcPr>
          <w:p w14:paraId="2FC9D0DE" w14:textId="77777777" w:rsidR="00B649A3" w:rsidRPr="00564F70" w:rsidRDefault="00B649A3" w:rsidP="00B649A3">
            <w:pPr>
              <w:spacing w:after="0" w:line="240" w:lineRule="auto"/>
              <w:contextualSpacing/>
              <w:jc w:val="center"/>
              <w:rPr>
                <w:rFonts w:ascii="Times New Roman" w:hAnsi="Times New Roman" w:cs="Times New Roman"/>
                <w:sz w:val="24"/>
                <w:szCs w:val="24"/>
              </w:rPr>
            </w:pPr>
            <w:r w:rsidRPr="00564F70">
              <w:rPr>
                <w:rFonts w:ascii="Times New Roman" w:hAnsi="Times New Roman" w:cs="Times New Roman"/>
                <w:sz w:val="24"/>
                <w:szCs w:val="24"/>
              </w:rPr>
              <w:t>8</w:t>
            </w:r>
          </w:p>
        </w:tc>
      </w:tr>
      <w:tr w:rsidR="00B649A3" w:rsidRPr="007B6B9F" w14:paraId="1BA20666" w14:textId="77777777" w:rsidTr="00B649A3">
        <w:tc>
          <w:tcPr>
            <w:tcW w:w="567" w:type="dxa"/>
            <w:tcBorders>
              <w:top w:val="nil"/>
              <w:left w:val="single" w:sz="12" w:space="0" w:color="auto"/>
              <w:bottom w:val="nil"/>
              <w:right w:val="single" w:sz="4" w:space="0" w:color="auto"/>
            </w:tcBorders>
          </w:tcPr>
          <w:p w14:paraId="06EE67DF" w14:textId="77777777" w:rsidR="00B649A3" w:rsidRPr="00564F70" w:rsidRDefault="00B649A3" w:rsidP="00B649A3">
            <w:pPr>
              <w:keepLines/>
              <w:autoSpaceDE w:val="0"/>
              <w:autoSpaceDN w:val="0"/>
              <w:spacing w:after="0" w:line="240" w:lineRule="auto"/>
              <w:contextualSpacing/>
              <w:jc w:val="center"/>
              <w:rPr>
                <w:rFonts w:ascii="Times New Roman" w:hAnsi="Times New Roman" w:cs="Times New Roman"/>
                <w:sz w:val="24"/>
                <w:szCs w:val="24"/>
              </w:rPr>
            </w:pPr>
            <w:r w:rsidRPr="00564F70">
              <w:rPr>
                <w:rFonts w:ascii="Times New Roman" w:hAnsi="Times New Roman" w:cs="Times New Roman"/>
                <w:spacing w:val="-5"/>
                <w:sz w:val="24"/>
                <w:szCs w:val="24"/>
              </w:rPr>
              <w:t>2</w:t>
            </w:r>
          </w:p>
        </w:tc>
        <w:tc>
          <w:tcPr>
            <w:tcW w:w="6974" w:type="dxa"/>
            <w:tcBorders>
              <w:top w:val="nil"/>
              <w:left w:val="nil"/>
              <w:bottom w:val="nil"/>
              <w:right w:val="nil"/>
            </w:tcBorders>
          </w:tcPr>
          <w:p w14:paraId="03138825" w14:textId="77777777" w:rsidR="00B649A3" w:rsidRPr="00564F70" w:rsidRDefault="00B649A3" w:rsidP="00B649A3">
            <w:pPr>
              <w:spacing w:after="0" w:line="240" w:lineRule="auto"/>
              <w:contextualSpacing/>
              <w:rPr>
                <w:rFonts w:ascii="Times New Roman" w:hAnsi="Times New Roman" w:cs="Times New Roman"/>
                <w:sz w:val="24"/>
                <w:szCs w:val="24"/>
              </w:rPr>
            </w:pPr>
            <w:r w:rsidRPr="00564F70">
              <w:rPr>
                <w:rFonts w:ascii="Times New Roman" w:hAnsi="Times New Roman" w:cs="Times New Roman"/>
                <w:sz w:val="24"/>
                <w:szCs w:val="24"/>
              </w:rPr>
              <w:t xml:space="preserve">Вимірювання опору ізоляції </w:t>
            </w:r>
            <w:proofErr w:type="spellStart"/>
            <w:r w:rsidRPr="00564F70">
              <w:rPr>
                <w:rFonts w:ascii="Times New Roman" w:hAnsi="Times New Roman" w:cs="Times New Roman"/>
                <w:sz w:val="24"/>
                <w:szCs w:val="24"/>
              </w:rPr>
              <w:t>мегаомметром</w:t>
            </w:r>
            <w:proofErr w:type="spellEnd"/>
          </w:p>
        </w:tc>
        <w:tc>
          <w:tcPr>
            <w:tcW w:w="1276" w:type="dxa"/>
            <w:tcBorders>
              <w:top w:val="nil"/>
              <w:left w:val="single" w:sz="4" w:space="0" w:color="auto"/>
              <w:bottom w:val="nil"/>
              <w:right w:val="nil"/>
            </w:tcBorders>
          </w:tcPr>
          <w:p w14:paraId="1F5A946A" w14:textId="77777777" w:rsidR="00B649A3" w:rsidRPr="00564F70" w:rsidRDefault="00B649A3" w:rsidP="00B649A3">
            <w:pPr>
              <w:spacing w:after="0" w:line="240" w:lineRule="auto"/>
              <w:contextualSpacing/>
              <w:jc w:val="center"/>
              <w:rPr>
                <w:rFonts w:ascii="Times New Roman" w:hAnsi="Times New Roman" w:cs="Times New Roman"/>
                <w:sz w:val="24"/>
                <w:szCs w:val="24"/>
              </w:rPr>
            </w:pPr>
            <w:r w:rsidRPr="00564F70">
              <w:rPr>
                <w:rFonts w:ascii="Times New Roman" w:hAnsi="Times New Roman" w:cs="Times New Roman"/>
                <w:sz w:val="24"/>
                <w:szCs w:val="24"/>
              </w:rPr>
              <w:t>вимір.</w:t>
            </w:r>
          </w:p>
        </w:tc>
        <w:tc>
          <w:tcPr>
            <w:tcW w:w="1276" w:type="dxa"/>
            <w:tcBorders>
              <w:top w:val="nil"/>
              <w:left w:val="single" w:sz="4" w:space="0" w:color="auto"/>
              <w:bottom w:val="nil"/>
              <w:right w:val="single" w:sz="4" w:space="0" w:color="auto"/>
            </w:tcBorders>
          </w:tcPr>
          <w:p w14:paraId="70FC56FC" w14:textId="77777777" w:rsidR="00B649A3" w:rsidRPr="00564F70" w:rsidRDefault="00B649A3" w:rsidP="00B649A3">
            <w:pPr>
              <w:spacing w:after="0" w:line="240" w:lineRule="auto"/>
              <w:contextualSpacing/>
              <w:jc w:val="center"/>
              <w:rPr>
                <w:rFonts w:ascii="Times New Roman" w:hAnsi="Times New Roman" w:cs="Times New Roman"/>
                <w:sz w:val="24"/>
                <w:szCs w:val="24"/>
              </w:rPr>
            </w:pPr>
            <w:r w:rsidRPr="00564F70">
              <w:rPr>
                <w:rFonts w:ascii="Times New Roman" w:hAnsi="Times New Roman" w:cs="Times New Roman"/>
                <w:sz w:val="24"/>
                <w:szCs w:val="24"/>
              </w:rPr>
              <w:t>8</w:t>
            </w:r>
          </w:p>
        </w:tc>
      </w:tr>
      <w:tr w:rsidR="00B649A3" w:rsidRPr="007B6B9F" w14:paraId="6B859F52" w14:textId="77777777" w:rsidTr="00B649A3">
        <w:tc>
          <w:tcPr>
            <w:tcW w:w="567" w:type="dxa"/>
            <w:tcBorders>
              <w:top w:val="nil"/>
              <w:left w:val="single" w:sz="12" w:space="0" w:color="auto"/>
              <w:bottom w:val="nil"/>
              <w:right w:val="single" w:sz="4" w:space="0" w:color="auto"/>
            </w:tcBorders>
          </w:tcPr>
          <w:p w14:paraId="31DC2C7B" w14:textId="77777777" w:rsidR="00B649A3" w:rsidRPr="00564F70" w:rsidRDefault="00B649A3" w:rsidP="00B649A3">
            <w:pPr>
              <w:keepLines/>
              <w:autoSpaceDE w:val="0"/>
              <w:autoSpaceDN w:val="0"/>
              <w:spacing w:after="0" w:line="240" w:lineRule="auto"/>
              <w:contextualSpacing/>
              <w:jc w:val="center"/>
              <w:rPr>
                <w:rFonts w:ascii="Times New Roman" w:hAnsi="Times New Roman" w:cs="Times New Roman"/>
                <w:sz w:val="24"/>
                <w:szCs w:val="24"/>
              </w:rPr>
            </w:pPr>
            <w:r w:rsidRPr="00564F70">
              <w:rPr>
                <w:rFonts w:ascii="Times New Roman" w:hAnsi="Times New Roman" w:cs="Times New Roman"/>
                <w:spacing w:val="-5"/>
                <w:sz w:val="24"/>
                <w:szCs w:val="24"/>
              </w:rPr>
              <w:t>3</w:t>
            </w:r>
          </w:p>
        </w:tc>
        <w:tc>
          <w:tcPr>
            <w:tcW w:w="6974" w:type="dxa"/>
            <w:tcBorders>
              <w:top w:val="nil"/>
              <w:left w:val="nil"/>
              <w:bottom w:val="nil"/>
              <w:right w:val="nil"/>
            </w:tcBorders>
          </w:tcPr>
          <w:p w14:paraId="66A331B7" w14:textId="77777777" w:rsidR="00B649A3" w:rsidRPr="00564F70" w:rsidRDefault="00B649A3" w:rsidP="00B649A3">
            <w:pPr>
              <w:spacing w:after="0" w:line="240" w:lineRule="auto"/>
              <w:contextualSpacing/>
              <w:rPr>
                <w:rFonts w:ascii="Times New Roman" w:hAnsi="Times New Roman" w:cs="Times New Roman"/>
                <w:sz w:val="24"/>
                <w:szCs w:val="24"/>
              </w:rPr>
            </w:pPr>
            <w:r w:rsidRPr="00564F70">
              <w:rPr>
                <w:rFonts w:ascii="Times New Roman" w:hAnsi="Times New Roman" w:cs="Times New Roman"/>
                <w:sz w:val="24"/>
                <w:szCs w:val="24"/>
              </w:rPr>
              <w:t>Кабельні роботи. Випробування омічного опору кабелю на напрузі до 35 кВ</w:t>
            </w:r>
          </w:p>
        </w:tc>
        <w:tc>
          <w:tcPr>
            <w:tcW w:w="1276" w:type="dxa"/>
            <w:tcBorders>
              <w:top w:val="nil"/>
              <w:left w:val="single" w:sz="4" w:space="0" w:color="auto"/>
              <w:bottom w:val="nil"/>
              <w:right w:val="nil"/>
            </w:tcBorders>
          </w:tcPr>
          <w:p w14:paraId="1DB71AD1" w14:textId="77777777" w:rsidR="00B649A3" w:rsidRPr="00564F70" w:rsidRDefault="00B649A3" w:rsidP="00B649A3">
            <w:pPr>
              <w:spacing w:after="0" w:line="240" w:lineRule="auto"/>
              <w:contextualSpacing/>
              <w:jc w:val="center"/>
              <w:rPr>
                <w:rFonts w:ascii="Times New Roman" w:hAnsi="Times New Roman" w:cs="Times New Roman"/>
                <w:sz w:val="24"/>
                <w:szCs w:val="24"/>
              </w:rPr>
            </w:pPr>
            <w:r w:rsidRPr="00564F70">
              <w:rPr>
                <w:rFonts w:ascii="Times New Roman" w:hAnsi="Times New Roman" w:cs="Times New Roman"/>
                <w:sz w:val="24"/>
                <w:szCs w:val="24"/>
              </w:rPr>
              <w:t>вимір.</w:t>
            </w:r>
          </w:p>
        </w:tc>
        <w:tc>
          <w:tcPr>
            <w:tcW w:w="1276" w:type="dxa"/>
            <w:tcBorders>
              <w:top w:val="nil"/>
              <w:left w:val="single" w:sz="4" w:space="0" w:color="auto"/>
              <w:bottom w:val="nil"/>
              <w:right w:val="single" w:sz="4" w:space="0" w:color="auto"/>
            </w:tcBorders>
          </w:tcPr>
          <w:p w14:paraId="148C7588" w14:textId="77777777" w:rsidR="00B649A3" w:rsidRPr="00564F70" w:rsidRDefault="00B649A3" w:rsidP="00B649A3">
            <w:pPr>
              <w:spacing w:after="0" w:line="240" w:lineRule="auto"/>
              <w:contextualSpacing/>
              <w:jc w:val="center"/>
              <w:rPr>
                <w:rFonts w:ascii="Times New Roman" w:hAnsi="Times New Roman" w:cs="Times New Roman"/>
                <w:sz w:val="24"/>
                <w:szCs w:val="24"/>
              </w:rPr>
            </w:pPr>
            <w:r w:rsidRPr="00564F70">
              <w:rPr>
                <w:rFonts w:ascii="Times New Roman" w:hAnsi="Times New Roman" w:cs="Times New Roman"/>
                <w:sz w:val="24"/>
                <w:szCs w:val="24"/>
              </w:rPr>
              <w:t>16</w:t>
            </w:r>
          </w:p>
        </w:tc>
      </w:tr>
      <w:tr w:rsidR="00B649A3" w:rsidRPr="007B6B9F" w14:paraId="6832849C" w14:textId="77777777" w:rsidTr="00B649A3">
        <w:tc>
          <w:tcPr>
            <w:tcW w:w="567" w:type="dxa"/>
            <w:tcBorders>
              <w:top w:val="nil"/>
              <w:left w:val="single" w:sz="12" w:space="0" w:color="auto"/>
              <w:bottom w:val="nil"/>
              <w:right w:val="single" w:sz="4" w:space="0" w:color="auto"/>
            </w:tcBorders>
          </w:tcPr>
          <w:p w14:paraId="003E007C" w14:textId="77777777" w:rsidR="00B649A3" w:rsidRPr="00564F70" w:rsidRDefault="00B649A3" w:rsidP="00B649A3">
            <w:pPr>
              <w:keepLines/>
              <w:autoSpaceDE w:val="0"/>
              <w:autoSpaceDN w:val="0"/>
              <w:spacing w:after="0" w:line="240" w:lineRule="auto"/>
              <w:contextualSpacing/>
              <w:jc w:val="center"/>
              <w:rPr>
                <w:rFonts w:ascii="Times New Roman" w:hAnsi="Times New Roman" w:cs="Times New Roman"/>
                <w:sz w:val="24"/>
                <w:szCs w:val="24"/>
              </w:rPr>
            </w:pPr>
            <w:r w:rsidRPr="00564F70">
              <w:rPr>
                <w:rFonts w:ascii="Times New Roman" w:hAnsi="Times New Roman" w:cs="Times New Roman"/>
                <w:spacing w:val="-5"/>
                <w:sz w:val="24"/>
                <w:szCs w:val="24"/>
              </w:rPr>
              <w:t>4</w:t>
            </w:r>
          </w:p>
        </w:tc>
        <w:tc>
          <w:tcPr>
            <w:tcW w:w="6974" w:type="dxa"/>
            <w:tcBorders>
              <w:top w:val="nil"/>
              <w:left w:val="nil"/>
              <w:bottom w:val="nil"/>
              <w:right w:val="nil"/>
            </w:tcBorders>
          </w:tcPr>
          <w:p w14:paraId="65A5338A" w14:textId="77777777" w:rsidR="00B649A3" w:rsidRPr="00564F70" w:rsidRDefault="00B649A3" w:rsidP="009F2E16">
            <w:pPr>
              <w:spacing w:after="0" w:line="240" w:lineRule="auto"/>
              <w:contextualSpacing/>
              <w:rPr>
                <w:rFonts w:ascii="Times New Roman" w:hAnsi="Times New Roman" w:cs="Times New Roman"/>
                <w:sz w:val="24"/>
                <w:szCs w:val="24"/>
              </w:rPr>
            </w:pPr>
            <w:r w:rsidRPr="00564F70">
              <w:rPr>
                <w:rFonts w:ascii="Times New Roman" w:hAnsi="Times New Roman" w:cs="Times New Roman"/>
                <w:sz w:val="24"/>
                <w:szCs w:val="24"/>
              </w:rPr>
              <w:t>Кабельні роботи. Визначення активного опору або робочої електричної ємності жили кабел</w:t>
            </w:r>
            <w:r w:rsidR="009F2E16">
              <w:rPr>
                <w:rFonts w:ascii="Times New Roman" w:hAnsi="Times New Roman" w:cs="Times New Roman"/>
                <w:sz w:val="24"/>
                <w:szCs w:val="24"/>
              </w:rPr>
              <w:t>ю</w:t>
            </w:r>
            <w:r w:rsidRPr="00564F70">
              <w:rPr>
                <w:rFonts w:ascii="Times New Roman" w:hAnsi="Times New Roman" w:cs="Times New Roman"/>
                <w:sz w:val="24"/>
                <w:szCs w:val="24"/>
              </w:rPr>
              <w:t xml:space="preserve"> на напрузі до 35 кВ</w:t>
            </w:r>
          </w:p>
        </w:tc>
        <w:tc>
          <w:tcPr>
            <w:tcW w:w="1276" w:type="dxa"/>
            <w:tcBorders>
              <w:top w:val="nil"/>
              <w:left w:val="single" w:sz="4" w:space="0" w:color="auto"/>
              <w:bottom w:val="nil"/>
              <w:right w:val="nil"/>
            </w:tcBorders>
          </w:tcPr>
          <w:p w14:paraId="0DB73291" w14:textId="77777777" w:rsidR="00B649A3" w:rsidRPr="00564F70" w:rsidRDefault="00B649A3" w:rsidP="00B649A3">
            <w:pPr>
              <w:spacing w:after="0" w:line="240" w:lineRule="auto"/>
              <w:contextualSpacing/>
              <w:jc w:val="center"/>
              <w:rPr>
                <w:rFonts w:ascii="Times New Roman" w:hAnsi="Times New Roman" w:cs="Times New Roman"/>
                <w:sz w:val="24"/>
                <w:szCs w:val="24"/>
              </w:rPr>
            </w:pPr>
            <w:r w:rsidRPr="00564F70">
              <w:rPr>
                <w:rFonts w:ascii="Times New Roman" w:hAnsi="Times New Roman" w:cs="Times New Roman"/>
                <w:sz w:val="24"/>
                <w:szCs w:val="24"/>
              </w:rPr>
              <w:t>вимір.</w:t>
            </w:r>
          </w:p>
        </w:tc>
        <w:tc>
          <w:tcPr>
            <w:tcW w:w="1276" w:type="dxa"/>
            <w:tcBorders>
              <w:top w:val="nil"/>
              <w:left w:val="single" w:sz="4" w:space="0" w:color="auto"/>
              <w:bottom w:val="nil"/>
              <w:right w:val="single" w:sz="4" w:space="0" w:color="auto"/>
            </w:tcBorders>
          </w:tcPr>
          <w:p w14:paraId="481BA916" w14:textId="77777777" w:rsidR="00B649A3" w:rsidRPr="00564F70" w:rsidRDefault="00B649A3" w:rsidP="00B649A3">
            <w:pPr>
              <w:spacing w:after="0" w:line="240" w:lineRule="auto"/>
              <w:contextualSpacing/>
              <w:jc w:val="center"/>
              <w:rPr>
                <w:rFonts w:ascii="Times New Roman" w:hAnsi="Times New Roman" w:cs="Times New Roman"/>
                <w:sz w:val="24"/>
                <w:szCs w:val="24"/>
              </w:rPr>
            </w:pPr>
            <w:r w:rsidRPr="00564F70">
              <w:rPr>
                <w:rFonts w:ascii="Times New Roman" w:hAnsi="Times New Roman" w:cs="Times New Roman"/>
                <w:sz w:val="24"/>
                <w:szCs w:val="24"/>
              </w:rPr>
              <w:t>16</w:t>
            </w:r>
          </w:p>
        </w:tc>
      </w:tr>
      <w:tr w:rsidR="00B649A3" w:rsidRPr="007B6B9F" w14:paraId="4748EA9D" w14:textId="77777777" w:rsidTr="00B649A3">
        <w:tc>
          <w:tcPr>
            <w:tcW w:w="567" w:type="dxa"/>
            <w:tcBorders>
              <w:top w:val="nil"/>
              <w:left w:val="single" w:sz="12" w:space="0" w:color="auto"/>
              <w:bottom w:val="nil"/>
              <w:right w:val="single" w:sz="4" w:space="0" w:color="auto"/>
            </w:tcBorders>
          </w:tcPr>
          <w:p w14:paraId="751649C8" w14:textId="77777777" w:rsidR="00B649A3" w:rsidRPr="00564F70" w:rsidRDefault="00B649A3" w:rsidP="00B649A3">
            <w:pPr>
              <w:keepLines/>
              <w:autoSpaceDE w:val="0"/>
              <w:autoSpaceDN w:val="0"/>
              <w:spacing w:after="0" w:line="240" w:lineRule="auto"/>
              <w:contextualSpacing/>
              <w:jc w:val="center"/>
              <w:rPr>
                <w:rFonts w:ascii="Times New Roman" w:hAnsi="Times New Roman" w:cs="Times New Roman"/>
                <w:sz w:val="24"/>
                <w:szCs w:val="24"/>
              </w:rPr>
            </w:pPr>
            <w:r w:rsidRPr="00564F70">
              <w:rPr>
                <w:rFonts w:ascii="Times New Roman" w:hAnsi="Times New Roman" w:cs="Times New Roman"/>
                <w:spacing w:val="-5"/>
                <w:sz w:val="24"/>
                <w:szCs w:val="24"/>
              </w:rPr>
              <w:t>5</w:t>
            </w:r>
          </w:p>
        </w:tc>
        <w:tc>
          <w:tcPr>
            <w:tcW w:w="6974" w:type="dxa"/>
            <w:tcBorders>
              <w:top w:val="nil"/>
              <w:left w:val="nil"/>
              <w:bottom w:val="nil"/>
              <w:right w:val="nil"/>
            </w:tcBorders>
          </w:tcPr>
          <w:p w14:paraId="73197A2F" w14:textId="77777777" w:rsidR="00B649A3" w:rsidRPr="00564F70" w:rsidRDefault="00B649A3" w:rsidP="00B649A3">
            <w:pPr>
              <w:spacing w:after="0" w:line="240" w:lineRule="auto"/>
              <w:contextualSpacing/>
              <w:rPr>
                <w:rFonts w:ascii="Times New Roman" w:hAnsi="Times New Roman" w:cs="Times New Roman"/>
                <w:sz w:val="24"/>
                <w:szCs w:val="24"/>
              </w:rPr>
            </w:pPr>
            <w:r w:rsidRPr="00564F70">
              <w:rPr>
                <w:rFonts w:ascii="Times New Roman" w:hAnsi="Times New Roman" w:cs="Times New Roman"/>
                <w:sz w:val="24"/>
                <w:szCs w:val="24"/>
              </w:rPr>
              <w:t>Випробування підвищеною напругою елементів обмежувачів перенапруги, напруга до 750 кВ</w:t>
            </w:r>
          </w:p>
        </w:tc>
        <w:tc>
          <w:tcPr>
            <w:tcW w:w="1276" w:type="dxa"/>
            <w:tcBorders>
              <w:top w:val="nil"/>
              <w:left w:val="single" w:sz="4" w:space="0" w:color="auto"/>
              <w:bottom w:val="nil"/>
              <w:right w:val="nil"/>
            </w:tcBorders>
          </w:tcPr>
          <w:p w14:paraId="33715915" w14:textId="77777777" w:rsidR="00B649A3" w:rsidRPr="00564F70" w:rsidRDefault="00B649A3" w:rsidP="00B649A3">
            <w:pPr>
              <w:spacing w:after="0" w:line="240" w:lineRule="auto"/>
              <w:contextualSpacing/>
              <w:jc w:val="center"/>
              <w:rPr>
                <w:rFonts w:ascii="Times New Roman" w:hAnsi="Times New Roman" w:cs="Times New Roman"/>
                <w:sz w:val="24"/>
                <w:szCs w:val="24"/>
              </w:rPr>
            </w:pPr>
            <w:r w:rsidRPr="00564F70">
              <w:rPr>
                <w:rFonts w:ascii="Times New Roman" w:hAnsi="Times New Roman" w:cs="Times New Roman"/>
                <w:sz w:val="24"/>
                <w:szCs w:val="24"/>
              </w:rPr>
              <w:t>випроб.</w:t>
            </w:r>
          </w:p>
        </w:tc>
        <w:tc>
          <w:tcPr>
            <w:tcW w:w="1276" w:type="dxa"/>
            <w:tcBorders>
              <w:top w:val="nil"/>
              <w:left w:val="single" w:sz="4" w:space="0" w:color="auto"/>
              <w:bottom w:val="nil"/>
              <w:right w:val="single" w:sz="4" w:space="0" w:color="auto"/>
            </w:tcBorders>
          </w:tcPr>
          <w:p w14:paraId="1E7345C9" w14:textId="77777777" w:rsidR="00B649A3" w:rsidRPr="00564F70" w:rsidRDefault="00B649A3" w:rsidP="00B649A3">
            <w:pPr>
              <w:spacing w:after="0" w:line="240" w:lineRule="auto"/>
              <w:contextualSpacing/>
              <w:jc w:val="center"/>
              <w:rPr>
                <w:rFonts w:ascii="Times New Roman" w:hAnsi="Times New Roman" w:cs="Times New Roman"/>
                <w:sz w:val="24"/>
                <w:szCs w:val="24"/>
              </w:rPr>
            </w:pPr>
            <w:r w:rsidRPr="00564F70">
              <w:rPr>
                <w:rFonts w:ascii="Times New Roman" w:hAnsi="Times New Roman" w:cs="Times New Roman"/>
                <w:sz w:val="24"/>
                <w:szCs w:val="24"/>
              </w:rPr>
              <w:t>6</w:t>
            </w:r>
          </w:p>
        </w:tc>
      </w:tr>
      <w:tr w:rsidR="00B649A3" w:rsidRPr="007B6B9F" w14:paraId="202CA9B1" w14:textId="77777777" w:rsidTr="00B649A3">
        <w:tc>
          <w:tcPr>
            <w:tcW w:w="567" w:type="dxa"/>
            <w:tcBorders>
              <w:top w:val="nil"/>
              <w:left w:val="single" w:sz="12" w:space="0" w:color="auto"/>
              <w:bottom w:val="nil"/>
              <w:right w:val="single" w:sz="4" w:space="0" w:color="auto"/>
            </w:tcBorders>
          </w:tcPr>
          <w:p w14:paraId="535D6486" w14:textId="77777777" w:rsidR="00B649A3" w:rsidRPr="00564F70" w:rsidRDefault="00B649A3" w:rsidP="00B649A3">
            <w:pPr>
              <w:keepLines/>
              <w:autoSpaceDE w:val="0"/>
              <w:autoSpaceDN w:val="0"/>
              <w:spacing w:after="0" w:line="240" w:lineRule="auto"/>
              <w:contextualSpacing/>
              <w:jc w:val="center"/>
              <w:rPr>
                <w:rFonts w:ascii="Times New Roman" w:hAnsi="Times New Roman" w:cs="Times New Roman"/>
                <w:sz w:val="24"/>
                <w:szCs w:val="24"/>
              </w:rPr>
            </w:pPr>
            <w:r w:rsidRPr="00564F70">
              <w:rPr>
                <w:rFonts w:ascii="Times New Roman" w:hAnsi="Times New Roman" w:cs="Times New Roman"/>
                <w:spacing w:val="-5"/>
                <w:sz w:val="24"/>
                <w:szCs w:val="24"/>
              </w:rPr>
              <w:t>6</w:t>
            </w:r>
          </w:p>
        </w:tc>
        <w:tc>
          <w:tcPr>
            <w:tcW w:w="6974" w:type="dxa"/>
            <w:tcBorders>
              <w:top w:val="nil"/>
              <w:left w:val="nil"/>
              <w:bottom w:val="nil"/>
              <w:right w:val="nil"/>
            </w:tcBorders>
          </w:tcPr>
          <w:p w14:paraId="40E63A34" w14:textId="77777777" w:rsidR="00B649A3" w:rsidRPr="00564F70" w:rsidRDefault="00B649A3" w:rsidP="00B649A3">
            <w:pPr>
              <w:spacing w:after="0" w:line="240" w:lineRule="auto"/>
              <w:contextualSpacing/>
              <w:rPr>
                <w:rFonts w:ascii="Times New Roman" w:hAnsi="Times New Roman" w:cs="Times New Roman"/>
                <w:sz w:val="24"/>
                <w:szCs w:val="24"/>
              </w:rPr>
            </w:pPr>
            <w:r w:rsidRPr="00564F70">
              <w:rPr>
                <w:rFonts w:ascii="Times New Roman" w:hAnsi="Times New Roman" w:cs="Times New Roman"/>
                <w:sz w:val="24"/>
                <w:szCs w:val="24"/>
              </w:rPr>
              <w:t xml:space="preserve">Трансформатор трифазний масляний </w:t>
            </w:r>
            <w:proofErr w:type="spellStart"/>
            <w:r w:rsidRPr="00564F70">
              <w:rPr>
                <w:rFonts w:ascii="Times New Roman" w:hAnsi="Times New Roman" w:cs="Times New Roman"/>
                <w:sz w:val="24"/>
                <w:szCs w:val="24"/>
              </w:rPr>
              <w:t>триобмоточний</w:t>
            </w:r>
            <w:proofErr w:type="spellEnd"/>
            <w:r w:rsidRPr="00564F70">
              <w:rPr>
                <w:rFonts w:ascii="Times New Roman" w:hAnsi="Times New Roman" w:cs="Times New Roman"/>
                <w:sz w:val="24"/>
                <w:szCs w:val="24"/>
              </w:rPr>
              <w:t>, напруга до 35 кВ потужність понад 1,6 МВА</w:t>
            </w:r>
          </w:p>
        </w:tc>
        <w:tc>
          <w:tcPr>
            <w:tcW w:w="1276" w:type="dxa"/>
            <w:tcBorders>
              <w:top w:val="nil"/>
              <w:left w:val="single" w:sz="4" w:space="0" w:color="auto"/>
              <w:bottom w:val="nil"/>
              <w:right w:val="nil"/>
            </w:tcBorders>
          </w:tcPr>
          <w:p w14:paraId="5B53A858" w14:textId="77777777" w:rsidR="00B649A3" w:rsidRPr="00564F70" w:rsidRDefault="00B649A3" w:rsidP="00B649A3">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ш</w:t>
            </w:r>
            <w:r w:rsidRPr="00564F70">
              <w:rPr>
                <w:rFonts w:ascii="Times New Roman" w:hAnsi="Times New Roman" w:cs="Times New Roman"/>
                <w:sz w:val="24"/>
                <w:szCs w:val="24"/>
              </w:rPr>
              <w:t>т</w:t>
            </w:r>
            <w:r>
              <w:rPr>
                <w:rFonts w:ascii="Times New Roman" w:hAnsi="Times New Roman" w:cs="Times New Roman"/>
                <w:sz w:val="24"/>
                <w:szCs w:val="24"/>
              </w:rPr>
              <w:t>.</w:t>
            </w:r>
          </w:p>
        </w:tc>
        <w:tc>
          <w:tcPr>
            <w:tcW w:w="1276" w:type="dxa"/>
            <w:tcBorders>
              <w:top w:val="nil"/>
              <w:left w:val="single" w:sz="4" w:space="0" w:color="auto"/>
              <w:bottom w:val="nil"/>
              <w:right w:val="single" w:sz="4" w:space="0" w:color="auto"/>
            </w:tcBorders>
          </w:tcPr>
          <w:p w14:paraId="336E0E70" w14:textId="77777777" w:rsidR="00B649A3" w:rsidRPr="00564F70" w:rsidRDefault="00B649A3" w:rsidP="00B649A3">
            <w:pPr>
              <w:spacing w:after="0" w:line="240" w:lineRule="auto"/>
              <w:contextualSpacing/>
              <w:jc w:val="center"/>
              <w:rPr>
                <w:rFonts w:ascii="Times New Roman" w:hAnsi="Times New Roman" w:cs="Times New Roman"/>
                <w:sz w:val="24"/>
                <w:szCs w:val="24"/>
              </w:rPr>
            </w:pPr>
            <w:r w:rsidRPr="00564F70">
              <w:rPr>
                <w:rFonts w:ascii="Times New Roman" w:hAnsi="Times New Roman" w:cs="Times New Roman"/>
                <w:sz w:val="24"/>
                <w:szCs w:val="24"/>
              </w:rPr>
              <w:t>2</w:t>
            </w:r>
          </w:p>
        </w:tc>
      </w:tr>
      <w:tr w:rsidR="00B649A3" w:rsidRPr="007B6B9F" w14:paraId="20369867" w14:textId="77777777" w:rsidTr="00B649A3">
        <w:tc>
          <w:tcPr>
            <w:tcW w:w="567" w:type="dxa"/>
            <w:tcBorders>
              <w:top w:val="nil"/>
              <w:left w:val="single" w:sz="12" w:space="0" w:color="auto"/>
              <w:bottom w:val="nil"/>
              <w:right w:val="single" w:sz="4" w:space="0" w:color="auto"/>
            </w:tcBorders>
          </w:tcPr>
          <w:p w14:paraId="6C76BE52" w14:textId="77777777" w:rsidR="00B649A3" w:rsidRPr="00257132" w:rsidRDefault="00B649A3" w:rsidP="00B649A3">
            <w:pPr>
              <w:keepLines/>
              <w:autoSpaceDE w:val="0"/>
              <w:autoSpaceDN w:val="0"/>
              <w:spacing w:after="0" w:line="240" w:lineRule="auto"/>
              <w:contextualSpacing/>
              <w:jc w:val="center"/>
              <w:rPr>
                <w:rFonts w:ascii="Times New Roman" w:hAnsi="Times New Roman" w:cs="Times New Roman"/>
                <w:spacing w:val="-5"/>
                <w:sz w:val="24"/>
                <w:szCs w:val="24"/>
              </w:rPr>
            </w:pPr>
            <w:r w:rsidRPr="00257132">
              <w:rPr>
                <w:rFonts w:ascii="Times New Roman" w:hAnsi="Times New Roman" w:cs="Times New Roman"/>
                <w:spacing w:val="-5"/>
                <w:sz w:val="24"/>
                <w:szCs w:val="24"/>
              </w:rPr>
              <w:t>7</w:t>
            </w:r>
          </w:p>
        </w:tc>
        <w:tc>
          <w:tcPr>
            <w:tcW w:w="6974" w:type="dxa"/>
            <w:tcBorders>
              <w:top w:val="nil"/>
              <w:left w:val="nil"/>
              <w:bottom w:val="nil"/>
              <w:right w:val="nil"/>
            </w:tcBorders>
          </w:tcPr>
          <w:p w14:paraId="22703385" w14:textId="77777777" w:rsidR="00B649A3" w:rsidRPr="00564F70" w:rsidRDefault="00B649A3" w:rsidP="00B649A3">
            <w:pPr>
              <w:spacing w:after="0" w:line="240" w:lineRule="auto"/>
              <w:contextualSpacing/>
              <w:rPr>
                <w:rFonts w:ascii="Times New Roman" w:hAnsi="Times New Roman" w:cs="Times New Roman"/>
                <w:sz w:val="24"/>
                <w:szCs w:val="24"/>
              </w:rPr>
            </w:pPr>
            <w:r w:rsidRPr="00257132">
              <w:rPr>
                <w:rFonts w:ascii="Times New Roman" w:hAnsi="Times New Roman" w:cs="Times New Roman"/>
                <w:sz w:val="24"/>
                <w:szCs w:val="24"/>
              </w:rPr>
              <w:t>Захист струмовий</w:t>
            </w:r>
          </w:p>
        </w:tc>
        <w:tc>
          <w:tcPr>
            <w:tcW w:w="1276" w:type="dxa"/>
            <w:tcBorders>
              <w:top w:val="nil"/>
              <w:left w:val="single" w:sz="4" w:space="0" w:color="auto"/>
              <w:bottom w:val="nil"/>
              <w:right w:val="nil"/>
            </w:tcBorders>
          </w:tcPr>
          <w:p w14:paraId="4575462A" w14:textId="77777777" w:rsidR="00B649A3" w:rsidRPr="00257132" w:rsidRDefault="00B649A3" w:rsidP="00B649A3">
            <w:pPr>
              <w:spacing w:after="0" w:line="240" w:lineRule="auto"/>
              <w:contextualSpacing/>
              <w:jc w:val="center"/>
              <w:rPr>
                <w:rFonts w:ascii="Times New Roman" w:hAnsi="Times New Roman" w:cs="Times New Roman"/>
                <w:sz w:val="24"/>
                <w:szCs w:val="24"/>
              </w:rPr>
            </w:pPr>
            <w:r w:rsidRPr="00257132">
              <w:rPr>
                <w:rFonts w:ascii="Times New Roman" w:hAnsi="Times New Roman" w:cs="Times New Roman"/>
                <w:sz w:val="24"/>
                <w:szCs w:val="24"/>
              </w:rPr>
              <w:t>комплект</w:t>
            </w:r>
          </w:p>
        </w:tc>
        <w:tc>
          <w:tcPr>
            <w:tcW w:w="1276" w:type="dxa"/>
            <w:tcBorders>
              <w:top w:val="nil"/>
              <w:left w:val="single" w:sz="4" w:space="0" w:color="auto"/>
              <w:bottom w:val="nil"/>
              <w:right w:val="single" w:sz="4" w:space="0" w:color="auto"/>
            </w:tcBorders>
          </w:tcPr>
          <w:p w14:paraId="3F1192B9" w14:textId="77777777" w:rsidR="00B649A3" w:rsidRPr="00257132" w:rsidRDefault="00B649A3" w:rsidP="00B649A3">
            <w:pPr>
              <w:spacing w:after="0" w:line="240" w:lineRule="auto"/>
              <w:contextualSpacing/>
              <w:jc w:val="center"/>
              <w:rPr>
                <w:rFonts w:ascii="Times New Roman" w:hAnsi="Times New Roman" w:cs="Times New Roman"/>
                <w:sz w:val="24"/>
                <w:szCs w:val="24"/>
              </w:rPr>
            </w:pPr>
            <w:r w:rsidRPr="00257132">
              <w:rPr>
                <w:rFonts w:ascii="Times New Roman" w:hAnsi="Times New Roman" w:cs="Times New Roman"/>
                <w:sz w:val="24"/>
                <w:szCs w:val="24"/>
              </w:rPr>
              <w:t>3</w:t>
            </w:r>
          </w:p>
        </w:tc>
      </w:tr>
      <w:tr w:rsidR="00B649A3" w:rsidRPr="007B6B9F" w14:paraId="0CA3F4EB" w14:textId="77777777" w:rsidTr="00B649A3">
        <w:trPr>
          <w:trHeight w:val="230"/>
        </w:trPr>
        <w:tc>
          <w:tcPr>
            <w:tcW w:w="567" w:type="dxa"/>
            <w:tcBorders>
              <w:top w:val="nil"/>
              <w:left w:val="single" w:sz="12" w:space="0" w:color="auto"/>
              <w:bottom w:val="nil"/>
              <w:right w:val="single" w:sz="4" w:space="0" w:color="auto"/>
            </w:tcBorders>
          </w:tcPr>
          <w:p w14:paraId="69816F0C" w14:textId="77777777" w:rsidR="00B649A3" w:rsidRPr="00257132" w:rsidRDefault="00B649A3" w:rsidP="00B649A3">
            <w:pPr>
              <w:keepLines/>
              <w:autoSpaceDE w:val="0"/>
              <w:autoSpaceDN w:val="0"/>
              <w:spacing w:after="0" w:line="240" w:lineRule="auto"/>
              <w:contextualSpacing/>
              <w:jc w:val="center"/>
              <w:rPr>
                <w:rFonts w:ascii="Times New Roman" w:hAnsi="Times New Roman" w:cs="Times New Roman"/>
                <w:spacing w:val="-5"/>
                <w:sz w:val="24"/>
                <w:szCs w:val="24"/>
              </w:rPr>
            </w:pPr>
            <w:r w:rsidRPr="00257132">
              <w:rPr>
                <w:rFonts w:ascii="Times New Roman" w:hAnsi="Times New Roman" w:cs="Times New Roman"/>
                <w:spacing w:val="-5"/>
                <w:sz w:val="24"/>
                <w:szCs w:val="24"/>
              </w:rPr>
              <w:t>8</w:t>
            </w:r>
          </w:p>
        </w:tc>
        <w:tc>
          <w:tcPr>
            <w:tcW w:w="6974" w:type="dxa"/>
            <w:tcBorders>
              <w:top w:val="nil"/>
              <w:left w:val="nil"/>
              <w:bottom w:val="nil"/>
              <w:right w:val="nil"/>
            </w:tcBorders>
          </w:tcPr>
          <w:p w14:paraId="258E1214" w14:textId="77777777" w:rsidR="00B649A3" w:rsidRPr="00564F70" w:rsidRDefault="00B649A3" w:rsidP="00B649A3">
            <w:pPr>
              <w:spacing w:after="0" w:line="240" w:lineRule="auto"/>
              <w:contextualSpacing/>
              <w:rPr>
                <w:rFonts w:ascii="Times New Roman" w:hAnsi="Times New Roman" w:cs="Times New Roman"/>
                <w:sz w:val="24"/>
                <w:szCs w:val="24"/>
              </w:rPr>
            </w:pPr>
            <w:r w:rsidRPr="00257132">
              <w:rPr>
                <w:rFonts w:ascii="Times New Roman" w:hAnsi="Times New Roman" w:cs="Times New Roman"/>
                <w:sz w:val="24"/>
                <w:szCs w:val="24"/>
              </w:rPr>
              <w:t>Випробування підвищеною напругою збірних і</w:t>
            </w:r>
          </w:p>
        </w:tc>
        <w:tc>
          <w:tcPr>
            <w:tcW w:w="1276" w:type="dxa"/>
            <w:tcBorders>
              <w:top w:val="nil"/>
              <w:left w:val="single" w:sz="4" w:space="0" w:color="auto"/>
              <w:bottom w:val="nil"/>
              <w:right w:val="nil"/>
            </w:tcBorders>
          </w:tcPr>
          <w:p w14:paraId="56584043" w14:textId="77777777" w:rsidR="00B649A3" w:rsidRPr="00257132" w:rsidRDefault="00B649A3" w:rsidP="00B649A3">
            <w:pPr>
              <w:spacing w:after="0" w:line="240" w:lineRule="auto"/>
              <w:contextualSpacing/>
              <w:jc w:val="center"/>
              <w:rPr>
                <w:rFonts w:ascii="Times New Roman" w:hAnsi="Times New Roman" w:cs="Times New Roman"/>
                <w:sz w:val="24"/>
                <w:szCs w:val="24"/>
              </w:rPr>
            </w:pPr>
            <w:r w:rsidRPr="00257132">
              <w:rPr>
                <w:rFonts w:ascii="Times New Roman" w:hAnsi="Times New Roman" w:cs="Times New Roman"/>
                <w:sz w:val="24"/>
                <w:szCs w:val="24"/>
              </w:rPr>
              <w:t>випроб.</w:t>
            </w:r>
          </w:p>
        </w:tc>
        <w:tc>
          <w:tcPr>
            <w:tcW w:w="1276" w:type="dxa"/>
            <w:tcBorders>
              <w:top w:val="nil"/>
              <w:left w:val="single" w:sz="4" w:space="0" w:color="auto"/>
              <w:bottom w:val="nil"/>
              <w:right w:val="single" w:sz="4" w:space="0" w:color="auto"/>
            </w:tcBorders>
          </w:tcPr>
          <w:p w14:paraId="12A6309F" w14:textId="77777777" w:rsidR="00B649A3" w:rsidRPr="00257132" w:rsidRDefault="00B649A3" w:rsidP="00B649A3">
            <w:pPr>
              <w:spacing w:after="0" w:line="240" w:lineRule="auto"/>
              <w:contextualSpacing/>
              <w:jc w:val="center"/>
              <w:rPr>
                <w:rFonts w:ascii="Times New Roman" w:hAnsi="Times New Roman" w:cs="Times New Roman"/>
                <w:sz w:val="24"/>
                <w:szCs w:val="24"/>
              </w:rPr>
            </w:pPr>
            <w:r w:rsidRPr="00257132">
              <w:rPr>
                <w:rFonts w:ascii="Times New Roman" w:hAnsi="Times New Roman" w:cs="Times New Roman"/>
                <w:sz w:val="24"/>
                <w:szCs w:val="24"/>
              </w:rPr>
              <w:t>12</w:t>
            </w:r>
          </w:p>
        </w:tc>
      </w:tr>
      <w:tr w:rsidR="00B649A3" w:rsidRPr="007B6B9F" w14:paraId="3ECC8A61" w14:textId="77777777" w:rsidTr="00B649A3">
        <w:tc>
          <w:tcPr>
            <w:tcW w:w="567" w:type="dxa"/>
            <w:tcBorders>
              <w:top w:val="nil"/>
              <w:left w:val="single" w:sz="12" w:space="0" w:color="auto"/>
              <w:bottom w:val="nil"/>
              <w:right w:val="single" w:sz="4" w:space="0" w:color="auto"/>
            </w:tcBorders>
          </w:tcPr>
          <w:p w14:paraId="08F794D8" w14:textId="77777777" w:rsidR="00B649A3" w:rsidRPr="00257132" w:rsidRDefault="00B649A3" w:rsidP="00B649A3">
            <w:pPr>
              <w:keepLines/>
              <w:autoSpaceDE w:val="0"/>
              <w:autoSpaceDN w:val="0"/>
              <w:spacing w:after="0" w:line="240" w:lineRule="auto"/>
              <w:contextualSpacing/>
              <w:jc w:val="center"/>
              <w:rPr>
                <w:rFonts w:ascii="Times New Roman" w:hAnsi="Times New Roman" w:cs="Times New Roman"/>
                <w:spacing w:val="-5"/>
                <w:sz w:val="24"/>
                <w:szCs w:val="24"/>
              </w:rPr>
            </w:pPr>
          </w:p>
        </w:tc>
        <w:tc>
          <w:tcPr>
            <w:tcW w:w="6974" w:type="dxa"/>
            <w:tcBorders>
              <w:top w:val="nil"/>
              <w:left w:val="nil"/>
              <w:bottom w:val="nil"/>
              <w:right w:val="nil"/>
            </w:tcBorders>
          </w:tcPr>
          <w:p w14:paraId="1D15E229" w14:textId="77777777" w:rsidR="00B649A3" w:rsidRPr="00564F70" w:rsidRDefault="00B649A3" w:rsidP="00B649A3">
            <w:pPr>
              <w:spacing w:after="0" w:line="240" w:lineRule="auto"/>
              <w:contextualSpacing/>
              <w:rPr>
                <w:rFonts w:ascii="Times New Roman" w:hAnsi="Times New Roman" w:cs="Times New Roman"/>
                <w:sz w:val="24"/>
                <w:szCs w:val="24"/>
              </w:rPr>
            </w:pPr>
            <w:r w:rsidRPr="00257132">
              <w:rPr>
                <w:rFonts w:ascii="Times New Roman" w:hAnsi="Times New Roman" w:cs="Times New Roman"/>
                <w:sz w:val="24"/>
                <w:szCs w:val="24"/>
              </w:rPr>
              <w:t>з’єднувальних шин, напруга до 35 кВ</w:t>
            </w:r>
          </w:p>
        </w:tc>
        <w:tc>
          <w:tcPr>
            <w:tcW w:w="1276" w:type="dxa"/>
            <w:tcBorders>
              <w:top w:val="nil"/>
              <w:left w:val="single" w:sz="4" w:space="0" w:color="auto"/>
              <w:bottom w:val="nil"/>
              <w:right w:val="nil"/>
            </w:tcBorders>
          </w:tcPr>
          <w:p w14:paraId="6B920181" w14:textId="77777777" w:rsidR="00B649A3" w:rsidRPr="00257132" w:rsidRDefault="00B649A3" w:rsidP="00B649A3">
            <w:pPr>
              <w:spacing w:after="0" w:line="240" w:lineRule="auto"/>
              <w:contextualSpacing/>
              <w:jc w:val="center"/>
              <w:rPr>
                <w:rFonts w:ascii="Times New Roman" w:hAnsi="Times New Roman" w:cs="Times New Roman"/>
                <w:sz w:val="24"/>
                <w:szCs w:val="24"/>
              </w:rPr>
            </w:pPr>
          </w:p>
        </w:tc>
        <w:tc>
          <w:tcPr>
            <w:tcW w:w="1276" w:type="dxa"/>
            <w:tcBorders>
              <w:top w:val="nil"/>
              <w:left w:val="single" w:sz="4" w:space="0" w:color="auto"/>
              <w:bottom w:val="nil"/>
              <w:right w:val="single" w:sz="4" w:space="0" w:color="auto"/>
            </w:tcBorders>
          </w:tcPr>
          <w:p w14:paraId="5B509E0F" w14:textId="77777777" w:rsidR="00B649A3" w:rsidRPr="00257132" w:rsidRDefault="00B649A3" w:rsidP="00B649A3">
            <w:pPr>
              <w:spacing w:after="0" w:line="240" w:lineRule="auto"/>
              <w:contextualSpacing/>
              <w:jc w:val="center"/>
              <w:rPr>
                <w:rFonts w:ascii="Times New Roman" w:hAnsi="Times New Roman" w:cs="Times New Roman"/>
                <w:sz w:val="24"/>
                <w:szCs w:val="24"/>
              </w:rPr>
            </w:pPr>
          </w:p>
        </w:tc>
      </w:tr>
      <w:tr w:rsidR="00B649A3" w:rsidRPr="007B6B9F" w14:paraId="5792D2AA" w14:textId="77777777" w:rsidTr="00B649A3">
        <w:tc>
          <w:tcPr>
            <w:tcW w:w="567" w:type="dxa"/>
            <w:tcBorders>
              <w:top w:val="nil"/>
              <w:left w:val="single" w:sz="12" w:space="0" w:color="auto"/>
              <w:bottom w:val="nil"/>
              <w:right w:val="single" w:sz="4" w:space="0" w:color="auto"/>
            </w:tcBorders>
          </w:tcPr>
          <w:p w14:paraId="47E5786A" w14:textId="77777777" w:rsidR="00B649A3" w:rsidRPr="00257132" w:rsidRDefault="00B649A3" w:rsidP="00B649A3">
            <w:pPr>
              <w:keepLines/>
              <w:autoSpaceDE w:val="0"/>
              <w:autoSpaceDN w:val="0"/>
              <w:spacing w:after="0" w:line="240" w:lineRule="auto"/>
              <w:contextualSpacing/>
              <w:jc w:val="center"/>
              <w:rPr>
                <w:rFonts w:ascii="Times New Roman" w:hAnsi="Times New Roman" w:cs="Times New Roman"/>
                <w:spacing w:val="-5"/>
                <w:sz w:val="24"/>
                <w:szCs w:val="24"/>
              </w:rPr>
            </w:pPr>
            <w:r w:rsidRPr="00257132">
              <w:rPr>
                <w:rFonts w:ascii="Times New Roman" w:hAnsi="Times New Roman" w:cs="Times New Roman"/>
                <w:spacing w:val="-5"/>
                <w:sz w:val="24"/>
                <w:szCs w:val="24"/>
              </w:rPr>
              <w:t>9</w:t>
            </w:r>
          </w:p>
        </w:tc>
        <w:tc>
          <w:tcPr>
            <w:tcW w:w="6974" w:type="dxa"/>
            <w:tcBorders>
              <w:top w:val="nil"/>
              <w:left w:val="nil"/>
              <w:bottom w:val="nil"/>
              <w:right w:val="nil"/>
            </w:tcBorders>
          </w:tcPr>
          <w:p w14:paraId="494957CB" w14:textId="77777777" w:rsidR="00B649A3" w:rsidRPr="00564F70" w:rsidRDefault="00B649A3" w:rsidP="00B649A3">
            <w:pPr>
              <w:spacing w:after="0" w:line="240" w:lineRule="auto"/>
              <w:contextualSpacing/>
              <w:rPr>
                <w:rFonts w:ascii="Times New Roman" w:hAnsi="Times New Roman" w:cs="Times New Roman"/>
                <w:sz w:val="24"/>
                <w:szCs w:val="24"/>
              </w:rPr>
            </w:pPr>
            <w:r w:rsidRPr="00257132">
              <w:rPr>
                <w:rFonts w:ascii="Times New Roman" w:hAnsi="Times New Roman" w:cs="Times New Roman"/>
                <w:sz w:val="24"/>
                <w:szCs w:val="24"/>
              </w:rPr>
              <w:t>Випробування підвищеною напругою елементів</w:t>
            </w:r>
          </w:p>
        </w:tc>
        <w:tc>
          <w:tcPr>
            <w:tcW w:w="1276" w:type="dxa"/>
            <w:tcBorders>
              <w:top w:val="nil"/>
              <w:left w:val="single" w:sz="4" w:space="0" w:color="auto"/>
              <w:bottom w:val="nil"/>
              <w:right w:val="nil"/>
            </w:tcBorders>
          </w:tcPr>
          <w:p w14:paraId="1DB9E60F" w14:textId="77777777" w:rsidR="00B649A3" w:rsidRPr="00257132" w:rsidRDefault="00B649A3" w:rsidP="00B649A3">
            <w:pPr>
              <w:spacing w:after="0" w:line="240" w:lineRule="auto"/>
              <w:contextualSpacing/>
              <w:jc w:val="center"/>
              <w:rPr>
                <w:rFonts w:ascii="Times New Roman" w:hAnsi="Times New Roman" w:cs="Times New Roman"/>
                <w:sz w:val="24"/>
                <w:szCs w:val="24"/>
              </w:rPr>
            </w:pPr>
            <w:r w:rsidRPr="00257132">
              <w:rPr>
                <w:rFonts w:ascii="Times New Roman" w:hAnsi="Times New Roman" w:cs="Times New Roman"/>
                <w:sz w:val="24"/>
                <w:szCs w:val="24"/>
              </w:rPr>
              <w:t>випроб.</w:t>
            </w:r>
          </w:p>
        </w:tc>
        <w:tc>
          <w:tcPr>
            <w:tcW w:w="1276" w:type="dxa"/>
            <w:tcBorders>
              <w:top w:val="nil"/>
              <w:left w:val="single" w:sz="4" w:space="0" w:color="auto"/>
              <w:bottom w:val="nil"/>
              <w:right w:val="single" w:sz="4" w:space="0" w:color="auto"/>
            </w:tcBorders>
          </w:tcPr>
          <w:p w14:paraId="7FBB82B8" w14:textId="77777777" w:rsidR="00B649A3" w:rsidRPr="00257132" w:rsidRDefault="00B649A3" w:rsidP="00B649A3">
            <w:pPr>
              <w:spacing w:after="0" w:line="240" w:lineRule="auto"/>
              <w:contextualSpacing/>
              <w:jc w:val="center"/>
              <w:rPr>
                <w:rFonts w:ascii="Times New Roman" w:hAnsi="Times New Roman" w:cs="Times New Roman"/>
                <w:sz w:val="24"/>
                <w:szCs w:val="24"/>
              </w:rPr>
            </w:pPr>
            <w:r w:rsidRPr="00257132">
              <w:rPr>
                <w:rFonts w:ascii="Times New Roman" w:hAnsi="Times New Roman" w:cs="Times New Roman"/>
                <w:sz w:val="24"/>
                <w:szCs w:val="24"/>
              </w:rPr>
              <w:t>24</w:t>
            </w:r>
          </w:p>
        </w:tc>
      </w:tr>
      <w:tr w:rsidR="00B649A3" w:rsidRPr="007B6B9F" w14:paraId="6C37EF78" w14:textId="77777777" w:rsidTr="00B649A3">
        <w:tc>
          <w:tcPr>
            <w:tcW w:w="567" w:type="dxa"/>
            <w:tcBorders>
              <w:top w:val="nil"/>
              <w:left w:val="single" w:sz="12" w:space="0" w:color="auto"/>
              <w:bottom w:val="nil"/>
              <w:right w:val="single" w:sz="4" w:space="0" w:color="auto"/>
            </w:tcBorders>
          </w:tcPr>
          <w:p w14:paraId="36A8AD7C" w14:textId="77777777" w:rsidR="00B649A3" w:rsidRPr="00257132" w:rsidRDefault="00B649A3" w:rsidP="00B649A3">
            <w:pPr>
              <w:keepLines/>
              <w:autoSpaceDE w:val="0"/>
              <w:autoSpaceDN w:val="0"/>
              <w:spacing w:after="0" w:line="240" w:lineRule="auto"/>
              <w:contextualSpacing/>
              <w:jc w:val="center"/>
              <w:rPr>
                <w:rFonts w:ascii="Times New Roman" w:hAnsi="Times New Roman" w:cs="Times New Roman"/>
                <w:spacing w:val="-5"/>
                <w:sz w:val="24"/>
                <w:szCs w:val="24"/>
              </w:rPr>
            </w:pPr>
          </w:p>
        </w:tc>
        <w:tc>
          <w:tcPr>
            <w:tcW w:w="6974" w:type="dxa"/>
            <w:tcBorders>
              <w:top w:val="nil"/>
              <w:left w:val="nil"/>
              <w:bottom w:val="nil"/>
              <w:right w:val="nil"/>
            </w:tcBorders>
          </w:tcPr>
          <w:p w14:paraId="00142CD7" w14:textId="77777777" w:rsidR="00B649A3" w:rsidRPr="00564F70" w:rsidRDefault="00B649A3" w:rsidP="00B649A3">
            <w:pPr>
              <w:spacing w:after="0" w:line="240" w:lineRule="auto"/>
              <w:contextualSpacing/>
              <w:rPr>
                <w:rFonts w:ascii="Times New Roman" w:hAnsi="Times New Roman" w:cs="Times New Roman"/>
                <w:sz w:val="24"/>
                <w:szCs w:val="24"/>
              </w:rPr>
            </w:pPr>
            <w:r w:rsidRPr="00257132">
              <w:rPr>
                <w:rFonts w:ascii="Times New Roman" w:hAnsi="Times New Roman" w:cs="Times New Roman"/>
                <w:sz w:val="24"/>
                <w:szCs w:val="24"/>
              </w:rPr>
              <w:t>обмежувачів перенапруги, напруга до 750 кВ</w:t>
            </w:r>
          </w:p>
        </w:tc>
        <w:tc>
          <w:tcPr>
            <w:tcW w:w="1276" w:type="dxa"/>
            <w:tcBorders>
              <w:top w:val="nil"/>
              <w:left w:val="single" w:sz="4" w:space="0" w:color="auto"/>
              <w:bottom w:val="nil"/>
              <w:right w:val="nil"/>
            </w:tcBorders>
          </w:tcPr>
          <w:p w14:paraId="2108EFD3" w14:textId="77777777" w:rsidR="00B649A3" w:rsidRPr="00257132" w:rsidRDefault="00B649A3" w:rsidP="00B649A3">
            <w:pPr>
              <w:spacing w:after="0" w:line="240" w:lineRule="auto"/>
              <w:contextualSpacing/>
              <w:jc w:val="center"/>
              <w:rPr>
                <w:rFonts w:ascii="Times New Roman" w:hAnsi="Times New Roman" w:cs="Times New Roman"/>
                <w:sz w:val="24"/>
                <w:szCs w:val="24"/>
              </w:rPr>
            </w:pPr>
          </w:p>
        </w:tc>
        <w:tc>
          <w:tcPr>
            <w:tcW w:w="1276" w:type="dxa"/>
            <w:tcBorders>
              <w:top w:val="nil"/>
              <w:left w:val="single" w:sz="4" w:space="0" w:color="auto"/>
              <w:bottom w:val="nil"/>
              <w:right w:val="single" w:sz="4" w:space="0" w:color="auto"/>
            </w:tcBorders>
          </w:tcPr>
          <w:p w14:paraId="6EE54293" w14:textId="77777777" w:rsidR="00B649A3" w:rsidRPr="00257132" w:rsidRDefault="00B649A3" w:rsidP="00B649A3">
            <w:pPr>
              <w:spacing w:after="0" w:line="240" w:lineRule="auto"/>
              <w:contextualSpacing/>
              <w:jc w:val="center"/>
              <w:rPr>
                <w:rFonts w:ascii="Times New Roman" w:hAnsi="Times New Roman" w:cs="Times New Roman"/>
                <w:sz w:val="24"/>
                <w:szCs w:val="24"/>
              </w:rPr>
            </w:pPr>
          </w:p>
        </w:tc>
      </w:tr>
      <w:tr w:rsidR="00B649A3" w:rsidRPr="007B6B9F" w14:paraId="39FF2DB7" w14:textId="77777777" w:rsidTr="00B649A3">
        <w:tc>
          <w:tcPr>
            <w:tcW w:w="567" w:type="dxa"/>
            <w:tcBorders>
              <w:top w:val="nil"/>
              <w:left w:val="single" w:sz="12" w:space="0" w:color="auto"/>
              <w:bottom w:val="nil"/>
              <w:right w:val="single" w:sz="4" w:space="0" w:color="auto"/>
            </w:tcBorders>
          </w:tcPr>
          <w:p w14:paraId="38EAC85A" w14:textId="77777777" w:rsidR="00B649A3" w:rsidRPr="00257132" w:rsidRDefault="00B649A3" w:rsidP="00B649A3">
            <w:pPr>
              <w:keepLines/>
              <w:autoSpaceDE w:val="0"/>
              <w:autoSpaceDN w:val="0"/>
              <w:spacing w:after="0" w:line="240" w:lineRule="auto"/>
              <w:contextualSpacing/>
              <w:jc w:val="center"/>
              <w:rPr>
                <w:rFonts w:ascii="Times New Roman" w:hAnsi="Times New Roman" w:cs="Times New Roman"/>
                <w:spacing w:val="-5"/>
                <w:sz w:val="24"/>
                <w:szCs w:val="24"/>
              </w:rPr>
            </w:pPr>
            <w:r w:rsidRPr="00257132">
              <w:rPr>
                <w:rFonts w:ascii="Times New Roman" w:hAnsi="Times New Roman" w:cs="Times New Roman"/>
                <w:spacing w:val="-5"/>
                <w:sz w:val="24"/>
                <w:szCs w:val="24"/>
              </w:rPr>
              <w:t>10</w:t>
            </w:r>
          </w:p>
        </w:tc>
        <w:tc>
          <w:tcPr>
            <w:tcW w:w="6974" w:type="dxa"/>
            <w:tcBorders>
              <w:top w:val="nil"/>
              <w:left w:val="nil"/>
              <w:bottom w:val="nil"/>
              <w:right w:val="nil"/>
            </w:tcBorders>
          </w:tcPr>
          <w:p w14:paraId="221504FB" w14:textId="77777777" w:rsidR="00B649A3" w:rsidRPr="00564F70" w:rsidRDefault="00B649A3" w:rsidP="00B649A3">
            <w:pPr>
              <w:spacing w:after="0" w:line="240" w:lineRule="auto"/>
              <w:contextualSpacing/>
              <w:rPr>
                <w:rFonts w:ascii="Times New Roman" w:hAnsi="Times New Roman" w:cs="Times New Roman"/>
                <w:sz w:val="24"/>
                <w:szCs w:val="24"/>
              </w:rPr>
            </w:pPr>
            <w:r w:rsidRPr="00257132">
              <w:rPr>
                <w:rFonts w:ascii="Times New Roman" w:hAnsi="Times New Roman" w:cs="Times New Roman"/>
                <w:sz w:val="24"/>
                <w:szCs w:val="24"/>
              </w:rPr>
              <w:t>Трансформатор напруги вимірювальний однофазний,</w:t>
            </w:r>
          </w:p>
        </w:tc>
        <w:tc>
          <w:tcPr>
            <w:tcW w:w="1276" w:type="dxa"/>
            <w:tcBorders>
              <w:top w:val="nil"/>
              <w:left w:val="single" w:sz="4" w:space="0" w:color="auto"/>
              <w:bottom w:val="nil"/>
              <w:right w:val="nil"/>
            </w:tcBorders>
          </w:tcPr>
          <w:p w14:paraId="1B6CD452" w14:textId="77777777" w:rsidR="00B649A3" w:rsidRPr="00257132" w:rsidRDefault="00B649A3" w:rsidP="00B649A3">
            <w:pPr>
              <w:spacing w:after="0" w:line="240" w:lineRule="auto"/>
              <w:contextualSpacing/>
              <w:jc w:val="center"/>
              <w:rPr>
                <w:rFonts w:ascii="Times New Roman" w:hAnsi="Times New Roman" w:cs="Times New Roman"/>
                <w:sz w:val="24"/>
                <w:szCs w:val="24"/>
              </w:rPr>
            </w:pPr>
            <w:r w:rsidRPr="00257132">
              <w:rPr>
                <w:rFonts w:ascii="Times New Roman" w:hAnsi="Times New Roman" w:cs="Times New Roman"/>
                <w:sz w:val="24"/>
                <w:szCs w:val="24"/>
              </w:rPr>
              <w:t>шт</w:t>
            </w:r>
            <w:r>
              <w:rPr>
                <w:rFonts w:ascii="Times New Roman" w:hAnsi="Times New Roman" w:cs="Times New Roman"/>
                <w:sz w:val="24"/>
                <w:szCs w:val="24"/>
              </w:rPr>
              <w:t>.</w:t>
            </w:r>
          </w:p>
        </w:tc>
        <w:tc>
          <w:tcPr>
            <w:tcW w:w="1276" w:type="dxa"/>
            <w:tcBorders>
              <w:top w:val="nil"/>
              <w:left w:val="single" w:sz="4" w:space="0" w:color="auto"/>
              <w:bottom w:val="nil"/>
              <w:right w:val="single" w:sz="4" w:space="0" w:color="auto"/>
            </w:tcBorders>
          </w:tcPr>
          <w:p w14:paraId="391A1E0A" w14:textId="77777777" w:rsidR="00B649A3" w:rsidRPr="00257132" w:rsidRDefault="00B649A3" w:rsidP="00B649A3">
            <w:pPr>
              <w:spacing w:after="0" w:line="240" w:lineRule="auto"/>
              <w:contextualSpacing/>
              <w:jc w:val="center"/>
              <w:rPr>
                <w:rFonts w:ascii="Times New Roman" w:hAnsi="Times New Roman" w:cs="Times New Roman"/>
                <w:sz w:val="24"/>
                <w:szCs w:val="24"/>
              </w:rPr>
            </w:pPr>
            <w:r w:rsidRPr="00257132">
              <w:rPr>
                <w:rFonts w:ascii="Times New Roman" w:hAnsi="Times New Roman" w:cs="Times New Roman"/>
                <w:sz w:val="24"/>
                <w:szCs w:val="24"/>
              </w:rPr>
              <w:t>6</w:t>
            </w:r>
          </w:p>
        </w:tc>
      </w:tr>
      <w:tr w:rsidR="00B649A3" w:rsidRPr="007B6B9F" w14:paraId="57DB8311" w14:textId="77777777" w:rsidTr="00B649A3">
        <w:tc>
          <w:tcPr>
            <w:tcW w:w="567" w:type="dxa"/>
            <w:tcBorders>
              <w:top w:val="nil"/>
              <w:left w:val="single" w:sz="12" w:space="0" w:color="auto"/>
              <w:bottom w:val="nil"/>
              <w:right w:val="single" w:sz="4" w:space="0" w:color="auto"/>
            </w:tcBorders>
          </w:tcPr>
          <w:p w14:paraId="0D899548" w14:textId="77777777" w:rsidR="00B649A3" w:rsidRPr="00257132" w:rsidRDefault="00B649A3" w:rsidP="00B649A3">
            <w:pPr>
              <w:keepLines/>
              <w:autoSpaceDE w:val="0"/>
              <w:autoSpaceDN w:val="0"/>
              <w:spacing w:after="0" w:line="240" w:lineRule="auto"/>
              <w:contextualSpacing/>
              <w:jc w:val="center"/>
              <w:rPr>
                <w:rFonts w:ascii="Times New Roman" w:hAnsi="Times New Roman" w:cs="Times New Roman"/>
                <w:spacing w:val="-5"/>
                <w:sz w:val="24"/>
                <w:szCs w:val="24"/>
              </w:rPr>
            </w:pPr>
          </w:p>
        </w:tc>
        <w:tc>
          <w:tcPr>
            <w:tcW w:w="6974" w:type="dxa"/>
            <w:tcBorders>
              <w:top w:val="nil"/>
              <w:left w:val="nil"/>
              <w:bottom w:val="nil"/>
              <w:right w:val="nil"/>
            </w:tcBorders>
          </w:tcPr>
          <w:p w14:paraId="7230AFCA" w14:textId="77777777" w:rsidR="00B649A3" w:rsidRPr="00564F70" w:rsidRDefault="00B649A3" w:rsidP="00B649A3">
            <w:pPr>
              <w:spacing w:after="0" w:line="240" w:lineRule="auto"/>
              <w:contextualSpacing/>
              <w:rPr>
                <w:rFonts w:ascii="Times New Roman" w:hAnsi="Times New Roman" w:cs="Times New Roman"/>
                <w:sz w:val="24"/>
                <w:szCs w:val="24"/>
              </w:rPr>
            </w:pPr>
            <w:r w:rsidRPr="00257132">
              <w:rPr>
                <w:rFonts w:ascii="Times New Roman" w:hAnsi="Times New Roman" w:cs="Times New Roman"/>
                <w:sz w:val="24"/>
                <w:szCs w:val="24"/>
              </w:rPr>
              <w:t>напруга до 35 кВ</w:t>
            </w:r>
          </w:p>
        </w:tc>
        <w:tc>
          <w:tcPr>
            <w:tcW w:w="1276" w:type="dxa"/>
            <w:tcBorders>
              <w:top w:val="nil"/>
              <w:left w:val="single" w:sz="4" w:space="0" w:color="auto"/>
              <w:bottom w:val="nil"/>
              <w:right w:val="nil"/>
            </w:tcBorders>
          </w:tcPr>
          <w:p w14:paraId="50D4C0E8" w14:textId="77777777" w:rsidR="00B649A3" w:rsidRPr="00257132" w:rsidRDefault="00B649A3" w:rsidP="00B649A3">
            <w:pPr>
              <w:spacing w:after="0" w:line="240" w:lineRule="auto"/>
              <w:contextualSpacing/>
              <w:jc w:val="center"/>
              <w:rPr>
                <w:rFonts w:ascii="Times New Roman" w:hAnsi="Times New Roman" w:cs="Times New Roman"/>
                <w:sz w:val="24"/>
                <w:szCs w:val="24"/>
              </w:rPr>
            </w:pPr>
          </w:p>
        </w:tc>
        <w:tc>
          <w:tcPr>
            <w:tcW w:w="1276" w:type="dxa"/>
            <w:tcBorders>
              <w:top w:val="nil"/>
              <w:left w:val="single" w:sz="4" w:space="0" w:color="auto"/>
              <w:bottom w:val="nil"/>
              <w:right w:val="single" w:sz="4" w:space="0" w:color="auto"/>
            </w:tcBorders>
          </w:tcPr>
          <w:p w14:paraId="0CF96D1C" w14:textId="77777777" w:rsidR="00B649A3" w:rsidRPr="00257132" w:rsidRDefault="00B649A3" w:rsidP="00B649A3">
            <w:pPr>
              <w:spacing w:after="0" w:line="240" w:lineRule="auto"/>
              <w:contextualSpacing/>
              <w:jc w:val="center"/>
              <w:rPr>
                <w:rFonts w:ascii="Times New Roman" w:hAnsi="Times New Roman" w:cs="Times New Roman"/>
                <w:sz w:val="24"/>
                <w:szCs w:val="24"/>
              </w:rPr>
            </w:pPr>
          </w:p>
        </w:tc>
      </w:tr>
      <w:tr w:rsidR="00B649A3" w:rsidRPr="007B6B9F" w14:paraId="4EF78850" w14:textId="77777777" w:rsidTr="00B649A3">
        <w:tc>
          <w:tcPr>
            <w:tcW w:w="567" w:type="dxa"/>
            <w:tcBorders>
              <w:top w:val="nil"/>
              <w:left w:val="single" w:sz="12" w:space="0" w:color="auto"/>
              <w:bottom w:val="nil"/>
              <w:right w:val="single" w:sz="4" w:space="0" w:color="auto"/>
            </w:tcBorders>
          </w:tcPr>
          <w:p w14:paraId="1B401059" w14:textId="77777777" w:rsidR="00B649A3" w:rsidRPr="00257132" w:rsidRDefault="00B649A3" w:rsidP="00B649A3">
            <w:pPr>
              <w:keepLines/>
              <w:autoSpaceDE w:val="0"/>
              <w:autoSpaceDN w:val="0"/>
              <w:spacing w:after="0" w:line="240" w:lineRule="auto"/>
              <w:contextualSpacing/>
              <w:jc w:val="center"/>
              <w:rPr>
                <w:rFonts w:ascii="Times New Roman" w:hAnsi="Times New Roman" w:cs="Times New Roman"/>
                <w:spacing w:val="-5"/>
                <w:sz w:val="24"/>
                <w:szCs w:val="24"/>
              </w:rPr>
            </w:pPr>
            <w:r w:rsidRPr="00257132">
              <w:rPr>
                <w:rFonts w:ascii="Times New Roman" w:hAnsi="Times New Roman" w:cs="Times New Roman"/>
                <w:spacing w:val="-5"/>
                <w:sz w:val="24"/>
                <w:szCs w:val="24"/>
              </w:rPr>
              <w:t>11</w:t>
            </w:r>
          </w:p>
        </w:tc>
        <w:tc>
          <w:tcPr>
            <w:tcW w:w="6974" w:type="dxa"/>
            <w:tcBorders>
              <w:top w:val="nil"/>
              <w:left w:val="nil"/>
              <w:bottom w:val="nil"/>
              <w:right w:val="nil"/>
            </w:tcBorders>
          </w:tcPr>
          <w:p w14:paraId="03BFF2C3" w14:textId="77777777" w:rsidR="00B649A3" w:rsidRPr="00564F70" w:rsidRDefault="00B649A3" w:rsidP="00B649A3">
            <w:pPr>
              <w:spacing w:after="0" w:line="240" w:lineRule="auto"/>
              <w:contextualSpacing/>
              <w:rPr>
                <w:rFonts w:ascii="Times New Roman" w:hAnsi="Times New Roman" w:cs="Times New Roman"/>
                <w:sz w:val="24"/>
                <w:szCs w:val="24"/>
              </w:rPr>
            </w:pPr>
            <w:r w:rsidRPr="00257132">
              <w:rPr>
                <w:rFonts w:ascii="Times New Roman" w:hAnsi="Times New Roman" w:cs="Times New Roman"/>
                <w:sz w:val="24"/>
                <w:szCs w:val="24"/>
              </w:rPr>
              <w:t>Трансформатор струму вимірювальний виносний з</w:t>
            </w:r>
          </w:p>
        </w:tc>
        <w:tc>
          <w:tcPr>
            <w:tcW w:w="1276" w:type="dxa"/>
            <w:tcBorders>
              <w:top w:val="nil"/>
              <w:left w:val="single" w:sz="4" w:space="0" w:color="auto"/>
              <w:bottom w:val="nil"/>
              <w:right w:val="nil"/>
            </w:tcBorders>
          </w:tcPr>
          <w:p w14:paraId="75D0E0CD" w14:textId="77777777" w:rsidR="00B649A3" w:rsidRPr="00257132" w:rsidRDefault="00B649A3" w:rsidP="00B649A3">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ш</w:t>
            </w:r>
            <w:r w:rsidRPr="00257132">
              <w:rPr>
                <w:rFonts w:ascii="Times New Roman" w:hAnsi="Times New Roman" w:cs="Times New Roman"/>
                <w:sz w:val="24"/>
                <w:szCs w:val="24"/>
              </w:rPr>
              <w:t>т</w:t>
            </w:r>
            <w:r>
              <w:rPr>
                <w:rFonts w:ascii="Times New Roman" w:hAnsi="Times New Roman" w:cs="Times New Roman"/>
                <w:sz w:val="24"/>
                <w:szCs w:val="24"/>
              </w:rPr>
              <w:t>.</w:t>
            </w:r>
          </w:p>
        </w:tc>
        <w:tc>
          <w:tcPr>
            <w:tcW w:w="1276" w:type="dxa"/>
            <w:tcBorders>
              <w:top w:val="nil"/>
              <w:left w:val="single" w:sz="4" w:space="0" w:color="auto"/>
              <w:bottom w:val="nil"/>
              <w:right w:val="single" w:sz="4" w:space="0" w:color="auto"/>
            </w:tcBorders>
          </w:tcPr>
          <w:p w14:paraId="694D20FD" w14:textId="77777777" w:rsidR="00B649A3" w:rsidRPr="00257132" w:rsidRDefault="00B649A3" w:rsidP="00B649A3">
            <w:pPr>
              <w:spacing w:after="0" w:line="240" w:lineRule="auto"/>
              <w:contextualSpacing/>
              <w:jc w:val="center"/>
              <w:rPr>
                <w:rFonts w:ascii="Times New Roman" w:hAnsi="Times New Roman" w:cs="Times New Roman"/>
                <w:sz w:val="24"/>
                <w:szCs w:val="24"/>
              </w:rPr>
            </w:pPr>
            <w:r w:rsidRPr="00257132">
              <w:rPr>
                <w:rFonts w:ascii="Times New Roman" w:hAnsi="Times New Roman" w:cs="Times New Roman"/>
                <w:sz w:val="24"/>
                <w:szCs w:val="24"/>
              </w:rPr>
              <w:t>16</w:t>
            </w:r>
          </w:p>
        </w:tc>
      </w:tr>
      <w:tr w:rsidR="00B649A3" w:rsidRPr="007B6B9F" w14:paraId="3513D819" w14:textId="77777777" w:rsidTr="00B649A3">
        <w:tc>
          <w:tcPr>
            <w:tcW w:w="567" w:type="dxa"/>
            <w:tcBorders>
              <w:top w:val="nil"/>
              <w:left w:val="single" w:sz="12" w:space="0" w:color="auto"/>
              <w:bottom w:val="nil"/>
              <w:right w:val="single" w:sz="4" w:space="0" w:color="auto"/>
            </w:tcBorders>
          </w:tcPr>
          <w:p w14:paraId="09354F51" w14:textId="77777777" w:rsidR="00B649A3" w:rsidRPr="00257132" w:rsidRDefault="00B649A3" w:rsidP="00B649A3">
            <w:pPr>
              <w:keepLines/>
              <w:autoSpaceDE w:val="0"/>
              <w:autoSpaceDN w:val="0"/>
              <w:spacing w:after="0" w:line="240" w:lineRule="auto"/>
              <w:contextualSpacing/>
              <w:jc w:val="center"/>
              <w:rPr>
                <w:rFonts w:ascii="Times New Roman" w:hAnsi="Times New Roman" w:cs="Times New Roman"/>
                <w:spacing w:val="-5"/>
                <w:sz w:val="24"/>
                <w:szCs w:val="24"/>
              </w:rPr>
            </w:pPr>
          </w:p>
        </w:tc>
        <w:tc>
          <w:tcPr>
            <w:tcW w:w="6974" w:type="dxa"/>
            <w:tcBorders>
              <w:top w:val="nil"/>
              <w:left w:val="nil"/>
              <w:bottom w:val="nil"/>
              <w:right w:val="nil"/>
            </w:tcBorders>
          </w:tcPr>
          <w:p w14:paraId="5D307944" w14:textId="77777777" w:rsidR="00B649A3" w:rsidRPr="00564F70" w:rsidRDefault="00B649A3" w:rsidP="00B649A3">
            <w:pPr>
              <w:spacing w:after="0" w:line="240" w:lineRule="auto"/>
              <w:contextualSpacing/>
              <w:rPr>
                <w:rFonts w:ascii="Times New Roman" w:hAnsi="Times New Roman" w:cs="Times New Roman"/>
                <w:sz w:val="24"/>
                <w:szCs w:val="24"/>
              </w:rPr>
            </w:pPr>
            <w:r w:rsidRPr="00257132">
              <w:rPr>
                <w:rFonts w:ascii="Times New Roman" w:hAnsi="Times New Roman" w:cs="Times New Roman"/>
                <w:sz w:val="24"/>
                <w:szCs w:val="24"/>
              </w:rPr>
              <w:t>твердою ізоляцією, напруга до 35 кВ</w:t>
            </w:r>
          </w:p>
        </w:tc>
        <w:tc>
          <w:tcPr>
            <w:tcW w:w="1276" w:type="dxa"/>
            <w:tcBorders>
              <w:top w:val="nil"/>
              <w:left w:val="single" w:sz="4" w:space="0" w:color="auto"/>
              <w:bottom w:val="nil"/>
              <w:right w:val="nil"/>
            </w:tcBorders>
          </w:tcPr>
          <w:p w14:paraId="27A9114D" w14:textId="77777777" w:rsidR="00B649A3" w:rsidRPr="00257132" w:rsidRDefault="00B649A3" w:rsidP="00B649A3">
            <w:pPr>
              <w:spacing w:after="0" w:line="240" w:lineRule="auto"/>
              <w:contextualSpacing/>
              <w:jc w:val="center"/>
              <w:rPr>
                <w:rFonts w:ascii="Times New Roman" w:hAnsi="Times New Roman" w:cs="Times New Roman"/>
                <w:sz w:val="24"/>
                <w:szCs w:val="24"/>
              </w:rPr>
            </w:pPr>
          </w:p>
        </w:tc>
        <w:tc>
          <w:tcPr>
            <w:tcW w:w="1276" w:type="dxa"/>
            <w:tcBorders>
              <w:top w:val="nil"/>
              <w:left w:val="single" w:sz="4" w:space="0" w:color="auto"/>
              <w:bottom w:val="nil"/>
              <w:right w:val="single" w:sz="4" w:space="0" w:color="auto"/>
            </w:tcBorders>
          </w:tcPr>
          <w:p w14:paraId="1C098A85" w14:textId="77777777" w:rsidR="00B649A3" w:rsidRPr="00257132" w:rsidRDefault="00B649A3" w:rsidP="00B649A3">
            <w:pPr>
              <w:spacing w:after="0" w:line="240" w:lineRule="auto"/>
              <w:contextualSpacing/>
              <w:jc w:val="center"/>
              <w:rPr>
                <w:rFonts w:ascii="Times New Roman" w:hAnsi="Times New Roman" w:cs="Times New Roman"/>
                <w:sz w:val="24"/>
                <w:szCs w:val="24"/>
              </w:rPr>
            </w:pPr>
          </w:p>
        </w:tc>
      </w:tr>
      <w:tr w:rsidR="00B649A3" w:rsidRPr="007B6B9F" w14:paraId="47AC1F95" w14:textId="77777777" w:rsidTr="00B649A3">
        <w:tc>
          <w:tcPr>
            <w:tcW w:w="567" w:type="dxa"/>
            <w:tcBorders>
              <w:top w:val="nil"/>
              <w:left w:val="single" w:sz="12" w:space="0" w:color="auto"/>
              <w:bottom w:val="nil"/>
              <w:right w:val="single" w:sz="4" w:space="0" w:color="auto"/>
            </w:tcBorders>
          </w:tcPr>
          <w:p w14:paraId="5556115F" w14:textId="77777777" w:rsidR="00B649A3" w:rsidRPr="00257132" w:rsidRDefault="00B649A3" w:rsidP="00B649A3">
            <w:pPr>
              <w:keepLines/>
              <w:autoSpaceDE w:val="0"/>
              <w:autoSpaceDN w:val="0"/>
              <w:spacing w:after="0" w:line="240" w:lineRule="auto"/>
              <w:contextualSpacing/>
              <w:jc w:val="center"/>
              <w:rPr>
                <w:rFonts w:ascii="Times New Roman" w:hAnsi="Times New Roman" w:cs="Times New Roman"/>
                <w:spacing w:val="-5"/>
                <w:sz w:val="24"/>
                <w:szCs w:val="24"/>
              </w:rPr>
            </w:pPr>
            <w:r w:rsidRPr="00257132">
              <w:rPr>
                <w:rFonts w:ascii="Times New Roman" w:hAnsi="Times New Roman" w:cs="Times New Roman"/>
                <w:spacing w:val="-5"/>
                <w:sz w:val="24"/>
                <w:szCs w:val="24"/>
              </w:rPr>
              <w:t>12</w:t>
            </w:r>
          </w:p>
        </w:tc>
        <w:tc>
          <w:tcPr>
            <w:tcW w:w="6974" w:type="dxa"/>
            <w:tcBorders>
              <w:top w:val="nil"/>
              <w:left w:val="nil"/>
              <w:bottom w:val="nil"/>
              <w:right w:val="nil"/>
            </w:tcBorders>
          </w:tcPr>
          <w:p w14:paraId="61E53EA1" w14:textId="77777777" w:rsidR="00B649A3" w:rsidRPr="00564F70" w:rsidRDefault="00B649A3" w:rsidP="00B649A3">
            <w:pPr>
              <w:spacing w:after="0" w:line="240" w:lineRule="auto"/>
              <w:contextualSpacing/>
              <w:rPr>
                <w:rFonts w:ascii="Times New Roman" w:hAnsi="Times New Roman" w:cs="Times New Roman"/>
                <w:sz w:val="24"/>
                <w:szCs w:val="24"/>
              </w:rPr>
            </w:pPr>
            <w:r w:rsidRPr="00257132">
              <w:rPr>
                <w:rFonts w:ascii="Times New Roman" w:hAnsi="Times New Roman" w:cs="Times New Roman"/>
                <w:sz w:val="24"/>
                <w:szCs w:val="24"/>
              </w:rPr>
              <w:t xml:space="preserve">Вимикач повітряний і </w:t>
            </w:r>
            <w:proofErr w:type="spellStart"/>
            <w:r w:rsidRPr="00257132">
              <w:rPr>
                <w:rFonts w:ascii="Times New Roman" w:hAnsi="Times New Roman" w:cs="Times New Roman"/>
                <w:sz w:val="24"/>
                <w:szCs w:val="24"/>
              </w:rPr>
              <w:t>елегазовий</w:t>
            </w:r>
            <w:proofErr w:type="spellEnd"/>
            <w:r w:rsidRPr="00257132">
              <w:rPr>
                <w:rFonts w:ascii="Times New Roman" w:hAnsi="Times New Roman" w:cs="Times New Roman"/>
                <w:sz w:val="24"/>
                <w:szCs w:val="24"/>
              </w:rPr>
              <w:t xml:space="preserve"> з </w:t>
            </w:r>
            <w:proofErr w:type="spellStart"/>
            <w:r w:rsidRPr="00257132">
              <w:rPr>
                <w:rFonts w:ascii="Times New Roman" w:hAnsi="Times New Roman" w:cs="Times New Roman"/>
                <w:sz w:val="24"/>
                <w:szCs w:val="24"/>
              </w:rPr>
              <w:t>повітронаповненим</w:t>
            </w:r>
            <w:proofErr w:type="spellEnd"/>
          </w:p>
        </w:tc>
        <w:tc>
          <w:tcPr>
            <w:tcW w:w="1276" w:type="dxa"/>
            <w:tcBorders>
              <w:top w:val="nil"/>
              <w:left w:val="single" w:sz="4" w:space="0" w:color="auto"/>
              <w:bottom w:val="nil"/>
              <w:right w:val="nil"/>
            </w:tcBorders>
          </w:tcPr>
          <w:p w14:paraId="32A08D84" w14:textId="77777777" w:rsidR="00B649A3" w:rsidRPr="00257132" w:rsidRDefault="00B649A3" w:rsidP="00B649A3">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ш</w:t>
            </w:r>
            <w:r w:rsidRPr="00257132">
              <w:rPr>
                <w:rFonts w:ascii="Times New Roman" w:hAnsi="Times New Roman" w:cs="Times New Roman"/>
                <w:sz w:val="24"/>
                <w:szCs w:val="24"/>
              </w:rPr>
              <w:t>т</w:t>
            </w:r>
            <w:r>
              <w:rPr>
                <w:rFonts w:ascii="Times New Roman" w:hAnsi="Times New Roman" w:cs="Times New Roman"/>
                <w:sz w:val="24"/>
                <w:szCs w:val="24"/>
              </w:rPr>
              <w:t>.</w:t>
            </w:r>
          </w:p>
        </w:tc>
        <w:tc>
          <w:tcPr>
            <w:tcW w:w="1276" w:type="dxa"/>
            <w:tcBorders>
              <w:top w:val="nil"/>
              <w:left w:val="single" w:sz="4" w:space="0" w:color="auto"/>
              <w:bottom w:val="nil"/>
              <w:right w:val="single" w:sz="4" w:space="0" w:color="auto"/>
            </w:tcBorders>
          </w:tcPr>
          <w:p w14:paraId="5461D16D" w14:textId="77777777" w:rsidR="00B649A3" w:rsidRPr="00257132" w:rsidRDefault="00B649A3" w:rsidP="00B649A3">
            <w:pPr>
              <w:spacing w:after="0" w:line="240" w:lineRule="auto"/>
              <w:contextualSpacing/>
              <w:jc w:val="center"/>
              <w:rPr>
                <w:rFonts w:ascii="Times New Roman" w:hAnsi="Times New Roman" w:cs="Times New Roman"/>
                <w:sz w:val="24"/>
                <w:szCs w:val="24"/>
              </w:rPr>
            </w:pPr>
            <w:r w:rsidRPr="00257132">
              <w:rPr>
                <w:rFonts w:ascii="Times New Roman" w:hAnsi="Times New Roman" w:cs="Times New Roman"/>
                <w:sz w:val="24"/>
                <w:szCs w:val="24"/>
              </w:rPr>
              <w:t>6</w:t>
            </w:r>
          </w:p>
        </w:tc>
      </w:tr>
      <w:tr w:rsidR="00B649A3" w:rsidRPr="007B6B9F" w14:paraId="417B82D6" w14:textId="77777777" w:rsidTr="00B649A3">
        <w:tc>
          <w:tcPr>
            <w:tcW w:w="567" w:type="dxa"/>
            <w:tcBorders>
              <w:top w:val="nil"/>
              <w:left w:val="single" w:sz="12" w:space="0" w:color="auto"/>
              <w:bottom w:val="nil"/>
              <w:right w:val="single" w:sz="4" w:space="0" w:color="auto"/>
            </w:tcBorders>
          </w:tcPr>
          <w:p w14:paraId="314480EE" w14:textId="77777777" w:rsidR="00B649A3" w:rsidRPr="00257132" w:rsidRDefault="00B649A3" w:rsidP="00B649A3">
            <w:pPr>
              <w:keepLines/>
              <w:autoSpaceDE w:val="0"/>
              <w:autoSpaceDN w:val="0"/>
              <w:spacing w:after="0" w:line="240" w:lineRule="auto"/>
              <w:jc w:val="center"/>
              <w:rPr>
                <w:rFonts w:ascii="Times New Roman" w:hAnsi="Times New Roman" w:cs="Times New Roman"/>
                <w:spacing w:val="-5"/>
                <w:sz w:val="24"/>
                <w:szCs w:val="24"/>
              </w:rPr>
            </w:pPr>
          </w:p>
        </w:tc>
        <w:tc>
          <w:tcPr>
            <w:tcW w:w="6974" w:type="dxa"/>
            <w:tcBorders>
              <w:top w:val="nil"/>
              <w:left w:val="nil"/>
              <w:bottom w:val="nil"/>
              <w:right w:val="nil"/>
            </w:tcBorders>
          </w:tcPr>
          <w:p w14:paraId="2C12F039" w14:textId="77777777" w:rsidR="00B649A3" w:rsidRPr="00564F70" w:rsidRDefault="00B649A3" w:rsidP="00B649A3">
            <w:pPr>
              <w:spacing w:after="0" w:line="240" w:lineRule="auto"/>
              <w:rPr>
                <w:rFonts w:ascii="Times New Roman" w:hAnsi="Times New Roman" w:cs="Times New Roman"/>
                <w:sz w:val="24"/>
                <w:szCs w:val="24"/>
              </w:rPr>
            </w:pPr>
            <w:r w:rsidRPr="00257132">
              <w:rPr>
                <w:rFonts w:ascii="Times New Roman" w:hAnsi="Times New Roman" w:cs="Times New Roman"/>
                <w:sz w:val="24"/>
                <w:szCs w:val="24"/>
              </w:rPr>
              <w:t>віддільником, напруга до 35 кВ</w:t>
            </w:r>
          </w:p>
        </w:tc>
        <w:tc>
          <w:tcPr>
            <w:tcW w:w="1276" w:type="dxa"/>
            <w:tcBorders>
              <w:top w:val="nil"/>
              <w:left w:val="single" w:sz="4" w:space="0" w:color="auto"/>
              <w:bottom w:val="nil"/>
              <w:right w:val="nil"/>
            </w:tcBorders>
          </w:tcPr>
          <w:p w14:paraId="6D96724D" w14:textId="77777777" w:rsidR="00B649A3" w:rsidRPr="00257132" w:rsidRDefault="00B649A3" w:rsidP="00B649A3">
            <w:pPr>
              <w:spacing w:after="0" w:line="240" w:lineRule="auto"/>
              <w:jc w:val="center"/>
              <w:rPr>
                <w:rFonts w:ascii="Times New Roman" w:hAnsi="Times New Roman" w:cs="Times New Roman"/>
                <w:sz w:val="24"/>
                <w:szCs w:val="24"/>
              </w:rPr>
            </w:pPr>
          </w:p>
        </w:tc>
        <w:tc>
          <w:tcPr>
            <w:tcW w:w="1276" w:type="dxa"/>
            <w:tcBorders>
              <w:top w:val="nil"/>
              <w:left w:val="single" w:sz="4" w:space="0" w:color="auto"/>
              <w:bottom w:val="nil"/>
              <w:right w:val="single" w:sz="4" w:space="0" w:color="auto"/>
            </w:tcBorders>
          </w:tcPr>
          <w:p w14:paraId="3FABEBA2" w14:textId="77777777" w:rsidR="00B649A3" w:rsidRPr="00257132" w:rsidRDefault="00B649A3" w:rsidP="00B649A3">
            <w:pPr>
              <w:spacing w:after="0" w:line="240" w:lineRule="auto"/>
              <w:jc w:val="center"/>
              <w:rPr>
                <w:rFonts w:ascii="Times New Roman" w:hAnsi="Times New Roman" w:cs="Times New Roman"/>
                <w:sz w:val="24"/>
                <w:szCs w:val="24"/>
              </w:rPr>
            </w:pPr>
          </w:p>
        </w:tc>
      </w:tr>
      <w:tr w:rsidR="00B649A3" w:rsidRPr="007B6B9F" w14:paraId="4A8C21F0" w14:textId="77777777" w:rsidTr="00B649A3">
        <w:tc>
          <w:tcPr>
            <w:tcW w:w="567" w:type="dxa"/>
            <w:tcBorders>
              <w:top w:val="nil"/>
              <w:left w:val="single" w:sz="12" w:space="0" w:color="auto"/>
              <w:bottom w:val="nil"/>
              <w:right w:val="single" w:sz="4" w:space="0" w:color="auto"/>
            </w:tcBorders>
          </w:tcPr>
          <w:p w14:paraId="3A57358B" w14:textId="77777777" w:rsidR="00B649A3" w:rsidRPr="00257132" w:rsidRDefault="00B649A3" w:rsidP="00B649A3">
            <w:pPr>
              <w:keepLines/>
              <w:autoSpaceDE w:val="0"/>
              <w:autoSpaceDN w:val="0"/>
              <w:spacing w:after="0" w:line="240" w:lineRule="auto"/>
              <w:jc w:val="center"/>
              <w:rPr>
                <w:rFonts w:ascii="Times New Roman" w:hAnsi="Times New Roman" w:cs="Times New Roman"/>
                <w:spacing w:val="-5"/>
                <w:sz w:val="24"/>
                <w:szCs w:val="24"/>
              </w:rPr>
            </w:pPr>
            <w:r w:rsidRPr="00257132">
              <w:rPr>
                <w:rFonts w:ascii="Times New Roman" w:hAnsi="Times New Roman" w:cs="Times New Roman"/>
                <w:spacing w:val="-5"/>
                <w:sz w:val="24"/>
                <w:szCs w:val="24"/>
              </w:rPr>
              <w:t>13</w:t>
            </w:r>
          </w:p>
        </w:tc>
        <w:tc>
          <w:tcPr>
            <w:tcW w:w="6974" w:type="dxa"/>
            <w:tcBorders>
              <w:top w:val="nil"/>
              <w:left w:val="nil"/>
              <w:bottom w:val="nil"/>
              <w:right w:val="nil"/>
            </w:tcBorders>
          </w:tcPr>
          <w:p w14:paraId="3EADDB41" w14:textId="77777777" w:rsidR="00B649A3" w:rsidRPr="00564F70" w:rsidRDefault="00B649A3" w:rsidP="00B649A3">
            <w:pPr>
              <w:spacing w:after="0" w:line="240" w:lineRule="auto"/>
              <w:rPr>
                <w:rFonts w:ascii="Times New Roman" w:hAnsi="Times New Roman" w:cs="Times New Roman"/>
                <w:sz w:val="24"/>
                <w:szCs w:val="24"/>
              </w:rPr>
            </w:pPr>
            <w:r w:rsidRPr="00257132">
              <w:rPr>
                <w:rFonts w:ascii="Times New Roman" w:hAnsi="Times New Roman" w:cs="Times New Roman"/>
                <w:sz w:val="24"/>
                <w:szCs w:val="24"/>
              </w:rPr>
              <w:t xml:space="preserve">Схема вторинної комутації повітряного або </w:t>
            </w:r>
            <w:proofErr w:type="spellStart"/>
            <w:r w:rsidRPr="00257132">
              <w:rPr>
                <w:rFonts w:ascii="Times New Roman" w:hAnsi="Times New Roman" w:cs="Times New Roman"/>
                <w:sz w:val="24"/>
                <w:szCs w:val="24"/>
              </w:rPr>
              <w:t>елегазового</w:t>
            </w:r>
            <w:proofErr w:type="spellEnd"/>
          </w:p>
        </w:tc>
        <w:tc>
          <w:tcPr>
            <w:tcW w:w="1276" w:type="dxa"/>
            <w:tcBorders>
              <w:top w:val="nil"/>
              <w:left w:val="single" w:sz="4" w:space="0" w:color="auto"/>
              <w:bottom w:val="nil"/>
              <w:right w:val="nil"/>
            </w:tcBorders>
          </w:tcPr>
          <w:p w14:paraId="2EC12A93" w14:textId="77777777" w:rsidR="00B649A3" w:rsidRPr="00257132" w:rsidRDefault="00B649A3" w:rsidP="00B649A3">
            <w:pPr>
              <w:spacing w:after="0" w:line="240" w:lineRule="auto"/>
              <w:jc w:val="center"/>
              <w:rPr>
                <w:rFonts w:ascii="Times New Roman" w:hAnsi="Times New Roman" w:cs="Times New Roman"/>
                <w:sz w:val="24"/>
                <w:szCs w:val="24"/>
              </w:rPr>
            </w:pPr>
            <w:r w:rsidRPr="00257132">
              <w:rPr>
                <w:rFonts w:ascii="Times New Roman" w:hAnsi="Times New Roman" w:cs="Times New Roman"/>
                <w:sz w:val="24"/>
                <w:szCs w:val="24"/>
              </w:rPr>
              <w:t>схема</w:t>
            </w:r>
          </w:p>
        </w:tc>
        <w:tc>
          <w:tcPr>
            <w:tcW w:w="1276" w:type="dxa"/>
            <w:tcBorders>
              <w:top w:val="nil"/>
              <w:left w:val="single" w:sz="4" w:space="0" w:color="auto"/>
              <w:bottom w:val="nil"/>
              <w:right w:val="single" w:sz="4" w:space="0" w:color="auto"/>
            </w:tcBorders>
          </w:tcPr>
          <w:p w14:paraId="438B1AB3" w14:textId="77777777" w:rsidR="00B649A3" w:rsidRPr="00257132" w:rsidRDefault="00B649A3" w:rsidP="00B649A3">
            <w:pPr>
              <w:spacing w:after="0" w:line="240" w:lineRule="auto"/>
              <w:jc w:val="center"/>
              <w:rPr>
                <w:rFonts w:ascii="Times New Roman" w:hAnsi="Times New Roman" w:cs="Times New Roman"/>
                <w:sz w:val="24"/>
                <w:szCs w:val="24"/>
              </w:rPr>
            </w:pPr>
            <w:r w:rsidRPr="00257132">
              <w:rPr>
                <w:rFonts w:ascii="Times New Roman" w:hAnsi="Times New Roman" w:cs="Times New Roman"/>
                <w:sz w:val="24"/>
                <w:szCs w:val="24"/>
              </w:rPr>
              <w:t>6</w:t>
            </w:r>
          </w:p>
        </w:tc>
      </w:tr>
      <w:tr w:rsidR="00B649A3" w:rsidRPr="007B6B9F" w14:paraId="15911B7A" w14:textId="77777777" w:rsidTr="00B649A3">
        <w:tc>
          <w:tcPr>
            <w:tcW w:w="567" w:type="dxa"/>
            <w:tcBorders>
              <w:top w:val="nil"/>
              <w:left w:val="single" w:sz="12" w:space="0" w:color="auto"/>
              <w:bottom w:val="nil"/>
              <w:right w:val="single" w:sz="4" w:space="0" w:color="auto"/>
            </w:tcBorders>
          </w:tcPr>
          <w:p w14:paraId="7CFED704" w14:textId="77777777" w:rsidR="00B649A3" w:rsidRPr="00564F70" w:rsidRDefault="00B649A3" w:rsidP="00B649A3">
            <w:pPr>
              <w:pStyle w:val="TableParagraph"/>
              <w:spacing w:line="240" w:lineRule="auto"/>
              <w:rPr>
                <w:rFonts w:ascii="Times New Roman" w:hAnsi="Times New Roman" w:cs="Times New Roman"/>
                <w:sz w:val="16"/>
              </w:rPr>
            </w:pPr>
          </w:p>
        </w:tc>
        <w:tc>
          <w:tcPr>
            <w:tcW w:w="6974" w:type="dxa"/>
            <w:tcBorders>
              <w:top w:val="nil"/>
              <w:left w:val="nil"/>
              <w:bottom w:val="nil"/>
              <w:right w:val="nil"/>
            </w:tcBorders>
          </w:tcPr>
          <w:p w14:paraId="578BA4B2" w14:textId="77777777" w:rsidR="00B649A3" w:rsidRPr="00257132" w:rsidRDefault="00B649A3" w:rsidP="00B649A3">
            <w:pPr>
              <w:spacing w:after="0" w:line="240" w:lineRule="auto"/>
              <w:rPr>
                <w:rFonts w:ascii="Times New Roman" w:hAnsi="Times New Roman" w:cs="Times New Roman"/>
                <w:sz w:val="24"/>
                <w:szCs w:val="24"/>
              </w:rPr>
            </w:pPr>
            <w:r w:rsidRPr="00257132">
              <w:rPr>
                <w:rFonts w:ascii="Times New Roman" w:hAnsi="Times New Roman" w:cs="Times New Roman"/>
                <w:sz w:val="24"/>
                <w:szCs w:val="24"/>
              </w:rPr>
              <w:t xml:space="preserve">вимикача з </w:t>
            </w:r>
            <w:proofErr w:type="spellStart"/>
            <w:r w:rsidRPr="00257132">
              <w:rPr>
                <w:rFonts w:ascii="Times New Roman" w:hAnsi="Times New Roman" w:cs="Times New Roman"/>
                <w:sz w:val="24"/>
                <w:szCs w:val="24"/>
              </w:rPr>
              <w:t>пополюсним</w:t>
            </w:r>
            <w:proofErr w:type="spellEnd"/>
            <w:r w:rsidRPr="00257132">
              <w:rPr>
                <w:rFonts w:ascii="Times New Roman" w:hAnsi="Times New Roman" w:cs="Times New Roman"/>
                <w:sz w:val="24"/>
                <w:szCs w:val="24"/>
              </w:rPr>
              <w:t xml:space="preserve"> електромагнітним або</w:t>
            </w:r>
          </w:p>
        </w:tc>
        <w:tc>
          <w:tcPr>
            <w:tcW w:w="1276" w:type="dxa"/>
            <w:tcBorders>
              <w:top w:val="nil"/>
              <w:left w:val="single" w:sz="4" w:space="0" w:color="auto"/>
              <w:bottom w:val="nil"/>
              <w:right w:val="nil"/>
            </w:tcBorders>
          </w:tcPr>
          <w:p w14:paraId="233A1E67" w14:textId="77777777" w:rsidR="00B649A3" w:rsidRPr="00564F70" w:rsidRDefault="00B649A3" w:rsidP="00B649A3">
            <w:pPr>
              <w:spacing w:after="0" w:line="240" w:lineRule="auto"/>
              <w:rPr>
                <w:rFonts w:ascii="Times New Roman" w:hAnsi="Times New Roman" w:cs="Times New Roman"/>
              </w:rPr>
            </w:pPr>
          </w:p>
        </w:tc>
        <w:tc>
          <w:tcPr>
            <w:tcW w:w="1276" w:type="dxa"/>
            <w:tcBorders>
              <w:top w:val="nil"/>
              <w:left w:val="single" w:sz="4" w:space="0" w:color="auto"/>
              <w:bottom w:val="nil"/>
              <w:right w:val="single" w:sz="4" w:space="0" w:color="auto"/>
            </w:tcBorders>
          </w:tcPr>
          <w:p w14:paraId="07AD11D0" w14:textId="77777777" w:rsidR="00B649A3" w:rsidRPr="00564F70" w:rsidRDefault="00B649A3" w:rsidP="00B649A3">
            <w:pPr>
              <w:spacing w:after="0" w:line="240" w:lineRule="auto"/>
              <w:rPr>
                <w:rFonts w:ascii="Times New Roman" w:hAnsi="Times New Roman" w:cs="Times New Roman"/>
              </w:rPr>
            </w:pPr>
          </w:p>
        </w:tc>
      </w:tr>
      <w:tr w:rsidR="00B649A3" w:rsidRPr="007B6B9F" w14:paraId="42D7B2E1" w14:textId="77777777" w:rsidTr="00B649A3">
        <w:trPr>
          <w:trHeight w:val="273"/>
        </w:trPr>
        <w:tc>
          <w:tcPr>
            <w:tcW w:w="567" w:type="dxa"/>
            <w:tcBorders>
              <w:top w:val="nil"/>
              <w:left w:val="single" w:sz="12" w:space="0" w:color="auto"/>
              <w:bottom w:val="nil"/>
              <w:right w:val="single" w:sz="4" w:space="0" w:color="auto"/>
            </w:tcBorders>
          </w:tcPr>
          <w:p w14:paraId="7AD7D2A9" w14:textId="77777777" w:rsidR="00B649A3" w:rsidRPr="00564F70" w:rsidRDefault="00B649A3" w:rsidP="00B649A3">
            <w:pPr>
              <w:pStyle w:val="TableParagraph"/>
              <w:spacing w:line="240" w:lineRule="auto"/>
              <w:jc w:val="center"/>
              <w:rPr>
                <w:rFonts w:ascii="Times New Roman" w:hAnsi="Times New Roman" w:cs="Times New Roman"/>
                <w:sz w:val="16"/>
              </w:rPr>
            </w:pPr>
          </w:p>
        </w:tc>
        <w:tc>
          <w:tcPr>
            <w:tcW w:w="6974" w:type="dxa"/>
            <w:tcBorders>
              <w:top w:val="nil"/>
              <w:left w:val="nil"/>
              <w:bottom w:val="nil"/>
              <w:right w:val="nil"/>
            </w:tcBorders>
          </w:tcPr>
          <w:p w14:paraId="44B99834" w14:textId="77777777" w:rsidR="00B649A3" w:rsidRPr="00257132" w:rsidRDefault="00B649A3" w:rsidP="00B649A3">
            <w:pPr>
              <w:spacing w:after="0" w:line="240" w:lineRule="auto"/>
              <w:rPr>
                <w:rFonts w:ascii="Times New Roman" w:hAnsi="Times New Roman" w:cs="Times New Roman"/>
                <w:sz w:val="24"/>
                <w:szCs w:val="24"/>
              </w:rPr>
            </w:pPr>
            <w:r w:rsidRPr="00257132">
              <w:rPr>
                <w:rFonts w:ascii="Times New Roman" w:hAnsi="Times New Roman" w:cs="Times New Roman"/>
                <w:sz w:val="24"/>
                <w:szCs w:val="24"/>
              </w:rPr>
              <w:t>пневматичним приводом, напруга вимикача до 35 кВ</w:t>
            </w:r>
          </w:p>
        </w:tc>
        <w:tc>
          <w:tcPr>
            <w:tcW w:w="1276" w:type="dxa"/>
            <w:tcBorders>
              <w:top w:val="nil"/>
              <w:left w:val="single" w:sz="4" w:space="0" w:color="auto"/>
              <w:bottom w:val="nil"/>
              <w:right w:val="nil"/>
            </w:tcBorders>
          </w:tcPr>
          <w:p w14:paraId="1F10D1A5" w14:textId="77777777" w:rsidR="00B649A3" w:rsidRPr="00564F70" w:rsidRDefault="00B649A3" w:rsidP="00B649A3">
            <w:pPr>
              <w:spacing w:after="0" w:line="240" w:lineRule="auto"/>
              <w:rPr>
                <w:rFonts w:ascii="Times New Roman" w:hAnsi="Times New Roman" w:cs="Times New Roman"/>
              </w:rPr>
            </w:pPr>
          </w:p>
        </w:tc>
        <w:tc>
          <w:tcPr>
            <w:tcW w:w="1276" w:type="dxa"/>
            <w:tcBorders>
              <w:top w:val="nil"/>
              <w:left w:val="single" w:sz="4" w:space="0" w:color="auto"/>
              <w:bottom w:val="nil"/>
              <w:right w:val="single" w:sz="4" w:space="0" w:color="auto"/>
            </w:tcBorders>
          </w:tcPr>
          <w:p w14:paraId="634756BE" w14:textId="77777777" w:rsidR="00B649A3" w:rsidRPr="00564F70" w:rsidRDefault="00B649A3" w:rsidP="00B649A3">
            <w:pPr>
              <w:spacing w:after="0" w:line="240" w:lineRule="auto"/>
              <w:rPr>
                <w:rFonts w:ascii="Times New Roman" w:hAnsi="Times New Roman" w:cs="Times New Roman"/>
              </w:rPr>
            </w:pPr>
          </w:p>
        </w:tc>
      </w:tr>
      <w:tr w:rsidR="00B649A3" w:rsidRPr="007B6B9F" w14:paraId="05E5C4DF" w14:textId="77777777" w:rsidTr="00B649A3">
        <w:tc>
          <w:tcPr>
            <w:tcW w:w="567" w:type="dxa"/>
            <w:tcBorders>
              <w:top w:val="nil"/>
              <w:left w:val="single" w:sz="12" w:space="0" w:color="auto"/>
              <w:bottom w:val="nil"/>
              <w:right w:val="single" w:sz="4" w:space="0" w:color="auto"/>
            </w:tcBorders>
          </w:tcPr>
          <w:p w14:paraId="67F6453E" w14:textId="77777777" w:rsidR="00B649A3" w:rsidRPr="00257132" w:rsidRDefault="00B649A3" w:rsidP="00B649A3">
            <w:pPr>
              <w:pStyle w:val="TableParagraph"/>
              <w:spacing w:line="240" w:lineRule="auto"/>
              <w:jc w:val="center"/>
              <w:rPr>
                <w:rFonts w:ascii="Times New Roman" w:eastAsia="Calibri" w:hAnsi="Times New Roman" w:cs="Times New Roman"/>
                <w:sz w:val="24"/>
                <w:szCs w:val="24"/>
                <w:lang w:eastAsia="ru-RU"/>
              </w:rPr>
            </w:pPr>
            <w:r w:rsidRPr="00257132">
              <w:rPr>
                <w:rFonts w:ascii="Times New Roman" w:eastAsia="Calibri" w:hAnsi="Times New Roman" w:cs="Times New Roman"/>
                <w:sz w:val="24"/>
                <w:szCs w:val="24"/>
                <w:lang w:eastAsia="ru-RU"/>
              </w:rPr>
              <w:t>1</w:t>
            </w:r>
            <w:r>
              <w:rPr>
                <w:rFonts w:ascii="Times New Roman" w:eastAsia="Calibri" w:hAnsi="Times New Roman" w:cs="Times New Roman"/>
                <w:sz w:val="24"/>
                <w:szCs w:val="24"/>
                <w:lang w:eastAsia="ru-RU"/>
              </w:rPr>
              <w:t>4</w:t>
            </w:r>
          </w:p>
        </w:tc>
        <w:tc>
          <w:tcPr>
            <w:tcW w:w="6974" w:type="dxa"/>
            <w:tcBorders>
              <w:top w:val="nil"/>
              <w:left w:val="nil"/>
              <w:bottom w:val="nil"/>
              <w:right w:val="nil"/>
            </w:tcBorders>
          </w:tcPr>
          <w:p w14:paraId="6DCB3DC1" w14:textId="77777777" w:rsidR="00B649A3" w:rsidRPr="00257132" w:rsidRDefault="00B649A3" w:rsidP="00B649A3">
            <w:pPr>
              <w:spacing w:after="0" w:line="240" w:lineRule="auto"/>
              <w:rPr>
                <w:rFonts w:ascii="Times New Roman" w:hAnsi="Times New Roman" w:cs="Times New Roman"/>
                <w:sz w:val="24"/>
                <w:szCs w:val="24"/>
              </w:rPr>
            </w:pPr>
            <w:r w:rsidRPr="00257132">
              <w:rPr>
                <w:rFonts w:ascii="Times New Roman" w:hAnsi="Times New Roman" w:cs="Times New Roman"/>
                <w:sz w:val="24"/>
                <w:szCs w:val="24"/>
              </w:rPr>
              <w:t>Роз'єднувач триполюсний, напруга до 220 кВ</w:t>
            </w:r>
          </w:p>
        </w:tc>
        <w:tc>
          <w:tcPr>
            <w:tcW w:w="1276" w:type="dxa"/>
            <w:tcBorders>
              <w:top w:val="nil"/>
              <w:left w:val="single" w:sz="4" w:space="0" w:color="auto"/>
              <w:bottom w:val="nil"/>
              <w:right w:val="nil"/>
            </w:tcBorders>
          </w:tcPr>
          <w:p w14:paraId="290CF3F9" w14:textId="77777777" w:rsidR="00B649A3" w:rsidRPr="00257132" w:rsidRDefault="00B649A3" w:rsidP="00B649A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ш</w:t>
            </w:r>
            <w:r w:rsidRPr="00257132">
              <w:rPr>
                <w:rFonts w:ascii="Times New Roman" w:hAnsi="Times New Roman" w:cs="Times New Roman"/>
                <w:sz w:val="24"/>
                <w:szCs w:val="24"/>
              </w:rPr>
              <w:t>т</w:t>
            </w:r>
            <w:r>
              <w:rPr>
                <w:rFonts w:ascii="Times New Roman" w:hAnsi="Times New Roman" w:cs="Times New Roman"/>
                <w:sz w:val="24"/>
                <w:szCs w:val="24"/>
              </w:rPr>
              <w:t>.</w:t>
            </w:r>
          </w:p>
        </w:tc>
        <w:tc>
          <w:tcPr>
            <w:tcW w:w="1276" w:type="dxa"/>
            <w:tcBorders>
              <w:top w:val="nil"/>
              <w:left w:val="single" w:sz="4" w:space="0" w:color="auto"/>
              <w:bottom w:val="nil"/>
              <w:right w:val="single" w:sz="4" w:space="0" w:color="auto"/>
            </w:tcBorders>
          </w:tcPr>
          <w:p w14:paraId="70F86FCB" w14:textId="77777777" w:rsidR="00B649A3" w:rsidRPr="00257132" w:rsidRDefault="00B649A3" w:rsidP="00B649A3">
            <w:pPr>
              <w:spacing w:after="0" w:line="240" w:lineRule="auto"/>
              <w:jc w:val="center"/>
              <w:rPr>
                <w:rFonts w:ascii="Times New Roman" w:hAnsi="Times New Roman" w:cs="Times New Roman"/>
                <w:sz w:val="24"/>
                <w:szCs w:val="24"/>
              </w:rPr>
            </w:pPr>
            <w:r w:rsidRPr="00257132">
              <w:rPr>
                <w:rFonts w:ascii="Times New Roman" w:hAnsi="Times New Roman" w:cs="Times New Roman"/>
                <w:sz w:val="24"/>
                <w:szCs w:val="24"/>
              </w:rPr>
              <w:t>9</w:t>
            </w:r>
          </w:p>
        </w:tc>
      </w:tr>
      <w:tr w:rsidR="00B649A3" w:rsidRPr="007B6B9F" w14:paraId="6C428450" w14:textId="77777777" w:rsidTr="00B649A3">
        <w:tc>
          <w:tcPr>
            <w:tcW w:w="567" w:type="dxa"/>
            <w:tcBorders>
              <w:top w:val="nil"/>
              <w:left w:val="single" w:sz="12" w:space="0" w:color="auto"/>
              <w:bottom w:val="nil"/>
              <w:right w:val="single" w:sz="4" w:space="0" w:color="auto"/>
            </w:tcBorders>
          </w:tcPr>
          <w:p w14:paraId="5ABE57E2" w14:textId="77777777" w:rsidR="00B649A3" w:rsidRPr="00257132" w:rsidRDefault="00B649A3" w:rsidP="00B649A3">
            <w:pPr>
              <w:pStyle w:val="TableParagraph"/>
              <w:spacing w:line="240" w:lineRule="auto"/>
              <w:jc w:val="center"/>
              <w:rPr>
                <w:rFonts w:ascii="Times New Roman" w:eastAsia="Calibri" w:hAnsi="Times New Roman" w:cs="Times New Roman"/>
                <w:sz w:val="24"/>
                <w:szCs w:val="24"/>
                <w:lang w:eastAsia="ru-RU"/>
              </w:rPr>
            </w:pPr>
            <w:r w:rsidRPr="00257132">
              <w:rPr>
                <w:rFonts w:ascii="Times New Roman" w:eastAsia="Calibri" w:hAnsi="Times New Roman" w:cs="Times New Roman"/>
                <w:sz w:val="24"/>
                <w:szCs w:val="24"/>
                <w:lang w:eastAsia="ru-RU"/>
              </w:rPr>
              <w:t>15</w:t>
            </w:r>
          </w:p>
        </w:tc>
        <w:tc>
          <w:tcPr>
            <w:tcW w:w="6974" w:type="dxa"/>
            <w:tcBorders>
              <w:top w:val="nil"/>
              <w:left w:val="nil"/>
              <w:bottom w:val="nil"/>
              <w:right w:val="nil"/>
            </w:tcBorders>
          </w:tcPr>
          <w:p w14:paraId="533E4DC5" w14:textId="77777777" w:rsidR="00B649A3" w:rsidRPr="00257132" w:rsidRDefault="00B649A3" w:rsidP="00B649A3">
            <w:pPr>
              <w:spacing w:after="0" w:line="240" w:lineRule="auto"/>
              <w:rPr>
                <w:rFonts w:ascii="Times New Roman" w:hAnsi="Times New Roman" w:cs="Times New Roman"/>
                <w:sz w:val="24"/>
                <w:szCs w:val="24"/>
              </w:rPr>
            </w:pPr>
            <w:r w:rsidRPr="00257132">
              <w:rPr>
                <w:rFonts w:ascii="Times New Roman" w:hAnsi="Times New Roman" w:cs="Times New Roman"/>
                <w:sz w:val="24"/>
                <w:szCs w:val="24"/>
              </w:rPr>
              <w:t>Схема вторинної комутації з дистанційним управлінням з</w:t>
            </w:r>
          </w:p>
        </w:tc>
        <w:tc>
          <w:tcPr>
            <w:tcW w:w="1276" w:type="dxa"/>
            <w:tcBorders>
              <w:top w:val="nil"/>
              <w:left w:val="single" w:sz="4" w:space="0" w:color="auto"/>
              <w:bottom w:val="nil"/>
              <w:right w:val="nil"/>
            </w:tcBorders>
          </w:tcPr>
          <w:p w14:paraId="183A6226" w14:textId="77777777" w:rsidR="00B649A3" w:rsidRPr="00257132" w:rsidRDefault="00B649A3" w:rsidP="00B649A3">
            <w:pPr>
              <w:spacing w:after="0" w:line="240" w:lineRule="auto"/>
              <w:jc w:val="center"/>
              <w:rPr>
                <w:rFonts w:ascii="Times New Roman" w:hAnsi="Times New Roman" w:cs="Times New Roman"/>
                <w:sz w:val="24"/>
                <w:szCs w:val="24"/>
              </w:rPr>
            </w:pPr>
            <w:r w:rsidRPr="00257132">
              <w:rPr>
                <w:rFonts w:ascii="Times New Roman" w:hAnsi="Times New Roman" w:cs="Times New Roman"/>
                <w:sz w:val="24"/>
                <w:szCs w:val="24"/>
              </w:rPr>
              <w:t>схема</w:t>
            </w:r>
          </w:p>
        </w:tc>
        <w:tc>
          <w:tcPr>
            <w:tcW w:w="1276" w:type="dxa"/>
            <w:tcBorders>
              <w:top w:val="nil"/>
              <w:left w:val="single" w:sz="4" w:space="0" w:color="auto"/>
              <w:bottom w:val="nil"/>
              <w:right w:val="single" w:sz="4" w:space="0" w:color="auto"/>
            </w:tcBorders>
          </w:tcPr>
          <w:p w14:paraId="12D40EA5" w14:textId="77777777" w:rsidR="00B649A3" w:rsidRPr="00257132" w:rsidRDefault="00B649A3" w:rsidP="00B649A3">
            <w:pPr>
              <w:spacing w:after="0" w:line="240" w:lineRule="auto"/>
              <w:jc w:val="center"/>
              <w:rPr>
                <w:rFonts w:ascii="Times New Roman" w:hAnsi="Times New Roman" w:cs="Times New Roman"/>
                <w:sz w:val="24"/>
                <w:szCs w:val="24"/>
              </w:rPr>
            </w:pPr>
            <w:r w:rsidRPr="00257132">
              <w:rPr>
                <w:rFonts w:ascii="Times New Roman" w:hAnsi="Times New Roman" w:cs="Times New Roman"/>
                <w:sz w:val="24"/>
                <w:szCs w:val="24"/>
              </w:rPr>
              <w:t>9</w:t>
            </w:r>
          </w:p>
        </w:tc>
      </w:tr>
      <w:tr w:rsidR="00B649A3" w:rsidRPr="007B6B9F" w14:paraId="588FF658" w14:textId="77777777" w:rsidTr="00B649A3">
        <w:tc>
          <w:tcPr>
            <w:tcW w:w="567" w:type="dxa"/>
            <w:tcBorders>
              <w:top w:val="nil"/>
              <w:left w:val="single" w:sz="12" w:space="0" w:color="auto"/>
              <w:bottom w:val="nil"/>
              <w:right w:val="single" w:sz="4" w:space="0" w:color="auto"/>
            </w:tcBorders>
          </w:tcPr>
          <w:p w14:paraId="4EDAEFFE" w14:textId="77777777" w:rsidR="00B649A3" w:rsidRPr="00257132" w:rsidRDefault="00B649A3" w:rsidP="00B649A3">
            <w:pPr>
              <w:pStyle w:val="TableParagraph"/>
              <w:spacing w:line="240" w:lineRule="auto"/>
              <w:jc w:val="center"/>
              <w:rPr>
                <w:rFonts w:ascii="Times New Roman" w:eastAsia="Calibri" w:hAnsi="Times New Roman" w:cs="Times New Roman"/>
                <w:sz w:val="24"/>
                <w:szCs w:val="24"/>
                <w:lang w:eastAsia="ru-RU"/>
              </w:rPr>
            </w:pPr>
          </w:p>
        </w:tc>
        <w:tc>
          <w:tcPr>
            <w:tcW w:w="6974" w:type="dxa"/>
            <w:tcBorders>
              <w:top w:val="nil"/>
              <w:left w:val="nil"/>
              <w:bottom w:val="nil"/>
              <w:right w:val="nil"/>
            </w:tcBorders>
          </w:tcPr>
          <w:p w14:paraId="4035B1B9" w14:textId="77777777" w:rsidR="00B649A3" w:rsidRPr="00257132" w:rsidRDefault="00B649A3" w:rsidP="00B649A3">
            <w:pPr>
              <w:spacing w:after="0" w:line="240" w:lineRule="auto"/>
              <w:rPr>
                <w:rFonts w:ascii="Times New Roman" w:hAnsi="Times New Roman" w:cs="Times New Roman"/>
                <w:sz w:val="24"/>
                <w:szCs w:val="24"/>
              </w:rPr>
            </w:pPr>
            <w:proofErr w:type="spellStart"/>
            <w:r w:rsidRPr="00257132">
              <w:rPr>
                <w:rFonts w:ascii="Times New Roman" w:hAnsi="Times New Roman" w:cs="Times New Roman"/>
                <w:sz w:val="24"/>
                <w:szCs w:val="24"/>
              </w:rPr>
              <w:t>пополюсним</w:t>
            </w:r>
            <w:proofErr w:type="spellEnd"/>
            <w:r w:rsidRPr="00257132">
              <w:rPr>
                <w:rFonts w:ascii="Times New Roman" w:hAnsi="Times New Roman" w:cs="Times New Roman"/>
                <w:sz w:val="24"/>
                <w:szCs w:val="24"/>
              </w:rPr>
              <w:t xml:space="preserve"> приводом, напруга роз'єднувача до 35 кВ</w:t>
            </w:r>
          </w:p>
        </w:tc>
        <w:tc>
          <w:tcPr>
            <w:tcW w:w="1276" w:type="dxa"/>
            <w:tcBorders>
              <w:top w:val="nil"/>
              <w:left w:val="single" w:sz="4" w:space="0" w:color="auto"/>
              <w:bottom w:val="nil"/>
              <w:right w:val="nil"/>
            </w:tcBorders>
          </w:tcPr>
          <w:p w14:paraId="66EFE6DD" w14:textId="77777777" w:rsidR="00B649A3" w:rsidRPr="00257132" w:rsidRDefault="00B649A3" w:rsidP="00B649A3">
            <w:pPr>
              <w:spacing w:after="0" w:line="240" w:lineRule="auto"/>
              <w:jc w:val="center"/>
              <w:rPr>
                <w:rFonts w:ascii="Times New Roman" w:hAnsi="Times New Roman" w:cs="Times New Roman"/>
                <w:sz w:val="24"/>
                <w:szCs w:val="24"/>
              </w:rPr>
            </w:pPr>
          </w:p>
        </w:tc>
        <w:tc>
          <w:tcPr>
            <w:tcW w:w="1276" w:type="dxa"/>
            <w:tcBorders>
              <w:top w:val="nil"/>
              <w:left w:val="single" w:sz="4" w:space="0" w:color="auto"/>
              <w:bottom w:val="nil"/>
              <w:right w:val="single" w:sz="4" w:space="0" w:color="auto"/>
            </w:tcBorders>
          </w:tcPr>
          <w:p w14:paraId="1C789244" w14:textId="77777777" w:rsidR="00B649A3" w:rsidRPr="00257132" w:rsidRDefault="00B649A3" w:rsidP="00B649A3">
            <w:pPr>
              <w:spacing w:after="0" w:line="240" w:lineRule="auto"/>
              <w:jc w:val="center"/>
              <w:rPr>
                <w:rFonts w:ascii="Times New Roman" w:hAnsi="Times New Roman" w:cs="Times New Roman"/>
                <w:sz w:val="24"/>
                <w:szCs w:val="24"/>
              </w:rPr>
            </w:pPr>
          </w:p>
        </w:tc>
      </w:tr>
      <w:tr w:rsidR="00B649A3" w:rsidRPr="007B6B9F" w14:paraId="7253BA64" w14:textId="77777777" w:rsidTr="00B649A3">
        <w:tc>
          <w:tcPr>
            <w:tcW w:w="567" w:type="dxa"/>
            <w:tcBorders>
              <w:top w:val="nil"/>
              <w:left w:val="single" w:sz="12" w:space="0" w:color="auto"/>
              <w:bottom w:val="nil"/>
              <w:right w:val="single" w:sz="4" w:space="0" w:color="auto"/>
            </w:tcBorders>
          </w:tcPr>
          <w:p w14:paraId="25EA7E4A" w14:textId="77777777" w:rsidR="00B649A3" w:rsidRPr="00257132" w:rsidRDefault="00B649A3" w:rsidP="00B649A3">
            <w:pPr>
              <w:pStyle w:val="TableParagraph"/>
              <w:spacing w:line="240" w:lineRule="auto"/>
              <w:jc w:val="center"/>
              <w:rPr>
                <w:rFonts w:ascii="Times New Roman" w:eastAsia="Calibri" w:hAnsi="Times New Roman" w:cs="Times New Roman"/>
                <w:sz w:val="24"/>
                <w:szCs w:val="24"/>
                <w:lang w:eastAsia="ru-RU"/>
              </w:rPr>
            </w:pPr>
            <w:r w:rsidRPr="00257132">
              <w:rPr>
                <w:rFonts w:ascii="Times New Roman" w:eastAsia="Calibri" w:hAnsi="Times New Roman" w:cs="Times New Roman"/>
                <w:sz w:val="24"/>
                <w:szCs w:val="24"/>
                <w:lang w:eastAsia="ru-RU"/>
              </w:rPr>
              <w:t>16</w:t>
            </w:r>
          </w:p>
        </w:tc>
        <w:tc>
          <w:tcPr>
            <w:tcW w:w="6974" w:type="dxa"/>
            <w:tcBorders>
              <w:top w:val="nil"/>
              <w:left w:val="nil"/>
              <w:bottom w:val="nil"/>
              <w:right w:val="nil"/>
            </w:tcBorders>
          </w:tcPr>
          <w:p w14:paraId="2FFB9B13" w14:textId="77777777" w:rsidR="00B649A3" w:rsidRPr="00257132" w:rsidRDefault="00B649A3" w:rsidP="00B649A3">
            <w:pPr>
              <w:spacing w:after="0" w:line="240" w:lineRule="auto"/>
              <w:rPr>
                <w:rFonts w:ascii="Times New Roman" w:hAnsi="Times New Roman" w:cs="Times New Roman"/>
                <w:sz w:val="24"/>
                <w:szCs w:val="24"/>
              </w:rPr>
            </w:pPr>
            <w:r w:rsidRPr="00257132">
              <w:rPr>
                <w:rFonts w:ascii="Times New Roman" w:hAnsi="Times New Roman" w:cs="Times New Roman"/>
                <w:sz w:val="24"/>
                <w:szCs w:val="24"/>
              </w:rPr>
              <w:t>Пристрої, що заземлюють. Перевірка наявності ланцюга</w:t>
            </w:r>
          </w:p>
        </w:tc>
        <w:tc>
          <w:tcPr>
            <w:tcW w:w="1276" w:type="dxa"/>
            <w:tcBorders>
              <w:top w:val="nil"/>
              <w:left w:val="single" w:sz="4" w:space="0" w:color="auto"/>
              <w:bottom w:val="nil"/>
              <w:right w:val="nil"/>
            </w:tcBorders>
          </w:tcPr>
          <w:p w14:paraId="6278F899" w14:textId="77777777" w:rsidR="00B649A3" w:rsidRPr="00257132" w:rsidRDefault="00B649A3" w:rsidP="00B649A3">
            <w:pPr>
              <w:spacing w:after="0" w:line="240" w:lineRule="auto"/>
              <w:jc w:val="center"/>
              <w:rPr>
                <w:rFonts w:ascii="Times New Roman" w:hAnsi="Times New Roman" w:cs="Times New Roman"/>
                <w:sz w:val="24"/>
                <w:szCs w:val="24"/>
              </w:rPr>
            </w:pPr>
            <w:r w:rsidRPr="00257132">
              <w:rPr>
                <w:rFonts w:ascii="Times New Roman" w:hAnsi="Times New Roman" w:cs="Times New Roman"/>
                <w:sz w:val="24"/>
                <w:szCs w:val="24"/>
              </w:rPr>
              <w:t>точ.</w:t>
            </w:r>
          </w:p>
        </w:tc>
        <w:tc>
          <w:tcPr>
            <w:tcW w:w="1276" w:type="dxa"/>
            <w:tcBorders>
              <w:top w:val="nil"/>
              <w:left w:val="single" w:sz="4" w:space="0" w:color="auto"/>
              <w:bottom w:val="nil"/>
              <w:right w:val="single" w:sz="4" w:space="0" w:color="auto"/>
            </w:tcBorders>
          </w:tcPr>
          <w:p w14:paraId="55E5F779" w14:textId="77777777" w:rsidR="00B649A3" w:rsidRPr="00257132" w:rsidRDefault="00B649A3" w:rsidP="00B649A3">
            <w:pPr>
              <w:spacing w:after="0" w:line="240" w:lineRule="auto"/>
              <w:jc w:val="center"/>
              <w:rPr>
                <w:rFonts w:ascii="Times New Roman" w:hAnsi="Times New Roman" w:cs="Times New Roman"/>
                <w:sz w:val="24"/>
                <w:szCs w:val="24"/>
              </w:rPr>
            </w:pPr>
            <w:r w:rsidRPr="00257132">
              <w:rPr>
                <w:rFonts w:ascii="Times New Roman" w:hAnsi="Times New Roman" w:cs="Times New Roman"/>
                <w:sz w:val="24"/>
                <w:szCs w:val="24"/>
              </w:rPr>
              <w:t>60</w:t>
            </w:r>
          </w:p>
        </w:tc>
      </w:tr>
      <w:tr w:rsidR="00B649A3" w:rsidRPr="007B6B9F" w14:paraId="538CEB85" w14:textId="77777777" w:rsidTr="00B649A3">
        <w:tc>
          <w:tcPr>
            <w:tcW w:w="567" w:type="dxa"/>
            <w:tcBorders>
              <w:top w:val="nil"/>
              <w:left w:val="single" w:sz="12" w:space="0" w:color="auto"/>
              <w:bottom w:val="nil"/>
              <w:right w:val="single" w:sz="4" w:space="0" w:color="auto"/>
            </w:tcBorders>
          </w:tcPr>
          <w:p w14:paraId="11227B94" w14:textId="77777777" w:rsidR="00B649A3" w:rsidRPr="00257132" w:rsidRDefault="00B649A3" w:rsidP="00B649A3">
            <w:pPr>
              <w:pStyle w:val="TableParagraph"/>
              <w:spacing w:line="240" w:lineRule="auto"/>
              <w:jc w:val="center"/>
              <w:rPr>
                <w:rFonts w:ascii="Times New Roman" w:eastAsia="Calibri" w:hAnsi="Times New Roman" w:cs="Times New Roman"/>
                <w:sz w:val="24"/>
                <w:szCs w:val="24"/>
                <w:lang w:eastAsia="ru-RU"/>
              </w:rPr>
            </w:pPr>
          </w:p>
        </w:tc>
        <w:tc>
          <w:tcPr>
            <w:tcW w:w="6974" w:type="dxa"/>
            <w:tcBorders>
              <w:top w:val="nil"/>
              <w:left w:val="nil"/>
              <w:bottom w:val="nil"/>
              <w:right w:val="nil"/>
            </w:tcBorders>
          </w:tcPr>
          <w:p w14:paraId="72EB89F2" w14:textId="77777777" w:rsidR="00B649A3" w:rsidRPr="00257132" w:rsidRDefault="00B649A3" w:rsidP="00B649A3">
            <w:pPr>
              <w:spacing w:after="0" w:line="240" w:lineRule="auto"/>
              <w:rPr>
                <w:rFonts w:ascii="Times New Roman" w:hAnsi="Times New Roman" w:cs="Times New Roman"/>
                <w:sz w:val="24"/>
                <w:szCs w:val="24"/>
              </w:rPr>
            </w:pPr>
            <w:r w:rsidRPr="00257132">
              <w:rPr>
                <w:rFonts w:ascii="Times New Roman" w:hAnsi="Times New Roman" w:cs="Times New Roman"/>
                <w:sz w:val="24"/>
                <w:szCs w:val="24"/>
              </w:rPr>
              <w:t>між заземлювачами і заземленими елементами</w:t>
            </w:r>
          </w:p>
        </w:tc>
        <w:tc>
          <w:tcPr>
            <w:tcW w:w="1276" w:type="dxa"/>
            <w:tcBorders>
              <w:top w:val="nil"/>
              <w:left w:val="single" w:sz="4" w:space="0" w:color="auto"/>
              <w:bottom w:val="nil"/>
              <w:right w:val="nil"/>
            </w:tcBorders>
          </w:tcPr>
          <w:p w14:paraId="5117F70F" w14:textId="77777777" w:rsidR="00B649A3" w:rsidRPr="00257132" w:rsidRDefault="00B649A3" w:rsidP="00B649A3">
            <w:pPr>
              <w:spacing w:after="0" w:line="240" w:lineRule="auto"/>
              <w:jc w:val="center"/>
              <w:rPr>
                <w:rFonts w:ascii="Times New Roman" w:hAnsi="Times New Roman" w:cs="Times New Roman"/>
                <w:sz w:val="24"/>
                <w:szCs w:val="24"/>
              </w:rPr>
            </w:pPr>
          </w:p>
        </w:tc>
        <w:tc>
          <w:tcPr>
            <w:tcW w:w="1276" w:type="dxa"/>
            <w:tcBorders>
              <w:top w:val="nil"/>
              <w:left w:val="single" w:sz="4" w:space="0" w:color="auto"/>
              <w:bottom w:val="nil"/>
              <w:right w:val="single" w:sz="4" w:space="0" w:color="auto"/>
            </w:tcBorders>
          </w:tcPr>
          <w:p w14:paraId="1F6DD4E4" w14:textId="77777777" w:rsidR="00B649A3" w:rsidRPr="00257132" w:rsidRDefault="00B649A3" w:rsidP="00B649A3">
            <w:pPr>
              <w:spacing w:after="0" w:line="240" w:lineRule="auto"/>
              <w:jc w:val="center"/>
              <w:rPr>
                <w:rFonts w:ascii="Times New Roman" w:hAnsi="Times New Roman" w:cs="Times New Roman"/>
                <w:sz w:val="24"/>
                <w:szCs w:val="24"/>
              </w:rPr>
            </w:pPr>
          </w:p>
        </w:tc>
      </w:tr>
      <w:tr w:rsidR="00B649A3" w:rsidRPr="007B6B9F" w14:paraId="1520E4B6" w14:textId="77777777" w:rsidTr="00B649A3">
        <w:tc>
          <w:tcPr>
            <w:tcW w:w="567" w:type="dxa"/>
            <w:tcBorders>
              <w:top w:val="nil"/>
              <w:left w:val="single" w:sz="12" w:space="0" w:color="auto"/>
              <w:bottom w:val="nil"/>
              <w:right w:val="single" w:sz="4" w:space="0" w:color="auto"/>
            </w:tcBorders>
          </w:tcPr>
          <w:p w14:paraId="60342C19" w14:textId="77777777" w:rsidR="00B649A3" w:rsidRPr="00257132" w:rsidRDefault="00B649A3" w:rsidP="00B649A3">
            <w:pPr>
              <w:pStyle w:val="TableParagraph"/>
              <w:spacing w:line="240" w:lineRule="auto"/>
              <w:jc w:val="center"/>
              <w:rPr>
                <w:rFonts w:ascii="Times New Roman" w:eastAsia="Calibri" w:hAnsi="Times New Roman" w:cs="Times New Roman"/>
                <w:sz w:val="24"/>
                <w:szCs w:val="24"/>
                <w:lang w:eastAsia="ru-RU"/>
              </w:rPr>
            </w:pPr>
            <w:r w:rsidRPr="00257132">
              <w:rPr>
                <w:rFonts w:ascii="Times New Roman" w:eastAsia="Calibri" w:hAnsi="Times New Roman" w:cs="Times New Roman"/>
                <w:sz w:val="24"/>
                <w:szCs w:val="24"/>
                <w:lang w:eastAsia="ru-RU"/>
              </w:rPr>
              <w:t>17</w:t>
            </w:r>
          </w:p>
        </w:tc>
        <w:tc>
          <w:tcPr>
            <w:tcW w:w="6974" w:type="dxa"/>
            <w:tcBorders>
              <w:top w:val="nil"/>
              <w:left w:val="nil"/>
              <w:bottom w:val="nil"/>
              <w:right w:val="nil"/>
            </w:tcBorders>
          </w:tcPr>
          <w:p w14:paraId="4C8CB2AB" w14:textId="77777777" w:rsidR="00B649A3" w:rsidRPr="00257132" w:rsidRDefault="00B649A3" w:rsidP="00B649A3">
            <w:pPr>
              <w:spacing w:after="0" w:line="240" w:lineRule="auto"/>
              <w:rPr>
                <w:rFonts w:ascii="Times New Roman" w:hAnsi="Times New Roman" w:cs="Times New Roman"/>
                <w:sz w:val="24"/>
                <w:szCs w:val="24"/>
              </w:rPr>
            </w:pPr>
            <w:r w:rsidRPr="00257132">
              <w:rPr>
                <w:rFonts w:ascii="Times New Roman" w:hAnsi="Times New Roman" w:cs="Times New Roman"/>
                <w:sz w:val="24"/>
                <w:szCs w:val="24"/>
              </w:rPr>
              <w:t xml:space="preserve">Трансформатор трифазний масляний </w:t>
            </w:r>
            <w:proofErr w:type="spellStart"/>
            <w:r w:rsidRPr="00257132">
              <w:rPr>
                <w:rFonts w:ascii="Times New Roman" w:hAnsi="Times New Roman" w:cs="Times New Roman"/>
                <w:sz w:val="24"/>
                <w:szCs w:val="24"/>
              </w:rPr>
              <w:t>двообмоточний</w:t>
            </w:r>
            <w:proofErr w:type="spellEnd"/>
            <w:r w:rsidRPr="00257132">
              <w:rPr>
                <w:rFonts w:ascii="Times New Roman" w:hAnsi="Times New Roman" w:cs="Times New Roman"/>
                <w:sz w:val="24"/>
                <w:szCs w:val="24"/>
              </w:rPr>
              <w:t>,</w:t>
            </w:r>
          </w:p>
        </w:tc>
        <w:tc>
          <w:tcPr>
            <w:tcW w:w="1276" w:type="dxa"/>
            <w:tcBorders>
              <w:top w:val="nil"/>
              <w:left w:val="single" w:sz="4" w:space="0" w:color="auto"/>
              <w:bottom w:val="nil"/>
              <w:right w:val="nil"/>
            </w:tcBorders>
          </w:tcPr>
          <w:p w14:paraId="4CAF2010" w14:textId="77777777" w:rsidR="00B649A3" w:rsidRPr="00257132" w:rsidRDefault="00B649A3" w:rsidP="00B649A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ш</w:t>
            </w:r>
            <w:r w:rsidRPr="00257132">
              <w:rPr>
                <w:rFonts w:ascii="Times New Roman" w:hAnsi="Times New Roman" w:cs="Times New Roman"/>
                <w:sz w:val="24"/>
                <w:szCs w:val="24"/>
              </w:rPr>
              <w:t>т</w:t>
            </w:r>
            <w:r>
              <w:rPr>
                <w:rFonts w:ascii="Times New Roman" w:hAnsi="Times New Roman" w:cs="Times New Roman"/>
                <w:sz w:val="24"/>
                <w:szCs w:val="24"/>
              </w:rPr>
              <w:t>.</w:t>
            </w:r>
          </w:p>
        </w:tc>
        <w:tc>
          <w:tcPr>
            <w:tcW w:w="1276" w:type="dxa"/>
            <w:tcBorders>
              <w:top w:val="nil"/>
              <w:left w:val="single" w:sz="4" w:space="0" w:color="auto"/>
              <w:bottom w:val="nil"/>
              <w:right w:val="single" w:sz="4" w:space="0" w:color="auto"/>
            </w:tcBorders>
          </w:tcPr>
          <w:p w14:paraId="756DECC3" w14:textId="77777777" w:rsidR="00B649A3" w:rsidRPr="00257132" w:rsidRDefault="00B649A3" w:rsidP="00B649A3">
            <w:pPr>
              <w:spacing w:after="0" w:line="240" w:lineRule="auto"/>
              <w:jc w:val="center"/>
              <w:rPr>
                <w:rFonts w:ascii="Times New Roman" w:hAnsi="Times New Roman" w:cs="Times New Roman"/>
                <w:sz w:val="24"/>
                <w:szCs w:val="24"/>
              </w:rPr>
            </w:pPr>
            <w:r w:rsidRPr="00257132">
              <w:rPr>
                <w:rFonts w:ascii="Times New Roman" w:hAnsi="Times New Roman" w:cs="Times New Roman"/>
                <w:sz w:val="24"/>
                <w:szCs w:val="24"/>
              </w:rPr>
              <w:t>2</w:t>
            </w:r>
          </w:p>
        </w:tc>
      </w:tr>
      <w:tr w:rsidR="00B649A3" w:rsidRPr="007B6B9F" w14:paraId="58D8C1F4" w14:textId="77777777" w:rsidTr="00B649A3">
        <w:tc>
          <w:tcPr>
            <w:tcW w:w="567" w:type="dxa"/>
            <w:tcBorders>
              <w:top w:val="nil"/>
              <w:left w:val="single" w:sz="12" w:space="0" w:color="auto"/>
              <w:bottom w:val="nil"/>
              <w:right w:val="single" w:sz="4" w:space="0" w:color="auto"/>
            </w:tcBorders>
          </w:tcPr>
          <w:p w14:paraId="29F2D4F0" w14:textId="77777777" w:rsidR="00B649A3" w:rsidRPr="00257132" w:rsidRDefault="00B649A3" w:rsidP="00B649A3">
            <w:pPr>
              <w:pStyle w:val="TableParagraph"/>
              <w:spacing w:line="240" w:lineRule="auto"/>
              <w:jc w:val="center"/>
              <w:rPr>
                <w:rFonts w:ascii="Times New Roman" w:eastAsia="Calibri" w:hAnsi="Times New Roman" w:cs="Times New Roman"/>
                <w:sz w:val="24"/>
                <w:szCs w:val="24"/>
                <w:lang w:eastAsia="ru-RU"/>
              </w:rPr>
            </w:pPr>
          </w:p>
        </w:tc>
        <w:tc>
          <w:tcPr>
            <w:tcW w:w="6974" w:type="dxa"/>
            <w:tcBorders>
              <w:top w:val="nil"/>
              <w:left w:val="nil"/>
              <w:bottom w:val="nil"/>
              <w:right w:val="nil"/>
            </w:tcBorders>
          </w:tcPr>
          <w:p w14:paraId="63DFC537" w14:textId="77777777" w:rsidR="00B649A3" w:rsidRPr="00257132" w:rsidRDefault="00B649A3" w:rsidP="00B649A3">
            <w:pPr>
              <w:spacing w:after="0" w:line="240" w:lineRule="auto"/>
              <w:rPr>
                <w:rFonts w:ascii="Times New Roman" w:hAnsi="Times New Roman" w:cs="Times New Roman"/>
                <w:sz w:val="24"/>
                <w:szCs w:val="24"/>
              </w:rPr>
            </w:pPr>
            <w:r w:rsidRPr="00257132">
              <w:rPr>
                <w:rFonts w:ascii="Times New Roman" w:hAnsi="Times New Roman" w:cs="Times New Roman"/>
                <w:sz w:val="24"/>
                <w:szCs w:val="24"/>
              </w:rPr>
              <w:t>напруга до 11 кВ потужність до 0,32 МВА</w:t>
            </w:r>
          </w:p>
        </w:tc>
        <w:tc>
          <w:tcPr>
            <w:tcW w:w="1276" w:type="dxa"/>
            <w:tcBorders>
              <w:top w:val="nil"/>
              <w:left w:val="single" w:sz="4" w:space="0" w:color="auto"/>
              <w:bottom w:val="nil"/>
              <w:right w:val="nil"/>
            </w:tcBorders>
          </w:tcPr>
          <w:p w14:paraId="1A9DBA81" w14:textId="77777777" w:rsidR="00B649A3" w:rsidRPr="00257132" w:rsidRDefault="00B649A3" w:rsidP="00B649A3">
            <w:pPr>
              <w:spacing w:after="0" w:line="240" w:lineRule="auto"/>
              <w:jc w:val="center"/>
              <w:rPr>
                <w:rFonts w:ascii="Times New Roman" w:hAnsi="Times New Roman" w:cs="Times New Roman"/>
                <w:sz w:val="24"/>
                <w:szCs w:val="24"/>
              </w:rPr>
            </w:pPr>
          </w:p>
        </w:tc>
        <w:tc>
          <w:tcPr>
            <w:tcW w:w="1276" w:type="dxa"/>
            <w:tcBorders>
              <w:top w:val="nil"/>
              <w:left w:val="single" w:sz="4" w:space="0" w:color="auto"/>
              <w:bottom w:val="nil"/>
              <w:right w:val="single" w:sz="4" w:space="0" w:color="auto"/>
            </w:tcBorders>
          </w:tcPr>
          <w:p w14:paraId="3008B371" w14:textId="77777777" w:rsidR="00B649A3" w:rsidRPr="00257132" w:rsidRDefault="00B649A3" w:rsidP="00B649A3">
            <w:pPr>
              <w:spacing w:after="0" w:line="240" w:lineRule="auto"/>
              <w:jc w:val="center"/>
              <w:rPr>
                <w:rFonts w:ascii="Times New Roman" w:hAnsi="Times New Roman" w:cs="Times New Roman"/>
                <w:sz w:val="24"/>
                <w:szCs w:val="24"/>
              </w:rPr>
            </w:pPr>
          </w:p>
        </w:tc>
      </w:tr>
      <w:tr w:rsidR="00B649A3" w:rsidRPr="007B6B9F" w14:paraId="6D6B3E7B" w14:textId="77777777" w:rsidTr="00B649A3">
        <w:tc>
          <w:tcPr>
            <w:tcW w:w="567" w:type="dxa"/>
            <w:tcBorders>
              <w:top w:val="nil"/>
              <w:left w:val="single" w:sz="12" w:space="0" w:color="auto"/>
              <w:bottom w:val="nil"/>
              <w:right w:val="single" w:sz="4" w:space="0" w:color="auto"/>
            </w:tcBorders>
          </w:tcPr>
          <w:p w14:paraId="0E95878F" w14:textId="77777777" w:rsidR="00B649A3" w:rsidRPr="00257132" w:rsidRDefault="00B649A3" w:rsidP="00B649A3">
            <w:pPr>
              <w:pStyle w:val="TableParagraph"/>
              <w:spacing w:line="240" w:lineRule="auto"/>
              <w:jc w:val="center"/>
              <w:rPr>
                <w:rFonts w:ascii="Times New Roman" w:eastAsia="Calibri" w:hAnsi="Times New Roman" w:cs="Times New Roman"/>
                <w:sz w:val="24"/>
                <w:szCs w:val="24"/>
                <w:lang w:eastAsia="ru-RU"/>
              </w:rPr>
            </w:pPr>
            <w:r w:rsidRPr="00257132">
              <w:rPr>
                <w:rFonts w:ascii="Times New Roman" w:eastAsia="Calibri" w:hAnsi="Times New Roman" w:cs="Times New Roman"/>
                <w:sz w:val="24"/>
                <w:szCs w:val="24"/>
                <w:lang w:eastAsia="ru-RU"/>
              </w:rPr>
              <w:t>18</w:t>
            </w:r>
          </w:p>
        </w:tc>
        <w:tc>
          <w:tcPr>
            <w:tcW w:w="6974" w:type="dxa"/>
            <w:tcBorders>
              <w:top w:val="nil"/>
              <w:left w:val="nil"/>
              <w:bottom w:val="nil"/>
              <w:right w:val="nil"/>
            </w:tcBorders>
          </w:tcPr>
          <w:p w14:paraId="197E2B3B" w14:textId="77777777" w:rsidR="00B649A3" w:rsidRPr="00257132" w:rsidRDefault="00B649A3" w:rsidP="00B649A3">
            <w:pPr>
              <w:spacing w:after="0" w:line="240" w:lineRule="auto"/>
              <w:rPr>
                <w:rFonts w:ascii="Times New Roman" w:hAnsi="Times New Roman" w:cs="Times New Roman"/>
                <w:sz w:val="24"/>
                <w:szCs w:val="24"/>
              </w:rPr>
            </w:pPr>
            <w:r w:rsidRPr="00257132">
              <w:rPr>
                <w:rFonts w:ascii="Times New Roman" w:hAnsi="Times New Roman" w:cs="Times New Roman"/>
                <w:sz w:val="24"/>
                <w:szCs w:val="24"/>
              </w:rPr>
              <w:t>Вимикач автоматичний з електромагнітним дуттям,</w:t>
            </w:r>
          </w:p>
        </w:tc>
        <w:tc>
          <w:tcPr>
            <w:tcW w:w="1276" w:type="dxa"/>
            <w:tcBorders>
              <w:top w:val="nil"/>
              <w:left w:val="single" w:sz="4" w:space="0" w:color="auto"/>
              <w:bottom w:val="nil"/>
              <w:right w:val="nil"/>
            </w:tcBorders>
          </w:tcPr>
          <w:p w14:paraId="184D2557" w14:textId="77777777" w:rsidR="00B649A3" w:rsidRPr="00257132" w:rsidRDefault="00B649A3" w:rsidP="00B649A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ш</w:t>
            </w:r>
            <w:r w:rsidRPr="00257132">
              <w:rPr>
                <w:rFonts w:ascii="Times New Roman" w:hAnsi="Times New Roman" w:cs="Times New Roman"/>
                <w:sz w:val="24"/>
                <w:szCs w:val="24"/>
              </w:rPr>
              <w:t>т</w:t>
            </w:r>
            <w:r>
              <w:rPr>
                <w:rFonts w:ascii="Times New Roman" w:hAnsi="Times New Roman" w:cs="Times New Roman"/>
                <w:sz w:val="24"/>
                <w:szCs w:val="24"/>
              </w:rPr>
              <w:t>.</w:t>
            </w:r>
          </w:p>
        </w:tc>
        <w:tc>
          <w:tcPr>
            <w:tcW w:w="1276" w:type="dxa"/>
            <w:tcBorders>
              <w:top w:val="nil"/>
              <w:left w:val="single" w:sz="4" w:space="0" w:color="auto"/>
              <w:bottom w:val="nil"/>
              <w:right w:val="single" w:sz="4" w:space="0" w:color="auto"/>
            </w:tcBorders>
          </w:tcPr>
          <w:p w14:paraId="629E4934" w14:textId="77777777" w:rsidR="00B649A3" w:rsidRPr="00257132" w:rsidRDefault="00B649A3" w:rsidP="00B649A3">
            <w:pPr>
              <w:spacing w:after="0" w:line="240" w:lineRule="auto"/>
              <w:jc w:val="center"/>
              <w:rPr>
                <w:rFonts w:ascii="Times New Roman" w:hAnsi="Times New Roman" w:cs="Times New Roman"/>
                <w:sz w:val="24"/>
                <w:szCs w:val="24"/>
              </w:rPr>
            </w:pPr>
            <w:r w:rsidRPr="00257132">
              <w:rPr>
                <w:rFonts w:ascii="Times New Roman" w:hAnsi="Times New Roman" w:cs="Times New Roman"/>
                <w:sz w:val="24"/>
                <w:szCs w:val="24"/>
              </w:rPr>
              <w:t>10</w:t>
            </w:r>
          </w:p>
        </w:tc>
      </w:tr>
      <w:tr w:rsidR="00B649A3" w:rsidRPr="007B6B9F" w14:paraId="0E49603B" w14:textId="77777777" w:rsidTr="00B649A3">
        <w:tc>
          <w:tcPr>
            <w:tcW w:w="567" w:type="dxa"/>
            <w:tcBorders>
              <w:top w:val="nil"/>
              <w:left w:val="single" w:sz="12" w:space="0" w:color="auto"/>
              <w:bottom w:val="nil"/>
              <w:right w:val="single" w:sz="4" w:space="0" w:color="auto"/>
            </w:tcBorders>
          </w:tcPr>
          <w:p w14:paraId="4648F8C8" w14:textId="77777777" w:rsidR="00B649A3" w:rsidRPr="00257132" w:rsidRDefault="00B649A3" w:rsidP="00B649A3">
            <w:pPr>
              <w:pStyle w:val="TableParagraph"/>
              <w:spacing w:line="240" w:lineRule="auto"/>
              <w:jc w:val="center"/>
              <w:rPr>
                <w:rFonts w:ascii="Times New Roman" w:eastAsia="Calibri" w:hAnsi="Times New Roman" w:cs="Times New Roman"/>
                <w:sz w:val="24"/>
                <w:szCs w:val="24"/>
                <w:lang w:eastAsia="ru-RU"/>
              </w:rPr>
            </w:pPr>
          </w:p>
        </w:tc>
        <w:tc>
          <w:tcPr>
            <w:tcW w:w="6974" w:type="dxa"/>
            <w:tcBorders>
              <w:top w:val="nil"/>
              <w:left w:val="nil"/>
              <w:bottom w:val="nil"/>
              <w:right w:val="nil"/>
            </w:tcBorders>
          </w:tcPr>
          <w:p w14:paraId="787CF37C" w14:textId="77777777" w:rsidR="00B649A3" w:rsidRPr="00257132" w:rsidRDefault="00B649A3" w:rsidP="00B649A3">
            <w:pPr>
              <w:spacing w:after="0" w:line="240" w:lineRule="auto"/>
              <w:rPr>
                <w:rFonts w:ascii="Times New Roman" w:hAnsi="Times New Roman" w:cs="Times New Roman"/>
                <w:sz w:val="24"/>
                <w:szCs w:val="24"/>
              </w:rPr>
            </w:pPr>
            <w:r w:rsidRPr="00257132">
              <w:rPr>
                <w:rFonts w:ascii="Times New Roman" w:hAnsi="Times New Roman" w:cs="Times New Roman"/>
                <w:sz w:val="24"/>
                <w:szCs w:val="24"/>
              </w:rPr>
              <w:t xml:space="preserve">вакуумний або </w:t>
            </w:r>
            <w:proofErr w:type="spellStart"/>
            <w:r w:rsidRPr="00257132">
              <w:rPr>
                <w:rFonts w:ascii="Times New Roman" w:hAnsi="Times New Roman" w:cs="Times New Roman"/>
                <w:sz w:val="24"/>
                <w:szCs w:val="24"/>
              </w:rPr>
              <w:t>елегазовий</w:t>
            </w:r>
            <w:proofErr w:type="spellEnd"/>
            <w:r w:rsidRPr="00257132">
              <w:rPr>
                <w:rFonts w:ascii="Times New Roman" w:hAnsi="Times New Roman" w:cs="Times New Roman"/>
                <w:sz w:val="24"/>
                <w:szCs w:val="24"/>
              </w:rPr>
              <w:t>, напруга до 11 кВ</w:t>
            </w:r>
          </w:p>
        </w:tc>
        <w:tc>
          <w:tcPr>
            <w:tcW w:w="1276" w:type="dxa"/>
            <w:tcBorders>
              <w:top w:val="nil"/>
              <w:left w:val="single" w:sz="4" w:space="0" w:color="auto"/>
              <w:bottom w:val="nil"/>
              <w:right w:val="nil"/>
            </w:tcBorders>
          </w:tcPr>
          <w:p w14:paraId="6C95CC49" w14:textId="77777777" w:rsidR="00B649A3" w:rsidRPr="00257132" w:rsidRDefault="00B649A3" w:rsidP="00B649A3">
            <w:pPr>
              <w:keepLines/>
              <w:autoSpaceDE w:val="0"/>
              <w:autoSpaceDN w:val="0"/>
              <w:spacing w:after="0" w:line="240" w:lineRule="auto"/>
              <w:jc w:val="center"/>
              <w:rPr>
                <w:rFonts w:ascii="Times New Roman" w:hAnsi="Times New Roman" w:cs="Times New Roman"/>
                <w:sz w:val="24"/>
                <w:szCs w:val="24"/>
              </w:rPr>
            </w:pPr>
          </w:p>
        </w:tc>
        <w:tc>
          <w:tcPr>
            <w:tcW w:w="1276" w:type="dxa"/>
            <w:tcBorders>
              <w:top w:val="nil"/>
              <w:left w:val="single" w:sz="4" w:space="0" w:color="auto"/>
              <w:bottom w:val="nil"/>
              <w:right w:val="single" w:sz="4" w:space="0" w:color="auto"/>
            </w:tcBorders>
          </w:tcPr>
          <w:p w14:paraId="49CB109E" w14:textId="77777777" w:rsidR="00B649A3" w:rsidRPr="00257132" w:rsidRDefault="00B649A3" w:rsidP="00B649A3">
            <w:pPr>
              <w:spacing w:after="0" w:line="240" w:lineRule="auto"/>
              <w:jc w:val="center"/>
              <w:rPr>
                <w:rFonts w:ascii="Times New Roman" w:hAnsi="Times New Roman" w:cs="Times New Roman"/>
                <w:sz w:val="24"/>
                <w:szCs w:val="24"/>
              </w:rPr>
            </w:pPr>
          </w:p>
        </w:tc>
      </w:tr>
      <w:tr w:rsidR="00B649A3" w:rsidRPr="007B6B9F" w14:paraId="67D9B558" w14:textId="77777777" w:rsidTr="00B649A3">
        <w:tc>
          <w:tcPr>
            <w:tcW w:w="567" w:type="dxa"/>
            <w:tcBorders>
              <w:top w:val="nil"/>
              <w:left w:val="single" w:sz="12" w:space="0" w:color="auto"/>
              <w:bottom w:val="nil"/>
              <w:right w:val="single" w:sz="4" w:space="0" w:color="auto"/>
            </w:tcBorders>
          </w:tcPr>
          <w:p w14:paraId="2FFD8150" w14:textId="77777777" w:rsidR="00B649A3" w:rsidRPr="00257132" w:rsidRDefault="00B649A3" w:rsidP="00B649A3">
            <w:pPr>
              <w:pStyle w:val="TableParagraph"/>
              <w:spacing w:line="240" w:lineRule="auto"/>
              <w:jc w:val="center"/>
              <w:rPr>
                <w:rFonts w:ascii="Times New Roman" w:eastAsia="Calibri" w:hAnsi="Times New Roman" w:cs="Times New Roman"/>
                <w:sz w:val="24"/>
                <w:szCs w:val="24"/>
                <w:lang w:eastAsia="ru-RU"/>
              </w:rPr>
            </w:pPr>
            <w:r w:rsidRPr="00257132">
              <w:rPr>
                <w:rFonts w:ascii="Times New Roman" w:eastAsia="Calibri" w:hAnsi="Times New Roman" w:cs="Times New Roman"/>
                <w:sz w:val="24"/>
                <w:szCs w:val="24"/>
                <w:lang w:eastAsia="ru-RU"/>
              </w:rPr>
              <w:lastRenderedPageBreak/>
              <w:t>19</w:t>
            </w:r>
          </w:p>
          <w:p w14:paraId="2B56B7A6" w14:textId="77777777" w:rsidR="00B649A3" w:rsidRPr="00257132" w:rsidRDefault="00B649A3" w:rsidP="00B649A3">
            <w:pPr>
              <w:pStyle w:val="TableParagraph"/>
              <w:spacing w:line="240" w:lineRule="auto"/>
              <w:jc w:val="center"/>
              <w:rPr>
                <w:rFonts w:ascii="Times New Roman" w:eastAsia="Calibri" w:hAnsi="Times New Roman" w:cs="Times New Roman"/>
                <w:sz w:val="24"/>
                <w:szCs w:val="24"/>
                <w:lang w:eastAsia="ru-RU"/>
              </w:rPr>
            </w:pPr>
          </w:p>
          <w:p w14:paraId="38D03020" w14:textId="77777777" w:rsidR="00B649A3" w:rsidRDefault="00B649A3" w:rsidP="00B649A3">
            <w:pPr>
              <w:pStyle w:val="TableParagraph"/>
              <w:spacing w:line="240" w:lineRule="auto"/>
              <w:jc w:val="center"/>
              <w:rPr>
                <w:rFonts w:ascii="Times New Roman" w:eastAsia="Calibri" w:hAnsi="Times New Roman" w:cs="Times New Roman"/>
                <w:sz w:val="24"/>
                <w:szCs w:val="24"/>
                <w:lang w:eastAsia="ru-RU"/>
              </w:rPr>
            </w:pPr>
          </w:p>
          <w:p w14:paraId="25D306C8" w14:textId="77777777" w:rsidR="00B649A3" w:rsidRPr="00257132" w:rsidRDefault="00B649A3" w:rsidP="00B649A3">
            <w:pPr>
              <w:pStyle w:val="TableParagraph"/>
              <w:spacing w:line="240" w:lineRule="auto"/>
              <w:jc w:val="center"/>
              <w:rPr>
                <w:rFonts w:ascii="Times New Roman" w:eastAsia="Calibri" w:hAnsi="Times New Roman" w:cs="Times New Roman"/>
                <w:sz w:val="24"/>
                <w:szCs w:val="24"/>
                <w:lang w:eastAsia="ru-RU"/>
              </w:rPr>
            </w:pPr>
            <w:r w:rsidRPr="00257132">
              <w:rPr>
                <w:rFonts w:ascii="Times New Roman" w:eastAsia="Calibri" w:hAnsi="Times New Roman" w:cs="Times New Roman"/>
                <w:sz w:val="24"/>
                <w:szCs w:val="24"/>
                <w:lang w:eastAsia="ru-RU"/>
              </w:rPr>
              <w:t>20</w:t>
            </w:r>
          </w:p>
          <w:p w14:paraId="2BB7E140" w14:textId="77777777" w:rsidR="00B649A3" w:rsidRDefault="00B649A3" w:rsidP="00B649A3">
            <w:pPr>
              <w:pStyle w:val="TableParagraph"/>
              <w:spacing w:line="240" w:lineRule="auto"/>
              <w:jc w:val="center"/>
              <w:rPr>
                <w:rFonts w:ascii="Times New Roman" w:eastAsia="Calibri" w:hAnsi="Times New Roman" w:cs="Times New Roman"/>
                <w:sz w:val="24"/>
                <w:szCs w:val="24"/>
                <w:lang w:eastAsia="ru-RU"/>
              </w:rPr>
            </w:pPr>
          </w:p>
          <w:p w14:paraId="48492FBD" w14:textId="77777777" w:rsidR="00B649A3" w:rsidRDefault="00B649A3" w:rsidP="00B649A3">
            <w:pPr>
              <w:pStyle w:val="TableParagraph"/>
              <w:spacing w:line="240" w:lineRule="auto"/>
              <w:jc w:val="center"/>
              <w:rPr>
                <w:rFonts w:ascii="Times New Roman" w:eastAsia="Calibri" w:hAnsi="Times New Roman" w:cs="Times New Roman"/>
                <w:sz w:val="24"/>
                <w:szCs w:val="24"/>
                <w:lang w:eastAsia="ru-RU"/>
              </w:rPr>
            </w:pPr>
            <w:r w:rsidRPr="00257132">
              <w:rPr>
                <w:rFonts w:ascii="Times New Roman" w:eastAsia="Calibri" w:hAnsi="Times New Roman" w:cs="Times New Roman"/>
                <w:sz w:val="24"/>
                <w:szCs w:val="24"/>
                <w:lang w:eastAsia="ru-RU"/>
              </w:rPr>
              <w:t>21</w:t>
            </w:r>
          </w:p>
          <w:p w14:paraId="3AB9372F" w14:textId="77777777" w:rsidR="00B649A3" w:rsidRPr="00257132" w:rsidRDefault="00B649A3" w:rsidP="00B649A3">
            <w:pPr>
              <w:pStyle w:val="TableParagraph"/>
              <w:spacing w:line="240" w:lineRule="auto"/>
              <w:jc w:val="center"/>
              <w:rPr>
                <w:rFonts w:ascii="Times New Roman" w:eastAsia="Calibri" w:hAnsi="Times New Roman" w:cs="Times New Roman"/>
                <w:sz w:val="24"/>
                <w:szCs w:val="24"/>
                <w:lang w:eastAsia="ru-RU"/>
              </w:rPr>
            </w:pPr>
          </w:p>
          <w:p w14:paraId="6E86D186" w14:textId="77777777" w:rsidR="00B649A3" w:rsidRPr="00257132" w:rsidRDefault="00B649A3" w:rsidP="00B649A3">
            <w:pPr>
              <w:pStyle w:val="TableParagraph"/>
              <w:spacing w:line="240" w:lineRule="auto"/>
              <w:jc w:val="center"/>
              <w:rPr>
                <w:rFonts w:ascii="Times New Roman" w:eastAsia="Calibri" w:hAnsi="Times New Roman" w:cs="Times New Roman"/>
                <w:sz w:val="24"/>
                <w:szCs w:val="24"/>
                <w:lang w:eastAsia="ru-RU"/>
              </w:rPr>
            </w:pPr>
            <w:r w:rsidRPr="00257132">
              <w:rPr>
                <w:rFonts w:ascii="Times New Roman" w:eastAsia="Calibri" w:hAnsi="Times New Roman" w:cs="Times New Roman"/>
                <w:sz w:val="24"/>
                <w:szCs w:val="24"/>
                <w:lang w:eastAsia="ru-RU"/>
              </w:rPr>
              <w:t>22</w:t>
            </w:r>
          </w:p>
          <w:p w14:paraId="4520FE83" w14:textId="77777777" w:rsidR="00B649A3" w:rsidRPr="00257132" w:rsidRDefault="00B649A3" w:rsidP="00B649A3">
            <w:pPr>
              <w:pStyle w:val="TableParagraph"/>
              <w:spacing w:line="240" w:lineRule="auto"/>
              <w:jc w:val="center"/>
              <w:rPr>
                <w:rFonts w:ascii="Times New Roman" w:eastAsia="Calibri" w:hAnsi="Times New Roman" w:cs="Times New Roman"/>
                <w:sz w:val="24"/>
                <w:szCs w:val="24"/>
                <w:lang w:eastAsia="ru-RU"/>
              </w:rPr>
            </w:pPr>
            <w:r w:rsidRPr="00257132">
              <w:rPr>
                <w:rFonts w:ascii="Times New Roman" w:eastAsia="Calibri" w:hAnsi="Times New Roman" w:cs="Times New Roman"/>
                <w:sz w:val="24"/>
                <w:szCs w:val="24"/>
                <w:lang w:eastAsia="ru-RU"/>
              </w:rPr>
              <w:t>23</w:t>
            </w:r>
          </w:p>
        </w:tc>
        <w:tc>
          <w:tcPr>
            <w:tcW w:w="6974" w:type="dxa"/>
            <w:tcBorders>
              <w:top w:val="nil"/>
              <w:left w:val="nil"/>
              <w:bottom w:val="nil"/>
              <w:right w:val="nil"/>
            </w:tcBorders>
          </w:tcPr>
          <w:p w14:paraId="1DD0B2BF" w14:textId="77777777" w:rsidR="00B649A3" w:rsidRPr="00257132" w:rsidRDefault="00B649A3" w:rsidP="00B649A3">
            <w:pPr>
              <w:spacing w:after="0" w:line="240" w:lineRule="auto"/>
              <w:rPr>
                <w:rFonts w:ascii="Times New Roman" w:hAnsi="Times New Roman" w:cs="Times New Roman"/>
                <w:sz w:val="24"/>
                <w:szCs w:val="24"/>
              </w:rPr>
            </w:pPr>
            <w:r w:rsidRPr="00257132">
              <w:rPr>
                <w:rFonts w:ascii="Times New Roman" w:hAnsi="Times New Roman" w:cs="Times New Roman"/>
                <w:sz w:val="24"/>
                <w:szCs w:val="24"/>
              </w:rPr>
              <w:t xml:space="preserve">Схема вторинної комутації повітряного або </w:t>
            </w:r>
            <w:proofErr w:type="spellStart"/>
            <w:r w:rsidRPr="00257132">
              <w:rPr>
                <w:rFonts w:ascii="Times New Roman" w:hAnsi="Times New Roman" w:cs="Times New Roman"/>
                <w:sz w:val="24"/>
                <w:szCs w:val="24"/>
              </w:rPr>
              <w:t>елегазовоговимикача</w:t>
            </w:r>
            <w:proofErr w:type="spellEnd"/>
            <w:r w:rsidRPr="00257132">
              <w:rPr>
                <w:rFonts w:ascii="Times New Roman" w:hAnsi="Times New Roman" w:cs="Times New Roman"/>
                <w:sz w:val="24"/>
                <w:szCs w:val="24"/>
              </w:rPr>
              <w:t xml:space="preserve"> з </w:t>
            </w:r>
            <w:proofErr w:type="spellStart"/>
            <w:r w:rsidRPr="00257132">
              <w:rPr>
                <w:rFonts w:ascii="Times New Roman" w:hAnsi="Times New Roman" w:cs="Times New Roman"/>
                <w:sz w:val="24"/>
                <w:szCs w:val="24"/>
              </w:rPr>
              <w:t>пополюсним</w:t>
            </w:r>
            <w:proofErr w:type="spellEnd"/>
            <w:r w:rsidRPr="00257132">
              <w:rPr>
                <w:rFonts w:ascii="Times New Roman" w:hAnsi="Times New Roman" w:cs="Times New Roman"/>
                <w:sz w:val="24"/>
                <w:szCs w:val="24"/>
              </w:rPr>
              <w:t xml:space="preserve"> електромагнітним або пневматичним приводом, напруга вимикача до 35 кВ </w:t>
            </w:r>
          </w:p>
          <w:p w14:paraId="6A6603FA" w14:textId="77777777" w:rsidR="00B649A3" w:rsidRPr="00257132" w:rsidRDefault="00B649A3" w:rsidP="00B649A3">
            <w:pPr>
              <w:spacing w:after="0" w:line="240" w:lineRule="auto"/>
              <w:rPr>
                <w:rFonts w:ascii="Times New Roman" w:hAnsi="Times New Roman" w:cs="Times New Roman"/>
                <w:sz w:val="24"/>
                <w:szCs w:val="24"/>
              </w:rPr>
            </w:pPr>
            <w:r w:rsidRPr="00257132">
              <w:rPr>
                <w:rFonts w:ascii="Times New Roman" w:hAnsi="Times New Roman" w:cs="Times New Roman"/>
                <w:sz w:val="24"/>
                <w:szCs w:val="24"/>
              </w:rPr>
              <w:t>Випробування підвищеною напругою збірних і з’єднувальних шин, напруга до 11 кВ</w:t>
            </w:r>
          </w:p>
          <w:p w14:paraId="66B38FAB" w14:textId="77777777" w:rsidR="00B649A3" w:rsidRPr="00257132" w:rsidRDefault="00B649A3" w:rsidP="00B649A3">
            <w:pPr>
              <w:spacing w:after="0" w:line="240" w:lineRule="auto"/>
              <w:rPr>
                <w:rFonts w:ascii="Times New Roman" w:hAnsi="Times New Roman" w:cs="Times New Roman"/>
                <w:sz w:val="24"/>
                <w:szCs w:val="24"/>
              </w:rPr>
            </w:pPr>
            <w:r w:rsidRPr="00257132">
              <w:rPr>
                <w:rFonts w:ascii="Times New Roman" w:hAnsi="Times New Roman" w:cs="Times New Roman"/>
                <w:sz w:val="24"/>
                <w:szCs w:val="24"/>
              </w:rPr>
              <w:t>Випробування підвищеною напругою елементів обмежувачів перенапруги, напруга до 750 кВ</w:t>
            </w:r>
          </w:p>
          <w:p w14:paraId="119B8B02" w14:textId="77777777" w:rsidR="00B649A3" w:rsidRPr="00257132" w:rsidRDefault="00B649A3" w:rsidP="00B649A3">
            <w:pPr>
              <w:spacing w:after="0" w:line="240" w:lineRule="auto"/>
              <w:rPr>
                <w:rFonts w:ascii="Times New Roman" w:hAnsi="Times New Roman" w:cs="Times New Roman"/>
                <w:sz w:val="24"/>
                <w:szCs w:val="24"/>
              </w:rPr>
            </w:pPr>
            <w:r w:rsidRPr="00257132">
              <w:rPr>
                <w:rFonts w:ascii="Times New Roman" w:hAnsi="Times New Roman" w:cs="Times New Roman"/>
                <w:sz w:val="24"/>
                <w:szCs w:val="24"/>
              </w:rPr>
              <w:t>Вимикач навантаження, напруга до 11 кВ</w:t>
            </w:r>
          </w:p>
          <w:p w14:paraId="1730972F" w14:textId="77777777" w:rsidR="00B649A3" w:rsidRPr="00257132" w:rsidRDefault="00B649A3" w:rsidP="009F2E16">
            <w:pPr>
              <w:spacing w:after="0" w:line="240" w:lineRule="auto"/>
              <w:rPr>
                <w:rFonts w:ascii="Times New Roman" w:hAnsi="Times New Roman" w:cs="Times New Roman"/>
                <w:sz w:val="24"/>
                <w:szCs w:val="24"/>
              </w:rPr>
            </w:pPr>
            <w:r w:rsidRPr="00257132">
              <w:rPr>
                <w:rFonts w:ascii="Times New Roman" w:hAnsi="Times New Roman" w:cs="Times New Roman"/>
                <w:sz w:val="24"/>
                <w:szCs w:val="24"/>
              </w:rPr>
              <w:t>Випробування підвищеною напругою кабел</w:t>
            </w:r>
            <w:r w:rsidR="009F2E16">
              <w:rPr>
                <w:rFonts w:ascii="Times New Roman" w:hAnsi="Times New Roman" w:cs="Times New Roman"/>
                <w:sz w:val="24"/>
                <w:szCs w:val="24"/>
              </w:rPr>
              <w:t>ю</w:t>
            </w:r>
            <w:r w:rsidRPr="00257132">
              <w:rPr>
                <w:rFonts w:ascii="Times New Roman" w:hAnsi="Times New Roman" w:cs="Times New Roman"/>
                <w:sz w:val="24"/>
                <w:szCs w:val="24"/>
              </w:rPr>
              <w:t xml:space="preserve"> силового, напруга до 10 кВ</w:t>
            </w:r>
          </w:p>
        </w:tc>
        <w:tc>
          <w:tcPr>
            <w:tcW w:w="1276" w:type="dxa"/>
            <w:tcBorders>
              <w:top w:val="nil"/>
              <w:left w:val="single" w:sz="4" w:space="0" w:color="auto"/>
              <w:bottom w:val="nil"/>
              <w:right w:val="nil"/>
            </w:tcBorders>
          </w:tcPr>
          <w:p w14:paraId="3E24962E" w14:textId="77777777" w:rsidR="00B649A3" w:rsidRPr="00257132" w:rsidRDefault="00B649A3" w:rsidP="00B649A3">
            <w:pPr>
              <w:keepLines/>
              <w:autoSpaceDE w:val="0"/>
              <w:autoSpaceDN w:val="0"/>
              <w:spacing w:after="0" w:line="240" w:lineRule="auto"/>
              <w:jc w:val="center"/>
              <w:rPr>
                <w:rFonts w:ascii="Times New Roman" w:hAnsi="Times New Roman" w:cs="Times New Roman"/>
                <w:sz w:val="24"/>
                <w:szCs w:val="24"/>
              </w:rPr>
            </w:pPr>
            <w:r w:rsidRPr="00257132">
              <w:rPr>
                <w:rFonts w:ascii="Times New Roman" w:hAnsi="Times New Roman" w:cs="Times New Roman"/>
                <w:sz w:val="24"/>
                <w:szCs w:val="24"/>
              </w:rPr>
              <w:t>схема</w:t>
            </w:r>
          </w:p>
          <w:p w14:paraId="1CA22DB7" w14:textId="77777777" w:rsidR="00B649A3" w:rsidRPr="00257132" w:rsidRDefault="00B649A3" w:rsidP="00B649A3">
            <w:pPr>
              <w:keepLines/>
              <w:autoSpaceDE w:val="0"/>
              <w:autoSpaceDN w:val="0"/>
              <w:spacing w:after="0" w:line="240" w:lineRule="auto"/>
              <w:jc w:val="center"/>
              <w:rPr>
                <w:rFonts w:ascii="Times New Roman" w:hAnsi="Times New Roman" w:cs="Times New Roman"/>
                <w:sz w:val="24"/>
                <w:szCs w:val="24"/>
              </w:rPr>
            </w:pPr>
          </w:p>
          <w:p w14:paraId="14C09881" w14:textId="77777777" w:rsidR="00B649A3" w:rsidRDefault="00B649A3" w:rsidP="00B649A3">
            <w:pPr>
              <w:keepLines/>
              <w:autoSpaceDE w:val="0"/>
              <w:autoSpaceDN w:val="0"/>
              <w:spacing w:after="0" w:line="240" w:lineRule="auto"/>
              <w:jc w:val="center"/>
              <w:rPr>
                <w:rFonts w:ascii="Times New Roman" w:hAnsi="Times New Roman" w:cs="Times New Roman"/>
                <w:sz w:val="24"/>
                <w:szCs w:val="24"/>
              </w:rPr>
            </w:pPr>
          </w:p>
          <w:p w14:paraId="3BA74A3B" w14:textId="77777777" w:rsidR="00B649A3" w:rsidRDefault="00B649A3" w:rsidP="00B649A3">
            <w:pPr>
              <w:keepLines/>
              <w:autoSpaceDE w:val="0"/>
              <w:autoSpaceDN w:val="0"/>
              <w:spacing w:after="0" w:line="240" w:lineRule="auto"/>
              <w:jc w:val="center"/>
              <w:rPr>
                <w:rFonts w:ascii="Times New Roman" w:hAnsi="Times New Roman" w:cs="Times New Roman"/>
                <w:sz w:val="24"/>
                <w:szCs w:val="24"/>
              </w:rPr>
            </w:pPr>
            <w:r w:rsidRPr="00257132">
              <w:rPr>
                <w:rFonts w:ascii="Times New Roman" w:hAnsi="Times New Roman" w:cs="Times New Roman"/>
                <w:sz w:val="24"/>
                <w:szCs w:val="24"/>
              </w:rPr>
              <w:t>випроб.</w:t>
            </w:r>
          </w:p>
          <w:p w14:paraId="1BD78A35" w14:textId="77777777" w:rsidR="00B649A3" w:rsidRPr="00257132" w:rsidRDefault="00B649A3" w:rsidP="00B649A3">
            <w:pPr>
              <w:keepLines/>
              <w:autoSpaceDE w:val="0"/>
              <w:autoSpaceDN w:val="0"/>
              <w:spacing w:after="0" w:line="240" w:lineRule="auto"/>
              <w:jc w:val="center"/>
              <w:rPr>
                <w:rFonts w:ascii="Times New Roman" w:hAnsi="Times New Roman" w:cs="Times New Roman"/>
                <w:sz w:val="24"/>
                <w:szCs w:val="24"/>
              </w:rPr>
            </w:pPr>
          </w:p>
          <w:p w14:paraId="36DDE5C0" w14:textId="77777777" w:rsidR="00B649A3" w:rsidRDefault="00B649A3" w:rsidP="00B649A3">
            <w:pPr>
              <w:keepLines/>
              <w:autoSpaceDE w:val="0"/>
              <w:autoSpaceDN w:val="0"/>
              <w:spacing w:after="0" w:line="240" w:lineRule="auto"/>
              <w:jc w:val="center"/>
              <w:rPr>
                <w:rFonts w:ascii="Times New Roman" w:hAnsi="Times New Roman" w:cs="Times New Roman"/>
                <w:sz w:val="24"/>
                <w:szCs w:val="24"/>
              </w:rPr>
            </w:pPr>
            <w:r w:rsidRPr="00257132">
              <w:rPr>
                <w:rFonts w:ascii="Times New Roman" w:hAnsi="Times New Roman" w:cs="Times New Roman"/>
                <w:sz w:val="24"/>
                <w:szCs w:val="24"/>
              </w:rPr>
              <w:t>випроб.</w:t>
            </w:r>
          </w:p>
          <w:p w14:paraId="79C3D010" w14:textId="77777777" w:rsidR="00B649A3" w:rsidRPr="00257132" w:rsidRDefault="00B649A3" w:rsidP="00B649A3">
            <w:pPr>
              <w:keepLines/>
              <w:autoSpaceDE w:val="0"/>
              <w:autoSpaceDN w:val="0"/>
              <w:spacing w:after="0" w:line="240" w:lineRule="auto"/>
              <w:jc w:val="center"/>
              <w:rPr>
                <w:rFonts w:ascii="Times New Roman" w:hAnsi="Times New Roman" w:cs="Times New Roman"/>
                <w:sz w:val="24"/>
                <w:szCs w:val="24"/>
              </w:rPr>
            </w:pPr>
          </w:p>
          <w:p w14:paraId="6811E36E" w14:textId="77777777" w:rsidR="00B649A3" w:rsidRPr="00257132" w:rsidRDefault="00B649A3" w:rsidP="00B649A3">
            <w:pPr>
              <w:keepLines/>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ш</w:t>
            </w:r>
            <w:r w:rsidRPr="00257132">
              <w:rPr>
                <w:rFonts w:ascii="Times New Roman" w:hAnsi="Times New Roman" w:cs="Times New Roman"/>
                <w:sz w:val="24"/>
                <w:szCs w:val="24"/>
              </w:rPr>
              <w:t>т</w:t>
            </w:r>
            <w:r>
              <w:rPr>
                <w:rFonts w:ascii="Times New Roman" w:hAnsi="Times New Roman" w:cs="Times New Roman"/>
                <w:sz w:val="24"/>
                <w:szCs w:val="24"/>
              </w:rPr>
              <w:t>.</w:t>
            </w:r>
          </w:p>
          <w:p w14:paraId="114EE947" w14:textId="77777777" w:rsidR="00B649A3" w:rsidRPr="00257132" w:rsidRDefault="00B649A3" w:rsidP="00B649A3">
            <w:pPr>
              <w:keepLines/>
              <w:autoSpaceDE w:val="0"/>
              <w:autoSpaceDN w:val="0"/>
              <w:spacing w:after="0" w:line="240" w:lineRule="auto"/>
              <w:jc w:val="center"/>
              <w:rPr>
                <w:rFonts w:ascii="Times New Roman" w:hAnsi="Times New Roman" w:cs="Times New Roman"/>
                <w:sz w:val="24"/>
                <w:szCs w:val="24"/>
              </w:rPr>
            </w:pPr>
            <w:r w:rsidRPr="00257132">
              <w:rPr>
                <w:rFonts w:ascii="Times New Roman" w:hAnsi="Times New Roman" w:cs="Times New Roman"/>
                <w:sz w:val="24"/>
                <w:szCs w:val="24"/>
              </w:rPr>
              <w:t>випроб.</w:t>
            </w:r>
          </w:p>
          <w:p w14:paraId="1B57F501" w14:textId="77777777" w:rsidR="00B649A3" w:rsidRPr="00257132" w:rsidRDefault="00B649A3" w:rsidP="00B649A3">
            <w:pPr>
              <w:keepLines/>
              <w:autoSpaceDE w:val="0"/>
              <w:autoSpaceDN w:val="0"/>
              <w:spacing w:after="0" w:line="240" w:lineRule="auto"/>
              <w:jc w:val="center"/>
              <w:rPr>
                <w:rFonts w:ascii="Times New Roman" w:hAnsi="Times New Roman" w:cs="Times New Roman"/>
                <w:sz w:val="24"/>
                <w:szCs w:val="24"/>
              </w:rPr>
            </w:pPr>
          </w:p>
          <w:p w14:paraId="185EE149" w14:textId="77777777" w:rsidR="00B649A3" w:rsidRPr="00257132" w:rsidRDefault="00B649A3" w:rsidP="00B649A3">
            <w:pPr>
              <w:keepLines/>
              <w:autoSpaceDE w:val="0"/>
              <w:autoSpaceDN w:val="0"/>
              <w:spacing w:after="0" w:line="240" w:lineRule="auto"/>
              <w:jc w:val="center"/>
              <w:rPr>
                <w:rFonts w:ascii="Times New Roman" w:hAnsi="Times New Roman" w:cs="Times New Roman"/>
                <w:sz w:val="24"/>
                <w:szCs w:val="24"/>
              </w:rPr>
            </w:pPr>
          </w:p>
        </w:tc>
        <w:tc>
          <w:tcPr>
            <w:tcW w:w="1276" w:type="dxa"/>
            <w:tcBorders>
              <w:top w:val="nil"/>
              <w:left w:val="single" w:sz="4" w:space="0" w:color="auto"/>
              <w:bottom w:val="nil"/>
              <w:right w:val="single" w:sz="4" w:space="0" w:color="auto"/>
            </w:tcBorders>
          </w:tcPr>
          <w:p w14:paraId="0AF570A9" w14:textId="77777777" w:rsidR="00B649A3" w:rsidRDefault="00B649A3" w:rsidP="00B649A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p w14:paraId="04EFAD49" w14:textId="77777777" w:rsidR="00B649A3" w:rsidRDefault="00B649A3" w:rsidP="00B649A3">
            <w:pPr>
              <w:spacing w:after="0" w:line="240" w:lineRule="auto"/>
              <w:jc w:val="center"/>
              <w:rPr>
                <w:rFonts w:ascii="Times New Roman" w:hAnsi="Times New Roman" w:cs="Times New Roman"/>
                <w:sz w:val="24"/>
                <w:szCs w:val="24"/>
              </w:rPr>
            </w:pPr>
          </w:p>
          <w:p w14:paraId="79D76B3C" w14:textId="77777777" w:rsidR="00B649A3" w:rsidRDefault="00B649A3" w:rsidP="00B649A3">
            <w:pPr>
              <w:spacing w:after="0" w:line="240" w:lineRule="auto"/>
              <w:jc w:val="center"/>
              <w:rPr>
                <w:rFonts w:ascii="Times New Roman" w:hAnsi="Times New Roman" w:cs="Times New Roman"/>
                <w:sz w:val="24"/>
                <w:szCs w:val="24"/>
              </w:rPr>
            </w:pPr>
          </w:p>
          <w:p w14:paraId="5839D2F5" w14:textId="77777777" w:rsidR="00B649A3" w:rsidRDefault="00B649A3" w:rsidP="00B649A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14:paraId="3D5EEC14" w14:textId="77777777" w:rsidR="00B649A3" w:rsidRDefault="00B649A3" w:rsidP="00B649A3">
            <w:pPr>
              <w:spacing w:after="0" w:line="240" w:lineRule="auto"/>
              <w:jc w:val="center"/>
              <w:rPr>
                <w:rFonts w:ascii="Times New Roman" w:hAnsi="Times New Roman" w:cs="Times New Roman"/>
                <w:sz w:val="24"/>
                <w:szCs w:val="24"/>
              </w:rPr>
            </w:pPr>
          </w:p>
          <w:p w14:paraId="7D938464" w14:textId="77777777" w:rsidR="00B649A3" w:rsidRDefault="00B649A3" w:rsidP="00B649A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p w14:paraId="1F4AFB53" w14:textId="77777777" w:rsidR="00B649A3" w:rsidRDefault="00B649A3" w:rsidP="00B649A3">
            <w:pPr>
              <w:spacing w:after="0" w:line="240" w:lineRule="auto"/>
              <w:jc w:val="center"/>
              <w:rPr>
                <w:rFonts w:ascii="Times New Roman" w:hAnsi="Times New Roman" w:cs="Times New Roman"/>
                <w:sz w:val="24"/>
                <w:szCs w:val="24"/>
              </w:rPr>
            </w:pPr>
          </w:p>
          <w:p w14:paraId="1A985088" w14:textId="77777777" w:rsidR="00B649A3" w:rsidRDefault="00B649A3" w:rsidP="00B649A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p w14:paraId="60563FC8" w14:textId="77777777" w:rsidR="00B649A3" w:rsidRPr="00257132" w:rsidRDefault="00B649A3" w:rsidP="00B649A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bl>
    <w:p w14:paraId="260EDB12" w14:textId="77777777" w:rsidR="00335FE9" w:rsidRDefault="00335FE9" w:rsidP="00335FE9">
      <w:pPr>
        <w:jc w:val="both"/>
        <w:rPr>
          <w:rFonts w:ascii="Times New Roman" w:eastAsia="Times New Roman" w:hAnsi="Times New Roman" w:cs="Times New Roman"/>
          <w:sz w:val="28"/>
          <w:szCs w:val="28"/>
        </w:rPr>
      </w:pPr>
      <w:r w:rsidRPr="006C30E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p>
    <w:p w14:paraId="22F6FCCF" w14:textId="77777777" w:rsidR="00335FE9" w:rsidRDefault="00335FE9" w:rsidP="00335FE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E73269">
        <w:rPr>
          <w:rFonts w:ascii="Times New Roman" w:eastAsia="Times New Roman" w:hAnsi="Times New Roman" w:cs="Times New Roman"/>
          <w:sz w:val="28"/>
          <w:szCs w:val="28"/>
        </w:rPr>
        <w:t>Виконавець відповідає за надання послуг неналежної якості, що зумовлені його діяльністю, шляхом усунення їх за власний рахунок.</w:t>
      </w:r>
    </w:p>
    <w:p w14:paraId="784D5EAC" w14:textId="77777777" w:rsidR="00335FE9" w:rsidRPr="006C30ED" w:rsidRDefault="00335FE9" w:rsidP="00335FE9">
      <w:pPr>
        <w:ind w:firstLine="720"/>
        <w:jc w:val="both"/>
        <w:rPr>
          <w:rFonts w:ascii="Times New Roman" w:eastAsia="Times New Roman" w:hAnsi="Times New Roman" w:cs="Times New Roman"/>
          <w:sz w:val="28"/>
          <w:szCs w:val="28"/>
        </w:rPr>
      </w:pPr>
      <w:r w:rsidRPr="00E73269">
        <w:rPr>
          <w:rFonts w:ascii="Times New Roman" w:eastAsia="Times New Roman" w:hAnsi="Times New Roman" w:cs="Times New Roman"/>
          <w:sz w:val="28"/>
          <w:szCs w:val="28"/>
        </w:rPr>
        <w:t>Виконавець</w:t>
      </w:r>
      <w:r w:rsidRPr="00E73269">
        <w:rPr>
          <w:rFonts w:ascii="Times New Roman" w:eastAsia="Times New Roman" w:hAnsi="Times New Roman" w:cs="Times New Roman"/>
          <w:sz w:val="28"/>
          <w:szCs w:val="28"/>
          <w:lang w:eastAsia="ar-SA"/>
        </w:rPr>
        <w:t xml:space="preserve">  повинен надати Замовнику послуги, якість яких відповідає порядку та умовам визначеним даним Договором, діючому законодавству України, зокрема </w:t>
      </w:r>
      <w:r w:rsidRPr="00E73269">
        <w:rPr>
          <w:rFonts w:ascii="Times New Roman" w:eastAsia="Times New Roman" w:hAnsi="Times New Roman" w:cs="Times New Roman"/>
          <w:sz w:val="28"/>
          <w:szCs w:val="28"/>
        </w:rPr>
        <w:t>Правилам улаштування електроустановок (ПУЕ), Правилам безпечної експлуатації електроустановок споживачів (ПБЕЕС), Правилам технічної експлуатації електроустановок споживачів (ПТЕЕС).</w:t>
      </w:r>
    </w:p>
    <w:p w14:paraId="4B35E5A5" w14:textId="77777777" w:rsidR="00CA07E6" w:rsidRDefault="00CA07E6" w:rsidP="00141367">
      <w:pPr>
        <w:widowControl w:val="0"/>
        <w:spacing w:after="0" w:line="240" w:lineRule="auto"/>
        <w:jc w:val="both"/>
        <w:rPr>
          <w:rFonts w:ascii="Times New Roman" w:eastAsia="Times New Roman" w:hAnsi="Times New Roman" w:cs="Times New Roman"/>
          <w:sz w:val="24"/>
          <w:szCs w:val="24"/>
        </w:rPr>
      </w:pPr>
    </w:p>
    <w:p w14:paraId="6DB7B9D7" w14:textId="77777777" w:rsidR="00CA07E6" w:rsidRDefault="00CA07E6" w:rsidP="00141367">
      <w:pPr>
        <w:widowControl w:val="0"/>
        <w:spacing w:after="0" w:line="240" w:lineRule="auto"/>
        <w:jc w:val="both"/>
        <w:rPr>
          <w:rFonts w:ascii="Times New Roman" w:eastAsia="Times New Roman" w:hAnsi="Times New Roman" w:cs="Times New Roman"/>
          <w:sz w:val="24"/>
          <w:szCs w:val="24"/>
        </w:rPr>
      </w:pPr>
    </w:p>
    <w:p w14:paraId="3C615136" w14:textId="77777777" w:rsidR="00CA07E6" w:rsidRDefault="00CA07E6" w:rsidP="00141367">
      <w:pPr>
        <w:widowControl w:val="0"/>
        <w:spacing w:after="0" w:line="240" w:lineRule="auto"/>
        <w:jc w:val="both"/>
        <w:rPr>
          <w:rFonts w:ascii="Times New Roman" w:eastAsia="Times New Roman" w:hAnsi="Times New Roman" w:cs="Times New Roman"/>
          <w:sz w:val="24"/>
          <w:szCs w:val="24"/>
        </w:rPr>
      </w:pPr>
    </w:p>
    <w:p w14:paraId="7C7551DD" w14:textId="77777777" w:rsidR="00CA07E6" w:rsidRDefault="00CA07E6" w:rsidP="00141367">
      <w:pPr>
        <w:widowControl w:val="0"/>
        <w:spacing w:after="0" w:line="240" w:lineRule="auto"/>
        <w:jc w:val="both"/>
        <w:rPr>
          <w:rFonts w:ascii="Times New Roman" w:eastAsia="Times New Roman" w:hAnsi="Times New Roman" w:cs="Times New Roman"/>
          <w:sz w:val="24"/>
          <w:szCs w:val="24"/>
        </w:rPr>
      </w:pPr>
    </w:p>
    <w:p w14:paraId="3BD295E7" w14:textId="77777777" w:rsidR="00CA07E6" w:rsidRDefault="00CA07E6" w:rsidP="00141367">
      <w:pPr>
        <w:widowControl w:val="0"/>
        <w:spacing w:after="0" w:line="240" w:lineRule="auto"/>
        <w:jc w:val="both"/>
        <w:rPr>
          <w:rFonts w:ascii="Times New Roman" w:eastAsia="Times New Roman" w:hAnsi="Times New Roman" w:cs="Times New Roman"/>
          <w:sz w:val="24"/>
          <w:szCs w:val="24"/>
        </w:rPr>
      </w:pPr>
    </w:p>
    <w:p w14:paraId="18CD9A42" w14:textId="77777777" w:rsidR="00CA07E6" w:rsidRDefault="00CA07E6" w:rsidP="00141367">
      <w:pPr>
        <w:widowControl w:val="0"/>
        <w:spacing w:after="0" w:line="240" w:lineRule="auto"/>
        <w:jc w:val="both"/>
        <w:rPr>
          <w:rFonts w:ascii="Times New Roman" w:eastAsia="Times New Roman" w:hAnsi="Times New Roman" w:cs="Times New Roman"/>
          <w:sz w:val="24"/>
          <w:szCs w:val="24"/>
        </w:rPr>
      </w:pPr>
    </w:p>
    <w:p w14:paraId="22A39990" w14:textId="77777777" w:rsidR="00CA07E6" w:rsidRDefault="00CA07E6" w:rsidP="00141367">
      <w:pPr>
        <w:widowControl w:val="0"/>
        <w:spacing w:after="0" w:line="240" w:lineRule="auto"/>
        <w:jc w:val="both"/>
        <w:rPr>
          <w:rFonts w:ascii="Times New Roman" w:eastAsia="Times New Roman" w:hAnsi="Times New Roman" w:cs="Times New Roman"/>
          <w:sz w:val="24"/>
          <w:szCs w:val="24"/>
        </w:rPr>
      </w:pPr>
    </w:p>
    <w:p w14:paraId="7946FD01" w14:textId="77777777" w:rsidR="00CA07E6" w:rsidRDefault="00CA07E6" w:rsidP="00141367">
      <w:pPr>
        <w:widowControl w:val="0"/>
        <w:spacing w:after="0" w:line="240" w:lineRule="auto"/>
        <w:jc w:val="both"/>
        <w:rPr>
          <w:rFonts w:ascii="Times New Roman" w:eastAsia="Times New Roman" w:hAnsi="Times New Roman" w:cs="Times New Roman"/>
          <w:sz w:val="24"/>
          <w:szCs w:val="24"/>
        </w:rPr>
      </w:pPr>
    </w:p>
    <w:p w14:paraId="33650B72" w14:textId="77777777" w:rsidR="00CA07E6" w:rsidRDefault="00CA07E6" w:rsidP="00141367">
      <w:pPr>
        <w:widowControl w:val="0"/>
        <w:spacing w:after="0" w:line="240" w:lineRule="auto"/>
        <w:jc w:val="both"/>
        <w:rPr>
          <w:rFonts w:ascii="Times New Roman" w:eastAsia="Times New Roman" w:hAnsi="Times New Roman" w:cs="Times New Roman"/>
          <w:sz w:val="24"/>
          <w:szCs w:val="24"/>
        </w:rPr>
      </w:pPr>
    </w:p>
    <w:p w14:paraId="4674E676" w14:textId="77777777" w:rsidR="00CA07E6" w:rsidRDefault="00CA07E6" w:rsidP="00141367">
      <w:pPr>
        <w:widowControl w:val="0"/>
        <w:spacing w:after="0" w:line="240" w:lineRule="auto"/>
        <w:jc w:val="both"/>
        <w:rPr>
          <w:rFonts w:ascii="Times New Roman" w:eastAsia="Times New Roman" w:hAnsi="Times New Roman" w:cs="Times New Roman"/>
          <w:sz w:val="24"/>
          <w:szCs w:val="24"/>
        </w:rPr>
      </w:pPr>
    </w:p>
    <w:p w14:paraId="0DBA12BD" w14:textId="77777777" w:rsidR="00CA07E6" w:rsidRDefault="00CA07E6" w:rsidP="00141367">
      <w:pPr>
        <w:widowControl w:val="0"/>
        <w:spacing w:after="0" w:line="240" w:lineRule="auto"/>
        <w:jc w:val="both"/>
        <w:rPr>
          <w:rFonts w:ascii="Times New Roman" w:eastAsia="Times New Roman" w:hAnsi="Times New Roman" w:cs="Times New Roman"/>
          <w:sz w:val="24"/>
          <w:szCs w:val="24"/>
        </w:rPr>
      </w:pPr>
    </w:p>
    <w:p w14:paraId="366D9648" w14:textId="77777777" w:rsidR="00CA07E6" w:rsidRDefault="00CA07E6" w:rsidP="00141367">
      <w:pPr>
        <w:widowControl w:val="0"/>
        <w:spacing w:after="0" w:line="240" w:lineRule="auto"/>
        <w:jc w:val="both"/>
        <w:rPr>
          <w:rFonts w:ascii="Times New Roman" w:eastAsia="Times New Roman" w:hAnsi="Times New Roman" w:cs="Times New Roman"/>
          <w:sz w:val="24"/>
          <w:szCs w:val="24"/>
        </w:rPr>
      </w:pPr>
    </w:p>
    <w:p w14:paraId="252B15C9" w14:textId="77777777" w:rsidR="00CA07E6" w:rsidRDefault="00CA07E6" w:rsidP="00141367">
      <w:pPr>
        <w:widowControl w:val="0"/>
        <w:spacing w:after="0" w:line="240" w:lineRule="auto"/>
        <w:jc w:val="both"/>
        <w:rPr>
          <w:rFonts w:ascii="Times New Roman" w:eastAsia="Times New Roman" w:hAnsi="Times New Roman" w:cs="Times New Roman"/>
          <w:sz w:val="24"/>
          <w:szCs w:val="24"/>
        </w:rPr>
      </w:pPr>
    </w:p>
    <w:p w14:paraId="00EF7A65" w14:textId="77777777" w:rsidR="00CA07E6" w:rsidRDefault="00CA07E6" w:rsidP="00141367">
      <w:pPr>
        <w:widowControl w:val="0"/>
        <w:spacing w:after="0" w:line="240" w:lineRule="auto"/>
        <w:jc w:val="both"/>
        <w:rPr>
          <w:rFonts w:ascii="Times New Roman" w:eastAsia="Times New Roman" w:hAnsi="Times New Roman" w:cs="Times New Roman"/>
          <w:sz w:val="24"/>
          <w:szCs w:val="24"/>
        </w:rPr>
      </w:pPr>
    </w:p>
    <w:p w14:paraId="7E3714E8" w14:textId="77777777" w:rsidR="00CA07E6" w:rsidRDefault="00CA07E6" w:rsidP="00141367">
      <w:pPr>
        <w:widowControl w:val="0"/>
        <w:spacing w:after="0" w:line="240" w:lineRule="auto"/>
        <w:jc w:val="both"/>
        <w:rPr>
          <w:rFonts w:ascii="Times New Roman" w:eastAsia="Times New Roman" w:hAnsi="Times New Roman" w:cs="Times New Roman"/>
          <w:sz w:val="24"/>
          <w:szCs w:val="24"/>
        </w:rPr>
      </w:pPr>
    </w:p>
    <w:p w14:paraId="222A0C88" w14:textId="77777777" w:rsidR="00CA07E6" w:rsidRDefault="00CA07E6" w:rsidP="00141367">
      <w:pPr>
        <w:widowControl w:val="0"/>
        <w:spacing w:after="0" w:line="240" w:lineRule="auto"/>
        <w:jc w:val="both"/>
        <w:rPr>
          <w:rFonts w:ascii="Times New Roman" w:eastAsia="Times New Roman" w:hAnsi="Times New Roman" w:cs="Times New Roman"/>
          <w:sz w:val="24"/>
          <w:szCs w:val="24"/>
        </w:rPr>
      </w:pPr>
    </w:p>
    <w:p w14:paraId="422F9359" w14:textId="77777777" w:rsidR="00CA07E6" w:rsidRDefault="00CA07E6" w:rsidP="00141367">
      <w:pPr>
        <w:widowControl w:val="0"/>
        <w:spacing w:after="0" w:line="240" w:lineRule="auto"/>
        <w:jc w:val="both"/>
        <w:rPr>
          <w:rFonts w:ascii="Times New Roman" w:eastAsia="Times New Roman" w:hAnsi="Times New Roman" w:cs="Times New Roman"/>
          <w:sz w:val="24"/>
          <w:szCs w:val="24"/>
        </w:rPr>
      </w:pPr>
    </w:p>
    <w:p w14:paraId="3634A449" w14:textId="77777777" w:rsidR="00CA07E6" w:rsidRDefault="00CA07E6" w:rsidP="00141367">
      <w:pPr>
        <w:widowControl w:val="0"/>
        <w:spacing w:after="0" w:line="240" w:lineRule="auto"/>
        <w:jc w:val="both"/>
        <w:rPr>
          <w:rFonts w:ascii="Times New Roman" w:eastAsia="Times New Roman" w:hAnsi="Times New Roman" w:cs="Times New Roman"/>
          <w:sz w:val="24"/>
          <w:szCs w:val="24"/>
        </w:rPr>
      </w:pPr>
    </w:p>
    <w:p w14:paraId="1C8F4E07" w14:textId="77777777" w:rsidR="00CA07E6" w:rsidRDefault="00CA07E6" w:rsidP="00141367">
      <w:pPr>
        <w:widowControl w:val="0"/>
        <w:spacing w:after="0" w:line="240" w:lineRule="auto"/>
        <w:jc w:val="both"/>
        <w:rPr>
          <w:rFonts w:ascii="Times New Roman" w:eastAsia="Times New Roman" w:hAnsi="Times New Roman" w:cs="Times New Roman"/>
          <w:sz w:val="24"/>
          <w:szCs w:val="24"/>
        </w:rPr>
      </w:pPr>
    </w:p>
    <w:p w14:paraId="40B11D49" w14:textId="77777777" w:rsidR="00141367" w:rsidRDefault="00141367" w:rsidP="00141367">
      <w:pPr>
        <w:spacing w:after="0"/>
        <w:jc w:val="right"/>
        <w:rPr>
          <w:rFonts w:ascii="Times New Roman" w:eastAsia="Times New Roman" w:hAnsi="Times New Roman" w:cs="Times New Roman"/>
          <w:sz w:val="24"/>
          <w:szCs w:val="24"/>
        </w:rPr>
      </w:pPr>
    </w:p>
    <w:p w14:paraId="65BD62F1" w14:textId="77777777" w:rsidR="00E2052D" w:rsidRDefault="00E2052D" w:rsidP="00141367">
      <w:pPr>
        <w:spacing w:after="0"/>
        <w:jc w:val="right"/>
        <w:rPr>
          <w:rFonts w:ascii="Times New Roman" w:eastAsia="Times New Roman" w:hAnsi="Times New Roman" w:cs="Times New Roman"/>
          <w:b/>
          <w:color w:val="000000"/>
          <w:sz w:val="20"/>
          <w:szCs w:val="20"/>
        </w:rPr>
      </w:pPr>
    </w:p>
    <w:p w14:paraId="2D89A732" w14:textId="77777777" w:rsidR="00B649A3" w:rsidRDefault="00B649A3" w:rsidP="00141367">
      <w:pPr>
        <w:spacing w:after="0"/>
        <w:jc w:val="right"/>
        <w:rPr>
          <w:rFonts w:ascii="Times New Roman" w:eastAsia="Times New Roman" w:hAnsi="Times New Roman" w:cs="Times New Roman"/>
          <w:b/>
          <w:color w:val="000000"/>
          <w:sz w:val="24"/>
          <w:szCs w:val="24"/>
        </w:rPr>
      </w:pPr>
    </w:p>
    <w:p w14:paraId="14DFF55E" w14:textId="77777777" w:rsidR="00B649A3" w:rsidRDefault="00B649A3" w:rsidP="00141367">
      <w:pPr>
        <w:spacing w:after="0"/>
        <w:jc w:val="right"/>
        <w:rPr>
          <w:rFonts w:ascii="Times New Roman" w:eastAsia="Times New Roman" w:hAnsi="Times New Roman" w:cs="Times New Roman"/>
          <w:b/>
          <w:color w:val="000000"/>
          <w:sz w:val="24"/>
          <w:szCs w:val="24"/>
        </w:rPr>
      </w:pPr>
    </w:p>
    <w:p w14:paraId="6ED4E692" w14:textId="77777777" w:rsidR="00B649A3" w:rsidRDefault="00B649A3" w:rsidP="00141367">
      <w:pPr>
        <w:spacing w:after="0"/>
        <w:jc w:val="right"/>
        <w:rPr>
          <w:rFonts w:ascii="Times New Roman" w:eastAsia="Times New Roman" w:hAnsi="Times New Roman" w:cs="Times New Roman"/>
          <w:b/>
          <w:color w:val="000000"/>
          <w:sz w:val="24"/>
          <w:szCs w:val="24"/>
        </w:rPr>
      </w:pPr>
    </w:p>
    <w:p w14:paraId="789E5D8E" w14:textId="77777777" w:rsidR="00B649A3" w:rsidRDefault="00B649A3" w:rsidP="00141367">
      <w:pPr>
        <w:spacing w:after="0"/>
        <w:jc w:val="right"/>
        <w:rPr>
          <w:rFonts w:ascii="Times New Roman" w:eastAsia="Times New Roman" w:hAnsi="Times New Roman" w:cs="Times New Roman"/>
          <w:b/>
          <w:color w:val="000000"/>
          <w:sz w:val="24"/>
          <w:szCs w:val="24"/>
        </w:rPr>
      </w:pPr>
    </w:p>
    <w:p w14:paraId="6E780DCA" w14:textId="77777777" w:rsidR="00B649A3" w:rsidRDefault="00B649A3" w:rsidP="00141367">
      <w:pPr>
        <w:spacing w:after="0"/>
        <w:jc w:val="right"/>
        <w:rPr>
          <w:rFonts w:ascii="Times New Roman" w:eastAsia="Times New Roman" w:hAnsi="Times New Roman" w:cs="Times New Roman"/>
          <w:b/>
          <w:color w:val="000000"/>
          <w:sz w:val="24"/>
          <w:szCs w:val="24"/>
        </w:rPr>
      </w:pPr>
    </w:p>
    <w:p w14:paraId="0EB5EC4E" w14:textId="77777777" w:rsidR="00B649A3" w:rsidRDefault="00B649A3" w:rsidP="00141367">
      <w:pPr>
        <w:spacing w:after="0"/>
        <w:jc w:val="right"/>
        <w:rPr>
          <w:rFonts w:ascii="Times New Roman" w:eastAsia="Times New Roman" w:hAnsi="Times New Roman" w:cs="Times New Roman"/>
          <w:b/>
          <w:color w:val="000000"/>
          <w:sz w:val="24"/>
          <w:szCs w:val="24"/>
        </w:rPr>
      </w:pPr>
    </w:p>
    <w:p w14:paraId="743731CB" w14:textId="77777777" w:rsidR="00B649A3" w:rsidRDefault="00B649A3" w:rsidP="00141367">
      <w:pPr>
        <w:spacing w:after="0"/>
        <w:jc w:val="right"/>
        <w:rPr>
          <w:rFonts w:ascii="Times New Roman" w:eastAsia="Times New Roman" w:hAnsi="Times New Roman" w:cs="Times New Roman"/>
          <w:b/>
          <w:color w:val="000000"/>
          <w:sz w:val="24"/>
          <w:szCs w:val="24"/>
        </w:rPr>
      </w:pPr>
    </w:p>
    <w:p w14:paraId="047E2133" w14:textId="77777777" w:rsidR="00B649A3" w:rsidRDefault="00B649A3" w:rsidP="00141367">
      <w:pPr>
        <w:spacing w:after="0"/>
        <w:jc w:val="right"/>
        <w:rPr>
          <w:rFonts w:ascii="Times New Roman" w:eastAsia="Times New Roman" w:hAnsi="Times New Roman" w:cs="Times New Roman"/>
          <w:b/>
          <w:color w:val="000000"/>
          <w:sz w:val="24"/>
          <w:szCs w:val="24"/>
        </w:rPr>
      </w:pPr>
    </w:p>
    <w:p w14:paraId="75CC5D18" w14:textId="77777777" w:rsidR="00B649A3" w:rsidRDefault="00B649A3" w:rsidP="00141367">
      <w:pPr>
        <w:spacing w:after="0"/>
        <w:jc w:val="right"/>
        <w:rPr>
          <w:rFonts w:ascii="Times New Roman" w:eastAsia="Times New Roman" w:hAnsi="Times New Roman" w:cs="Times New Roman"/>
          <w:b/>
          <w:color w:val="000000"/>
          <w:sz w:val="24"/>
          <w:szCs w:val="24"/>
        </w:rPr>
      </w:pPr>
    </w:p>
    <w:p w14:paraId="3C1C4B12" w14:textId="77777777" w:rsidR="00B649A3" w:rsidRDefault="00B649A3" w:rsidP="00141367">
      <w:pPr>
        <w:spacing w:after="0"/>
        <w:jc w:val="right"/>
        <w:rPr>
          <w:rFonts w:ascii="Times New Roman" w:eastAsia="Times New Roman" w:hAnsi="Times New Roman" w:cs="Times New Roman"/>
          <w:b/>
          <w:color w:val="000000"/>
          <w:sz w:val="24"/>
          <w:szCs w:val="24"/>
        </w:rPr>
      </w:pPr>
    </w:p>
    <w:p w14:paraId="2478B401" w14:textId="77777777" w:rsidR="00141367" w:rsidRPr="00E2052D" w:rsidRDefault="00141367" w:rsidP="00141367">
      <w:pPr>
        <w:spacing w:after="0"/>
        <w:jc w:val="right"/>
        <w:rPr>
          <w:rFonts w:ascii="Times New Roman" w:eastAsia="Times New Roman" w:hAnsi="Times New Roman" w:cs="Times New Roman"/>
          <w:b/>
          <w:color w:val="000000"/>
          <w:sz w:val="24"/>
          <w:szCs w:val="24"/>
        </w:rPr>
      </w:pPr>
      <w:r w:rsidRPr="00E2052D">
        <w:rPr>
          <w:rFonts w:ascii="Times New Roman" w:eastAsia="Times New Roman" w:hAnsi="Times New Roman" w:cs="Times New Roman"/>
          <w:b/>
          <w:color w:val="000000"/>
          <w:sz w:val="24"/>
          <w:szCs w:val="24"/>
        </w:rPr>
        <w:t>ДОДАТОК №5</w:t>
      </w:r>
    </w:p>
    <w:p w14:paraId="459E4243" w14:textId="77777777" w:rsidR="00141367" w:rsidRPr="00E2052D" w:rsidRDefault="00141367" w:rsidP="00141367">
      <w:pPr>
        <w:jc w:val="right"/>
        <w:rPr>
          <w:rFonts w:ascii="Times New Roman" w:hAnsi="Times New Roman"/>
          <w:sz w:val="24"/>
          <w:szCs w:val="24"/>
        </w:rPr>
      </w:pPr>
      <w:r w:rsidRPr="00E2052D">
        <w:rPr>
          <w:rFonts w:ascii="Times New Roman" w:eastAsia="Times New Roman" w:hAnsi="Times New Roman" w:cs="Times New Roman"/>
          <w:color w:val="000000"/>
          <w:sz w:val="24"/>
          <w:szCs w:val="24"/>
        </w:rPr>
        <w:t xml:space="preserve">до тендерної документації </w:t>
      </w:r>
    </w:p>
    <w:p w14:paraId="6360CB25" w14:textId="77777777" w:rsidR="00141367" w:rsidRDefault="00141367" w:rsidP="00E2052D">
      <w:pPr>
        <w:jc w:val="center"/>
        <w:rPr>
          <w:rFonts w:ascii="Times New Roman" w:hAnsi="Times New Roman"/>
          <w:sz w:val="20"/>
          <w:szCs w:val="20"/>
        </w:rPr>
      </w:pPr>
      <w:r>
        <w:rPr>
          <w:rFonts w:ascii="Times New Roman" w:hAnsi="Times New Roman" w:cs="Times New Roman"/>
          <w:i/>
          <w:iCs/>
          <w:sz w:val="20"/>
          <w:szCs w:val="20"/>
        </w:rPr>
        <w:t>Учасник не повинен відступати від даної форми</w:t>
      </w:r>
    </w:p>
    <w:p w14:paraId="135E3D3C" w14:textId="77777777" w:rsidR="00141367" w:rsidRDefault="00141367" w:rsidP="00141367">
      <w:pPr>
        <w:pStyle w:val="a5"/>
        <w:jc w:val="both"/>
        <w:rPr>
          <w:rFonts w:ascii="Times New Roman" w:hAnsi="Times New Roman" w:cs="Times New Roman"/>
          <w:b/>
          <w:sz w:val="20"/>
          <w:szCs w:val="20"/>
        </w:rPr>
      </w:pPr>
    </w:p>
    <w:p w14:paraId="215FE4C4" w14:textId="77777777" w:rsidR="00141367" w:rsidRDefault="00141367" w:rsidP="00141367">
      <w:pPr>
        <w:pStyle w:val="a5"/>
        <w:jc w:val="center"/>
        <w:rPr>
          <w:rFonts w:ascii="Times New Roman" w:hAnsi="Times New Roman"/>
          <w:sz w:val="20"/>
          <w:szCs w:val="20"/>
        </w:rPr>
      </w:pPr>
      <w:r>
        <w:rPr>
          <w:rFonts w:ascii="Times New Roman" w:hAnsi="Times New Roman" w:cs="Times New Roman"/>
          <w:b/>
          <w:sz w:val="20"/>
          <w:szCs w:val="20"/>
        </w:rPr>
        <w:t xml:space="preserve">ТЕНДЕРНА ПРОПОЗИЦІЯ </w:t>
      </w:r>
    </w:p>
    <w:p w14:paraId="76D7EEFE" w14:textId="77777777" w:rsidR="00141367" w:rsidRPr="00541E93" w:rsidRDefault="00141367" w:rsidP="00141367">
      <w:pPr>
        <w:spacing w:line="240" w:lineRule="auto"/>
        <w:ind w:hanging="720"/>
        <w:jc w:val="center"/>
        <w:rPr>
          <w:rFonts w:ascii="Times New Roman" w:hAnsi="Times New Roman"/>
          <w:sz w:val="24"/>
          <w:szCs w:val="24"/>
        </w:rPr>
      </w:pPr>
      <w:r w:rsidRPr="00541E93">
        <w:rPr>
          <w:rFonts w:ascii="Times New Roman" w:hAnsi="Times New Roman" w:cs="Times New Roman"/>
          <w:sz w:val="24"/>
          <w:szCs w:val="24"/>
          <w:lang w:val="ru-RU"/>
        </w:rPr>
        <w:t xml:space="preserve">                       </w:t>
      </w:r>
      <w:r w:rsidRPr="00541E93">
        <w:rPr>
          <w:rFonts w:ascii="Times New Roman" w:hAnsi="Times New Roman" w:cs="Times New Roman"/>
          <w:sz w:val="24"/>
          <w:szCs w:val="24"/>
        </w:rPr>
        <w:t>(форма, яка подається Учасником на фірмовому бланку)</w:t>
      </w:r>
    </w:p>
    <w:p w14:paraId="54F88487" w14:textId="77777777" w:rsidR="00141367" w:rsidRPr="00541E93" w:rsidRDefault="00141367" w:rsidP="00541E93">
      <w:pPr>
        <w:jc w:val="both"/>
        <w:rPr>
          <w:rFonts w:ascii="Times New Roman" w:eastAsia="Times New Roman" w:hAnsi="Times New Roman" w:cs="Times New Roman"/>
          <w:sz w:val="24"/>
          <w:szCs w:val="24"/>
        </w:rPr>
      </w:pPr>
      <w:r w:rsidRPr="00541E93">
        <w:rPr>
          <w:rFonts w:ascii="Times New Roman" w:hAnsi="Times New Roman"/>
          <w:sz w:val="24"/>
          <w:szCs w:val="24"/>
          <w:shd w:val="clear" w:color="auto" w:fill="FFFFFF"/>
        </w:rPr>
        <w:t xml:space="preserve">Ми, </w:t>
      </w:r>
      <w:r w:rsidRPr="00541E93">
        <w:rPr>
          <w:rFonts w:ascii="Times New Roman" w:hAnsi="Times New Roman"/>
          <w:sz w:val="24"/>
          <w:szCs w:val="24"/>
          <w:shd w:val="clear" w:color="auto" w:fill="FFFFFF"/>
          <w:lang w:val="ru-RU"/>
        </w:rPr>
        <w:t>_____________________________________</w:t>
      </w:r>
      <w:r w:rsidRPr="00541E93">
        <w:rPr>
          <w:rFonts w:ascii="Times New Roman" w:hAnsi="Times New Roman"/>
          <w:sz w:val="24"/>
          <w:szCs w:val="24"/>
          <w:shd w:val="clear" w:color="auto" w:fill="FFFFFF"/>
        </w:rPr>
        <w:t>(</w:t>
      </w:r>
      <w:r w:rsidRPr="00541E93">
        <w:rPr>
          <w:rFonts w:ascii="Times New Roman" w:hAnsi="Times New Roman"/>
          <w:sz w:val="24"/>
          <w:szCs w:val="24"/>
          <w:u w:val="single"/>
          <w:shd w:val="clear" w:color="auto" w:fill="FFFFFF"/>
        </w:rPr>
        <w:t>назва Учасника</w:t>
      </w:r>
      <w:r w:rsidRPr="00541E93">
        <w:rPr>
          <w:rFonts w:ascii="Times New Roman" w:hAnsi="Times New Roman"/>
          <w:sz w:val="24"/>
          <w:szCs w:val="24"/>
          <w:shd w:val="clear" w:color="auto" w:fill="FFFFFF"/>
        </w:rPr>
        <w:t xml:space="preserve">), надаємо свою пропозицію щодо участі у тендерних торгах на закупівлю </w:t>
      </w:r>
      <w:r w:rsidR="00541E93">
        <w:rPr>
          <w:rFonts w:ascii="Times New Roman" w:hAnsi="Times New Roman"/>
          <w:sz w:val="24"/>
          <w:szCs w:val="24"/>
          <w:shd w:val="clear" w:color="auto" w:fill="FFFFFF"/>
        </w:rPr>
        <w:t>___________________________________(</w:t>
      </w:r>
      <w:r w:rsidR="00541E93" w:rsidRPr="00541E93">
        <w:rPr>
          <w:rFonts w:ascii="Times New Roman" w:hAnsi="Times New Roman"/>
          <w:sz w:val="24"/>
          <w:szCs w:val="24"/>
          <w:u w:val="single"/>
          <w:shd w:val="clear" w:color="auto" w:fill="FFFFFF"/>
        </w:rPr>
        <w:t xml:space="preserve">назва предмета закупівлі) </w:t>
      </w:r>
      <w:r w:rsidR="00541E93">
        <w:rPr>
          <w:rFonts w:ascii="Times New Roman" w:hAnsi="Times New Roman"/>
          <w:sz w:val="24"/>
          <w:szCs w:val="24"/>
          <w:u w:val="single"/>
          <w:shd w:val="clear" w:color="auto" w:fill="FFFFFF"/>
        </w:rPr>
        <w:t xml:space="preserve"> </w:t>
      </w:r>
      <w:r w:rsidRPr="00541E93">
        <w:rPr>
          <w:rFonts w:ascii="Times New Roman" w:hAnsi="Times New Roman"/>
          <w:sz w:val="24"/>
          <w:szCs w:val="24"/>
          <w:shd w:val="clear" w:color="auto" w:fill="FFFFFF"/>
        </w:rPr>
        <w:t>згідно з технічними та іншими вимогами Замовника торгів.</w:t>
      </w:r>
    </w:p>
    <w:p w14:paraId="5D010B6E" w14:textId="77777777" w:rsidR="00141367" w:rsidRPr="00541E93" w:rsidRDefault="00141367" w:rsidP="00141367">
      <w:pPr>
        <w:tabs>
          <w:tab w:val="left" w:pos="0"/>
          <w:tab w:val="center" w:pos="4153"/>
          <w:tab w:val="right" w:pos="8306"/>
        </w:tabs>
        <w:spacing w:line="240" w:lineRule="auto"/>
        <w:ind w:firstLine="567"/>
        <w:jc w:val="both"/>
        <w:rPr>
          <w:rFonts w:ascii="Times New Roman" w:hAnsi="Times New Roman" w:cs="Times New Roman"/>
          <w:sz w:val="24"/>
          <w:szCs w:val="24"/>
        </w:rPr>
      </w:pPr>
      <w:r w:rsidRPr="00541E93">
        <w:rPr>
          <w:rFonts w:ascii="Times New Roman" w:hAnsi="Times New Roman" w:cs="Times New Roman"/>
          <w:sz w:val="24"/>
          <w:szCs w:val="24"/>
        </w:rPr>
        <w:t>Вивчивши тендерну документацію, кваліфікаційну документацію та технічну специфікацію,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 за такими цінами:</w:t>
      </w:r>
    </w:p>
    <w:tbl>
      <w:tblPr>
        <w:tblW w:w="10278" w:type="dxa"/>
        <w:tblInd w:w="-163" w:type="dxa"/>
        <w:tblLayout w:type="fixed"/>
        <w:tblLook w:val="0000" w:firstRow="0" w:lastRow="0" w:firstColumn="0" w:lastColumn="0" w:noHBand="0" w:noVBand="0"/>
      </w:tblPr>
      <w:tblGrid>
        <w:gridCol w:w="535"/>
        <w:gridCol w:w="2317"/>
        <w:gridCol w:w="1274"/>
        <w:gridCol w:w="1418"/>
        <w:gridCol w:w="1418"/>
        <w:gridCol w:w="1513"/>
        <w:gridCol w:w="1803"/>
      </w:tblGrid>
      <w:tr w:rsidR="00141367" w:rsidRPr="007C2612" w14:paraId="024D0ECE" w14:textId="77777777" w:rsidTr="00141367">
        <w:tc>
          <w:tcPr>
            <w:tcW w:w="535" w:type="dxa"/>
            <w:tcBorders>
              <w:top w:val="single" w:sz="6" w:space="0" w:color="000000"/>
              <w:left w:val="single" w:sz="6" w:space="0" w:color="000000"/>
              <w:bottom w:val="single" w:sz="6" w:space="0" w:color="000000"/>
            </w:tcBorders>
            <w:shd w:val="clear" w:color="auto" w:fill="auto"/>
            <w:vAlign w:val="center"/>
          </w:tcPr>
          <w:p w14:paraId="0C205361" w14:textId="77777777" w:rsidR="00141367" w:rsidRPr="007C2612" w:rsidRDefault="00141367" w:rsidP="00F12575">
            <w:pPr>
              <w:widowControl w:val="0"/>
              <w:jc w:val="center"/>
              <w:rPr>
                <w:rFonts w:ascii="Times New Roman" w:hAnsi="Times New Roman"/>
                <w:sz w:val="20"/>
                <w:szCs w:val="20"/>
              </w:rPr>
            </w:pPr>
            <w:r w:rsidRPr="007C2612">
              <w:rPr>
                <w:rFonts w:ascii="Times New Roman" w:hAnsi="Times New Roman" w:cs="Times New Roman"/>
                <w:b/>
                <w:bCs/>
                <w:sz w:val="20"/>
                <w:szCs w:val="20"/>
              </w:rPr>
              <w:t>№</w:t>
            </w:r>
          </w:p>
          <w:p w14:paraId="4F2B709A" w14:textId="77777777" w:rsidR="00141367" w:rsidRPr="007C2612" w:rsidRDefault="00141367" w:rsidP="00F12575">
            <w:pPr>
              <w:widowControl w:val="0"/>
              <w:jc w:val="center"/>
              <w:rPr>
                <w:rFonts w:ascii="Times New Roman" w:hAnsi="Times New Roman"/>
                <w:sz w:val="20"/>
                <w:szCs w:val="20"/>
              </w:rPr>
            </w:pPr>
            <w:r w:rsidRPr="007C2612">
              <w:rPr>
                <w:rFonts w:ascii="Times New Roman" w:hAnsi="Times New Roman" w:cs="Times New Roman"/>
                <w:b/>
                <w:bCs/>
                <w:sz w:val="20"/>
                <w:szCs w:val="20"/>
              </w:rPr>
              <w:t>з/п</w:t>
            </w:r>
          </w:p>
        </w:tc>
        <w:tc>
          <w:tcPr>
            <w:tcW w:w="2317" w:type="dxa"/>
            <w:tcBorders>
              <w:top w:val="single" w:sz="6" w:space="0" w:color="000000"/>
              <w:left w:val="single" w:sz="6" w:space="0" w:color="000000"/>
              <w:bottom w:val="single" w:sz="6" w:space="0" w:color="000000"/>
            </w:tcBorders>
            <w:shd w:val="clear" w:color="auto" w:fill="auto"/>
            <w:vAlign w:val="center"/>
          </w:tcPr>
          <w:p w14:paraId="508B9EE8" w14:textId="77777777" w:rsidR="00141367" w:rsidRPr="007C2612" w:rsidRDefault="00141367" w:rsidP="00F12575">
            <w:pPr>
              <w:widowControl w:val="0"/>
              <w:jc w:val="center"/>
              <w:rPr>
                <w:rFonts w:ascii="Times New Roman" w:hAnsi="Times New Roman"/>
                <w:sz w:val="20"/>
                <w:szCs w:val="20"/>
              </w:rPr>
            </w:pPr>
            <w:r w:rsidRPr="007C2612">
              <w:rPr>
                <w:rFonts w:ascii="Times New Roman" w:hAnsi="Times New Roman" w:cs="Times New Roman"/>
                <w:b/>
                <w:bCs/>
                <w:sz w:val="20"/>
                <w:szCs w:val="20"/>
              </w:rPr>
              <w:t>Найменування товару</w:t>
            </w:r>
          </w:p>
        </w:tc>
        <w:tc>
          <w:tcPr>
            <w:tcW w:w="1274" w:type="dxa"/>
            <w:tcBorders>
              <w:top w:val="single" w:sz="6" w:space="0" w:color="000000"/>
              <w:left w:val="single" w:sz="6" w:space="0" w:color="000000"/>
              <w:bottom w:val="single" w:sz="6" w:space="0" w:color="000000"/>
            </w:tcBorders>
            <w:shd w:val="clear" w:color="auto" w:fill="auto"/>
            <w:vAlign w:val="center"/>
          </w:tcPr>
          <w:p w14:paraId="175C17C1" w14:textId="77777777" w:rsidR="00141367" w:rsidRPr="007C2612" w:rsidRDefault="00141367" w:rsidP="00F12575">
            <w:pPr>
              <w:widowControl w:val="0"/>
              <w:jc w:val="center"/>
              <w:rPr>
                <w:rFonts w:ascii="Times New Roman" w:hAnsi="Times New Roman"/>
                <w:sz w:val="20"/>
                <w:szCs w:val="20"/>
              </w:rPr>
            </w:pPr>
            <w:r w:rsidRPr="007C2612">
              <w:rPr>
                <w:rFonts w:ascii="Times New Roman" w:hAnsi="Times New Roman" w:cs="Times New Roman"/>
                <w:b/>
                <w:bCs/>
                <w:sz w:val="20"/>
                <w:szCs w:val="20"/>
              </w:rPr>
              <w:t>Одиниця виміру</w:t>
            </w:r>
          </w:p>
        </w:tc>
        <w:tc>
          <w:tcPr>
            <w:tcW w:w="1418" w:type="dxa"/>
            <w:tcBorders>
              <w:top w:val="single" w:sz="6" w:space="0" w:color="000000"/>
              <w:left w:val="single" w:sz="6" w:space="0" w:color="000000"/>
              <w:bottom w:val="single" w:sz="6" w:space="0" w:color="000000"/>
            </w:tcBorders>
            <w:shd w:val="clear" w:color="auto" w:fill="auto"/>
            <w:vAlign w:val="center"/>
          </w:tcPr>
          <w:p w14:paraId="4308090D" w14:textId="77777777" w:rsidR="00141367" w:rsidRPr="007C2612" w:rsidRDefault="00141367" w:rsidP="00F12575">
            <w:pPr>
              <w:widowControl w:val="0"/>
              <w:jc w:val="center"/>
              <w:rPr>
                <w:rFonts w:ascii="Times New Roman" w:hAnsi="Times New Roman"/>
                <w:sz w:val="20"/>
                <w:szCs w:val="20"/>
              </w:rPr>
            </w:pPr>
            <w:r w:rsidRPr="007C2612">
              <w:rPr>
                <w:rFonts w:ascii="Times New Roman" w:hAnsi="Times New Roman" w:cs="Times New Roman"/>
                <w:b/>
                <w:bCs/>
                <w:sz w:val="20"/>
                <w:szCs w:val="20"/>
              </w:rPr>
              <w:t>Кількість</w:t>
            </w:r>
          </w:p>
        </w:tc>
        <w:tc>
          <w:tcPr>
            <w:tcW w:w="1418" w:type="dxa"/>
            <w:tcBorders>
              <w:top w:val="single" w:sz="6" w:space="0" w:color="000000"/>
              <w:left w:val="single" w:sz="6" w:space="0" w:color="000000"/>
              <w:bottom w:val="single" w:sz="6" w:space="0" w:color="000000"/>
              <w:right w:val="single" w:sz="4" w:space="0" w:color="000000"/>
            </w:tcBorders>
            <w:shd w:val="clear" w:color="auto" w:fill="auto"/>
            <w:vAlign w:val="center"/>
          </w:tcPr>
          <w:p w14:paraId="26500B92" w14:textId="77777777" w:rsidR="00141367" w:rsidRPr="007C2612" w:rsidRDefault="00141367" w:rsidP="00F12575">
            <w:pPr>
              <w:widowControl w:val="0"/>
              <w:spacing w:after="0"/>
              <w:jc w:val="center"/>
              <w:rPr>
                <w:rFonts w:ascii="Times New Roman" w:hAnsi="Times New Roman"/>
                <w:sz w:val="20"/>
                <w:szCs w:val="20"/>
              </w:rPr>
            </w:pPr>
            <w:r w:rsidRPr="007C2612">
              <w:rPr>
                <w:rFonts w:ascii="Times New Roman" w:hAnsi="Times New Roman"/>
                <w:b/>
                <w:bCs/>
                <w:sz w:val="20"/>
                <w:szCs w:val="20"/>
              </w:rPr>
              <w:t>Ціна за одиницю,</w:t>
            </w:r>
          </w:p>
          <w:p w14:paraId="67D89D54" w14:textId="77777777" w:rsidR="00141367" w:rsidRPr="007C2612" w:rsidRDefault="00141367" w:rsidP="00F12575">
            <w:pPr>
              <w:widowControl w:val="0"/>
              <w:spacing w:after="0"/>
              <w:jc w:val="center"/>
              <w:rPr>
                <w:rFonts w:ascii="Times New Roman" w:hAnsi="Times New Roman"/>
                <w:sz w:val="20"/>
                <w:szCs w:val="20"/>
              </w:rPr>
            </w:pPr>
            <w:r w:rsidRPr="007C2612">
              <w:rPr>
                <w:rFonts w:ascii="Times New Roman" w:hAnsi="Times New Roman"/>
                <w:b/>
                <w:bCs/>
                <w:sz w:val="20"/>
                <w:szCs w:val="20"/>
              </w:rPr>
              <w:t>грн, з або без ПДВ*</w:t>
            </w:r>
          </w:p>
        </w:tc>
        <w:tc>
          <w:tcPr>
            <w:tcW w:w="1513" w:type="dxa"/>
            <w:tcBorders>
              <w:top w:val="single" w:sz="6" w:space="0" w:color="000000"/>
              <w:left w:val="single" w:sz="4" w:space="0" w:color="000000"/>
              <w:bottom w:val="single" w:sz="6" w:space="0" w:color="000000"/>
            </w:tcBorders>
            <w:shd w:val="clear" w:color="auto" w:fill="auto"/>
            <w:vAlign w:val="center"/>
          </w:tcPr>
          <w:p w14:paraId="7C188FAE" w14:textId="77777777" w:rsidR="00141367" w:rsidRPr="007C2612" w:rsidRDefault="00141367" w:rsidP="00F12575">
            <w:pPr>
              <w:widowControl w:val="0"/>
              <w:jc w:val="center"/>
              <w:rPr>
                <w:rFonts w:ascii="Times New Roman" w:hAnsi="Times New Roman"/>
                <w:sz w:val="20"/>
                <w:szCs w:val="20"/>
              </w:rPr>
            </w:pPr>
            <w:r w:rsidRPr="007C2612">
              <w:rPr>
                <w:rFonts w:ascii="Times New Roman" w:hAnsi="Times New Roman" w:cs="Times New Roman"/>
                <w:b/>
                <w:bCs/>
                <w:sz w:val="20"/>
                <w:szCs w:val="20"/>
              </w:rPr>
              <w:t xml:space="preserve"> ПДВ*,         грн</w:t>
            </w:r>
          </w:p>
        </w:tc>
        <w:tc>
          <w:tcPr>
            <w:tcW w:w="180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54D0331" w14:textId="77777777" w:rsidR="00141367" w:rsidRPr="007C2612" w:rsidRDefault="00141367" w:rsidP="00F12575">
            <w:pPr>
              <w:widowControl w:val="0"/>
              <w:spacing w:after="0"/>
              <w:jc w:val="center"/>
              <w:rPr>
                <w:rFonts w:ascii="Times New Roman" w:hAnsi="Times New Roman"/>
                <w:sz w:val="20"/>
                <w:szCs w:val="20"/>
              </w:rPr>
            </w:pPr>
            <w:r w:rsidRPr="007C2612">
              <w:rPr>
                <w:rFonts w:ascii="Times New Roman" w:hAnsi="Times New Roman"/>
                <w:b/>
                <w:bCs/>
                <w:sz w:val="20"/>
                <w:szCs w:val="20"/>
              </w:rPr>
              <w:t xml:space="preserve">Загальна вартість, грн, </w:t>
            </w:r>
          </w:p>
          <w:p w14:paraId="068047BF" w14:textId="77777777" w:rsidR="00141367" w:rsidRPr="007C2612" w:rsidRDefault="00141367" w:rsidP="00F12575">
            <w:pPr>
              <w:widowControl w:val="0"/>
              <w:jc w:val="center"/>
              <w:rPr>
                <w:rFonts w:ascii="Times New Roman" w:hAnsi="Times New Roman"/>
                <w:sz w:val="20"/>
                <w:szCs w:val="20"/>
              </w:rPr>
            </w:pPr>
            <w:r w:rsidRPr="007C2612">
              <w:rPr>
                <w:rFonts w:ascii="Times New Roman" w:hAnsi="Times New Roman"/>
                <w:b/>
                <w:bCs/>
                <w:sz w:val="20"/>
                <w:szCs w:val="20"/>
              </w:rPr>
              <w:t>з або без ПДВ*</w:t>
            </w:r>
          </w:p>
        </w:tc>
      </w:tr>
      <w:tr w:rsidR="00141367" w:rsidRPr="007C2612" w14:paraId="06BA8F94" w14:textId="77777777" w:rsidTr="00141367">
        <w:trPr>
          <w:trHeight w:val="472"/>
        </w:trPr>
        <w:tc>
          <w:tcPr>
            <w:tcW w:w="535" w:type="dxa"/>
            <w:tcBorders>
              <w:top w:val="single" w:sz="6" w:space="0" w:color="000000"/>
              <w:left w:val="single" w:sz="6" w:space="0" w:color="000000"/>
              <w:bottom w:val="single" w:sz="6" w:space="0" w:color="000000"/>
            </w:tcBorders>
            <w:shd w:val="clear" w:color="auto" w:fill="auto"/>
            <w:vAlign w:val="center"/>
          </w:tcPr>
          <w:p w14:paraId="613DB2F3" w14:textId="77777777" w:rsidR="00141367" w:rsidRPr="007C2612" w:rsidRDefault="00141367" w:rsidP="00F12575">
            <w:pPr>
              <w:pStyle w:val="af2"/>
              <w:widowControl w:val="0"/>
              <w:snapToGrid w:val="0"/>
              <w:jc w:val="left"/>
              <w:rPr>
                <w:sz w:val="20"/>
              </w:rPr>
            </w:pPr>
            <w:r w:rsidRPr="007C2612">
              <w:rPr>
                <w:sz w:val="20"/>
              </w:rPr>
              <w:t>1.</w:t>
            </w:r>
          </w:p>
        </w:tc>
        <w:tc>
          <w:tcPr>
            <w:tcW w:w="2317" w:type="dxa"/>
            <w:tcBorders>
              <w:top w:val="single" w:sz="6" w:space="0" w:color="000000"/>
              <w:left w:val="single" w:sz="6" w:space="0" w:color="000000"/>
              <w:bottom w:val="single" w:sz="6" w:space="0" w:color="000000"/>
            </w:tcBorders>
            <w:shd w:val="clear" w:color="auto" w:fill="auto"/>
            <w:vAlign w:val="center"/>
          </w:tcPr>
          <w:p w14:paraId="17070460" w14:textId="77777777" w:rsidR="00141367" w:rsidRPr="007B31DF" w:rsidRDefault="007B31DF" w:rsidP="00F12575">
            <w:pPr>
              <w:pStyle w:val="af2"/>
              <w:widowControl w:val="0"/>
              <w:snapToGrid w:val="0"/>
              <w:jc w:val="left"/>
              <w:rPr>
                <w:color w:val="FF0000"/>
                <w:sz w:val="22"/>
                <w:szCs w:val="22"/>
              </w:rPr>
            </w:pPr>
            <w:r w:rsidRPr="00397041">
              <w:rPr>
                <w:rFonts w:cs="Times New Roman"/>
                <w:sz w:val="22"/>
                <w:szCs w:val="22"/>
              </w:rPr>
              <w:t xml:space="preserve">код ДК 021:2015: </w:t>
            </w:r>
            <w:r w:rsidRPr="00397041">
              <w:rPr>
                <w:rFonts w:eastAsia="Calibri" w:cs="Times New Roman"/>
                <w:sz w:val="22"/>
                <w:szCs w:val="22"/>
              </w:rPr>
              <w:t>45310000</w:t>
            </w:r>
            <w:r w:rsidR="00FD063F">
              <w:rPr>
                <w:rFonts w:eastAsia="Calibri" w:cs="Times New Roman"/>
                <w:sz w:val="22"/>
                <w:szCs w:val="22"/>
              </w:rPr>
              <w:t>-</w:t>
            </w:r>
            <w:r w:rsidRPr="00397041">
              <w:rPr>
                <w:rFonts w:eastAsia="Calibri" w:cs="Times New Roman"/>
                <w:sz w:val="22"/>
                <w:szCs w:val="22"/>
              </w:rPr>
              <w:t>3 – Електромонтажні роботи</w:t>
            </w:r>
            <w:r w:rsidRPr="007B31DF">
              <w:rPr>
                <w:rFonts w:eastAsia="Calibri" w:cs="Times New Roman"/>
                <w:sz w:val="22"/>
                <w:szCs w:val="22"/>
              </w:rPr>
              <w:t xml:space="preserve"> </w:t>
            </w:r>
            <w:r w:rsidRPr="007B31DF">
              <w:rPr>
                <w:rFonts w:cs="Times New Roman"/>
                <w:sz w:val="22"/>
                <w:szCs w:val="22"/>
              </w:rPr>
              <w:t xml:space="preserve"> (</w:t>
            </w:r>
            <w:r w:rsidR="00B649A3" w:rsidRPr="00B649A3">
              <w:rPr>
                <w:rFonts w:cs="Times New Roman"/>
                <w:sz w:val="22"/>
                <w:szCs w:val="22"/>
              </w:rPr>
              <w:t>Поточний ремонт системи релейного захисту ПС 35/10 кВ за адресою: Миколаївська обл.</w:t>
            </w:r>
            <w:r w:rsidRPr="007B31DF">
              <w:rPr>
                <w:rFonts w:cs="Times New Roman"/>
                <w:sz w:val="22"/>
                <w:szCs w:val="22"/>
              </w:rPr>
              <w:t>)</w:t>
            </w:r>
          </w:p>
        </w:tc>
        <w:tc>
          <w:tcPr>
            <w:tcW w:w="1274" w:type="dxa"/>
            <w:tcBorders>
              <w:top w:val="single" w:sz="6" w:space="0" w:color="000000"/>
              <w:left w:val="single" w:sz="6" w:space="0" w:color="000000"/>
              <w:bottom w:val="single" w:sz="6" w:space="0" w:color="000000"/>
            </w:tcBorders>
            <w:shd w:val="clear" w:color="auto" w:fill="auto"/>
            <w:vAlign w:val="center"/>
          </w:tcPr>
          <w:p w14:paraId="033F972B" w14:textId="77777777" w:rsidR="00141367" w:rsidRPr="00141367" w:rsidRDefault="00141367" w:rsidP="00F12575">
            <w:pPr>
              <w:pStyle w:val="af2"/>
              <w:widowControl w:val="0"/>
              <w:snapToGrid w:val="0"/>
              <w:jc w:val="center"/>
              <w:rPr>
                <w:sz w:val="20"/>
              </w:rPr>
            </w:pPr>
            <w:r w:rsidRPr="00141367">
              <w:rPr>
                <w:sz w:val="20"/>
              </w:rPr>
              <w:t>послуга</w:t>
            </w:r>
          </w:p>
        </w:tc>
        <w:tc>
          <w:tcPr>
            <w:tcW w:w="1418" w:type="dxa"/>
            <w:tcBorders>
              <w:top w:val="single" w:sz="6" w:space="0" w:color="000000"/>
              <w:left w:val="single" w:sz="6" w:space="0" w:color="000000"/>
              <w:bottom w:val="single" w:sz="6" w:space="0" w:color="000000"/>
            </w:tcBorders>
            <w:shd w:val="clear" w:color="auto" w:fill="auto"/>
            <w:vAlign w:val="center"/>
          </w:tcPr>
          <w:p w14:paraId="3996FA41" w14:textId="77777777" w:rsidR="00141367" w:rsidRPr="007C2612" w:rsidRDefault="00141367" w:rsidP="00F12575">
            <w:pPr>
              <w:pStyle w:val="af2"/>
              <w:widowControl w:val="0"/>
              <w:snapToGrid w:val="0"/>
              <w:jc w:val="center"/>
              <w:rPr>
                <w:sz w:val="20"/>
              </w:rPr>
            </w:pPr>
            <w:r>
              <w:rPr>
                <w:sz w:val="20"/>
              </w:rPr>
              <w:t>1</w:t>
            </w:r>
          </w:p>
        </w:tc>
        <w:tc>
          <w:tcPr>
            <w:tcW w:w="1418" w:type="dxa"/>
            <w:tcBorders>
              <w:top w:val="single" w:sz="6" w:space="0" w:color="000000"/>
              <w:left w:val="single" w:sz="6" w:space="0" w:color="000000"/>
              <w:bottom w:val="single" w:sz="6" w:space="0" w:color="000000"/>
              <w:right w:val="single" w:sz="4" w:space="0" w:color="000000"/>
            </w:tcBorders>
            <w:shd w:val="clear" w:color="auto" w:fill="auto"/>
            <w:vAlign w:val="center"/>
          </w:tcPr>
          <w:p w14:paraId="700B5AD7" w14:textId="77777777" w:rsidR="00141367" w:rsidRPr="007C2612" w:rsidRDefault="00141367" w:rsidP="00F12575">
            <w:pPr>
              <w:pStyle w:val="af2"/>
              <w:widowControl w:val="0"/>
              <w:snapToGrid w:val="0"/>
              <w:jc w:val="center"/>
              <w:rPr>
                <w:sz w:val="20"/>
              </w:rPr>
            </w:pPr>
          </w:p>
        </w:tc>
        <w:tc>
          <w:tcPr>
            <w:tcW w:w="1513" w:type="dxa"/>
            <w:tcBorders>
              <w:top w:val="single" w:sz="6" w:space="0" w:color="000000"/>
              <w:left w:val="single" w:sz="4" w:space="0" w:color="000000"/>
              <w:bottom w:val="single" w:sz="6" w:space="0" w:color="000000"/>
            </w:tcBorders>
            <w:shd w:val="clear" w:color="auto" w:fill="auto"/>
            <w:vAlign w:val="center"/>
          </w:tcPr>
          <w:p w14:paraId="7EA8E908" w14:textId="77777777" w:rsidR="00141367" w:rsidRPr="007C2612" w:rsidRDefault="00141367" w:rsidP="00F12575">
            <w:pPr>
              <w:pStyle w:val="af2"/>
              <w:widowControl w:val="0"/>
              <w:snapToGrid w:val="0"/>
              <w:jc w:val="center"/>
              <w:rPr>
                <w:sz w:val="20"/>
              </w:rPr>
            </w:pPr>
          </w:p>
        </w:tc>
        <w:tc>
          <w:tcPr>
            <w:tcW w:w="180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100CCB8" w14:textId="77777777" w:rsidR="00141367" w:rsidRPr="007C2612" w:rsidRDefault="00141367" w:rsidP="00F12575">
            <w:pPr>
              <w:pStyle w:val="af2"/>
              <w:widowControl w:val="0"/>
              <w:rPr>
                <w:sz w:val="20"/>
              </w:rPr>
            </w:pPr>
          </w:p>
        </w:tc>
      </w:tr>
      <w:tr w:rsidR="00141367" w:rsidRPr="007C2612" w14:paraId="3E4471AC" w14:textId="77777777" w:rsidTr="00141367">
        <w:trPr>
          <w:trHeight w:val="403"/>
        </w:trPr>
        <w:tc>
          <w:tcPr>
            <w:tcW w:w="8475" w:type="dxa"/>
            <w:gridSpan w:val="6"/>
            <w:tcBorders>
              <w:top w:val="single" w:sz="6" w:space="0" w:color="000000"/>
              <w:left w:val="single" w:sz="6" w:space="0" w:color="000000"/>
              <w:bottom w:val="single" w:sz="6" w:space="0" w:color="000000"/>
            </w:tcBorders>
            <w:shd w:val="clear" w:color="auto" w:fill="auto"/>
            <w:vAlign w:val="center"/>
          </w:tcPr>
          <w:p w14:paraId="3E22E759" w14:textId="77777777" w:rsidR="00141367" w:rsidRPr="007C2612" w:rsidRDefault="00141367" w:rsidP="00F12575">
            <w:pPr>
              <w:widowControl w:val="0"/>
              <w:jc w:val="right"/>
              <w:rPr>
                <w:rFonts w:ascii="Times New Roman" w:hAnsi="Times New Roman"/>
                <w:sz w:val="20"/>
                <w:szCs w:val="20"/>
              </w:rPr>
            </w:pPr>
            <w:r w:rsidRPr="007C2612">
              <w:rPr>
                <w:rFonts w:ascii="Times New Roman" w:hAnsi="Times New Roman"/>
                <w:b/>
                <w:bCs/>
                <w:sz w:val="20"/>
                <w:szCs w:val="20"/>
              </w:rPr>
              <w:t>Загальна вартість тендерної пропозиції з або без ПДВ*:</w:t>
            </w:r>
            <w:r w:rsidRPr="007C2612">
              <w:rPr>
                <w:rFonts w:ascii="Times New Roman" w:hAnsi="Times New Roman" w:cs="Times New Roman"/>
                <w:b/>
                <w:bCs/>
                <w:sz w:val="20"/>
                <w:szCs w:val="20"/>
              </w:rPr>
              <w:t xml:space="preserve">:                                                                                                           </w:t>
            </w:r>
          </w:p>
        </w:tc>
        <w:tc>
          <w:tcPr>
            <w:tcW w:w="180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C121F37" w14:textId="77777777" w:rsidR="00141367" w:rsidRPr="007C2612" w:rsidRDefault="00141367" w:rsidP="00F12575">
            <w:pPr>
              <w:widowControl w:val="0"/>
              <w:rPr>
                <w:rFonts w:ascii="Times New Roman" w:hAnsi="Times New Roman"/>
                <w:sz w:val="20"/>
                <w:szCs w:val="20"/>
              </w:rPr>
            </w:pPr>
            <w:r w:rsidRPr="007C2612">
              <w:rPr>
                <w:rFonts w:ascii="Times New Roman" w:hAnsi="Times New Roman" w:cs="Times New Roman"/>
                <w:b/>
                <w:bCs/>
                <w:sz w:val="20"/>
                <w:szCs w:val="20"/>
              </w:rPr>
              <w:t>Σ</w:t>
            </w:r>
          </w:p>
        </w:tc>
      </w:tr>
    </w:tbl>
    <w:p w14:paraId="62C9B484" w14:textId="77777777" w:rsidR="00141367" w:rsidRPr="007C2612" w:rsidRDefault="00141367" w:rsidP="00141367">
      <w:pPr>
        <w:rPr>
          <w:rFonts w:ascii="Times New Roman" w:hAnsi="Times New Roman"/>
          <w:sz w:val="20"/>
          <w:szCs w:val="20"/>
        </w:rPr>
      </w:pPr>
      <w:r w:rsidRPr="007C2612">
        <w:rPr>
          <w:rFonts w:ascii="Times New Roman" w:hAnsi="Times New Roman"/>
          <w:b/>
          <w:sz w:val="20"/>
          <w:szCs w:val="20"/>
        </w:rPr>
        <w:t xml:space="preserve">Загальна вартість </w:t>
      </w:r>
      <w:r w:rsidRPr="007C2612">
        <w:rPr>
          <w:rFonts w:ascii="Times New Roman" w:hAnsi="Times New Roman"/>
          <w:b/>
          <w:bCs/>
          <w:sz w:val="20"/>
          <w:szCs w:val="20"/>
        </w:rPr>
        <w:t xml:space="preserve">тендерної пропозиції </w:t>
      </w:r>
      <w:r w:rsidRPr="007C2612">
        <w:rPr>
          <w:rFonts w:ascii="Times New Roman" w:hAnsi="Times New Roman"/>
          <w:b/>
          <w:sz w:val="20"/>
          <w:szCs w:val="20"/>
        </w:rPr>
        <w:t>з або без ПДВ*:</w:t>
      </w:r>
      <w:r w:rsidRPr="007C2612">
        <w:rPr>
          <w:rFonts w:ascii="Times New Roman" w:hAnsi="Times New Roman"/>
          <w:i/>
          <w:sz w:val="20"/>
          <w:szCs w:val="20"/>
        </w:rPr>
        <w:t xml:space="preserve"> (прописом) </w:t>
      </w:r>
    </w:p>
    <w:p w14:paraId="6F1F0E68" w14:textId="77777777" w:rsidR="00D21105" w:rsidRPr="00357F2E" w:rsidRDefault="00D21105" w:rsidP="00D21105">
      <w:pPr>
        <w:pStyle w:val="msonormalbullet1gif"/>
        <w:widowControl w:val="0"/>
        <w:tabs>
          <w:tab w:val="left" w:pos="387"/>
        </w:tabs>
        <w:spacing w:beforeAutospacing="0" w:after="0" w:afterAutospacing="0"/>
        <w:ind w:right="127" w:firstLine="567"/>
        <w:contextualSpacing/>
        <w:jc w:val="both"/>
        <w:rPr>
          <w:sz w:val="20"/>
          <w:szCs w:val="20"/>
        </w:rPr>
      </w:pPr>
      <w:r w:rsidRPr="00357F2E">
        <w:rPr>
          <w:i/>
          <w:sz w:val="20"/>
          <w:szCs w:val="20"/>
          <w:lang w:eastAsia="en-US"/>
        </w:rPr>
        <w:t>*У разі надання пропозиції Учасником-неплатником ПДВ або якщо предмет закупівлі не обкладається ПДВ, то такі пропозиції надають без врахування ПДВ та в графі «Загальна вартість, грн» зазначають ціну без ПДВ, про що учасник робить відповідну позначку.</w:t>
      </w:r>
    </w:p>
    <w:p w14:paraId="15789F8C" w14:textId="77777777" w:rsidR="00D21105" w:rsidRPr="00357F2E" w:rsidRDefault="00D21105" w:rsidP="00D21105">
      <w:pPr>
        <w:tabs>
          <w:tab w:val="left" w:pos="142"/>
        </w:tabs>
        <w:spacing w:after="0" w:line="240" w:lineRule="auto"/>
        <w:ind w:firstLine="567"/>
        <w:jc w:val="both"/>
        <w:rPr>
          <w:rFonts w:ascii="Times New Roman" w:hAnsi="Times New Roman"/>
          <w:sz w:val="24"/>
          <w:szCs w:val="24"/>
        </w:rPr>
      </w:pPr>
      <w:r w:rsidRPr="00357F2E">
        <w:rPr>
          <w:rFonts w:ascii="Times New Roman" w:hAnsi="Times New Roman" w:cs="Times New Roman"/>
          <w:sz w:val="24"/>
          <w:szCs w:val="24"/>
        </w:rPr>
        <w:t>До рішення про намір укласти договір Ваша тендерна документація разом з нашою пропозицією (за умови її відповідності всім вимогам) мають силу попереднього договору між нами. Якщо Вами буде прийняте рішення про намір укласти договір про закупівлю, ми візьмемо на себе зобов'язання виконати всі умови, передбачені договором.</w:t>
      </w:r>
    </w:p>
    <w:p w14:paraId="4F8D89C3" w14:textId="77777777" w:rsidR="00D21105" w:rsidRPr="00357F2E" w:rsidRDefault="00D21105" w:rsidP="00D21105">
      <w:pPr>
        <w:spacing w:after="0" w:line="240" w:lineRule="auto"/>
        <w:ind w:firstLine="567"/>
        <w:jc w:val="both"/>
        <w:rPr>
          <w:rFonts w:ascii="Times New Roman" w:hAnsi="Times New Roman"/>
          <w:sz w:val="24"/>
          <w:szCs w:val="24"/>
        </w:rPr>
      </w:pPr>
      <w:r w:rsidRPr="00357F2E">
        <w:rPr>
          <w:rFonts w:ascii="Times New Roman" w:hAnsi="Times New Roman" w:cs="Times New Roman"/>
          <w:sz w:val="24"/>
          <w:szCs w:val="24"/>
        </w:rPr>
        <w:t>Ми погоджуємося з умовами, що Ви можете відхилити нашу чи всі тендерні пропозиції згідно з умовами тендерної документації , та розуміємо, що Ви не обмежені у прийнятті будь-якої іншої пропозиції з більш вигідними для Вас умовами.</w:t>
      </w:r>
    </w:p>
    <w:p w14:paraId="03EAD7C2" w14:textId="77777777" w:rsidR="00357F2E" w:rsidRDefault="00D21105" w:rsidP="00357F2E">
      <w:pPr>
        <w:widowControl w:val="0"/>
        <w:ind w:firstLine="567"/>
        <w:jc w:val="both"/>
        <w:rPr>
          <w:rFonts w:ascii="Times New Roman" w:eastAsia="Times New Roman" w:hAnsi="Times New Roman" w:cs="Times New Roman"/>
          <w:sz w:val="24"/>
          <w:szCs w:val="24"/>
        </w:rPr>
      </w:pPr>
      <w:r w:rsidRPr="00357F2E">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357F2E">
        <w:rPr>
          <w:rFonts w:ascii="Times New Roman" w:eastAsia="Times New Roman" w:hAnsi="Times New Roman" w:cs="Times New Roman"/>
          <w:b/>
          <w:i/>
          <w:sz w:val="24"/>
          <w:szCs w:val="24"/>
        </w:rPr>
        <w:t xml:space="preserve">не може бути укладено раніше ніж через п’ять днів </w:t>
      </w:r>
      <w:r w:rsidRPr="00357F2E">
        <w:rPr>
          <w:rFonts w:ascii="Times New Roman" w:eastAsia="Times New Roman" w:hAnsi="Times New Roman" w:cs="Times New Roman"/>
          <w:sz w:val="24"/>
          <w:szCs w:val="24"/>
        </w:rPr>
        <w:t xml:space="preserve">з дати оприлюднення в електронній системі закупівель повідомлення про намір укласти договір про закупівлю. Замовник укладає договір про закупівлю з учасником, який визнаний переможцем процедури закупівлі, протягом строку дії його пропозиції, </w:t>
      </w:r>
      <w:r w:rsidRPr="00357F2E">
        <w:rPr>
          <w:rFonts w:ascii="Times New Roman" w:eastAsia="Times New Roman" w:hAnsi="Times New Roman" w:cs="Times New Roman"/>
          <w:b/>
          <w:i/>
          <w:sz w:val="24"/>
          <w:szCs w:val="24"/>
        </w:rPr>
        <w:t>не пізніше ніж через 15 днів</w:t>
      </w:r>
      <w:r w:rsidRPr="00357F2E">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357F2E">
        <w:rPr>
          <w:rFonts w:ascii="Times New Roman" w:eastAsia="Times New Roman" w:hAnsi="Times New Roman" w:cs="Times New Roman"/>
          <w:b/>
          <w:i/>
          <w:sz w:val="24"/>
          <w:szCs w:val="24"/>
        </w:rPr>
        <w:t>може бути продовжений до 60 днів</w:t>
      </w:r>
      <w:r w:rsidRPr="00357F2E">
        <w:rPr>
          <w:rFonts w:ascii="Times New Roman" w:eastAsia="Times New Roman" w:hAnsi="Times New Roman" w:cs="Times New Roman"/>
          <w:sz w:val="24"/>
          <w:szCs w:val="24"/>
        </w:rPr>
        <w:t xml:space="preserve">. </w:t>
      </w:r>
    </w:p>
    <w:p w14:paraId="6363DFC0" w14:textId="77777777" w:rsidR="00D21105" w:rsidRPr="00357F2E" w:rsidRDefault="00D21105" w:rsidP="00357F2E">
      <w:pPr>
        <w:widowControl w:val="0"/>
        <w:ind w:firstLine="567"/>
        <w:jc w:val="both"/>
        <w:rPr>
          <w:rFonts w:ascii="Times New Roman" w:eastAsia="Times New Roman" w:hAnsi="Times New Roman" w:cs="Times New Roman"/>
          <w:sz w:val="24"/>
          <w:szCs w:val="24"/>
        </w:rPr>
      </w:pPr>
      <w:r>
        <w:rPr>
          <w:rFonts w:ascii="Times New Roman" w:hAnsi="Times New Roman" w:cs="Times New Roman"/>
          <w:sz w:val="20"/>
          <w:szCs w:val="20"/>
          <w:u w:val="single"/>
        </w:rPr>
        <w:t xml:space="preserve">Посада, прізвище, ініціали, підпис уповноваженої особи Учасника, завірені печаткою </w:t>
      </w:r>
      <w:r>
        <w:rPr>
          <w:rFonts w:ascii="Times New Roman" w:hAnsi="Times New Roman"/>
          <w:sz w:val="20"/>
          <w:szCs w:val="20"/>
          <w:u w:val="single"/>
          <w:shd w:val="clear" w:color="auto" w:fill="FFFFFF"/>
        </w:rPr>
        <w:t>(за  наявності)</w:t>
      </w:r>
      <w:r>
        <w:rPr>
          <w:rFonts w:ascii="Times New Roman" w:hAnsi="Times New Roman"/>
          <w:sz w:val="20"/>
          <w:szCs w:val="20"/>
          <w:shd w:val="clear" w:color="auto" w:fill="FFFFFF"/>
        </w:rPr>
        <w:t>.</w:t>
      </w:r>
    </w:p>
    <w:p w14:paraId="098BC463" w14:textId="77777777" w:rsidR="00BC05B9" w:rsidRPr="00C671E4" w:rsidRDefault="00BC05B9" w:rsidP="00D1169C">
      <w:pPr>
        <w:spacing w:after="0" w:line="240" w:lineRule="auto"/>
        <w:rPr>
          <w:rFonts w:ascii="Times New Roman" w:hAnsi="Times New Roman" w:cs="Times New Roman"/>
          <w:bCs/>
          <w:sz w:val="20"/>
          <w:szCs w:val="20"/>
          <w:bdr w:val="none" w:sz="0" w:space="0" w:color="auto" w:frame="1"/>
          <w:lang w:eastAsia="en-US"/>
        </w:rPr>
      </w:pPr>
    </w:p>
    <w:p w14:paraId="51F9B233" w14:textId="77777777" w:rsidR="00397041" w:rsidRDefault="00D1169C" w:rsidP="00397041">
      <w:pPr>
        <w:spacing w:after="0"/>
        <w:jc w:val="right"/>
        <w:rPr>
          <w:rFonts w:ascii="Times New Roman" w:hAnsi="Times New Roman" w:cs="Times New Roman"/>
          <w:b/>
          <w:sz w:val="24"/>
          <w:shd w:val="clear" w:color="auto" w:fill="FFFFFF"/>
          <w:lang w:eastAsia="en-US"/>
        </w:rPr>
      </w:pPr>
      <w:r w:rsidRPr="00C671E4">
        <w:rPr>
          <w:rFonts w:ascii="Times New Roman" w:hAnsi="Times New Roman" w:cs="Times New Roman"/>
          <w:b/>
          <w:sz w:val="24"/>
          <w:shd w:val="clear" w:color="auto" w:fill="FFFFFF"/>
          <w:lang w:eastAsia="en-US"/>
        </w:rPr>
        <w:t>ДОДАТОК №</w:t>
      </w:r>
      <w:r w:rsidR="00EA39DC">
        <w:rPr>
          <w:rFonts w:ascii="Times New Roman" w:hAnsi="Times New Roman" w:cs="Times New Roman"/>
          <w:b/>
          <w:sz w:val="24"/>
          <w:shd w:val="clear" w:color="auto" w:fill="FFFFFF"/>
          <w:lang w:eastAsia="en-US"/>
        </w:rPr>
        <w:t>6</w:t>
      </w:r>
    </w:p>
    <w:p w14:paraId="73363D1E" w14:textId="77777777" w:rsidR="00D1169C" w:rsidRPr="00397041" w:rsidRDefault="00D1169C" w:rsidP="00397041">
      <w:pPr>
        <w:spacing w:after="0"/>
        <w:jc w:val="right"/>
        <w:rPr>
          <w:rFonts w:ascii="Times New Roman" w:hAnsi="Times New Roman" w:cs="Times New Roman"/>
          <w:b/>
          <w:sz w:val="24"/>
          <w:shd w:val="clear" w:color="auto" w:fill="FFFFFF"/>
          <w:lang w:eastAsia="en-US"/>
        </w:rPr>
      </w:pPr>
      <w:r w:rsidRPr="00C671E4">
        <w:rPr>
          <w:rFonts w:ascii="Times New Roman" w:hAnsi="Times New Roman" w:cs="Times New Roman"/>
          <w:sz w:val="24"/>
          <w:shd w:val="clear" w:color="auto" w:fill="FFFFFF"/>
          <w:lang w:eastAsia="en-US"/>
        </w:rPr>
        <w:t>до тендерної документації</w:t>
      </w:r>
    </w:p>
    <w:p w14:paraId="02D3AC00" w14:textId="77777777" w:rsidR="00397041" w:rsidRDefault="00397041" w:rsidP="00D1169C">
      <w:pPr>
        <w:spacing w:line="240" w:lineRule="auto"/>
        <w:jc w:val="center"/>
        <w:rPr>
          <w:rFonts w:ascii="Times New Roman" w:hAnsi="Times New Roman" w:cs="Times New Roman"/>
          <w:b/>
          <w:sz w:val="24"/>
          <w:szCs w:val="24"/>
          <w:lang w:eastAsia="en-US"/>
        </w:rPr>
      </w:pPr>
    </w:p>
    <w:p w14:paraId="0D7A3878" w14:textId="77777777" w:rsidR="00D1169C" w:rsidRPr="00357F2E" w:rsidRDefault="00D1169C" w:rsidP="00D1169C">
      <w:pPr>
        <w:spacing w:line="240" w:lineRule="auto"/>
        <w:jc w:val="center"/>
        <w:rPr>
          <w:rFonts w:ascii="Times New Roman" w:hAnsi="Times New Roman" w:cs="Times New Roman"/>
          <w:b/>
          <w:sz w:val="28"/>
          <w:szCs w:val="28"/>
          <w:vertAlign w:val="superscript"/>
          <w:lang w:eastAsia="en-US"/>
        </w:rPr>
      </w:pPr>
      <w:r w:rsidRPr="00357F2E">
        <w:rPr>
          <w:rFonts w:ascii="Times New Roman" w:hAnsi="Times New Roman" w:cs="Times New Roman"/>
          <w:b/>
          <w:sz w:val="28"/>
          <w:szCs w:val="28"/>
          <w:lang w:eastAsia="en-US"/>
        </w:rPr>
        <w:t>Загальні відомості про Учасника</w:t>
      </w:r>
    </w:p>
    <w:tbl>
      <w:tblPr>
        <w:tblW w:w="10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5267"/>
        <w:gridCol w:w="4255"/>
      </w:tblGrid>
      <w:tr w:rsidR="00D1169C" w:rsidRPr="00C671E4" w14:paraId="35B70C1F" w14:textId="77777777" w:rsidTr="00C9085F">
        <w:trPr>
          <w:trHeight w:val="148"/>
        </w:trPr>
        <w:tc>
          <w:tcPr>
            <w:tcW w:w="534" w:type="dxa"/>
            <w:vAlign w:val="center"/>
          </w:tcPr>
          <w:p w14:paraId="24D51D7A" w14:textId="77777777" w:rsidR="00D1169C" w:rsidRPr="00357F2E" w:rsidRDefault="00D1169C" w:rsidP="00D1169C">
            <w:pPr>
              <w:spacing w:after="0" w:line="240" w:lineRule="auto"/>
              <w:rPr>
                <w:rFonts w:ascii="Times New Roman" w:eastAsia="SimSun" w:hAnsi="Times New Roman" w:cs="Times New Roman"/>
                <w:sz w:val="28"/>
                <w:szCs w:val="28"/>
                <w:lang w:eastAsia="en-US"/>
              </w:rPr>
            </w:pPr>
            <w:r w:rsidRPr="00357F2E">
              <w:rPr>
                <w:rFonts w:ascii="Times New Roman" w:eastAsia="SimSun" w:hAnsi="Times New Roman" w:cs="Times New Roman"/>
                <w:sz w:val="28"/>
                <w:szCs w:val="28"/>
                <w:lang w:eastAsia="en-US"/>
              </w:rPr>
              <w:t xml:space="preserve">№ </w:t>
            </w:r>
            <w:r w:rsidRPr="00357F2E">
              <w:rPr>
                <w:rFonts w:ascii="Times New Roman" w:eastAsia="SimSun" w:hAnsi="Times New Roman" w:cs="Times New Roman"/>
                <w:sz w:val="24"/>
                <w:szCs w:val="24"/>
                <w:lang w:eastAsia="en-US"/>
              </w:rPr>
              <w:t>з/п</w:t>
            </w:r>
          </w:p>
        </w:tc>
        <w:tc>
          <w:tcPr>
            <w:tcW w:w="5267" w:type="dxa"/>
            <w:vAlign w:val="center"/>
          </w:tcPr>
          <w:p w14:paraId="1ED89F8C" w14:textId="77777777" w:rsidR="00357F2E" w:rsidRDefault="00D1169C" w:rsidP="00D1169C">
            <w:pPr>
              <w:spacing w:after="0" w:line="240" w:lineRule="auto"/>
              <w:jc w:val="center"/>
              <w:rPr>
                <w:rFonts w:ascii="Times New Roman" w:eastAsia="SimSun" w:hAnsi="Times New Roman" w:cs="Times New Roman"/>
                <w:b/>
                <w:sz w:val="28"/>
                <w:szCs w:val="28"/>
                <w:lang w:eastAsia="en-US"/>
              </w:rPr>
            </w:pPr>
            <w:r w:rsidRPr="00357F2E">
              <w:rPr>
                <w:rFonts w:ascii="Times New Roman" w:eastAsia="SimSun" w:hAnsi="Times New Roman" w:cs="Times New Roman"/>
                <w:b/>
                <w:sz w:val="28"/>
                <w:szCs w:val="28"/>
                <w:lang w:eastAsia="en-US"/>
              </w:rPr>
              <w:t xml:space="preserve">Загальні відомості про </w:t>
            </w:r>
          </w:p>
          <w:p w14:paraId="776D899C" w14:textId="77777777" w:rsidR="00D1169C" w:rsidRPr="00357F2E" w:rsidRDefault="00D1169C" w:rsidP="00D1169C">
            <w:pPr>
              <w:spacing w:after="0" w:line="240" w:lineRule="auto"/>
              <w:jc w:val="center"/>
              <w:rPr>
                <w:rFonts w:ascii="Times New Roman" w:eastAsia="SimSun" w:hAnsi="Times New Roman" w:cs="Times New Roman"/>
                <w:b/>
                <w:sz w:val="28"/>
                <w:szCs w:val="28"/>
                <w:lang w:eastAsia="en-US"/>
              </w:rPr>
            </w:pPr>
            <w:r w:rsidRPr="00357F2E">
              <w:rPr>
                <w:rFonts w:ascii="Times New Roman" w:eastAsia="SimSun" w:hAnsi="Times New Roman" w:cs="Times New Roman"/>
                <w:b/>
                <w:sz w:val="28"/>
                <w:szCs w:val="28"/>
                <w:lang w:eastAsia="en-US"/>
              </w:rPr>
              <w:t>Учасника торгів</w:t>
            </w:r>
          </w:p>
        </w:tc>
        <w:tc>
          <w:tcPr>
            <w:tcW w:w="4255" w:type="dxa"/>
            <w:vAlign w:val="center"/>
          </w:tcPr>
          <w:p w14:paraId="40451803" w14:textId="77777777" w:rsidR="00D1169C" w:rsidRPr="00357F2E" w:rsidRDefault="00D1169C" w:rsidP="00D1169C">
            <w:pPr>
              <w:spacing w:after="0" w:line="240" w:lineRule="auto"/>
              <w:jc w:val="center"/>
              <w:rPr>
                <w:rFonts w:ascii="Times New Roman" w:eastAsia="SimSun" w:hAnsi="Times New Roman" w:cs="Times New Roman"/>
                <w:b/>
                <w:sz w:val="28"/>
                <w:szCs w:val="28"/>
                <w:lang w:eastAsia="en-US"/>
              </w:rPr>
            </w:pPr>
            <w:r w:rsidRPr="00357F2E">
              <w:rPr>
                <w:rFonts w:ascii="Times New Roman" w:eastAsia="SimSun" w:hAnsi="Times New Roman" w:cs="Times New Roman"/>
                <w:b/>
                <w:sz w:val="28"/>
                <w:szCs w:val="28"/>
                <w:lang w:eastAsia="en-US"/>
              </w:rPr>
              <w:t>Відповіді</w:t>
            </w:r>
          </w:p>
        </w:tc>
      </w:tr>
      <w:tr w:rsidR="00D1169C" w:rsidRPr="00C671E4" w14:paraId="7ECBDA6C" w14:textId="77777777" w:rsidTr="00C9085F">
        <w:trPr>
          <w:trHeight w:val="48"/>
        </w:trPr>
        <w:tc>
          <w:tcPr>
            <w:tcW w:w="534" w:type="dxa"/>
            <w:vAlign w:val="center"/>
          </w:tcPr>
          <w:p w14:paraId="4A58E3B8" w14:textId="77777777" w:rsidR="00D1169C" w:rsidRPr="00357F2E" w:rsidRDefault="00D1169C" w:rsidP="00397041">
            <w:pPr>
              <w:spacing w:after="0" w:line="240" w:lineRule="auto"/>
              <w:jc w:val="center"/>
              <w:rPr>
                <w:rFonts w:ascii="Times New Roman" w:eastAsia="SimSun" w:hAnsi="Times New Roman" w:cs="Times New Roman"/>
                <w:sz w:val="28"/>
                <w:szCs w:val="28"/>
                <w:lang w:eastAsia="en-US"/>
              </w:rPr>
            </w:pPr>
            <w:r w:rsidRPr="00357F2E">
              <w:rPr>
                <w:rFonts w:ascii="Times New Roman" w:eastAsia="SimSun" w:hAnsi="Times New Roman" w:cs="Times New Roman"/>
                <w:sz w:val="28"/>
                <w:szCs w:val="28"/>
                <w:lang w:eastAsia="en-US"/>
              </w:rPr>
              <w:t>1</w:t>
            </w:r>
          </w:p>
        </w:tc>
        <w:tc>
          <w:tcPr>
            <w:tcW w:w="5267" w:type="dxa"/>
            <w:vAlign w:val="center"/>
          </w:tcPr>
          <w:p w14:paraId="4F24D73E" w14:textId="77777777" w:rsidR="00D1169C" w:rsidRPr="00357F2E" w:rsidRDefault="00D1169C" w:rsidP="00D1169C">
            <w:pPr>
              <w:spacing w:after="0" w:line="240" w:lineRule="auto"/>
              <w:jc w:val="both"/>
              <w:rPr>
                <w:rFonts w:ascii="Times New Roman" w:eastAsia="SimSun" w:hAnsi="Times New Roman" w:cs="Times New Roman"/>
                <w:sz w:val="28"/>
                <w:szCs w:val="28"/>
                <w:lang w:eastAsia="en-US"/>
              </w:rPr>
            </w:pPr>
            <w:r w:rsidRPr="00357F2E">
              <w:rPr>
                <w:rFonts w:ascii="Times New Roman" w:eastAsia="SimSun" w:hAnsi="Times New Roman" w:cs="Times New Roman"/>
                <w:sz w:val="28"/>
                <w:szCs w:val="28"/>
                <w:lang w:eastAsia="en-US"/>
              </w:rPr>
              <w:t>Повне найменування Учасника для юридичних осіб або прізвище ім’я по батькові (для фізичних осіб)</w:t>
            </w:r>
          </w:p>
        </w:tc>
        <w:tc>
          <w:tcPr>
            <w:tcW w:w="4255" w:type="dxa"/>
          </w:tcPr>
          <w:p w14:paraId="536257B7" w14:textId="77777777" w:rsidR="00D1169C" w:rsidRPr="00C671E4" w:rsidRDefault="00D1169C" w:rsidP="00D1169C">
            <w:pPr>
              <w:spacing w:after="0" w:line="240" w:lineRule="auto"/>
              <w:jc w:val="both"/>
              <w:rPr>
                <w:rFonts w:ascii="Times New Roman" w:eastAsia="SimSun" w:hAnsi="Times New Roman" w:cs="Times New Roman"/>
                <w:sz w:val="24"/>
                <w:szCs w:val="24"/>
                <w:lang w:eastAsia="en-US"/>
              </w:rPr>
            </w:pPr>
          </w:p>
        </w:tc>
      </w:tr>
      <w:tr w:rsidR="00D1169C" w:rsidRPr="00C671E4" w14:paraId="2A718E6D" w14:textId="77777777" w:rsidTr="00C9085F">
        <w:trPr>
          <w:trHeight w:val="91"/>
        </w:trPr>
        <w:tc>
          <w:tcPr>
            <w:tcW w:w="534" w:type="dxa"/>
            <w:vAlign w:val="center"/>
          </w:tcPr>
          <w:p w14:paraId="6D87645B" w14:textId="77777777" w:rsidR="00D1169C" w:rsidRPr="00357F2E" w:rsidRDefault="00D1169C" w:rsidP="00397041">
            <w:pPr>
              <w:spacing w:after="0" w:line="240" w:lineRule="auto"/>
              <w:jc w:val="center"/>
              <w:rPr>
                <w:rFonts w:ascii="Times New Roman" w:eastAsia="SimSun" w:hAnsi="Times New Roman" w:cs="Times New Roman"/>
                <w:sz w:val="28"/>
                <w:szCs w:val="28"/>
                <w:lang w:eastAsia="en-US"/>
              </w:rPr>
            </w:pPr>
            <w:r w:rsidRPr="00357F2E">
              <w:rPr>
                <w:rFonts w:ascii="Times New Roman" w:eastAsia="SimSun" w:hAnsi="Times New Roman" w:cs="Times New Roman"/>
                <w:sz w:val="28"/>
                <w:szCs w:val="28"/>
                <w:lang w:eastAsia="en-US"/>
              </w:rPr>
              <w:t>2</w:t>
            </w:r>
          </w:p>
        </w:tc>
        <w:tc>
          <w:tcPr>
            <w:tcW w:w="5267" w:type="dxa"/>
            <w:vAlign w:val="center"/>
          </w:tcPr>
          <w:p w14:paraId="7E21F276" w14:textId="77777777" w:rsidR="00D1169C" w:rsidRPr="00357F2E" w:rsidRDefault="00D1169C" w:rsidP="00D1169C">
            <w:pPr>
              <w:spacing w:after="0" w:line="240" w:lineRule="auto"/>
              <w:jc w:val="both"/>
              <w:rPr>
                <w:rFonts w:ascii="Times New Roman" w:eastAsia="SimSun" w:hAnsi="Times New Roman" w:cs="Times New Roman"/>
                <w:sz w:val="28"/>
                <w:szCs w:val="28"/>
                <w:lang w:eastAsia="en-US"/>
              </w:rPr>
            </w:pPr>
            <w:r w:rsidRPr="00357F2E">
              <w:rPr>
                <w:rFonts w:ascii="Times New Roman" w:eastAsia="SimSun" w:hAnsi="Times New Roman" w:cs="Times New Roman"/>
                <w:sz w:val="28"/>
                <w:szCs w:val="28"/>
                <w:lang w:eastAsia="en-US"/>
              </w:rPr>
              <w:t xml:space="preserve">Форма власності </w:t>
            </w:r>
          </w:p>
        </w:tc>
        <w:tc>
          <w:tcPr>
            <w:tcW w:w="4255" w:type="dxa"/>
          </w:tcPr>
          <w:p w14:paraId="775F9F5C" w14:textId="77777777" w:rsidR="00D1169C" w:rsidRPr="00C671E4" w:rsidRDefault="00D1169C" w:rsidP="00D1169C">
            <w:pPr>
              <w:spacing w:after="0" w:line="240" w:lineRule="auto"/>
              <w:jc w:val="both"/>
              <w:rPr>
                <w:rFonts w:ascii="Times New Roman" w:eastAsia="SimSun" w:hAnsi="Times New Roman" w:cs="Times New Roman"/>
                <w:sz w:val="24"/>
                <w:szCs w:val="24"/>
                <w:lang w:eastAsia="en-US"/>
              </w:rPr>
            </w:pPr>
          </w:p>
        </w:tc>
      </w:tr>
      <w:tr w:rsidR="00D1169C" w:rsidRPr="00C671E4" w14:paraId="7CFCFE61" w14:textId="77777777" w:rsidTr="00C9085F">
        <w:trPr>
          <w:trHeight w:val="55"/>
        </w:trPr>
        <w:tc>
          <w:tcPr>
            <w:tcW w:w="534" w:type="dxa"/>
            <w:vAlign w:val="center"/>
          </w:tcPr>
          <w:p w14:paraId="6171A4C4" w14:textId="77777777" w:rsidR="00D1169C" w:rsidRPr="00357F2E" w:rsidRDefault="00D1169C" w:rsidP="00397041">
            <w:pPr>
              <w:spacing w:after="0" w:line="240" w:lineRule="auto"/>
              <w:jc w:val="center"/>
              <w:rPr>
                <w:rFonts w:ascii="Times New Roman" w:eastAsia="SimSun" w:hAnsi="Times New Roman" w:cs="Times New Roman"/>
                <w:sz w:val="28"/>
                <w:szCs w:val="28"/>
                <w:lang w:eastAsia="en-US"/>
              </w:rPr>
            </w:pPr>
            <w:r w:rsidRPr="00357F2E">
              <w:rPr>
                <w:rFonts w:ascii="Times New Roman" w:eastAsia="SimSun" w:hAnsi="Times New Roman" w:cs="Times New Roman"/>
                <w:sz w:val="28"/>
                <w:szCs w:val="28"/>
                <w:lang w:eastAsia="en-US"/>
              </w:rPr>
              <w:t>3</w:t>
            </w:r>
          </w:p>
        </w:tc>
        <w:tc>
          <w:tcPr>
            <w:tcW w:w="5267" w:type="dxa"/>
            <w:vAlign w:val="center"/>
          </w:tcPr>
          <w:p w14:paraId="5FCAE3BE" w14:textId="77777777" w:rsidR="00D1169C" w:rsidRPr="00357F2E" w:rsidRDefault="00D1169C" w:rsidP="00D1169C">
            <w:pPr>
              <w:spacing w:after="0" w:line="240" w:lineRule="auto"/>
              <w:jc w:val="both"/>
              <w:rPr>
                <w:rFonts w:ascii="Times New Roman" w:eastAsia="SimSun" w:hAnsi="Times New Roman" w:cs="Times New Roman"/>
                <w:sz w:val="28"/>
                <w:szCs w:val="28"/>
                <w:lang w:eastAsia="en-US"/>
              </w:rPr>
            </w:pPr>
            <w:r w:rsidRPr="00357F2E">
              <w:rPr>
                <w:rFonts w:ascii="Times New Roman" w:eastAsia="SimSun" w:hAnsi="Times New Roman" w:cs="Times New Roman"/>
                <w:sz w:val="28"/>
                <w:szCs w:val="28"/>
                <w:lang w:eastAsia="en-US"/>
              </w:rPr>
              <w:t>Юридична адреса</w:t>
            </w:r>
          </w:p>
        </w:tc>
        <w:tc>
          <w:tcPr>
            <w:tcW w:w="4255" w:type="dxa"/>
          </w:tcPr>
          <w:p w14:paraId="058FE97C" w14:textId="77777777" w:rsidR="00D1169C" w:rsidRPr="00C671E4" w:rsidRDefault="00D1169C" w:rsidP="00D1169C">
            <w:pPr>
              <w:spacing w:after="0" w:line="240" w:lineRule="auto"/>
              <w:rPr>
                <w:rFonts w:ascii="Times New Roman" w:eastAsia="SimSun" w:hAnsi="Times New Roman" w:cs="Times New Roman"/>
                <w:sz w:val="24"/>
                <w:szCs w:val="24"/>
                <w:lang w:eastAsia="en-US"/>
              </w:rPr>
            </w:pPr>
          </w:p>
        </w:tc>
      </w:tr>
      <w:tr w:rsidR="00D1169C" w:rsidRPr="00C671E4" w14:paraId="6E391FF3" w14:textId="77777777" w:rsidTr="00C9085F">
        <w:trPr>
          <w:trHeight w:val="57"/>
        </w:trPr>
        <w:tc>
          <w:tcPr>
            <w:tcW w:w="534" w:type="dxa"/>
            <w:vAlign w:val="center"/>
          </w:tcPr>
          <w:p w14:paraId="10B7C242" w14:textId="77777777" w:rsidR="00D1169C" w:rsidRPr="00357F2E" w:rsidRDefault="00D1169C" w:rsidP="00397041">
            <w:pPr>
              <w:spacing w:after="0" w:line="240" w:lineRule="auto"/>
              <w:jc w:val="center"/>
              <w:rPr>
                <w:rFonts w:ascii="Times New Roman" w:eastAsia="SimSun" w:hAnsi="Times New Roman" w:cs="Times New Roman"/>
                <w:sz w:val="28"/>
                <w:szCs w:val="28"/>
                <w:lang w:eastAsia="en-US"/>
              </w:rPr>
            </w:pPr>
            <w:r w:rsidRPr="00357F2E">
              <w:rPr>
                <w:rFonts w:ascii="Times New Roman" w:eastAsia="SimSun" w:hAnsi="Times New Roman" w:cs="Times New Roman"/>
                <w:sz w:val="28"/>
                <w:szCs w:val="28"/>
                <w:lang w:eastAsia="en-US"/>
              </w:rPr>
              <w:t>4</w:t>
            </w:r>
          </w:p>
        </w:tc>
        <w:tc>
          <w:tcPr>
            <w:tcW w:w="5267" w:type="dxa"/>
            <w:vAlign w:val="center"/>
          </w:tcPr>
          <w:p w14:paraId="74A40A8E" w14:textId="77777777" w:rsidR="00D1169C" w:rsidRPr="00357F2E" w:rsidRDefault="00D1169C" w:rsidP="00D1169C">
            <w:pPr>
              <w:spacing w:after="0" w:line="240" w:lineRule="auto"/>
              <w:jc w:val="both"/>
              <w:rPr>
                <w:rFonts w:ascii="Times New Roman" w:eastAsia="SimSun" w:hAnsi="Times New Roman" w:cs="Times New Roman"/>
                <w:sz w:val="28"/>
                <w:szCs w:val="28"/>
                <w:lang w:eastAsia="en-US"/>
              </w:rPr>
            </w:pPr>
            <w:r w:rsidRPr="00357F2E">
              <w:rPr>
                <w:rFonts w:ascii="Times New Roman" w:eastAsia="SimSun" w:hAnsi="Times New Roman" w:cs="Times New Roman"/>
                <w:sz w:val="28"/>
                <w:szCs w:val="28"/>
                <w:lang w:eastAsia="en-US"/>
              </w:rPr>
              <w:t xml:space="preserve">Місцезнаходження: </w:t>
            </w:r>
          </w:p>
          <w:p w14:paraId="5435ECB6" w14:textId="77777777" w:rsidR="00D1169C" w:rsidRPr="00357F2E" w:rsidRDefault="00D1169C" w:rsidP="00D1169C">
            <w:pPr>
              <w:spacing w:after="0" w:line="240" w:lineRule="auto"/>
              <w:jc w:val="both"/>
              <w:rPr>
                <w:rFonts w:ascii="Times New Roman" w:eastAsia="SimSun" w:hAnsi="Times New Roman" w:cs="Times New Roman"/>
                <w:sz w:val="28"/>
                <w:szCs w:val="28"/>
                <w:lang w:eastAsia="en-US"/>
              </w:rPr>
            </w:pPr>
            <w:r w:rsidRPr="00357F2E">
              <w:rPr>
                <w:rFonts w:ascii="Times New Roman" w:eastAsia="SimSun" w:hAnsi="Times New Roman" w:cs="Times New Roman"/>
                <w:sz w:val="28"/>
                <w:szCs w:val="28"/>
                <w:lang w:eastAsia="en-US"/>
              </w:rPr>
              <w:t>Поштова адреса:</w:t>
            </w:r>
          </w:p>
        </w:tc>
        <w:tc>
          <w:tcPr>
            <w:tcW w:w="4255" w:type="dxa"/>
          </w:tcPr>
          <w:p w14:paraId="33C6D729" w14:textId="77777777" w:rsidR="00D1169C" w:rsidRPr="00C671E4" w:rsidRDefault="00D1169C" w:rsidP="00D1169C">
            <w:pPr>
              <w:spacing w:after="0" w:line="240" w:lineRule="auto"/>
              <w:rPr>
                <w:rFonts w:ascii="Times New Roman" w:eastAsia="SimSun" w:hAnsi="Times New Roman" w:cs="Times New Roman"/>
                <w:sz w:val="24"/>
                <w:szCs w:val="24"/>
                <w:lang w:eastAsia="en-US"/>
              </w:rPr>
            </w:pPr>
          </w:p>
        </w:tc>
      </w:tr>
      <w:tr w:rsidR="00D1169C" w:rsidRPr="00C671E4" w14:paraId="603932B3" w14:textId="77777777" w:rsidTr="00C9085F">
        <w:trPr>
          <w:trHeight w:val="36"/>
        </w:trPr>
        <w:tc>
          <w:tcPr>
            <w:tcW w:w="534" w:type="dxa"/>
            <w:vAlign w:val="center"/>
          </w:tcPr>
          <w:p w14:paraId="208BA83D" w14:textId="77777777" w:rsidR="00D1169C" w:rsidRPr="00357F2E" w:rsidRDefault="00D1169C" w:rsidP="00397041">
            <w:pPr>
              <w:spacing w:after="0" w:line="240" w:lineRule="auto"/>
              <w:jc w:val="center"/>
              <w:rPr>
                <w:rFonts w:ascii="Times New Roman" w:eastAsia="SimSun" w:hAnsi="Times New Roman" w:cs="Times New Roman"/>
                <w:sz w:val="28"/>
                <w:szCs w:val="28"/>
                <w:lang w:eastAsia="en-US"/>
              </w:rPr>
            </w:pPr>
            <w:r w:rsidRPr="00357F2E">
              <w:rPr>
                <w:rFonts w:ascii="Times New Roman" w:eastAsia="SimSun" w:hAnsi="Times New Roman" w:cs="Times New Roman"/>
                <w:sz w:val="28"/>
                <w:szCs w:val="28"/>
                <w:lang w:eastAsia="en-US"/>
              </w:rPr>
              <w:t>5</w:t>
            </w:r>
          </w:p>
        </w:tc>
        <w:tc>
          <w:tcPr>
            <w:tcW w:w="5267" w:type="dxa"/>
            <w:vAlign w:val="center"/>
          </w:tcPr>
          <w:p w14:paraId="28C1E27C" w14:textId="77777777" w:rsidR="00D1169C" w:rsidRPr="00357F2E" w:rsidRDefault="00D1169C" w:rsidP="00D1169C">
            <w:pPr>
              <w:spacing w:after="0" w:line="240" w:lineRule="auto"/>
              <w:jc w:val="both"/>
              <w:rPr>
                <w:rFonts w:ascii="Times New Roman" w:eastAsia="SimSun" w:hAnsi="Times New Roman" w:cs="Times New Roman"/>
                <w:sz w:val="28"/>
                <w:szCs w:val="28"/>
                <w:lang w:eastAsia="en-US"/>
              </w:rPr>
            </w:pPr>
            <w:r w:rsidRPr="00357F2E">
              <w:rPr>
                <w:rFonts w:ascii="Times New Roman" w:eastAsia="SimSun" w:hAnsi="Times New Roman" w:cs="Times New Roman"/>
                <w:sz w:val="28"/>
                <w:szCs w:val="28"/>
                <w:lang w:eastAsia="en-US"/>
              </w:rPr>
              <w:t>Телефон, факс:</w:t>
            </w:r>
          </w:p>
        </w:tc>
        <w:tc>
          <w:tcPr>
            <w:tcW w:w="4255" w:type="dxa"/>
          </w:tcPr>
          <w:p w14:paraId="311A7CF9" w14:textId="77777777" w:rsidR="00D1169C" w:rsidRPr="00C671E4" w:rsidRDefault="00D1169C" w:rsidP="00D1169C">
            <w:pPr>
              <w:spacing w:after="0" w:line="240" w:lineRule="auto"/>
              <w:rPr>
                <w:rFonts w:ascii="Times New Roman" w:eastAsia="SimSun" w:hAnsi="Times New Roman" w:cs="Times New Roman"/>
                <w:sz w:val="24"/>
                <w:szCs w:val="24"/>
                <w:lang w:eastAsia="en-US"/>
              </w:rPr>
            </w:pPr>
          </w:p>
        </w:tc>
      </w:tr>
      <w:tr w:rsidR="00D1169C" w:rsidRPr="00C671E4" w14:paraId="0539D509" w14:textId="77777777" w:rsidTr="00C9085F">
        <w:trPr>
          <w:trHeight w:val="39"/>
        </w:trPr>
        <w:tc>
          <w:tcPr>
            <w:tcW w:w="534" w:type="dxa"/>
            <w:vAlign w:val="center"/>
          </w:tcPr>
          <w:p w14:paraId="0D5AD97E" w14:textId="77777777" w:rsidR="00D1169C" w:rsidRPr="00357F2E" w:rsidRDefault="00D1169C" w:rsidP="00397041">
            <w:pPr>
              <w:spacing w:after="0" w:line="240" w:lineRule="auto"/>
              <w:jc w:val="center"/>
              <w:rPr>
                <w:rFonts w:ascii="Times New Roman" w:eastAsia="SimSun" w:hAnsi="Times New Roman" w:cs="Times New Roman"/>
                <w:sz w:val="28"/>
                <w:szCs w:val="28"/>
                <w:lang w:eastAsia="en-US"/>
              </w:rPr>
            </w:pPr>
            <w:r w:rsidRPr="00357F2E">
              <w:rPr>
                <w:rFonts w:ascii="Times New Roman" w:eastAsia="SimSun" w:hAnsi="Times New Roman" w:cs="Times New Roman"/>
                <w:sz w:val="28"/>
                <w:szCs w:val="28"/>
                <w:lang w:eastAsia="en-US"/>
              </w:rPr>
              <w:t>6</w:t>
            </w:r>
          </w:p>
        </w:tc>
        <w:tc>
          <w:tcPr>
            <w:tcW w:w="5267" w:type="dxa"/>
            <w:vAlign w:val="center"/>
          </w:tcPr>
          <w:p w14:paraId="71566FCB" w14:textId="77777777" w:rsidR="00D1169C" w:rsidRPr="00357F2E" w:rsidRDefault="00D1169C" w:rsidP="00D1169C">
            <w:pPr>
              <w:spacing w:after="0" w:line="240" w:lineRule="auto"/>
              <w:jc w:val="both"/>
              <w:rPr>
                <w:rFonts w:ascii="Times New Roman" w:eastAsia="SimSun" w:hAnsi="Times New Roman" w:cs="Times New Roman"/>
                <w:sz w:val="28"/>
                <w:szCs w:val="28"/>
                <w:lang w:eastAsia="en-US"/>
              </w:rPr>
            </w:pPr>
            <w:r w:rsidRPr="00357F2E">
              <w:rPr>
                <w:rFonts w:ascii="Times New Roman" w:eastAsia="SimSun" w:hAnsi="Times New Roman" w:cs="Times New Roman"/>
                <w:sz w:val="28"/>
                <w:szCs w:val="28"/>
                <w:lang w:eastAsia="en-US"/>
              </w:rPr>
              <w:t>Код ЄДРПОУ або ідентифікаційний номер для фізичних осіб</w:t>
            </w:r>
          </w:p>
        </w:tc>
        <w:tc>
          <w:tcPr>
            <w:tcW w:w="4255" w:type="dxa"/>
          </w:tcPr>
          <w:p w14:paraId="1C0BA15B" w14:textId="77777777" w:rsidR="00D1169C" w:rsidRPr="00C671E4" w:rsidRDefault="00D1169C" w:rsidP="00D1169C">
            <w:pPr>
              <w:spacing w:after="0" w:line="240" w:lineRule="auto"/>
              <w:rPr>
                <w:rFonts w:ascii="Times New Roman" w:eastAsia="SimSun" w:hAnsi="Times New Roman" w:cs="Times New Roman"/>
                <w:sz w:val="24"/>
                <w:szCs w:val="24"/>
                <w:lang w:eastAsia="en-US"/>
              </w:rPr>
            </w:pPr>
          </w:p>
        </w:tc>
      </w:tr>
      <w:tr w:rsidR="00D1169C" w:rsidRPr="00C671E4" w14:paraId="3AD6F3ED" w14:textId="77777777" w:rsidTr="00C9085F">
        <w:trPr>
          <w:trHeight w:val="50"/>
        </w:trPr>
        <w:tc>
          <w:tcPr>
            <w:tcW w:w="534" w:type="dxa"/>
            <w:vAlign w:val="center"/>
          </w:tcPr>
          <w:p w14:paraId="16AE7DDC" w14:textId="77777777" w:rsidR="00D1169C" w:rsidRPr="00357F2E" w:rsidRDefault="00D1169C" w:rsidP="00397041">
            <w:pPr>
              <w:spacing w:after="0" w:line="240" w:lineRule="auto"/>
              <w:jc w:val="center"/>
              <w:rPr>
                <w:rFonts w:ascii="Times New Roman" w:eastAsia="SimSun" w:hAnsi="Times New Roman" w:cs="Times New Roman"/>
                <w:sz w:val="28"/>
                <w:szCs w:val="28"/>
                <w:lang w:eastAsia="en-US"/>
              </w:rPr>
            </w:pPr>
            <w:r w:rsidRPr="00357F2E">
              <w:rPr>
                <w:rFonts w:ascii="Times New Roman" w:eastAsia="SimSun" w:hAnsi="Times New Roman" w:cs="Times New Roman"/>
                <w:sz w:val="28"/>
                <w:szCs w:val="28"/>
                <w:lang w:eastAsia="en-US"/>
              </w:rPr>
              <w:t>7</w:t>
            </w:r>
          </w:p>
        </w:tc>
        <w:tc>
          <w:tcPr>
            <w:tcW w:w="5267" w:type="dxa"/>
            <w:vAlign w:val="center"/>
          </w:tcPr>
          <w:p w14:paraId="3F1F0E41" w14:textId="77777777" w:rsidR="00D1169C" w:rsidRPr="00357F2E" w:rsidRDefault="00D1169C" w:rsidP="00D1169C">
            <w:pPr>
              <w:spacing w:after="0" w:line="240" w:lineRule="auto"/>
              <w:jc w:val="both"/>
              <w:rPr>
                <w:rFonts w:ascii="Times New Roman" w:eastAsia="SimSun" w:hAnsi="Times New Roman" w:cs="Times New Roman"/>
                <w:sz w:val="28"/>
                <w:szCs w:val="28"/>
                <w:lang w:eastAsia="en-US"/>
              </w:rPr>
            </w:pPr>
            <w:r w:rsidRPr="00357F2E">
              <w:rPr>
                <w:rFonts w:ascii="Times New Roman" w:eastAsia="SimSun" w:hAnsi="Times New Roman" w:cs="Times New Roman"/>
                <w:sz w:val="28"/>
                <w:szCs w:val="28"/>
                <w:lang w:eastAsia="en-US"/>
              </w:rPr>
              <w:t>Індивідуальний податковий номер (для платника податку на додану вартість)</w:t>
            </w:r>
          </w:p>
        </w:tc>
        <w:tc>
          <w:tcPr>
            <w:tcW w:w="4255" w:type="dxa"/>
          </w:tcPr>
          <w:p w14:paraId="2572A955" w14:textId="77777777" w:rsidR="00D1169C" w:rsidRPr="00C671E4" w:rsidRDefault="00D1169C" w:rsidP="00D1169C">
            <w:pPr>
              <w:spacing w:after="0" w:line="240" w:lineRule="auto"/>
              <w:rPr>
                <w:rFonts w:ascii="Times New Roman" w:eastAsia="SimSun" w:hAnsi="Times New Roman" w:cs="Times New Roman"/>
                <w:sz w:val="24"/>
                <w:szCs w:val="24"/>
                <w:lang w:eastAsia="en-US"/>
              </w:rPr>
            </w:pPr>
          </w:p>
        </w:tc>
      </w:tr>
      <w:tr w:rsidR="00D1169C" w:rsidRPr="00C671E4" w14:paraId="0AC7598B" w14:textId="77777777" w:rsidTr="00C9085F">
        <w:trPr>
          <w:trHeight w:val="66"/>
        </w:trPr>
        <w:tc>
          <w:tcPr>
            <w:tcW w:w="534" w:type="dxa"/>
            <w:vAlign w:val="center"/>
          </w:tcPr>
          <w:p w14:paraId="6358A0F7" w14:textId="77777777" w:rsidR="00D1169C" w:rsidRPr="00357F2E" w:rsidRDefault="00D1169C" w:rsidP="00397041">
            <w:pPr>
              <w:spacing w:after="0" w:line="240" w:lineRule="auto"/>
              <w:jc w:val="center"/>
              <w:rPr>
                <w:rFonts w:ascii="Times New Roman" w:eastAsia="SimSun" w:hAnsi="Times New Roman" w:cs="Times New Roman"/>
                <w:sz w:val="28"/>
                <w:szCs w:val="28"/>
                <w:lang w:eastAsia="en-US"/>
              </w:rPr>
            </w:pPr>
            <w:r w:rsidRPr="00357F2E">
              <w:rPr>
                <w:rFonts w:ascii="Times New Roman" w:eastAsia="SimSun" w:hAnsi="Times New Roman" w:cs="Times New Roman"/>
                <w:sz w:val="28"/>
                <w:szCs w:val="28"/>
                <w:lang w:eastAsia="en-US"/>
              </w:rPr>
              <w:t>8</w:t>
            </w:r>
          </w:p>
        </w:tc>
        <w:tc>
          <w:tcPr>
            <w:tcW w:w="5267" w:type="dxa"/>
            <w:vAlign w:val="center"/>
          </w:tcPr>
          <w:p w14:paraId="5A2403B6" w14:textId="77777777" w:rsidR="00D1169C" w:rsidRPr="00357F2E" w:rsidRDefault="00D1169C" w:rsidP="00D1169C">
            <w:pPr>
              <w:spacing w:after="0" w:line="240" w:lineRule="auto"/>
              <w:jc w:val="both"/>
              <w:rPr>
                <w:rFonts w:ascii="Times New Roman" w:eastAsia="SimSun" w:hAnsi="Times New Roman" w:cs="Times New Roman"/>
                <w:sz w:val="28"/>
                <w:szCs w:val="28"/>
                <w:lang w:eastAsia="en-US"/>
              </w:rPr>
            </w:pPr>
            <w:r w:rsidRPr="00357F2E">
              <w:rPr>
                <w:rFonts w:ascii="Times New Roman" w:eastAsia="SimSun" w:hAnsi="Times New Roman" w:cs="Times New Roman"/>
                <w:sz w:val="28"/>
                <w:szCs w:val="28"/>
                <w:lang w:eastAsia="en-US"/>
              </w:rPr>
              <w:t>Назва банку (банків) та банківські реквізити:</w:t>
            </w:r>
          </w:p>
        </w:tc>
        <w:tc>
          <w:tcPr>
            <w:tcW w:w="4255" w:type="dxa"/>
          </w:tcPr>
          <w:p w14:paraId="32AF511B" w14:textId="77777777" w:rsidR="00D1169C" w:rsidRPr="00C671E4" w:rsidRDefault="00D1169C" w:rsidP="00D1169C">
            <w:pPr>
              <w:spacing w:after="0" w:line="240" w:lineRule="auto"/>
              <w:rPr>
                <w:rFonts w:ascii="Times New Roman" w:eastAsia="SimSun" w:hAnsi="Times New Roman" w:cs="Times New Roman"/>
                <w:sz w:val="24"/>
                <w:szCs w:val="24"/>
                <w:lang w:eastAsia="en-US"/>
              </w:rPr>
            </w:pPr>
          </w:p>
        </w:tc>
      </w:tr>
      <w:tr w:rsidR="00D1169C" w:rsidRPr="00C671E4" w14:paraId="38DCF82B" w14:textId="77777777" w:rsidTr="00C9085F">
        <w:trPr>
          <w:trHeight w:val="148"/>
        </w:trPr>
        <w:tc>
          <w:tcPr>
            <w:tcW w:w="534" w:type="dxa"/>
            <w:vAlign w:val="center"/>
          </w:tcPr>
          <w:p w14:paraId="1CC2F015" w14:textId="77777777" w:rsidR="00D1169C" w:rsidRPr="00357F2E" w:rsidRDefault="00D1169C" w:rsidP="00397041">
            <w:pPr>
              <w:spacing w:after="0" w:line="240" w:lineRule="auto"/>
              <w:jc w:val="center"/>
              <w:rPr>
                <w:rFonts w:ascii="Times New Roman" w:eastAsia="SimSun" w:hAnsi="Times New Roman" w:cs="Times New Roman"/>
                <w:sz w:val="28"/>
                <w:szCs w:val="28"/>
                <w:lang w:eastAsia="en-US"/>
              </w:rPr>
            </w:pPr>
            <w:r w:rsidRPr="00357F2E">
              <w:rPr>
                <w:rFonts w:ascii="Times New Roman" w:eastAsia="SimSun" w:hAnsi="Times New Roman" w:cs="Times New Roman"/>
                <w:sz w:val="28"/>
                <w:szCs w:val="28"/>
                <w:lang w:eastAsia="en-US"/>
              </w:rPr>
              <w:t>9</w:t>
            </w:r>
          </w:p>
        </w:tc>
        <w:tc>
          <w:tcPr>
            <w:tcW w:w="5267" w:type="dxa"/>
            <w:vAlign w:val="center"/>
          </w:tcPr>
          <w:p w14:paraId="7D810D26" w14:textId="77777777" w:rsidR="00D1169C" w:rsidRPr="00357F2E" w:rsidRDefault="00D1169C" w:rsidP="00D1169C">
            <w:pPr>
              <w:spacing w:after="0" w:line="240" w:lineRule="auto"/>
              <w:jc w:val="both"/>
              <w:rPr>
                <w:rFonts w:ascii="Times New Roman" w:eastAsia="SimSun" w:hAnsi="Times New Roman" w:cs="Times New Roman"/>
                <w:sz w:val="28"/>
                <w:szCs w:val="28"/>
                <w:lang w:eastAsia="en-US"/>
              </w:rPr>
            </w:pPr>
            <w:r w:rsidRPr="00357F2E">
              <w:rPr>
                <w:rFonts w:ascii="Times New Roman" w:eastAsia="SimSun" w:hAnsi="Times New Roman" w:cs="Times New Roman"/>
                <w:sz w:val="28"/>
                <w:szCs w:val="28"/>
                <w:lang w:eastAsia="en-US"/>
              </w:rPr>
              <w:t>Відомості про керівника (П.І.Б., посада, контактний телефон)</w:t>
            </w:r>
          </w:p>
        </w:tc>
        <w:tc>
          <w:tcPr>
            <w:tcW w:w="4255" w:type="dxa"/>
          </w:tcPr>
          <w:p w14:paraId="5AE25B7F" w14:textId="77777777" w:rsidR="00D1169C" w:rsidRPr="00C671E4" w:rsidRDefault="00D1169C" w:rsidP="00D1169C">
            <w:pPr>
              <w:spacing w:after="0" w:line="240" w:lineRule="auto"/>
              <w:rPr>
                <w:rFonts w:ascii="Times New Roman" w:eastAsia="SimSun" w:hAnsi="Times New Roman" w:cs="Times New Roman"/>
                <w:sz w:val="24"/>
                <w:szCs w:val="24"/>
                <w:lang w:eastAsia="en-US"/>
              </w:rPr>
            </w:pPr>
          </w:p>
        </w:tc>
      </w:tr>
      <w:tr w:rsidR="00D1169C" w:rsidRPr="00C671E4" w14:paraId="7A3A6438" w14:textId="77777777" w:rsidTr="00C9085F">
        <w:trPr>
          <w:trHeight w:val="324"/>
        </w:trPr>
        <w:tc>
          <w:tcPr>
            <w:tcW w:w="534" w:type="dxa"/>
            <w:vAlign w:val="center"/>
          </w:tcPr>
          <w:p w14:paraId="10296C15" w14:textId="77777777" w:rsidR="00D1169C" w:rsidRPr="00357F2E" w:rsidRDefault="00D1169C" w:rsidP="00397041">
            <w:pPr>
              <w:spacing w:after="0" w:line="240" w:lineRule="auto"/>
              <w:jc w:val="center"/>
              <w:rPr>
                <w:rFonts w:ascii="Times New Roman" w:eastAsia="SimSun" w:hAnsi="Times New Roman" w:cs="Times New Roman"/>
                <w:sz w:val="28"/>
                <w:szCs w:val="28"/>
                <w:lang w:eastAsia="en-US"/>
              </w:rPr>
            </w:pPr>
            <w:r w:rsidRPr="00357F2E">
              <w:rPr>
                <w:rFonts w:ascii="Times New Roman" w:eastAsia="SimSun" w:hAnsi="Times New Roman" w:cs="Times New Roman"/>
                <w:sz w:val="28"/>
                <w:szCs w:val="28"/>
                <w:lang w:eastAsia="en-US"/>
              </w:rPr>
              <w:t>10</w:t>
            </w:r>
          </w:p>
        </w:tc>
        <w:tc>
          <w:tcPr>
            <w:tcW w:w="5267" w:type="dxa"/>
            <w:vAlign w:val="center"/>
          </w:tcPr>
          <w:p w14:paraId="202408AB" w14:textId="77777777" w:rsidR="00D1169C" w:rsidRPr="00357F2E" w:rsidRDefault="00D1169C" w:rsidP="00D1169C">
            <w:pPr>
              <w:spacing w:after="0" w:line="240" w:lineRule="auto"/>
              <w:jc w:val="both"/>
              <w:rPr>
                <w:rFonts w:ascii="Times New Roman" w:eastAsia="SimSun" w:hAnsi="Times New Roman" w:cs="Times New Roman"/>
                <w:sz w:val="28"/>
                <w:szCs w:val="28"/>
                <w:lang w:eastAsia="en-US"/>
              </w:rPr>
            </w:pPr>
            <w:r w:rsidRPr="00357F2E">
              <w:rPr>
                <w:rFonts w:ascii="Times New Roman" w:eastAsia="SimSun" w:hAnsi="Times New Roman" w:cs="Times New Roman"/>
                <w:sz w:val="28"/>
                <w:szCs w:val="28"/>
                <w:lang w:eastAsia="en-US"/>
              </w:rPr>
              <w:t>Перелік контактних осіб та їх телефони, які уповноважені діяти від імені Учасника і які мають право підписувати юридичні документи щодо виконання зобов’язань за результатами торгів</w:t>
            </w:r>
          </w:p>
        </w:tc>
        <w:tc>
          <w:tcPr>
            <w:tcW w:w="4255" w:type="dxa"/>
          </w:tcPr>
          <w:p w14:paraId="216D53F3" w14:textId="77777777" w:rsidR="00D1169C" w:rsidRPr="00C671E4" w:rsidRDefault="00D1169C" w:rsidP="00D1169C">
            <w:pPr>
              <w:spacing w:after="0" w:line="240" w:lineRule="auto"/>
              <w:rPr>
                <w:rFonts w:ascii="Times New Roman" w:eastAsia="SimSun" w:hAnsi="Times New Roman" w:cs="Times New Roman"/>
                <w:sz w:val="24"/>
                <w:szCs w:val="24"/>
                <w:lang w:eastAsia="en-US"/>
              </w:rPr>
            </w:pPr>
          </w:p>
        </w:tc>
      </w:tr>
      <w:tr w:rsidR="00D1169C" w:rsidRPr="00C671E4" w14:paraId="72F27EB3" w14:textId="77777777" w:rsidTr="00C9085F">
        <w:trPr>
          <w:trHeight w:val="393"/>
        </w:trPr>
        <w:tc>
          <w:tcPr>
            <w:tcW w:w="534" w:type="dxa"/>
            <w:vAlign w:val="center"/>
          </w:tcPr>
          <w:p w14:paraId="2D23BB78" w14:textId="77777777" w:rsidR="00D1169C" w:rsidRPr="00357F2E" w:rsidRDefault="00D1169C" w:rsidP="00397041">
            <w:pPr>
              <w:spacing w:after="0" w:line="240" w:lineRule="auto"/>
              <w:jc w:val="center"/>
              <w:rPr>
                <w:rFonts w:ascii="Times New Roman" w:eastAsia="SimSun" w:hAnsi="Times New Roman" w:cs="Times New Roman"/>
                <w:sz w:val="28"/>
                <w:szCs w:val="28"/>
                <w:lang w:eastAsia="en-US"/>
              </w:rPr>
            </w:pPr>
            <w:r w:rsidRPr="00357F2E">
              <w:rPr>
                <w:rFonts w:ascii="Times New Roman" w:eastAsia="SimSun" w:hAnsi="Times New Roman" w:cs="Times New Roman"/>
                <w:sz w:val="28"/>
                <w:szCs w:val="28"/>
                <w:lang w:eastAsia="en-US"/>
              </w:rPr>
              <w:t>11</w:t>
            </w:r>
          </w:p>
        </w:tc>
        <w:tc>
          <w:tcPr>
            <w:tcW w:w="5267" w:type="dxa"/>
            <w:vAlign w:val="center"/>
          </w:tcPr>
          <w:p w14:paraId="4EDBBFA3" w14:textId="77777777" w:rsidR="00D1169C" w:rsidRPr="00357F2E" w:rsidRDefault="00D1169C" w:rsidP="00D1169C">
            <w:pPr>
              <w:spacing w:after="0" w:line="240" w:lineRule="auto"/>
              <w:jc w:val="both"/>
              <w:rPr>
                <w:rFonts w:ascii="Times New Roman" w:eastAsia="SimSun" w:hAnsi="Times New Roman" w:cs="Times New Roman"/>
                <w:sz w:val="28"/>
                <w:szCs w:val="28"/>
                <w:lang w:eastAsia="en-US"/>
              </w:rPr>
            </w:pPr>
          </w:p>
          <w:p w14:paraId="5F53B045" w14:textId="77777777" w:rsidR="00D1169C" w:rsidRPr="00357F2E" w:rsidRDefault="00D1169C" w:rsidP="00D1169C">
            <w:pPr>
              <w:spacing w:after="0" w:line="240" w:lineRule="auto"/>
              <w:jc w:val="both"/>
              <w:rPr>
                <w:rFonts w:ascii="Times New Roman" w:eastAsia="SimSun" w:hAnsi="Times New Roman" w:cs="Times New Roman"/>
                <w:sz w:val="28"/>
                <w:szCs w:val="28"/>
                <w:lang w:eastAsia="en-US"/>
              </w:rPr>
            </w:pPr>
            <w:r w:rsidRPr="00357F2E">
              <w:rPr>
                <w:rFonts w:ascii="Times New Roman" w:eastAsia="SimSun" w:hAnsi="Times New Roman" w:cs="Times New Roman"/>
                <w:sz w:val="28"/>
                <w:szCs w:val="28"/>
                <w:lang w:eastAsia="en-US"/>
              </w:rPr>
              <w:t>Основна спеціалізація, напрямки діяльності</w:t>
            </w:r>
          </w:p>
          <w:p w14:paraId="289E4207" w14:textId="77777777" w:rsidR="00D1169C" w:rsidRPr="00357F2E" w:rsidRDefault="00D1169C" w:rsidP="00D1169C">
            <w:pPr>
              <w:spacing w:after="0" w:line="240" w:lineRule="auto"/>
              <w:jc w:val="both"/>
              <w:rPr>
                <w:rFonts w:ascii="Times New Roman" w:eastAsia="SimSun" w:hAnsi="Times New Roman" w:cs="Times New Roman"/>
                <w:sz w:val="28"/>
                <w:szCs w:val="28"/>
                <w:lang w:eastAsia="en-US"/>
              </w:rPr>
            </w:pPr>
          </w:p>
        </w:tc>
        <w:tc>
          <w:tcPr>
            <w:tcW w:w="4255" w:type="dxa"/>
          </w:tcPr>
          <w:p w14:paraId="5A57BCCA" w14:textId="77777777" w:rsidR="00D1169C" w:rsidRPr="00C671E4" w:rsidRDefault="00D1169C" w:rsidP="00D1169C">
            <w:pPr>
              <w:spacing w:after="0" w:line="240" w:lineRule="auto"/>
              <w:rPr>
                <w:rFonts w:ascii="Times New Roman" w:eastAsia="SimSun" w:hAnsi="Times New Roman" w:cs="Times New Roman"/>
                <w:sz w:val="24"/>
                <w:szCs w:val="24"/>
                <w:lang w:eastAsia="en-US"/>
              </w:rPr>
            </w:pPr>
          </w:p>
        </w:tc>
      </w:tr>
      <w:tr w:rsidR="00D1169C" w:rsidRPr="00C671E4" w14:paraId="74E956F3" w14:textId="77777777" w:rsidTr="00C9085F">
        <w:trPr>
          <w:trHeight w:val="152"/>
        </w:trPr>
        <w:tc>
          <w:tcPr>
            <w:tcW w:w="534" w:type="dxa"/>
            <w:vAlign w:val="center"/>
          </w:tcPr>
          <w:p w14:paraId="5BF399C1" w14:textId="77777777" w:rsidR="00D1169C" w:rsidRPr="00357F2E" w:rsidRDefault="00D1169C" w:rsidP="00397041">
            <w:pPr>
              <w:spacing w:after="0" w:line="240" w:lineRule="auto"/>
              <w:jc w:val="center"/>
              <w:rPr>
                <w:rFonts w:ascii="Times New Roman" w:eastAsia="SimSun" w:hAnsi="Times New Roman" w:cs="Times New Roman"/>
                <w:sz w:val="28"/>
                <w:szCs w:val="28"/>
                <w:lang w:eastAsia="en-US"/>
              </w:rPr>
            </w:pPr>
            <w:r w:rsidRPr="00357F2E">
              <w:rPr>
                <w:rFonts w:ascii="Times New Roman" w:eastAsia="SimSun" w:hAnsi="Times New Roman" w:cs="Times New Roman"/>
                <w:sz w:val="28"/>
                <w:szCs w:val="28"/>
                <w:lang w:eastAsia="en-US"/>
              </w:rPr>
              <w:t>12</w:t>
            </w:r>
          </w:p>
        </w:tc>
        <w:tc>
          <w:tcPr>
            <w:tcW w:w="5267" w:type="dxa"/>
            <w:vAlign w:val="center"/>
          </w:tcPr>
          <w:p w14:paraId="2B5E5D5A" w14:textId="77777777" w:rsidR="00D1169C" w:rsidRPr="00357F2E" w:rsidRDefault="00D1169C" w:rsidP="00D1169C">
            <w:pPr>
              <w:spacing w:after="0" w:line="240" w:lineRule="auto"/>
              <w:jc w:val="both"/>
              <w:rPr>
                <w:rFonts w:ascii="Times New Roman" w:eastAsia="SimSun" w:hAnsi="Times New Roman" w:cs="Times New Roman"/>
                <w:sz w:val="28"/>
                <w:szCs w:val="28"/>
                <w:lang w:eastAsia="en-US"/>
              </w:rPr>
            </w:pPr>
            <w:r w:rsidRPr="00357F2E">
              <w:rPr>
                <w:rFonts w:ascii="Times New Roman" w:eastAsia="SimSun" w:hAnsi="Times New Roman" w:cs="Times New Roman"/>
                <w:sz w:val="28"/>
                <w:szCs w:val="28"/>
                <w:lang w:eastAsia="en-US"/>
              </w:rPr>
              <w:t>Назва та адреса головного підприємства, дата утворення, місце реєстрації (при наявності).</w:t>
            </w:r>
          </w:p>
        </w:tc>
        <w:tc>
          <w:tcPr>
            <w:tcW w:w="4255" w:type="dxa"/>
          </w:tcPr>
          <w:p w14:paraId="5E30102C" w14:textId="77777777" w:rsidR="00D1169C" w:rsidRPr="00C671E4" w:rsidRDefault="00D1169C" w:rsidP="00D1169C">
            <w:pPr>
              <w:spacing w:after="0" w:line="240" w:lineRule="auto"/>
              <w:rPr>
                <w:rFonts w:ascii="Times New Roman" w:eastAsia="SimSun" w:hAnsi="Times New Roman" w:cs="Times New Roman"/>
                <w:sz w:val="24"/>
                <w:szCs w:val="24"/>
                <w:lang w:eastAsia="en-US"/>
              </w:rPr>
            </w:pPr>
          </w:p>
        </w:tc>
      </w:tr>
    </w:tbl>
    <w:p w14:paraId="36B9A8DB" w14:textId="77777777" w:rsidR="00D1169C" w:rsidRPr="00C671E4" w:rsidRDefault="00D1169C" w:rsidP="00D1169C">
      <w:pPr>
        <w:tabs>
          <w:tab w:val="left" w:pos="7803"/>
        </w:tabs>
        <w:rPr>
          <w:rFonts w:cs="Times New Roman"/>
          <w:lang w:eastAsia="en-US"/>
        </w:rPr>
      </w:pPr>
    </w:p>
    <w:p w14:paraId="0B8FA7B6" w14:textId="77777777" w:rsidR="00D1169C" w:rsidRPr="00C671E4" w:rsidRDefault="00D1169C" w:rsidP="00D1169C">
      <w:pPr>
        <w:rPr>
          <w:rFonts w:ascii="Times New Roman" w:hAnsi="Times New Roman" w:cs="Times New Roman"/>
          <w:sz w:val="24"/>
          <w:szCs w:val="24"/>
          <w:lang w:eastAsia="en-US"/>
        </w:rPr>
      </w:pPr>
    </w:p>
    <w:p w14:paraId="2121B5E7" w14:textId="77777777" w:rsidR="00A71728" w:rsidRDefault="00A71728" w:rsidP="00D1169C">
      <w:pPr>
        <w:rPr>
          <w:rFonts w:ascii="Times New Roman" w:eastAsia="Times New Roman" w:hAnsi="Times New Roman" w:cs="Times New Roman"/>
          <w:sz w:val="24"/>
          <w:szCs w:val="24"/>
        </w:rPr>
      </w:pPr>
    </w:p>
    <w:p w14:paraId="254C2F05" w14:textId="77777777" w:rsidR="00A76C6E" w:rsidRDefault="00A76C6E" w:rsidP="00D1169C">
      <w:pPr>
        <w:rPr>
          <w:rFonts w:ascii="Times New Roman" w:eastAsia="Times New Roman" w:hAnsi="Times New Roman" w:cs="Times New Roman"/>
          <w:sz w:val="24"/>
          <w:szCs w:val="24"/>
        </w:rPr>
      </w:pPr>
    </w:p>
    <w:p w14:paraId="76B48CF5" w14:textId="77777777" w:rsidR="00A76C6E" w:rsidRDefault="00A76C6E" w:rsidP="00D1169C">
      <w:pPr>
        <w:rPr>
          <w:rFonts w:ascii="Times New Roman" w:eastAsia="Times New Roman" w:hAnsi="Times New Roman" w:cs="Times New Roman"/>
          <w:sz w:val="24"/>
          <w:szCs w:val="24"/>
        </w:rPr>
      </w:pPr>
    </w:p>
    <w:p w14:paraId="07909169" w14:textId="77777777" w:rsidR="00A76C6E" w:rsidRDefault="00A76C6E" w:rsidP="00D1169C">
      <w:pPr>
        <w:rPr>
          <w:rFonts w:ascii="Times New Roman" w:eastAsia="Times New Roman" w:hAnsi="Times New Roman" w:cs="Times New Roman"/>
          <w:sz w:val="24"/>
          <w:szCs w:val="24"/>
        </w:rPr>
      </w:pPr>
    </w:p>
    <w:p w14:paraId="50272D1B" w14:textId="77777777" w:rsidR="00A76C6E" w:rsidRDefault="00A76C6E" w:rsidP="00D1169C">
      <w:pPr>
        <w:rPr>
          <w:rFonts w:ascii="Times New Roman" w:eastAsia="Times New Roman" w:hAnsi="Times New Roman" w:cs="Times New Roman"/>
          <w:sz w:val="24"/>
          <w:szCs w:val="24"/>
        </w:rPr>
      </w:pPr>
    </w:p>
    <w:p w14:paraId="09FA34FC" w14:textId="77777777" w:rsidR="00A76C6E" w:rsidRPr="00C141A5" w:rsidRDefault="00A76C6E" w:rsidP="00A76C6E">
      <w:pPr>
        <w:spacing w:after="0"/>
        <w:ind w:left="-28" w:firstLine="277"/>
        <w:jc w:val="right"/>
        <w:rPr>
          <w:rFonts w:ascii="Times New Roman" w:hAnsi="Times New Roman" w:cs="Times New Roman"/>
          <w:b/>
          <w:noProof/>
          <w:sz w:val="24"/>
          <w:szCs w:val="24"/>
        </w:rPr>
      </w:pPr>
      <w:r w:rsidRPr="00C141A5">
        <w:rPr>
          <w:rFonts w:ascii="Times New Roman" w:hAnsi="Times New Roman" w:cs="Times New Roman"/>
          <w:b/>
          <w:noProof/>
          <w:sz w:val="24"/>
          <w:szCs w:val="24"/>
        </w:rPr>
        <w:lastRenderedPageBreak/>
        <w:t xml:space="preserve">ДОДАТОК № </w:t>
      </w:r>
      <w:r>
        <w:rPr>
          <w:rFonts w:ascii="Times New Roman" w:hAnsi="Times New Roman" w:cs="Times New Roman"/>
          <w:b/>
          <w:noProof/>
          <w:sz w:val="24"/>
          <w:szCs w:val="24"/>
        </w:rPr>
        <w:t>7</w:t>
      </w:r>
    </w:p>
    <w:p w14:paraId="5ECF68A8" w14:textId="77777777" w:rsidR="00A76C6E" w:rsidRPr="007D1736" w:rsidRDefault="00A76C6E" w:rsidP="00A76C6E">
      <w:pPr>
        <w:spacing w:after="0"/>
        <w:jc w:val="right"/>
        <w:outlineLvl w:val="0"/>
        <w:rPr>
          <w:rFonts w:ascii="Times New Roman" w:hAnsi="Times New Roman" w:cs="Times New Roman"/>
          <w:i/>
          <w:noProof/>
          <w:sz w:val="24"/>
          <w:szCs w:val="24"/>
        </w:rPr>
      </w:pPr>
      <w:r w:rsidRPr="007D1736">
        <w:rPr>
          <w:rFonts w:ascii="Times New Roman" w:hAnsi="Times New Roman" w:cs="Times New Roman"/>
          <w:i/>
          <w:noProof/>
          <w:sz w:val="24"/>
          <w:szCs w:val="24"/>
        </w:rPr>
        <w:t xml:space="preserve">до тендерної документації </w:t>
      </w:r>
    </w:p>
    <w:p w14:paraId="55EEEF50" w14:textId="77777777" w:rsidR="00BB4B1F" w:rsidRDefault="00BB4B1F" w:rsidP="00A76C6E">
      <w:pPr>
        <w:spacing w:after="0"/>
        <w:jc w:val="center"/>
        <w:outlineLvl w:val="0"/>
        <w:rPr>
          <w:rFonts w:ascii="Times New Roman" w:hAnsi="Times New Roman" w:cs="Times New Roman"/>
          <w:b/>
          <w:noProof/>
          <w:sz w:val="24"/>
          <w:szCs w:val="24"/>
        </w:rPr>
      </w:pPr>
    </w:p>
    <w:p w14:paraId="4A5FBAAF" w14:textId="77777777" w:rsidR="00A76C6E" w:rsidRPr="00BB4B1F" w:rsidRDefault="00A76C6E" w:rsidP="00BB4B1F">
      <w:pPr>
        <w:pStyle w:val="a5"/>
        <w:jc w:val="center"/>
        <w:rPr>
          <w:rFonts w:ascii="Times New Roman" w:hAnsi="Times New Roman" w:cs="Times New Roman"/>
          <w:b/>
          <w:sz w:val="20"/>
          <w:szCs w:val="20"/>
        </w:rPr>
      </w:pPr>
      <w:r w:rsidRPr="00BB4B1F">
        <w:rPr>
          <w:rFonts w:ascii="Times New Roman" w:hAnsi="Times New Roman" w:cs="Times New Roman"/>
          <w:b/>
          <w:sz w:val="20"/>
          <w:szCs w:val="20"/>
        </w:rPr>
        <w:t>ПЕРЕЛІК ІНШИХ ДОКУМЕНТІВ НЕОБХІДНИХ ДЛЯ ВИЗНАЧЕННЯ</w:t>
      </w:r>
    </w:p>
    <w:p w14:paraId="5589B79F" w14:textId="77777777" w:rsidR="00A76C6E" w:rsidRPr="00BB4B1F" w:rsidRDefault="00A76C6E" w:rsidP="00BB4B1F">
      <w:pPr>
        <w:pStyle w:val="a5"/>
        <w:jc w:val="center"/>
        <w:rPr>
          <w:rFonts w:ascii="Times New Roman" w:hAnsi="Times New Roman" w:cs="Times New Roman"/>
          <w:b/>
          <w:sz w:val="20"/>
          <w:szCs w:val="20"/>
        </w:rPr>
      </w:pPr>
      <w:r w:rsidRPr="00BB4B1F">
        <w:rPr>
          <w:rFonts w:ascii="Times New Roman" w:hAnsi="Times New Roman" w:cs="Times New Roman"/>
          <w:b/>
          <w:sz w:val="20"/>
          <w:szCs w:val="20"/>
        </w:rPr>
        <w:t>ПЕРЕМОЖЦЯ ТОРГІВ</w:t>
      </w:r>
    </w:p>
    <w:p w14:paraId="1F5625C1" w14:textId="77777777" w:rsidR="00A76C6E" w:rsidRPr="00C141A5" w:rsidRDefault="00A76C6E" w:rsidP="00A76C6E">
      <w:pPr>
        <w:spacing w:after="0"/>
        <w:jc w:val="center"/>
        <w:rPr>
          <w:rFonts w:ascii="Times New Roman" w:hAnsi="Times New Roman" w:cs="Times New Roman"/>
          <w:noProof/>
          <w:sz w:val="24"/>
          <w:szCs w:val="24"/>
        </w:rPr>
      </w:pPr>
      <w:r w:rsidRPr="00C141A5">
        <w:rPr>
          <w:rFonts w:ascii="Times New Roman" w:hAnsi="Times New Roman" w:cs="Times New Roman"/>
          <w:noProof/>
          <w:sz w:val="24"/>
          <w:szCs w:val="24"/>
        </w:rPr>
        <w:t>Учасники у скдаді пропозиції повинні надати наступні документи:</w:t>
      </w:r>
    </w:p>
    <w:tbl>
      <w:tblPr>
        <w:tblW w:w="9498" w:type="dxa"/>
        <w:tblInd w:w="108" w:type="dxa"/>
        <w:tblLayout w:type="fixed"/>
        <w:tblLook w:val="0000" w:firstRow="0" w:lastRow="0" w:firstColumn="0" w:lastColumn="0" w:noHBand="0" w:noVBand="0"/>
      </w:tblPr>
      <w:tblGrid>
        <w:gridCol w:w="2410"/>
        <w:gridCol w:w="7088"/>
      </w:tblGrid>
      <w:tr w:rsidR="00A76C6E" w:rsidRPr="00C141A5" w14:paraId="742E6EE6" w14:textId="77777777" w:rsidTr="00BF680B">
        <w:tc>
          <w:tcPr>
            <w:tcW w:w="2410" w:type="dxa"/>
            <w:tcBorders>
              <w:top w:val="single" w:sz="6" w:space="0" w:color="auto"/>
              <w:left w:val="single" w:sz="6" w:space="0" w:color="auto"/>
              <w:bottom w:val="single" w:sz="6" w:space="0" w:color="auto"/>
              <w:right w:val="single" w:sz="6" w:space="0" w:color="auto"/>
            </w:tcBorders>
          </w:tcPr>
          <w:p w14:paraId="46F33288" w14:textId="77777777" w:rsidR="00A76C6E" w:rsidRPr="00C141A5" w:rsidRDefault="00A76C6E" w:rsidP="00BF680B">
            <w:pPr>
              <w:spacing w:after="0"/>
              <w:jc w:val="center"/>
              <w:rPr>
                <w:rFonts w:ascii="Times New Roman" w:hAnsi="Times New Roman" w:cs="Times New Roman"/>
                <w:b/>
                <w:bCs/>
                <w:sz w:val="24"/>
                <w:szCs w:val="24"/>
              </w:rPr>
            </w:pPr>
            <w:r w:rsidRPr="00C141A5">
              <w:rPr>
                <w:rFonts w:ascii="Times New Roman" w:hAnsi="Times New Roman" w:cs="Times New Roman"/>
                <w:b/>
                <w:bCs/>
                <w:sz w:val="24"/>
                <w:szCs w:val="24"/>
              </w:rPr>
              <w:t>Вимоги, встановлені замовником</w:t>
            </w:r>
          </w:p>
        </w:tc>
        <w:tc>
          <w:tcPr>
            <w:tcW w:w="7088" w:type="dxa"/>
            <w:tcBorders>
              <w:top w:val="single" w:sz="6" w:space="0" w:color="auto"/>
              <w:left w:val="single" w:sz="6" w:space="0" w:color="auto"/>
              <w:bottom w:val="single" w:sz="6" w:space="0" w:color="auto"/>
              <w:right w:val="single" w:sz="6" w:space="0" w:color="auto"/>
            </w:tcBorders>
          </w:tcPr>
          <w:p w14:paraId="7AE667F0" w14:textId="77777777" w:rsidR="00A76C6E" w:rsidRPr="00C141A5" w:rsidRDefault="00A76C6E" w:rsidP="00BF680B">
            <w:pPr>
              <w:spacing w:after="0"/>
              <w:jc w:val="center"/>
              <w:rPr>
                <w:rFonts w:ascii="Times New Roman" w:hAnsi="Times New Roman" w:cs="Times New Roman"/>
                <w:b/>
                <w:bCs/>
                <w:sz w:val="24"/>
                <w:szCs w:val="24"/>
              </w:rPr>
            </w:pPr>
            <w:r w:rsidRPr="00C141A5">
              <w:rPr>
                <w:rFonts w:ascii="Times New Roman" w:hAnsi="Times New Roman" w:cs="Times New Roman"/>
                <w:b/>
                <w:bCs/>
                <w:sz w:val="24"/>
                <w:szCs w:val="24"/>
              </w:rPr>
              <w:t>Перелік документів та інформації, необхідні для оцінки відповідності учасників встановленим вимогам згідно із законодавством для визначення переможця торгів</w:t>
            </w:r>
          </w:p>
        </w:tc>
      </w:tr>
      <w:tr w:rsidR="00A76C6E" w:rsidRPr="00C141A5" w14:paraId="50FDCA69" w14:textId="77777777" w:rsidTr="00BF680B">
        <w:tc>
          <w:tcPr>
            <w:tcW w:w="2410" w:type="dxa"/>
            <w:tcBorders>
              <w:top w:val="single" w:sz="6" w:space="0" w:color="auto"/>
              <w:left w:val="single" w:sz="6" w:space="0" w:color="auto"/>
              <w:bottom w:val="single" w:sz="6" w:space="0" w:color="auto"/>
              <w:right w:val="single" w:sz="6" w:space="0" w:color="auto"/>
            </w:tcBorders>
          </w:tcPr>
          <w:p w14:paraId="3461728E" w14:textId="77777777" w:rsidR="00A76C6E" w:rsidRPr="00C141A5" w:rsidRDefault="00A76C6E" w:rsidP="00BF6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Pr>
                <w:rFonts w:ascii="Times New Roman" w:hAnsi="Times New Roman" w:cs="Times New Roman"/>
                <w:sz w:val="24"/>
                <w:szCs w:val="24"/>
              </w:rPr>
              <w:t>1</w:t>
            </w:r>
            <w:r w:rsidRPr="00C141A5">
              <w:rPr>
                <w:rFonts w:ascii="Times New Roman" w:hAnsi="Times New Roman" w:cs="Times New Roman"/>
                <w:sz w:val="24"/>
                <w:szCs w:val="24"/>
              </w:rPr>
              <w:t>. Інші документи</w:t>
            </w:r>
          </w:p>
        </w:tc>
        <w:tc>
          <w:tcPr>
            <w:tcW w:w="7088" w:type="dxa"/>
            <w:tcBorders>
              <w:top w:val="single" w:sz="6" w:space="0" w:color="auto"/>
              <w:left w:val="single" w:sz="6" w:space="0" w:color="auto"/>
              <w:bottom w:val="single" w:sz="6" w:space="0" w:color="auto"/>
              <w:right w:val="single" w:sz="6" w:space="0" w:color="auto"/>
            </w:tcBorders>
          </w:tcPr>
          <w:p w14:paraId="197474F3" w14:textId="77777777" w:rsidR="00D23463" w:rsidRPr="00D23463" w:rsidRDefault="00D23463" w:rsidP="00D23463">
            <w:pPr>
              <w:widowControl w:val="0"/>
              <w:tabs>
                <w:tab w:val="left" w:pos="1123"/>
              </w:tabs>
              <w:spacing w:after="0" w:line="274" w:lineRule="exact"/>
              <w:jc w:val="both"/>
              <w:rPr>
                <w:rFonts w:ascii="Times New Roman" w:hAnsi="Times New Roman" w:cs="Times New Roman"/>
                <w:sz w:val="24"/>
                <w:szCs w:val="24"/>
              </w:rPr>
            </w:pPr>
            <w:r w:rsidRPr="00D23463">
              <w:rPr>
                <w:rFonts w:ascii="Times New Roman" w:hAnsi="Times New Roman" w:cs="Times New Roman"/>
                <w:sz w:val="24"/>
                <w:szCs w:val="24"/>
              </w:rPr>
              <w:t>1. Інші документи</w:t>
            </w:r>
            <w:r w:rsidRPr="00D23463">
              <w:rPr>
                <w:rFonts w:ascii="Times New Roman" w:hAnsi="Times New Roman" w:cs="Times New Roman"/>
                <w:sz w:val="24"/>
                <w:szCs w:val="24"/>
              </w:rPr>
              <w:tab/>
              <w:t>1.1. Інформація щодо ліцензії: учаснику необхідно надати скановану копію ліцензій</w:t>
            </w:r>
            <w:r w:rsidR="004B0876">
              <w:rPr>
                <w:rFonts w:ascii="Times New Roman" w:hAnsi="Times New Roman" w:cs="Times New Roman"/>
                <w:sz w:val="24"/>
                <w:szCs w:val="24"/>
              </w:rPr>
              <w:t xml:space="preserve"> </w:t>
            </w:r>
            <w:r w:rsidRPr="00D23463">
              <w:rPr>
                <w:rFonts w:ascii="Times New Roman" w:hAnsi="Times New Roman" w:cs="Times New Roman"/>
                <w:sz w:val="24"/>
                <w:szCs w:val="24"/>
              </w:rPr>
              <w:t>(клас наслідків не менше СС2) на відповідні види діяльності, необхідних для виконання усіх будівельних ро-біт, зазначених у Додатку № 3 тендерної документації або інформаційну довідку, що містить посилання на відкриті реєстри за яким Замовник може перевірити наявність ліцензій в Учасника.*</w:t>
            </w:r>
          </w:p>
          <w:p w14:paraId="23B74D12" w14:textId="77777777" w:rsidR="00D23463" w:rsidRPr="00D23463" w:rsidRDefault="00D23463" w:rsidP="00D23463">
            <w:pPr>
              <w:widowControl w:val="0"/>
              <w:tabs>
                <w:tab w:val="left" w:pos="1123"/>
              </w:tabs>
              <w:spacing w:after="0" w:line="274" w:lineRule="exact"/>
              <w:jc w:val="both"/>
              <w:rPr>
                <w:rFonts w:ascii="Times New Roman" w:hAnsi="Times New Roman" w:cs="Times New Roman"/>
                <w:sz w:val="24"/>
                <w:szCs w:val="24"/>
              </w:rPr>
            </w:pPr>
            <w:r w:rsidRPr="00D23463">
              <w:rPr>
                <w:rFonts w:ascii="Times New Roman" w:hAnsi="Times New Roman" w:cs="Times New Roman"/>
                <w:sz w:val="24"/>
                <w:szCs w:val="24"/>
              </w:rPr>
              <w:t>1.2.</w:t>
            </w:r>
            <w:r w:rsidR="009F2E16">
              <w:rPr>
                <w:rFonts w:ascii="Times New Roman" w:hAnsi="Times New Roman" w:cs="Times New Roman"/>
                <w:sz w:val="24"/>
                <w:szCs w:val="24"/>
              </w:rPr>
              <w:t xml:space="preserve"> </w:t>
            </w:r>
            <w:r w:rsidRPr="00D23463">
              <w:rPr>
                <w:rFonts w:ascii="Times New Roman" w:hAnsi="Times New Roman" w:cs="Times New Roman"/>
                <w:sz w:val="24"/>
                <w:szCs w:val="24"/>
              </w:rPr>
              <w:t>Скановану копію ліцензії на використання програмного ком-</w:t>
            </w:r>
            <w:proofErr w:type="spellStart"/>
            <w:r w:rsidRPr="00D23463">
              <w:rPr>
                <w:rFonts w:ascii="Times New Roman" w:hAnsi="Times New Roman" w:cs="Times New Roman"/>
                <w:sz w:val="24"/>
                <w:szCs w:val="24"/>
              </w:rPr>
              <w:t>плексу</w:t>
            </w:r>
            <w:proofErr w:type="spellEnd"/>
            <w:r w:rsidRPr="00D23463">
              <w:rPr>
                <w:rFonts w:ascii="Times New Roman" w:hAnsi="Times New Roman" w:cs="Times New Roman"/>
                <w:sz w:val="24"/>
                <w:szCs w:val="24"/>
              </w:rPr>
              <w:t xml:space="preserve"> АВК-5 у власному виробництві або на сумісний з ним програмний комплекс.</w:t>
            </w:r>
          </w:p>
          <w:p w14:paraId="4A146742" w14:textId="77777777" w:rsidR="00D23463" w:rsidRPr="00D23463" w:rsidRDefault="00D23463" w:rsidP="00D23463">
            <w:pPr>
              <w:widowControl w:val="0"/>
              <w:tabs>
                <w:tab w:val="left" w:pos="1123"/>
              </w:tabs>
              <w:spacing w:after="0" w:line="274" w:lineRule="exact"/>
              <w:jc w:val="both"/>
              <w:rPr>
                <w:rFonts w:ascii="Times New Roman" w:hAnsi="Times New Roman" w:cs="Times New Roman"/>
                <w:sz w:val="24"/>
                <w:szCs w:val="24"/>
              </w:rPr>
            </w:pPr>
            <w:r w:rsidRPr="00D23463">
              <w:rPr>
                <w:rFonts w:ascii="Times New Roman" w:hAnsi="Times New Roman" w:cs="Times New Roman"/>
                <w:sz w:val="24"/>
                <w:szCs w:val="24"/>
              </w:rPr>
              <w:t>1.3. Сканований кваліфікаційний сертифікат сертифікованого інженера – проектувальника в частині кошторисної документації (кошторисника) завірена його печаткою та підписом.</w:t>
            </w:r>
          </w:p>
          <w:p w14:paraId="0BCA1FE7" w14:textId="77777777" w:rsidR="00D23463" w:rsidRPr="00D23463" w:rsidRDefault="00D23463" w:rsidP="00D23463">
            <w:pPr>
              <w:widowControl w:val="0"/>
              <w:tabs>
                <w:tab w:val="left" w:pos="1123"/>
              </w:tabs>
              <w:spacing w:after="0" w:line="274" w:lineRule="exact"/>
              <w:jc w:val="both"/>
              <w:rPr>
                <w:rFonts w:ascii="Times New Roman" w:hAnsi="Times New Roman" w:cs="Times New Roman"/>
                <w:sz w:val="24"/>
                <w:szCs w:val="24"/>
              </w:rPr>
            </w:pPr>
            <w:r w:rsidRPr="00D23463">
              <w:rPr>
                <w:rFonts w:ascii="Times New Roman" w:hAnsi="Times New Roman" w:cs="Times New Roman"/>
                <w:sz w:val="24"/>
                <w:szCs w:val="24"/>
              </w:rPr>
              <w:t>1.4. Сканований сертифікат фахівця будівельної галузі (інженер з охорони праці (будівництва) з можливістю претендувати на ви-конання функцій координатора з питань охорони праці на тимчасових або мобільних будівельних майданчиках.</w:t>
            </w:r>
          </w:p>
          <w:p w14:paraId="64369AFC" w14:textId="77777777" w:rsidR="00D23463" w:rsidRPr="00D23463" w:rsidRDefault="00D23463" w:rsidP="00D23463">
            <w:pPr>
              <w:widowControl w:val="0"/>
              <w:tabs>
                <w:tab w:val="left" w:pos="1123"/>
              </w:tabs>
              <w:spacing w:after="0" w:line="274" w:lineRule="exact"/>
              <w:jc w:val="both"/>
              <w:rPr>
                <w:rFonts w:ascii="Times New Roman" w:hAnsi="Times New Roman" w:cs="Times New Roman"/>
                <w:sz w:val="24"/>
                <w:szCs w:val="24"/>
              </w:rPr>
            </w:pPr>
            <w:r w:rsidRPr="00D23463">
              <w:rPr>
                <w:rFonts w:ascii="Times New Roman" w:hAnsi="Times New Roman" w:cs="Times New Roman"/>
                <w:sz w:val="24"/>
                <w:szCs w:val="24"/>
              </w:rPr>
              <w:t>1.5. Учасник повинен мати власну чи залучену електротехнічну лабораторії для проведення вхідного та операційного контролю.</w:t>
            </w:r>
          </w:p>
          <w:p w14:paraId="1DE4ACFC" w14:textId="77777777" w:rsidR="00D23463" w:rsidRPr="00D23463" w:rsidRDefault="00D23463" w:rsidP="00D23463">
            <w:pPr>
              <w:widowControl w:val="0"/>
              <w:tabs>
                <w:tab w:val="left" w:pos="1123"/>
              </w:tabs>
              <w:spacing w:after="0" w:line="274" w:lineRule="exact"/>
              <w:jc w:val="both"/>
              <w:rPr>
                <w:rFonts w:ascii="Times New Roman" w:hAnsi="Times New Roman" w:cs="Times New Roman"/>
                <w:sz w:val="24"/>
                <w:szCs w:val="24"/>
              </w:rPr>
            </w:pPr>
            <w:r w:rsidRPr="00D23463">
              <w:rPr>
                <w:rFonts w:ascii="Times New Roman" w:hAnsi="Times New Roman" w:cs="Times New Roman"/>
                <w:sz w:val="24"/>
                <w:szCs w:val="24"/>
              </w:rPr>
              <w:t>Для документального підтвердження наявності електротехнічної лабораторії учасник повинен надати:</w:t>
            </w:r>
          </w:p>
          <w:p w14:paraId="68CD078D" w14:textId="77777777" w:rsidR="00D23463" w:rsidRPr="00D23463" w:rsidRDefault="00D23463" w:rsidP="00D23463">
            <w:pPr>
              <w:widowControl w:val="0"/>
              <w:tabs>
                <w:tab w:val="left" w:pos="1123"/>
              </w:tabs>
              <w:spacing w:after="0" w:line="274" w:lineRule="exact"/>
              <w:jc w:val="both"/>
              <w:rPr>
                <w:rFonts w:ascii="Times New Roman" w:hAnsi="Times New Roman" w:cs="Times New Roman"/>
                <w:sz w:val="24"/>
                <w:szCs w:val="24"/>
              </w:rPr>
            </w:pPr>
            <w:r w:rsidRPr="00D23463">
              <w:rPr>
                <w:rFonts w:ascii="Times New Roman" w:hAnsi="Times New Roman" w:cs="Times New Roman"/>
                <w:sz w:val="24"/>
                <w:szCs w:val="24"/>
              </w:rPr>
              <w:t>- свідоцтво про технічну компетентність на проведення вимірювань видане Учаснику.</w:t>
            </w:r>
          </w:p>
          <w:p w14:paraId="1CA79B6B" w14:textId="77777777" w:rsidR="00D23463" w:rsidRPr="00D23463" w:rsidRDefault="00D23463" w:rsidP="00D23463">
            <w:pPr>
              <w:widowControl w:val="0"/>
              <w:tabs>
                <w:tab w:val="left" w:pos="1123"/>
              </w:tabs>
              <w:spacing w:after="0" w:line="274" w:lineRule="exact"/>
              <w:jc w:val="both"/>
              <w:rPr>
                <w:rFonts w:ascii="Times New Roman" w:hAnsi="Times New Roman" w:cs="Times New Roman"/>
                <w:sz w:val="24"/>
                <w:szCs w:val="24"/>
              </w:rPr>
            </w:pPr>
            <w:r w:rsidRPr="00D23463">
              <w:rPr>
                <w:rFonts w:ascii="Times New Roman" w:hAnsi="Times New Roman" w:cs="Times New Roman"/>
                <w:sz w:val="24"/>
                <w:szCs w:val="24"/>
              </w:rPr>
              <w:t>Для документального підтвердження залученої електротехнічної лабораторії учасник повинен надати:</w:t>
            </w:r>
          </w:p>
          <w:p w14:paraId="650220A0" w14:textId="77777777" w:rsidR="00D23463" w:rsidRPr="00D23463" w:rsidRDefault="00D23463" w:rsidP="00D23463">
            <w:pPr>
              <w:widowControl w:val="0"/>
              <w:tabs>
                <w:tab w:val="left" w:pos="1123"/>
              </w:tabs>
              <w:spacing w:after="0" w:line="274" w:lineRule="exact"/>
              <w:jc w:val="both"/>
              <w:rPr>
                <w:rFonts w:ascii="Times New Roman" w:hAnsi="Times New Roman" w:cs="Times New Roman"/>
                <w:sz w:val="24"/>
                <w:szCs w:val="24"/>
              </w:rPr>
            </w:pPr>
            <w:r w:rsidRPr="00D23463">
              <w:rPr>
                <w:rFonts w:ascii="Times New Roman" w:hAnsi="Times New Roman" w:cs="Times New Roman"/>
                <w:sz w:val="24"/>
                <w:szCs w:val="24"/>
              </w:rPr>
              <w:t>- або договір про взяття в оренду електротехнічної лабораторії та свідоцтво про технічну компетентність на проведення вимірювань видане Учаснику.</w:t>
            </w:r>
          </w:p>
          <w:p w14:paraId="1DAA8247" w14:textId="77777777" w:rsidR="00D23463" w:rsidRPr="00D23463" w:rsidRDefault="00D23463" w:rsidP="00D23463">
            <w:pPr>
              <w:widowControl w:val="0"/>
              <w:tabs>
                <w:tab w:val="left" w:pos="1123"/>
              </w:tabs>
              <w:spacing w:after="0" w:line="274" w:lineRule="exact"/>
              <w:jc w:val="both"/>
              <w:rPr>
                <w:rFonts w:ascii="Times New Roman" w:hAnsi="Times New Roman" w:cs="Times New Roman"/>
                <w:sz w:val="24"/>
                <w:szCs w:val="24"/>
              </w:rPr>
            </w:pPr>
            <w:r w:rsidRPr="00D23463">
              <w:rPr>
                <w:rFonts w:ascii="Times New Roman" w:hAnsi="Times New Roman" w:cs="Times New Roman"/>
                <w:sz w:val="24"/>
                <w:szCs w:val="24"/>
              </w:rPr>
              <w:t>- або договір про надання послуг іншим підприємством, яке має власну електротехнічну лабораторію та свідоцтво про технічну компетентність на проведення вимірювань.</w:t>
            </w:r>
          </w:p>
          <w:p w14:paraId="3154A3B4" w14:textId="77777777" w:rsidR="00D23463" w:rsidRPr="00D23463" w:rsidRDefault="00D23463" w:rsidP="00D23463">
            <w:pPr>
              <w:widowControl w:val="0"/>
              <w:tabs>
                <w:tab w:val="left" w:pos="1123"/>
              </w:tabs>
              <w:spacing w:after="0" w:line="274" w:lineRule="exact"/>
              <w:jc w:val="both"/>
              <w:rPr>
                <w:rFonts w:ascii="Times New Roman" w:hAnsi="Times New Roman" w:cs="Times New Roman"/>
                <w:sz w:val="24"/>
                <w:szCs w:val="24"/>
              </w:rPr>
            </w:pPr>
            <w:r w:rsidRPr="00D23463">
              <w:rPr>
                <w:rFonts w:ascii="Times New Roman" w:hAnsi="Times New Roman" w:cs="Times New Roman"/>
                <w:sz w:val="24"/>
                <w:szCs w:val="24"/>
              </w:rPr>
              <w:t>1.5. Учаснику необхідно надати скановану копію з оригінал</w:t>
            </w:r>
            <w:r w:rsidR="009F2E16">
              <w:rPr>
                <w:rFonts w:ascii="Times New Roman" w:hAnsi="Times New Roman" w:cs="Times New Roman"/>
                <w:sz w:val="24"/>
                <w:szCs w:val="24"/>
              </w:rPr>
              <w:t>у</w:t>
            </w:r>
            <w:r w:rsidRPr="00D23463">
              <w:rPr>
                <w:rFonts w:ascii="Times New Roman" w:hAnsi="Times New Roman" w:cs="Times New Roman"/>
                <w:sz w:val="24"/>
                <w:szCs w:val="24"/>
              </w:rPr>
              <w:t xml:space="preserve"> документа в кольоровому вигляді сертифікату ДСТУ ISO 50001:2020 (ISO 50001:2018, IDT) "Системи енергетичного менеджменту. Вимоги та настанова щодо використання".</w:t>
            </w:r>
          </w:p>
          <w:p w14:paraId="1718F5ED" w14:textId="77777777" w:rsidR="00D23463" w:rsidRPr="00D23463" w:rsidRDefault="00D23463" w:rsidP="00D23463">
            <w:pPr>
              <w:widowControl w:val="0"/>
              <w:tabs>
                <w:tab w:val="left" w:pos="1123"/>
              </w:tabs>
              <w:spacing w:after="0" w:line="274" w:lineRule="exact"/>
              <w:jc w:val="both"/>
              <w:rPr>
                <w:rFonts w:ascii="Times New Roman" w:hAnsi="Times New Roman" w:cs="Times New Roman"/>
                <w:sz w:val="24"/>
                <w:szCs w:val="24"/>
              </w:rPr>
            </w:pPr>
            <w:r w:rsidRPr="00D23463">
              <w:rPr>
                <w:rFonts w:ascii="Times New Roman" w:hAnsi="Times New Roman" w:cs="Times New Roman"/>
                <w:sz w:val="24"/>
                <w:szCs w:val="24"/>
              </w:rPr>
              <w:t>1.6. Учаснику необхідно надати скановану копію з оригінал</w:t>
            </w:r>
            <w:r w:rsidR="009F2E16">
              <w:rPr>
                <w:rFonts w:ascii="Times New Roman" w:hAnsi="Times New Roman" w:cs="Times New Roman"/>
                <w:sz w:val="24"/>
                <w:szCs w:val="24"/>
              </w:rPr>
              <w:t>у</w:t>
            </w:r>
            <w:r w:rsidRPr="00D23463">
              <w:rPr>
                <w:rFonts w:ascii="Times New Roman" w:hAnsi="Times New Roman" w:cs="Times New Roman"/>
                <w:sz w:val="24"/>
                <w:szCs w:val="24"/>
              </w:rPr>
              <w:t xml:space="preserve"> документа в кольоровому вигляді сертифікату ДСТУ ISO 45001:2019 "Системи управління охороною здоров’я та безпекою праці. Вимоги та настанови щодо застосування".</w:t>
            </w:r>
          </w:p>
          <w:p w14:paraId="339F4E27" w14:textId="77777777" w:rsidR="00D23463" w:rsidRPr="00D23463" w:rsidRDefault="00D23463" w:rsidP="00D23463">
            <w:pPr>
              <w:widowControl w:val="0"/>
              <w:tabs>
                <w:tab w:val="left" w:pos="1123"/>
              </w:tabs>
              <w:spacing w:after="0" w:line="274" w:lineRule="exact"/>
              <w:jc w:val="both"/>
              <w:rPr>
                <w:rFonts w:ascii="Times New Roman" w:hAnsi="Times New Roman" w:cs="Times New Roman"/>
                <w:sz w:val="24"/>
                <w:szCs w:val="24"/>
              </w:rPr>
            </w:pPr>
            <w:r w:rsidRPr="00D23463">
              <w:rPr>
                <w:rFonts w:ascii="Times New Roman" w:hAnsi="Times New Roman" w:cs="Times New Roman"/>
                <w:sz w:val="24"/>
                <w:szCs w:val="24"/>
              </w:rPr>
              <w:t>1.7. Учаснику необхідно надати скановану копію з оригінал</w:t>
            </w:r>
            <w:r w:rsidR="009F2E16">
              <w:rPr>
                <w:rFonts w:ascii="Times New Roman" w:hAnsi="Times New Roman" w:cs="Times New Roman"/>
                <w:sz w:val="24"/>
                <w:szCs w:val="24"/>
              </w:rPr>
              <w:t>у</w:t>
            </w:r>
            <w:r w:rsidRPr="00D23463">
              <w:rPr>
                <w:rFonts w:ascii="Times New Roman" w:hAnsi="Times New Roman" w:cs="Times New Roman"/>
                <w:sz w:val="24"/>
                <w:szCs w:val="24"/>
              </w:rPr>
              <w:t xml:space="preserve"> документа в кольоровому вигляді сертифікату ДСТУ ISO 14001:2015 (ISO 14001:2015, IDT) "Системи екологічного управління. Вимоги та настанови щодо застосування".</w:t>
            </w:r>
          </w:p>
          <w:p w14:paraId="01860BD5" w14:textId="77777777" w:rsidR="00D23463" w:rsidRPr="00D23463" w:rsidRDefault="00D23463" w:rsidP="00D23463">
            <w:pPr>
              <w:widowControl w:val="0"/>
              <w:tabs>
                <w:tab w:val="left" w:pos="1123"/>
              </w:tabs>
              <w:spacing w:after="0" w:line="274" w:lineRule="exact"/>
              <w:jc w:val="both"/>
              <w:rPr>
                <w:rFonts w:ascii="Times New Roman" w:hAnsi="Times New Roman" w:cs="Times New Roman"/>
                <w:sz w:val="24"/>
                <w:szCs w:val="24"/>
              </w:rPr>
            </w:pPr>
            <w:r w:rsidRPr="00D23463">
              <w:rPr>
                <w:rFonts w:ascii="Times New Roman" w:hAnsi="Times New Roman" w:cs="Times New Roman"/>
                <w:sz w:val="24"/>
                <w:szCs w:val="24"/>
              </w:rPr>
              <w:lastRenderedPageBreak/>
              <w:t>1.8. Учаснику необхідно надати скановану копію з оригінал</w:t>
            </w:r>
            <w:r w:rsidR="009F2E16">
              <w:rPr>
                <w:rFonts w:ascii="Times New Roman" w:hAnsi="Times New Roman" w:cs="Times New Roman"/>
                <w:sz w:val="24"/>
                <w:szCs w:val="24"/>
              </w:rPr>
              <w:t>у</w:t>
            </w:r>
            <w:r w:rsidRPr="00D23463">
              <w:rPr>
                <w:rFonts w:ascii="Times New Roman" w:hAnsi="Times New Roman" w:cs="Times New Roman"/>
                <w:sz w:val="24"/>
                <w:szCs w:val="24"/>
              </w:rPr>
              <w:t xml:space="preserve"> документа в кольоровому вигляді сертифікату ДСТУ EN ISO 9001:2018 Системи управління якістю. Вимоги (EN ISO 9001:2015, IDT; ISO 9001:2015, IDT).</w:t>
            </w:r>
          </w:p>
          <w:p w14:paraId="0E809FCE" w14:textId="77777777" w:rsidR="00D23463" w:rsidRPr="00D23463" w:rsidRDefault="00D23463" w:rsidP="00D23463">
            <w:pPr>
              <w:widowControl w:val="0"/>
              <w:tabs>
                <w:tab w:val="left" w:pos="1123"/>
              </w:tabs>
              <w:spacing w:after="0" w:line="274" w:lineRule="exact"/>
              <w:jc w:val="both"/>
              <w:rPr>
                <w:rFonts w:ascii="Times New Roman" w:hAnsi="Times New Roman" w:cs="Times New Roman"/>
                <w:sz w:val="24"/>
                <w:szCs w:val="24"/>
              </w:rPr>
            </w:pPr>
            <w:r w:rsidRPr="00D23463">
              <w:rPr>
                <w:rFonts w:ascii="Times New Roman" w:hAnsi="Times New Roman" w:cs="Times New Roman"/>
                <w:sz w:val="24"/>
                <w:szCs w:val="24"/>
              </w:rPr>
              <w:t>1.9. Учаснику необхідно надати скановану копію з оригінал</w:t>
            </w:r>
            <w:r w:rsidR="009F2E16">
              <w:rPr>
                <w:rFonts w:ascii="Times New Roman" w:hAnsi="Times New Roman" w:cs="Times New Roman"/>
                <w:sz w:val="24"/>
                <w:szCs w:val="24"/>
              </w:rPr>
              <w:t>у</w:t>
            </w:r>
            <w:r w:rsidRPr="00D23463">
              <w:rPr>
                <w:rFonts w:ascii="Times New Roman" w:hAnsi="Times New Roman" w:cs="Times New Roman"/>
                <w:sz w:val="24"/>
                <w:szCs w:val="24"/>
              </w:rPr>
              <w:t xml:space="preserve"> документа в кольоровому вигляді сертифікату ДСТУ ISO 37001:2018 "Системи управління щодо протидії корупції." Вимоги та настанови щодо застосування.</w:t>
            </w:r>
          </w:p>
          <w:p w14:paraId="777F68DE" w14:textId="77777777" w:rsidR="00D23463" w:rsidRPr="00D23463" w:rsidRDefault="00D23463" w:rsidP="00D23463">
            <w:pPr>
              <w:widowControl w:val="0"/>
              <w:tabs>
                <w:tab w:val="left" w:pos="1123"/>
              </w:tabs>
              <w:spacing w:after="0" w:line="274" w:lineRule="exact"/>
              <w:jc w:val="both"/>
              <w:rPr>
                <w:rFonts w:ascii="Times New Roman" w:hAnsi="Times New Roman" w:cs="Times New Roman"/>
                <w:sz w:val="24"/>
                <w:szCs w:val="24"/>
              </w:rPr>
            </w:pPr>
            <w:r w:rsidRPr="00D23463">
              <w:rPr>
                <w:rFonts w:ascii="Times New Roman" w:hAnsi="Times New Roman" w:cs="Times New Roman"/>
                <w:sz w:val="24"/>
                <w:szCs w:val="24"/>
              </w:rPr>
              <w:t>1.10 Учаснику необхідно надати скановану копію з оригінал</w:t>
            </w:r>
            <w:r w:rsidR="009F2E16">
              <w:rPr>
                <w:rFonts w:ascii="Times New Roman" w:hAnsi="Times New Roman" w:cs="Times New Roman"/>
                <w:sz w:val="24"/>
                <w:szCs w:val="24"/>
              </w:rPr>
              <w:t>у</w:t>
            </w:r>
            <w:r w:rsidRPr="00D23463">
              <w:rPr>
                <w:rFonts w:ascii="Times New Roman" w:hAnsi="Times New Roman" w:cs="Times New Roman"/>
                <w:sz w:val="24"/>
                <w:szCs w:val="24"/>
              </w:rPr>
              <w:t xml:space="preserve"> документа в кольоровому вигляді сертифікату внутрішнього аудитора ДСТУ ISO 19011:2019 та вимог ДСТУ EN ISO 9001:2018 (EN ISO 9001:2015, IDT; ISO 9001:2015, IDT) "Системи управління якістю. Вимоги".</w:t>
            </w:r>
          </w:p>
          <w:p w14:paraId="6DE6F97B" w14:textId="77777777" w:rsidR="00B84D41" w:rsidRPr="00C141A5" w:rsidRDefault="00B84D41" w:rsidP="00B84D41">
            <w:pPr>
              <w:spacing w:after="0"/>
              <w:ind w:right="176"/>
              <w:jc w:val="both"/>
              <w:rPr>
                <w:rFonts w:ascii="Times New Roman" w:hAnsi="Times New Roman" w:cs="Times New Roman"/>
                <w:sz w:val="24"/>
                <w:szCs w:val="24"/>
              </w:rPr>
            </w:pPr>
          </w:p>
        </w:tc>
      </w:tr>
    </w:tbl>
    <w:p w14:paraId="334AF92F" w14:textId="77777777" w:rsidR="00A76C6E" w:rsidRPr="00C141A5" w:rsidRDefault="00A76C6E" w:rsidP="00A76C6E">
      <w:pPr>
        <w:spacing w:after="0"/>
        <w:jc w:val="center"/>
        <w:rPr>
          <w:rFonts w:ascii="Times New Roman" w:hAnsi="Times New Roman" w:cs="Times New Roman"/>
          <w:b/>
          <w:bCs/>
          <w:iCs/>
          <w:sz w:val="24"/>
          <w:szCs w:val="24"/>
        </w:rPr>
      </w:pPr>
    </w:p>
    <w:p w14:paraId="5E464E26" w14:textId="77777777" w:rsidR="00A76C6E" w:rsidRPr="00C141A5" w:rsidRDefault="00A76C6E" w:rsidP="00A76C6E">
      <w:pPr>
        <w:spacing w:after="0"/>
        <w:jc w:val="center"/>
        <w:rPr>
          <w:rFonts w:ascii="Times New Roman" w:hAnsi="Times New Roman" w:cs="Times New Roman"/>
          <w:b/>
          <w:bCs/>
          <w:iCs/>
          <w:sz w:val="24"/>
          <w:szCs w:val="24"/>
        </w:rPr>
      </w:pPr>
    </w:p>
    <w:p w14:paraId="4A30EBFC" w14:textId="77777777" w:rsidR="00A76C6E" w:rsidRPr="00C141A5" w:rsidRDefault="00A76C6E" w:rsidP="00A76C6E">
      <w:pPr>
        <w:spacing w:after="0"/>
        <w:jc w:val="center"/>
        <w:rPr>
          <w:rFonts w:ascii="Times New Roman" w:hAnsi="Times New Roman" w:cs="Times New Roman"/>
          <w:bCs/>
          <w:i/>
          <w:iCs/>
          <w:sz w:val="24"/>
          <w:szCs w:val="24"/>
        </w:rPr>
      </w:pPr>
      <w:r w:rsidRPr="00C141A5">
        <w:rPr>
          <w:rFonts w:ascii="Times New Roman" w:hAnsi="Times New Roman" w:cs="Times New Roman"/>
          <w:bCs/>
          <w:i/>
          <w:iCs/>
          <w:sz w:val="24"/>
          <w:szCs w:val="24"/>
        </w:rPr>
        <w:t>*Якщо строк (термін) дії ліцензій, дозволів, тощо, наданих учасником у складі тендерної пропозиції, спливає до моменту закінчення виконання робіт, учасник у складі пропозиції має надати документальне підтвердження – зобов’язання( лист, довідка, роз’яснення або інший підтверджуючий документ за підписом уповноваженої особи учасника) щодо продовження терміну їх дії на весь період виконання робіт, що є предметом закупівлі.</w:t>
      </w:r>
    </w:p>
    <w:p w14:paraId="51D9F6C4" w14:textId="77777777" w:rsidR="00A76C6E" w:rsidRPr="00C141A5" w:rsidRDefault="00A76C6E" w:rsidP="00A76C6E">
      <w:pPr>
        <w:spacing w:after="0"/>
        <w:jc w:val="center"/>
        <w:rPr>
          <w:rFonts w:ascii="Times New Roman" w:hAnsi="Times New Roman" w:cs="Times New Roman"/>
          <w:bCs/>
          <w:i/>
          <w:iCs/>
          <w:sz w:val="24"/>
          <w:szCs w:val="24"/>
        </w:rPr>
      </w:pPr>
      <w:r w:rsidRPr="00C141A5">
        <w:rPr>
          <w:rFonts w:ascii="Times New Roman" w:hAnsi="Times New Roman" w:cs="Times New Roman"/>
          <w:bCs/>
          <w:i/>
          <w:iCs/>
          <w:sz w:val="24"/>
          <w:szCs w:val="24"/>
        </w:rPr>
        <w:t>У разі, якщо отримання ліцензії (або іншого документу, який посвідчує її видачу) не передбачено законодавством, учасник надає лист-пояснення з посиланням на нормативні акти або копію роз’яснень державних органів.</w:t>
      </w:r>
    </w:p>
    <w:p w14:paraId="31DC9D56" w14:textId="77777777" w:rsidR="00A76C6E" w:rsidRPr="00C671E4" w:rsidRDefault="00A76C6E" w:rsidP="00D1169C">
      <w:pPr>
        <w:rPr>
          <w:rFonts w:ascii="Times New Roman" w:eastAsia="Times New Roman" w:hAnsi="Times New Roman" w:cs="Times New Roman"/>
          <w:sz w:val="24"/>
          <w:szCs w:val="24"/>
        </w:rPr>
      </w:pPr>
    </w:p>
    <w:sectPr w:rsidR="00A76C6E" w:rsidRPr="00C671E4" w:rsidSect="00323845">
      <w:footerReference w:type="default" r:id="rId3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BE6B8F" w14:textId="77777777" w:rsidR="0054596D" w:rsidRDefault="0054596D">
      <w:pPr>
        <w:spacing w:after="0" w:line="240" w:lineRule="auto"/>
      </w:pPr>
      <w:r>
        <w:separator/>
      </w:r>
    </w:p>
  </w:endnote>
  <w:endnote w:type="continuationSeparator" w:id="0">
    <w:p w14:paraId="28DBF36E" w14:textId="77777777" w:rsidR="0054596D" w:rsidRDefault="005459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charset w:val="00"/>
    <w:family w:val="swiss"/>
    <w:pitch w:val="variable"/>
    <w:sig w:usb0="E00002FF" w:usb1="4000001F" w:usb2="08000029" w:usb3="00000000" w:csb0="00000001"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Calibr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Microsoft Sans Serif">
    <w:altName w:val="Microsoft Sans Serif"/>
    <w:panose1 w:val="020B0604020202020204"/>
    <w:charset w:val="CC"/>
    <w:family w:val="swiss"/>
    <w:pitch w:val="variable"/>
    <w:sig w:usb0="E5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0607D" w14:textId="6E91976D" w:rsidR="007F210C" w:rsidRDefault="007F210C">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112DBD">
      <w:rPr>
        <w:rFonts w:ascii="Times New Roman" w:eastAsia="Times New Roman" w:hAnsi="Times New Roman" w:cs="Times New Roman"/>
        <w:noProof/>
        <w:sz w:val="24"/>
        <w:szCs w:val="24"/>
      </w:rPr>
      <w:t>13</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AFE7D8" w14:textId="77777777" w:rsidR="0054596D" w:rsidRDefault="0054596D">
      <w:pPr>
        <w:spacing w:after="0" w:line="240" w:lineRule="auto"/>
      </w:pPr>
      <w:r>
        <w:separator/>
      </w:r>
    </w:p>
  </w:footnote>
  <w:footnote w:type="continuationSeparator" w:id="0">
    <w:p w14:paraId="44375D6A" w14:textId="77777777" w:rsidR="0054596D" w:rsidRDefault="005459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66FE1" w14:textId="77777777" w:rsidR="007F210C" w:rsidRDefault="007F210C">
    <w:pPr>
      <w:tabs>
        <w:tab w:val="center" w:pos="4680"/>
        <w:tab w:val="right" w:pos="8130"/>
      </w:tabs>
      <w:autoSpaceDE w:val="0"/>
      <w:autoSpaceDN w:val="0"/>
      <w:spacing w:after="0" w:line="240" w:lineRule="auto"/>
      <w:rPr>
        <w:sz w:val="16"/>
        <w:szCs w:val="16"/>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4380A"/>
    <w:multiLevelType w:val="multilevel"/>
    <w:tmpl w:val="296223A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1DB31FF4"/>
    <w:multiLevelType w:val="multilevel"/>
    <w:tmpl w:val="0F442A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AB8191F"/>
    <w:multiLevelType w:val="multilevel"/>
    <w:tmpl w:val="F870A36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387941D1"/>
    <w:multiLevelType w:val="multilevel"/>
    <w:tmpl w:val="54A6CB8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3723945"/>
    <w:multiLevelType w:val="hybridMultilevel"/>
    <w:tmpl w:val="2F008130"/>
    <w:lvl w:ilvl="0" w:tplc="69E04D9E">
      <w:start w:val="8"/>
      <w:numFmt w:val="bullet"/>
      <w:lvlText w:val="-"/>
      <w:lvlJc w:val="left"/>
      <w:pPr>
        <w:ind w:left="927" w:hanging="360"/>
      </w:pPr>
      <w:rPr>
        <w:rFonts w:ascii="Times New Roman" w:eastAsia="Calibr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5" w15:restartNumberingAfterBreak="0">
    <w:nsid w:val="52E27893"/>
    <w:multiLevelType w:val="multilevel"/>
    <w:tmpl w:val="DC46FBA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655C586C"/>
    <w:multiLevelType w:val="multilevel"/>
    <w:tmpl w:val="1F160FEC"/>
    <w:lvl w:ilvl="0">
      <w:start w:val="1"/>
      <w:numFmt w:val="decimal"/>
      <w:lvlText w:val="%1)"/>
      <w:lvlJc w:val="left"/>
      <w:pPr>
        <w:ind w:left="720" w:hanging="360"/>
      </w:pPr>
      <w:rPr>
        <w:rFonts w:ascii="Times New Roman" w:eastAsia="Times New Roman" w:hAnsi="Times New Roman" w:cs="Times New Roman"/>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7" w15:restartNumberingAfterBreak="0">
    <w:nsid w:val="6D006C49"/>
    <w:multiLevelType w:val="multilevel"/>
    <w:tmpl w:val="F88A83B6"/>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8" w15:restartNumberingAfterBreak="0">
    <w:nsid w:val="6E2270B6"/>
    <w:multiLevelType w:val="hybridMultilevel"/>
    <w:tmpl w:val="9E5244C4"/>
    <w:lvl w:ilvl="0" w:tplc="EEEC794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6ECD6F66"/>
    <w:multiLevelType w:val="multilevel"/>
    <w:tmpl w:val="1F160FEC"/>
    <w:lvl w:ilvl="0">
      <w:start w:val="1"/>
      <w:numFmt w:val="decimal"/>
      <w:lvlText w:val="%1)"/>
      <w:lvlJc w:val="left"/>
      <w:pPr>
        <w:ind w:left="720" w:hanging="360"/>
      </w:pPr>
      <w:rPr>
        <w:rFonts w:ascii="Times New Roman" w:eastAsia="Times New Roman" w:hAnsi="Times New Roman" w:cs="Times New Roman"/>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0" w15:restartNumberingAfterBreak="0">
    <w:nsid w:val="755F1E0A"/>
    <w:multiLevelType w:val="hybridMultilevel"/>
    <w:tmpl w:val="47088D50"/>
    <w:lvl w:ilvl="0" w:tplc="33DCC98A">
      <w:start w:val="3"/>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90F05D0"/>
    <w:multiLevelType w:val="multilevel"/>
    <w:tmpl w:val="7E86646E"/>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num w:numId="1">
    <w:abstractNumId w:val="3"/>
  </w:num>
  <w:num w:numId="2">
    <w:abstractNumId w:val="0"/>
  </w:num>
  <w:num w:numId="3">
    <w:abstractNumId w:val="1"/>
  </w:num>
  <w:num w:numId="4">
    <w:abstractNumId w:val="10"/>
  </w:num>
  <w:num w:numId="5">
    <w:abstractNumId w:val="9"/>
  </w:num>
  <w:num w:numId="6">
    <w:abstractNumId w:val="11"/>
  </w:num>
  <w:num w:numId="7">
    <w:abstractNumId w:val="6"/>
  </w:num>
  <w:num w:numId="8">
    <w:abstractNumId w:val="7"/>
  </w:num>
  <w:num w:numId="9">
    <w:abstractNumId w:val="2"/>
  </w:num>
  <w:num w:numId="10">
    <w:abstractNumId w:val="5"/>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B19"/>
    <w:rsid w:val="0000025E"/>
    <w:rsid w:val="00006DC0"/>
    <w:rsid w:val="00010DB7"/>
    <w:rsid w:val="00011654"/>
    <w:rsid w:val="00021858"/>
    <w:rsid w:val="00022F5D"/>
    <w:rsid w:val="00052C4A"/>
    <w:rsid w:val="000550EE"/>
    <w:rsid w:val="00060293"/>
    <w:rsid w:val="000626CF"/>
    <w:rsid w:val="0006386A"/>
    <w:rsid w:val="000824D2"/>
    <w:rsid w:val="00083E20"/>
    <w:rsid w:val="000863E2"/>
    <w:rsid w:val="000943C3"/>
    <w:rsid w:val="000A5205"/>
    <w:rsid w:val="000B447A"/>
    <w:rsid w:val="000B6F6C"/>
    <w:rsid w:val="000C7CFF"/>
    <w:rsid w:val="000D32A3"/>
    <w:rsid w:val="000D618E"/>
    <w:rsid w:val="000E7832"/>
    <w:rsid w:val="00106A38"/>
    <w:rsid w:val="001103B9"/>
    <w:rsid w:val="00112DBD"/>
    <w:rsid w:val="00115623"/>
    <w:rsid w:val="00116F8B"/>
    <w:rsid w:val="00120F04"/>
    <w:rsid w:val="001219D3"/>
    <w:rsid w:val="00124A4C"/>
    <w:rsid w:val="00125DD8"/>
    <w:rsid w:val="001332AA"/>
    <w:rsid w:val="00141367"/>
    <w:rsid w:val="00145BC4"/>
    <w:rsid w:val="00147FC3"/>
    <w:rsid w:val="001525E7"/>
    <w:rsid w:val="0015590E"/>
    <w:rsid w:val="001667AF"/>
    <w:rsid w:val="00171CB5"/>
    <w:rsid w:val="00177527"/>
    <w:rsid w:val="001831A4"/>
    <w:rsid w:val="00194B70"/>
    <w:rsid w:val="001A565E"/>
    <w:rsid w:val="001B1C61"/>
    <w:rsid w:val="001B30CF"/>
    <w:rsid w:val="001C06AA"/>
    <w:rsid w:val="001C7943"/>
    <w:rsid w:val="001D00D5"/>
    <w:rsid w:val="001D1887"/>
    <w:rsid w:val="00201ABA"/>
    <w:rsid w:val="00201AE8"/>
    <w:rsid w:val="0020668E"/>
    <w:rsid w:val="00231516"/>
    <w:rsid w:val="0023171D"/>
    <w:rsid w:val="00231F77"/>
    <w:rsid w:val="00235ECA"/>
    <w:rsid w:val="00236F2B"/>
    <w:rsid w:val="00237E70"/>
    <w:rsid w:val="002412CC"/>
    <w:rsid w:val="00242273"/>
    <w:rsid w:val="0025039F"/>
    <w:rsid w:val="00257132"/>
    <w:rsid w:val="00263579"/>
    <w:rsid w:val="002705C6"/>
    <w:rsid w:val="002707DC"/>
    <w:rsid w:val="00271CE9"/>
    <w:rsid w:val="0028494A"/>
    <w:rsid w:val="00290BED"/>
    <w:rsid w:val="002936F4"/>
    <w:rsid w:val="002A1AA2"/>
    <w:rsid w:val="002D7B56"/>
    <w:rsid w:val="002E455B"/>
    <w:rsid w:val="00302E1A"/>
    <w:rsid w:val="003054EC"/>
    <w:rsid w:val="003113CA"/>
    <w:rsid w:val="00323845"/>
    <w:rsid w:val="00325D67"/>
    <w:rsid w:val="00326942"/>
    <w:rsid w:val="00335358"/>
    <w:rsid w:val="00335FE9"/>
    <w:rsid w:val="00336292"/>
    <w:rsid w:val="00337A88"/>
    <w:rsid w:val="00340A22"/>
    <w:rsid w:val="00350485"/>
    <w:rsid w:val="00351442"/>
    <w:rsid w:val="00355666"/>
    <w:rsid w:val="00355BFA"/>
    <w:rsid w:val="00356177"/>
    <w:rsid w:val="00356405"/>
    <w:rsid w:val="00357F2E"/>
    <w:rsid w:val="00365FEC"/>
    <w:rsid w:val="00366BE9"/>
    <w:rsid w:val="0036741F"/>
    <w:rsid w:val="0037253A"/>
    <w:rsid w:val="00380EFE"/>
    <w:rsid w:val="00397041"/>
    <w:rsid w:val="003A145D"/>
    <w:rsid w:val="003B6A14"/>
    <w:rsid w:val="003C0566"/>
    <w:rsid w:val="003C26DF"/>
    <w:rsid w:val="003E6B53"/>
    <w:rsid w:val="003F7996"/>
    <w:rsid w:val="00403405"/>
    <w:rsid w:val="00403D16"/>
    <w:rsid w:val="00410748"/>
    <w:rsid w:val="0041106D"/>
    <w:rsid w:val="00412853"/>
    <w:rsid w:val="0041493A"/>
    <w:rsid w:val="00421261"/>
    <w:rsid w:val="00440861"/>
    <w:rsid w:val="00444143"/>
    <w:rsid w:val="00444643"/>
    <w:rsid w:val="0045797C"/>
    <w:rsid w:val="00465A6D"/>
    <w:rsid w:val="00471C43"/>
    <w:rsid w:val="0047463F"/>
    <w:rsid w:val="004779FA"/>
    <w:rsid w:val="00481F92"/>
    <w:rsid w:val="00497251"/>
    <w:rsid w:val="004A2AB0"/>
    <w:rsid w:val="004B0876"/>
    <w:rsid w:val="004B4E6F"/>
    <w:rsid w:val="004C338F"/>
    <w:rsid w:val="004D2F03"/>
    <w:rsid w:val="004E015B"/>
    <w:rsid w:val="004E6DD6"/>
    <w:rsid w:val="004F3A12"/>
    <w:rsid w:val="004F6704"/>
    <w:rsid w:val="00500815"/>
    <w:rsid w:val="00506294"/>
    <w:rsid w:val="00511990"/>
    <w:rsid w:val="0051294B"/>
    <w:rsid w:val="0051339C"/>
    <w:rsid w:val="00516BA6"/>
    <w:rsid w:val="00522010"/>
    <w:rsid w:val="005267F6"/>
    <w:rsid w:val="00526A80"/>
    <w:rsid w:val="005278D7"/>
    <w:rsid w:val="0053158D"/>
    <w:rsid w:val="00536C66"/>
    <w:rsid w:val="00541E93"/>
    <w:rsid w:val="0054596D"/>
    <w:rsid w:val="00550AE4"/>
    <w:rsid w:val="005538ED"/>
    <w:rsid w:val="00560426"/>
    <w:rsid w:val="00561068"/>
    <w:rsid w:val="00564F70"/>
    <w:rsid w:val="0057439D"/>
    <w:rsid w:val="005801CE"/>
    <w:rsid w:val="00582072"/>
    <w:rsid w:val="00590FC5"/>
    <w:rsid w:val="005937FA"/>
    <w:rsid w:val="00597085"/>
    <w:rsid w:val="005A7D22"/>
    <w:rsid w:val="005B1317"/>
    <w:rsid w:val="005B366D"/>
    <w:rsid w:val="005B3A69"/>
    <w:rsid w:val="005C2472"/>
    <w:rsid w:val="005C3B1C"/>
    <w:rsid w:val="005D3026"/>
    <w:rsid w:val="005F02E4"/>
    <w:rsid w:val="005F25A6"/>
    <w:rsid w:val="005F47A9"/>
    <w:rsid w:val="005F5BC3"/>
    <w:rsid w:val="005F715F"/>
    <w:rsid w:val="00607B19"/>
    <w:rsid w:val="006205A8"/>
    <w:rsid w:val="00620B2B"/>
    <w:rsid w:val="0062687C"/>
    <w:rsid w:val="00630512"/>
    <w:rsid w:val="00631626"/>
    <w:rsid w:val="006366A4"/>
    <w:rsid w:val="00643683"/>
    <w:rsid w:val="006469E1"/>
    <w:rsid w:val="006562CF"/>
    <w:rsid w:val="00673E02"/>
    <w:rsid w:val="00675804"/>
    <w:rsid w:val="00685958"/>
    <w:rsid w:val="00685E44"/>
    <w:rsid w:val="00686350"/>
    <w:rsid w:val="00687129"/>
    <w:rsid w:val="00691C67"/>
    <w:rsid w:val="006A18D3"/>
    <w:rsid w:val="006A3BDA"/>
    <w:rsid w:val="006B0C12"/>
    <w:rsid w:val="006B3F04"/>
    <w:rsid w:val="006B65BE"/>
    <w:rsid w:val="006C30ED"/>
    <w:rsid w:val="006C342E"/>
    <w:rsid w:val="006C3D59"/>
    <w:rsid w:val="006D34C3"/>
    <w:rsid w:val="006D56E5"/>
    <w:rsid w:val="006E025A"/>
    <w:rsid w:val="006E12B5"/>
    <w:rsid w:val="006E606F"/>
    <w:rsid w:val="006F0A3D"/>
    <w:rsid w:val="006F16F3"/>
    <w:rsid w:val="00710521"/>
    <w:rsid w:val="007226F3"/>
    <w:rsid w:val="00723996"/>
    <w:rsid w:val="007314F3"/>
    <w:rsid w:val="00754D7B"/>
    <w:rsid w:val="00756646"/>
    <w:rsid w:val="00756FE2"/>
    <w:rsid w:val="00757456"/>
    <w:rsid w:val="00764176"/>
    <w:rsid w:val="00775B32"/>
    <w:rsid w:val="00776C29"/>
    <w:rsid w:val="00777EDE"/>
    <w:rsid w:val="00781084"/>
    <w:rsid w:val="00782F57"/>
    <w:rsid w:val="00793C81"/>
    <w:rsid w:val="007A3C23"/>
    <w:rsid w:val="007B31DF"/>
    <w:rsid w:val="007B6B9F"/>
    <w:rsid w:val="007B7FFC"/>
    <w:rsid w:val="007C1FE9"/>
    <w:rsid w:val="007C2520"/>
    <w:rsid w:val="007D1736"/>
    <w:rsid w:val="007D27D1"/>
    <w:rsid w:val="007D4ABD"/>
    <w:rsid w:val="007D760C"/>
    <w:rsid w:val="007E5F5D"/>
    <w:rsid w:val="007E7898"/>
    <w:rsid w:val="007F1E90"/>
    <w:rsid w:val="007F210C"/>
    <w:rsid w:val="007F4701"/>
    <w:rsid w:val="008037F8"/>
    <w:rsid w:val="008108BD"/>
    <w:rsid w:val="00823456"/>
    <w:rsid w:val="00831D65"/>
    <w:rsid w:val="00845ED5"/>
    <w:rsid w:val="008547FC"/>
    <w:rsid w:val="00856380"/>
    <w:rsid w:val="0087092B"/>
    <w:rsid w:val="00871586"/>
    <w:rsid w:val="008772E3"/>
    <w:rsid w:val="00884BD4"/>
    <w:rsid w:val="008A11E5"/>
    <w:rsid w:val="008A2135"/>
    <w:rsid w:val="008A4BAA"/>
    <w:rsid w:val="008A7874"/>
    <w:rsid w:val="008B6975"/>
    <w:rsid w:val="008B6A3F"/>
    <w:rsid w:val="008B71BB"/>
    <w:rsid w:val="008D13B4"/>
    <w:rsid w:val="008D1933"/>
    <w:rsid w:val="008D40CB"/>
    <w:rsid w:val="008D4261"/>
    <w:rsid w:val="008E24FD"/>
    <w:rsid w:val="008E2A51"/>
    <w:rsid w:val="008F16E2"/>
    <w:rsid w:val="008F2531"/>
    <w:rsid w:val="008F4B81"/>
    <w:rsid w:val="00914EFF"/>
    <w:rsid w:val="00915810"/>
    <w:rsid w:val="009177B8"/>
    <w:rsid w:val="00931D36"/>
    <w:rsid w:val="00935913"/>
    <w:rsid w:val="00966DFB"/>
    <w:rsid w:val="00971DDF"/>
    <w:rsid w:val="00971F41"/>
    <w:rsid w:val="009812AE"/>
    <w:rsid w:val="009908A8"/>
    <w:rsid w:val="00991D00"/>
    <w:rsid w:val="009A016F"/>
    <w:rsid w:val="009A4C81"/>
    <w:rsid w:val="009B5E8C"/>
    <w:rsid w:val="009C6C7F"/>
    <w:rsid w:val="009D2332"/>
    <w:rsid w:val="009D5EA1"/>
    <w:rsid w:val="009D715A"/>
    <w:rsid w:val="009E16CA"/>
    <w:rsid w:val="009E6A79"/>
    <w:rsid w:val="009F24F4"/>
    <w:rsid w:val="009F2988"/>
    <w:rsid w:val="009F2E16"/>
    <w:rsid w:val="009F3AA4"/>
    <w:rsid w:val="009F47BF"/>
    <w:rsid w:val="009F48B8"/>
    <w:rsid w:val="00A04A6C"/>
    <w:rsid w:val="00A06C02"/>
    <w:rsid w:val="00A07315"/>
    <w:rsid w:val="00A20D18"/>
    <w:rsid w:val="00A23617"/>
    <w:rsid w:val="00A3100C"/>
    <w:rsid w:val="00A36C39"/>
    <w:rsid w:val="00A36F6B"/>
    <w:rsid w:val="00A4096E"/>
    <w:rsid w:val="00A41D9E"/>
    <w:rsid w:val="00A4654B"/>
    <w:rsid w:val="00A475FD"/>
    <w:rsid w:val="00A50820"/>
    <w:rsid w:val="00A5416D"/>
    <w:rsid w:val="00A623EE"/>
    <w:rsid w:val="00A701D0"/>
    <w:rsid w:val="00A71728"/>
    <w:rsid w:val="00A76C6E"/>
    <w:rsid w:val="00A815A6"/>
    <w:rsid w:val="00A820F3"/>
    <w:rsid w:val="00A90A6C"/>
    <w:rsid w:val="00AA0313"/>
    <w:rsid w:val="00AB0820"/>
    <w:rsid w:val="00AB28C9"/>
    <w:rsid w:val="00AD2C33"/>
    <w:rsid w:val="00AD42BA"/>
    <w:rsid w:val="00AE31D0"/>
    <w:rsid w:val="00AE5E5E"/>
    <w:rsid w:val="00AF7827"/>
    <w:rsid w:val="00B078ED"/>
    <w:rsid w:val="00B1568E"/>
    <w:rsid w:val="00B220BD"/>
    <w:rsid w:val="00B22B8D"/>
    <w:rsid w:val="00B23D62"/>
    <w:rsid w:val="00B34F75"/>
    <w:rsid w:val="00B374E1"/>
    <w:rsid w:val="00B40F0C"/>
    <w:rsid w:val="00B414F6"/>
    <w:rsid w:val="00B44FEA"/>
    <w:rsid w:val="00B51B6E"/>
    <w:rsid w:val="00B52437"/>
    <w:rsid w:val="00B649A3"/>
    <w:rsid w:val="00B84D41"/>
    <w:rsid w:val="00B95631"/>
    <w:rsid w:val="00BA1403"/>
    <w:rsid w:val="00BA1715"/>
    <w:rsid w:val="00BA7B40"/>
    <w:rsid w:val="00BB4B1F"/>
    <w:rsid w:val="00BC05B9"/>
    <w:rsid w:val="00BC080E"/>
    <w:rsid w:val="00BD1123"/>
    <w:rsid w:val="00BD73C7"/>
    <w:rsid w:val="00BE3002"/>
    <w:rsid w:val="00BF5C4E"/>
    <w:rsid w:val="00BF680B"/>
    <w:rsid w:val="00C05A41"/>
    <w:rsid w:val="00C07DF0"/>
    <w:rsid w:val="00C16ED7"/>
    <w:rsid w:val="00C4521B"/>
    <w:rsid w:val="00C523F9"/>
    <w:rsid w:val="00C557D5"/>
    <w:rsid w:val="00C60059"/>
    <w:rsid w:val="00C608A1"/>
    <w:rsid w:val="00C62444"/>
    <w:rsid w:val="00C639D9"/>
    <w:rsid w:val="00C671E4"/>
    <w:rsid w:val="00C70E9D"/>
    <w:rsid w:val="00C7349D"/>
    <w:rsid w:val="00C83EEF"/>
    <w:rsid w:val="00C85952"/>
    <w:rsid w:val="00C9085F"/>
    <w:rsid w:val="00C93766"/>
    <w:rsid w:val="00C9579C"/>
    <w:rsid w:val="00CA07E6"/>
    <w:rsid w:val="00CA3EC7"/>
    <w:rsid w:val="00CA67C8"/>
    <w:rsid w:val="00CB1D55"/>
    <w:rsid w:val="00CB7BE1"/>
    <w:rsid w:val="00CC067C"/>
    <w:rsid w:val="00CC24E6"/>
    <w:rsid w:val="00CC790F"/>
    <w:rsid w:val="00CD654D"/>
    <w:rsid w:val="00CE0ACB"/>
    <w:rsid w:val="00CE235C"/>
    <w:rsid w:val="00CE6265"/>
    <w:rsid w:val="00D042F4"/>
    <w:rsid w:val="00D07172"/>
    <w:rsid w:val="00D07708"/>
    <w:rsid w:val="00D1169C"/>
    <w:rsid w:val="00D1476E"/>
    <w:rsid w:val="00D1627E"/>
    <w:rsid w:val="00D20A1E"/>
    <w:rsid w:val="00D21105"/>
    <w:rsid w:val="00D23463"/>
    <w:rsid w:val="00D31992"/>
    <w:rsid w:val="00D31A0A"/>
    <w:rsid w:val="00D31E09"/>
    <w:rsid w:val="00D601EB"/>
    <w:rsid w:val="00D616E7"/>
    <w:rsid w:val="00D620C9"/>
    <w:rsid w:val="00D73727"/>
    <w:rsid w:val="00D74C5C"/>
    <w:rsid w:val="00D80D40"/>
    <w:rsid w:val="00D841D2"/>
    <w:rsid w:val="00DA28A4"/>
    <w:rsid w:val="00DB42E0"/>
    <w:rsid w:val="00DB6685"/>
    <w:rsid w:val="00DC3D0F"/>
    <w:rsid w:val="00DC70A7"/>
    <w:rsid w:val="00DC7545"/>
    <w:rsid w:val="00DD14B3"/>
    <w:rsid w:val="00DE20EC"/>
    <w:rsid w:val="00E0076B"/>
    <w:rsid w:val="00E044FC"/>
    <w:rsid w:val="00E2052D"/>
    <w:rsid w:val="00E21BC4"/>
    <w:rsid w:val="00E2508E"/>
    <w:rsid w:val="00E2609B"/>
    <w:rsid w:val="00E35D08"/>
    <w:rsid w:val="00E4021B"/>
    <w:rsid w:val="00E458E9"/>
    <w:rsid w:val="00E53C52"/>
    <w:rsid w:val="00E71F17"/>
    <w:rsid w:val="00E73269"/>
    <w:rsid w:val="00E85141"/>
    <w:rsid w:val="00E922D2"/>
    <w:rsid w:val="00E955CA"/>
    <w:rsid w:val="00EA39DC"/>
    <w:rsid w:val="00EA5E02"/>
    <w:rsid w:val="00EA75C1"/>
    <w:rsid w:val="00EB3F45"/>
    <w:rsid w:val="00EC0CE3"/>
    <w:rsid w:val="00EC2B74"/>
    <w:rsid w:val="00ED6549"/>
    <w:rsid w:val="00EE09C7"/>
    <w:rsid w:val="00EE739B"/>
    <w:rsid w:val="00EF49F3"/>
    <w:rsid w:val="00EF5802"/>
    <w:rsid w:val="00EF6947"/>
    <w:rsid w:val="00F0063D"/>
    <w:rsid w:val="00F02571"/>
    <w:rsid w:val="00F0690A"/>
    <w:rsid w:val="00F12575"/>
    <w:rsid w:val="00F2482F"/>
    <w:rsid w:val="00F43271"/>
    <w:rsid w:val="00F5107B"/>
    <w:rsid w:val="00F537AD"/>
    <w:rsid w:val="00F55692"/>
    <w:rsid w:val="00F57268"/>
    <w:rsid w:val="00F578DD"/>
    <w:rsid w:val="00F81227"/>
    <w:rsid w:val="00F84801"/>
    <w:rsid w:val="00F97BD9"/>
    <w:rsid w:val="00FA3E25"/>
    <w:rsid w:val="00FC40B5"/>
    <w:rsid w:val="00FC49D6"/>
    <w:rsid w:val="00FC69F1"/>
    <w:rsid w:val="00FD063F"/>
    <w:rsid w:val="00FD091C"/>
    <w:rsid w:val="00FD141B"/>
    <w:rsid w:val="00FF1C0F"/>
    <w:rsid w:val="00FF3BF7"/>
    <w:rsid w:val="00FF478B"/>
    <w:rsid w:val="00FF6F8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2BD54"/>
  <w15:docId w15:val="{1EB9863D-3622-47A6-816A-BD6B240F2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uiPriority w:val="2"/>
    <w:qFormat/>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table" w:customStyle="1" w:styleId="ae">
    <w:basedOn w:val="TableNormal0"/>
    <w:pPr>
      <w:spacing w:after="0" w:line="240" w:lineRule="auto"/>
    </w:pPr>
    <w:tblPr>
      <w:tblStyleRowBandSize w:val="1"/>
      <w:tblStyleColBandSize w:val="1"/>
      <w:tblCellMar>
        <w:left w:w="108" w:type="dxa"/>
        <w:right w:w="108" w:type="dxa"/>
      </w:tblCellMar>
    </w:tblPr>
  </w:style>
  <w:style w:type="character" w:customStyle="1" w:styleId="ab">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a"/>
    <w:locked/>
    <w:rsid w:val="00AE5E5E"/>
    <w:rPr>
      <w:rFonts w:ascii="Times New Roman" w:eastAsia="Times New Roman" w:hAnsi="Times New Roman" w:cs="Times New Roman"/>
      <w:sz w:val="24"/>
      <w:szCs w:val="24"/>
      <w:lang w:eastAsia="uk-UA"/>
    </w:rPr>
  </w:style>
  <w:style w:type="character" w:customStyle="1" w:styleId="a6">
    <w:name w:val="Абзац списка Знак"/>
    <w:link w:val="a5"/>
    <w:uiPriority w:val="34"/>
    <w:qFormat/>
    <w:rsid w:val="005A7D22"/>
  </w:style>
  <w:style w:type="paragraph" w:customStyle="1" w:styleId="af">
    <w:name w:val="Нормальний текст"/>
    <w:basedOn w:val="a"/>
    <w:rsid w:val="0000025E"/>
    <w:pPr>
      <w:spacing w:before="120" w:after="0" w:line="240" w:lineRule="auto"/>
      <w:ind w:firstLine="567"/>
    </w:pPr>
    <w:rPr>
      <w:rFonts w:ascii="Antiqua" w:eastAsia="Times New Roman" w:hAnsi="Antiqua" w:cs="Times New Roman"/>
      <w:sz w:val="26"/>
      <w:szCs w:val="20"/>
    </w:rPr>
  </w:style>
  <w:style w:type="paragraph" w:styleId="af0">
    <w:name w:val="footer"/>
    <w:basedOn w:val="a"/>
    <w:link w:val="af1"/>
    <w:unhideWhenUsed/>
    <w:rsid w:val="00141367"/>
    <w:pPr>
      <w:tabs>
        <w:tab w:val="center" w:pos="4819"/>
        <w:tab w:val="right" w:pos="9639"/>
      </w:tabs>
      <w:spacing w:after="0" w:line="240" w:lineRule="auto"/>
    </w:pPr>
    <w:rPr>
      <w:lang w:eastAsia="uk-UA"/>
    </w:rPr>
  </w:style>
  <w:style w:type="character" w:customStyle="1" w:styleId="af1">
    <w:name w:val="Нижний колонтитул Знак"/>
    <w:basedOn w:val="a0"/>
    <w:link w:val="af0"/>
    <w:rsid w:val="00141367"/>
    <w:rPr>
      <w:lang w:eastAsia="uk-UA"/>
    </w:rPr>
  </w:style>
  <w:style w:type="paragraph" w:customStyle="1" w:styleId="af2">
    <w:name w:val="Содержимое таблицы"/>
    <w:basedOn w:val="af3"/>
    <w:qFormat/>
    <w:rsid w:val="00141367"/>
    <w:pPr>
      <w:suppressLineNumbers/>
      <w:suppressAutoHyphens/>
      <w:spacing w:after="0" w:line="276" w:lineRule="auto"/>
      <w:jc w:val="right"/>
    </w:pPr>
    <w:rPr>
      <w:rFonts w:ascii="Times New Roman" w:eastAsia="Times New Roman" w:hAnsi="Times New Roman"/>
      <w:sz w:val="28"/>
      <w:szCs w:val="20"/>
      <w:lang w:eastAsia="zh-CN"/>
    </w:rPr>
  </w:style>
  <w:style w:type="paragraph" w:styleId="af3">
    <w:name w:val="Body Text"/>
    <w:basedOn w:val="a"/>
    <w:link w:val="af4"/>
    <w:uiPriority w:val="99"/>
    <w:semiHidden/>
    <w:unhideWhenUsed/>
    <w:rsid w:val="00141367"/>
    <w:pPr>
      <w:spacing w:after="120"/>
    </w:pPr>
  </w:style>
  <w:style w:type="character" w:customStyle="1" w:styleId="af4">
    <w:name w:val="Основной текст Знак"/>
    <w:basedOn w:val="a0"/>
    <w:link w:val="af3"/>
    <w:uiPriority w:val="99"/>
    <w:semiHidden/>
    <w:rsid w:val="00141367"/>
  </w:style>
  <w:style w:type="paragraph" w:customStyle="1" w:styleId="msonormalbullet1gif">
    <w:name w:val="msonormalbullet1.gif"/>
    <w:basedOn w:val="a"/>
    <w:qFormat/>
    <w:rsid w:val="00D21105"/>
    <w:pPr>
      <w:suppressAutoHyphens/>
      <w:spacing w:beforeAutospacing="1" w:afterAutospacing="1" w:line="240" w:lineRule="auto"/>
    </w:pPr>
    <w:rPr>
      <w:rFonts w:ascii="Times New Roman" w:eastAsia="Times New Roman" w:hAnsi="Times New Roman" w:cs="Times New Roman"/>
      <w:sz w:val="24"/>
      <w:szCs w:val="24"/>
      <w:lang w:eastAsia="uk-UA"/>
    </w:rPr>
  </w:style>
  <w:style w:type="paragraph" w:customStyle="1" w:styleId="10">
    <w:name w:val="Абзац списка1"/>
    <w:basedOn w:val="a"/>
    <w:rsid w:val="00124A4C"/>
    <w:pPr>
      <w:spacing w:after="200" w:line="276" w:lineRule="auto"/>
      <w:ind w:left="720"/>
    </w:pPr>
    <w:rPr>
      <w:rFonts w:eastAsia="Times New Roman"/>
      <w:lang w:val="ru-RU" w:eastAsia="en-US"/>
    </w:rPr>
  </w:style>
  <w:style w:type="character" w:customStyle="1" w:styleId="11">
    <w:name w:val="Основной шрифт абзаца1"/>
    <w:uiPriority w:val="99"/>
    <w:rsid w:val="00DB6685"/>
    <w:rPr>
      <w:rFonts w:ascii="Verdana" w:eastAsia="Times New Roman" w:hAnsi="Verdana"/>
      <w:sz w:val="20"/>
    </w:rPr>
  </w:style>
  <w:style w:type="paragraph" w:styleId="af5">
    <w:name w:val="header"/>
    <w:basedOn w:val="a"/>
    <w:link w:val="af6"/>
    <w:uiPriority w:val="99"/>
    <w:semiHidden/>
    <w:unhideWhenUsed/>
    <w:rsid w:val="00A20D18"/>
    <w:pPr>
      <w:tabs>
        <w:tab w:val="center" w:pos="4819"/>
        <w:tab w:val="right" w:pos="9639"/>
      </w:tabs>
      <w:spacing w:after="0" w:line="240" w:lineRule="auto"/>
    </w:pPr>
  </w:style>
  <w:style w:type="character" w:customStyle="1" w:styleId="af6">
    <w:name w:val="Верхний колонтитул Знак"/>
    <w:basedOn w:val="a0"/>
    <w:link w:val="af5"/>
    <w:uiPriority w:val="99"/>
    <w:semiHidden/>
    <w:rsid w:val="00A20D18"/>
  </w:style>
  <w:style w:type="paragraph" w:customStyle="1" w:styleId="TableParagraph">
    <w:name w:val="Table Paragraph"/>
    <w:basedOn w:val="a"/>
    <w:uiPriority w:val="1"/>
    <w:qFormat/>
    <w:rsid w:val="00F0063D"/>
    <w:pPr>
      <w:widowControl w:val="0"/>
      <w:autoSpaceDE w:val="0"/>
      <w:autoSpaceDN w:val="0"/>
      <w:spacing w:after="0" w:line="205" w:lineRule="exact"/>
    </w:pPr>
    <w:rPr>
      <w:rFonts w:ascii="Microsoft Sans Serif" w:eastAsia="Microsoft Sans Serif" w:hAnsi="Microsoft Sans Serif" w:cs="Microsoft Sans Serif"/>
      <w:lang w:eastAsia="en-US"/>
    </w:rPr>
  </w:style>
  <w:style w:type="character" w:styleId="af7">
    <w:name w:val="annotation reference"/>
    <w:basedOn w:val="a0"/>
    <w:uiPriority w:val="99"/>
    <w:semiHidden/>
    <w:unhideWhenUsed/>
    <w:rsid w:val="006E12B5"/>
    <w:rPr>
      <w:sz w:val="16"/>
      <w:szCs w:val="16"/>
    </w:rPr>
  </w:style>
  <w:style w:type="paragraph" w:styleId="af8">
    <w:name w:val="annotation text"/>
    <w:basedOn w:val="a"/>
    <w:link w:val="af9"/>
    <w:uiPriority w:val="99"/>
    <w:semiHidden/>
    <w:unhideWhenUsed/>
    <w:rsid w:val="006E12B5"/>
    <w:pPr>
      <w:spacing w:line="240" w:lineRule="auto"/>
    </w:pPr>
    <w:rPr>
      <w:sz w:val="20"/>
      <w:szCs w:val="20"/>
    </w:rPr>
  </w:style>
  <w:style w:type="character" w:customStyle="1" w:styleId="af9">
    <w:name w:val="Текст примечания Знак"/>
    <w:basedOn w:val="a0"/>
    <w:link w:val="af8"/>
    <w:uiPriority w:val="99"/>
    <w:semiHidden/>
    <w:rsid w:val="006E12B5"/>
    <w:rPr>
      <w:sz w:val="20"/>
      <w:szCs w:val="20"/>
    </w:rPr>
  </w:style>
  <w:style w:type="paragraph" w:styleId="afa">
    <w:name w:val="annotation subject"/>
    <w:basedOn w:val="af8"/>
    <w:next w:val="af8"/>
    <w:link w:val="afb"/>
    <w:uiPriority w:val="99"/>
    <w:semiHidden/>
    <w:unhideWhenUsed/>
    <w:rsid w:val="006E12B5"/>
    <w:rPr>
      <w:b/>
      <w:bCs/>
    </w:rPr>
  </w:style>
  <w:style w:type="character" w:customStyle="1" w:styleId="afb">
    <w:name w:val="Тема примечания Знак"/>
    <w:basedOn w:val="af9"/>
    <w:link w:val="afa"/>
    <w:uiPriority w:val="99"/>
    <w:semiHidden/>
    <w:rsid w:val="006E12B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793319">
      <w:bodyDiv w:val="1"/>
      <w:marLeft w:val="0"/>
      <w:marRight w:val="0"/>
      <w:marTop w:val="0"/>
      <w:marBottom w:val="0"/>
      <w:divBdr>
        <w:top w:val="none" w:sz="0" w:space="0" w:color="auto"/>
        <w:left w:val="none" w:sz="0" w:space="0" w:color="auto"/>
        <w:bottom w:val="none" w:sz="0" w:space="0" w:color="auto"/>
        <w:right w:val="none" w:sz="0" w:space="0" w:color="auto"/>
      </w:divBdr>
    </w:div>
    <w:div w:id="993097122">
      <w:bodyDiv w:val="1"/>
      <w:marLeft w:val="0"/>
      <w:marRight w:val="0"/>
      <w:marTop w:val="0"/>
      <w:marBottom w:val="0"/>
      <w:divBdr>
        <w:top w:val="none" w:sz="0" w:space="0" w:color="auto"/>
        <w:left w:val="none" w:sz="0" w:space="0" w:color="auto"/>
        <w:bottom w:val="none" w:sz="0" w:space="0" w:color="auto"/>
        <w:right w:val="none" w:sz="0" w:space="0" w:color="auto"/>
      </w:divBdr>
    </w:div>
    <w:div w:id="13490641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 TargetMode="External"/><Relationship Id="rId18" Type="http://schemas.openxmlformats.org/officeDocument/2006/relationships/hyperlink" Target="https://vytiah.mvs.gov.ua/app/landing" TargetMode="External"/><Relationship Id="rId26" Type="http://schemas.openxmlformats.org/officeDocument/2006/relationships/hyperlink" Target="https://zakon.rada.gov.ua/laws/show/1178-2022-%D0%BF" TargetMode="External"/><Relationship Id="rId39"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hyperlink" Target="http://zakon4.rada.gov.ua/laws/show/2289-17" TargetMode="External"/><Relationship Id="rId34" Type="http://schemas.openxmlformats.org/officeDocument/2006/relationships/hyperlink" Target="https://zakon.rada.gov.ua/laws/show/1178-2022-%D0%BF" TargetMode="Externa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2939-17" TargetMode="External"/><Relationship Id="rId25" Type="http://schemas.openxmlformats.org/officeDocument/2006/relationships/hyperlink" Target="https://zakon.rada.gov.ua/laws/show/2210-14" TargetMode="External"/><Relationship Id="rId33" Type="http://schemas.openxmlformats.org/officeDocument/2006/relationships/hyperlink" Target="https://zakon.rada.gov.ua/laws/show/1178-2022-%D0%BF" TargetMode="External"/><Relationship Id="rId38" Type="http://schemas.openxmlformats.org/officeDocument/2006/relationships/hyperlink" Target="https://zakon.rada.gov.ua/laws/show/922-19" TargetMode="Externa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hyperlink" Target="https://vytiah.mvs.gov.ua/app/landing" TargetMode="External"/><Relationship Id="rId29" Type="http://schemas.openxmlformats.org/officeDocument/2006/relationships/hyperlink" Target="https://zakon.rada.gov.ua/laws/show/1178-2022-%D0%BF"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922-19" TargetMode="External"/><Relationship Id="rId32" Type="http://schemas.openxmlformats.org/officeDocument/2006/relationships/hyperlink" Target="https://zakon.rada.gov.ua/laws/show/1178-2022-%D0%BF" TargetMode="Externa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1178-2022-%D0%BF" TargetMode="External"/><Relationship Id="rId36" Type="http://schemas.openxmlformats.org/officeDocument/2006/relationships/hyperlink" Target="https://zakon.rada.gov.ua/laws/show/922-19" TargetMode="External"/><Relationship Id="rId10" Type="http://schemas.openxmlformats.org/officeDocument/2006/relationships/hyperlink" Target="https://zakon.rada.gov.ua/laws/show/2210-14" TargetMode="External"/><Relationship Id="rId19" Type="http://schemas.openxmlformats.org/officeDocument/2006/relationships/hyperlink" Target="https://vytiah.mvs.gov.ua/app/landing" TargetMode="External"/><Relationship Id="rId31" Type="http://schemas.openxmlformats.org/officeDocument/2006/relationships/hyperlink" Target="https://zakon.rada.gov.ua/laws/show/1178-2022-%D0%BF" TargetMode="Externa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zakon4.rada.gov.ua/laws/show/2289-17" TargetMode="External"/><Relationship Id="rId27" Type="http://schemas.openxmlformats.org/officeDocument/2006/relationships/hyperlink" Target="https://zakon.rada.gov.ua/laws/show/1178-2022-%D0%BF" TargetMode="External"/><Relationship Id="rId30" Type="http://schemas.openxmlformats.org/officeDocument/2006/relationships/hyperlink" Target="https://zakon.rada.gov.ua/laws/show/2939-17" TargetMode="External"/><Relationship Id="rId35"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4jQdFyVqrgqwua3ZNvygRBFUX2Q==">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</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F5361A4-D86A-4766-BBE5-3347E85C0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1</Pages>
  <Words>18525</Words>
  <Characters>105597</Characters>
  <Application>Microsoft Office Word</Application>
  <DocSecurity>0</DocSecurity>
  <Lines>879</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 Windows</cp:lastModifiedBy>
  <cp:revision>9</cp:revision>
  <cp:lastPrinted>2024-04-22T12:49:00Z</cp:lastPrinted>
  <dcterms:created xsi:type="dcterms:W3CDTF">2024-04-22T13:22:00Z</dcterms:created>
  <dcterms:modified xsi:type="dcterms:W3CDTF">2024-04-25T07:47:00Z</dcterms:modified>
</cp:coreProperties>
</file>