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BC54FB"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22BA3"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17D0E203"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Pr>
                <w:rFonts w:ascii="Times New Roman" w:eastAsia="Times New Roman" w:hAnsi="Times New Roman" w:cs="Times New Roman"/>
                <w:color w:val="000000"/>
                <w:sz w:val="20"/>
                <w:szCs w:val="20"/>
                <w:lang w:val="uk-UA"/>
              </w:rPr>
              <w:t>2-х</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w:t>
            </w:r>
          </w:p>
          <w:p w14:paraId="437B3FBE"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6A492DC5"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.1.2. копі</w:t>
            </w:r>
            <w:r>
              <w:rPr>
                <w:rFonts w:ascii="Times New Roman" w:eastAsia="Times New Roman" w:hAnsi="Times New Roman" w:cs="Times New Roman"/>
                <w:color w:val="000000"/>
                <w:sz w:val="20"/>
                <w:szCs w:val="20"/>
                <w:lang w:val="uk-UA"/>
              </w:rPr>
              <w:t>ї</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 зазначен</w:t>
            </w:r>
            <w:r>
              <w:rPr>
                <w:rFonts w:ascii="Times New Roman" w:eastAsia="Times New Roman" w:hAnsi="Times New Roman" w:cs="Times New Roman"/>
                <w:color w:val="000000"/>
                <w:sz w:val="20"/>
                <w:szCs w:val="20"/>
                <w:lang w:val="uk-UA"/>
              </w:rPr>
              <w:t>их</w:t>
            </w:r>
            <w:r w:rsidRPr="00A93AAF">
              <w:rPr>
                <w:rFonts w:ascii="Times New Roman" w:eastAsia="Times New Roman" w:hAnsi="Times New Roman" w:cs="Times New Roman"/>
                <w:color w:val="000000"/>
                <w:sz w:val="20"/>
                <w:szCs w:val="20"/>
                <w:lang w:val="uk-UA"/>
              </w:rPr>
              <w:t xml:space="preserve"> у довідці у повному обсязі</w:t>
            </w:r>
            <w:r>
              <w:rPr>
                <w:rFonts w:ascii="Times New Roman" w:eastAsia="Times New Roman" w:hAnsi="Times New Roman" w:cs="Times New Roman"/>
                <w:color w:val="000000"/>
                <w:sz w:val="20"/>
                <w:szCs w:val="20"/>
                <w:lang w:val="uk-UA"/>
              </w:rPr>
              <w:t xml:space="preserve"> з усіма додатками та додатковими угодами</w:t>
            </w:r>
            <w:r w:rsidRPr="00A93AAF">
              <w:rPr>
                <w:rFonts w:ascii="Times New Roman" w:eastAsia="Times New Roman" w:hAnsi="Times New Roman" w:cs="Times New Roman"/>
                <w:color w:val="000000"/>
                <w:sz w:val="20"/>
                <w:szCs w:val="20"/>
                <w:lang w:val="uk-UA"/>
              </w:rPr>
              <w:t>,</w:t>
            </w:r>
          </w:p>
          <w:p w14:paraId="146DBEED" w14:textId="77777777" w:rsidR="000B3D7C" w:rsidRPr="00A93AAF" w:rsidRDefault="000B3D7C" w:rsidP="000B3D7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Pr>
                <w:rFonts w:ascii="Times New Roman" w:eastAsia="Times New Roman" w:hAnsi="Times New Roman" w:cs="Times New Roman"/>
                <w:color w:val="000000"/>
                <w:sz w:val="20"/>
                <w:szCs w:val="20"/>
                <w:lang w:val="uk-UA"/>
              </w:rPr>
              <w:t xml:space="preserve">повного чи часткового </w:t>
            </w:r>
            <w:r w:rsidRPr="00A93AAF">
              <w:rPr>
                <w:rFonts w:ascii="Times New Roman" w:eastAsia="Times New Roman" w:hAnsi="Times New Roman" w:cs="Times New Roman"/>
                <w:color w:val="000000"/>
                <w:sz w:val="20"/>
                <w:szCs w:val="20"/>
                <w:lang w:val="uk-UA"/>
              </w:rPr>
              <w:t xml:space="preserve">виконання </w:t>
            </w:r>
            <w:r>
              <w:rPr>
                <w:rFonts w:ascii="Times New Roman" w:eastAsia="Times New Roman" w:hAnsi="Times New Roman" w:cs="Times New Roman"/>
                <w:color w:val="000000"/>
                <w:sz w:val="20"/>
                <w:szCs w:val="20"/>
                <w:lang w:val="uk-UA"/>
              </w:rPr>
              <w:t xml:space="preserve">аналогічних договорів </w:t>
            </w:r>
            <w:r w:rsidRPr="00A93AAF">
              <w:rPr>
                <w:rFonts w:ascii="Times New Roman" w:eastAsia="Times New Roman" w:hAnsi="Times New Roman" w:cs="Times New Roman"/>
                <w:color w:val="000000"/>
                <w:sz w:val="20"/>
                <w:szCs w:val="20"/>
                <w:lang w:val="uk-UA"/>
              </w:rPr>
              <w:t>заз</w:t>
            </w:r>
            <w:r w:rsidRPr="00A93AAF">
              <w:rPr>
                <w:rFonts w:ascii="Times New Roman" w:eastAsia="Times New Roman" w:hAnsi="Times New Roman" w:cs="Times New Roman"/>
                <w:color w:val="000000"/>
                <w:sz w:val="20"/>
                <w:szCs w:val="20"/>
                <w:highlight w:val="white"/>
                <w:lang w:val="uk-UA"/>
              </w:rPr>
              <w:t>начен</w:t>
            </w:r>
            <w:r>
              <w:rPr>
                <w:rFonts w:ascii="Times New Roman" w:eastAsia="Times New Roman" w:hAnsi="Times New Roman" w:cs="Times New Roman"/>
                <w:color w:val="000000"/>
                <w:sz w:val="20"/>
                <w:szCs w:val="20"/>
                <w:highlight w:val="white"/>
                <w:lang w:val="uk-UA"/>
              </w:rPr>
              <w:t>их</w:t>
            </w:r>
            <w:r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Pr="0027356B">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lang w:val="uk-UA"/>
              </w:rPr>
              <w:t>накладні, акти приймання-передачі або інші первинні бухгалтерські документи)</w:t>
            </w:r>
            <w:r w:rsidRPr="00A93AAF">
              <w:rPr>
                <w:rFonts w:ascii="Times New Roman" w:eastAsia="Times New Roman" w:hAnsi="Times New Roman" w:cs="Times New Roman"/>
                <w:color w:val="000000"/>
                <w:sz w:val="20"/>
                <w:szCs w:val="20"/>
                <w:highlight w:val="white"/>
                <w:lang w:val="uk-UA"/>
              </w:rPr>
              <w:t>. </w:t>
            </w:r>
          </w:p>
          <w:p w14:paraId="3859AF51" w14:textId="78A51B04" w:rsidR="00D27C15" w:rsidRPr="000B3D7C" w:rsidRDefault="000B3D7C">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lastRenderedPageBreak/>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BC54FB"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BC54FB"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BC54FB"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BC54FB"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A6B0FD0"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w:t>
            </w:r>
            <w:r w:rsidR="00320CD4">
              <w:rPr>
                <w:rFonts w:ascii="Times New Roman" w:eastAsia="Times New Roman" w:hAnsi="Times New Roman" w:cs="Times New Roman"/>
                <w:b/>
                <w:bCs/>
                <w:color w:val="000000"/>
                <w:sz w:val="20"/>
                <w:szCs w:val="20"/>
                <w:lang w:val="uk-UA"/>
              </w:rPr>
              <w:t>их</w:t>
            </w:r>
            <w:r w:rsidR="00DF7603">
              <w:rPr>
                <w:rFonts w:ascii="Times New Roman" w:eastAsia="Times New Roman" w:hAnsi="Times New Roman" w:cs="Times New Roman"/>
                <w:b/>
                <w:bCs/>
                <w:color w:val="000000"/>
                <w:sz w:val="20"/>
                <w:szCs w:val="20"/>
                <w:lang w:val="uk-UA"/>
              </w:rPr>
              <w:t xml:space="preserve">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BC54FB"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604ABDD0"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0B3D7C">
              <w:rPr>
                <w:rFonts w:ascii="Times New Roman" w:eastAsia="Times New Roman" w:hAnsi="Times New Roman" w:cs="Times New Roman"/>
                <w:sz w:val="20"/>
                <w:szCs w:val="20"/>
                <w:lang w:val="uk-UA"/>
              </w:rPr>
              <w:t>липня</w:t>
            </w:r>
            <w:r>
              <w:rPr>
                <w:rFonts w:ascii="Times New Roman" w:eastAsia="Times New Roman" w:hAnsi="Times New Roman" w:cs="Times New Roman"/>
                <w:sz w:val="20"/>
                <w:szCs w:val="20"/>
                <w:lang w:val="uk-UA"/>
              </w:rPr>
              <w:t xml:space="preserve"> 2023 року</w:t>
            </w:r>
            <w:r w:rsidR="00320CD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B3D7C"/>
    <w:rsid w:val="000D4208"/>
    <w:rsid w:val="001E3E14"/>
    <w:rsid w:val="00257CC1"/>
    <w:rsid w:val="00270AF7"/>
    <w:rsid w:val="0027356B"/>
    <w:rsid w:val="00320CD4"/>
    <w:rsid w:val="003677F9"/>
    <w:rsid w:val="003E5158"/>
    <w:rsid w:val="004724F7"/>
    <w:rsid w:val="005524B3"/>
    <w:rsid w:val="00610C61"/>
    <w:rsid w:val="0066155E"/>
    <w:rsid w:val="006E57F5"/>
    <w:rsid w:val="0073415C"/>
    <w:rsid w:val="007856CF"/>
    <w:rsid w:val="007C41B3"/>
    <w:rsid w:val="007F425D"/>
    <w:rsid w:val="008B32F6"/>
    <w:rsid w:val="00925E71"/>
    <w:rsid w:val="00945A16"/>
    <w:rsid w:val="00A4632E"/>
    <w:rsid w:val="00A651C1"/>
    <w:rsid w:val="00A74D39"/>
    <w:rsid w:val="00A93AAF"/>
    <w:rsid w:val="00A97072"/>
    <w:rsid w:val="00B119C9"/>
    <w:rsid w:val="00B745BE"/>
    <w:rsid w:val="00BC54FB"/>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2023-07-20T13:11:00Z</dcterms:created>
  <dcterms:modified xsi:type="dcterms:W3CDTF">2023-07-20T13:11:00Z</dcterms:modified>
</cp:coreProperties>
</file>