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17" w:rsidRPr="005315B0" w:rsidRDefault="00B03917" w:rsidP="00B0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b/>
          <w:lang w:eastAsia="ru-RU"/>
        </w:rPr>
      </w:pPr>
      <w:bookmarkStart w:id="0" w:name="_Hlk126319991"/>
      <w:bookmarkStart w:id="1" w:name="_Hlk128489848"/>
      <w:r w:rsidRPr="005315B0">
        <w:rPr>
          <w:rFonts w:ascii="Times New Roman" w:eastAsia="Batang" w:hAnsi="Times New Roman"/>
          <w:b/>
          <w:lang w:eastAsia="ru-RU"/>
        </w:rPr>
        <w:t>Відділ культури, туризму, молоді та спорту</w:t>
      </w:r>
    </w:p>
    <w:p w:rsidR="00B03917" w:rsidRPr="005315B0" w:rsidRDefault="00B03917" w:rsidP="00B0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rPr>
      </w:pPr>
      <w:r w:rsidRPr="005315B0">
        <w:rPr>
          <w:rFonts w:ascii="Times New Roman" w:eastAsia="Batang" w:hAnsi="Times New Roman"/>
          <w:b/>
          <w:lang w:eastAsia="ru-RU"/>
        </w:rPr>
        <w:t>Яворівської міської ради Львівської області</w:t>
      </w:r>
    </w:p>
    <w:p w:rsidR="00B03917" w:rsidRPr="005315B0" w:rsidRDefault="00B03917" w:rsidP="00B0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ru-RU"/>
        </w:rPr>
      </w:pPr>
    </w:p>
    <w:p w:rsidR="00B03917" w:rsidRPr="005315B0" w:rsidRDefault="00B03917" w:rsidP="00B0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ru-RU"/>
        </w:rPr>
      </w:pPr>
    </w:p>
    <w:tbl>
      <w:tblPr>
        <w:tblW w:w="4948" w:type="pct"/>
        <w:tblBorders>
          <w:top w:val="single" w:sz="4" w:space="0" w:color="auto"/>
          <w:left w:val="single" w:sz="4" w:space="0" w:color="auto"/>
          <w:bottom w:val="single" w:sz="4" w:space="0" w:color="auto"/>
          <w:right w:val="single" w:sz="4" w:space="0" w:color="auto"/>
        </w:tblBorders>
        <w:tblLook w:val="04A0"/>
      </w:tblPr>
      <w:tblGrid>
        <w:gridCol w:w="9752"/>
      </w:tblGrid>
      <w:tr w:rsidR="00B03917" w:rsidRPr="005315B0" w:rsidTr="0079422C">
        <w:trPr>
          <w:trHeight w:val="352"/>
        </w:trPr>
        <w:tc>
          <w:tcPr>
            <w:tcW w:w="5000" w:type="pct"/>
            <w:tcBorders>
              <w:top w:val="nil"/>
              <w:left w:val="nil"/>
              <w:bottom w:val="nil"/>
              <w:right w:val="nil"/>
            </w:tcBorders>
            <w:hideMark/>
          </w:tcPr>
          <w:p w:rsidR="00B03917" w:rsidRPr="005315B0" w:rsidRDefault="00B03917" w:rsidP="0079422C">
            <w:pPr>
              <w:spacing w:after="0" w:line="240" w:lineRule="auto"/>
              <w:contextualSpacing/>
              <w:jc w:val="right"/>
              <w:rPr>
                <w:rFonts w:ascii="Times New Roman" w:eastAsia="Times New Roman" w:hAnsi="Times New Roman"/>
                <w:bCs/>
              </w:rPr>
            </w:pPr>
            <w:r w:rsidRPr="005315B0">
              <w:rPr>
                <w:rFonts w:ascii="Times New Roman" w:hAnsi="Times New Roman"/>
                <w:bCs/>
                <w:noProof/>
              </w:rPr>
              <w:t>ЗАТВЕРДЖЕНО</w:t>
            </w:r>
          </w:p>
          <w:p w:rsidR="00B03917" w:rsidRPr="005315B0" w:rsidRDefault="00B03917" w:rsidP="0079422C">
            <w:pPr>
              <w:spacing w:after="0" w:line="240" w:lineRule="auto"/>
              <w:contextualSpacing/>
              <w:jc w:val="right"/>
              <w:rPr>
                <w:rFonts w:ascii="Times New Roman" w:hAnsi="Times New Roman"/>
                <w:bCs/>
                <w:noProof/>
              </w:rPr>
            </w:pPr>
            <w:r>
              <w:rPr>
                <w:rFonts w:ascii="Times New Roman" w:eastAsia="Batang" w:hAnsi="Times New Roman"/>
                <w:bCs/>
              </w:rPr>
              <w:t xml:space="preserve">рішенням </w:t>
            </w:r>
            <w:r w:rsidRPr="005315B0">
              <w:rPr>
                <w:rFonts w:ascii="Times New Roman" w:eastAsia="Batang" w:hAnsi="Times New Roman"/>
                <w:bCs/>
              </w:rPr>
              <w:t xml:space="preserve">уповноваженої особи  </w:t>
            </w:r>
          </w:p>
        </w:tc>
      </w:tr>
      <w:tr w:rsidR="00B03917" w:rsidRPr="005315B0" w:rsidTr="0079422C">
        <w:trPr>
          <w:trHeight w:val="80"/>
        </w:trPr>
        <w:tc>
          <w:tcPr>
            <w:tcW w:w="5000" w:type="pct"/>
            <w:tcBorders>
              <w:top w:val="nil"/>
              <w:left w:val="nil"/>
              <w:bottom w:val="nil"/>
              <w:right w:val="nil"/>
            </w:tcBorders>
          </w:tcPr>
          <w:p w:rsidR="00B03917" w:rsidRPr="005315B0" w:rsidRDefault="00B03917" w:rsidP="0079422C">
            <w:pPr>
              <w:tabs>
                <w:tab w:val="left" w:pos="567"/>
                <w:tab w:val="center" w:pos="4677"/>
                <w:tab w:val="right" w:pos="9355"/>
              </w:tabs>
              <w:spacing w:after="0" w:line="240" w:lineRule="auto"/>
              <w:contextualSpacing/>
              <w:jc w:val="right"/>
              <w:rPr>
                <w:rFonts w:ascii="Times New Roman" w:hAnsi="Times New Roman"/>
                <w:noProof/>
              </w:rPr>
            </w:pPr>
            <w:r w:rsidRPr="004C2E76">
              <w:rPr>
                <w:rFonts w:ascii="Times New Roman" w:hAnsi="Times New Roman"/>
                <w:noProof/>
              </w:rPr>
              <w:t xml:space="preserve">від </w:t>
            </w:r>
            <w:r w:rsidR="00875394">
              <w:rPr>
                <w:rFonts w:ascii="Times New Roman" w:hAnsi="Times New Roman"/>
                <w:noProof/>
              </w:rPr>
              <w:t>01.12</w:t>
            </w:r>
            <w:r>
              <w:rPr>
                <w:rFonts w:ascii="Times New Roman" w:hAnsi="Times New Roman"/>
                <w:noProof/>
              </w:rPr>
              <w:t>.</w:t>
            </w:r>
            <w:r w:rsidRPr="004C2E76">
              <w:rPr>
                <w:rFonts w:ascii="Times New Roman" w:hAnsi="Times New Roman"/>
                <w:noProof/>
              </w:rPr>
              <w:t xml:space="preserve"> 2023</w:t>
            </w:r>
            <w:r w:rsidRPr="005315B0">
              <w:rPr>
                <w:rFonts w:ascii="Times New Roman" w:hAnsi="Times New Roman"/>
                <w:noProof/>
              </w:rPr>
              <w:t xml:space="preserve"> р. </w:t>
            </w:r>
          </w:p>
          <w:p w:rsidR="00B03917" w:rsidRPr="005315B0" w:rsidRDefault="00B03917" w:rsidP="0079422C">
            <w:pPr>
              <w:spacing w:after="0" w:line="240" w:lineRule="auto"/>
              <w:contextualSpacing/>
              <w:jc w:val="right"/>
              <w:rPr>
                <w:rFonts w:ascii="Times New Roman" w:hAnsi="Times New Roman"/>
                <w:bCs/>
              </w:rPr>
            </w:pPr>
            <w:r w:rsidRPr="005315B0">
              <w:rPr>
                <w:rFonts w:ascii="Times New Roman" w:hAnsi="Times New Roman"/>
                <w:bCs/>
              </w:rPr>
              <w:t xml:space="preserve">             </w:t>
            </w:r>
          </w:p>
          <w:p w:rsidR="00B03917" w:rsidRPr="005315B0" w:rsidRDefault="00B03917" w:rsidP="0079422C">
            <w:pPr>
              <w:spacing w:after="0" w:line="240" w:lineRule="auto"/>
              <w:contextualSpacing/>
              <w:jc w:val="right"/>
              <w:rPr>
                <w:rFonts w:ascii="Times New Roman" w:hAnsi="Times New Roman"/>
                <w:bCs/>
              </w:rPr>
            </w:pPr>
          </w:p>
        </w:tc>
      </w:tr>
    </w:tbl>
    <w:p w:rsidR="00B03917" w:rsidRPr="005315B0" w:rsidRDefault="00B03917" w:rsidP="00B0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ru-RU"/>
        </w:rPr>
      </w:pPr>
    </w:p>
    <w:p w:rsidR="00B03917" w:rsidRPr="005315B0" w:rsidRDefault="00B03917" w:rsidP="00B0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ru-RU"/>
        </w:rPr>
      </w:pPr>
    </w:p>
    <w:p w:rsidR="00B03917" w:rsidRPr="005315B0" w:rsidRDefault="00B03917" w:rsidP="00B0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ru-RU"/>
        </w:rPr>
      </w:pPr>
    </w:p>
    <w:p w:rsidR="00B03917" w:rsidRDefault="00B03917" w:rsidP="00B03917">
      <w:pPr>
        <w:spacing w:after="0" w:line="240" w:lineRule="auto"/>
        <w:jc w:val="center"/>
        <w:rPr>
          <w:rFonts w:ascii="Times New Roman" w:hAnsi="Times New Roman"/>
          <w:b/>
          <w:color w:val="000000"/>
          <w:lang w:eastAsia="ru-RU"/>
        </w:rPr>
      </w:pPr>
    </w:p>
    <w:p w:rsidR="00B03917" w:rsidRDefault="00B03917" w:rsidP="00B03917">
      <w:pPr>
        <w:spacing w:after="0" w:line="240" w:lineRule="auto"/>
        <w:jc w:val="center"/>
        <w:rPr>
          <w:rFonts w:ascii="Times New Roman" w:hAnsi="Times New Roman"/>
          <w:b/>
          <w:color w:val="000000"/>
          <w:lang w:eastAsia="ru-RU"/>
        </w:rPr>
      </w:pPr>
    </w:p>
    <w:p w:rsidR="00B03917" w:rsidRDefault="00B03917" w:rsidP="00B03917">
      <w:pPr>
        <w:spacing w:after="0" w:line="240" w:lineRule="auto"/>
        <w:jc w:val="center"/>
        <w:rPr>
          <w:rFonts w:ascii="Times New Roman" w:hAnsi="Times New Roman"/>
          <w:b/>
          <w:color w:val="000000"/>
          <w:lang w:eastAsia="ru-RU"/>
        </w:rPr>
      </w:pPr>
    </w:p>
    <w:p w:rsidR="00B03917" w:rsidRPr="005315B0" w:rsidRDefault="00B03917" w:rsidP="00B03917">
      <w:pPr>
        <w:spacing w:after="0" w:line="240" w:lineRule="auto"/>
        <w:jc w:val="center"/>
        <w:rPr>
          <w:rFonts w:ascii="Times New Roman" w:hAnsi="Times New Roman"/>
          <w:b/>
          <w:color w:val="000000"/>
          <w:lang w:eastAsia="ru-RU"/>
        </w:rPr>
      </w:pPr>
    </w:p>
    <w:p w:rsidR="00B03917" w:rsidRPr="005315B0" w:rsidRDefault="00B03917" w:rsidP="00B03917">
      <w:pPr>
        <w:spacing w:after="0" w:line="240" w:lineRule="auto"/>
        <w:jc w:val="center"/>
        <w:rPr>
          <w:rFonts w:ascii="Times New Roman" w:hAnsi="Times New Roman"/>
          <w:b/>
          <w:color w:val="000000"/>
          <w:lang w:eastAsia="ru-RU"/>
        </w:rPr>
      </w:pPr>
    </w:p>
    <w:p w:rsidR="00B03917" w:rsidRPr="006D3557" w:rsidRDefault="00B03917" w:rsidP="00B03917">
      <w:pPr>
        <w:spacing w:after="0" w:line="240" w:lineRule="auto"/>
        <w:contextualSpacing/>
        <w:rPr>
          <w:rFonts w:ascii="Book Antiqua" w:eastAsia="Times New Roman" w:hAnsi="Book Antiqua"/>
          <w:b/>
          <w:sz w:val="28"/>
          <w:szCs w:val="28"/>
          <w:lang w:eastAsia="ru-RU"/>
        </w:rPr>
      </w:pPr>
    </w:p>
    <w:p w:rsidR="00B03917" w:rsidRPr="003E74E4" w:rsidRDefault="00B03917" w:rsidP="00B03917">
      <w:pPr>
        <w:spacing w:after="0" w:line="240" w:lineRule="auto"/>
        <w:contextualSpacing/>
        <w:jc w:val="center"/>
        <w:rPr>
          <w:rFonts w:ascii="Times New Roman" w:eastAsia="Times New Roman" w:hAnsi="Times New Roman"/>
          <w:b/>
          <w:sz w:val="28"/>
          <w:szCs w:val="28"/>
          <w:lang w:eastAsia="ru-RU"/>
        </w:rPr>
      </w:pPr>
    </w:p>
    <w:p w:rsidR="00B03917" w:rsidRPr="003E74E4" w:rsidRDefault="00B03917" w:rsidP="00B03917">
      <w:pPr>
        <w:spacing w:after="0" w:line="240" w:lineRule="auto"/>
        <w:contextualSpacing/>
        <w:jc w:val="center"/>
        <w:rPr>
          <w:rFonts w:ascii="Times New Roman" w:eastAsia="Times New Roman" w:hAnsi="Times New Roman"/>
          <w:b/>
          <w:sz w:val="28"/>
          <w:szCs w:val="28"/>
          <w:lang w:eastAsia="ru-RU"/>
        </w:rPr>
      </w:pPr>
      <w:r w:rsidRPr="003E74E4">
        <w:rPr>
          <w:rFonts w:ascii="Times New Roman" w:eastAsia="Times New Roman" w:hAnsi="Times New Roman"/>
          <w:b/>
          <w:sz w:val="28"/>
          <w:szCs w:val="28"/>
          <w:lang w:eastAsia="ru-RU"/>
        </w:rPr>
        <w:t>ТЕНДЕРНА ДОКУМЕНТАЦІЯ</w:t>
      </w:r>
    </w:p>
    <w:p w:rsidR="00B03917" w:rsidRPr="00821801" w:rsidRDefault="00B03917" w:rsidP="00B03917">
      <w:pPr>
        <w:spacing w:after="0" w:line="240" w:lineRule="auto"/>
        <w:contextualSpacing/>
        <w:jc w:val="center"/>
        <w:rPr>
          <w:rFonts w:ascii="Times New Roman" w:eastAsia="Times New Roman" w:hAnsi="Times New Roman"/>
          <w:b/>
          <w:sz w:val="24"/>
          <w:szCs w:val="24"/>
          <w:lang w:eastAsia="ru-RU"/>
        </w:rPr>
      </w:pPr>
      <w:r w:rsidRPr="00821801">
        <w:rPr>
          <w:rFonts w:ascii="Times New Roman" w:eastAsia="Times New Roman" w:hAnsi="Times New Roman"/>
          <w:b/>
          <w:sz w:val="24"/>
          <w:szCs w:val="24"/>
          <w:lang w:eastAsia="ru-RU"/>
        </w:rPr>
        <w:t xml:space="preserve">Відкриті торги </w:t>
      </w:r>
    </w:p>
    <w:p w:rsidR="00B03917" w:rsidRDefault="00B03917" w:rsidP="00B03917">
      <w:pPr>
        <w:spacing w:after="0" w:line="240" w:lineRule="auto"/>
        <w:contextualSpacing/>
        <w:jc w:val="center"/>
        <w:rPr>
          <w:rFonts w:ascii="Times New Roman" w:eastAsia="Times New Roman" w:hAnsi="Times New Roman"/>
          <w:b/>
          <w:sz w:val="24"/>
          <w:szCs w:val="24"/>
          <w:lang w:eastAsia="ru-RU"/>
        </w:rPr>
      </w:pPr>
      <w:r w:rsidRPr="00821801">
        <w:rPr>
          <w:rFonts w:ascii="Times New Roman" w:eastAsia="Times New Roman" w:hAnsi="Times New Roman"/>
          <w:b/>
          <w:sz w:val="24"/>
          <w:szCs w:val="24"/>
          <w:lang w:eastAsia="ru-RU"/>
        </w:rPr>
        <w:t>на закупівлю товару:</w:t>
      </w:r>
    </w:p>
    <w:p w:rsidR="00B03917" w:rsidRPr="00821801" w:rsidRDefault="00B03917" w:rsidP="00B03917">
      <w:pPr>
        <w:spacing w:after="0" w:line="240" w:lineRule="auto"/>
        <w:contextualSpacing/>
        <w:jc w:val="center"/>
        <w:rPr>
          <w:rFonts w:ascii="Times New Roman" w:eastAsia="Times New Roman" w:hAnsi="Times New Roman"/>
          <w:b/>
          <w:sz w:val="24"/>
          <w:szCs w:val="24"/>
          <w:lang w:eastAsia="ru-RU"/>
        </w:rPr>
      </w:pPr>
    </w:p>
    <w:p w:rsidR="00EC7F1C" w:rsidRPr="00EC7F1C" w:rsidRDefault="00875394" w:rsidP="00EC7F1C">
      <w:pPr>
        <w:spacing w:after="0"/>
        <w:ind w:left="-284" w:hanging="284"/>
        <w:jc w:val="center"/>
        <w:rPr>
          <w:rStyle w:val="FontStyle25"/>
          <w:b/>
          <w:sz w:val="28"/>
          <w:szCs w:val="28"/>
        </w:rPr>
      </w:pPr>
      <w:r w:rsidRPr="00EC7F1C">
        <w:rPr>
          <w:rStyle w:val="FontStyle25"/>
          <w:b/>
          <w:sz w:val="28"/>
          <w:szCs w:val="28"/>
        </w:rPr>
        <w:t>Звукопідсилювальна апаратура</w:t>
      </w:r>
    </w:p>
    <w:p w:rsidR="00B03917" w:rsidRPr="00EC7F1C" w:rsidRDefault="00EC7F1C" w:rsidP="00EC7F1C">
      <w:pPr>
        <w:spacing w:after="0"/>
        <w:ind w:left="-284" w:hanging="284"/>
        <w:jc w:val="center"/>
        <w:rPr>
          <w:rFonts w:ascii="Times New Roman" w:eastAsia="Times New Roman" w:hAnsi="Times New Roman"/>
          <w:b/>
          <w:color w:val="FF0000"/>
          <w:sz w:val="28"/>
          <w:szCs w:val="28"/>
          <w:lang w:eastAsia="ru-RU"/>
        </w:rPr>
      </w:pPr>
      <w:r w:rsidRPr="00EC7F1C">
        <w:rPr>
          <w:rStyle w:val="FontStyle25"/>
          <w:b/>
          <w:sz w:val="28"/>
          <w:szCs w:val="28"/>
        </w:rPr>
        <w:t xml:space="preserve"> </w:t>
      </w:r>
      <w:r w:rsidR="00875394" w:rsidRPr="00EC7F1C">
        <w:rPr>
          <w:rStyle w:val="FontStyle25"/>
          <w:b/>
          <w:sz w:val="28"/>
          <w:szCs w:val="28"/>
        </w:rPr>
        <w:t xml:space="preserve"> </w:t>
      </w:r>
      <w:proofErr w:type="spellStart"/>
      <w:r w:rsidR="00875394" w:rsidRPr="00EC7F1C">
        <w:rPr>
          <w:rFonts w:ascii="Times New Roman" w:hAnsi="Times New Roman"/>
          <w:b/>
          <w:sz w:val="28"/>
          <w:szCs w:val="28"/>
        </w:rPr>
        <w:t>ДК</w:t>
      </w:r>
      <w:proofErr w:type="spellEnd"/>
      <w:r w:rsidR="00875394" w:rsidRPr="00EC7F1C">
        <w:rPr>
          <w:rFonts w:ascii="Times New Roman" w:hAnsi="Times New Roman"/>
          <w:b/>
          <w:sz w:val="28"/>
          <w:szCs w:val="28"/>
        </w:rPr>
        <w:t xml:space="preserve"> 021:2015:32340000-8 Мікрофони та гучномовці </w:t>
      </w:r>
      <w:r w:rsidR="00875394" w:rsidRPr="00EC7F1C">
        <w:rPr>
          <w:rFonts w:ascii="Times New Roman" w:hAnsi="Times New Roman"/>
          <w:sz w:val="28"/>
          <w:szCs w:val="28"/>
        </w:rPr>
        <w:t xml:space="preserve"> </w:t>
      </w:r>
    </w:p>
    <w:p w:rsidR="00B03917" w:rsidRPr="006D3557" w:rsidRDefault="00B03917" w:rsidP="00B03917">
      <w:pPr>
        <w:spacing w:after="0" w:line="240" w:lineRule="auto"/>
        <w:contextualSpacing/>
        <w:jc w:val="center"/>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6D3557" w:rsidRDefault="00B03917" w:rsidP="00B03917">
      <w:pPr>
        <w:spacing w:after="0" w:line="240" w:lineRule="auto"/>
        <w:contextualSpacing/>
        <w:rPr>
          <w:rFonts w:ascii="Book Antiqua" w:eastAsia="Times New Roman" w:hAnsi="Book Antiqua"/>
          <w:sz w:val="24"/>
          <w:szCs w:val="24"/>
          <w:lang w:eastAsia="ru-RU"/>
        </w:rPr>
      </w:pPr>
    </w:p>
    <w:p w:rsidR="00B03917" w:rsidRPr="0058254B" w:rsidRDefault="00B03917" w:rsidP="00B03917">
      <w:pPr>
        <w:spacing w:after="0" w:line="240" w:lineRule="auto"/>
        <w:contextualSpacing/>
        <w:jc w:val="center"/>
        <w:rPr>
          <w:rFonts w:ascii="Times New Roman" w:eastAsia="Times New Roman" w:hAnsi="Times New Roman"/>
          <w:b/>
          <w:bCs/>
          <w:sz w:val="28"/>
          <w:szCs w:val="28"/>
          <w:lang w:eastAsia="ru-RU"/>
        </w:rPr>
      </w:pPr>
      <w:proofErr w:type="spellStart"/>
      <w:r w:rsidRPr="0058254B">
        <w:rPr>
          <w:rFonts w:ascii="Times New Roman" w:eastAsia="Times New Roman" w:hAnsi="Times New Roman"/>
          <w:b/>
          <w:bCs/>
          <w:sz w:val="28"/>
          <w:szCs w:val="28"/>
          <w:lang w:eastAsia="ru-RU"/>
        </w:rPr>
        <w:t>м.Яворів</w:t>
      </w:r>
      <w:proofErr w:type="spellEnd"/>
      <w:r w:rsidRPr="0058254B">
        <w:rPr>
          <w:rFonts w:ascii="Times New Roman" w:eastAsia="Times New Roman" w:hAnsi="Times New Roman"/>
          <w:b/>
          <w:bCs/>
          <w:sz w:val="28"/>
          <w:szCs w:val="28"/>
          <w:lang w:eastAsia="ru-RU"/>
        </w:rPr>
        <w:t xml:space="preserve"> – 2023 р.</w:t>
      </w:r>
      <w:bookmarkEnd w:id="0"/>
      <w:bookmarkEnd w:id="1"/>
    </w:p>
    <w:p w:rsidR="00B03917" w:rsidRDefault="00B03917" w:rsidP="00B03917">
      <w:pPr>
        <w:spacing w:after="0" w:line="240" w:lineRule="auto"/>
        <w:contextualSpacing/>
        <w:jc w:val="center"/>
        <w:rPr>
          <w:rFonts w:ascii="Times New Roman" w:hAnsi="Times New Roman"/>
          <w:b/>
          <w:sz w:val="24"/>
          <w:szCs w:val="24"/>
          <w:lang w:eastAsia="ru-RU"/>
        </w:rPr>
      </w:pPr>
    </w:p>
    <w:p w:rsidR="00BA7A02" w:rsidRDefault="00BA7A02" w:rsidP="00B03917">
      <w:pPr>
        <w:spacing w:after="0" w:line="240" w:lineRule="auto"/>
        <w:contextualSpacing/>
        <w:jc w:val="center"/>
        <w:rPr>
          <w:rFonts w:ascii="Times New Roman" w:hAnsi="Times New Roman"/>
          <w:b/>
          <w:sz w:val="24"/>
          <w:szCs w:val="24"/>
          <w:lang w:eastAsia="ru-RU"/>
        </w:rPr>
      </w:pPr>
    </w:p>
    <w:p w:rsidR="00B03917" w:rsidRPr="00357A49" w:rsidRDefault="00B03917" w:rsidP="00B03917">
      <w:pPr>
        <w:spacing w:after="0" w:line="240" w:lineRule="auto"/>
        <w:contextualSpacing/>
        <w:jc w:val="center"/>
        <w:rPr>
          <w:rFonts w:ascii="Times New Roman" w:hAnsi="Times New Roman"/>
          <w:b/>
          <w:lang w:eastAsia="ru-RU"/>
        </w:rPr>
      </w:pPr>
      <w:r w:rsidRPr="00357A49">
        <w:rPr>
          <w:rFonts w:ascii="Times New Roman" w:hAnsi="Times New Roman"/>
          <w:b/>
          <w:lang w:eastAsia="ru-RU"/>
        </w:rPr>
        <w:t>ІНСТРУКЦІЇ</w:t>
      </w:r>
    </w:p>
    <w:p w:rsidR="00B03917" w:rsidRPr="00357A49" w:rsidRDefault="00B03917" w:rsidP="00B0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lang w:eastAsia="ru-RU"/>
        </w:rPr>
      </w:pPr>
      <w:r w:rsidRPr="00357A49">
        <w:rPr>
          <w:rFonts w:ascii="Times New Roman" w:hAnsi="Times New Roman"/>
          <w:b/>
          <w:lang w:eastAsia="ru-RU"/>
        </w:rPr>
        <w:t xml:space="preserve">УЧАСНИКАМ ПРОЦЕДУРИ ВІДКРИТИХ ТОРГІВ </w:t>
      </w:r>
    </w:p>
    <w:tbl>
      <w:tblPr>
        <w:tblW w:w="10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6925"/>
      </w:tblGrid>
      <w:tr w:rsidR="00B03917" w:rsidRPr="00357A49" w:rsidTr="0079422C">
        <w:trPr>
          <w:trHeight w:val="416"/>
        </w:trPr>
        <w:tc>
          <w:tcPr>
            <w:tcW w:w="10328" w:type="dxa"/>
            <w:gridSpan w:val="2"/>
            <w:tcBorders>
              <w:top w:val="single" w:sz="4" w:space="0" w:color="auto"/>
              <w:left w:val="single" w:sz="4" w:space="0" w:color="auto"/>
              <w:bottom w:val="single" w:sz="4" w:space="0" w:color="auto"/>
              <w:right w:val="single" w:sz="4" w:space="0" w:color="auto"/>
            </w:tcBorders>
          </w:tcPr>
          <w:p w:rsidR="00B03917" w:rsidRPr="00357A49" w:rsidRDefault="00B03917" w:rsidP="0079422C">
            <w:pPr>
              <w:keepNext/>
              <w:spacing w:after="0" w:line="240" w:lineRule="auto"/>
              <w:contextualSpacing/>
              <w:jc w:val="center"/>
              <w:outlineLvl w:val="0"/>
              <w:rPr>
                <w:rFonts w:ascii="Times New Roman" w:hAnsi="Times New Roman"/>
                <w:b/>
                <w:bCs/>
                <w:lang w:eastAsia="ru-RU"/>
              </w:rPr>
            </w:pPr>
            <w:bookmarkStart w:id="2" w:name="_Toc367893127"/>
            <w:r w:rsidRPr="00357A49">
              <w:rPr>
                <w:rFonts w:ascii="Times New Roman" w:hAnsi="Times New Roman"/>
                <w:b/>
                <w:bCs/>
                <w:lang w:eastAsia="ru-RU"/>
              </w:rPr>
              <w:lastRenderedPageBreak/>
              <w:t>Розділ 1. Загальні положення</w:t>
            </w:r>
            <w:bookmarkEnd w:id="2"/>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rPr>
            </w:pPr>
            <w:r w:rsidRPr="00357A49">
              <w:rPr>
                <w:rFonts w:ascii="Times New Roman" w:hAnsi="Times New Roman"/>
                <w:bCs/>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rPr>
            </w:pPr>
            <w:r w:rsidRPr="00357A49">
              <w:rPr>
                <w:rFonts w:ascii="Times New Roman" w:hAnsi="Times New Roman"/>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B03917" w:rsidRPr="00357A49" w:rsidRDefault="00B03917" w:rsidP="0079422C">
            <w:pPr>
              <w:spacing w:after="0" w:line="240" w:lineRule="auto"/>
              <w:contextualSpacing/>
              <w:jc w:val="both"/>
              <w:rPr>
                <w:rFonts w:ascii="Times New Roman" w:hAnsi="Times New Roman"/>
              </w:rPr>
            </w:pPr>
            <w:r w:rsidRPr="00357A49">
              <w:rPr>
                <w:rFonts w:ascii="Times New Roman" w:hAnsi="Times New Roman"/>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lang w:eastAsia="ru-RU"/>
              </w:rPr>
            </w:pPr>
            <w:r w:rsidRPr="00357A49">
              <w:rPr>
                <w:rFonts w:ascii="Times New Roman" w:hAnsi="Times New Roman"/>
                <w:bCs/>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lang w:eastAsia="ru-RU"/>
              </w:rPr>
            </w:pPr>
          </w:p>
        </w:tc>
      </w:tr>
      <w:tr w:rsidR="00B03917" w:rsidRPr="00357A49" w:rsidTr="0079422C">
        <w:trPr>
          <w:trHeight w:val="339"/>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lang w:eastAsia="ru-RU"/>
              </w:rPr>
            </w:pPr>
            <w:bookmarkStart w:id="3" w:name="_Hlk121488142"/>
            <w:r w:rsidRPr="00357A49">
              <w:rPr>
                <w:rFonts w:ascii="Times New Roman" w:hAnsi="Times New Roman"/>
                <w:lang w:eastAsia="ru-RU"/>
              </w:rPr>
              <w:t>- повне найменування</w:t>
            </w:r>
          </w:p>
        </w:tc>
        <w:tc>
          <w:tcPr>
            <w:tcW w:w="6925" w:type="dxa"/>
          </w:tcPr>
          <w:p w:rsidR="00B03917" w:rsidRPr="00357A49" w:rsidRDefault="00B03917" w:rsidP="0079422C">
            <w:pPr>
              <w:rPr>
                <w:rFonts w:ascii="Times New Roman" w:hAnsi="Times New Roman"/>
                <w:b/>
                <w:bCs/>
              </w:rPr>
            </w:pPr>
            <w:r w:rsidRPr="00357A49">
              <w:rPr>
                <w:rFonts w:ascii="Times New Roman" w:hAnsi="Times New Roman"/>
                <w:b/>
                <w:bCs/>
              </w:rPr>
              <w:t>Відділ культури, туризму, молоді та спорту Яворівської міської ради Львівської області</w:t>
            </w:r>
          </w:p>
        </w:tc>
      </w:tr>
      <w:bookmarkEnd w:id="3"/>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lang w:eastAsia="ru-RU"/>
              </w:rPr>
            </w:pPr>
            <w:r w:rsidRPr="00357A49">
              <w:rPr>
                <w:rFonts w:ascii="Times New Roman" w:hAnsi="Times New Roman"/>
                <w:lang w:eastAsia="ru-RU"/>
              </w:rPr>
              <w:t>- місцезнаходження (адреса)</w:t>
            </w:r>
          </w:p>
        </w:tc>
        <w:tc>
          <w:tcPr>
            <w:tcW w:w="6925" w:type="dxa"/>
          </w:tcPr>
          <w:p w:rsidR="00B03917" w:rsidRPr="00357A49" w:rsidRDefault="00B03917" w:rsidP="0079422C">
            <w:pPr>
              <w:rPr>
                <w:rFonts w:ascii="Times New Roman" w:hAnsi="Times New Roman"/>
                <w:b/>
                <w:bCs/>
              </w:rPr>
            </w:pPr>
            <w:r w:rsidRPr="00357A49">
              <w:rPr>
                <w:rFonts w:ascii="Times New Roman" w:hAnsi="Times New Roman"/>
                <w:b/>
                <w:bCs/>
              </w:rPr>
              <w:t>Україна, 81000, Львівська область, Яворівський район, місто Яворів, вулиця І.Франка, будинок 10</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lang w:eastAsia="ru-RU"/>
              </w:rPr>
            </w:pPr>
            <w:r w:rsidRPr="00357A49">
              <w:rPr>
                <w:rFonts w:ascii="Times New Roman" w:hAnsi="Times New Roman"/>
                <w:lang w:eastAsia="ru-RU"/>
              </w:rPr>
              <w:t xml:space="preserve">- </w:t>
            </w:r>
            <w:r w:rsidRPr="00357A49">
              <w:rPr>
                <w:rFonts w:ascii="Times New Roman" w:hAnsi="Times New Roman"/>
                <w:shd w:val="clear" w:color="auto" w:fill="FFFFFF"/>
              </w:rPr>
              <w:t>прізвище, ім’я та по батькові, посада та електронна адреса посадових осіб замовника, уповноважених здійснювати зв’язок з учасниками</w:t>
            </w:r>
          </w:p>
        </w:tc>
        <w:tc>
          <w:tcPr>
            <w:tcW w:w="6925" w:type="dxa"/>
          </w:tcPr>
          <w:p w:rsidR="00B03917" w:rsidRPr="00357A49" w:rsidRDefault="00B03917" w:rsidP="0079422C">
            <w:pPr>
              <w:pStyle w:val="3"/>
              <w:shd w:val="clear" w:color="auto" w:fill="FFFFFF"/>
              <w:spacing w:line="300" w:lineRule="atLeast"/>
              <w:rPr>
                <w:b w:val="0"/>
                <w:bCs w:val="0"/>
                <w:color w:val="5F6368"/>
                <w:sz w:val="22"/>
                <w:szCs w:val="22"/>
                <w:lang w:eastAsia="uk-UA"/>
              </w:rPr>
            </w:pPr>
            <w:r w:rsidRPr="00357A49">
              <w:rPr>
                <w:rFonts w:eastAsia="Batang"/>
                <w:b w:val="0"/>
                <w:bCs w:val="0"/>
                <w:color w:val="000000"/>
                <w:sz w:val="22"/>
                <w:szCs w:val="22"/>
                <w:lang w:eastAsia="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w:t>
            </w:r>
            <w:r w:rsidRPr="00357A49">
              <w:rPr>
                <w:rFonts w:eastAsia="Batang"/>
                <w:b w:val="0"/>
                <w:bCs w:val="0"/>
                <w:iCs/>
                <w:color w:val="000000"/>
                <w:sz w:val="22"/>
                <w:szCs w:val="22"/>
                <w:lang w:eastAsia="uk-UA"/>
              </w:rPr>
              <w:t xml:space="preserve"> до </w:t>
            </w:r>
            <w:r w:rsidRPr="00357A49">
              <w:rPr>
                <w:rFonts w:eastAsia="Batang"/>
                <w:b w:val="0"/>
                <w:bCs w:val="0"/>
                <w:i/>
                <w:sz w:val="22"/>
                <w:szCs w:val="22"/>
                <w:lang w:eastAsia="uk-UA"/>
              </w:rPr>
              <w:t xml:space="preserve">Уповноваженої особи, бухгалтера централізованої бухгалтерії, </w:t>
            </w:r>
            <w:proofErr w:type="spellStart"/>
            <w:r w:rsidRPr="00357A49">
              <w:rPr>
                <w:rFonts w:eastAsia="Batang"/>
                <w:b w:val="0"/>
                <w:bCs w:val="0"/>
                <w:i/>
                <w:sz w:val="22"/>
                <w:szCs w:val="22"/>
                <w:lang w:eastAsia="uk-UA"/>
              </w:rPr>
              <w:t>Харамбура</w:t>
            </w:r>
            <w:proofErr w:type="spellEnd"/>
            <w:r w:rsidRPr="00357A49">
              <w:rPr>
                <w:rFonts w:eastAsia="Batang"/>
                <w:b w:val="0"/>
                <w:bCs w:val="0"/>
                <w:i/>
                <w:sz w:val="22"/>
                <w:szCs w:val="22"/>
                <w:lang w:eastAsia="uk-UA"/>
              </w:rPr>
              <w:t xml:space="preserve"> Людмила Зіновіївна, тел.0971731502,</w:t>
            </w:r>
            <w:r w:rsidRPr="00357A49">
              <w:rPr>
                <w:rStyle w:val="a4"/>
                <w:rFonts w:ascii="Times New Roman" w:hAnsi="Times New Roman"/>
                <w:b w:val="0"/>
                <w:bCs w:val="0"/>
                <w:i/>
                <w:color w:val="5E5E5E"/>
                <w:sz w:val="22"/>
                <w:szCs w:val="22"/>
                <w:lang w:eastAsia="uk-UA"/>
              </w:rPr>
              <w:t xml:space="preserve"> </w:t>
            </w:r>
            <w:r w:rsidRPr="00357A49">
              <w:rPr>
                <w:b w:val="0"/>
                <w:bCs w:val="0"/>
                <w:i/>
                <w:sz w:val="22"/>
                <w:szCs w:val="22"/>
                <w:lang w:eastAsia="uk-UA"/>
              </w:rPr>
              <w:t>vk.yavoriv@ukr.net</w:t>
            </w:r>
          </w:p>
        </w:tc>
      </w:tr>
      <w:tr w:rsidR="00B03917" w:rsidRPr="00357A49" w:rsidTr="0079422C">
        <w:trPr>
          <w:cantSplit/>
          <w:trHeight w:val="467"/>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r w:rsidRPr="00357A49">
              <w:rPr>
                <w:rFonts w:ascii="Times New Roman" w:hAnsi="Times New Roman"/>
                <w:bCs/>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hAnsi="Times New Roman"/>
                <w:lang w:eastAsia="ru-RU"/>
              </w:rPr>
              <w:t>Відкриті торги з особливостями</w:t>
            </w:r>
          </w:p>
        </w:tc>
      </w:tr>
      <w:tr w:rsidR="00B03917" w:rsidRPr="00357A49" w:rsidTr="0079422C">
        <w:trPr>
          <w:trHeight w:val="21"/>
        </w:trPr>
        <w:tc>
          <w:tcPr>
            <w:tcW w:w="3403" w:type="dxa"/>
            <w:tcBorders>
              <w:top w:val="single" w:sz="4" w:space="0" w:color="auto"/>
              <w:left w:val="single" w:sz="4" w:space="0" w:color="auto"/>
              <w:bottom w:val="nil"/>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r w:rsidRPr="00357A49">
              <w:rPr>
                <w:rFonts w:ascii="Times New Roman" w:hAnsi="Times New Roman"/>
                <w:bCs/>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rsidR="00B03917" w:rsidRPr="00357A49" w:rsidRDefault="00B03917" w:rsidP="00875394">
            <w:pPr>
              <w:spacing w:after="0"/>
              <w:ind w:left="-284" w:hanging="284"/>
              <w:rPr>
                <w:rFonts w:ascii="Times New Roman" w:eastAsia="Times New Roman" w:hAnsi="Times New Roman"/>
                <w:lang w:eastAsia="ru-RU"/>
              </w:rPr>
            </w:pPr>
            <w:r w:rsidRPr="00357A49">
              <w:rPr>
                <w:rFonts w:ascii="Times New Roman" w:eastAsia="Times New Roman" w:hAnsi="Times New Roman"/>
                <w:b/>
                <w:bCs/>
                <w:color w:val="000000"/>
                <w:spacing w:val="2"/>
                <w:shd w:val="clear" w:color="auto" w:fill="F5F5F5"/>
                <w:lang w:eastAsia="ru-RU"/>
              </w:rPr>
              <w:t xml:space="preserve">         </w:t>
            </w:r>
            <w:r w:rsidR="00875394" w:rsidRPr="00CA3680">
              <w:rPr>
                <w:rStyle w:val="FontStyle25"/>
                <w:b/>
              </w:rPr>
              <w:t>Звукопідсилювальна апаратура</w:t>
            </w:r>
            <w:r w:rsidR="00875394">
              <w:rPr>
                <w:rStyle w:val="FontStyle25"/>
                <w:b/>
              </w:rPr>
              <w:t xml:space="preserve">  </w:t>
            </w:r>
          </w:p>
        </w:tc>
      </w:tr>
      <w:tr w:rsidR="00B03917" w:rsidRPr="00357A49" w:rsidTr="0079422C">
        <w:trPr>
          <w:trHeight w:val="820"/>
        </w:trPr>
        <w:tc>
          <w:tcPr>
            <w:tcW w:w="3403" w:type="dxa"/>
            <w:tcBorders>
              <w:top w:val="single" w:sz="4" w:space="0" w:color="auto"/>
              <w:left w:val="single" w:sz="4" w:space="0" w:color="auto"/>
              <w:bottom w:val="nil"/>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bookmarkStart w:id="4" w:name="_Hlk61701775"/>
            <w:r w:rsidRPr="00357A49">
              <w:rPr>
                <w:rFonts w:ascii="Times New Roman" w:hAnsi="Times New Roman"/>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B03917" w:rsidRPr="00357A49" w:rsidRDefault="00875394" w:rsidP="00875394">
            <w:pPr>
              <w:spacing w:after="0"/>
              <w:rPr>
                <w:rFonts w:ascii="Times New Roman" w:eastAsia="Times New Roman" w:hAnsi="Times New Roman"/>
                <w:b/>
                <w:bCs/>
                <w:color w:val="000000"/>
                <w:spacing w:val="2"/>
                <w:shd w:val="clear" w:color="auto" w:fill="F5F5F5"/>
                <w:lang w:eastAsia="ru-RU"/>
              </w:rPr>
            </w:pPr>
            <w:proofErr w:type="spellStart"/>
            <w:r w:rsidRPr="00CA0CF8">
              <w:rPr>
                <w:rFonts w:ascii="Times New Roman" w:hAnsi="Times New Roman"/>
                <w:b/>
              </w:rPr>
              <w:t>ДК</w:t>
            </w:r>
            <w:proofErr w:type="spellEnd"/>
            <w:r w:rsidRPr="00CA0CF8">
              <w:rPr>
                <w:rFonts w:ascii="Times New Roman" w:hAnsi="Times New Roman"/>
                <w:b/>
              </w:rPr>
              <w:t xml:space="preserve"> 021:2015:</w:t>
            </w:r>
            <w:r>
              <w:rPr>
                <w:rFonts w:ascii="Times New Roman" w:hAnsi="Times New Roman"/>
                <w:b/>
              </w:rPr>
              <w:t>32340000-8</w:t>
            </w:r>
            <w:r w:rsidRPr="008A76D7">
              <w:rPr>
                <w:rFonts w:ascii="Times New Roman" w:hAnsi="Times New Roman"/>
                <w:b/>
              </w:rPr>
              <w:t xml:space="preserve"> М</w:t>
            </w:r>
            <w:r>
              <w:rPr>
                <w:rFonts w:ascii="Times New Roman" w:hAnsi="Times New Roman"/>
                <w:b/>
              </w:rPr>
              <w:t xml:space="preserve">ікрофони та гучномовці </w:t>
            </w:r>
            <w:r>
              <w:rPr>
                <w:rFonts w:ascii="Times New Roman" w:hAnsi="Times New Roman"/>
              </w:rPr>
              <w:t xml:space="preserve">  </w:t>
            </w:r>
          </w:p>
        </w:tc>
      </w:tr>
      <w:bookmarkEnd w:id="4"/>
      <w:tr w:rsidR="00B03917" w:rsidRPr="00357A49" w:rsidTr="0079422C">
        <w:trPr>
          <w:trHeight w:val="21"/>
        </w:trPr>
        <w:tc>
          <w:tcPr>
            <w:tcW w:w="3403" w:type="dxa"/>
            <w:tcBorders>
              <w:top w:val="dashed" w:sz="8" w:space="0" w:color="auto"/>
              <w:left w:val="single" w:sz="4" w:space="0" w:color="auto"/>
              <w:bottom w:val="dashed" w:sz="8" w:space="0" w:color="auto"/>
              <w:right w:val="single" w:sz="4" w:space="0" w:color="auto"/>
            </w:tcBorders>
          </w:tcPr>
          <w:p w:rsidR="00B03917" w:rsidRPr="00357A49" w:rsidRDefault="00B03917" w:rsidP="0079422C">
            <w:pPr>
              <w:spacing w:after="0" w:line="240" w:lineRule="auto"/>
              <w:contextualSpacing/>
              <w:rPr>
                <w:rFonts w:ascii="Times New Roman" w:hAnsi="Times New Roman"/>
                <w:lang w:eastAsia="ru-RU"/>
              </w:rPr>
            </w:pPr>
            <w:r w:rsidRPr="00357A49">
              <w:rPr>
                <w:rFonts w:ascii="Times New Roman" w:hAnsi="Times New Roman"/>
                <w:lang w:eastAsia="ru-RU"/>
              </w:rPr>
              <w:t xml:space="preserve">4.2. </w:t>
            </w:r>
            <w:r w:rsidRPr="00357A49">
              <w:rPr>
                <w:rFonts w:ascii="Times New Roman" w:eastAsia="Times New Roman" w:hAnsi="Times New Roman"/>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B03917" w:rsidRPr="00357A49" w:rsidRDefault="00B03917" w:rsidP="0079422C">
            <w:pPr>
              <w:spacing w:line="240" w:lineRule="auto"/>
              <w:contextualSpacing/>
              <w:jc w:val="both"/>
              <w:rPr>
                <w:rFonts w:ascii="Times New Roman" w:eastAsia="Times New Roman" w:hAnsi="Times New Roman"/>
                <w:b/>
                <w:bCs/>
                <w:lang w:eastAsia="ru-RU"/>
              </w:rPr>
            </w:pPr>
            <w:r w:rsidRPr="00357A49">
              <w:rPr>
                <w:rFonts w:ascii="Times New Roman" w:eastAsia="Times New Roman" w:hAnsi="Times New Roman"/>
                <w:b/>
                <w:bCs/>
                <w:lang w:eastAsia="ru-RU"/>
              </w:rPr>
              <w:t>Даною тендерною документацією не передбачено поділ предмета закупівлі на лоти (частини)</w:t>
            </w:r>
          </w:p>
          <w:p w:rsidR="00B03917" w:rsidRPr="00357A49" w:rsidRDefault="00B03917" w:rsidP="0079422C">
            <w:pPr>
              <w:shd w:val="clear" w:color="auto" w:fill="FFFFFF"/>
              <w:spacing w:after="0" w:line="240" w:lineRule="auto"/>
              <w:contextualSpacing/>
              <w:jc w:val="both"/>
              <w:textAlignment w:val="baseline"/>
              <w:rPr>
                <w:rFonts w:ascii="Times New Roman" w:eastAsia="Times New Roman" w:hAnsi="Times New Roman"/>
                <w:b/>
                <w:bCs/>
                <w:lang w:eastAsia="ru-RU"/>
              </w:rPr>
            </w:pPr>
          </w:p>
        </w:tc>
      </w:tr>
      <w:tr w:rsidR="00B03917" w:rsidRPr="00357A49" w:rsidTr="0079422C">
        <w:trPr>
          <w:trHeight w:val="21"/>
        </w:trPr>
        <w:tc>
          <w:tcPr>
            <w:tcW w:w="3403" w:type="dxa"/>
            <w:tcBorders>
              <w:top w:val="dashed" w:sz="8" w:space="0" w:color="auto"/>
              <w:left w:val="single" w:sz="4" w:space="0" w:color="auto"/>
              <w:bottom w:val="dashed" w:sz="8"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hAnsi="Times New Roman"/>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B03917" w:rsidRPr="00357A49" w:rsidRDefault="00B03917" w:rsidP="0079422C">
            <w:pPr>
              <w:shd w:val="clear" w:color="auto" w:fill="FFFFFF"/>
              <w:spacing w:after="0" w:line="240" w:lineRule="auto"/>
              <w:contextualSpacing/>
              <w:jc w:val="both"/>
              <w:textAlignment w:val="baseline"/>
              <w:rPr>
                <w:rFonts w:ascii="Times New Roman" w:eastAsia="Times New Roman" w:hAnsi="Times New Roman"/>
                <w:lang w:eastAsia="ru-RU"/>
              </w:rPr>
            </w:pPr>
            <w:r w:rsidRPr="00357A49">
              <w:rPr>
                <w:rFonts w:ascii="Times New Roman" w:eastAsia="Times New Roman" w:hAnsi="Times New Roman"/>
                <w:lang w:eastAsia="ru-RU"/>
              </w:rPr>
              <w:t>Місце поставки товарів:</w:t>
            </w:r>
            <w:r w:rsidRPr="00357A49">
              <w:rPr>
                <w:rFonts w:ascii="Times New Roman" w:hAnsi="Times New Roman"/>
                <w:b/>
                <w:bCs/>
              </w:rPr>
              <w:t xml:space="preserve"> Львівська область, місто Яворів, вулиця </w:t>
            </w:r>
            <w:r w:rsidR="00875394">
              <w:rPr>
                <w:rFonts w:ascii="Times New Roman" w:hAnsi="Times New Roman"/>
                <w:b/>
                <w:bCs/>
              </w:rPr>
              <w:t>І.Франка, 10</w:t>
            </w:r>
          </w:p>
          <w:p w:rsidR="00B03917" w:rsidRPr="00357A49" w:rsidRDefault="00B03917" w:rsidP="0079422C">
            <w:pPr>
              <w:shd w:val="clear" w:color="auto" w:fill="FFFFFF"/>
              <w:tabs>
                <w:tab w:val="left" w:pos="4305"/>
              </w:tabs>
              <w:spacing w:after="0" w:line="240" w:lineRule="auto"/>
              <w:contextualSpacing/>
              <w:jc w:val="both"/>
              <w:textAlignment w:val="baseline"/>
              <w:rPr>
                <w:rFonts w:ascii="Times New Roman" w:hAnsi="Times New Roman"/>
                <w:b/>
                <w:bCs/>
                <w:lang w:eastAsia="ru-RU"/>
              </w:rPr>
            </w:pPr>
            <w:r w:rsidRPr="00357A49">
              <w:rPr>
                <w:rFonts w:ascii="Times New Roman" w:hAnsi="Times New Roman"/>
                <w:lang w:eastAsia="ru-RU"/>
              </w:rPr>
              <w:t>Кількість</w:t>
            </w:r>
            <w:r w:rsidRPr="00357A49">
              <w:rPr>
                <w:rFonts w:ascii="Times New Roman" w:hAnsi="Times New Roman"/>
                <w:bCs/>
                <w:lang w:eastAsia="ru-RU"/>
              </w:rPr>
              <w:t xml:space="preserve">: згідно </w:t>
            </w:r>
            <w:r w:rsidRPr="00357A49">
              <w:rPr>
                <w:rFonts w:ascii="Times New Roman" w:hAnsi="Times New Roman"/>
                <w:b/>
                <w:bCs/>
                <w:i/>
                <w:lang w:eastAsia="ru-RU"/>
              </w:rPr>
              <w:t>Додатку № 2</w:t>
            </w:r>
          </w:p>
        </w:tc>
      </w:tr>
      <w:tr w:rsidR="00B03917" w:rsidRPr="00357A49" w:rsidTr="0079422C">
        <w:trPr>
          <w:trHeight w:val="21"/>
        </w:trPr>
        <w:tc>
          <w:tcPr>
            <w:tcW w:w="3403" w:type="dxa"/>
            <w:tcBorders>
              <w:top w:val="dashed" w:sz="8"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hAnsi="Times New Roman"/>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rsidR="00B03917" w:rsidRPr="00357A49" w:rsidRDefault="00B03917" w:rsidP="0079422C">
            <w:pPr>
              <w:widowControl w:val="0"/>
              <w:autoSpaceDE w:val="0"/>
              <w:autoSpaceDN w:val="0"/>
              <w:adjustRightInd w:val="0"/>
              <w:spacing w:after="0" w:line="240" w:lineRule="auto"/>
              <w:contextualSpacing/>
              <w:jc w:val="both"/>
              <w:rPr>
                <w:rFonts w:ascii="Times New Roman" w:hAnsi="Times New Roman"/>
                <w:b/>
                <w:bCs/>
                <w:lang w:eastAsia="ru-RU"/>
              </w:rPr>
            </w:pPr>
            <w:r w:rsidRPr="00357A49">
              <w:rPr>
                <w:rFonts w:ascii="Times New Roman" w:hAnsi="Times New Roman"/>
                <w:b/>
              </w:rPr>
              <w:t>Поставка товару здійснюється відповідно до умов договору про закупівлю</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bCs/>
                <w:lang w:eastAsia="ru-RU"/>
              </w:rPr>
            </w:pPr>
            <w:r w:rsidRPr="00357A49">
              <w:rPr>
                <w:rFonts w:ascii="Times New Roman" w:hAnsi="Times New Roman"/>
                <w:bCs/>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eastAsia="Times New Roman" w:hAnsi="Times New Roman"/>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bCs/>
                <w:lang w:eastAsia="ru-RU"/>
              </w:rPr>
            </w:pPr>
            <w:r w:rsidRPr="00357A49">
              <w:rPr>
                <w:rFonts w:ascii="Times New Roman" w:hAnsi="Times New Roman"/>
                <w:bCs/>
                <w:lang w:eastAsia="ru-RU"/>
              </w:rPr>
              <w:t xml:space="preserve">6. Інформація про валюту (валюти), у якій (яких) повинна </w:t>
            </w:r>
            <w:r w:rsidRPr="00357A49">
              <w:rPr>
                <w:rFonts w:ascii="Times New Roman" w:hAnsi="Times New Roman"/>
                <w:bCs/>
                <w:lang w:eastAsia="ru-RU"/>
              </w:rPr>
              <w:lastRenderedPageBreak/>
              <w:t xml:space="preserve">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357A49">
              <w:rPr>
                <w:rFonts w:ascii="Times New Roman" w:hAnsi="Times New Roman"/>
                <w:lang w:eastAsia="ru-RU"/>
              </w:rPr>
              <w:lastRenderedPageBreak/>
              <w:t>Валютою тендерної пропозиції є гривня.</w:t>
            </w:r>
            <w:r w:rsidRPr="00357A49">
              <w:rPr>
                <w:rFonts w:ascii="Times New Roman" w:hAnsi="Times New Roman"/>
              </w:rPr>
              <w:t xml:space="preserve"> </w:t>
            </w:r>
          </w:p>
          <w:p w:rsidR="00B03917" w:rsidRPr="00357A49" w:rsidRDefault="00B03917" w:rsidP="0079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57A49">
              <w:rPr>
                <w:rFonts w:ascii="Times New Roman" w:hAnsi="Times New Roman"/>
                <w:lang w:eastAsia="ru-RU"/>
              </w:rPr>
              <w:t xml:space="preserve">У разі якщо учасником процедури закупівлі є нерезидент, замовник </w:t>
            </w:r>
            <w:r w:rsidRPr="00357A49">
              <w:rPr>
                <w:rFonts w:ascii="Times New Roman" w:hAnsi="Times New Roman"/>
                <w:lang w:eastAsia="ru-RU"/>
              </w:rPr>
              <w:lastRenderedPageBreak/>
              <w:t>має право встановити, що такий учасник може зазначити ціну тендерної пропозиції у Євро.</w:t>
            </w:r>
          </w:p>
          <w:p w:rsidR="00B03917" w:rsidRPr="00357A49" w:rsidRDefault="00B03917" w:rsidP="0079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57A49">
              <w:rPr>
                <w:rFonts w:ascii="Times New Roman" w:hAnsi="Times New Roman"/>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rsidR="00B03917" w:rsidRPr="00357A49" w:rsidRDefault="00B03917" w:rsidP="0079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357A49">
              <w:rPr>
                <w:rFonts w:ascii="Times New Roman" w:hAnsi="Times New Roman"/>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B03917" w:rsidRPr="00357A49" w:rsidTr="0079422C">
        <w:trPr>
          <w:trHeight w:val="557"/>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r w:rsidRPr="00357A49">
              <w:rPr>
                <w:rFonts w:ascii="Times New Roman" w:hAnsi="Times New Roman"/>
                <w:bCs/>
                <w:lang w:eastAsia="ru-RU"/>
              </w:rPr>
              <w:lastRenderedPageBreak/>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hAnsi="Times New Roman"/>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B03917" w:rsidRPr="00357A49" w:rsidRDefault="00B03917" w:rsidP="0079422C">
            <w:pPr>
              <w:widowControl w:val="0"/>
              <w:spacing w:after="0" w:line="240" w:lineRule="auto"/>
              <w:contextualSpacing/>
              <w:jc w:val="both"/>
              <w:rPr>
                <w:rFonts w:ascii="Times New Roman" w:eastAsia="Times New Roman" w:hAnsi="Times New Roman"/>
                <w:b/>
              </w:rPr>
            </w:pPr>
            <w:r w:rsidRPr="00357A49">
              <w:rPr>
                <w:rFonts w:ascii="Times New Roman" w:eastAsia="Times New Roman" w:hAnsi="Times New Roman"/>
                <w:b/>
              </w:rPr>
              <w:t>Виключення:</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eastAsia="Times New Roman" w:hAnsi="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3917" w:rsidRPr="00357A49" w:rsidTr="0079422C">
        <w:trPr>
          <w:trHeight w:val="21"/>
        </w:trPr>
        <w:tc>
          <w:tcPr>
            <w:tcW w:w="10328" w:type="dxa"/>
            <w:gridSpan w:val="2"/>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center"/>
              <w:rPr>
                <w:rFonts w:ascii="Times New Roman" w:hAnsi="Times New Roman"/>
                <w:b/>
                <w:bCs/>
                <w:lang w:eastAsia="ru-RU"/>
              </w:rPr>
            </w:pPr>
            <w:r w:rsidRPr="00357A49">
              <w:rPr>
                <w:rFonts w:ascii="Times New Roman" w:hAnsi="Times New Roman"/>
                <w:b/>
                <w:bCs/>
                <w:lang w:eastAsia="ru-RU"/>
              </w:rPr>
              <w:t>Розділ 2. Порядок внесення змін та надання роз’яснень до тендерної документації</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r w:rsidRPr="00357A49">
              <w:rPr>
                <w:rFonts w:ascii="Times New Roman" w:hAnsi="Times New Roman"/>
                <w:bCs/>
                <w:lang w:eastAsia="ru-RU"/>
              </w:rPr>
              <w:t xml:space="preserve">2.1. Процедура надання роз’яснень щодо </w:t>
            </w:r>
            <w:r w:rsidRPr="00357A49">
              <w:rPr>
                <w:rFonts w:ascii="Times New Roman" w:hAnsi="Times New Roman"/>
                <w:lang w:eastAsia="ru-RU"/>
              </w:rPr>
              <w:t xml:space="preserve">тендерної </w:t>
            </w:r>
            <w:r w:rsidRPr="00357A49">
              <w:rPr>
                <w:rFonts w:ascii="Times New Roman" w:hAnsi="Times New Roman"/>
                <w:bCs/>
                <w:lang w:eastAsia="ru-RU"/>
              </w:rPr>
              <w:t>документації</w:t>
            </w:r>
          </w:p>
        </w:tc>
        <w:tc>
          <w:tcPr>
            <w:tcW w:w="6925" w:type="dxa"/>
          </w:tcPr>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Замовник повинен </w:t>
            </w:r>
            <w:r w:rsidRPr="00357A49">
              <w:rPr>
                <w:rFonts w:ascii="Times New Roman" w:eastAsia="Times New Roman" w:hAnsi="Times New Roman"/>
                <w:b/>
              </w:rPr>
              <w:t>протягом трьох днів</w:t>
            </w:r>
            <w:r w:rsidRPr="00357A49">
              <w:rPr>
                <w:rFonts w:ascii="Times New Roman" w:eastAsia="Times New Roman" w:hAnsi="Times New Roman"/>
              </w:rPr>
              <w:t xml:space="preserve"> з дати їх оприлюднення надати роз’яснення на звернення шляхом оприлюднення його в електронній системі закупівель.</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57A49">
              <w:rPr>
                <w:rFonts w:ascii="Times New Roman" w:eastAsia="Times New Roman" w:hAnsi="Times New Roman"/>
                <w:b/>
              </w:rPr>
              <w:t>не менш як на чотири дні.</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shd w:val="clear" w:color="auto" w:fill="FFFFFF"/>
                <w:lang w:eastAsia="ru-RU"/>
              </w:rPr>
            </w:pPr>
            <w:r w:rsidRPr="00357A49">
              <w:rPr>
                <w:rFonts w:ascii="Times New Roman" w:hAnsi="Times New Roman"/>
                <w:bCs/>
                <w:lang w:eastAsia="ru-RU"/>
              </w:rPr>
              <w:t xml:space="preserve">2.2. </w:t>
            </w:r>
            <w:r w:rsidRPr="00357A49">
              <w:rPr>
                <w:rFonts w:ascii="Times New Roman" w:eastAsia="Times New Roman" w:hAnsi="Times New Roman"/>
                <w:lang w:eastAsia="uk-UA"/>
              </w:rPr>
              <w:t>Внесення змін до тендерної документації</w:t>
            </w:r>
          </w:p>
        </w:tc>
        <w:tc>
          <w:tcPr>
            <w:tcW w:w="6925" w:type="dxa"/>
          </w:tcPr>
          <w:p w:rsidR="00B03917" w:rsidRPr="00357A49" w:rsidRDefault="00B03917" w:rsidP="0079422C">
            <w:pPr>
              <w:widowControl w:val="0"/>
              <w:spacing w:after="0" w:line="240" w:lineRule="auto"/>
              <w:jc w:val="both"/>
              <w:rPr>
                <w:rFonts w:ascii="Times New Roman" w:eastAsia="Times New Roman" w:hAnsi="Times New Roman"/>
              </w:rPr>
            </w:pPr>
            <w:r w:rsidRPr="00357A49">
              <w:rPr>
                <w:rFonts w:ascii="Times New Roman" w:eastAsia="Times New Roman" w:hAnsi="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Зміни, що вносяться замовником до тендерної документації, </w:t>
            </w:r>
            <w:r w:rsidRPr="00357A49">
              <w:rPr>
                <w:rFonts w:ascii="Times New Roman" w:eastAsia="Times New Roman" w:hAnsi="Times New Roman"/>
              </w:rPr>
              <w:lastRenderedPageBreak/>
              <w:t xml:space="preserve">розміщуються та відображаються в електронній системі закупівель </w:t>
            </w:r>
            <w:r w:rsidRPr="00357A49">
              <w:rPr>
                <w:rFonts w:ascii="Times New Roman" w:eastAsia="Times New Roman" w:hAnsi="Times New Roman"/>
                <w:b/>
              </w:rPr>
              <w:t>у вигляді нової редакції тендерної документації додатково до початкової редакції тендерної документації.</w:t>
            </w:r>
            <w:r w:rsidRPr="00357A49">
              <w:rPr>
                <w:rFonts w:ascii="Times New Roman" w:eastAsia="Times New Roman" w:hAnsi="Times New Roman"/>
              </w:rPr>
              <w:t xml:space="preserve"> </w:t>
            </w:r>
            <w:r w:rsidRPr="00357A49">
              <w:rPr>
                <w:rFonts w:ascii="Times New Roman" w:eastAsia="Times New Roman" w:hAnsi="Times New Roman"/>
                <w:b/>
              </w:rPr>
              <w:t>Замовник разом із змінами до тендерної документації в окремому документі оприлюднює перелік змін</w:t>
            </w:r>
            <w:r w:rsidRPr="00357A49">
              <w:rPr>
                <w:rFonts w:ascii="Times New Roman" w:eastAsia="Times New Roman" w:hAnsi="Times New Roman"/>
              </w:rPr>
              <w:t xml:space="preserve">, що вносяться. Зміни до тендерної документації у </w:t>
            </w:r>
            <w:proofErr w:type="spellStart"/>
            <w:r w:rsidRPr="00357A49">
              <w:rPr>
                <w:rFonts w:ascii="Times New Roman" w:eastAsia="Times New Roman" w:hAnsi="Times New Roman"/>
              </w:rPr>
              <w:t>машинозчитувальному</w:t>
            </w:r>
            <w:proofErr w:type="spellEnd"/>
            <w:r w:rsidRPr="00357A49">
              <w:rPr>
                <w:rFonts w:ascii="Times New Roman" w:eastAsia="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B03917" w:rsidRPr="00357A49" w:rsidTr="0079422C">
        <w:trPr>
          <w:trHeight w:val="21"/>
        </w:trPr>
        <w:tc>
          <w:tcPr>
            <w:tcW w:w="10328" w:type="dxa"/>
            <w:gridSpan w:val="2"/>
            <w:tcBorders>
              <w:top w:val="single" w:sz="4" w:space="0" w:color="auto"/>
              <w:left w:val="single" w:sz="4" w:space="0" w:color="auto"/>
              <w:bottom w:val="single" w:sz="4" w:space="0" w:color="auto"/>
              <w:right w:val="single" w:sz="4" w:space="0" w:color="auto"/>
            </w:tcBorders>
          </w:tcPr>
          <w:p w:rsidR="00B03917" w:rsidRPr="00357A49" w:rsidRDefault="00B03917" w:rsidP="0079422C">
            <w:pPr>
              <w:tabs>
                <w:tab w:val="left" w:pos="646"/>
              </w:tabs>
              <w:spacing w:after="0" w:line="240" w:lineRule="auto"/>
              <w:contextualSpacing/>
              <w:jc w:val="center"/>
              <w:rPr>
                <w:rFonts w:ascii="Times New Roman" w:hAnsi="Times New Roman"/>
                <w:b/>
                <w:lang w:eastAsia="ru-RU"/>
              </w:rPr>
            </w:pPr>
            <w:bookmarkStart w:id="5" w:name="_Toc367893128"/>
            <w:r w:rsidRPr="00357A49">
              <w:rPr>
                <w:rFonts w:ascii="Times New Roman" w:hAnsi="Times New Roman"/>
                <w:b/>
                <w:lang w:eastAsia="ru-RU"/>
              </w:rPr>
              <w:lastRenderedPageBreak/>
              <w:t>Розділ 3. Інструкція з підготовки тендерної  пропозиції</w:t>
            </w:r>
            <w:bookmarkEnd w:id="5"/>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lang w:eastAsia="uk-UA"/>
              </w:rPr>
            </w:pPr>
            <w:r w:rsidRPr="00357A49">
              <w:rPr>
                <w:rFonts w:ascii="Times New Roman" w:hAnsi="Times New Roman"/>
                <w:bCs/>
                <w:lang w:eastAsia="uk-UA"/>
              </w:rPr>
              <w:t>3.1. Зміст і спосіб подання тендерної пропозиції</w:t>
            </w:r>
          </w:p>
          <w:p w:rsidR="00B03917" w:rsidRPr="00357A49" w:rsidRDefault="00B03917" w:rsidP="0079422C">
            <w:pPr>
              <w:spacing w:after="0" w:line="240" w:lineRule="auto"/>
              <w:contextualSpacing/>
              <w:rPr>
                <w:rFonts w:ascii="Times New Roman" w:hAnsi="Times New Roman"/>
                <w:bCs/>
                <w:lang w:eastAsia="uk-UA"/>
              </w:rPr>
            </w:pPr>
          </w:p>
          <w:p w:rsidR="00B03917" w:rsidRPr="00357A49" w:rsidRDefault="00B03917" w:rsidP="0079422C">
            <w:pPr>
              <w:spacing w:after="0" w:line="240" w:lineRule="auto"/>
              <w:contextualSpacing/>
              <w:rPr>
                <w:rFonts w:ascii="Times New Roman" w:hAnsi="Times New Roman"/>
                <w:bCs/>
                <w:lang w:eastAsia="uk-UA"/>
              </w:rPr>
            </w:pPr>
            <w:r w:rsidRPr="00357A49">
              <w:rPr>
                <w:rFonts w:ascii="Times New Roman" w:hAnsi="Times New Roman"/>
                <w:b/>
                <w:bCs/>
                <w:lang w:eastAsia="ru-RU"/>
              </w:rPr>
              <w:t xml:space="preserve">* </w:t>
            </w:r>
            <w:r w:rsidRPr="00357A49">
              <w:rPr>
                <w:rFonts w:ascii="Times New Roman" w:hAnsi="Times New Roman"/>
                <w:lang w:eastAsia="ru-RU"/>
              </w:rPr>
              <w:t>Вимога щодо наявності печатки не стосується учасників, які здійснюють діяльність без печатки згідно з чинним законодавством</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tabs>
                <w:tab w:val="left" w:pos="646"/>
              </w:tabs>
              <w:spacing w:after="0" w:line="240" w:lineRule="auto"/>
              <w:contextualSpacing/>
              <w:jc w:val="both"/>
              <w:rPr>
                <w:rFonts w:ascii="Times New Roman" w:hAnsi="Times New Roman"/>
              </w:rPr>
            </w:pPr>
            <w:r w:rsidRPr="00357A49">
              <w:rPr>
                <w:rFonts w:ascii="Times New Roman" w:hAnsi="Times New Roman"/>
                <w:lang w:eastAsia="uk-UA"/>
              </w:rPr>
              <w:t xml:space="preserve">1. </w:t>
            </w:r>
            <w:r w:rsidRPr="00357A49">
              <w:rPr>
                <w:rFonts w:ascii="Times New Roman" w:hAnsi="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03917" w:rsidRPr="00357A49" w:rsidRDefault="00B03917" w:rsidP="005F1157">
            <w:pPr>
              <w:spacing w:after="0" w:line="235" w:lineRule="auto"/>
              <w:ind w:left="34" w:right="113" w:firstLine="8"/>
              <w:jc w:val="both"/>
              <w:rPr>
                <w:rFonts w:ascii="Times New Roman" w:hAnsi="Times New Roman"/>
                <w:i/>
              </w:rPr>
            </w:pPr>
            <w:proofErr w:type="spellStart"/>
            <w:r w:rsidRPr="00357A49">
              <w:rPr>
                <w:rFonts w:ascii="Times New Roman" w:hAnsi="Times New Roman"/>
                <w:i/>
              </w:rPr>
              <w:t>-інформацією</w:t>
            </w:r>
            <w:proofErr w:type="spellEnd"/>
            <w:r w:rsidRPr="00357A49">
              <w:rPr>
                <w:rFonts w:ascii="Times New Roman" w:hAnsi="Times New Roman"/>
                <w:i/>
              </w:rPr>
              <w:t xml:space="preserve"> та документами, що підтверджують відповідність учасника кваліфікаційним критеріям (згідно із </w:t>
            </w:r>
            <w:r w:rsidRPr="00357A49">
              <w:rPr>
                <w:rFonts w:ascii="Times New Roman" w:hAnsi="Times New Roman"/>
                <w:b/>
                <w:i/>
              </w:rPr>
              <w:t>Додатком № 1</w:t>
            </w:r>
            <w:r w:rsidRPr="00357A49">
              <w:rPr>
                <w:rFonts w:ascii="Times New Roman" w:hAnsi="Times New Roman"/>
                <w:i/>
              </w:rPr>
              <w:t xml:space="preserve"> до тендерної документації)</w:t>
            </w:r>
          </w:p>
          <w:p w:rsidR="00B03917" w:rsidRPr="00357A49" w:rsidRDefault="00B03917" w:rsidP="005F1157">
            <w:pPr>
              <w:spacing w:after="0" w:line="235" w:lineRule="auto"/>
              <w:ind w:left="34" w:right="113" w:firstLine="8"/>
              <w:jc w:val="both"/>
              <w:rPr>
                <w:rFonts w:ascii="Times New Roman" w:hAnsi="Times New Roman"/>
                <w:i/>
              </w:rPr>
            </w:pPr>
            <w:r w:rsidRPr="00357A49">
              <w:rPr>
                <w:rFonts w:ascii="Times New Roman" w:hAnsi="Times New Roman"/>
                <w:i/>
              </w:rPr>
              <w:t xml:space="preserve">-- інформацією про необхідні технічні, якісні та кількісні характеристики предмета закупівлі (згідно із заповненим </w:t>
            </w:r>
            <w:r w:rsidRPr="00357A49">
              <w:rPr>
                <w:rFonts w:ascii="Times New Roman" w:hAnsi="Times New Roman"/>
                <w:b/>
                <w:i/>
              </w:rPr>
              <w:t>Додатком № 2</w:t>
            </w:r>
            <w:r w:rsidRPr="00357A49">
              <w:rPr>
                <w:rFonts w:ascii="Times New Roman" w:hAnsi="Times New Roman"/>
                <w:i/>
              </w:rPr>
              <w:t xml:space="preserve"> до тендерної документації)</w:t>
            </w:r>
          </w:p>
          <w:p w:rsidR="00B03917" w:rsidRPr="00357A49" w:rsidRDefault="00B03917" w:rsidP="005F1157">
            <w:pPr>
              <w:spacing w:after="0" w:line="235" w:lineRule="auto"/>
              <w:ind w:left="34" w:right="113" w:firstLine="8"/>
              <w:jc w:val="both"/>
              <w:rPr>
                <w:rFonts w:ascii="Times New Roman" w:hAnsi="Times New Roman"/>
                <w:i/>
              </w:rPr>
            </w:pPr>
            <w:r w:rsidRPr="00357A49">
              <w:rPr>
                <w:rFonts w:ascii="Times New Roman" w:hAnsi="Times New Roman"/>
                <w:i/>
              </w:rPr>
              <w:t xml:space="preserve">- тендерною формою «Пропозиція» (згідно з </w:t>
            </w:r>
            <w:r w:rsidRPr="00357A49">
              <w:rPr>
                <w:rFonts w:ascii="Times New Roman" w:hAnsi="Times New Roman"/>
                <w:b/>
                <w:i/>
              </w:rPr>
              <w:t>Додатком № 3</w:t>
            </w:r>
            <w:r w:rsidRPr="00357A49">
              <w:rPr>
                <w:rFonts w:ascii="Times New Roman" w:hAnsi="Times New Roman"/>
                <w:i/>
              </w:rPr>
              <w:t xml:space="preserve"> до тендерної документації)</w:t>
            </w:r>
          </w:p>
          <w:p w:rsidR="00B03917" w:rsidRPr="00357A49" w:rsidRDefault="00B03917" w:rsidP="005F1157">
            <w:pPr>
              <w:spacing w:after="0" w:line="235" w:lineRule="auto"/>
              <w:ind w:left="34" w:right="113" w:firstLine="8"/>
              <w:jc w:val="both"/>
              <w:rPr>
                <w:rFonts w:ascii="Times New Roman" w:hAnsi="Times New Roman"/>
                <w:i/>
              </w:rPr>
            </w:pPr>
            <w:r w:rsidRPr="00357A49">
              <w:rPr>
                <w:rFonts w:ascii="Times New Roman" w:hAnsi="Times New Roman"/>
                <w:i/>
              </w:rPr>
              <w:t xml:space="preserve">- інформацією щодо відповідності учасника вимогам, визначеним  пунктом 47 Особливостей (згідно із </w:t>
            </w:r>
            <w:r w:rsidRPr="00357A49">
              <w:rPr>
                <w:rFonts w:ascii="Times New Roman" w:hAnsi="Times New Roman"/>
                <w:b/>
                <w:i/>
              </w:rPr>
              <w:t>Додатком № 1</w:t>
            </w:r>
            <w:r w:rsidRPr="00357A49">
              <w:rPr>
                <w:rFonts w:ascii="Times New Roman" w:hAnsi="Times New Roman"/>
                <w:i/>
              </w:rPr>
              <w:t xml:space="preserve"> до тендерної документації) – учасник зазначає інформацію в електронних полях, документи подаються переможцем закупівлі;</w:t>
            </w:r>
          </w:p>
          <w:p w:rsidR="00B03917" w:rsidRPr="00357A49" w:rsidRDefault="00B03917" w:rsidP="005F1157">
            <w:pPr>
              <w:spacing w:after="0" w:line="235" w:lineRule="auto"/>
              <w:ind w:left="34" w:right="113" w:firstLine="8"/>
              <w:jc w:val="both"/>
              <w:rPr>
                <w:rFonts w:ascii="Times New Roman" w:hAnsi="Times New Roman"/>
                <w:b/>
                <w:i/>
              </w:rPr>
            </w:pPr>
            <w:r w:rsidRPr="00357A49">
              <w:rPr>
                <w:rFonts w:ascii="Times New Roman" w:hAnsi="Times New Roman"/>
                <w:i/>
              </w:rPr>
              <w:t xml:space="preserve">- документом, що підтверджує надання учасником забезпечення тендерної пропозиції </w:t>
            </w:r>
            <w:r w:rsidRPr="00357A49">
              <w:rPr>
                <w:rFonts w:ascii="Times New Roman" w:hAnsi="Times New Roman"/>
                <w:b/>
                <w:i/>
              </w:rPr>
              <w:t>(якщо таке забезпечення передбачено оголошенням про проведення процедури закупівлі);</w:t>
            </w:r>
          </w:p>
          <w:p w:rsidR="00B03917" w:rsidRPr="00357A49" w:rsidRDefault="00B03917" w:rsidP="005F1157">
            <w:pPr>
              <w:pBdr>
                <w:top w:val="nil"/>
                <w:left w:val="nil"/>
                <w:bottom w:val="nil"/>
                <w:right w:val="nil"/>
                <w:between w:val="nil"/>
              </w:pBdr>
              <w:spacing w:after="0" w:line="235" w:lineRule="auto"/>
              <w:ind w:firstLine="8"/>
              <w:jc w:val="both"/>
              <w:rPr>
                <w:rFonts w:ascii="Times New Roman" w:hAnsi="Times New Roman"/>
                <w:i/>
                <w:color w:val="000000"/>
              </w:rPr>
            </w:pPr>
            <w:r w:rsidRPr="00357A49">
              <w:rPr>
                <w:rFonts w:ascii="Times New Roman" w:hAnsi="Times New Roman"/>
                <w:i/>
                <w:color w:val="000000"/>
              </w:rPr>
              <w:t>- інших документів, необхідність подання яких у складі тендерної пропозиції передбачена умовами цієї документації.</w:t>
            </w:r>
          </w:p>
          <w:p w:rsidR="00B03917" w:rsidRPr="00357A49" w:rsidRDefault="00B03917" w:rsidP="005F1157">
            <w:pPr>
              <w:tabs>
                <w:tab w:val="left" w:pos="646"/>
              </w:tabs>
              <w:spacing w:after="0" w:line="240" w:lineRule="auto"/>
              <w:contextualSpacing/>
              <w:jc w:val="both"/>
              <w:rPr>
                <w:rFonts w:ascii="Times New Roman" w:hAnsi="Times New Roman"/>
              </w:rPr>
            </w:pPr>
            <w:r w:rsidRPr="00357A49">
              <w:rPr>
                <w:rFonts w:ascii="Times New Roman" w:hAnsi="Times New Roman"/>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57A49">
              <w:rPr>
                <w:rFonts w:ascii="Times New Roman" w:hAnsi="Times New Roman"/>
              </w:rPr>
              <w:t>скан-копій</w:t>
            </w:r>
            <w:proofErr w:type="spellEnd"/>
            <w:r w:rsidRPr="00357A49">
              <w:rPr>
                <w:rFonts w:ascii="Times New Roman" w:hAnsi="Times New Roman"/>
              </w:rPr>
              <w:t xml:space="preserve"> придатних для </w:t>
            </w:r>
            <w:proofErr w:type="spellStart"/>
            <w:r w:rsidRPr="00357A49">
              <w:rPr>
                <w:rFonts w:ascii="Times New Roman" w:hAnsi="Times New Roman"/>
              </w:rPr>
              <w:t>машинозчитування</w:t>
            </w:r>
            <w:proofErr w:type="spellEnd"/>
            <w:r w:rsidRPr="00357A49">
              <w:rPr>
                <w:rFonts w:ascii="Times New Roman" w:hAnsi="Times New Roman"/>
              </w:rPr>
              <w:t xml:space="preserve"> (файли з розширенням «..</w:t>
            </w:r>
            <w:proofErr w:type="spellStart"/>
            <w:r w:rsidRPr="00357A49">
              <w:rPr>
                <w:rFonts w:ascii="Times New Roman" w:hAnsi="Times New Roman"/>
              </w:rPr>
              <w:t>pdf</w:t>
            </w:r>
            <w:proofErr w:type="spellEnd"/>
            <w:r w:rsidRPr="00357A49">
              <w:rPr>
                <w:rFonts w:ascii="Times New Roman" w:hAnsi="Times New Roman"/>
              </w:rPr>
              <w:t>.», «..</w:t>
            </w:r>
            <w:proofErr w:type="spellStart"/>
            <w:r w:rsidRPr="00357A49">
              <w:rPr>
                <w:rFonts w:ascii="Times New Roman" w:hAnsi="Times New Roman"/>
              </w:rPr>
              <w:t>jpeg</w:t>
            </w:r>
            <w:proofErr w:type="spellEnd"/>
            <w:r w:rsidRPr="00357A49">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57A49">
              <w:rPr>
                <w:rFonts w:ascii="Times New Roman" w:hAnsi="Times New Roman"/>
              </w:rPr>
              <w:t>скан-копії</w:t>
            </w:r>
            <w:proofErr w:type="spellEnd"/>
            <w:r w:rsidRPr="00357A49">
              <w:rPr>
                <w:rFonts w:ascii="Times New Roman" w:hAnsi="Times New Roman"/>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03917" w:rsidRPr="00357A49" w:rsidRDefault="00B03917" w:rsidP="0079422C">
            <w:pPr>
              <w:tabs>
                <w:tab w:val="left" w:pos="646"/>
              </w:tabs>
              <w:spacing w:after="0" w:line="240" w:lineRule="auto"/>
              <w:contextualSpacing/>
              <w:jc w:val="both"/>
              <w:rPr>
                <w:rFonts w:ascii="Times New Roman" w:hAnsi="Times New Roman"/>
              </w:rPr>
            </w:pPr>
            <w:r w:rsidRPr="00357A49">
              <w:rPr>
                <w:rFonts w:ascii="Times New Roman" w:hAnsi="Times New Roman"/>
              </w:rPr>
              <w:t xml:space="preserve">Якщо Замовником вимагається завантаження до електронної системи закупівель: </w:t>
            </w:r>
          </w:p>
          <w:p w:rsidR="00B03917" w:rsidRPr="00357A49" w:rsidRDefault="00B03917" w:rsidP="0079422C">
            <w:pPr>
              <w:tabs>
                <w:tab w:val="left" w:pos="646"/>
              </w:tabs>
              <w:spacing w:after="0" w:line="240" w:lineRule="auto"/>
              <w:contextualSpacing/>
              <w:jc w:val="both"/>
              <w:rPr>
                <w:rFonts w:ascii="Times New Roman" w:hAnsi="Times New Roman"/>
              </w:rPr>
            </w:pPr>
            <w:r w:rsidRPr="00357A49">
              <w:rPr>
                <w:rFonts w:ascii="Times New Roman" w:hAnsi="Times New Roman"/>
              </w:rPr>
              <w:t xml:space="preserve">- копій документів (довідок, листів, сертифікатів, ліцензій, дозволів, та ін.), то такі документи на паперовому носії перед кольоровим </w:t>
            </w:r>
            <w:r w:rsidRPr="00357A49">
              <w:rPr>
                <w:rFonts w:ascii="Times New Roman" w:hAnsi="Times New Roman"/>
              </w:rPr>
              <w:lastRenderedPageBreak/>
              <w:t xml:space="preserve">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357A49">
              <w:rPr>
                <w:rFonts w:ascii="Times New Roman" w:hAnsi="Times New Roman"/>
              </w:rPr>
              <w:t>скан-копія</w:t>
            </w:r>
            <w:proofErr w:type="spellEnd"/>
            <w:r w:rsidRPr="00357A49">
              <w:rPr>
                <w:rFonts w:ascii="Times New Roman" w:hAnsi="Times New Roman"/>
              </w:rPr>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B03917" w:rsidRPr="00357A49" w:rsidRDefault="00B03917" w:rsidP="0079422C">
            <w:pPr>
              <w:tabs>
                <w:tab w:val="left" w:pos="646"/>
              </w:tabs>
              <w:spacing w:after="0" w:line="240" w:lineRule="auto"/>
              <w:contextualSpacing/>
              <w:jc w:val="both"/>
              <w:rPr>
                <w:rFonts w:ascii="Times New Roman" w:hAnsi="Times New Roman"/>
              </w:rPr>
            </w:pPr>
            <w:r w:rsidRPr="00357A49">
              <w:rPr>
                <w:rFonts w:ascii="Times New Roman" w:hAnsi="Times New Roman"/>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B03917" w:rsidRPr="00357A49" w:rsidRDefault="00B03917" w:rsidP="0079422C">
            <w:pPr>
              <w:tabs>
                <w:tab w:val="left" w:pos="646"/>
              </w:tabs>
              <w:contextualSpacing/>
              <w:jc w:val="both"/>
              <w:rPr>
                <w:rFonts w:ascii="Times New Roman" w:hAnsi="Times New Roman"/>
              </w:rPr>
            </w:pPr>
            <w:r w:rsidRPr="00357A49">
              <w:rPr>
                <w:rFonts w:ascii="Times New Roman" w:hAnsi="Times New Roman"/>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B03917" w:rsidRPr="00357A49" w:rsidRDefault="00B03917" w:rsidP="0079422C">
            <w:pPr>
              <w:tabs>
                <w:tab w:val="left" w:pos="646"/>
              </w:tabs>
              <w:spacing w:after="0" w:line="240" w:lineRule="auto"/>
              <w:contextualSpacing/>
              <w:jc w:val="both"/>
              <w:rPr>
                <w:rFonts w:ascii="Times New Roman" w:hAnsi="Times New Roman"/>
              </w:rPr>
            </w:pPr>
            <w:r w:rsidRPr="00357A49">
              <w:rPr>
                <w:rFonts w:ascii="Times New Roman" w:hAnsi="Times New Roman"/>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B03917" w:rsidRPr="00357A49" w:rsidRDefault="00B03917" w:rsidP="0079422C">
            <w:pPr>
              <w:tabs>
                <w:tab w:val="left" w:pos="646"/>
              </w:tabs>
              <w:spacing w:after="0" w:line="240" w:lineRule="auto"/>
              <w:contextualSpacing/>
              <w:jc w:val="both"/>
              <w:rPr>
                <w:rFonts w:ascii="Times New Roman" w:hAnsi="Times New Roman"/>
              </w:rPr>
            </w:pPr>
            <w:r w:rsidRPr="00357A49">
              <w:rPr>
                <w:rFonts w:ascii="Times New Roman" w:hAnsi="Times New Roman"/>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357A49">
              <w:rPr>
                <w:rFonts w:ascii="Times New Roman" w:hAnsi="Times New Roman"/>
              </w:rPr>
              <w:t xml:space="preserve"> Забороняється обмежувати перегляд цих файлів шляхом встановлення на них паролів або у будь – який інший спосіб. </w:t>
            </w:r>
          </w:p>
          <w:p w:rsidR="00B03917" w:rsidRPr="00357A49" w:rsidRDefault="00B03917" w:rsidP="0079422C">
            <w:pPr>
              <w:tabs>
                <w:tab w:val="left" w:pos="646"/>
              </w:tabs>
              <w:spacing w:after="0" w:line="240" w:lineRule="auto"/>
              <w:contextualSpacing/>
              <w:jc w:val="both"/>
              <w:rPr>
                <w:rFonts w:ascii="Times New Roman" w:hAnsi="Times New Roman"/>
              </w:rPr>
            </w:pPr>
            <w:r w:rsidRPr="00357A49">
              <w:rPr>
                <w:rFonts w:ascii="Times New Roman" w:hAnsi="Times New Roman"/>
              </w:rPr>
              <w:t>Кожен Учасник має право подати тільки одну тендерну пропозицію.</w:t>
            </w:r>
          </w:p>
          <w:p w:rsidR="00B03917" w:rsidRPr="00357A49" w:rsidRDefault="00B03917" w:rsidP="0079422C">
            <w:pPr>
              <w:tabs>
                <w:tab w:val="left" w:pos="646"/>
              </w:tabs>
              <w:spacing w:after="0" w:line="240" w:lineRule="auto"/>
              <w:contextualSpacing/>
              <w:jc w:val="both"/>
              <w:rPr>
                <w:rFonts w:ascii="Times New Roman" w:hAnsi="Times New Roman"/>
              </w:rPr>
            </w:pPr>
            <w:r w:rsidRPr="00357A49">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3917" w:rsidRPr="00357A49" w:rsidRDefault="00B03917" w:rsidP="0079422C">
            <w:pPr>
              <w:spacing w:after="0" w:line="240" w:lineRule="auto"/>
              <w:contextualSpacing/>
              <w:jc w:val="both"/>
              <w:rPr>
                <w:rFonts w:ascii="Times New Roman" w:hAnsi="Times New Roman"/>
                <w:i/>
                <w:iCs/>
              </w:rPr>
            </w:pPr>
            <w:r w:rsidRPr="00357A49">
              <w:rPr>
                <w:rFonts w:ascii="Times New Roman" w:hAnsi="Times New Roman"/>
                <w:iCs/>
              </w:rPr>
              <w:t>3</w:t>
            </w:r>
            <w:r w:rsidRPr="00357A49">
              <w:rPr>
                <w:rFonts w:ascii="Times New Roman" w:hAnsi="Times New Roman"/>
                <w:i/>
                <w:iCs/>
              </w:rPr>
              <w:t xml:space="preserve">. </w:t>
            </w:r>
            <w:r w:rsidRPr="00357A49">
              <w:rPr>
                <w:rFonts w:ascii="Times New Roman" w:hAnsi="Times New Roman"/>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357A49">
              <w:rPr>
                <w:rFonts w:ascii="Times New Roman" w:hAnsi="Times New Roman"/>
                <w:i/>
                <w:iCs/>
              </w:rPr>
              <w:t>кваліфікованого електронного підпису (КЕП),</w:t>
            </w:r>
            <w:r w:rsidRPr="00357A49">
              <w:rPr>
                <w:rFonts w:ascii="Times New Roman" w:hAnsi="Times New Roman"/>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357A49">
              <w:rPr>
                <w:rFonts w:ascii="Times New Roman" w:hAnsi="Times New Roman"/>
              </w:rPr>
              <w:t>засвідчувального</w:t>
            </w:r>
            <w:proofErr w:type="spellEnd"/>
            <w:r w:rsidRPr="00357A49">
              <w:rPr>
                <w:rFonts w:ascii="Times New Roman" w:hAnsi="Times New Roman"/>
              </w:rPr>
              <w:t xml:space="preserve"> органу за посиланням: </w:t>
            </w:r>
            <w:hyperlink r:id="rId5" w:history="1">
              <w:r w:rsidRPr="00357A49">
                <w:rPr>
                  <w:rFonts w:ascii="Times New Roman" w:hAnsi="Times New Roman"/>
                  <w:u w:val="single"/>
                </w:rPr>
                <w:t>https://czo.gov.ua/verify</w:t>
              </w:r>
            </w:hyperlink>
            <w:r w:rsidRPr="00357A49">
              <w:rPr>
                <w:rFonts w:ascii="Times New Roman" w:hAnsi="Times New Roman"/>
              </w:rPr>
              <w:t xml:space="preserve">. </w:t>
            </w:r>
          </w:p>
          <w:p w:rsidR="00B03917" w:rsidRPr="00357A49" w:rsidRDefault="00B03917" w:rsidP="0079422C">
            <w:pPr>
              <w:spacing w:after="0" w:line="240" w:lineRule="auto"/>
              <w:contextualSpacing/>
              <w:jc w:val="both"/>
              <w:rPr>
                <w:rFonts w:ascii="Times New Roman" w:hAnsi="Times New Roman"/>
              </w:rPr>
            </w:pPr>
            <w:r w:rsidRPr="00357A49">
              <w:rPr>
                <w:rFonts w:ascii="Times New Roman" w:hAnsi="Times New Roman"/>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lang w:eastAsia="ru-RU"/>
              </w:rPr>
            </w:pPr>
            <w:r w:rsidRPr="00357A49">
              <w:rPr>
                <w:rFonts w:ascii="Times New Roman" w:hAnsi="Times New Roman"/>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357A49">
              <w:rPr>
                <w:rFonts w:ascii="Times New Roman" w:hAnsi="Times New Roman"/>
                <w:bdr w:val="none" w:sz="0" w:space="0" w:color="auto" w:frame="1"/>
                <w:lang w:eastAsia="ru-RU"/>
              </w:rPr>
              <w:lastRenderedPageBreak/>
              <w:t>учасниками не призведе до відхилення їх тендерних пропозицій у наступній редакції:</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Опис формальних помилок:</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1.</w:t>
            </w:r>
            <w:r w:rsidRPr="00357A49">
              <w:rPr>
                <w:rFonts w:ascii="Times New Roman" w:hAnsi="Times New Roman"/>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w:t>
            </w:r>
            <w:r w:rsidRPr="00357A49">
              <w:rPr>
                <w:rFonts w:ascii="Times New Roman" w:hAnsi="Times New Roman"/>
                <w:bdr w:val="none" w:sz="0" w:space="0" w:color="auto" w:frame="1"/>
                <w:lang w:eastAsia="ru-RU"/>
              </w:rPr>
              <w:tab/>
              <w:t>уживання великої літери;</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w:t>
            </w:r>
            <w:r w:rsidRPr="00357A49">
              <w:rPr>
                <w:rFonts w:ascii="Times New Roman" w:hAnsi="Times New Roman"/>
                <w:bdr w:val="none" w:sz="0" w:space="0" w:color="auto" w:frame="1"/>
                <w:lang w:eastAsia="ru-RU"/>
              </w:rPr>
              <w:tab/>
              <w:t>уживання розділових знаків та відмінювання слів у реченні;</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w:t>
            </w:r>
            <w:r w:rsidRPr="00357A49">
              <w:rPr>
                <w:rFonts w:ascii="Times New Roman" w:hAnsi="Times New Roman"/>
                <w:bdr w:val="none" w:sz="0" w:space="0" w:color="auto" w:frame="1"/>
                <w:lang w:eastAsia="ru-RU"/>
              </w:rPr>
              <w:tab/>
              <w:t>використання слова або мовного звороту, запозичених з іншої мови;</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w:t>
            </w:r>
            <w:r w:rsidRPr="00357A49">
              <w:rPr>
                <w:rFonts w:ascii="Times New Roman" w:hAnsi="Times New Roman"/>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w:t>
            </w:r>
            <w:r w:rsidRPr="00357A49">
              <w:rPr>
                <w:rFonts w:ascii="Times New Roman" w:hAnsi="Times New Roman"/>
                <w:bdr w:val="none" w:sz="0" w:space="0" w:color="auto" w:frame="1"/>
                <w:lang w:eastAsia="ru-RU"/>
              </w:rPr>
              <w:tab/>
              <w:t>застосування правил переносу частини слова з рядка в рядок;</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w:t>
            </w:r>
            <w:r w:rsidRPr="00357A49">
              <w:rPr>
                <w:rFonts w:ascii="Times New Roman" w:hAnsi="Times New Roman"/>
                <w:bdr w:val="none" w:sz="0" w:space="0" w:color="auto" w:frame="1"/>
                <w:lang w:eastAsia="ru-RU"/>
              </w:rPr>
              <w:tab/>
              <w:t>написання слів разом та/або окремо, та/або через дефіс;</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2.</w:t>
            </w:r>
            <w:r w:rsidRPr="00357A49">
              <w:rPr>
                <w:rFonts w:ascii="Times New Roman" w:hAnsi="Times New Roman"/>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3.</w:t>
            </w:r>
            <w:r w:rsidRPr="00357A49">
              <w:rPr>
                <w:rFonts w:ascii="Times New Roman" w:hAnsi="Times New Roman"/>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4.</w:t>
            </w:r>
            <w:r w:rsidRPr="00357A49">
              <w:rPr>
                <w:rFonts w:ascii="Times New Roman" w:hAnsi="Times New Roman"/>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5.</w:t>
            </w:r>
            <w:r w:rsidRPr="00357A49">
              <w:rPr>
                <w:rFonts w:ascii="Times New Roman" w:hAnsi="Times New Roman"/>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6.</w:t>
            </w:r>
            <w:r w:rsidRPr="00357A49">
              <w:rPr>
                <w:rFonts w:ascii="Times New Roman" w:hAnsi="Times New Roman"/>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7.</w:t>
            </w:r>
            <w:r w:rsidRPr="00357A49">
              <w:rPr>
                <w:rFonts w:ascii="Times New Roman" w:hAnsi="Times New Roman"/>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8.</w:t>
            </w:r>
            <w:r w:rsidRPr="00357A49">
              <w:rPr>
                <w:rFonts w:ascii="Times New Roman" w:hAnsi="Times New Roman"/>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9.</w:t>
            </w:r>
            <w:r w:rsidRPr="00357A49">
              <w:rPr>
                <w:rFonts w:ascii="Times New Roman" w:hAnsi="Times New Roman"/>
                <w:bdr w:val="none" w:sz="0" w:space="0" w:color="auto" w:frame="1"/>
                <w:lang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357A49">
              <w:rPr>
                <w:rFonts w:ascii="Times New Roman" w:hAnsi="Times New Roman"/>
                <w:bdr w:val="none" w:sz="0" w:space="0" w:color="auto" w:frame="1"/>
                <w:lang w:eastAsia="ru-RU"/>
              </w:rPr>
              <w:lastRenderedPageBreak/>
              <w:t>підтверджені (наприклад, переклад документа завізований перекладачем тощо).</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10.</w:t>
            </w:r>
            <w:r w:rsidRPr="00357A49">
              <w:rPr>
                <w:rFonts w:ascii="Times New Roman" w:hAnsi="Times New Roman"/>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11.</w:t>
            </w:r>
            <w:r w:rsidRPr="00357A49">
              <w:rPr>
                <w:rFonts w:ascii="Times New Roman" w:hAnsi="Times New Roman"/>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12.</w:t>
            </w:r>
            <w:r w:rsidRPr="00357A49">
              <w:rPr>
                <w:rFonts w:ascii="Times New Roman" w:hAnsi="Times New Roman"/>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Приклади формальних помилок:</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w:t>
            </w:r>
            <w:proofErr w:type="spellStart"/>
            <w:r w:rsidRPr="00357A49">
              <w:rPr>
                <w:rFonts w:ascii="Times New Roman" w:hAnsi="Times New Roman"/>
                <w:bdr w:val="none" w:sz="0" w:space="0" w:color="auto" w:frame="1"/>
                <w:lang w:eastAsia="ru-RU"/>
              </w:rPr>
              <w:t>м.київ</w:t>
            </w:r>
            <w:proofErr w:type="spellEnd"/>
            <w:r w:rsidRPr="00357A49">
              <w:rPr>
                <w:rFonts w:ascii="Times New Roman" w:hAnsi="Times New Roman"/>
                <w:bdr w:val="none" w:sz="0" w:space="0" w:color="auto" w:frame="1"/>
                <w:lang w:eastAsia="ru-RU"/>
              </w:rPr>
              <w:t>» замість «</w:t>
            </w:r>
            <w:proofErr w:type="spellStart"/>
            <w:r w:rsidRPr="00357A49">
              <w:rPr>
                <w:rFonts w:ascii="Times New Roman" w:hAnsi="Times New Roman"/>
                <w:bdr w:val="none" w:sz="0" w:space="0" w:color="auto" w:frame="1"/>
                <w:lang w:eastAsia="ru-RU"/>
              </w:rPr>
              <w:t>м.Київ</w:t>
            </w:r>
            <w:proofErr w:type="spellEnd"/>
            <w:r w:rsidRPr="00357A49">
              <w:rPr>
                <w:rFonts w:ascii="Times New Roman" w:hAnsi="Times New Roman"/>
                <w:bdr w:val="none" w:sz="0" w:space="0" w:color="auto" w:frame="1"/>
                <w:lang w:eastAsia="ru-RU"/>
              </w:rPr>
              <w:t>»;</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«поряд -</w:t>
            </w:r>
            <w:proofErr w:type="spellStart"/>
            <w:r w:rsidRPr="00357A49">
              <w:rPr>
                <w:rFonts w:ascii="Times New Roman" w:hAnsi="Times New Roman"/>
                <w:bdr w:val="none" w:sz="0" w:space="0" w:color="auto" w:frame="1"/>
                <w:lang w:eastAsia="ru-RU"/>
              </w:rPr>
              <w:t>ок</w:t>
            </w:r>
            <w:proofErr w:type="spellEnd"/>
            <w:r w:rsidRPr="00357A49">
              <w:rPr>
                <w:rFonts w:ascii="Times New Roman" w:hAnsi="Times New Roman"/>
                <w:bdr w:val="none" w:sz="0" w:space="0" w:color="auto" w:frame="1"/>
                <w:lang w:eastAsia="ru-RU"/>
              </w:rPr>
              <w:t>» замість «</w:t>
            </w:r>
            <w:proofErr w:type="spellStart"/>
            <w:r w:rsidRPr="00357A49">
              <w:rPr>
                <w:rFonts w:ascii="Times New Roman" w:hAnsi="Times New Roman"/>
                <w:bdr w:val="none" w:sz="0" w:space="0" w:color="auto" w:frame="1"/>
                <w:lang w:eastAsia="ru-RU"/>
              </w:rPr>
              <w:t>поря</w:t>
            </w:r>
            <w:proofErr w:type="spellEnd"/>
            <w:r w:rsidRPr="00357A49">
              <w:rPr>
                <w:rFonts w:ascii="Times New Roman" w:hAnsi="Times New Roman"/>
                <w:bdr w:val="none" w:sz="0" w:space="0" w:color="auto" w:frame="1"/>
                <w:lang w:eastAsia="ru-RU"/>
              </w:rPr>
              <w:t xml:space="preserve"> – док»;</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w:t>
            </w:r>
            <w:proofErr w:type="spellStart"/>
            <w:r w:rsidRPr="00357A49">
              <w:rPr>
                <w:rFonts w:ascii="Times New Roman" w:hAnsi="Times New Roman"/>
                <w:bdr w:val="none" w:sz="0" w:space="0" w:color="auto" w:frame="1"/>
                <w:lang w:eastAsia="ru-RU"/>
              </w:rPr>
              <w:t>ненадається</w:t>
            </w:r>
            <w:proofErr w:type="spellEnd"/>
            <w:r w:rsidRPr="00357A49">
              <w:rPr>
                <w:rFonts w:ascii="Times New Roman" w:hAnsi="Times New Roman"/>
                <w:bdr w:val="none" w:sz="0" w:space="0" w:color="auto" w:frame="1"/>
                <w:lang w:eastAsia="ru-RU"/>
              </w:rPr>
              <w:t>» замість «не надається»»;</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«______________№_____________» замість «14.08.2020 №320/13/14-01»</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учасник розмістив (завантажив) документ у форматі «JPG» замість  документа у форматі «</w:t>
            </w:r>
            <w:proofErr w:type="spellStart"/>
            <w:r w:rsidRPr="00357A49">
              <w:rPr>
                <w:rFonts w:ascii="Times New Roman" w:hAnsi="Times New Roman"/>
                <w:bdr w:val="none" w:sz="0" w:space="0" w:color="auto" w:frame="1"/>
                <w:lang w:eastAsia="ru-RU"/>
              </w:rPr>
              <w:t>pdf</w:t>
            </w:r>
            <w:proofErr w:type="spellEnd"/>
            <w:r w:rsidRPr="00357A49">
              <w:rPr>
                <w:rFonts w:ascii="Times New Roman" w:hAnsi="Times New Roman"/>
                <w:bdr w:val="none" w:sz="0" w:space="0" w:color="auto" w:frame="1"/>
                <w:lang w:eastAsia="ru-RU"/>
              </w:rPr>
              <w:t>» (</w:t>
            </w:r>
            <w:proofErr w:type="spellStart"/>
            <w:r w:rsidRPr="00357A49">
              <w:rPr>
                <w:rFonts w:ascii="Times New Roman" w:hAnsi="Times New Roman"/>
                <w:bdr w:val="none" w:sz="0" w:space="0" w:color="auto" w:frame="1"/>
                <w:lang w:eastAsia="ru-RU"/>
              </w:rPr>
              <w:t>PortableDocumentFormat</w:t>
            </w:r>
            <w:proofErr w:type="spellEnd"/>
            <w:r w:rsidRPr="00357A49">
              <w:rPr>
                <w:rFonts w:ascii="Times New Roman" w:hAnsi="Times New Roman"/>
                <w:bdr w:val="none" w:sz="0" w:space="0" w:color="auto" w:frame="1"/>
                <w:lang w:eastAsia="ru-RU"/>
              </w:rPr>
              <w:t xml:space="preserve">)». </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p>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hAnsi="Times New Roman"/>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shd w:val="clear" w:color="auto" w:fill="auto"/>
          </w:tcPr>
          <w:p w:rsidR="00B03917" w:rsidRPr="00357A49" w:rsidRDefault="00B03917" w:rsidP="0079422C">
            <w:pPr>
              <w:spacing w:after="0" w:line="240" w:lineRule="auto"/>
              <w:contextualSpacing/>
              <w:rPr>
                <w:rFonts w:ascii="Times New Roman" w:hAnsi="Times New Roman"/>
                <w:bCs/>
                <w:lang w:eastAsia="ru-RU"/>
              </w:rPr>
            </w:pPr>
            <w:r w:rsidRPr="00357A49">
              <w:rPr>
                <w:rFonts w:ascii="Times New Roman" w:hAnsi="Times New Roman"/>
                <w:bCs/>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line="235" w:lineRule="auto"/>
              <w:rPr>
                <w:rFonts w:ascii="Times New Roman" w:hAnsi="Times New Roman"/>
                <w:color w:val="000000"/>
              </w:rPr>
            </w:pPr>
            <w:r w:rsidRPr="00357A49">
              <w:rPr>
                <w:rFonts w:ascii="Times New Roman" w:hAnsi="Times New Roman"/>
                <w:color w:val="000000"/>
              </w:rPr>
              <w:t>Забезпечення тендерної пропозиції н</w:t>
            </w:r>
            <w:r w:rsidRPr="00357A49">
              <w:rPr>
                <w:rFonts w:ascii="Times New Roman" w:hAnsi="Times New Roman"/>
              </w:rPr>
              <w:t xml:space="preserve">е вимагається </w:t>
            </w:r>
          </w:p>
        </w:tc>
      </w:tr>
      <w:tr w:rsidR="00B03917" w:rsidRPr="00357A49" w:rsidTr="0079422C">
        <w:trPr>
          <w:trHeight w:val="416"/>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bookmarkStart w:id="6" w:name="_Hlk126320074"/>
            <w:r w:rsidRPr="00357A49">
              <w:rPr>
                <w:rFonts w:ascii="Times New Roman" w:hAnsi="Times New Roman"/>
                <w:bCs/>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widowControl w:val="0"/>
              <w:ind w:right="120"/>
              <w:jc w:val="both"/>
              <w:rPr>
                <w:rFonts w:ascii="Times New Roman" w:eastAsia="Times New Roman" w:hAnsi="Times New Roman"/>
                <w:color w:val="000000"/>
              </w:rPr>
            </w:pPr>
            <w:r w:rsidRPr="00357A49">
              <w:rPr>
                <w:rFonts w:ascii="Times New Roman" w:eastAsia="Times New Roman" w:hAnsi="Times New Roman"/>
                <w:color w:val="000000"/>
              </w:rPr>
              <w:t>Не передбачається.</w:t>
            </w:r>
          </w:p>
          <w:p w:rsidR="00B03917" w:rsidRPr="00357A49" w:rsidRDefault="00B03917" w:rsidP="0079422C">
            <w:pPr>
              <w:spacing w:after="0" w:line="240" w:lineRule="auto"/>
              <w:contextualSpacing/>
              <w:jc w:val="both"/>
              <w:rPr>
                <w:rFonts w:ascii="Times New Roman" w:hAnsi="Times New Roman"/>
                <w:lang w:eastAsia="ru-RU"/>
              </w:rPr>
            </w:pPr>
          </w:p>
        </w:tc>
      </w:tr>
      <w:bookmarkEnd w:id="6"/>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r w:rsidRPr="00357A49">
              <w:rPr>
                <w:rFonts w:ascii="Times New Roman" w:hAnsi="Times New Roman"/>
                <w:bCs/>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hAnsi="Times New Roman"/>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hAnsi="Times New Roman"/>
                <w:lang w:eastAsia="ru-RU"/>
              </w:rPr>
              <w:t>Учасник процедури закупівлі має право:</w:t>
            </w:r>
          </w:p>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hAnsi="Times New Roman"/>
                <w:lang w:eastAsia="ru-RU"/>
              </w:rPr>
              <w:t>відхилити таку вимогу, не втрачаючи при цьому наданого ним забезпечення тендерної пропозиції;</w:t>
            </w:r>
          </w:p>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03917" w:rsidRPr="00357A49" w:rsidRDefault="00B03917" w:rsidP="00B03917">
            <w:pPr>
              <w:numPr>
                <w:ilvl w:val="0"/>
                <w:numId w:val="1"/>
              </w:numPr>
              <w:shd w:val="clear" w:color="auto" w:fill="FFFFFF"/>
              <w:spacing w:after="0" w:line="240" w:lineRule="auto"/>
              <w:ind w:left="0" w:firstLine="0"/>
              <w:contextualSpacing/>
              <w:jc w:val="both"/>
              <w:textAlignment w:val="baseline"/>
              <w:rPr>
                <w:rFonts w:ascii="Times New Roman" w:eastAsia="Times New Roman" w:hAnsi="Times New Roman"/>
                <w:lang w:eastAsia="ru-RU"/>
              </w:rPr>
            </w:pPr>
            <w:r w:rsidRPr="00357A49">
              <w:rPr>
                <w:rFonts w:ascii="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
                <w:bCs/>
              </w:rPr>
            </w:pPr>
            <w:r w:rsidRPr="00357A49">
              <w:rPr>
                <w:rFonts w:ascii="Times New Roman" w:hAnsi="Times New Roman"/>
                <w:bCs/>
              </w:rPr>
              <w:t>3.6. Кваліфікаційні критерії та вимоги, встановлені п</w:t>
            </w:r>
            <w:r w:rsidRPr="00357A49">
              <w:rPr>
                <w:rFonts w:ascii="Times New Roman" w:hAnsi="Times New Roman"/>
                <w:shd w:val="clear" w:color="auto" w:fill="FFFFFF"/>
              </w:rPr>
              <w:t>.</w:t>
            </w:r>
            <w:r w:rsidRPr="00357A49">
              <w:rPr>
                <w:rFonts w:ascii="Times New Roman" w:hAnsi="Times New Roman"/>
                <w:b/>
                <w:lang w:eastAsia="uk-UA"/>
              </w:rPr>
              <w:t xml:space="preserve"> </w:t>
            </w:r>
            <w:r w:rsidRPr="00357A49">
              <w:rPr>
                <w:rFonts w:ascii="Times New Roman" w:hAnsi="Times New Roman"/>
                <w:bCs/>
                <w:lang w:eastAsia="uk-UA"/>
              </w:rPr>
              <w:t>47</w:t>
            </w:r>
            <w:r w:rsidRPr="00357A49">
              <w:rPr>
                <w:rFonts w:ascii="Times New Roman" w:hAnsi="Times New Roman"/>
                <w:bCs/>
                <w:shd w:val="clear" w:color="auto" w:fill="FFFFFF"/>
              </w:rPr>
              <w:t xml:space="preserve"> </w:t>
            </w:r>
            <w:r w:rsidRPr="00357A49">
              <w:rPr>
                <w:rFonts w:ascii="Times New Roman" w:hAnsi="Times New Roman"/>
                <w:shd w:val="clear" w:color="auto" w:fill="FFFFFF"/>
              </w:rPr>
              <w:t xml:space="preserve">Особливостей </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2. Відповідно до п.</w:t>
            </w:r>
            <w:r w:rsidRPr="00357A49">
              <w:rPr>
                <w:rFonts w:ascii="Times New Roman" w:hAnsi="Times New Roman"/>
                <w:b/>
                <w:lang w:eastAsia="uk-UA"/>
              </w:rPr>
              <w:t xml:space="preserve"> </w:t>
            </w:r>
            <w:r w:rsidRPr="00357A49">
              <w:rPr>
                <w:rFonts w:ascii="Times New Roman" w:hAnsi="Times New Roman"/>
                <w:bCs/>
                <w:lang w:eastAsia="uk-UA"/>
              </w:rPr>
              <w:t>47</w:t>
            </w:r>
            <w:r w:rsidRPr="00357A49">
              <w:rPr>
                <w:rFonts w:ascii="Times New Roman" w:hAnsi="Times New Roman"/>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357A49">
              <w:rPr>
                <w:rFonts w:ascii="Times New Roman" w:hAnsi="Times New Roman"/>
                <w:shd w:val="clear" w:color="auto" w:fill="FFFFFF"/>
              </w:rPr>
              <w:lastRenderedPageBreak/>
              <w:t>закупівлі в разі, коли:</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57A49">
              <w:rPr>
                <w:rFonts w:ascii="Times New Roman" w:hAnsi="Times New Roman"/>
                <w:shd w:val="clear" w:color="auto" w:fill="FFFFFF"/>
              </w:rPr>
              <w:t>“Про</w:t>
            </w:r>
            <w:proofErr w:type="spellEnd"/>
            <w:r w:rsidRPr="00357A49">
              <w:rPr>
                <w:rFonts w:ascii="Times New Roman" w:hAnsi="Times New Roman"/>
                <w:shd w:val="clear" w:color="auto" w:fill="FFFFFF"/>
              </w:rPr>
              <w:t xml:space="preserve"> захист економічної </w:t>
            </w:r>
            <w:proofErr w:type="spellStart"/>
            <w:r w:rsidRPr="00357A49">
              <w:rPr>
                <w:rFonts w:ascii="Times New Roman" w:hAnsi="Times New Roman"/>
                <w:shd w:val="clear" w:color="auto" w:fill="FFFFFF"/>
              </w:rPr>
              <w:t>конкуренції”</w:t>
            </w:r>
            <w:proofErr w:type="spellEnd"/>
            <w:r w:rsidRPr="00357A49">
              <w:rPr>
                <w:rFonts w:ascii="Times New Roman" w:hAnsi="Times New Roman"/>
                <w:shd w:val="clear" w:color="auto" w:fill="FFFFFF"/>
              </w:rPr>
              <w:t xml:space="preserve">, у вигляді вчинення </w:t>
            </w:r>
            <w:proofErr w:type="spellStart"/>
            <w:r w:rsidRPr="00357A49">
              <w:rPr>
                <w:rFonts w:ascii="Times New Roman" w:hAnsi="Times New Roman"/>
                <w:shd w:val="clear" w:color="auto" w:fill="FFFFFF"/>
              </w:rPr>
              <w:t>антиконкурентних</w:t>
            </w:r>
            <w:proofErr w:type="spellEnd"/>
            <w:r w:rsidRPr="00357A49">
              <w:rPr>
                <w:rFonts w:ascii="Times New Roman" w:hAnsi="Times New Roman"/>
                <w:shd w:val="clear" w:color="auto" w:fill="FFFFFF"/>
              </w:rPr>
              <w:t xml:space="preserve"> узгоджених дій, що стосуються спотворення результатів тендерів;</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57A49">
              <w:rPr>
                <w:rFonts w:ascii="Times New Roman" w:hAnsi="Times New Roman"/>
                <w:shd w:val="clear" w:color="auto" w:fill="FFFFFF"/>
              </w:rPr>
              <w:t>“Про</w:t>
            </w:r>
            <w:proofErr w:type="spellEnd"/>
            <w:r w:rsidRPr="00357A49">
              <w:rPr>
                <w:rFonts w:ascii="Times New Roman" w:hAnsi="Times New Roman"/>
                <w:shd w:val="clear" w:color="auto" w:fill="FFFFFF"/>
              </w:rPr>
              <w:t xml:space="preserve"> державну реєстрацію юридичних осіб, фізичних осіб — підприємців та громадських </w:t>
            </w:r>
            <w:proofErr w:type="spellStart"/>
            <w:r w:rsidRPr="00357A49">
              <w:rPr>
                <w:rFonts w:ascii="Times New Roman" w:hAnsi="Times New Roman"/>
                <w:shd w:val="clear" w:color="auto" w:fill="FFFFFF"/>
              </w:rPr>
              <w:t>формувань”</w:t>
            </w:r>
            <w:proofErr w:type="spellEnd"/>
            <w:r w:rsidRPr="00357A49">
              <w:rPr>
                <w:rFonts w:ascii="Times New Roman" w:hAnsi="Times New Roman"/>
                <w:shd w:val="clear" w:color="auto" w:fill="FFFFFF"/>
              </w:rPr>
              <w:t xml:space="preserve"> (крім нерезидентів);</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20 млн. гривень (у тому числі за лотом);</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 xml:space="preserve">11) учасник процедури закупівлі або кінцевий </w:t>
            </w:r>
            <w:proofErr w:type="spellStart"/>
            <w:r w:rsidRPr="00357A49">
              <w:rPr>
                <w:rFonts w:ascii="Times New Roman" w:hAnsi="Times New Roman"/>
                <w:shd w:val="clear" w:color="auto" w:fill="FFFFFF"/>
              </w:rPr>
              <w:t>бенефіціарний</w:t>
            </w:r>
            <w:proofErr w:type="spellEnd"/>
            <w:r w:rsidRPr="00357A49">
              <w:rPr>
                <w:rFonts w:ascii="Times New Roman" w:hAnsi="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357A49">
              <w:rPr>
                <w:rFonts w:ascii="Times New Roman" w:hAnsi="Times New Roman"/>
                <w:shd w:val="clear" w:color="auto" w:fill="FFFFFF"/>
              </w:rPr>
              <w:t>“Про</w:t>
            </w:r>
            <w:proofErr w:type="spellEnd"/>
            <w:r w:rsidRPr="00357A49">
              <w:rPr>
                <w:rFonts w:ascii="Times New Roman" w:hAnsi="Times New Roman"/>
                <w:shd w:val="clear" w:color="auto" w:fill="FFFFFF"/>
              </w:rPr>
              <w:t xml:space="preserve"> </w:t>
            </w:r>
            <w:proofErr w:type="spellStart"/>
            <w:r w:rsidRPr="00357A49">
              <w:rPr>
                <w:rFonts w:ascii="Times New Roman" w:hAnsi="Times New Roman"/>
                <w:shd w:val="clear" w:color="auto" w:fill="FFFFFF"/>
              </w:rPr>
              <w:t>санкції”</w:t>
            </w:r>
            <w:proofErr w:type="spellEnd"/>
            <w:r w:rsidRPr="00357A49">
              <w:rPr>
                <w:rFonts w:ascii="Times New Roman" w:hAnsi="Times New Roman"/>
                <w:shd w:val="clear" w:color="auto" w:fill="FFFFFF"/>
              </w:rPr>
              <w:t>, крім випадку, коли активи такої особи в установленому законодавством порядку передані в управління АРМА;</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shd w:val="clear" w:color="auto" w:fill="FFFFFF"/>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357A49">
              <w:rPr>
                <w:rFonts w:ascii="Times New Roman" w:hAnsi="Times New Roman"/>
                <w:shd w:val="clear" w:color="auto" w:fill="FFFFFF"/>
              </w:rPr>
              <w:lastRenderedPageBreak/>
              <w:t>використанням дитячої праці чи будь-якими формами торгівлі людьми.</w:t>
            </w:r>
          </w:p>
          <w:p w:rsidR="00B03917" w:rsidRPr="00357A49" w:rsidRDefault="00B03917" w:rsidP="0079422C">
            <w:pPr>
              <w:spacing w:after="0" w:line="240" w:lineRule="auto"/>
              <w:contextualSpacing/>
              <w:jc w:val="both"/>
              <w:rPr>
                <w:rFonts w:ascii="Times New Roman" w:hAnsi="Times New Roman"/>
                <w:shd w:val="clear" w:color="auto" w:fill="FFFFFF"/>
              </w:rPr>
            </w:pPr>
            <w:r w:rsidRPr="00357A49">
              <w:rPr>
                <w:rFonts w:ascii="Times New Roman" w:hAnsi="Times New Roman"/>
                <w:b/>
                <w:bCs/>
                <w:i/>
                <w:shd w:val="clear" w:color="auto" w:fill="FFFFFF"/>
              </w:rPr>
              <w:t>Замовник може прийняти рішення</w:t>
            </w:r>
            <w:r w:rsidRPr="00357A49">
              <w:rPr>
                <w:rFonts w:ascii="Times New Roman" w:hAnsi="Times New Roman"/>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3917" w:rsidRPr="00357A49" w:rsidRDefault="00B03917" w:rsidP="0079422C">
            <w:pPr>
              <w:spacing w:after="0" w:line="240" w:lineRule="auto"/>
              <w:jc w:val="both"/>
              <w:rPr>
                <w:rFonts w:ascii="Times New Roman" w:eastAsia="Times New Roman" w:hAnsi="Times New Roman"/>
                <w:b/>
                <w:i/>
                <w:shd w:val="clear" w:color="auto" w:fill="FFFFFF"/>
                <w:lang w:eastAsia="ru-RU"/>
              </w:rPr>
            </w:pPr>
            <w:r w:rsidRPr="00357A49">
              <w:rPr>
                <w:rFonts w:ascii="Times New Roman" w:eastAsia="Times New Roman" w:hAnsi="Times New Roman"/>
                <w:b/>
                <w:i/>
                <w:shd w:val="clear" w:color="auto" w:fill="FFFFFF"/>
                <w:lang w:eastAsia="ru-RU"/>
              </w:rPr>
              <w:t xml:space="preserve">Переможець процедури закупівлі </w:t>
            </w:r>
            <w:r w:rsidRPr="00357A49">
              <w:rPr>
                <w:rFonts w:ascii="Times New Roman" w:eastAsia="Times New Roman" w:hAnsi="Times New Roman"/>
                <w:shd w:val="clear" w:color="auto" w:fill="FFFFFF"/>
                <w:lang w:eastAsia="ru-RU"/>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57A49">
              <w:rPr>
                <w:rFonts w:ascii="Times New Roman" w:eastAsia="Times New Roman" w:hAnsi="Times New Roman"/>
                <w:shd w:val="clear" w:color="auto" w:fill="FFFFFF"/>
                <w:lang w:eastAsia="ru-RU"/>
              </w:rPr>
              <w:t>“Про</w:t>
            </w:r>
            <w:proofErr w:type="spellEnd"/>
            <w:r w:rsidRPr="00357A49">
              <w:rPr>
                <w:rFonts w:ascii="Times New Roman" w:eastAsia="Times New Roman" w:hAnsi="Times New Roman"/>
                <w:shd w:val="clear" w:color="auto" w:fill="FFFFFF"/>
                <w:lang w:eastAsia="ru-RU"/>
              </w:rPr>
              <w:t xml:space="preserve"> доступ до публічної </w:t>
            </w:r>
            <w:proofErr w:type="spellStart"/>
            <w:r w:rsidRPr="00357A49">
              <w:rPr>
                <w:rFonts w:ascii="Times New Roman" w:eastAsia="Times New Roman" w:hAnsi="Times New Roman"/>
                <w:shd w:val="clear" w:color="auto" w:fill="FFFFFF"/>
                <w:lang w:eastAsia="ru-RU"/>
              </w:rPr>
              <w:t>інформації”</w:t>
            </w:r>
            <w:proofErr w:type="spellEnd"/>
            <w:r w:rsidRPr="00357A49">
              <w:rPr>
                <w:rFonts w:ascii="Times New Roman" w:eastAsia="Times New Roman" w:hAnsi="Times New Roman"/>
                <w:shd w:val="clear" w:color="auto" w:fill="FFFFFF"/>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03917" w:rsidRPr="00357A49" w:rsidRDefault="00B03917" w:rsidP="0079422C">
            <w:pPr>
              <w:spacing w:after="0" w:line="240" w:lineRule="auto"/>
              <w:jc w:val="both"/>
              <w:rPr>
                <w:rFonts w:ascii="Times New Roman" w:eastAsia="Times New Roman" w:hAnsi="Times New Roman"/>
                <w:shd w:val="clear" w:color="auto" w:fill="FFFFFF"/>
                <w:lang w:eastAsia="ru-RU"/>
              </w:rPr>
            </w:pPr>
            <w:r w:rsidRPr="00357A49">
              <w:rPr>
                <w:rFonts w:ascii="Times New Roman" w:eastAsia="Times New Roman" w:hAnsi="Times New Roman"/>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03917" w:rsidRPr="00357A49" w:rsidRDefault="00B03917" w:rsidP="0079422C">
            <w:pPr>
              <w:shd w:val="clear" w:color="auto" w:fill="FFFFFF"/>
              <w:spacing w:after="0" w:line="240" w:lineRule="auto"/>
              <w:jc w:val="both"/>
              <w:textAlignment w:val="baseline"/>
              <w:rPr>
                <w:rFonts w:ascii="Times New Roman" w:eastAsia="Times New Roman" w:hAnsi="Times New Roman"/>
                <w:shd w:val="clear" w:color="auto" w:fill="FFFFFF"/>
                <w:lang w:eastAsia="ru-RU"/>
              </w:rPr>
            </w:pPr>
            <w:r w:rsidRPr="00357A49">
              <w:rPr>
                <w:rFonts w:ascii="Times New Roman" w:eastAsia="Times New Roman" w:hAnsi="Times New Roman"/>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03917" w:rsidRPr="00357A49" w:rsidRDefault="00B03917" w:rsidP="0079422C">
            <w:pPr>
              <w:shd w:val="clear" w:color="auto" w:fill="FFFFFF"/>
              <w:spacing w:after="0" w:line="240" w:lineRule="auto"/>
              <w:jc w:val="both"/>
              <w:textAlignment w:val="baseline"/>
              <w:rPr>
                <w:rFonts w:ascii="Times New Roman" w:eastAsia="Times New Roman" w:hAnsi="Times New Roman"/>
                <w:shd w:val="clear" w:color="auto" w:fill="FFFFFF"/>
                <w:lang w:eastAsia="ru-RU"/>
              </w:rPr>
            </w:pPr>
            <w:r w:rsidRPr="00357A49">
              <w:rPr>
                <w:rFonts w:ascii="Times New Roman" w:eastAsia="Times New Roman" w:hAnsi="Times New Roman"/>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03917" w:rsidRPr="00357A49" w:rsidRDefault="00B03917" w:rsidP="0079422C">
            <w:pPr>
              <w:shd w:val="clear" w:color="auto" w:fill="FFFFFF"/>
              <w:spacing w:after="0" w:line="240" w:lineRule="auto"/>
              <w:jc w:val="both"/>
              <w:textAlignment w:val="baseline"/>
              <w:rPr>
                <w:rFonts w:ascii="Times New Roman" w:eastAsia="Times New Roman" w:hAnsi="Times New Roman"/>
                <w:shd w:val="clear" w:color="auto" w:fill="FFFFFF"/>
                <w:lang w:eastAsia="ru-RU"/>
              </w:rPr>
            </w:pPr>
            <w:r w:rsidRPr="00357A49">
              <w:rPr>
                <w:rFonts w:ascii="Times New Roman" w:eastAsia="Times New Roman" w:hAnsi="Times New Roman"/>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03917" w:rsidRPr="00357A49" w:rsidRDefault="00B03917" w:rsidP="0079422C">
            <w:pPr>
              <w:shd w:val="clear" w:color="auto" w:fill="FFFFFF"/>
              <w:spacing w:after="0" w:line="240" w:lineRule="auto"/>
              <w:contextualSpacing/>
              <w:jc w:val="both"/>
              <w:textAlignment w:val="baseline"/>
              <w:rPr>
                <w:rFonts w:ascii="Times New Roman" w:hAnsi="Times New Roman"/>
              </w:rPr>
            </w:pPr>
            <w:r w:rsidRPr="00357A49">
              <w:rPr>
                <w:rFonts w:ascii="Times New Roman" w:eastAsia="Times New Roman" w:hAnsi="Times New Roman"/>
                <w:shd w:val="clear" w:color="auto" w:fill="FFFFFF"/>
                <w:lang w:eastAsia="ru-RU"/>
              </w:rPr>
              <w:t xml:space="preserve">Перелік документів та інформації  для підтвердження відсутності </w:t>
            </w:r>
            <w:r w:rsidRPr="00357A49">
              <w:rPr>
                <w:rFonts w:ascii="Times New Roman" w:eastAsia="Times New Roman" w:hAnsi="Times New Roman"/>
                <w:shd w:val="clear" w:color="auto" w:fill="FFFFFF"/>
                <w:lang w:eastAsia="ru-RU"/>
              </w:rPr>
              <w:lastRenderedPageBreak/>
              <w:t xml:space="preserve">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w:t>
            </w:r>
            <w:r w:rsidRPr="00357A49">
              <w:rPr>
                <w:rFonts w:ascii="Times New Roman" w:eastAsia="Times New Roman" w:hAnsi="Times New Roman"/>
                <w:b/>
                <w:i/>
                <w:shd w:val="clear" w:color="auto" w:fill="FFFFFF"/>
                <w:lang w:eastAsia="ru-RU"/>
              </w:rPr>
              <w:t>Додатку №1</w:t>
            </w:r>
            <w:r w:rsidRPr="00357A49">
              <w:rPr>
                <w:rFonts w:ascii="Times New Roman" w:eastAsia="Times New Roman" w:hAnsi="Times New Roman"/>
                <w:shd w:val="clear" w:color="auto" w:fill="FFFFFF"/>
                <w:lang w:eastAsia="ru-RU"/>
              </w:rPr>
              <w:t xml:space="preserve"> до Тендерної документації.</w:t>
            </w:r>
          </w:p>
        </w:tc>
      </w:tr>
      <w:tr w:rsidR="00B03917" w:rsidRPr="00357A49" w:rsidTr="0079422C">
        <w:trPr>
          <w:trHeight w:val="274"/>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lang w:eastAsia="ru-RU"/>
              </w:rPr>
            </w:pPr>
            <w:r w:rsidRPr="00357A49">
              <w:rPr>
                <w:rFonts w:ascii="Times New Roman" w:hAnsi="Times New Roman"/>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1C27DE">
            <w:pPr>
              <w:pBdr>
                <w:top w:val="nil"/>
                <w:left w:val="nil"/>
                <w:bottom w:val="nil"/>
                <w:right w:val="nil"/>
                <w:between w:val="nil"/>
              </w:pBdr>
              <w:spacing w:after="0" w:line="235" w:lineRule="auto"/>
              <w:jc w:val="both"/>
              <w:rPr>
                <w:rFonts w:ascii="Times New Roman" w:hAnsi="Times New Roman"/>
                <w:color w:val="000000"/>
              </w:rPr>
            </w:pPr>
            <w:r w:rsidRPr="00357A49">
              <w:rPr>
                <w:rFonts w:ascii="Times New Roman" w:hAnsi="Times New Roman"/>
                <w:color w:val="000000"/>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передбаченими </w:t>
            </w:r>
            <w:r w:rsidRPr="00357A49">
              <w:rPr>
                <w:rFonts w:ascii="Times New Roman" w:hAnsi="Times New Roman"/>
                <w:b/>
                <w:i/>
                <w:color w:val="000000"/>
              </w:rPr>
              <w:t>Додатком № 2</w:t>
            </w:r>
            <w:r w:rsidRPr="00357A49">
              <w:rPr>
                <w:rFonts w:ascii="Times New Roman" w:hAnsi="Times New Roman"/>
                <w:color w:val="000000"/>
              </w:rPr>
              <w:t xml:space="preserve"> до тендерної документації.</w:t>
            </w:r>
          </w:p>
          <w:p w:rsidR="00B03917" w:rsidRPr="00357A49" w:rsidRDefault="00B03917" w:rsidP="001C27DE">
            <w:pPr>
              <w:pBdr>
                <w:top w:val="nil"/>
                <w:left w:val="nil"/>
                <w:bottom w:val="nil"/>
                <w:right w:val="nil"/>
                <w:between w:val="nil"/>
              </w:pBdr>
              <w:spacing w:after="0" w:line="235" w:lineRule="auto"/>
              <w:jc w:val="both"/>
              <w:rPr>
                <w:rFonts w:ascii="Times New Roman" w:hAnsi="Times New Roman"/>
                <w:color w:val="000000"/>
              </w:rPr>
            </w:pPr>
            <w:r w:rsidRPr="00357A49">
              <w:rPr>
                <w:rFonts w:ascii="Times New Roman" w:hAnsi="Times New Roman"/>
                <w:color w:val="000000"/>
                <w:highlight w:val="white"/>
              </w:rPr>
              <w:t xml:space="preserve"> Технічні, якісні характеристики предмета закупівлі та технічні специфікації до предмета закупівлі повинні визначатися замовником</w:t>
            </w:r>
            <w:r w:rsidRPr="00357A49">
              <w:rPr>
                <w:rFonts w:ascii="Times New Roman" w:hAnsi="Times New Roman"/>
                <w:color w:val="000000"/>
              </w:rPr>
              <w:t xml:space="preserve"> з урахуванням вимог, визначених частини четвертою статті 5 Закону.</w:t>
            </w:r>
          </w:p>
          <w:p w:rsidR="00B03917" w:rsidRPr="00357A49" w:rsidRDefault="00B03917" w:rsidP="001C27DE">
            <w:pPr>
              <w:spacing w:after="0" w:line="240" w:lineRule="auto"/>
              <w:jc w:val="both"/>
              <w:rPr>
                <w:rFonts w:ascii="Times New Roman" w:hAnsi="Times New Roman"/>
                <w:color w:val="000000"/>
              </w:rPr>
            </w:pPr>
            <w:r w:rsidRPr="00357A49">
              <w:rPr>
                <w:rFonts w:ascii="Times New Roman" w:hAnsi="Times New Roman"/>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rPr>
            </w:pPr>
            <w:r w:rsidRPr="00357A49">
              <w:rPr>
                <w:rFonts w:ascii="Times New Roman" w:hAnsi="Times New Roman"/>
                <w:bCs/>
              </w:rPr>
              <w:t>3.8.</w:t>
            </w:r>
            <w:r w:rsidRPr="00357A49">
              <w:rPr>
                <w:rFonts w:ascii="Times New Roman" w:hAnsi="Times New Roman"/>
                <w:b/>
                <w:color w:val="000000"/>
              </w:rPr>
              <w:t xml:space="preserve"> </w:t>
            </w:r>
            <w:r w:rsidRPr="00357A49">
              <w:rPr>
                <w:rFonts w:ascii="Times New Roman" w:hAnsi="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Pr="00357A49">
              <w:rPr>
                <w:rFonts w:ascii="Times New Roman" w:hAnsi="Times New Roman"/>
                <w:bCs/>
              </w:rPr>
              <w:t xml:space="preserve"> </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1C27DE">
            <w:pPr>
              <w:pBdr>
                <w:top w:val="nil"/>
                <w:left w:val="nil"/>
                <w:bottom w:val="nil"/>
                <w:right w:val="nil"/>
                <w:between w:val="nil"/>
              </w:pBdr>
              <w:spacing w:after="0" w:line="235" w:lineRule="auto"/>
              <w:jc w:val="both"/>
              <w:rPr>
                <w:rFonts w:ascii="Times New Roman" w:hAnsi="Times New Roman"/>
                <w:color w:val="000000"/>
              </w:rPr>
            </w:pPr>
            <w:r w:rsidRPr="00357A49">
              <w:rPr>
                <w:rFonts w:ascii="Times New Roman" w:hAnsi="Times New Roman"/>
                <w:color w:val="000000"/>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03917" w:rsidRPr="00357A49" w:rsidRDefault="00B03917" w:rsidP="001C27DE">
            <w:pPr>
              <w:pBdr>
                <w:top w:val="nil"/>
                <w:left w:val="nil"/>
                <w:bottom w:val="nil"/>
                <w:right w:val="nil"/>
                <w:between w:val="nil"/>
              </w:pBdr>
              <w:spacing w:after="0" w:line="235" w:lineRule="auto"/>
              <w:jc w:val="both"/>
              <w:rPr>
                <w:rFonts w:ascii="Times New Roman" w:hAnsi="Times New Roman"/>
                <w:color w:val="000000"/>
              </w:rPr>
            </w:pPr>
            <w:r w:rsidRPr="00357A49">
              <w:rPr>
                <w:rFonts w:ascii="Times New Roman" w:hAnsi="Times New Roman"/>
                <w:color w:val="000000"/>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57A49">
              <w:rPr>
                <w:rFonts w:ascii="Times New Roman" w:hAnsi="Times New Roman"/>
                <w:b/>
                <w:color w:val="000000"/>
              </w:rPr>
              <w:t xml:space="preserve"> </w:t>
            </w:r>
            <w:r w:rsidRPr="00357A49">
              <w:rPr>
                <w:rFonts w:ascii="Times New Roman" w:hAnsi="Times New Roman"/>
                <w:color w:val="000000"/>
              </w:rPr>
              <w:t xml:space="preserve">рішення. </w:t>
            </w:r>
          </w:p>
          <w:p w:rsidR="00B03917" w:rsidRPr="00357A49" w:rsidRDefault="00B03917" w:rsidP="001C27DE">
            <w:pPr>
              <w:widowControl w:val="0"/>
              <w:spacing w:after="0"/>
              <w:ind w:right="120"/>
              <w:jc w:val="both"/>
              <w:rPr>
                <w:rFonts w:ascii="Times New Roman" w:eastAsia="Times New Roman" w:hAnsi="Times New Roman"/>
              </w:rPr>
            </w:pPr>
            <w:r w:rsidRPr="00357A49">
              <w:rPr>
                <w:rFonts w:ascii="Times New Roman" w:hAnsi="Times New Roman"/>
                <w:color w:val="000000"/>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357A49">
              <w:rPr>
                <w:rFonts w:ascii="Times New Roman" w:eastAsia="Times New Roman" w:hAnsi="Times New Roman"/>
                <w:color w:val="000000"/>
              </w:rPr>
              <w:t xml:space="preserve"> </w:t>
            </w:r>
          </w:p>
          <w:p w:rsidR="00B03917" w:rsidRPr="00357A49" w:rsidRDefault="00B03917" w:rsidP="001C27DE">
            <w:pPr>
              <w:spacing w:after="0" w:line="240" w:lineRule="auto"/>
              <w:contextualSpacing/>
              <w:jc w:val="both"/>
              <w:rPr>
                <w:rFonts w:ascii="Times New Roman" w:hAnsi="Times New Roman"/>
                <w:bCs/>
                <w:shd w:val="clear" w:color="auto" w:fill="FFFFFF"/>
              </w:rPr>
            </w:pPr>
          </w:p>
        </w:tc>
      </w:tr>
      <w:tr w:rsidR="00B03917" w:rsidRPr="00357A49" w:rsidTr="0079422C">
        <w:trPr>
          <w:trHeight w:val="2259"/>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r w:rsidRPr="00357A49">
              <w:rPr>
                <w:rFonts w:ascii="Times New Roman" w:hAnsi="Times New Roman"/>
                <w:bCs/>
                <w:lang w:eastAsia="ru-RU"/>
              </w:rPr>
              <w:t xml:space="preserve">3.9. Внесення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shd w:val="clear" w:color="auto" w:fill="FFFFFF"/>
                <w:lang w:eastAsia="ru-RU"/>
              </w:rPr>
            </w:pPr>
            <w:r w:rsidRPr="00357A49">
              <w:rPr>
                <w:rFonts w:ascii="Times New Roman" w:hAnsi="Times New Roman"/>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B03917" w:rsidRPr="00357A49" w:rsidRDefault="00B03917" w:rsidP="0079422C">
            <w:pPr>
              <w:spacing w:after="0" w:line="240" w:lineRule="auto"/>
              <w:contextualSpacing/>
              <w:jc w:val="both"/>
              <w:rPr>
                <w:rFonts w:ascii="Times New Roman" w:hAnsi="Times New Roman"/>
                <w:shd w:val="clear" w:color="auto" w:fill="FFFFFF"/>
                <w:lang w:eastAsia="ru-RU"/>
              </w:rPr>
            </w:pPr>
            <w:r w:rsidRPr="00357A49">
              <w:rPr>
                <w:rFonts w:ascii="Times New Roman" w:hAnsi="Times New Roman"/>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3917" w:rsidRPr="00357A49" w:rsidTr="0079422C">
        <w:trPr>
          <w:trHeight w:val="558"/>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rPr>
            </w:pPr>
            <w:bookmarkStart w:id="7" w:name="_Hlk117783018"/>
            <w:r w:rsidRPr="00357A49">
              <w:rPr>
                <w:rFonts w:ascii="Times New Roman" w:hAnsi="Times New Roman"/>
                <w:bCs/>
              </w:rPr>
              <w:t>3.10.</w:t>
            </w:r>
            <w:r w:rsidRPr="00357A49">
              <w:rPr>
                <w:rFonts w:ascii="Times New Roman" w:hAnsi="Times New Roman"/>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rPr>
            </w:pPr>
            <w:r w:rsidRPr="00357A49">
              <w:rPr>
                <w:rFonts w:ascii="Times New Roman" w:hAnsi="Times New Roman"/>
              </w:rPr>
              <w:t xml:space="preserve">Якщо замовником під час розгляду тендерної пропозиції учасника процедури закупівлі виявлено невідповідності </w:t>
            </w:r>
            <w:r w:rsidRPr="00357A49">
              <w:rPr>
                <w:rFonts w:ascii="Times New Roman" w:hAnsi="Times New Roman"/>
                <w:b/>
              </w:rPr>
              <w:t xml:space="preserve">в </w:t>
            </w:r>
            <w:r w:rsidRPr="00357A49">
              <w:rPr>
                <w:rFonts w:ascii="Times New Roman" w:hAnsi="Times New Roman"/>
                <w:b/>
                <w:i/>
              </w:rPr>
              <w:t>інформації та/або документах</w:t>
            </w:r>
            <w:r w:rsidRPr="00357A49">
              <w:rPr>
                <w:rFonts w:ascii="Times New Roman" w:hAnsi="Times New Roman"/>
                <w:b/>
              </w:rPr>
              <w:t>,</w:t>
            </w:r>
            <w:r w:rsidRPr="00357A49">
              <w:rPr>
                <w:rFonts w:ascii="Times New Roman" w:hAnsi="Times New Roman"/>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57A49">
              <w:rPr>
                <w:rFonts w:ascii="Times New Roman" w:hAnsi="Times New Roman"/>
                <w:b/>
                <w:i/>
              </w:rPr>
              <w:t>не може бути меншим ніж два робочі дні</w:t>
            </w:r>
            <w:r w:rsidRPr="00357A49">
              <w:rPr>
                <w:rFonts w:ascii="Times New Roman" w:hAnsi="Times New Roman"/>
                <w:b/>
              </w:rPr>
              <w:t xml:space="preserve"> </w:t>
            </w:r>
            <w:r w:rsidRPr="00357A49">
              <w:rPr>
                <w:rFonts w:ascii="Times New Roman" w:hAnsi="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3917" w:rsidRPr="00357A49" w:rsidRDefault="00B03917" w:rsidP="0079422C">
            <w:pPr>
              <w:shd w:val="clear" w:color="auto" w:fill="FFFFFF"/>
              <w:spacing w:after="0" w:line="240" w:lineRule="auto"/>
              <w:contextualSpacing/>
              <w:jc w:val="both"/>
              <w:rPr>
                <w:rFonts w:ascii="Times New Roman" w:hAnsi="Times New Roman"/>
                <w:b/>
                <w:i/>
              </w:rPr>
            </w:pPr>
            <w:r w:rsidRPr="00357A49">
              <w:rPr>
                <w:rFonts w:ascii="Times New Roman" w:hAnsi="Times New Roman"/>
                <w:b/>
                <w:i/>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357A49">
              <w:rPr>
                <w:rFonts w:ascii="Times New Roman" w:hAnsi="Times New Roman"/>
                <w:b/>
                <w:i/>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3917" w:rsidRPr="00357A49" w:rsidRDefault="00B03917" w:rsidP="0079422C">
            <w:pPr>
              <w:shd w:val="clear" w:color="auto" w:fill="FFFFFF"/>
              <w:spacing w:after="0" w:line="240" w:lineRule="auto"/>
              <w:contextualSpacing/>
              <w:jc w:val="both"/>
              <w:rPr>
                <w:rFonts w:ascii="Times New Roman" w:hAnsi="Times New Roman"/>
              </w:rPr>
            </w:pPr>
            <w:r w:rsidRPr="00357A49">
              <w:rPr>
                <w:rFonts w:ascii="Times New Roman" w:hAnsi="Times New Roman"/>
                <w:b/>
                <w:i/>
              </w:rPr>
              <w:t>Невідповідністю</w:t>
            </w:r>
            <w:r w:rsidRPr="00357A49">
              <w:rPr>
                <w:rFonts w:ascii="Times New Roman" w:hAnsi="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7A49">
              <w:rPr>
                <w:rFonts w:ascii="Times New Roman" w:hAnsi="Times New Roman"/>
                <w:b/>
                <w:i/>
              </w:rPr>
              <w:t>вважаються помилки, виправлення яких не призводить до зміни</w:t>
            </w:r>
            <w:r w:rsidRPr="00357A49">
              <w:rPr>
                <w:rFonts w:ascii="Times New Roman" w:hAnsi="Times New Roman"/>
                <w:b/>
              </w:rPr>
              <w:t xml:space="preserve"> </w:t>
            </w:r>
            <w:r w:rsidRPr="00357A49">
              <w:rPr>
                <w:rFonts w:ascii="Times New Roman" w:hAnsi="Times New Roman"/>
                <w:b/>
                <w:i/>
              </w:rPr>
              <w:t>предмета закупівлі, запропонованого учасником</w:t>
            </w:r>
            <w:r w:rsidRPr="00357A49">
              <w:rPr>
                <w:rFonts w:ascii="Times New Roman" w:hAnsi="Times New Roman"/>
              </w:rPr>
              <w:t xml:space="preserve"> процедури закупівлі у складі його тендерної пропозиції, найменування товару, марки, моделі тощо.</w:t>
            </w:r>
          </w:p>
          <w:p w:rsidR="00B03917" w:rsidRPr="00357A49" w:rsidRDefault="00B03917" w:rsidP="0079422C">
            <w:pPr>
              <w:spacing w:after="0" w:line="240" w:lineRule="auto"/>
              <w:contextualSpacing/>
              <w:jc w:val="both"/>
              <w:rPr>
                <w:rFonts w:ascii="Times New Roman" w:hAnsi="Times New Roman"/>
              </w:rPr>
            </w:pPr>
            <w:r w:rsidRPr="00357A49">
              <w:rPr>
                <w:rFonts w:ascii="Times New Roman" w:hAnsi="Times New Roma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917" w:rsidRPr="00357A49" w:rsidRDefault="00B03917" w:rsidP="0079422C">
            <w:pPr>
              <w:spacing w:after="0" w:line="240" w:lineRule="auto"/>
              <w:contextualSpacing/>
              <w:jc w:val="both"/>
              <w:rPr>
                <w:rFonts w:ascii="Times New Roman" w:hAnsi="Times New Roman"/>
              </w:rPr>
            </w:pPr>
            <w:r w:rsidRPr="00357A49">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7A49">
              <w:rPr>
                <w:rFonts w:ascii="Times New Roman" w:hAnsi="Times New Roman"/>
                <w:b/>
                <w:i/>
              </w:rPr>
              <w:t>протягом 24 годин</w:t>
            </w:r>
            <w:r w:rsidRPr="00357A49">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B03917" w:rsidRPr="00357A49" w:rsidRDefault="00B03917" w:rsidP="0079422C">
            <w:pPr>
              <w:spacing w:after="0" w:line="240" w:lineRule="auto"/>
              <w:contextualSpacing/>
              <w:jc w:val="both"/>
              <w:rPr>
                <w:rFonts w:ascii="Times New Roman" w:hAnsi="Times New Roman"/>
              </w:rPr>
            </w:pPr>
            <w:r w:rsidRPr="00357A49">
              <w:rPr>
                <w:rFonts w:ascii="Times New Roman" w:hAnsi="Times New Roman"/>
              </w:rPr>
              <w:t xml:space="preserve">Замовник розглядає подані тендерні пропозиції з урахуванням виправлення або </w:t>
            </w:r>
            <w:proofErr w:type="spellStart"/>
            <w:r w:rsidRPr="00357A49">
              <w:rPr>
                <w:rFonts w:ascii="Times New Roman" w:hAnsi="Times New Roman"/>
              </w:rPr>
              <w:t>невиправлення</w:t>
            </w:r>
            <w:proofErr w:type="spellEnd"/>
            <w:r w:rsidRPr="00357A49">
              <w:rPr>
                <w:rFonts w:ascii="Times New Roman" w:hAnsi="Times New Roman"/>
              </w:rPr>
              <w:t xml:space="preserve"> учасниками виявлених невідповідностей.</w:t>
            </w:r>
          </w:p>
        </w:tc>
      </w:tr>
      <w:bookmarkEnd w:id="7"/>
      <w:tr w:rsidR="00B03917" w:rsidRPr="00357A49" w:rsidTr="0079422C">
        <w:trPr>
          <w:trHeight w:val="70"/>
        </w:trPr>
        <w:tc>
          <w:tcPr>
            <w:tcW w:w="10328" w:type="dxa"/>
            <w:gridSpan w:val="2"/>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center"/>
              <w:rPr>
                <w:rFonts w:ascii="Times New Roman" w:hAnsi="Times New Roman"/>
                <w:lang w:eastAsia="ru-RU"/>
              </w:rPr>
            </w:pPr>
            <w:r w:rsidRPr="00357A49">
              <w:rPr>
                <w:rFonts w:ascii="Times New Roman" w:hAnsi="Times New Roman"/>
                <w:b/>
                <w:lang w:eastAsia="ru-RU"/>
              </w:rPr>
              <w:lastRenderedPageBreak/>
              <w:t>Розділ 4. Подання та розкриття тендерних пропозицій</w:t>
            </w:r>
          </w:p>
        </w:tc>
      </w:tr>
      <w:tr w:rsidR="00B03917" w:rsidRPr="00357A49" w:rsidTr="0079422C">
        <w:trPr>
          <w:trHeight w:val="4810"/>
        </w:trPr>
        <w:tc>
          <w:tcPr>
            <w:tcW w:w="3403" w:type="dxa"/>
            <w:tcBorders>
              <w:top w:val="single" w:sz="4" w:space="0" w:color="auto"/>
              <w:left w:val="single" w:sz="4" w:space="0" w:color="auto"/>
              <w:right w:val="single" w:sz="4" w:space="0" w:color="auto"/>
            </w:tcBorders>
          </w:tcPr>
          <w:p w:rsidR="00B03917" w:rsidRPr="00357A49" w:rsidRDefault="00B03917" w:rsidP="0079422C">
            <w:pPr>
              <w:spacing w:after="0" w:line="240" w:lineRule="auto"/>
              <w:jc w:val="both"/>
              <w:rPr>
                <w:rFonts w:ascii="Times New Roman" w:hAnsi="Times New Roman"/>
                <w:bCs/>
              </w:rPr>
            </w:pPr>
            <w:r w:rsidRPr="00357A49">
              <w:rPr>
                <w:rFonts w:ascii="Times New Roman" w:hAnsi="Times New Roman"/>
                <w:bCs/>
              </w:rPr>
              <w:t>4.1. Кінцевий строк подання тендерних пропозицій</w:t>
            </w:r>
          </w:p>
          <w:p w:rsidR="00B03917" w:rsidRPr="00357A49" w:rsidRDefault="00B03917" w:rsidP="0079422C">
            <w:pPr>
              <w:spacing w:after="0" w:line="240" w:lineRule="auto"/>
              <w:jc w:val="both"/>
              <w:rPr>
                <w:rFonts w:ascii="Times New Roman" w:hAnsi="Times New Roman"/>
                <w:bCs/>
              </w:rPr>
            </w:pPr>
          </w:p>
        </w:tc>
        <w:tc>
          <w:tcPr>
            <w:tcW w:w="6925" w:type="dxa"/>
          </w:tcPr>
          <w:p w:rsidR="00B03917" w:rsidRPr="00357A49" w:rsidRDefault="00B03917" w:rsidP="0079422C">
            <w:pPr>
              <w:spacing w:after="0" w:line="240" w:lineRule="auto"/>
              <w:jc w:val="both"/>
              <w:rPr>
                <w:rFonts w:ascii="Times New Roman" w:hAnsi="Times New Roman"/>
                <w:b/>
                <w:bCs/>
              </w:rPr>
            </w:pPr>
            <w:r w:rsidRPr="00357A49">
              <w:rPr>
                <w:rFonts w:ascii="Times New Roman" w:hAnsi="Times New Roman"/>
                <w:b/>
                <w:bCs/>
              </w:rPr>
              <w:t>Кінцевий строк подання тендерних пропозицій —</w:t>
            </w:r>
          </w:p>
          <w:p w:rsidR="00B03917" w:rsidRPr="00357A49" w:rsidRDefault="00875394" w:rsidP="0079422C">
            <w:pPr>
              <w:spacing w:after="0" w:line="240" w:lineRule="auto"/>
              <w:jc w:val="both"/>
              <w:rPr>
                <w:rFonts w:ascii="Times New Roman" w:hAnsi="Times New Roman"/>
                <w:i/>
                <w:iCs/>
              </w:rPr>
            </w:pPr>
            <w:r>
              <w:rPr>
                <w:rFonts w:ascii="Times New Roman" w:hAnsi="Times New Roman"/>
                <w:b/>
                <w:bCs/>
              </w:rPr>
              <w:t>09</w:t>
            </w:r>
            <w:r w:rsidR="00733D75" w:rsidRPr="00357A49">
              <w:rPr>
                <w:rFonts w:ascii="Times New Roman" w:hAnsi="Times New Roman"/>
                <w:b/>
                <w:bCs/>
              </w:rPr>
              <w:t>.12</w:t>
            </w:r>
            <w:r w:rsidR="00B03917" w:rsidRPr="00357A49">
              <w:rPr>
                <w:rFonts w:ascii="Times New Roman" w:hAnsi="Times New Roman"/>
                <w:b/>
                <w:bCs/>
              </w:rPr>
              <w:t>.2023 р. до 00:00 год.</w:t>
            </w:r>
            <w:r w:rsidR="00B03917" w:rsidRPr="00357A49">
              <w:rPr>
                <w:rFonts w:ascii="Times New Roman" w:hAnsi="Times New Roman"/>
                <w:color w:val="FF0000"/>
              </w:rPr>
              <w:t xml:space="preserve"> </w:t>
            </w:r>
            <w:r w:rsidR="00B03917" w:rsidRPr="00357A49">
              <w:rPr>
                <w:rFonts w:ascii="Times New Roman" w:hAnsi="Times New Roman"/>
              </w:rPr>
              <w:t>(</w:t>
            </w:r>
            <w:r w:rsidR="00B03917" w:rsidRPr="00357A49">
              <w:rPr>
                <w:rFonts w:ascii="Times New Roman" w:hAnsi="Times New Roman"/>
                <w:i/>
                <w:iC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03917" w:rsidRPr="00357A49" w:rsidRDefault="00B03917" w:rsidP="0079422C">
            <w:pPr>
              <w:spacing w:after="0" w:line="240" w:lineRule="auto"/>
              <w:jc w:val="both"/>
              <w:rPr>
                <w:rFonts w:ascii="Times New Roman" w:hAnsi="Times New Roman"/>
              </w:rPr>
            </w:pPr>
            <w:r w:rsidRPr="00357A49">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p w:rsidR="00B03917" w:rsidRPr="00357A49" w:rsidRDefault="00B03917" w:rsidP="0079422C">
            <w:pPr>
              <w:spacing w:after="0" w:line="240" w:lineRule="auto"/>
              <w:jc w:val="both"/>
              <w:rPr>
                <w:rFonts w:ascii="Times New Roman" w:hAnsi="Times New Roman"/>
              </w:rPr>
            </w:pPr>
            <w:r w:rsidRPr="00357A49">
              <w:rPr>
                <w:rFonts w:ascii="Times New Roman" w:hAnsi="Times New Roman"/>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B03917" w:rsidRPr="00357A49" w:rsidTr="0079422C">
        <w:trPr>
          <w:trHeight w:val="60"/>
        </w:trPr>
        <w:tc>
          <w:tcPr>
            <w:tcW w:w="3403" w:type="dxa"/>
            <w:tcBorders>
              <w:top w:val="single" w:sz="4" w:space="0" w:color="auto"/>
              <w:left w:val="single" w:sz="4" w:space="0" w:color="auto"/>
              <w:right w:val="single" w:sz="4" w:space="0" w:color="auto"/>
            </w:tcBorders>
          </w:tcPr>
          <w:p w:rsidR="00B03917" w:rsidRPr="00357A49" w:rsidRDefault="00B03917" w:rsidP="0079422C">
            <w:pPr>
              <w:spacing w:after="0" w:line="240" w:lineRule="auto"/>
              <w:rPr>
                <w:rFonts w:ascii="Times New Roman" w:hAnsi="Times New Roman"/>
              </w:rPr>
            </w:pPr>
            <w:bookmarkStart w:id="8" w:name="_Hlk126320130"/>
            <w:r w:rsidRPr="00357A49">
              <w:rPr>
                <w:rFonts w:ascii="Times New Roman" w:hAnsi="Times New Roman"/>
              </w:rPr>
              <w:t>4.2. Дата та час розкриття тендерних пропозицій</w:t>
            </w:r>
          </w:p>
          <w:p w:rsidR="00B03917" w:rsidRPr="00357A49" w:rsidRDefault="00B03917" w:rsidP="0079422C">
            <w:pPr>
              <w:spacing w:after="0" w:line="240" w:lineRule="auto"/>
              <w:rPr>
                <w:rFonts w:ascii="Times New Roman" w:hAnsi="Times New Roman"/>
                <w:highlight w:val="yellow"/>
              </w:rPr>
            </w:pPr>
          </w:p>
        </w:tc>
        <w:tc>
          <w:tcPr>
            <w:tcW w:w="6925" w:type="dxa"/>
            <w:tcBorders>
              <w:top w:val="dashed" w:sz="8"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jc w:val="both"/>
              <w:rPr>
                <w:rFonts w:ascii="Times New Roman" w:hAnsi="Times New Roman"/>
                <w:b/>
                <w:bCs/>
                <w:i/>
                <w:iCs/>
                <w:shd w:val="clear" w:color="auto" w:fill="FFFFFF"/>
              </w:rPr>
            </w:pPr>
            <w:r w:rsidRPr="00357A49">
              <w:rPr>
                <w:rFonts w:ascii="Times New Roman" w:hAnsi="Times New Roman"/>
                <w:b/>
                <w:bCs/>
                <w:i/>
                <w:iCs/>
              </w:rPr>
              <w:t>Відкриті торги проводяться із застосування електронного</w:t>
            </w:r>
            <w:r w:rsidRPr="00357A49">
              <w:rPr>
                <w:rFonts w:ascii="Times New Roman" w:hAnsi="Times New Roman"/>
                <w:b/>
                <w:bCs/>
                <w:i/>
                <w:iCs/>
                <w:shd w:val="clear" w:color="auto" w:fill="FFFFFF"/>
              </w:rPr>
              <w:t xml:space="preserve">  аукціону*.</w:t>
            </w:r>
          </w:p>
          <w:p w:rsidR="00B03917" w:rsidRPr="00357A49" w:rsidRDefault="00B03917" w:rsidP="0079422C">
            <w:pPr>
              <w:spacing w:after="0" w:line="240" w:lineRule="auto"/>
              <w:jc w:val="both"/>
              <w:rPr>
                <w:rFonts w:ascii="Times New Roman" w:hAnsi="Times New Roman"/>
              </w:rPr>
            </w:pPr>
            <w:r w:rsidRPr="00357A49">
              <w:rPr>
                <w:rFonts w:ascii="Times New Roman" w:hAnsi="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03917" w:rsidRPr="00357A49" w:rsidRDefault="00B03917" w:rsidP="0079422C">
            <w:pPr>
              <w:spacing w:after="0" w:line="240" w:lineRule="auto"/>
              <w:jc w:val="both"/>
              <w:rPr>
                <w:rFonts w:ascii="Times New Roman" w:hAnsi="Times New Roman"/>
              </w:rPr>
            </w:pPr>
            <w:r w:rsidRPr="00357A49">
              <w:rPr>
                <w:rFonts w:ascii="Times New Roman" w:hAnsi="Times New Roman"/>
              </w:rPr>
              <w:t xml:space="preserve">Перед початком електронного аукціону автоматично розкривається </w:t>
            </w:r>
            <w:r w:rsidRPr="00357A49">
              <w:rPr>
                <w:rFonts w:ascii="Times New Roman" w:hAnsi="Times New Roman"/>
              </w:rPr>
              <w:lastRenderedPageBreak/>
              <w:t>інформація про ціни/приведені ціни тендерних пропозицій.</w:t>
            </w:r>
          </w:p>
          <w:p w:rsidR="00B03917" w:rsidRPr="00357A49" w:rsidRDefault="00B03917" w:rsidP="0079422C">
            <w:pPr>
              <w:spacing w:after="0" w:line="240" w:lineRule="auto"/>
              <w:jc w:val="both"/>
              <w:rPr>
                <w:rFonts w:ascii="Times New Roman" w:hAnsi="Times New Roman"/>
              </w:rPr>
            </w:pPr>
            <w:r w:rsidRPr="00357A49">
              <w:rPr>
                <w:rFonts w:ascii="Times New Roman" w:hAnsi="Times New Roma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03917" w:rsidRPr="00357A49" w:rsidRDefault="00B03917" w:rsidP="0079422C">
            <w:pPr>
              <w:spacing w:after="0" w:line="240" w:lineRule="auto"/>
              <w:jc w:val="both"/>
              <w:rPr>
                <w:rFonts w:ascii="Times New Roman" w:hAnsi="Times New Roman"/>
              </w:rPr>
            </w:pPr>
            <w:r w:rsidRPr="00357A49">
              <w:rPr>
                <w:rFonts w:ascii="Times New Roman" w:hAnsi="Times New Roman"/>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357A49">
              <w:rPr>
                <w:rFonts w:ascii="Times New Roman" w:hAnsi="Times New Roman"/>
                <w:i/>
                <w:iCs/>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357A49">
              <w:rPr>
                <w:rFonts w:ascii="Times New Roman" w:hAnsi="Times New Roman"/>
              </w:rPr>
              <w:t>) та формується список учасників у порядку від найнижчої до найвищої запропонованої ними ціни/приведеної ціни.</w:t>
            </w:r>
          </w:p>
          <w:p w:rsidR="00B03917" w:rsidRPr="00357A49" w:rsidRDefault="00B03917" w:rsidP="0079422C">
            <w:pPr>
              <w:spacing w:after="0" w:line="240" w:lineRule="auto"/>
              <w:jc w:val="both"/>
              <w:rPr>
                <w:rFonts w:ascii="Times New Roman" w:hAnsi="Times New Roman"/>
              </w:rPr>
            </w:pPr>
            <w:r w:rsidRPr="00357A49">
              <w:rPr>
                <w:rFonts w:ascii="Times New Roman" w:hAnsi="Times New Roman"/>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B03917" w:rsidRPr="00357A49" w:rsidRDefault="00B03917" w:rsidP="0079422C">
            <w:pPr>
              <w:spacing w:after="0" w:line="240" w:lineRule="auto"/>
              <w:jc w:val="both"/>
              <w:rPr>
                <w:rFonts w:ascii="Times New Roman" w:hAnsi="Times New Roman"/>
              </w:rPr>
            </w:pPr>
            <w:r w:rsidRPr="00357A49">
              <w:rPr>
                <w:rFonts w:ascii="Times New Roman" w:hAnsi="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B03917" w:rsidRPr="00357A49" w:rsidRDefault="00B03917" w:rsidP="0079422C">
            <w:pPr>
              <w:spacing w:after="0" w:line="240" w:lineRule="auto"/>
              <w:jc w:val="both"/>
              <w:rPr>
                <w:rFonts w:ascii="Times New Roman" w:hAnsi="Times New Roman"/>
                <w:highlight w:val="yellow"/>
              </w:rPr>
            </w:pPr>
          </w:p>
          <w:p w:rsidR="00B03917" w:rsidRPr="00357A49" w:rsidRDefault="00B03917" w:rsidP="0079422C">
            <w:pPr>
              <w:spacing w:after="0" w:line="240" w:lineRule="auto"/>
              <w:jc w:val="both"/>
              <w:rPr>
                <w:rFonts w:ascii="Times New Roman" w:hAnsi="Times New Roman"/>
                <w:b/>
                <w:bCs/>
              </w:rPr>
            </w:pPr>
            <w:r w:rsidRPr="00357A49">
              <w:rPr>
                <w:rFonts w:ascii="Times New Roman" w:hAnsi="Times New Roman"/>
                <w:b/>
                <w:bCs/>
              </w:rPr>
              <w:t>*</w:t>
            </w:r>
            <w:r w:rsidRPr="00357A49">
              <w:rPr>
                <w:rFonts w:ascii="Times New Roman" w:hAnsi="Times New Roman"/>
                <w:b/>
                <w:bCs/>
                <w:i/>
                <w:iCs/>
              </w:rPr>
              <w:t>Для проведення відкритих торгів із застосуванням електронного аукціону повинно бути подано не менше двох тендерних пропозицій.</w:t>
            </w:r>
            <w:r w:rsidRPr="00357A49">
              <w:rPr>
                <w:rFonts w:ascii="Times New Roman" w:hAnsi="Times New Roman"/>
                <w:b/>
                <w:bCs/>
                <w:i/>
                <w:iCs/>
                <w:shd w:val="clear" w:color="auto" w:fill="FFFFFF"/>
              </w:rPr>
              <w:t xml:space="preserve"> </w:t>
            </w:r>
            <w:r w:rsidRPr="00357A49">
              <w:rPr>
                <w:rFonts w:ascii="Times New Roman" w:hAnsi="Times New Roman"/>
                <w:b/>
                <w:bCs/>
                <w:i/>
                <w:iCs/>
              </w:rPr>
              <w:t>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357A49">
              <w:rPr>
                <w:rFonts w:ascii="Times New Roman" w:hAnsi="Times New Roman"/>
                <w:b/>
                <w:bCs/>
              </w:rPr>
              <w:t xml:space="preserve">. </w:t>
            </w:r>
          </w:p>
          <w:p w:rsidR="00B03917" w:rsidRPr="00357A49" w:rsidRDefault="00B03917" w:rsidP="0079422C">
            <w:pPr>
              <w:spacing w:after="0" w:line="240" w:lineRule="auto"/>
              <w:jc w:val="both"/>
              <w:rPr>
                <w:rFonts w:ascii="Times New Roman" w:hAnsi="Times New Roman"/>
                <w:b/>
                <w:bCs/>
                <w:i/>
                <w:iCs/>
                <w:highlight w:val="yellow"/>
                <w:shd w:val="clear" w:color="auto" w:fill="FFFFFF"/>
              </w:rPr>
            </w:pPr>
            <w:r w:rsidRPr="00357A49">
              <w:rPr>
                <w:rFonts w:ascii="Times New Roman" w:hAnsi="Times New Roman"/>
                <w:shd w:val="clear" w:color="auto" w:fill="FFFFFF"/>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r w:rsidRPr="00357A49">
              <w:rPr>
                <w:rFonts w:ascii="Times New Roman" w:hAnsi="Times New Roman"/>
              </w:rPr>
              <w:t xml:space="preserve">. Розмір мінімального кроку пониження ціни під час електронного аукціону складає – </w:t>
            </w:r>
            <w:r w:rsidRPr="00357A49">
              <w:rPr>
                <w:rFonts w:ascii="Times New Roman" w:hAnsi="Times New Roman"/>
                <w:b/>
              </w:rPr>
              <w:t>0,5 % (відсотка)</w:t>
            </w:r>
            <w:r w:rsidRPr="00357A49">
              <w:rPr>
                <w:rFonts w:ascii="Times New Roman" w:hAnsi="Times New Roman"/>
              </w:rPr>
              <w:t xml:space="preserve"> від очікуваної вартості закупівлі.</w:t>
            </w:r>
          </w:p>
        </w:tc>
      </w:tr>
      <w:bookmarkEnd w:id="8"/>
      <w:tr w:rsidR="00B03917" w:rsidRPr="00357A49" w:rsidTr="0079422C">
        <w:trPr>
          <w:trHeight w:val="20"/>
        </w:trPr>
        <w:tc>
          <w:tcPr>
            <w:tcW w:w="10328" w:type="dxa"/>
            <w:gridSpan w:val="2"/>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center"/>
              <w:rPr>
                <w:rFonts w:ascii="Times New Roman" w:hAnsi="Times New Roman"/>
                <w:lang w:eastAsia="ru-RU"/>
              </w:rPr>
            </w:pPr>
            <w:r w:rsidRPr="00357A49">
              <w:rPr>
                <w:rFonts w:ascii="Times New Roman" w:hAnsi="Times New Roman"/>
                <w:b/>
                <w:bCs/>
                <w:lang w:eastAsia="ru-RU"/>
              </w:rPr>
              <w:lastRenderedPageBreak/>
              <w:t xml:space="preserve">Розділ 5. Оцінка тендерної пропозиції </w:t>
            </w:r>
          </w:p>
        </w:tc>
      </w:tr>
      <w:tr w:rsidR="00B03917" w:rsidRPr="00357A49" w:rsidTr="0079422C">
        <w:trPr>
          <w:trHeight w:val="703"/>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rPr>
            </w:pPr>
            <w:bookmarkStart w:id="9" w:name="_Hlk117684213"/>
            <w:r w:rsidRPr="00357A49">
              <w:rPr>
                <w:rFonts w:ascii="Times New Roman" w:hAnsi="Times New Roman"/>
                <w:bCs/>
              </w:rPr>
              <w:t>5.1. Перелік критеріїв та методика оцінки тендерних пропозицій із зазначенням питомої ваги критерію</w:t>
            </w: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p w:rsidR="00B03917" w:rsidRPr="00357A49" w:rsidRDefault="00B03917" w:rsidP="0079422C">
            <w:pPr>
              <w:spacing w:after="0" w:line="240" w:lineRule="auto"/>
              <w:contextualSpacing/>
              <w:rPr>
                <w:rFonts w:ascii="Times New Roman" w:hAnsi="Times New Roman"/>
                <w:bCs/>
              </w:rPr>
            </w:pP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lastRenderedPageBreak/>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Оцінка тендерних пропозицій здійснюється на основі критерію «Ціна». Питома вага – 100 %.</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sidRPr="00357A49">
              <w:rPr>
                <w:rFonts w:ascii="Times New Roman" w:hAnsi="Times New Roman"/>
                <w:bdr w:val="none" w:sz="0" w:space="0" w:color="auto" w:frame="1"/>
                <w:lang w:eastAsia="ru-RU"/>
              </w:rPr>
              <w:lastRenderedPageBreak/>
              <w:t>ПДВ.</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Оцінка здійснюється щодо предмета закупівлі в цілому.</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xml:space="preserve">2. </w:t>
            </w:r>
            <w:r w:rsidRPr="00357A49">
              <w:rPr>
                <w:rFonts w:ascii="Times New Roman" w:hAnsi="Times New Roman"/>
              </w:rPr>
              <w:t xml:space="preserve"> </w:t>
            </w:r>
            <w:r w:rsidRPr="00357A49">
              <w:rPr>
                <w:rFonts w:ascii="Times New Roman" w:hAnsi="Times New Roman"/>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(у разі якщо подано дві і більше тендерних пропозицій).</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xml:space="preserve">3. </w:t>
            </w:r>
            <w:r w:rsidRPr="00357A49">
              <w:rPr>
                <w:rFonts w:ascii="Times New Roman" w:hAnsi="Times New Roman"/>
              </w:rPr>
              <w:t xml:space="preserve"> </w:t>
            </w:r>
            <w:r w:rsidRPr="00357A49">
              <w:rPr>
                <w:rFonts w:ascii="Times New Roman" w:hAnsi="Times New Roman"/>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 xml:space="preserve">4. </w:t>
            </w:r>
            <w:r w:rsidRPr="00357A49">
              <w:rPr>
                <w:rFonts w:ascii="Times New Roman" w:hAnsi="Times New Roman"/>
              </w:rPr>
              <w:t xml:space="preserve">  </w:t>
            </w:r>
            <w:r w:rsidRPr="00357A49">
              <w:rPr>
                <w:rFonts w:ascii="Times New Roman" w:hAnsi="Times New Roman"/>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03917" w:rsidRPr="00357A49" w:rsidRDefault="00B03917" w:rsidP="0079422C">
            <w:pPr>
              <w:shd w:val="clear" w:color="auto" w:fill="FFFFFF"/>
              <w:spacing w:after="0" w:line="240" w:lineRule="auto"/>
              <w:jc w:val="both"/>
              <w:textAlignment w:val="baseline"/>
              <w:rPr>
                <w:rFonts w:ascii="Times New Roman" w:hAnsi="Times New Roman"/>
                <w:bdr w:val="none" w:sz="0" w:space="0" w:color="auto" w:frame="1"/>
                <w:lang w:eastAsia="ru-RU"/>
              </w:rPr>
            </w:pPr>
            <w:r w:rsidRPr="00357A49">
              <w:rPr>
                <w:rFonts w:ascii="Times New Roman" w:hAnsi="Times New Roman"/>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bookmarkEnd w:id="9"/>
      <w:tr w:rsidR="00B03917" w:rsidRPr="00357A49" w:rsidTr="0079422C">
        <w:trPr>
          <w:trHeight w:val="150"/>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pStyle w:val="20"/>
              <w:contextualSpacing/>
              <w:rPr>
                <w:rFonts w:ascii="Times New Roman" w:hAnsi="Times New Roman" w:cs="Times New Roman"/>
                <w:b w:val="0"/>
                <w:bCs/>
                <w:sz w:val="22"/>
                <w:lang w:val="uk-UA" w:eastAsia="ru-RU"/>
              </w:rPr>
            </w:pPr>
            <w:r w:rsidRPr="00357A49">
              <w:rPr>
                <w:rFonts w:ascii="Times New Roman" w:hAnsi="Times New Roman" w:cs="Times New Roman"/>
                <w:b w:val="0"/>
                <w:bCs/>
                <w:sz w:val="22"/>
                <w:lang w:val="uk-UA" w:eastAsia="uk-UA"/>
              </w:rPr>
              <w:lastRenderedPageBreak/>
              <w:t xml:space="preserve">5.1.1. Інформацію про прийняття/неприйняття до </w:t>
            </w:r>
            <w:r w:rsidRPr="00357A49">
              <w:rPr>
                <w:rFonts w:ascii="Times New Roman" w:hAnsi="Times New Roman" w:cs="Times New Roman"/>
                <w:b w:val="0"/>
                <w:bCs/>
                <w:sz w:val="22"/>
                <w:lang w:val="uk-UA" w:eastAsia="uk-UA"/>
              </w:rPr>
              <w:lastRenderedPageBreak/>
              <w:t>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hd w:val="clear" w:color="auto" w:fill="FFFFFF"/>
              <w:spacing w:after="0" w:line="240" w:lineRule="auto"/>
              <w:contextualSpacing/>
              <w:jc w:val="both"/>
              <w:textAlignment w:val="baseline"/>
              <w:rPr>
                <w:rFonts w:ascii="Times New Roman" w:hAnsi="Times New Roman"/>
              </w:rPr>
            </w:pPr>
            <w:r w:rsidRPr="00357A49">
              <w:rPr>
                <w:rFonts w:ascii="Times New Roman" w:hAnsi="Times New Roman"/>
              </w:rPr>
              <w:lastRenderedPageBreak/>
              <w:t xml:space="preserve">1. Замовник не прийматиме до розгляду тендерної пропозиції, ціна якої є вищою, ніж очікувана вартість предмета закупівлі, визначена </w:t>
            </w:r>
            <w:r w:rsidRPr="00357A49">
              <w:rPr>
                <w:rFonts w:ascii="Times New Roman" w:hAnsi="Times New Roman"/>
              </w:rPr>
              <w:lastRenderedPageBreak/>
              <w:t xml:space="preserve">замовником в оголошенні про проведення відкритих торгів. </w:t>
            </w:r>
          </w:p>
          <w:p w:rsidR="00B03917" w:rsidRPr="00357A49" w:rsidRDefault="00B03917" w:rsidP="0079422C">
            <w:pPr>
              <w:shd w:val="clear" w:color="auto" w:fill="FFFFFF"/>
              <w:spacing w:after="0" w:line="240" w:lineRule="auto"/>
              <w:contextualSpacing/>
              <w:jc w:val="both"/>
              <w:textAlignment w:val="baseline"/>
              <w:rPr>
                <w:rFonts w:ascii="Times New Roman" w:hAnsi="Times New Roman"/>
                <w:lang w:eastAsia="uk-UA"/>
              </w:rPr>
            </w:pPr>
            <w:r w:rsidRPr="00357A49">
              <w:rPr>
                <w:rFonts w:ascii="Times New Roman" w:hAnsi="Times New Roman"/>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B03917" w:rsidRPr="00357A49" w:rsidTr="0079422C">
        <w:trPr>
          <w:trHeight w:val="983"/>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r w:rsidRPr="00357A49">
              <w:rPr>
                <w:rFonts w:ascii="Times New Roman" w:hAnsi="Times New Roman"/>
                <w:bCs/>
                <w:lang w:eastAsia="ru-RU"/>
              </w:rPr>
              <w:lastRenderedPageBreak/>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widowControl w:val="0"/>
              <w:spacing w:after="0" w:line="240" w:lineRule="auto"/>
              <w:contextualSpacing/>
              <w:jc w:val="both"/>
              <w:rPr>
                <w:rFonts w:ascii="Times New Roman" w:eastAsia="Times New Roman" w:hAnsi="Times New Roman"/>
                <w:bCs/>
                <w:iCs/>
              </w:rPr>
            </w:pPr>
            <w:r w:rsidRPr="00357A49">
              <w:rPr>
                <w:rFonts w:ascii="Times New Roman" w:eastAsia="Times New Roman" w:hAnsi="Times New Roman"/>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Pr="00357A49">
              <w:rPr>
                <w:rFonts w:ascii="Times New Roman" w:eastAsia="Times New Roman" w:hAnsi="Times New Roman"/>
                <w:bCs/>
                <w:iCs/>
              </w:rPr>
              <w:t>“аномально</w:t>
            </w:r>
            <w:proofErr w:type="spellEnd"/>
            <w:r w:rsidRPr="00357A49">
              <w:rPr>
                <w:rFonts w:ascii="Times New Roman" w:eastAsia="Times New Roman" w:hAnsi="Times New Roman"/>
                <w:bCs/>
                <w:iCs/>
              </w:rPr>
              <w:t xml:space="preserve"> низька ціна тендерної </w:t>
            </w:r>
            <w:proofErr w:type="spellStart"/>
            <w:r w:rsidRPr="00357A49">
              <w:rPr>
                <w:rFonts w:ascii="Times New Roman" w:eastAsia="Times New Roman" w:hAnsi="Times New Roman"/>
                <w:bCs/>
                <w:iCs/>
              </w:rPr>
              <w:t>пропозиції”</w:t>
            </w:r>
            <w:proofErr w:type="spellEnd"/>
            <w:r w:rsidRPr="00357A49">
              <w:rPr>
                <w:rFonts w:ascii="Times New Roman" w:eastAsia="Times New Roman" w:hAnsi="Times New Roman"/>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03917" w:rsidRPr="00357A49" w:rsidRDefault="00B03917" w:rsidP="0079422C">
            <w:pPr>
              <w:widowControl w:val="0"/>
              <w:spacing w:after="0" w:line="240" w:lineRule="auto"/>
              <w:contextualSpacing/>
              <w:jc w:val="both"/>
              <w:rPr>
                <w:rFonts w:ascii="Times New Roman" w:eastAsia="Times New Roman" w:hAnsi="Times New Roman"/>
                <w:b/>
                <w:bCs/>
                <w:i/>
                <w:iCs/>
              </w:rPr>
            </w:pPr>
            <w:r w:rsidRPr="00357A49">
              <w:rPr>
                <w:rFonts w:ascii="Times New Roman" w:eastAsia="Times New Roman" w:hAnsi="Times New Roman"/>
                <w:b/>
                <w:bCs/>
                <w:i/>
                <w:iCs/>
              </w:rPr>
              <w:t>Обґрунтування аномально низької тендерної пропозиції може містити інформацію про:</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3) отримання учасником процедури закупівлі державної допомоги згідно із законодавством.</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r w:rsidRPr="00357A49">
              <w:rPr>
                <w:rFonts w:ascii="Times New Roman" w:hAnsi="Times New Roman"/>
                <w:bCs/>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Вартість тендерної пропозиції та всі інші ціни повинні бути чітко визначені.</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57A49">
              <w:rPr>
                <w:rFonts w:ascii="Times New Roman" w:eastAsia="Times New Roman" w:hAnsi="Times New Roman"/>
                <w:i/>
              </w:rPr>
              <w:t>(у разі встановлення такої вимоги)</w:t>
            </w:r>
            <w:r w:rsidRPr="00357A49">
              <w:rPr>
                <w:rFonts w:ascii="Times New Roman" w:eastAsia="Times New Roman" w:hAnsi="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b/>
                <w:i/>
                <w:u w:val="single"/>
              </w:rPr>
              <w:t>Інші умови тендерної документації:</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1. Учасники відповідають за зміст своїх тендерних пропозицій та </w:t>
            </w:r>
            <w:r w:rsidRPr="00357A49">
              <w:rPr>
                <w:rFonts w:ascii="Times New Roman" w:eastAsia="Times New Roman" w:hAnsi="Times New Roman"/>
              </w:rPr>
              <w:lastRenderedPageBreak/>
              <w:t>повинні дотримуватись норм чинного законодавства України.</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57A49">
              <w:rPr>
                <w:rFonts w:ascii="Times New Roman" w:eastAsia="Times New Roman" w:hAnsi="Times New Roman"/>
              </w:rPr>
              <w:t>нь</w:t>
            </w:r>
            <w:proofErr w:type="spellEnd"/>
            <w:r w:rsidRPr="00357A49">
              <w:rPr>
                <w:rFonts w:ascii="Times New Roman" w:eastAsia="Times New Roman" w:hAnsi="Times New Roman"/>
              </w:rPr>
              <w:t xml:space="preserve"> державних органів або </w:t>
            </w:r>
            <w:proofErr w:type="spellStart"/>
            <w:r w:rsidRPr="00357A49">
              <w:rPr>
                <w:rFonts w:ascii="Times New Roman" w:eastAsia="Times New Roman" w:hAnsi="Times New Roman"/>
              </w:rPr>
              <w:t>ненакладення</w:t>
            </w:r>
            <w:proofErr w:type="spellEnd"/>
            <w:r w:rsidRPr="00357A49">
              <w:rPr>
                <w:rFonts w:ascii="Times New Roman" w:eastAsia="Times New Roman" w:hAnsi="Times New Roman"/>
              </w:rPr>
              <w:t xml:space="preserve"> електронного підпису.</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03917" w:rsidRPr="00357A49" w:rsidRDefault="00B03917" w:rsidP="0079422C">
            <w:pPr>
              <w:widowControl w:val="0"/>
              <w:spacing w:after="0" w:line="240" w:lineRule="auto"/>
              <w:ind w:hanging="108"/>
              <w:contextualSpacing/>
              <w:jc w:val="both"/>
              <w:rPr>
                <w:rFonts w:ascii="Times New Roman" w:eastAsia="Times New Roman" w:hAnsi="Times New Roman"/>
              </w:rPr>
            </w:pPr>
            <w:r w:rsidRPr="00357A49">
              <w:rPr>
                <w:rFonts w:ascii="Times New Roman" w:eastAsia="Times New Roman" w:hAnsi="Times New Roman"/>
              </w:rPr>
              <w:t xml:space="preserve">Учасник повинен надати в складі тендерної пропозиції довідку в довільній формі або відповідно до взірця, що наведений в </w:t>
            </w:r>
            <w:r w:rsidRPr="00357A49">
              <w:rPr>
                <w:rFonts w:ascii="Times New Roman" w:eastAsia="Times New Roman" w:hAnsi="Times New Roman"/>
                <w:b/>
                <w:i/>
              </w:rPr>
              <w:t>Додатку 4</w:t>
            </w:r>
            <w:r w:rsidRPr="00357A49">
              <w:rPr>
                <w:rFonts w:ascii="Times New Roman" w:eastAsia="Times New Roman" w:hAnsi="Times New Roman"/>
              </w:rPr>
              <w:t xml:space="preserve"> до даної тендерної документації.</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7. Документи, видані державними органами, повинні відповідати вимогам нормативних актів, відповідно до яких такі документи видані.</w:t>
            </w:r>
          </w:p>
          <w:p w:rsidR="00B03917" w:rsidRPr="00357A49" w:rsidRDefault="00B03917" w:rsidP="0079422C">
            <w:pPr>
              <w:spacing w:after="0" w:line="240" w:lineRule="auto"/>
              <w:contextualSpacing/>
              <w:jc w:val="both"/>
              <w:rPr>
                <w:rFonts w:ascii="Times New Roman" w:hAnsi="Times New Roman"/>
                <w:bdr w:val="none" w:sz="0" w:space="0" w:color="auto" w:frame="1"/>
                <w:lang w:eastAsia="ru-RU"/>
              </w:rPr>
            </w:pP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rPr>
            </w:pPr>
            <w:r w:rsidRPr="00357A49">
              <w:rPr>
                <w:rFonts w:ascii="Times New Roman" w:hAnsi="Times New Roman"/>
              </w:rPr>
              <w:lastRenderedPageBreak/>
              <w:t xml:space="preserve">5.3. Відхилення тендерних пропозицій </w:t>
            </w:r>
          </w:p>
        </w:tc>
        <w:tc>
          <w:tcPr>
            <w:tcW w:w="6925" w:type="dxa"/>
            <w:vAlign w:val="center"/>
          </w:tcPr>
          <w:p w:rsidR="00B03917" w:rsidRPr="00357A49" w:rsidRDefault="00B03917" w:rsidP="0079422C">
            <w:pPr>
              <w:widowControl w:val="0"/>
              <w:spacing w:after="0" w:line="240" w:lineRule="auto"/>
              <w:jc w:val="both"/>
              <w:rPr>
                <w:rFonts w:ascii="Times New Roman" w:eastAsia="Times New Roman" w:hAnsi="Times New Roman"/>
              </w:rPr>
            </w:pPr>
            <w:bookmarkStart w:id="10" w:name="n488"/>
            <w:bookmarkEnd w:id="10"/>
            <w:r w:rsidRPr="00357A49">
              <w:rPr>
                <w:rFonts w:ascii="Times New Roman" w:eastAsia="Times New Roman" w:hAnsi="Times New Roman"/>
                <w:b/>
                <w:i/>
              </w:rPr>
              <w:t>Замовник відхиляє тендерну пропозицію</w:t>
            </w:r>
            <w:r w:rsidRPr="00357A49">
              <w:rPr>
                <w:rFonts w:ascii="Times New Roman" w:eastAsia="Times New Roman" w:hAnsi="Times New Roman"/>
              </w:rPr>
              <w:t xml:space="preserve"> із зазначенням аргументації в електронній системі закупівель у разі, коли:</w:t>
            </w:r>
          </w:p>
          <w:p w:rsidR="00B03917" w:rsidRPr="00357A49" w:rsidRDefault="00B03917" w:rsidP="0079422C">
            <w:pPr>
              <w:widowControl w:val="0"/>
              <w:spacing w:after="0" w:line="240" w:lineRule="auto"/>
              <w:jc w:val="both"/>
              <w:rPr>
                <w:rFonts w:ascii="Times New Roman" w:eastAsia="Times New Roman" w:hAnsi="Times New Roman"/>
                <w:b/>
                <w:i/>
              </w:rPr>
            </w:pPr>
            <w:r w:rsidRPr="00357A49">
              <w:rPr>
                <w:rFonts w:ascii="Times New Roman" w:eastAsia="Times New Roman" w:hAnsi="Times New Roman"/>
                <w:b/>
                <w:i/>
              </w:rPr>
              <w:t>1) учасник процедури закупівлі:</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підпадає під підстави, встановлені пунктом 47 цих особливостей;</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не надав забезпечення тендерної пропозиції, якщо таке забезпечення вимагалося замовником;</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357A49">
              <w:rPr>
                <w:rFonts w:ascii="Times New Roman" w:eastAsia="Times New Roman" w:hAnsi="Times New Roman"/>
                <w:bCs/>
                <w:iCs/>
              </w:rPr>
              <w:lastRenderedPageBreak/>
              <w:t>закупівель повідомлення з вимогою про усунення таких невідповідностей;</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визначив конфіденційною інформацію, що не може бути визначена як конфіденційна відповідно до вимог пункту 40 цих особливостей;</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7A49">
              <w:rPr>
                <w:rFonts w:ascii="Times New Roman" w:eastAsia="Times New Roman" w:hAnsi="Times New Roman"/>
                <w:bCs/>
                <w:iCs/>
              </w:rPr>
              <w:t>бенефіціарним</w:t>
            </w:r>
            <w:proofErr w:type="spellEnd"/>
            <w:r w:rsidRPr="00357A49">
              <w:rPr>
                <w:rFonts w:ascii="Times New Roman" w:eastAsia="Times New Roman" w:hAnsi="Times New Roman"/>
                <w:bCs/>
                <w:i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7A49">
              <w:rPr>
                <w:rFonts w:ascii="Times New Roman" w:eastAsia="Times New Roman" w:hAnsi="Times New Roman"/>
                <w:bCs/>
                <w:iCs/>
              </w:rPr>
              <w:t>“Про</w:t>
            </w:r>
            <w:proofErr w:type="spellEnd"/>
            <w:r w:rsidRPr="00357A49">
              <w:rPr>
                <w:rFonts w:ascii="Times New Roman" w:eastAsia="Times New Roman" w:hAnsi="Times New Roman"/>
                <w:bCs/>
                <w:iC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7A49">
              <w:rPr>
                <w:rFonts w:ascii="Times New Roman" w:eastAsia="Times New Roman" w:hAnsi="Times New Roman"/>
                <w:bCs/>
                <w:iCs/>
              </w:rPr>
              <w:t>“Про</w:t>
            </w:r>
            <w:proofErr w:type="spellEnd"/>
            <w:r w:rsidRPr="00357A49">
              <w:rPr>
                <w:rFonts w:ascii="Times New Roman" w:eastAsia="Times New Roman" w:hAnsi="Times New Roman"/>
                <w:bCs/>
                <w:iCs/>
              </w:rPr>
              <w:t xml:space="preserve"> публічні </w:t>
            </w:r>
            <w:proofErr w:type="spellStart"/>
            <w:r w:rsidRPr="00357A49">
              <w:rPr>
                <w:rFonts w:ascii="Times New Roman" w:eastAsia="Times New Roman" w:hAnsi="Times New Roman"/>
                <w:bCs/>
                <w:iCs/>
              </w:rPr>
              <w:t>закупівлі”</w:t>
            </w:r>
            <w:proofErr w:type="spellEnd"/>
            <w:r w:rsidRPr="00357A49">
              <w:rPr>
                <w:rFonts w:ascii="Times New Roman" w:eastAsia="Times New Roman" w:hAnsi="Times New Roman"/>
                <w:bCs/>
                <w:iCs/>
              </w:rPr>
              <w:t xml:space="preserve">, на період дії правового режиму воєнного стану в Україні та протягом 90 днів з дня його припинення або </w:t>
            </w:r>
            <w:proofErr w:type="spellStart"/>
            <w:r w:rsidRPr="00357A49">
              <w:rPr>
                <w:rFonts w:ascii="Times New Roman" w:eastAsia="Times New Roman" w:hAnsi="Times New Roman"/>
                <w:bCs/>
                <w:iCs/>
              </w:rPr>
              <w:t>скасування”</w:t>
            </w:r>
            <w:proofErr w:type="spellEnd"/>
            <w:r w:rsidRPr="00357A49">
              <w:rPr>
                <w:rFonts w:ascii="Times New Roman" w:eastAsia="Times New Roman" w:hAnsi="Times New Roman"/>
                <w:bCs/>
                <w:iCs/>
              </w:rPr>
              <w:t>;.</w:t>
            </w:r>
          </w:p>
          <w:p w:rsidR="00B03917" w:rsidRPr="00357A49" w:rsidRDefault="00B03917" w:rsidP="0079422C">
            <w:pPr>
              <w:widowControl w:val="0"/>
              <w:spacing w:after="0" w:line="240" w:lineRule="auto"/>
              <w:jc w:val="both"/>
              <w:rPr>
                <w:rFonts w:ascii="Times New Roman" w:eastAsia="Times New Roman" w:hAnsi="Times New Roman"/>
                <w:b/>
                <w:i/>
              </w:rPr>
            </w:pPr>
            <w:r w:rsidRPr="00357A49">
              <w:rPr>
                <w:rFonts w:ascii="Times New Roman" w:eastAsia="Times New Roman" w:hAnsi="Times New Roman"/>
                <w:b/>
                <w:i/>
              </w:rPr>
              <w:t>2) тендерна пропозиція:</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є такою, строк дії якої закінчився;</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не відповідає вимогам, установленим у тендерній документації відповідно до абзацу першого частини третьої статті 22 Закону;</w:t>
            </w:r>
          </w:p>
          <w:p w:rsidR="00B03917" w:rsidRPr="00357A49" w:rsidRDefault="00B03917" w:rsidP="0079422C">
            <w:pPr>
              <w:widowControl w:val="0"/>
              <w:spacing w:after="0" w:line="240" w:lineRule="auto"/>
              <w:jc w:val="both"/>
              <w:rPr>
                <w:rFonts w:ascii="Times New Roman" w:eastAsia="Times New Roman" w:hAnsi="Times New Roman"/>
                <w:b/>
                <w:i/>
              </w:rPr>
            </w:pPr>
            <w:r w:rsidRPr="00357A49">
              <w:rPr>
                <w:rFonts w:ascii="Times New Roman" w:eastAsia="Times New Roman" w:hAnsi="Times New Roman"/>
                <w:b/>
                <w:i/>
              </w:rPr>
              <w:t>3) переможець процедури закупівлі:</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відмовився від підписання договору про закупівлю відповідно до вимог тендерної документації або укладення договору про закупівлю;</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3917" w:rsidRPr="00357A49" w:rsidRDefault="00B03917" w:rsidP="0079422C">
            <w:pPr>
              <w:widowControl w:val="0"/>
              <w:spacing w:after="0" w:line="240" w:lineRule="auto"/>
              <w:jc w:val="both"/>
              <w:rPr>
                <w:rFonts w:ascii="Times New Roman" w:eastAsia="Times New Roman" w:hAnsi="Times New Roman"/>
                <w:bCs/>
                <w:iCs/>
              </w:rPr>
            </w:pPr>
            <w:r w:rsidRPr="00357A49">
              <w:rPr>
                <w:rFonts w:ascii="Times New Roman" w:eastAsia="Times New Roman" w:hAnsi="Times New Roman"/>
                <w:bCs/>
                <w:iCs/>
              </w:rPr>
              <w:t>- не надав забезпечення виконання договору про закупівлю, якщо таке забезпечення вимагалося замовником;</w:t>
            </w:r>
          </w:p>
          <w:p w:rsidR="00B03917" w:rsidRPr="00357A49" w:rsidRDefault="00B03917" w:rsidP="0079422C">
            <w:pPr>
              <w:widowControl w:val="0"/>
              <w:pBdr>
                <w:top w:val="nil"/>
                <w:left w:val="nil"/>
                <w:bottom w:val="nil"/>
                <w:right w:val="nil"/>
                <w:between w:val="nil"/>
              </w:pBdr>
              <w:spacing w:after="0" w:line="240" w:lineRule="auto"/>
              <w:jc w:val="both"/>
              <w:rPr>
                <w:rFonts w:ascii="Times New Roman" w:eastAsia="Times New Roman" w:hAnsi="Times New Roman"/>
                <w:bCs/>
                <w:iCs/>
              </w:rPr>
            </w:pPr>
            <w:r w:rsidRPr="00357A49">
              <w:rPr>
                <w:rFonts w:ascii="Times New Roman" w:eastAsia="Times New Roman" w:hAnsi="Times New Roman"/>
                <w:bCs/>
                <w:iCs/>
              </w:rPr>
              <w:t xml:space="preserve">- надав недостовірну інформацію, що є суттєвою для визначення результатів процедури закупівлі, яку замовником виявлено згідно з </w:t>
            </w:r>
            <w:r w:rsidRPr="00357A49">
              <w:rPr>
                <w:rFonts w:ascii="Times New Roman" w:eastAsia="Times New Roman" w:hAnsi="Times New Roman"/>
                <w:bCs/>
                <w:iCs/>
              </w:rPr>
              <w:lastRenderedPageBreak/>
              <w:t>абзацом першим пункту 42 цих особливостей.</w:t>
            </w:r>
          </w:p>
          <w:p w:rsidR="00B03917" w:rsidRPr="00357A49" w:rsidRDefault="00B03917" w:rsidP="0079422C">
            <w:pPr>
              <w:pBdr>
                <w:top w:val="nil"/>
                <w:left w:val="nil"/>
                <w:bottom w:val="nil"/>
                <w:right w:val="nil"/>
                <w:between w:val="nil"/>
              </w:pBdr>
              <w:spacing w:after="0" w:line="240" w:lineRule="auto"/>
              <w:contextualSpacing/>
              <w:jc w:val="both"/>
              <w:rPr>
                <w:rFonts w:ascii="Times New Roman" w:hAnsi="Times New Roman"/>
                <w:b/>
                <w:i/>
              </w:rPr>
            </w:pPr>
            <w:r w:rsidRPr="00357A49">
              <w:rPr>
                <w:rFonts w:ascii="Times New Roman" w:hAnsi="Times New Roman"/>
                <w:b/>
                <w:i/>
              </w:rPr>
              <w:t>Замовник може відхилити тендерну пропозицію</w:t>
            </w:r>
            <w:r w:rsidRPr="00357A49">
              <w:rPr>
                <w:rFonts w:ascii="Times New Roman" w:hAnsi="Times New Roman"/>
              </w:rPr>
              <w:t xml:space="preserve"> із зазначенням аргументації в електронній системі закупівель </w:t>
            </w:r>
            <w:r w:rsidRPr="00357A49">
              <w:rPr>
                <w:rFonts w:ascii="Times New Roman" w:hAnsi="Times New Roman"/>
                <w:b/>
                <w:i/>
              </w:rPr>
              <w:t>у разі, коли:</w:t>
            </w:r>
          </w:p>
          <w:p w:rsidR="00B03917" w:rsidRPr="00357A49" w:rsidRDefault="00B03917" w:rsidP="0079422C">
            <w:pPr>
              <w:pBdr>
                <w:top w:val="nil"/>
                <w:left w:val="nil"/>
                <w:bottom w:val="nil"/>
                <w:right w:val="nil"/>
                <w:between w:val="nil"/>
              </w:pBdr>
              <w:spacing w:after="0" w:line="240" w:lineRule="auto"/>
              <w:contextualSpacing/>
              <w:jc w:val="both"/>
              <w:rPr>
                <w:rFonts w:ascii="Times New Roman" w:hAnsi="Times New Roman"/>
              </w:rPr>
            </w:pPr>
            <w:r w:rsidRPr="00357A49">
              <w:rPr>
                <w:rFonts w:ascii="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3917" w:rsidRPr="00357A49" w:rsidRDefault="00B03917" w:rsidP="0079422C">
            <w:pPr>
              <w:pBdr>
                <w:top w:val="nil"/>
                <w:left w:val="nil"/>
                <w:bottom w:val="nil"/>
                <w:right w:val="nil"/>
                <w:between w:val="nil"/>
              </w:pBdr>
              <w:spacing w:after="0" w:line="240" w:lineRule="auto"/>
              <w:contextualSpacing/>
              <w:jc w:val="both"/>
              <w:rPr>
                <w:rFonts w:ascii="Times New Roman" w:hAnsi="Times New Roman"/>
              </w:rPr>
            </w:pPr>
            <w:r w:rsidRPr="00357A49">
              <w:rPr>
                <w:rFonts w:ascii="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3917" w:rsidRPr="00357A49" w:rsidRDefault="00B03917" w:rsidP="0079422C">
            <w:pPr>
              <w:spacing w:after="0" w:line="240" w:lineRule="auto"/>
              <w:contextualSpacing/>
              <w:jc w:val="both"/>
              <w:rPr>
                <w:rFonts w:ascii="Times New Roman" w:hAnsi="Times New Roman"/>
              </w:rPr>
            </w:pPr>
            <w:r w:rsidRPr="00357A49">
              <w:rPr>
                <w:rFonts w:ascii="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03917" w:rsidRPr="00357A49" w:rsidRDefault="00B03917" w:rsidP="0079422C">
            <w:pPr>
              <w:spacing w:after="0" w:line="240" w:lineRule="auto"/>
              <w:contextualSpacing/>
              <w:jc w:val="both"/>
              <w:rPr>
                <w:rFonts w:ascii="Times New Roman" w:hAnsi="Times New Roman"/>
              </w:rPr>
            </w:pPr>
            <w:r w:rsidRPr="00357A49">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57A49">
              <w:rPr>
                <w:rFonts w:ascii="Times New Roman" w:hAnsi="Times New Roman"/>
                <w:b/>
                <w:i/>
              </w:rPr>
              <w:t>не пізніш як через чотири дні</w:t>
            </w:r>
            <w:r w:rsidRPr="00357A49">
              <w:rPr>
                <w:rFonts w:ascii="Times New Roman" w:hAnsi="Times New Roman"/>
                <w:b/>
              </w:rPr>
              <w:t xml:space="preserve"> </w:t>
            </w:r>
            <w:r w:rsidRPr="00357A49">
              <w:rPr>
                <w:rFonts w:ascii="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3917" w:rsidRPr="00357A49" w:rsidTr="0079422C">
        <w:trPr>
          <w:trHeight w:val="21"/>
        </w:trPr>
        <w:tc>
          <w:tcPr>
            <w:tcW w:w="10328" w:type="dxa"/>
            <w:gridSpan w:val="2"/>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center"/>
              <w:rPr>
                <w:rFonts w:ascii="Times New Roman" w:eastAsia="Times New Roman" w:hAnsi="Times New Roman"/>
                <w:b/>
              </w:rPr>
            </w:pPr>
            <w:r w:rsidRPr="00357A49">
              <w:rPr>
                <w:rFonts w:ascii="Times New Roman" w:eastAsia="Times New Roman" w:hAnsi="Times New Roman"/>
                <w:b/>
              </w:rPr>
              <w:lastRenderedPageBreak/>
              <w:t>Розділ 6. Результати торгів та укладання договору про закупівлю</w:t>
            </w:r>
          </w:p>
        </w:tc>
      </w:tr>
      <w:tr w:rsidR="00B03917" w:rsidRPr="00357A49" w:rsidTr="0079422C">
        <w:trPr>
          <w:trHeight w:val="278"/>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lang w:eastAsia="ru-RU"/>
              </w:rPr>
            </w:pPr>
            <w:r w:rsidRPr="00357A49">
              <w:rPr>
                <w:rFonts w:ascii="Times New Roman" w:hAnsi="Times New Roman"/>
                <w:lang w:eastAsia="ru-RU"/>
              </w:rPr>
              <w:t>6.1. Відміна замовником торгів або визнання їх такими, що не відбулися</w:t>
            </w:r>
          </w:p>
        </w:tc>
        <w:tc>
          <w:tcPr>
            <w:tcW w:w="6925" w:type="dxa"/>
            <w:vAlign w:val="center"/>
          </w:tcPr>
          <w:p w:rsidR="00B03917" w:rsidRPr="00357A49" w:rsidRDefault="00B03917" w:rsidP="0079422C">
            <w:pPr>
              <w:widowControl w:val="0"/>
              <w:spacing w:after="0" w:line="240" w:lineRule="auto"/>
              <w:contextualSpacing/>
              <w:jc w:val="both"/>
              <w:rPr>
                <w:rFonts w:ascii="Times New Roman" w:eastAsia="Times New Roman" w:hAnsi="Times New Roman"/>
                <w:b/>
                <w:i/>
              </w:rPr>
            </w:pPr>
            <w:r w:rsidRPr="00357A49">
              <w:rPr>
                <w:rFonts w:ascii="Times New Roman" w:eastAsia="Times New Roman" w:hAnsi="Times New Roman"/>
                <w:b/>
                <w:i/>
              </w:rPr>
              <w:t>Замовник відміняє відкриті торги у разі:</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1) відсутності подальшої потреби в закупівлі товарів, робіт чи послуг;</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3) скорочення обсягу видатків на здійснення закупівлі товарів, робіт чи послуг;</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4) коли здійснення закупівлі стало неможливим внаслідок дії обставин непереборної сили.</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У разі відміни відкритих торгів замовник </w:t>
            </w:r>
            <w:r w:rsidRPr="00357A49">
              <w:rPr>
                <w:rFonts w:ascii="Times New Roman" w:eastAsia="Times New Roman" w:hAnsi="Times New Roman"/>
                <w:b/>
                <w:i/>
              </w:rPr>
              <w:t>протягом одного робочого дня</w:t>
            </w:r>
            <w:r w:rsidRPr="00357A49">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B03917" w:rsidRPr="00357A49" w:rsidRDefault="00B03917" w:rsidP="0079422C">
            <w:pPr>
              <w:widowControl w:val="0"/>
              <w:spacing w:after="0" w:line="240" w:lineRule="auto"/>
              <w:contextualSpacing/>
              <w:jc w:val="both"/>
              <w:rPr>
                <w:rFonts w:ascii="Times New Roman" w:eastAsia="Times New Roman" w:hAnsi="Times New Roman"/>
                <w:b/>
                <w:i/>
              </w:rPr>
            </w:pPr>
            <w:r w:rsidRPr="00357A49">
              <w:rPr>
                <w:rFonts w:ascii="Times New Roman" w:eastAsia="Times New Roman" w:hAnsi="Times New Roman"/>
                <w:b/>
                <w:i/>
              </w:rPr>
              <w:t>Відкриті торги автоматично відміняються електронною системою закупівель у разі:</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w:t>
            </w:r>
            <w:r w:rsidRPr="00357A49">
              <w:rPr>
                <w:rFonts w:ascii="Times New Roman" w:eastAsia="Times New Roman" w:hAnsi="Times New Roman"/>
              </w:rPr>
              <w:lastRenderedPageBreak/>
              <w:t>про відміну відкритих торгів.</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Відкриті торги можуть бути відмінені частково (за лотом).</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3917" w:rsidRPr="00357A49" w:rsidTr="0079422C">
        <w:trPr>
          <w:trHeight w:val="562"/>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lang w:eastAsia="ru-RU"/>
              </w:rPr>
            </w:pPr>
            <w:r w:rsidRPr="00357A49">
              <w:rPr>
                <w:rFonts w:ascii="Times New Roman" w:hAnsi="Times New Roman"/>
                <w:lang w:eastAsia="ru-RU"/>
              </w:rPr>
              <w:lastRenderedPageBreak/>
              <w:t xml:space="preserve">6.2. Строк укладання договору </w:t>
            </w:r>
          </w:p>
        </w:tc>
        <w:tc>
          <w:tcPr>
            <w:tcW w:w="6925" w:type="dxa"/>
            <w:vAlign w:val="center"/>
          </w:tcPr>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7A49">
              <w:rPr>
                <w:rFonts w:ascii="Times New Roman" w:eastAsia="Times New Roman" w:hAnsi="Times New Roman"/>
                <w:b/>
                <w:i/>
              </w:rPr>
              <w:t>не пізніше ніж через 15 днів</w:t>
            </w:r>
            <w:r w:rsidRPr="00357A49">
              <w:rPr>
                <w:rFonts w:ascii="Times New Roman" w:eastAsia="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7A49">
              <w:rPr>
                <w:rFonts w:ascii="Times New Roman" w:eastAsia="Times New Roman" w:hAnsi="Times New Roman"/>
                <w:b/>
                <w:i/>
              </w:rPr>
              <w:t>може бути продовжений до 60 днів</w:t>
            </w:r>
            <w:r w:rsidRPr="00357A49">
              <w:rPr>
                <w:rFonts w:ascii="Times New Roman" w:eastAsia="Times New Roman" w:hAnsi="Times New Roman"/>
              </w:rPr>
              <w:t xml:space="preserve">. </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3917" w:rsidRPr="00357A49" w:rsidRDefault="00B03917" w:rsidP="0079422C">
            <w:pPr>
              <w:widowControl w:val="0"/>
              <w:spacing w:after="0" w:line="240" w:lineRule="auto"/>
              <w:contextualSpacing/>
              <w:jc w:val="both"/>
              <w:rPr>
                <w:rFonts w:ascii="Times New Roman" w:eastAsia="Times New Roman" w:hAnsi="Times New Roman"/>
              </w:rPr>
            </w:pPr>
            <w:r w:rsidRPr="00357A49">
              <w:rPr>
                <w:rFonts w:ascii="Times New Roman" w:eastAsia="Times New Roman" w:hAnsi="Times New Roman"/>
              </w:rPr>
              <w:t xml:space="preserve">З метою забезпечення права на оскарження рішень замовника до органу оскарження договір про закупівлю </w:t>
            </w:r>
            <w:r w:rsidRPr="00357A49">
              <w:rPr>
                <w:rFonts w:ascii="Times New Roman" w:eastAsia="Times New Roman" w:hAnsi="Times New Roman"/>
                <w:b/>
                <w:i/>
              </w:rPr>
              <w:t>не може бути укладено раніше ніж через п’ять днів</w:t>
            </w:r>
            <w:r w:rsidRPr="00357A49">
              <w:rPr>
                <w:rFonts w:ascii="Times New Roman" w:eastAsia="Times New Roman" w:hAnsi="Times New Roman"/>
                <w:i/>
              </w:rPr>
              <w:t xml:space="preserve"> </w:t>
            </w:r>
            <w:r w:rsidRPr="00357A49">
              <w:rPr>
                <w:rFonts w:ascii="Times New Roman" w:eastAsia="Times New Roman" w:hAnsi="Times New Roman"/>
              </w:rPr>
              <w:t>з дати оприлюднення в електронній системі закупівель повідомлення про намір укласти договір про закупівлю.</w:t>
            </w:r>
          </w:p>
        </w:tc>
      </w:tr>
      <w:tr w:rsidR="00B03917" w:rsidRPr="00357A49" w:rsidTr="0079422C">
        <w:trPr>
          <w:trHeight w:val="562"/>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bCs/>
                <w:lang w:eastAsia="ru-RU"/>
              </w:rPr>
            </w:pPr>
            <w:r w:rsidRPr="00357A49">
              <w:rPr>
                <w:rFonts w:ascii="Times New Roman" w:hAnsi="Times New Roman"/>
                <w:bCs/>
                <w:lang w:eastAsia="ru-RU"/>
              </w:rPr>
              <w:t xml:space="preserve">6.3. </w:t>
            </w:r>
            <w:proofErr w:type="spellStart"/>
            <w:r w:rsidRPr="00357A49">
              <w:rPr>
                <w:rFonts w:ascii="Times New Roman" w:hAnsi="Times New Roman"/>
                <w:bCs/>
                <w:lang w:eastAsia="ru-RU"/>
              </w:rPr>
              <w:t>Проєкт</w:t>
            </w:r>
            <w:proofErr w:type="spellEnd"/>
            <w:r w:rsidRPr="00357A49">
              <w:rPr>
                <w:rFonts w:ascii="Times New Roman" w:hAnsi="Times New Roman"/>
                <w:bCs/>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pBdr>
                <w:top w:val="nil"/>
                <w:left w:val="nil"/>
                <w:bottom w:val="nil"/>
                <w:right w:val="nil"/>
                <w:between w:val="nil"/>
              </w:pBdr>
              <w:spacing w:after="0" w:line="235" w:lineRule="auto"/>
              <w:jc w:val="both"/>
              <w:rPr>
                <w:rFonts w:ascii="Times New Roman" w:hAnsi="Times New Roman"/>
                <w:color w:val="000000"/>
              </w:rPr>
            </w:pPr>
            <w:r w:rsidRPr="00357A49">
              <w:rPr>
                <w:rFonts w:ascii="Times New Roman" w:hAnsi="Times New Roman"/>
                <w:color w:val="000000"/>
              </w:rPr>
              <w:t xml:space="preserve"> </w:t>
            </w:r>
            <w:proofErr w:type="spellStart"/>
            <w:r w:rsidRPr="00357A49">
              <w:rPr>
                <w:rFonts w:ascii="Times New Roman" w:hAnsi="Times New Roman"/>
                <w:color w:val="000000"/>
              </w:rPr>
              <w:t>Проєкт</w:t>
            </w:r>
            <w:proofErr w:type="spellEnd"/>
            <w:r w:rsidRPr="00357A49">
              <w:rPr>
                <w:rFonts w:ascii="Times New Roman" w:hAnsi="Times New Roman"/>
                <w:color w:val="000000"/>
              </w:rPr>
              <w:t xml:space="preserve"> договору</w:t>
            </w:r>
            <w:r w:rsidRPr="00357A49">
              <w:rPr>
                <w:rFonts w:ascii="Times New Roman" w:hAnsi="Times New Roman"/>
                <w:b/>
                <w:i/>
                <w:color w:val="000000"/>
              </w:rPr>
              <w:t xml:space="preserve"> </w:t>
            </w:r>
            <w:r w:rsidRPr="00357A49">
              <w:rPr>
                <w:rFonts w:ascii="Times New Roman" w:hAnsi="Times New Roman"/>
                <w:color w:val="000000"/>
              </w:rPr>
              <w:t>(з обов’язковим зазначенням порядку змін його умов складається замовником з урахуванням особливостей предмету закупівлі та подається ним разом з тендерною документацією (</w:t>
            </w:r>
            <w:r w:rsidRPr="00357A49">
              <w:rPr>
                <w:rFonts w:ascii="Times New Roman" w:hAnsi="Times New Roman"/>
                <w:b/>
                <w:i/>
                <w:color w:val="000000"/>
              </w:rPr>
              <w:t>Додаток № 5</w:t>
            </w:r>
            <w:r w:rsidRPr="00357A49">
              <w:rPr>
                <w:rFonts w:ascii="Times New Roman" w:hAnsi="Times New Roman"/>
                <w:color w:val="000000"/>
              </w:rPr>
              <w:t xml:space="preserve"> до тендерної документації)</w:t>
            </w:r>
          </w:p>
          <w:p w:rsidR="00B03917" w:rsidRPr="00357A49" w:rsidRDefault="00B03917" w:rsidP="0079422C">
            <w:pPr>
              <w:pBdr>
                <w:top w:val="nil"/>
                <w:left w:val="nil"/>
                <w:bottom w:val="nil"/>
                <w:right w:val="nil"/>
                <w:between w:val="nil"/>
              </w:pBdr>
              <w:spacing w:after="0" w:line="235" w:lineRule="auto"/>
              <w:jc w:val="both"/>
              <w:rPr>
                <w:rFonts w:ascii="Times New Roman" w:hAnsi="Times New Roman"/>
                <w:color w:val="000000"/>
              </w:rPr>
            </w:pPr>
            <w:r w:rsidRPr="00357A49">
              <w:rPr>
                <w:rFonts w:ascii="Times New Roman" w:hAnsi="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03917" w:rsidRPr="00357A49" w:rsidRDefault="00B03917" w:rsidP="0079422C">
            <w:pPr>
              <w:pBdr>
                <w:top w:val="nil"/>
                <w:left w:val="nil"/>
                <w:bottom w:val="nil"/>
                <w:right w:val="nil"/>
                <w:between w:val="nil"/>
              </w:pBdr>
              <w:spacing w:line="235" w:lineRule="auto"/>
              <w:jc w:val="both"/>
              <w:rPr>
                <w:rFonts w:ascii="Times New Roman" w:hAnsi="Times New Roman"/>
                <w:color w:val="000000"/>
              </w:rPr>
            </w:pPr>
            <w:r w:rsidRPr="00357A49">
              <w:rPr>
                <w:rFonts w:ascii="Times New Roman" w:hAnsi="Times New Roman"/>
                <w:color w:val="00000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03917" w:rsidRPr="00357A49" w:rsidRDefault="00B03917" w:rsidP="0079422C">
            <w:pPr>
              <w:spacing w:line="235" w:lineRule="auto"/>
              <w:jc w:val="both"/>
              <w:rPr>
                <w:rFonts w:ascii="Times New Roman" w:hAnsi="Times New Roman"/>
                <w:color w:val="000000"/>
              </w:rPr>
            </w:pPr>
            <w:r w:rsidRPr="00357A49">
              <w:rPr>
                <w:rFonts w:ascii="Times New Roman" w:hAnsi="Times New Roman"/>
                <w:color w:val="000000"/>
              </w:rPr>
              <w:t>За згодою сторін зазначена угода може бути доповнена, або скоригована, крім істотних умов договору.</w:t>
            </w:r>
          </w:p>
          <w:p w:rsidR="00B03917" w:rsidRPr="00357A49" w:rsidRDefault="00B03917" w:rsidP="0079422C">
            <w:pPr>
              <w:pBdr>
                <w:top w:val="nil"/>
                <w:left w:val="nil"/>
                <w:bottom w:val="nil"/>
                <w:right w:val="nil"/>
                <w:between w:val="nil"/>
              </w:pBdr>
              <w:spacing w:line="235" w:lineRule="auto"/>
              <w:jc w:val="both"/>
              <w:rPr>
                <w:rFonts w:ascii="Times New Roman" w:hAnsi="Times New Roman"/>
                <w:color w:val="000000"/>
              </w:rPr>
            </w:pPr>
            <w:r w:rsidRPr="00357A49">
              <w:rPr>
                <w:rFonts w:ascii="Times New Roman" w:hAnsi="Times New Roman"/>
                <w:color w:val="000000"/>
              </w:rPr>
              <w:t xml:space="preserve">Подаючи свою пропозицію, учасник погоджується з умовами зазначеної угоди та подає підписаний </w:t>
            </w:r>
            <w:proofErr w:type="spellStart"/>
            <w:r w:rsidRPr="00357A49">
              <w:rPr>
                <w:rFonts w:ascii="Times New Roman" w:hAnsi="Times New Roman"/>
                <w:color w:val="000000"/>
              </w:rPr>
              <w:t>проєкт</w:t>
            </w:r>
            <w:proofErr w:type="spellEnd"/>
            <w:r w:rsidRPr="00357A49">
              <w:rPr>
                <w:rFonts w:ascii="Times New Roman" w:hAnsi="Times New Roman"/>
                <w:color w:val="000000"/>
              </w:rPr>
              <w:t xml:space="preserve"> договору (з додатками) у складі своєї пропозиції, що підтверджує погодження учасника з </w:t>
            </w:r>
            <w:proofErr w:type="spellStart"/>
            <w:r w:rsidRPr="00357A49">
              <w:rPr>
                <w:rFonts w:ascii="Times New Roman" w:hAnsi="Times New Roman"/>
                <w:color w:val="000000"/>
              </w:rPr>
              <w:t>проєктом</w:t>
            </w:r>
            <w:proofErr w:type="spellEnd"/>
            <w:r w:rsidRPr="00357A49">
              <w:rPr>
                <w:rFonts w:ascii="Times New Roman" w:hAnsi="Times New Roman"/>
                <w:color w:val="000000"/>
              </w:rPr>
              <w:t xml:space="preserve"> договору та гарантію учасника при визначенні його переможцем взяти на себе зобов’язання щодо виконання всіх умов, передбачених договором.</w:t>
            </w:r>
          </w:p>
          <w:p w:rsidR="00B03917" w:rsidRPr="00357A49" w:rsidRDefault="00B03917" w:rsidP="0079422C">
            <w:pPr>
              <w:pBdr>
                <w:top w:val="nil"/>
                <w:left w:val="nil"/>
                <w:bottom w:val="nil"/>
                <w:right w:val="nil"/>
                <w:between w:val="nil"/>
              </w:pBdr>
              <w:spacing w:line="235" w:lineRule="auto"/>
              <w:jc w:val="both"/>
              <w:rPr>
                <w:rFonts w:ascii="Times New Roman" w:hAnsi="Times New Roman"/>
                <w:color w:val="000000"/>
              </w:rPr>
            </w:pPr>
            <w:r w:rsidRPr="00357A49">
              <w:rPr>
                <w:rFonts w:ascii="Times New Roman" w:hAnsi="Times New Roman"/>
                <w:color w:val="000000"/>
              </w:rPr>
              <w:t>Умови договору про закупівлю не повинні відрізнятися від змісту тендерної пропозиції за результатами розгляду тендерної пропозиції переможця процедури закупівлі, крім випадків:</w:t>
            </w:r>
          </w:p>
          <w:p w:rsidR="00B03917" w:rsidRPr="00357A49" w:rsidRDefault="00B03917" w:rsidP="0079422C">
            <w:pPr>
              <w:pBdr>
                <w:top w:val="nil"/>
                <w:left w:val="nil"/>
                <w:bottom w:val="nil"/>
                <w:right w:val="nil"/>
                <w:between w:val="nil"/>
              </w:pBdr>
              <w:spacing w:line="235" w:lineRule="auto"/>
              <w:jc w:val="both"/>
              <w:rPr>
                <w:rFonts w:ascii="Times New Roman" w:hAnsi="Times New Roman"/>
                <w:color w:val="000000"/>
              </w:rPr>
            </w:pPr>
            <w:r w:rsidRPr="00357A49">
              <w:rPr>
                <w:rFonts w:ascii="Times New Roman" w:hAnsi="Times New Roman"/>
                <w:color w:val="000000"/>
              </w:rPr>
              <w:t>— визначення грошового еквівалента зобов’язання в іноземній валюті;</w:t>
            </w:r>
          </w:p>
          <w:p w:rsidR="00B03917" w:rsidRPr="00357A49" w:rsidRDefault="00B03917" w:rsidP="0079422C">
            <w:pPr>
              <w:pBdr>
                <w:top w:val="nil"/>
                <w:left w:val="nil"/>
                <w:bottom w:val="nil"/>
                <w:right w:val="nil"/>
                <w:between w:val="nil"/>
              </w:pBdr>
              <w:spacing w:line="235" w:lineRule="auto"/>
              <w:jc w:val="both"/>
              <w:rPr>
                <w:rFonts w:ascii="Times New Roman" w:hAnsi="Times New Roman"/>
                <w:color w:val="000000"/>
              </w:rPr>
            </w:pPr>
            <w:r w:rsidRPr="00357A49">
              <w:rPr>
                <w:rFonts w:ascii="Times New Roman" w:hAnsi="Times New Roman"/>
                <w:color w:val="000000"/>
              </w:rPr>
              <w:t>— перерахунку ціни за результатами розгляду тендерних пропозицій в бік зменшення ціни тендерної пропозиції учасника без зменшення обсягів закупівлі;</w:t>
            </w:r>
          </w:p>
          <w:p w:rsidR="00B03917" w:rsidRPr="00357A49" w:rsidRDefault="00B03917" w:rsidP="0079422C">
            <w:pPr>
              <w:pBdr>
                <w:top w:val="nil"/>
                <w:left w:val="nil"/>
                <w:bottom w:val="nil"/>
                <w:right w:val="nil"/>
                <w:between w:val="nil"/>
              </w:pBdr>
              <w:spacing w:line="235" w:lineRule="auto"/>
              <w:jc w:val="both"/>
              <w:rPr>
                <w:rFonts w:ascii="Times New Roman" w:hAnsi="Times New Roman"/>
                <w:color w:val="000000"/>
              </w:rPr>
            </w:pPr>
            <w:r w:rsidRPr="00357A49">
              <w:rPr>
                <w:rFonts w:ascii="Times New Roman" w:hAnsi="Times New Roman"/>
                <w:color w:val="000000"/>
              </w:rPr>
              <w:t>— перерахунку ціни та обсягів товарів за результатами розгляду тендерних пропозицій в бік зменшення за умови необхідності приведення обсягів товарів до кратності упаковки.</w:t>
            </w:r>
          </w:p>
          <w:p w:rsidR="00B03917" w:rsidRPr="00357A49" w:rsidRDefault="00B03917" w:rsidP="0079422C">
            <w:pPr>
              <w:pBdr>
                <w:top w:val="nil"/>
                <w:left w:val="nil"/>
                <w:bottom w:val="nil"/>
                <w:right w:val="nil"/>
                <w:between w:val="nil"/>
              </w:pBdr>
              <w:spacing w:line="235" w:lineRule="auto"/>
              <w:jc w:val="both"/>
              <w:rPr>
                <w:rFonts w:ascii="Times New Roman" w:hAnsi="Times New Roman"/>
                <w:color w:val="000000"/>
              </w:rPr>
            </w:pPr>
            <w:r w:rsidRPr="00357A49">
              <w:rPr>
                <w:rFonts w:ascii="Times New Roman" w:hAnsi="Times New Roman"/>
                <w:color w:val="000000"/>
              </w:rPr>
              <w:t xml:space="preserve"> Після визнання учасника переможцем процедури закупівлі, учасник-</w:t>
            </w:r>
            <w:r w:rsidRPr="00357A49">
              <w:rPr>
                <w:rFonts w:ascii="Times New Roman" w:hAnsi="Times New Roman"/>
                <w:color w:val="000000"/>
              </w:rPr>
              <w:lastRenderedPageBreak/>
              <w:t>переможець надає замовнику два примірника узгодженої угоди до підписання, не пізніше кінцевого терміну підписання угоди (не пізніше 15-ти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пропозиції, в порядку ст. 31 Закону.</w:t>
            </w:r>
          </w:p>
        </w:tc>
      </w:tr>
      <w:tr w:rsidR="00B03917" w:rsidRPr="00357A49" w:rsidTr="000756C0">
        <w:trPr>
          <w:trHeight w:val="190"/>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r w:rsidRPr="00357A49">
              <w:rPr>
                <w:rFonts w:ascii="Times New Roman" w:hAnsi="Times New Roman"/>
                <w:bCs/>
                <w:lang w:eastAsia="ru-RU"/>
              </w:rPr>
              <w:lastRenderedPageBreak/>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bookmarkStart w:id="11" w:name="n578"/>
            <w:bookmarkStart w:id="12" w:name="n579"/>
            <w:bookmarkEnd w:id="11"/>
            <w:bookmarkEnd w:id="12"/>
            <w:r w:rsidRPr="00357A49">
              <w:rPr>
                <w:color w:val="000000"/>
                <w:sz w:val="22"/>
                <w:szCs w:val="22"/>
              </w:rPr>
              <w:t xml:space="preserve">Договір про закупівлю укладається відповідно до норм </w:t>
            </w:r>
            <w:hyperlink r:id="rId6" w:tgtFrame="_blank" w:history="1">
              <w:r w:rsidRPr="00357A49">
                <w:rPr>
                  <w:color w:val="000000"/>
                  <w:sz w:val="22"/>
                  <w:szCs w:val="22"/>
                </w:rPr>
                <w:t>Цивільного</w:t>
              </w:r>
            </w:hyperlink>
            <w:r w:rsidRPr="00357A49">
              <w:rPr>
                <w:color w:val="000000"/>
                <w:sz w:val="22"/>
                <w:szCs w:val="22"/>
              </w:rPr>
              <w:t xml:space="preserve"> та </w:t>
            </w:r>
            <w:hyperlink r:id="rId7" w:tgtFrame="_blank" w:history="1">
              <w:r w:rsidRPr="00357A49">
                <w:rPr>
                  <w:color w:val="000000"/>
                  <w:sz w:val="22"/>
                  <w:szCs w:val="22"/>
                </w:rPr>
                <w:t>Господарського</w:t>
              </w:r>
            </w:hyperlink>
            <w:r w:rsidRPr="00357A49">
              <w:rPr>
                <w:color w:val="000000"/>
                <w:sz w:val="22"/>
                <w:szCs w:val="22"/>
              </w:rPr>
              <w:t xml:space="preserve"> кодексів України з урахуванням положень статті 41 Закону, крім частин третьої – п’ятої, сьомої-дев’ятої статті 41 Закону та Особливостей, визначених Законом.</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визначення грошового еквівалента зобов’язання в іноземній валюті;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перерахунку ціни в бік зменшення ціни тендерної пропозиції переможця без зменшення обсягів закупівлі;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перерахунку ціни та обсягів товарів в бік зменшення за умови необхідності приведення обсягів товарів до кратності упаковки.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1) зменшення обсягів закупівлі, зокрема з урахуванням фактичного обсягу видатків замовника;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7) зміни встановленого згідно із законодавством органами </w:t>
            </w:r>
            <w:r w:rsidRPr="00357A49">
              <w:rPr>
                <w:color w:val="000000"/>
                <w:sz w:val="22"/>
                <w:szCs w:val="22"/>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357A49">
              <w:rPr>
                <w:color w:val="000000"/>
                <w:sz w:val="22"/>
                <w:szCs w:val="22"/>
              </w:rPr>
              <w:t>Platts</w:t>
            </w:r>
            <w:proofErr w:type="spellEnd"/>
            <w:r w:rsidRPr="00357A49">
              <w:rPr>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8) зміни умов у зв’язку із застосуванням положень </w:t>
            </w:r>
            <w:r w:rsidR="000756C0" w:rsidRPr="00357A49">
              <w:rPr>
                <w:color w:val="000000"/>
                <w:sz w:val="22"/>
                <w:szCs w:val="22"/>
              </w:rPr>
              <w:t>частини шостої статті 41 Закону;</w:t>
            </w:r>
          </w:p>
          <w:p w:rsidR="000756C0" w:rsidRPr="00357A49" w:rsidRDefault="000756C0"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9)</w:t>
            </w:r>
            <w:r w:rsidR="00B00FAE" w:rsidRPr="00357A49">
              <w:rPr>
                <w:color w:val="050505"/>
                <w:sz w:val="22"/>
                <w:szCs w:val="22"/>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bookmarkStart w:id="13" w:name="n1777"/>
            <w:bookmarkStart w:id="14" w:name="n1778"/>
            <w:bookmarkEnd w:id="13"/>
            <w:bookmarkEnd w:id="14"/>
            <w:r w:rsidRPr="00357A49">
              <w:rPr>
                <w:color w:val="000000"/>
                <w:sz w:val="22"/>
                <w:szCs w:val="22"/>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bookmarkStart w:id="15" w:name="n1779"/>
            <w:bookmarkEnd w:id="15"/>
            <w:r w:rsidRPr="00357A49">
              <w:rPr>
                <w:color w:val="000000"/>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Договір про закупівлю є нікчемним у разі: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1) коли замовник уклав договір про закупівлю з порушенням вимог, визначених пунктом 5 цих особливостей;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2) укладення договору про закупівлю з порушенням вимог пункту 18 цих особливостей;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3) укладення договору про закупівлю в період оскарження відкритих торгів відповідно до статті 18 Закону та цих особливостей; </w:t>
            </w:r>
          </w:p>
          <w:p w:rsidR="002F700E" w:rsidRPr="00357A49" w:rsidRDefault="002F700E" w:rsidP="002F700E">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w:t>
            </w:r>
          </w:p>
          <w:p w:rsidR="00B03917" w:rsidRPr="00357A49" w:rsidRDefault="002F700E" w:rsidP="000756C0">
            <w:pPr>
              <w:pStyle w:val="rvps2"/>
              <w:shd w:val="clear" w:color="auto" w:fill="FFFFFF"/>
              <w:spacing w:before="0" w:beforeAutospacing="0" w:after="0" w:afterAutospacing="0"/>
              <w:ind w:firstLine="450"/>
              <w:jc w:val="both"/>
              <w:rPr>
                <w:color w:val="000000"/>
                <w:sz w:val="22"/>
                <w:szCs w:val="22"/>
              </w:rPr>
            </w:pPr>
            <w:r w:rsidRPr="00357A49">
              <w:rPr>
                <w:color w:val="000000"/>
                <w:sz w:val="22"/>
                <w:szCs w:val="22"/>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03917" w:rsidRPr="00357A49" w:rsidTr="0079422C">
        <w:trPr>
          <w:trHeight w:val="21"/>
        </w:trPr>
        <w:tc>
          <w:tcPr>
            <w:tcW w:w="3403"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rPr>
                <w:rFonts w:ascii="Times New Roman" w:hAnsi="Times New Roman"/>
                <w:bCs/>
                <w:lang w:eastAsia="ru-RU"/>
              </w:rPr>
            </w:pPr>
            <w:r w:rsidRPr="00357A49">
              <w:rPr>
                <w:rFonts w:ascii="Times New Roman" w:hAnsi="Times New Roman"/>
                <w:bCs/>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B03917" w:rsidRPr="00357A49" w:rsidRDefault="00B03917" w:rsidP="0079422C">
            <w:pPr>
              <w:spacing w:after="0" w:line="240" w:lineRule="auto"/>
              <w:contextualSpacing/>
              <w:jc w:val="both"/>
              <w:rPr>
                <w:rFonts w:ascii="Times New Roman" w:hAnsi="Times New Roman"/>
                <w:lang w:eastAsia="ru-RU"/>
              </w:rPr>
            </w:pPr>
            <w:r w:rsidRPr="00357A49">
              <w:rPr>
                <w:rFonts w:ascii="Times New Roman" w:hAnsi="Times New Roman"/>
                <w:lang w:eastAsia="ru-RU"/>
              </w:rPr>
              <w:t>Не вимагається.</w:t>
            </w:r>
          </w:p>
        </w:tc>
      </w:tr>
    </w:tbl>
    <w:p w:rsidR="00B03917" w:rsidRPr="00357A49" w:rsidRDefault="00B03917" w:rsidP="00B03917">
      <w:pPr>
        <w:tabs>
          <w:tab w:val="left" w:pos="0"/>
          <w:tab w:val="center" w:pos="4153"/>
          <w:tab w:val="right" w:pos="8306"/>
        </w:tabs>
        <w:spacing w:after="0" w:line="240" w:lineRule="auto"/>
        <w:contextualSpacing/>
        <w:rPr>
          <w:rFonts w:ascii="Times New Roman" w:hAnsi="Times New Roman"/>
          <w:b/>
          <w:bCs/>
          <w:lang w:eastAsia="ru-RU"/>
        </w:rPr>
      </w:pPr>
    </w:p>
    <w:p w:rsidR="00B03917" w:rsidRPr="00357A49" w:rsidRDefault="00B03917" w:rsidP="00B03917">
      <w:pPr>
        <w:suppressAutoHyphens/>
        <w:ind w:hanging="360"/>
        <w:jc w:val="both"/>
        <w:rPr>
          <w:rFonts w:ascii="Times New Roman" w:hAnsi="Times New Roman"/>
          <w:lang w:eastAsia="zh-CN"/>
        </w:rPr>
      </w:pPr>
      <w:r w:rsidRPr="00357A49">
        <w:rPr>
          <w:rFonts w:ascii="Times New Roman" w:hAnsi="Times New Roman"/>
          <w:i/>
          <w:iCs/>
          <w:lang w:eastAsia="zh-CN"/>
        </w:rPr>
        <w:t>Примітки:</w:t>
      </w:r>
    </w:p>
    <w:p w:rsidR="00B03917" w:rsidRPr="00357A49" w:rsidRDefault="00B03917" w:rsidP="00B03917">
      <w:pPr>
        <w:numPr>
          <w:ilvl w:val="0"/>
          <w:numId w:val="2"/>
        </w:numPr>
        <w:suppressAutoHyphens/>
        <w:spacing w:after="0" w:line="240" w:lineRule="auto"/>
        <w:ind w:left="0" w:hanging="11"/>
        <w:jc w:val="both"/>
        <w:rPr>
          <w:rFonts w:ascii="Times New Roman" w:hAnsi="Times New Roman"/>
          <w:lang w:eastAsia="zh-CN"/>
        </w:rPr>
      </w:pPr>
      <w:r w:rsidRPr="00357A49">
        <w:rPr>
          <w:rFonts w:ascii="Times New Roman" w:hAnsi="Times New Roman"/>
          <w:bCs/>
          <w:i/>
          <w:iCs/>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03917" w:rsidRPr="00357A49" w:rsidRDefault="00B03917" w:rsidP="00B03917">
      <w:pPr>
        <w:numPr>
          <w:ilvl w:val="0"/>
          <w:numId w:val="2"/>
        </w:numPr>
        <w:suppressAutoHyphens/>
        <w:spacing w:after="0" w:line="240" w:lineRule="auto"/>
        <w:ind w:left="0" w:hanging="11"/>
        <w:jc w:val="both"/>
        <w:rPr>
          <w:rFonts w:ascii="Times New Roman" w:hAnsi="Times New Roman"/>
          <w:lang w:eastAsia="zh-CN"/>
        </w:rPr>
      </w:pPr>
      <w:r w:rsidRPr="00357A49">
        <w:rPr>
          <w:rFonts w:ascii="Times New Roman" w:hAnsi="Times New Roman"/>
          <w:bCs/>
          <w:i/>
          <w:iCs/>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03917" w:rsidRPr="00357A49" w:rsidRDefault="00B03917" w:rsidP="00B03917">
      <w:pPr>
        <w:numPr>
          <w:ilvl w:val="0"/>
          <w:numId w:val="2"/>
        </w:numPr>
        <w:suppressAutoHyphens/>
        <w:spacing w:after="0" w:line="240" w:lineRule="auto"/>
        <w:ind w:left="0" w:hanging="11"/>
        <w:jc w:val="both"/>
        <w:rPr>
          <w:rFonts w:ascii="Times New Roman" w:hAnsi="Times New Roman"/>
          <w:lang w:eastAsia="zh-CN"/>
        </w:rPr>
      </w:pPr>
      <w:r w:rsidRPr="00357A49">
        <w:rPr>
          <w:rFonts w:ascii="Times New Roman" w:hAnsi="Times New Roman"/>
          <w:bCs/>
          <w:i/>
          <w:iCs/>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03917" w:rsidRPr="00357A49" w:rsidRDefault="00B03917" w:rsidP="00B03917">
      <w:pPr>
        <w:widowControl w:val="0"/>
        <w:suppressAutoHyphens/>
        <w:spacing w:after="0"/>
        <w:jc w:val="both"/>
        <w:rPr>
          <w:rFonts w:ascii="Times New Roman" w:hAnsi="Times New Roman"/>
          <w:lang w:eastAsia="zh-CN"/>
        </w:rPr>
      </w:pPr>
      <w:r w:rsidRPr="00357A49">
        <w:rPr>
          <w:rFonts w:ascii="Times New Roman" w:hAnsi="Times New Roman"/>
          <w:i/>
          <w:lang w:eastAsia="zh-CN"/>
        </w:rPr>
        <w:lastRenderedPageBreak/>
        <w:t>4.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03917" w:rsidRPr="00357A49" w:rsidRDefault="00B03917" w:rsidP="00B03917">
      <w:pPr>
        <w:widowControl w:val="0"/>
        <w:suppressAutoHyphens/>
        <w:jc w:val="both"/>
        <w:rPr>
          <w:rFonts w:ascii="Times New Roman" w:eastAsia="Arial" w:hAnsi="Times New Roman"/>
          <w:i/>
          <w:lang w:bidi="en-US"/>
        </w:rPr>
      </w:pPr>
      <w:r w:rsidRPr="00357A49">
        <w:rPr>
          <w:rFonts w:ascii="Times New Roman" w:eastAsia="Arial" w:hAnsi="Times New Roman"/>
          <w:i/>
          <w:lang w:eastAsia="zh-CN"/>
        </w:rPr>
        <w:t xml:space="preserve">5. </w:t>
      </w:r>
      <w:r w:rsidRPr="00357A49">
        <w:rPr>
          <w:rFonts w:ascii="Times New Roman" w:eastAsia="Arial" w:hAnsi="Times New Roman"/>
          <w:i/>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3917" w:rsidRDefault="00B03917" w:rsidP="00B03917">
      <w:pPr>
        <w:rPr>
          <w:rFonts w:ascii="Times New Roman" w:hAnsi="Times New Roman"/>
          <w:sz w:val="24"/>
          <w:szCs w:val="24"/>
        </w:rPr>
      </w:pPr>
    </w:p>
    <w:p w:rsidR="00B03917" w:rsidRDefault="00B03917" w:rsidP="00B03917">
      <w:pPr>
        <w:rPr>
          <w:rFonts w:ascii="Times New Roman" w:hAnsi="Times New Roman"/>
          <w:sz w:val="24"/>
          <w:szCs w:val="24"/>
        </w:rPr>
      </w:pPr>
    </w:p>
    <w:p w:rsidR="00B03917" w:rsidRDefault="00B03917" w:rsidP="00B03917">
      <w:pPr>
        <w:rPr>
          <w:rFonts w:ascii="Times New Roman" w:hAnsi="Times New Roman"/>
          <w:sz w:val="24"/>
          <w:szCs w:val="24"/>
        </w:rPr>
      </w:pPr>
    </w:p>
    <w:p w:rsidR="00B03917" w:rsidRDefault="00B03917" w:rsidP="00B03917">
      <w:pPr>
        <w:rPr>
          <w:rFonts w:ascii="Times New Roman" w:hAnsi="Times New Roman"/>
          <w:sz w:val="24"/>
          <w:szCs w:val="24"/>
        </w:rPr>
      </w:pPr>
    </w:p>
    <w:sectPr w:rsidR="00B03917" w:rsidSect="00357A4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proofState w:spelling="clean" w:grammar="clean"/>
  <w:defaultTabStop w:val="708"/>
  <w:characterSpacingControl w:val="doNotCompress"/>
  <w:compat/>
  <w:rsids>
    <w:rsidRoot w:val="00B03917"/>
    <w:rsid w:val="000756C0"/>
    <w:rsid w:val="00110FBF"/>
    <w:rsid w:val="001C27DE"/>
    <w:rsid w:val="001D5178"/>
    <w:rsid w:val="00202CCB"/>
    <w:rsid w:val="002F700E"/>
    <w:rsid w:val="00357A49"/>
    <w:rsid w:val="005743DA"/>
    <w:rsid w:val="005F1157"/>
    <w:rsid w:val="00702EFF"/>
    <w:rsid w:val="00733D75"/>
    <w:rsid w:val="007B4110"/>
    <w:rsid w:val="007D67E0"/>
    <w:rsid w:val="00875394"/>
    <w:rsid w:val="008F72BD"/>
    <w:rsid w:val="00B00FAE"/>
    <w:rsid w:val="00B03917"/>
    <w:rsid w:val="00BA7A02"/>
    <w:rsid w:val="00C70BFB"/>
    <w:rsid w:val="00D17F12"/>
    <w:rsid w:val="00D55392"/>
    <w:rsid w:val="00E75B00"/>
    <w:rsid w:val="00E826A2"/>
    <w:rsid w:val="00EC7F1C"/>
    <w:rsid w:val="00F83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17"/>
    <w:pPr>
      <w:spacing w:after="200"/>
    </w:pPr>
    <w:rPr>
      <w:rFonts w:ascii="Calibri" w:eastAsia="Calibri" w:hAnsi="Calibri" w:cs="Times New Roman"/>
      <w:lang w:val="uk-UA"/>
    </w:rPr>
  </w:style>
  <w:style w:type="paragraph" w:styleId="3">
    <w:name w:val="heading 3"/>
    <w:basedOn w:val="a"/>
    <w:link w:val="30"/>
    <w:uiPriority w:val="9"/>
    <w:qFormat/>
    <w:rsid w:val="00B0391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3917"/>
    <w:rPr>
      <w:rFonts w:ascii="Times New Roman" w:eastAsia="Times New Roman" w:hAnsi="Times New Roman" w:cs="Times New Roman"/>
      <w:b/>
      <w:bCs/>
      <w:sz w:val="27"/>
      <w:szCs w:val="27"/>
    </w:rPr>
  </w:style>
  <w:style w:type="paragraph" w:styleId="a3">
    <w:name w:val="header"/>
    <w:basedOn w:val="a"/>
    <w:link w:val="a4"/>
    <w:uiPriority w:val="99"/>
    <w:unhideWhenUsed/>
    <w:rsid w:val="00B0391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03917"/>
    <w:rPr>
      <w:rFonts w:ascii="Calibri" w:eastAsia="Calibri" w:hAnsi="Calibri" w:cs="Times New Roman"/>
      <w:lang w:val="uk-UA"/>
    </w:rPr>
  </w:style>
  <w:style w:type="character" w:customStyle="1" w:styleId="2">
    <w:name w:val="Основной текст 2 Знак"/>
    <w:link w:val="20"/>
    <w:locked/>
    <w:rsid w:val="00B03917"/>
    <w:rPr>
      <w:b/>
      <w:sz w:val="24"/>
    </w:rPr>
  </w:style>
  <w:style w:type="paragraph" w:styleId="20">
    <w:name w:val="Body Text 2"/>
    <w:basedOn w:val="a"/>
    <w:link w:val="2"/>
    <w:rsid w:val="00B03917"/>
    <w:pPr>
      <w:spacing w:after="0" w:line="240" w:lineRule="auto"/>
    </w:pPr>
    <w:rPr>
      <w:rFonts w:asciiTheme="minorHAnsi" w:eastAsiaTheme="minorHAnsi" w:hAnsiTheme="minorHAnsi" w:cstheme="minorBidi"/>
      <w:b/>
      <w:sz w:val="24"/>
      <w:lang w:val="ru-RU"/>
    </w:rPr>
  </w:style>
  <w:style w:type="character" w:customStyle="1" w:styleId="21">
    <w:name w:val="Основной текст 2 Знак1"/>
    <w:basedOn w:val="a0"/>
    <w:link w:val="20"/>
    <w:uiPriority w:val="99"/>
    <w:semiHidden/>
    <w:rsid w:val="00B03917"/>
    <w:rPr>
      <w:rFonts w:ascii="Calibri" w:eastAsia="Calibri" w:hAnsi="Calibri" w:cs="Times New Roman"/>
      <w:lang w:val="uk-UA"/>
    </w:rPr>
  </w:style>
  <w:style w:type="paragraph" w:customStyle="1" w:styleId="rvps2">
    <w:name w:val="rvps2"/>
    <w:basedOn w:val="a"/>
    <w:rsid w:val="002F700E"/>
    <w:pPr>
      <w:spacing w:before="100" w:beforeAutospacing="1" w:after="100" w:afterAutospacing="1" w:line="240" w:lineRule="auto"/>
    </w:pPr>
    <w:rPr>
      <w:rFonts w:ascii="Times New Roman" w:eastAsia="Tahoma" w:hAnsi="Times New Roman"/>
      <w:sz w:val="24"/>
      <w:szCs w:val="24"/>
      <w:lang w:eastAsia="uk-UA"/>
    </w:rPr>
  </w:style>
  <w:style w:type="character" w:customStyle="1" w:styleId="FontStyle25">
    <w:name w:val="Font Style25"/>
    <w:rsid w:val="0087539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5"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9625</Words>
  <Characters>54869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2023-12-01T15:02:00Z</dcterms:created>
  <dcterms:modified xsi:type="dcterms:W3CDTF">2023-12-01T15:06:00Z</dcterms:modified>
</cp:coreProperties>
</file>