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9" w:rsidRDefault="00760169" w:rsidP="00861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</w:t>
      </w:r>
    </w:p>
    <w:p w:rsidR="00760169" w:rsidRDefault="00760169" w:rsidP="00861DFB">
      <w:pPr>
        <w:tabs>
          <w:tab w:val="right" w:pos="963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Зміни до тендерної документації </w:t>
      </w:r>
      <w:r>
        <w:rPr>
          <w:rFonts w:ascii="Times New Roman" w:hAnsi="Times New Roman" w:cs="Times New Roman"/>
          <w:b/>
          <w:sz w:val="24"/>
          <w:szCs w:val="24"/>
        </w:rPr>
        <w:t>на закупівлю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1F" w:rsidRPr="000B1976" w:rsidRDefault="000B1976" w:rsidP="000B1976">
      <w:pPr>
        <w:tabs>
          <w:tab w:val="right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976">
        <w:rPr>
          <w:rFonts w:ascii="Times New Roman" w:hAnsi="Times New Roman" w:cs="Times New Roman"/>
          <w:b/>
          <w:bCs/>
          <w:sz w:val="24"/>
          <w:szCs w:val="24"/>
        </w:rPr>
        <w:t>ДК 021:2015: 35110000-8 (35113420-9) - Протипожежне, рятувальне та захисне обладнання (Спеціальний одяг для ядерного та радіологічного захисту) 38355 - Фартух для захисту від випромінювання; 38355 - Фартух для захисту від випромінювання; 38358 - Комір для захисту від випромінювання</w:t>
      </w:r>
      <w:r w:rsidR="00CC7254" w:rsidRPr="000B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D1F" w:rsidRPr="000B19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B1976">
        <w:rPr>
          <w:rFonts w:ascii="Times New Roman" w:hAnsi="Times New Roman" w:cs="Times New Roman"/>
          <w:b/>
          <w:bCs/>
          <w:sz w:val="24"/>
          <w:szCs w:val="24"/>
        </w:rPr>
        <w:t>UA-2022-06-23-006023-a</w:t>
      </w:r>
      <w:r w:rsidR="00290D1F" w:rsidRPr="000B1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60169" w:rsidRDefault="00760169" w:rsidP="00861DFB">
      <w:pPr>
        <w:pStyle w:val="rvps2"/>
        <w:spacing w:before="0" w:after="0"/>
        <w:ind w:right="-144" w:firstLine="567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Уповноваженою особою прийнято рішення про внесення змін до тендерної документації відповідно до ч.2 ст. 24 Закону України «Про публічні закупівлі» (далі – Закон), за якою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history="1">
        <w:r>
          <w:rPr>
            <w:rStyle w:val="a4"/>
            <w:color w:val="000000"/>
          </w:rPr>
          <w:t>статті 8</w:t>
        </w:r>
      </w:hyperlink>
      <w:r>
        <w:rPr>
          <w:color w:val="000000"/>
          <w:lang w:eastAsia="uk-UA"/>
        </w:rPr>
        <w:t xml:space="preserve"> цього Закону, або за результатами звернень, або на підставі рішення органу оскарження </w:t>
      </w:r>
      <w:proofErr w:type="spellStart"/>
      <w:r>
        <w:rPr>
          <w:color w:val="000000"/>
          <w:lang w:eastAsia="uk-UA"/>
        </w:rPr>
        <w:t>внести</w:t>
      </w:r>
      <w:proofErr w:type="spellEnd"/>
      <w:r>
        <w:rPr>
          <w:color w:val="000000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760169" w:rsidRDefault="00760169" w:rsidP="00861DFB">
      <w:pPr>
        <w:pStyle w:val="rvps2"/>
        <w:spacing w:before="0" w:after="0"/>
        <w:ind w:right="-144" w:firstLine="567"/>
        <w:jc w:val="both"/>
        <w:textAlignment w:val="baseline"/>
        <w:rPr>
          <w:color w:val="000000"/>
          <w:lang w:eastAsia="uk-UA"/>
        </w:rPr>
      </w:pPr>
      <w:bookmarkStart w:id="0" w:name="n1440"/>
      <w:bookmarkEnd w:id="0"/>
      <w:r>
        <w:rPr>
          <w:color w:val="000000"/>
          <w:lang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CC7254" w:rsidRPr="00CC7254" w:rsidRDefault="00760169" w:rsidP="00AD24F6">
      <w:pPr>
        <w:pStyle w:val="rvps2"/>
        <w:numPr>
          <w:ilvl w:val="0"/>
          <w:numId w:val="5"/>
        </w:numPr>
        <w:spacing w:before="0" w:after="0"/>
        <w:ind w:right="-144"/>
        <w:jc w:val="both"/>
        <w:textAlignment w:val="baseline"/>
        <w:rPr>
          <w:b/>
          <w:color w:val="000000"/>
          <w:lang w:eastAsia="uk-UA"/>
        </w:rPr>
      </w:pPr>
      <w:bookmarkStart w:id="1" w:name="_GoBack"/>
      <w:bookmarkEnd w:id="1"/>
      <w:r w:rsidRPr="00CE31B1">
        <w:rPr>
          <w:b/>
          <w:color w:val="000000"/>
          <w:lang w:eastAsia="uk-UA"/>
        </w:rPr>
        <w:t xml:space="preserve">Внести зміни </w:t>
      </w:r>
      <w:r w:rsidR="00CC7254">
        <w:rPr>
          <w:b/>
          <w:color w:val="000000"/>
          <w:lang w:eastAsia="uk-UA"/>
        </w:rPr>
        <w:t xml:space="preserve">до </w:t>
      </w:r>
      <w:r w:rsidR="00CC7254" w:rsidRPr="00CE31B1">
        <w:rPr>
          <w:b/>
          <w:color w:val="000000"/>
          <w:lang w:eastAsia="uk-UA"/>
        </w:rPr>
        <w:t>тендерної документації</w:t>
      </w:r>
      <w:r w:rsidR="00CC7254">
        <w:rPr>
          <w:b/>
          <w:color w:val="000000"/>
          <w:lang w:eastAsia="uk-UA"/>
        </w:rPr>
        <w:t xml:space="preserve"> та викласти </w:t>
      </w:r>
      <w:r w:rsidR="001D0A9C">
        <w:rPr>
          <w:b/>
          <w:color w:val="000000"/>
          <w:lang w:eastAsia="uk-UA"/>
        </w:rPr>
        <w:t xml:space="preserve">таблицю </w:t>
      </w:r>
      <w:r w:rsidR="001D0A9C" w:rsidRPr="001D0A9C">
        <w:rPr>
          <w:b/>
          <w:color w:val="000000"/>
          <w:lang w:eastAsia="uk-UA"/>
        </w:rPr>
        <w:t xml:space="preserve">медико-технічних вимог </w:t>
      </w:r>
      <w:r w:rsidR="000B1976" w:rsidRPr="001D0A9C">
        <w:rPr>
          <w:b/>
          <w:color w:val="000000"/>
          <w:lang w:eastAsia="uk-UA"/>
        </w:rPr>
        <w:t>Додат</w:t>
      </w:r>
      <w:r w:rsidR="001D0A9C" w:rsidRPr="001D0A9C">
        <w:rPr>
          <w:b/>
          <w:color w:val="000000"/>
          <w:lang w:eastAsia="uk-UA"/>
        </w:rPr>
        <w:t>ку</w:t>
      </w:r>
      <w:r w:rsidR="000B1976" w:rsidRPr="001D0A9C">
        <w:rPr>
          <w:b/>
          <w:color w:val="000000"/>
          <w:lang w:eastAsia="uk-UA"/>
        </w:rPr>
        <w:t xml:space="preserve"> 3 до тендерної документації</w:t>
      </w:r>
      <w:r w:rsidR="00CC7254" w:rsidRPr="00CC7254">
        <w:rPr>
          <w:b/>
          <w:color w:val="000000"/>
          <w:lang w:eastAsia="uk-UA"/>
        </w:rPr>
        <w:t xml:space="preserve"> </w:t>
      </w:r>
      <w:r w:rsidR="00CC7254" w:rsidRPr="00CE31B1">
        <w:rPr>
          <w:b/>
          <w:color w:val="000000"/>
          <w:lang w:eastAsia="uk-UA"/>
        </w:rPr>
        <w:t>у наступній редакції:</w:t>
      </w:r>
    </w:p>
    <w:p w:rsidR="000B1976" w:rsidRDefault="000B1976" w:rsidP="000B19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287"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B1976" w:rsidRDefault="001D0A9C" w:rsidP="000B19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287"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2126"/>
      </w:tblGrid>
      <w:tr w:rsidR="000B1976" w:rsidRPr="001A40AF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1A40AF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1976" w:rsidRPr="001A40AF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1A40AF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Тенічний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опис та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1A40AF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 так/ні з посиланням на сторінки технічної документації</w:t>
            </w: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577874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76" w:rsidRPr="00896CD3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Комплект рентген захисний розмір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(жилетка, спідниця, рентген захисні рукавички розмір 7,0)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виготовлений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на основі натурального каучуку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Даний матеріал забезпечує захист від радіаційного випромінення. Рентген захисний комплект складається із 2-х частин, юбки та жилета. Оптимальний захист з усіх боків, рівномірний розподіл ваги, висока гнучкість і рухливість. Бічна зона жилета і спідниці мають широкий подвійний захисний шар шириною 12 см з повним еквівалентом свинцю. Спідниця має фіксуватися за допомогою застібки та липучки, а також мати широкий еластичний пояс на талії. Завдяки зміни ширини вставок є можливість змінювати розмір спідниці. Спідниця має контурний виріз ззаду.  Жилет має достатню довжину і перекриває спідницю.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Обхват грудей приблизно 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Обхват талії/стегон приблизно </w:t>
            </w:r>
            <w:r w:rsidRPr="0006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Довжина спідниці 70 см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Також, рентген захисний комплект має пройти випробування та сертифікацію відповідно до РРЕ 89/686/ЕЕС (СЕ0123).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повинні використовуватись під час проведення ангіографії, досліджень серця катетером та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інтраопераційних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рентгенологічних досліджень.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Стерильні захисні рукавички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призначені для захисту від розсіяного рентгенівського випромінювання.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Зниження дози випромінення до 50%.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Виготовленні з натурального каучуку з низьким вмістом протеїну.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Мають бути визначенні як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низкопротеїнові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латексні рукавички.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Свинцевий еквівалент: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0,03 – 0,04 мм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Відсутність присипки.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токсичні.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Відмінне зчеплення та чутливість.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Висока еластичність та екстремальний опір розриву.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виконувати захист від хімічних речовин і мікроорганізмів.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Мають високу сенсорну чутливість і комфорт.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Мікротестурована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поверхня.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М’який і еластичний матеріал.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мати закруглені краї, що захищають від розривів під час натягування на руку.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сертифікованиам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продуктом, який відповідає всім директивам ЄС 89/686/ЕЕС (РРЕ) і 93/42/ЕЕС.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Кожна пара зберігається в умовах стерильності в окремому пакеті з додатковою застібкою.</w:t>
            </w:r>
          </w:p>
          <w:p w:rsidR="000B1976" w:rsidRPr="007833A0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в упаковках; кожна упаковка містить 5 пар рукавичок одного розміру. Стерильні. Одноразові.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7,0. Комплект – 1 пакування на комплект.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577874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6" w:rsidRPr="00896CD3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 рентген захисний розмір М (жилетка, спідниця, рентген захисні рукавички розмір 7,0)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виготовлений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на основі натурального каучуку.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Даний матеріал забезпечує захист від радіаційного випромінення. Рентген захисний комплект складається із 2-х частин, юбки та жилета. Оптимальний захист з усіх боків, рівномірний розподіл ваги, висока гнучкість і рухливість. Бічна зона жилета і спідниці мають широкий подвійний захисний шар шириною 12 см з повним еквівалентом свинцю. Спідниця має фіксуватися за допомогою застібки та липучки, а також мати широкий еластичний пояс на талії. Завдяки зміни ширини вставок є можливість змінювати розмір спідниці. Спідниця має контурний виріз ззаду.  Жилет має достатню довжину і перекриває спідницю.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Обхват грудей приблизно 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Обхват талії/стегон приблизно </w:t>
            </w:r>
            <w:r w:rsidRPr="0006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06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Довжина спідниці </w:t>
            </w:r>
            <w:r w:rsidRPr="0006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см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Також, рентген захисний комплект має пройти випробування та сертифікацію відповідно до РРЕ 89/686/ЕЕС (СЕ0123).</w:t>
            </w:r>
            <w:r w:rsidRPr="00783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повинні використовуватись під час проведення ангіографії, досліджень серця катетером та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інтраопераційних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рентгенологічних досліджень.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Стерильні захисні рукавички призначені для захисту від розсіяного рентгенівського випромінювання.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Зниження дози випромінення до 50%.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Виготовленні з натурального каучуку з низьким вмістом протеїну.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Мають бути визначенні як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низкопротеїнові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латексні рукавички.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Свинцевий еквівалент: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0,03 – 0,04 мм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Відсутність присипки.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токсичні.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Відмінне зчеплення та чутливість.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Висока еластичність та екстремальний опір розриву.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виконувати захист від хімічних речовин і мікроорганізмів.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Мають високу сенсорну чутливість і комфорт.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Мікротестурована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поверхня.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М’який і еластичний матеріал.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мати закруглені краї, що захищають від розривів під час натягування на руку.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сертифікованиам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продуктом, який відповідає всім директивам ЄС 89/686/ЕЕС (РРЕ) і 93/42/ЕЕС.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Кожна пара зберігається в умовах стерильності в окремому пакеті з додатковою застібкою.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в упаковках; кожна упаковка містить 5 пар рукавичок одного розміру. Стерильні. Одноразові.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7,0. Комплект – 1 пакування на комплект.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6" w:rsidRPr="007833A0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Комплект рентген захисний розмір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(жилетка, спідниця, рентген захисні рукавички розмір 7,5)</w:t>
            </w:r>
            <w:r w:rsidRPr="0078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8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B1976" w:rsidRPr="007833A0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виготовлений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 xml:space="preserve">на основі натурального каучуку.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Даний матеріал забезпечує захист від радіаційного випромінення. Рентген захисний комплект складається із 2-х частин, юбки та жилета. Оптимальний захист з усіх боків, рівномірний розподіл ваги, висока гнучкість і рухливість. Бічна зона жилета і спідниці мають широкий подвійний захисний шар шириною 12 см з повним еквівалентом свинцю. Спідниця має фіксуватися за допомогою застібки та липучки, а також мати широкий еластичний пояс на талії. Завдяки зміни ширини вставок є можливість змінювати розмір спідниці. Спідниця має контурний виріз ззаду.  Жилет має достатню довжину і перекриває спідницю.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грудей приблизно 1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талії/стегон приблизно 1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5C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Довжина спідниці 75 см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Також, рентген захисний комплект має пройти випробування та сертифікацію відповідно до РРЕ 89/686/ЕЕС (СЕ0123).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повинні використовуватись під час проведення ангіографії, досліджень серця катетером та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інтраопераційних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рентгенологічних досліджень.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Стерильні захисні рукавички призначені для захисту від розсіяного рентгенівського випромінювання.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Зниження дози випромінення до 50%.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Виготовленні з натурального каучуку з низьким вмістом протеїну.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Мають бути визначенні як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низкопротеїнові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латексні рукавички.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Свинцевий еквівалент: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0,03 – 0,04 мм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Відсутність присипки.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токсичні.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Відмінне зчеплення та чутливість.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Висока еластичність та екстремальний опір розриву.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Повинні виконувати захист від хімічних речовин і мікроорганізмів.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Мають високу сенсорну чутливість і комфорт.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Мікротестурована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поверхня.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М’який і еластичний матеріал.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мати закруглені краї, що захищають від розривів під час натягування на руку.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сертифікованиам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продуктом, який відповідає всім директивам ЄС 89/686/ЕЕС (РРЕ) і 93/42/ЕЕС.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Кожна пара зберігається в умовах стерильності в окремому пакеті з додатковою застібкою.</w:t>
            </w:r>
          </w:p>
          <w:p w:rsidR="000B1976" w:rsidRPr="006F2702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в упаковках; кожна упаковка містить 5 пар рукавичок одного розміру. Стерильні. Одноразові.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7,5. Комплект – 1 пакування на комплект.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AD24F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577874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8013EC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Жилетка, розмір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в комплекті рентген захисні рукавички розмір 6,5)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Жилет виготовлений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 xml:space="preserve">на основі натурального каучуку.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Даний матеріал забезпечує захист від радіаційного випромінення. Оптимальний захист з усіх боків, рівномірний розподіл ваги, висока гнучкість і рухливість. Бічна зона жилета має широкий подвійний захисний шар шириною 12 см з повним еквівалентом свинцю. Жилет має достатню довжину і перекриває спідницю.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М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грудей приблизно 96-106 см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Також, рентген захисний комплект має пройти випробування та сертифікацію відповідно до РРЕ 89/686/ЕЕС (СЕ0123).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повинні використовуватись під час проведення ангіографії, досліджень серця катетером та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інтраопераційних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рентгенологічних досліджень.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Стерильні захисні рукавички призначені для захисту від розсіяного рентгенівського випромінювання.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Зниження дози випромінення до 50%.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Виготовленні з натурального каучуку з низьким вмістом протеїну.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Мають бути визначенні як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низкопротеїнові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латексні рукавички.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Свинцевий еквівалент: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0,03 – 0,04 мм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Відсутність присипки.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токсичні.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Відмінне зчеплення та чутливість.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Висока еластичність та екстремальний опір розриву.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виконувати захист від хімічних речовин і мікроорганізмів.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Мають високу сенсорну чутливість і комфорт.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Мікротестурована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поверхня.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М’який і еластичний матеріал.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мати закруглені краї, що захищають від розривів під час натягування на руку.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сертифікованиам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продуктом, який відповідає всім директивам ЄС 89/686/ЕЕС (РРЕ) і 93/42/ЕЕС.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Кожна пара зберігається в умовах стерильності в окремому пакеті з додатковою застібкою.</w:t>
            </w:r>
          </w:p>
          <w:p w:rsidR="000B1976" w:rsidRPr="006F2702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в упаковках; кожна упаковка містить 5 пар рукавичок одного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розміру. Стерильні. Одноразові.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6,5. Комплект – 1 пакування на комплект.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577874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8013EC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Спідниця</w:t>
            </w: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на основі натурального каучуку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Даний матеріал забезпечує захист від радіаційного випромінення. Оптимальний захист з усіх боків, рівномірний розподіл ваги, висока гнучкість і рухливість. Бічна зона спідниці має широкий подвійний захисний шар шириною 12 см з повним еквівалентом свинцю. Спідниця має фіксуватися за допомогою застібки та липучки, а також мати широкий еластичний пояс на талії. Завдяки зміни ширини вставок є можливість змінювати розмір спідниці. Спідниця має контурний виріз ззаду.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талії/стегон приблизно 1</w:t>
            </w:r>
            <w:r w:rsidRPr="00D27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D27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Довжина спідниці 75 см</w:t>
            </w:r>
          </w:p>
          <w:p w:rsidR="000B1976" w:rsidRPr="006F2702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Також, рентген захисний комплект має пройти випробування та сертифікацію відповідно до РРЕ 89/686/ЕЕС (СЕ0123).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AB57CA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8013EC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Жилетка, розмір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(в комплекті рентген захисні рукавички розмір 7,0)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Жилет виготовлений із свинцевого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матеріалу на основі натурального каучуку.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Даний матеріал забезпечує захист від радіаційного випромінення. Оптимальний захист з усіх боків, рівномірний розподіл ваги, висока гнучкість і рухливість. Бічна зона жилета має широкий подвійний захисний шар шириною 12 см з повним еквівалентом свинцю. Жилет має достатню довжину і перекриває спідницю.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064B6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Розмір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грудей приблизно 85-95 см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Також, рентген захисний комплект має пройти випробування та сертифікацію відповідно до РРЕ 89/686/ЕЕС (СЕ0123).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повинні використовуватись під час проведення ангіографії, досліджень серця катетером та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інтраопераційних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рентгенологічних досліджень.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Стерильні захисні рукавички призначені для захисту від розсіяного рентгенівського випромінювання.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Зниження дози випромінення до 50%.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Виготовленні з натурального каучуку з низьким вмістом протеїну.</w:t>
            </w:r>
            <w:r w:rsidRPr="00A95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Мають бути визначенні як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низкопротеїнові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латексні рукавички.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Свинцевий еквівалент: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pb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0,03 – 0,04 мм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Відсутність присипки.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токсичні.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Відмінне зчеплення та чутливість.</w:t>
            </w:r>
          </w:p>
          <w:p w:rsidR="000B1976" w:rsidRPr="00A95D12" w:rsidRDefault="000B1976" w:rsidP="0089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Висока еластичність та екстремальний опір розриву.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виконувати захист від хімічних речовин і мікроорганізмів.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Мають високу сенсорну чутливість і комфорт.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Мікротестурована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поверхня.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М’який і еластичний матеріал.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Повинні мати закруглені краї, що захищають від розривів під час натягування на руку.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</w:t>
            </w:r>
            <w:proofErr w:type="spellStart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сертифікованиам</w:t>
            </w:r>
            <w:proofErr w:type="spellEnd"/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продуктом, який відповідає всім директивам ЄС 89/686/ЕЕС (РРЕ) і 93/42/ЕЕС.</w:t>
            </w:r>
          </w:p>
          <w:p w:rsidR="000B1976" w:rsidRPr="00A95D12" w:rsidRDefault="000B1976" w:rsidP="00892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Кожна пара зберігається в умовах стерильності в окремому пакеті з додатковою застібкою.</w:t>
            </w:r>
          </w:p>
          <w:p w:rsidR="000B1976" w:rsidRPr="00AA62E4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Рукавички мають бути в упаковках; кожна упаковка містить 5 пар рукавичок одного розміру. Стерильні. Одноразові. </w:t>
            </w:r>
            <w:r w:rsidRPr="00A9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7,0. Комплект – 1 пакування на комплект.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577874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8013EC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розмір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Спідниця</w:t>
            </w: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свинцевого матеріалу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на основі натурального каучуку.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Даний матеріал забезпечує захист від радіаційного випромінення. Оптимальний захист з усіх боків, рівномірний розподіл ваги, висока гнучкість і рухливість. Бічна зона спідниці має широкий подвійний захисний шар шириною 12 см з повним еквівалентом свинцю. Спідниця має фіксуватися за допомогою застібки та липучки, а також мати широкий еластичний пояс на талії. Завдяки зміни ширини вставок є можливість змінювати розмір спідниці. Спідниця має контурний виріз ззаду.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Свинцевий еквівалент: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0.25</w:t>
            </w:r>
            <w:r w:rsidRPr="001F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0B1976" w:rsidRPr="0088285A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М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Обхват талії/стегон приблизно 98-10</w:t>
            </w:r>
            <w:r w:rsidRPr="00D27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</w:t>
            </w:r>
          </w:p>
          <w:p w:rsidR="000B1976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Довжина спідниці 65 см</w:t>
            </w:r>
          </w:p>
          <w:p w:rsidR="000B1976" w:rsidRPr="006D1430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Даний комплект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Також, рентген захисний комплект має пройти випробування та сертифікацію відповідно до РРЕ 89/686/ЕЕС (СЕ0123).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976" w:rsidTr="000B197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76" w:rsidRPr="00577874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 щитовидної залози та грудини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Pr="006D1430" w:rsidRDefault="000B1976" w:rsidP="008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Комір має бути виготовлений із свинцевого матеріалу </w:t>
            </w:r>
            <w:r w:rsidRPr="007833A0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на основі натурального каучуку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Даний матеріал забезпечує захист від радіаційного випромінення. Захист щитовидної залози та грудини кріпиться до жилетки за допомогою кнопок, та має підходити під всі моделі та розміри. Тип кріплення та фіксації – липучка. Розмір шиї – стандартний розмір для об’єму шиї 32 -45 см. Свинцевий еквівалент: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6D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Даний комір має відповідати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61331-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Pr="0088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Також, рентген захисний комплект має пройти випробування та сертифікацію відповідно до РРЕ 89/686/ЕЕС (СЕ0123).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6" w:rsidRDefault="000B1976" w:rsidP="0089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B1976" w:rsidRPr="00AA62E4" w:rsidRDefault="000B1976" w:rsidP="000B19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287"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D24F6" w:rsidRPr="00CC7254" w:rsidRDefault="00AD24F6" w:rsidP="00AD24F6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 xml:space="preserve">2. </w:t>
      </w:r>
      <w:proofErr w:type="spellStart"/>
      <w:r w:rsidRPr="00CE31B1">
        <w:rPr>
          <w:b/>
          <w:color w:val="000000"/>
          <w:lang w:eastAsia="uk-UA"/>
        </w:rPr>
        <w:t>Внести</w:t>
      </w:r>
      <w:proofErr w:type="spellEnd"/>
      <w:r w:rsidRPr="00CE31B1">
        <w:rPr>
          <w:b/>
          <w:color w:val="000000"/>
          <w:lang w:eastAsia="uk-UA"/>
        </w:rPr>
        <w:t xml:space="preserve"> зміни </w:t>
      </w:r>
      <w:r>
        <w:rPr>
          <w:b/>
          <w:color w:val="000000"/>
          <w:lang w:eastAsia="uk-UA"/>
        </w:rPr>
        <w:t xml:space="preserve">до </w:t>
      </w:r>
      <w:r w:rsidRPr="00CE31B1">
        <w:rPr>
          <w:b/>
          <w:color w:val="000000"/>
          <w:lang w:eastAsia="uk-UA"/>
        </w:rPr>
        <w:t>тендерної документації</w:t>
      </w:r>
      <w:r>
        <w:rPr>
          <w:b/>
          <w:color w:val="000000"/>
          <w:lang w:eastAsia="uk-UA"/>
        </w:rPr>
        <w:t xml:space="preserve"> та викласти п.1 розділу 4</w:t>
      </w:r>
      <w:r w:rsidRPr="00CC7254">
        <w:rPr>
          <w:b/>
          <w:color w:val="000000"/>
          <w:lang w:eastAsia="uk-UA"/>
        </w:rPr>
        <w:t xml:space="preserve"> </w:t>
      </w:r>
      <w:r w:rsidRPr="00CE31B1">
        <w:rPr>
          <w:b/>
          <w:color w:val="000000"/>
          <w:lang w:eastAsia="uk-UA"/>
        </w:rPr>
        <w:t>у наступній редакції:</w:t>
      </w:r>
    </w:p>
    <w:p w:rsidR="00AD24F6" w:rsidRDefault="00AD24F6" w:rsidP="00AD24F6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</w:p>
    <w:tbl>
      <w:tblPr>
        <w:tblpPr w:leftFromText="180" w:rightFromText="180" w:vertAnchor="text" w:tblpXSpec="center" w:tblpY="1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7796"/>
      </w:tblGrid>
      <w:tr w:rsidR="00AD24F6" w:rsidRPr="00E41D81" w:rsidTr="00892BD6">
        <w:trPr>
          <w:trHeight w:val="5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F6" w:rsidRPr="00E41D81" w:rsidRDefault="00AD24F6" w:rsidP="00892BD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F6" w:rsidRPr="00E41D81" w:rsidRDefault="00AD24F6" w:rsidP="00892BD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тендерних пропозицій</w:t>
            </w:r>
            <w:r w:rsidRPr="00E41D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B979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.07.2022 р.</w:t>
            </w:r>
          </w:p>
          <w:p w:rsidR="00AD24F6" w:rsidRPr="00E41D81" w:rsidRDefault="00AD24F6" w:rsidP="00892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8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AD24F6" w:rsidRPr="00E41D81" w:rsidRDefault="00AD24F6" w:rsidP="00892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8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AD24F6" w:rsidRPr="00E41D81" w:rsidRDefault="00AD24F6" w:rsidP="00892BD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</w:tc>
      </w:tr>
    </w:tbl>
    <w:p w:rsidR="00CC7254" w:rsidRPr="00CE31B1" w:rsidRDefault="00CC7254" w:rsidP="00CE31B1">
      <w:pPr>
        <w:pStyle w:val="rvps2"/>
        <w:spacing w:before="0" w:after="0"/>
        <w:ind w:left="-426" w:right="-144" w:firstLine="567"/>
        <w:jc w:val="both"/>
        <w:textAlignment w:val="baseline"/>
        <w:rPr>
          <w:b/>
          <w:color w:val="000000"/>
          <w:lang w:eastAsia="uk-UA"/>
        </w:rPr>
      </w:pPr>
    </w:p>
    <w:sectPr w:rsidR="00CC7254" w:rsidRPr="00CE31B1" w:rsidSect="00760169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2041"/>
    <w:multiLevelType w:val="hybridMultilevel"/>
    <w:tmpl w:val="6422F9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127C"/>
    <w:multiLevelType w:val="hybridMultilevel"/>
    <w:tmpl w:val="4B50D2F2"/>
    <w:lvl w:ilvl="0" w:tplc="D1CE5D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1AC328C"/>
    <w:multiLevelType w:val="hybridMultilevel"/>
    <w:tmpl w:val="A56A4F48"/>
    <w:lvl w:ilvl="0" w:tplc="4CF01C9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9"/>
    <w:rsid w:val="00005947"/>
    <w:rsid w:val="0000795A"/>
    <w:rsid w:val="00025B0D"/>
    <w:rsid w:val="00031A6C"/>
    <w:rsid w:val="000B1976"/>
    <w:rsid w:val="00103077"/>
    <w:rsid w:val="0015792B"/>
    <w:rsid w:val="001A47D3"/>
    <w:rsid w:val="001D0A9C"/>
    <w:rsid w:val="00290D1F"/>
    <w:rsid w:val="00315DD8"/>
    <w:rsid w:val="0032326F"/>
    <w:rsid w:val="00340442"/>
    <w:rsid w:val="0036751C"/>
    <w:rsid w:val="00380267"/>
    <w:rsid w:val="004F3432"/>
    <w:rsid w:val="00582166"/>
    <w:rsid w:val="005B287B"/>
    <w:rsid w:val="00626502"/>
    <w:rsid w:val="0069498C"/>
    <w:rsid w:val="00760169"/>
    <w:rsid w:val="007D75DE"/>
    <w:rsid w:val="00861DFB"/>
    <w:rsid w:val="0091117A"/>
    <w:rsid w:val="0091683B"/>
    <w:rsid w:val="00A23EC8"/>
    <w:rsid w:val="00A7679E"/>
    <w:rsid w:val="00A90C90"/>
    <w:rsid w:val="00AD24F6"/>
    <w:rsid w:val="00AD2B47"/>
    <w:rsid w:val="00B04023"/>
    <w:rsid w:val="00B35F2F"/>
    <w:rsid w:val="00B92A7A"/>
    <w:rsid w:val="00B97912"/>
    <w:rsid w:val="00C639A0"/>
    <w:rsid w:val="00CC3817"/>
    <w:rsid w:val="00CC7254"/>
    <w:rsid w:val="00CE31B1"/>
    <w:rsid w:val="00D71298"/>
    <w:rsid w:val="00DB2490"/>
    <w:rsid w:val="00E04A1C"/>
    <w:rsid w:val="00E469D3"/>
    <w:rsid w:val="00F266B9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4D5"/>
  <w15:chartTrackingRefBased/>
  <w15:docId w15:val="{D4D53F87-33B6-4072-9C7C-AAACC92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60169"/>
    <w:rPr>
      <w:color w:val="0563C1" w:themeColor="hyperlink"/>
      <w:u w:val="single"/>
    </w:rPr>
  </w:style>
  <w:style w:type="paragraph" w:customStyle="1" w:styleId="rvps2">
    <w:name w:val="rvps2"/>
    <w:basedOn w:val="a"/>
    <w:rsid w:val="0076016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qFormat/>
    <w:rsid w:val="00760169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7D75DE"/>
    <w:pPr>
      <w:ind w:left="720"/>
      <w:contextualSpacing/>
    </w:pPr>
  </w:style>
  <w:style w:type="character" w:customStyle="1" w:styleId="js-apiid">
    <w:name w:val="js-apiid"/>
    <w:basedOn w:val="a0"/>
    <w:rsid w:val="00CC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10398</Words>
  <Characters>5928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2022-07-06T10:42:00Z</dcterms:created>
  <dcterms:modified xsi:type="dcterms:W3CDTF">2022-07-06T10:58:00Z</dcterms:modified>
</cp:coreProperties>
</file>