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D197F" w:rsidRDefault="00FF2772" w:rsidP="00CB4EF4">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E15AF5" w:rsidRPr="00CB4EF4" w:rsidRDefault="00FD197F" w:rsidP="00CB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b/>
          <w:color w:val="auto"/>
          <w:sz w:val="24"/>
          <w:szCs w:val="24"/>
          <w:lang w:val="uk-UA"/>
        </w:rPr>
      </w:pPr>
      <w:r w:rsidRPr="00FD197F">
        <w:rPr>
          <w:rFonts w:ascii="Times New Roman" w:eastAsia="Times New Roman" w:hAnsi="Times New Roman" w:cs="Times New Roman"/>
          <w:b/>
          <w:color w:val="auto"/>
          <w:sz w:val="24"/>
          <w:szCs w:val="24"/>
          <w:lang w:val="uk-UA"/>
        </w:rPr>
        <w:t>Технічне завдання</w:t>
      </w:r>
    </w:p>
    <w:p w:rsidR="00E15AF5" w:rsidRDefault="00E15AF5" w:rsidP="00E15AF5">
      <w:pPr>
        <w:jc w:val="center"/>
        <w:rPr>
          <w:rFonts w:ascii="Times New Roman" w:eastAsia="Calibri" w:hAnsi="Times New Roman" w:cs="Times New Roman"/>
          <w:b/>
          <w:i/>
          <w:color w:val="auto"/>
          <w:sz w:val="24"/>
          <w:szCs w:val="24"/>
          <w:u w:val="single"/>
          <w:lang w:val="uk-UA" w:eastAsia="en-US"/>
        </w:rPr>
      </w:pPr>
      <w:r w:rsidRPr="00390613">
        <w:rPr>
          <w:rFonts w:ascii="Times New Roman" w:eastAsia="Calibri" w:hAnsi="Times New Roman" w:cs="Times New Roman"/>
          <w:b/>
          <w:i/>
          <w:color w:val="auto"/>
          <w:sz w:val="24"/>
          <w:szCs w:val="24"/>
          <w:u w:val="single"/>
          <w:lang w:val="uk-UA" w:eastAsia="en-US"/>
        </w:rPr>
        <w:t>Порівняльна таблиця технічних</w:t>
      </w:r>
      <w:r>
        <w:rPr>
          <w:rFonts w:ascii="Times New Roman" w:eastAsia="Calibri" w:hAnsi="Times New Roman" w:cs="Times New Roman"/>
          <w:b/>
          <w:i/>
          <w:color w:val="auto"/>
          <w:sz w:val="24"/>
          <w:szCs w:val="24"/>
          <w:u w:val="single"/>
          <w:lang w:val="uk-UA" w:eastAsia="en-US"/>
        </w:rPr>
        <w:t xml:space="preserve">, якісних та кількісних </w:t>
      </w:r>
      <w:r w:rsidRPr="00390613">
        <w:rPr>
          <w:rFonts w:ascii="Times New Roman" w:eastAsia="Calibri" w:hAnsi="Times New Roman" w:cs="Times New Roman"/>
          <w:b/>
          <w:i/>
          <w:color w:val="auto"/>
          <w:sz w:val="24"/>
          <w:szCs w:val="24"/>
          <w:u w:val="single"/>
          <w:lang w:val="uk-UA" w:eastAsia="en-US"/>
        </w:rPr>
        <w:t xml:space="preserve"> характеристик</w:t>
      </w:r>
    </w:p>
    <w:p w:rsidR="00E15AF5" w:rsidRPr="00390613" w:rsidRDefault="00E15AF5" w:rsidP="00E37226">
      <w:pPr>
        <w:rPr>
          <w:rFonts w:ascii="Times New Roman" w:eastAsia="Calibri" w:hAnsi="Times New Roman" w:cs="Times New Roman"/>
          <w:b/>
          <w:i/>
          <w:color w:val="auto"/>
          <w:sz w:val="24"/>
          <w:szCs w:val="24"/>
          <w:u w:val="single"/>
          <w:lang w:val="uk-UA"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418"/>
        <w:gridCol w:w="1276"/>
        <w:gridCol w:w="1842"/>
        <w:gridCol w:w="1560"/>
        <w:gridCol w:w="1275"/>
      </w:tblGrid>
      <w:tr w:rsidR="00505EB0" w:rsidRPr="00F13874" w:rsidTr="00505EB0">
        <w:tc>
          <w:tcPr>
            <w:tcW w:w="534" w:type="dxa"/>
            <w:tcBorders>
              <w:top w:val="single" w:sz="4" w:space="0" w:color="auto"/>
              <w:left w:val="single" w:sz="4" w:space="0" w:color="auto"/>
              <w:bottom w:val="single" w:sz="4" w:space="0" w:color="auto"/>
              <w:right w:val="single" w:sz="4" w:space="0" w:color="auto"/>
            </w:tcBorders>
            <w:vAlign w:val="center"/>
            <w:hideMark/>
          </w:tcPr>
          <w:p w:rsidR="00505EB0" w:rsidRPr="00F13874" w:rsidRDefault="00505EB0" w:rsidP="0032005A">
            <w:pPr>
              <w:spacing w:after="200"/>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505EB0" w:rsidRPr="00F13874" w:rsidRDefault="00505EB0" w:rsidP="008A777A">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B0" w:rsidRDefault="00505EB0" w:rsidP="0032005A">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до предмету закупівлі, що встановлені Замовником</w:t>
            </w:r>
          </w:p>
          <w:p w:rsidR="00505EB0" w:rsidRPr="00F13874" w:rsidRDefault="00505EB0" w:rsidP="00505EB0">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5EB0" w:rsidRPr="00F13874" w:rsidRDefault="00505EB0" w:rsidP="0032005A">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c>
          <w:tcPr>
            <w:tcW w:w="1842" w:type="dxa"/>
            <w:tcBorders>
              <w:top w:val="single" w:sz="4" w:space="0" w:color="auto"/>
              <w:left w:val="single" w:sz="4" w:space="0" w:color="auto"/>
              <w:bottom w:val="single" w:sz="4" w:space="0" w:color="auto"/>
              <w:right w:val="single" w:sz="4" w:space="0" w:color="auto"/>
            </w:tcBorders>
            <w:vAlign w:val="center"/>
          </w:tcPr>
          <w:p w:rsidR="00505EB0" w:rsidRPr="00F13874" w:rsidRDefault="00505EB0" w:rsidP="00505EB0">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560" w:type="dxa"/>
            <w:tcBorders>
              <w:top w:val="single" w:sz="4" w:space="0" w:color="auto"/>
              <w:left w:val="single" w:sz="4" w:space="0" w:color="auto"/>
              <w:bottom w:val="single" w:sz="4" w:space="0" w:color="auto"/>
              <w:right w:val="single" w:sz="4" w:space="0" w:color="auto"/>
            </w:tcBorders>
          </w:tcPr>
          <w:p w:rsidR="00505EB0" w:rsidRDefault="00505EB0" w:rsidP="00505EB0">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запропоновано</w:t>
            </w:r>
            <w:r>
              <w:rPr>
                <w:rFonts w:ascii="Times New Roman" w:eastAsia="Calibri" w:hAnsi="Times New Roman" w:cs="Times New Roman"/>
                <w:b/>
                <w:color w:val="auto"/>
                <w:sz w:val="20"/>
                <w:szCs w:val="20"/>
                <w:lang w:val="uk-UA" w:eastAsia="en-US"/>
              </w:rPr>
              <w:t>го предмету закупівлі Учасником</w:t>
            </w:r>
          </w:p>
          <w:p w:rsidR="00505EB0" w:rsidRPr="00F13874" w:rsidRDefault="00236146" w:rsidP="0032005A">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5EB0" w:rsidRPr="00F13874" w:rsidRDefault="004C4E62" w:rsidP="0032005A">
            <w:pPr>
              <w:spacing w:line="240" w:lineRule="auto"/>
              <w:jc w:val="center"/>
              <w:rPr>
                <w:rFonts w:ascii="Times New Roman" w:eastAsia="Calibri" w:hAnsi="Times New Roman" w:cs="Times New Roman"/>
                <w:b/>
                <w:color w:val="auto"/>
                <w:sz w:val="20"/>
                <w:szCs w:val="20"/>
                <w:lang w:val="uk-UA" w:eastAsia="en-US"/>
              </w:rPr>
            </w:pPr>
            <w:r w:rsidRPr="004C4E62">
              <w:rPr>
                <w:rFonts w:ascii="Times New Roman" w:eastAsia="Calibri" w:hAnsi="Times New Roman" w:cs="Times New Roman"/>
                <w:b/>
                <w:color w:val="auto"/>
                <w:sz w:val="20"/>
                <w:szCs w:val="20"/>
                <w:lang w:val="uk-UA" w:eastAsia="en-US"/>
              </w:rPr>
              <w:t>Кількість, шт.</w:t>
            </w:r>
          </w:p>
        </w:tc>
      </w:tr>
      <w:tr w:rsidR="004F37E4" w:rsidRPr="00F13874" w:rsidTr="00554CB0">
        <w:trPr>
          <w:trHeight w:val="499"/>
        </w:trPr>
        <w:tc>
          <w:tcPr>
            <w:tcW w:w="534" w:type="dxa"/>
            <w:tcBorders>
              <w:top w:val="single" w:sz="4" w:space="0" w:color="auto"/>
              <w:left w:val="single" w:sz="4" w:space="0" w:color="auto"/>
              <w:bottom w:val="single" w:sz="4" w:space="0" w:color="auto"/>
              <w:right w:val="single" w:sz="4" w:space="0" w:color="auto"/>
            </w:tcBorders>
            <w:vAlign w:val="center"/>
            <w:hideMark/>
          </w:tcPr>
          <w:p w:rsidR="004F37E4" w:rsidRPr="00244008" w:rsidRDefault="004F37E4" w:rsidP="0032005A">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4F37E4" w:rsidRPr="004F37E4" w:rsidRDefault="0066550F" w:rsidP="009C24E7">
            <w:pPr>
              <w:spacing w:line="288" w:lineRule="auto"/>
              <w:rPr>
                <w:rFonts w:ascii="Times New Roman" w:hAnsi="Times New Roman" w:cs="Times New Roman"/>
                <w:sz w:val="18"/>
                <w:szCs w:val="18"/>
                <w:lang w:val="uk-UA"/>
              </w:rPr>
            </w:pPr>
            <w:r w:rsidRPr="0066550F">
              <w:rPr>
                <w:rFonts w:ascii="Times New Roman" w:hAnsi="Times New Roman" w:cs="Times New Roman"/>
                <w:lang w:val="uk-UA"/>
              </w:rPr>
              <w:t>Адсорбер  (</w:t>
            </w:r>
            <w:proofErr w:type="spellStart"/>
            <w:r w:rsidRPr="0066550F">
              <w:rPr>
                <w:rFonts w:ascii="Times New Roman" w:hAnsi="Times New Roman" w:cs="Times New Roman"/>
                <w:lang w:val="uk-UA"/>
              </w:rPr>
              <w:t>вологомасловідділювач</w:t>
            </w:r>
            <w:proofErr w:type="spellEnd"/>
            <w:r w:rsidRPr="0066550F">
              <w:rPr>
                <w:rFonts w:ascii="Times New Roman" w:hAnsi="Times New Roman" w:cs="Times New Roman"/>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4F37E4" w:rsidRPr="0066550F" w:rsidRDefault="0066550F" w:rsidP="009C24E7">
            <w:pPr>
              <w:rPr>
                <w:rFonts w:ascii="Times New Roman" w:hAnsi="Times New Roman" w:cs="Times New Roman"/>
                <w:lang w:val="uk-UA"/>
              </w:rPr>
            </w:pPr>
            <w:r w:rsidRPr="0066550F">
              <w:rPr>
                <w:rFonts w:ascii="Times New Roman" w:hAnsi="Times New Roman" w:cs="Times New Roman"/>
                <w:lang w:val="uk-UA"/>
              </w:rPr>
              <w:t>163512110</w:t>
            </w:r>
          </w:p>
        </w:tc>
        <w:tc>
          <w:tcPr>
            <w:tcW w:w="1276" w:type="dxa"/>
            <w:tcBorders>
              <w:top w:val="single" w:sz="4" w:space="0" w:color="auto"/>
              <w:left w:val="single" w:sz="4" w:space="0" w:color="auto"/>
              <w:bottom w:val="single" w:sz="4" w:space="0" w:color="auto"/>
              <w:right w:val="single" w:sz="4" w:space="0" w:color="auto"/>
            </w:tcBorders>
            <w:vAlign w:val="center"/>
          </w:tcPr>
          <w:p w:rsidR="004F37E4" w:rsidRPr="0066550F" w:rsidRDefault="0066550F" w:rsidP="009C24E7">
            <w:pPr>
              <w:jc w:val="center"/>
              <w:rPr>
                <w:rFonts w:ascii="Times New Roman" w:hAnsi="Times New Roman" w:cs="Times New Roman"/>
                <w:lang w:val="uk-UA"/>
              </w:rPr>
            </w:pPr>
            <w:r w:rsidRPr="0066550F">
              <w:rPr>
                <w:rFonts w:ascii="Times New Roman" w:hAnsi="Times New Roman" w:cs="Times New Roman"/>
                <w:lang w:val="uk-UA"/>
              </w:rPr>
              <w:t>25</w:t>
            </w:r>
          </w:p>
        </w:tc>
        <w:tc>
          <w:tcPr>
            <w:tcW w:w="1842" w:type="dxa"/>
            <w:tcBorders>
              <w:top w:val="single" w:sz="4" w:space="0" w:color="auto"/>
              <w:left w:val="single" w:sz="4" w:space="0" w:color="auto"/>
              <w:bottom w:val="single" w:sz="4" w:space="0" w:color="auto"/>
              <w:right w:val="single" w:sz="4" w:space="0" w:color="auto"/>
            </w:tcBorders>
            <w:vAlign w:val="center"/>
          </w:tcPr>
          <w:p w:rsidR="004F37E4" w:rsidRPr="00F13874" w:rsidRDefault="004F37E4" w:rsidP="0032005A">
            <w:pPr>
              <w:spacing w:line="240" w:lineRule="auto"/>
              <w:jc w:val="center"/>
              <w:rPr>
                <w:rFonts w:ascii="Times New Roman" w:eastAsia="Calibri" w:hAnsi="Times New Roman" w:cs="Times New Roman"/>
                <w:b/>
                <w:color w:val="auto"/>
                <w:sz w:val="20"/>
                <w:szCs w:val="20"/>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4F37E4" w:rsidRPr="00F13874" w:rsidRDefault="004F37E4" w:rsidP="0032005A">
            <w:pPr>
              <w:spacing w:line="240" w:lineRule="auto"/>
              <w:jc w:val="center"/>
              <w:rPr>
                <w:rFonts w:ascii="Times New Roman" w:eastAsia="Calibri" w:hAnsi="Times New Roman" w:cs="Times New Roman"/>
                <w:b/>
                <w:color w:val="auto"/>
                <w:sz w:val="20"/>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4F37E4" w:rsidRPr="00F13874" w:rsidRDefault="004F37E4" w:rsidP="0032005A">
            <w:pPr>
              <w:spacing w:line="240" w:lineRule="auto"/>
              <w:jc w:val="center"/>
              <w:rPr>
                <w:rFonts w:ascii="Times New Roman" w:eastAsia="Calibri" w:hAnsi="Times New Roman" w:cs="Times New Roman"/>
                <w:b/>
                <w:color w:val="auto"/>
                <w:sz w:val="20"/>
                <w:szCs w:val="20"/>
                <w:lang w:val="uk-UA" w:eastAsia="en-US"/>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2303" w:rsidRPr="00DD2303" w:rsidTr="009C24E7">
        <w:tc>
          <w:tcPr>
            <w:tcW w:w="3190" w:type="dxa"/>
            <w:vAlign w:val="center"/>
          </w:tcPr>
          <w:p w:rsidR="00DD2303" w:rsidRPr="00DD2303" w:rsidRDefault="00DD2303" w:rsidP="00DD2303">
            <w:pPr>
              <w:widowControl w:val="0"/>
              <w:tabs>
                <w:tab w:val="left" w:pos="6810"/>
              </w:tabs>
              <w:suppressAutoHyphens/>
              <w:jc w:val="center"/>
              <w:rPr>
                <w:rFonts w:ascii="Times New Roman" w:eastAsia="DejaVu Sans" w:hAnsi="Times New Roman" w:cs="FreeSans"/>
                <w:noProof/>
                <w:color w:val="auto"/>
                <w:kern w:val="2"/>
                <w:sz w:val="24"/>
                <w:szCs w:val="24"/>
              </w:rPr>
            </w:pPr>
          </w:p>
        </w:tc>
        <w:tc>
          <w:tcPr>
            <w:tcW w:w="3190" w:type="dxa"/>
            <w:vAlign w:val="center"/>
          </w:tcPr>
          <w:p w:rsidR="00DD2303" w:rsidRPr="00DD2303" w:rsidRDefault="00DD2303" w:rsidP="00DD2303">
            <w:pPr>
              <w:widowControl w:val="0"/>
              <w:tabs>
                <w:tab w:val="left" w:pos="6810"/>
              </w:tabs>
              <w:suppressAutoHyphens/>
              <w:jc w:val="center"/>
              <w:rPr>
                <w:rFonts w:ascii="Times New Roman" w:eastAsia="DejaVu Sans" w:hAnsi="Times New Roman" w:cs="FreeSans"/>
                <w:noProof/>
                <w:color w:val="auto"/>
                <w:kern w:val="2"/>
                <w:sz w:val="24"/>
                <w:szCs w:val="24"/>
              </w:rPr>
            </w:pPr>
          </w:p>
        </w:tc>
        <w:tc>
          <w:tcPr>
            <w:tcW w:w="3190" w:type="dxa"/>
            <w:vAlign w:val="center"/>
          </w:tcPr>
          <w:p w:rsidR="00DD2303" w:rsidRPr="00DD2303" w:rsidRDefault="00DD2303" w:rsidP="00DD2303">
            <w:pPr>
              <w:widowControl w:val="0"/>
              <w:tabs>
                <w:tab w:val="left" w:pos="6810"/>
              </w:tabs>
              <w:suppressAutoHyphens/>
              <w:jc w:val="center"/>
              <w:rPr>
                <w:rFonts w:ascii="Times New Roman" w:eastAsia="DejaVu Sans" w:hAnsi="Times New Roman" w:cs="FreeSans"/>
                <w:noProof/>
                <w:color w:val="auto"/>
                <w:kern w:val="2"/>
                <w:sz w:val="24"/>
                <w:szCs w:val="24"/>
              </w:rPr>
            </w:pPr>
          </w:p>
        </w:tc>
      </w:tr>
    </w:tbl>
    <w:p w:rsidR="00DF25A4" w:rsidRDefault="0066550F" w:rsidP="002F7F9C">
      <w:pPr>
        <w:spacing w:after="60" w:line="240" w:lineRule="auto"/>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noProof/>
          <w:color w:val="auto"/>
          <w:kern w:val="2"/>
          <w:sz w:val="24"/>
          <w:szCs w:val="24"/>
        </w:rPr>
        <w:drawing>
          <wp:inline distT="0" distB="0" distL="0" distR="0" wp14:anchorId="00B623FB">
            <wp:extent cx="2834640" cy="2128807"/>
            <wp:effectExtent l="0" t="0" r="381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7338" cy="2130833"/>
                    </a:xfrm>
                    <a:prstGeom prst="rect">
                      <a:avLst/>
                    </a:prstGeom>
                    <a:noFill/>
                  </pic:spPr>
                </pic:pic>
              </a:graphicData>
            </a:graphic>
          </wp:inline>
        </w:drawing>
      </w:r>
      <w:r>
        <w:rPr>
          <w:rFonts w:ascii="Times New Roman" w:eastAsia="DejaVu Sans" w:hAnsi="Times New Roman" w:cs="FreeSans"/>
          <w:noProof/>
          <w:color w:val="auto"/>
          <w:kern w:val="2"/>
          <w:sz w:val="24"/>
          <w:szCs w:val="24"/>
        </w:rPr>
        <w:drawing>
          <wp:inline distT="0" distB="0" distL="0" distR="0" wp14:anchorId="7A6662A5" wp14:editId="44E35EEF">
            <wp:extent cx="2808553" cy="2127504"/>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327" cy="2129605"/>
                    </a:xfrm>
                    <a:prstGeom prst="rect">
                      <a:avLst/>
                    </a:prstGeom>
                    <a:noFill/>
                  </pic:spPr>
                </pic:pic>
              </a:graphicData>
            </a:graphic>
          </wp:inline>
        </w:drawing>
      </w:r>
    </w:p>
    <w:p w:rsidR="0066550F" w:rsidRDefault="0066550F" w:rsidP="002F7F9C">
      <w:pPr>
        <w:spacing w:after="60" w:line="240" w:lineRule="auto"/>
        <w:jc w:val="both"/>
        <w:rPr>
          <w:rFonts w:ascii="Times New Roman" w:eastAsia="DejaVu Sans" w:hAnsi="Times New Roman" w:cs="FreeSans"/>
          <w:color w:val="auto"/>
          <w:kern w:val="2"/>
          <w:sz w:val="24"/>
          <w:szCs w:val="24"/>
          <w:lang w:val="uk-UA" w:eastAsia="zh-CN" w:bidi="hi-IN"/>
        </w:rPr>
      </w:pPr>
    </w:p>
    <w:p w:rsidR="002F7F9C" w:rsidRPr="002F7F9C" w:rsidRDefault="002F7F9C" w:rsidP="002F7F9C">
      <w:pPr>
        <w:spacing w:after="60" w:line="240" w:lineRule="auto"/>
        <w:jc w:val="both"/>
        <w:rPr>
          <w:rFonts w:ascii="Times New Roman" w:eastAsia="DejaVu Sans" w:hAnsi="Times New Roman" w:cs="FreeSans"/>
          <w:color w:val="auto"/>
          <w:kern w:val="2"/>
          <w:sz w:val="24"/>
          <w:szCs w:val="24"/>
          <w:lang w:val="uk-UA" w:eastAsia="zh-CN" w:bidi="hi-IN"/>
        </w:rPr>
      </w:pPr>
      <w:r w:rsidRPr="002F7F9C">
        <w:rPr>
          <w:rFonts w:ascii="Times New Roman" w:eastAsia="DejaVu Sans" w:hAnsi="Times New Roman" w:cs="FreeSans"/>
          <w:color w:val="auto"/>
          <w:kern w:val="2"/>
          <w:sz w:val="24"/>
          <w:szCs w:val="24"/>
          <w:lang w:val="uk-UA" w:eastAsia="zh-CN" w:bidi="hi-IN"/>
        </w:rPr>
        <w:t>1. Товар новий,</w:t>
      </w:r>
      <w:r w:rsidR="005E73F7">
        <w:rPr>
          <w:rFonts w:ascii="Times New Roman" w:eastAsia="DejaVu Sans" w:hAnsi="Times New Roman" w:cs="FreeSans"/>
          <w:color w:val="auto"/>
          <w:kern w:val="2"/>
          <w:sz w:val="24"/>
          <w:szCs w:val="24"/>
          <w:lang w:val="uk-UA" w:eastAsia="zh-CN" w:bidi="hi-IN"/>
        </w:rPr>
        <w:t xml:space="preserve"> не раніше 202</w:t>
      </w:r>
      <w:r w:rsidR="004F37E4">
        <w:rPr>
          <w:rFonts w:ascii="Times New Roman" w:eastAsia="DejaVu Sans" w:hAnsi="Times New Roman" w:cs="FreeSans"/>
          <w:color w:val="auto"/>
          <w:kern w:val="2"/>
          <w:sz w:val="24"/>
          <w:szCs w:val="24"/>
          <w:lang w:val="uk-UA" w:eastAsia="zh-CN" w:bidi="hi-IN"/>
        </w:rPr>
        <w:t>3</w:t>
      </w:r>
      <w:r w:rsidR="005E73F7">
        <w:rPr>
          <w:rFonts w:ascii="Times New Roman" w:eastAsia="DejaVu Sans" w:hAnsi="Times New Roman" w:cs="FreeSans"/>
          <w:color w:val="auto"/>
          <w:kern w:val="2"/>
          <w:sz w:val="24"/>
          <w:szCs w:val="24"/>
          <w:lang w:val="uk-UA" w:eastAsia="zh-CN" w:bidi="hi-IN"/>
        </w:rPr>
        <w:t xml:space="preserve"> року виготовлення,</w:t>
      </w:r>
      <w:r w:rsidRPr="002F7F9C">
        <w:rPr>
          <w:rFonts w:ascii="Times New Roman" w:eastAsia="DejaVu Sans" w:hAnsi="Times New Roman" w:cs="FreeSans"/>
          <w:color w:val="auto"/>
          <w:kern w:val="2"/>
          <w:sz w:val="24"/>
          <w:szCs w:val="24"/>
          <w:lang w:val="uk-UA" w:eastAsia="zh-CN" w:bidi="hi-IN"/>
        </w:rPr>
        <w:t xml:space="preserve"> не перебував в експлуатації, термін та умови його зберігання не порушені.</w:t>
      </w:r>
    </w:p>
    <w:p w:rsidR="002F7F9C" w:rsidRDefault="002F7F9C" w:rsidP="002F7F9C">
      <w:pPr>
        <w:spacing w:after="60" w:line="240" w:lineRule="auto"/>
        <w:jc w:val="both"/>
        <w:rPr>
          <w:rFonts w:ascii="Times New Roman" w:eastAsia="DejaVu Sans" w:hAnsi="Times New Roman" w:cs="FreeSans"/>
          <w:color w:val="auto"/>
          <w:kern w:val="2"/>
          <w:sz w:val="24"/>
          <w:szCs w:val="24"/>
          <w:lang w:val="uk-UA" w:eastAsia="zh-CN" w:bidi="hi-IN"/>
        </w:rPr>
      </w:pPr>
      <w:r w:rsidRPr="002F7F9C">
        <w:rPr>
          <w:rFonts w:ascii="Times New Roman" w:eastAsia="DejaVu Sans" w:hAnsi="Times New Roman" w:cs="FreeSans"/>
          <w:color w:val="auto"/>
          <w:kern w:val="2"/>
          <w:sz w:val="24"/>
          <w:szCs w:val="24"/>
          <w:lang w:val="uk-UA" w:eastAsia="zh-CN" w:bidi="hi-IN"/>
        </w:rPr>
        <w:t>2. Гарантійний термін  протягом 12 (дванадцяти) місяців після передачі партії товару Замовнику при дотриманні умов і правил експлуатації по даній продукції.</w:t>
      </w:r>
    </w:p>
    <w:p w:rsidR="00CB4EF4" w:rsidRPr="002F7F9C" w:rsidRDefault="00CB4EF4" w:rsidP="00CB4EF4">
      <w:pPr>
        <w:spacing w:after="60" w:line="240" w:lineRule="auto"/>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3. </w:t>
      </w:r>
      <w:r w:rsidRPr="00CB4EF4">
        <w:rPr>
          <w:rFonts w:ascii="Times New Roman" w:eastAsia="DejaVu Sans" w:hAnsi="Times New Roman" w:cs="FreeSans"/>
          <w:color w:val="auto"/>
          <w:kern w:val="2"/>
          <w:sz w:val="24"/>
          <w:szCs w:val="24"/>
          <w:lang w:val="uk-UA" w:eastAsia="zh-CN" w:bidi="hi-IN"/>
        </w:rPr>
        <w:t>Предмет закупівлі (товар, тара, пакування</w:t>
      </w:r>
      <w:r>
        <w:rPr>
          <w:rFonts w:ascii="Times New Roman" w:eastAsia="DejaVu Sans" w:hAnsi="Times New Roman" w:cs="FreeSans"/>
          <w:color w:val="auto"/>
          <w:kern w:val="2"/>
          <w:sz w:val="24"/>
          <w:szCs w:val="24"/>
          <w:lang w:val="uk-UA" w:eastAsia="zh-CN" w:bidi="hi-IN"/>
        </w:rPr>
        <w:t xml:space="preserve">, транспортування) не завдає </w:t>
      </w:r>
      <w:r w:rsidRPr="00CB4EF4">
        <w:rPr>
          <w:rFonts w:ascii="Times New Roman" w:eastAsia="DejaVu Sans" w:hAnsi="Times New Roman" w:cs="FreeSans"/>
          <w:color w:val="auto"/>
          <w:kern w:val="2"/>
          <w:sz w:val="24"/>
          <w:szCs w:val="24"/>
          <w:lang w:val="uk-UA" w:eastAsia="zh-CN" w:bidi="hi-IN"/>
        </w:rPr>
        <w:t>шкоди      навколишньому  середовищу.</w:t>
      </w:r>
    </w:p>
    <w:p w:rsidR="00E37226" w:rsidRPr="00FD197F" w:rsidRDefault="00E37226" w:rsidP="003947C2">
      <w:pPr>
        <w:spacing w:line="240" w:lineRule="auto"/>
        <w:jc w:val="both"/>
        <w:rPr>
          <w:rFonts w:ascii="Times New Roman" w:eastAsia="Times New Roman" w:hAnsi="Times New Roman" w:cs="Times New Roman"/>
          <w:color w:val="auto"/>
          <w:sz w:val="24"/>
          <w:szCs w:val="24"/>
          <w:lang w:val="uk-UA"/>
        </w:rPr>
      </w:pPr>
    </w:p>
    <w:p w:rsidR="00FF2772" w:rsidRDefault="00E37226" w:rsidP="0066550F">
      <w:pPr>
        <w:spacing w:line="240" w:lineRule="auto"/>
        <w:ind w:firstLine="567"/>
        <w:jc w:val="both"/>
        <w:rPr>
          <w:rFonts w:ascii="Times New Roman" w:eastAsia="DejaVu Sans" w:hAnsi="Times New Roman" w:cs="FreeSans"/>
          <w:i/>
          <w:color w:val="auto"/>
          <w:kern w:val="2"/>
          <w:sz w:val="24"/>
          <w:szCs w:val="24"/>
          <w:u w:val="single"/>
          <w:lang w:val="uk-UA" w:eastAsia="zh-CN" w:bidi="hi-IN"/>
        </w:rPr>
      </w:pPr>
      <w:r w:rsidRPr="001C4967">
        <w:rPr>
          <w:rFonts w:ascii="Times New Roman" w:eastAsia="DejaVu Sans" w:hAnsi="Times New Roman" w:cs="FreeSans"/>
          <w:i/>
          <w:color w:val="auto"/>
          <w:kern w:val="2"/>
          <w:sz w:val="24"/>
          <w:szCs w:val="24"/>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CB4EF4" w:rsidRPr="0066550F" w:rsidRDefault="00CB4EF4" w:rsidP="0066550F">
      <w:pPr>
        <w:spacing w:line="240" w:lineRule="auto"/>
        <w:ind w:firstLine="567"/>
        <w:jc w:val="both"/>
        <w:rPr>
          <w:rFonts w:ascii="Times New Roman" w:eastAsia="DejaVu Sans" w:hAnsi="Times New Roman" w:cs="FreeSans"/>
          <w:i/>
          <w:color w:val="auto"/>
          <w:kern w:val="2"/>
          <w:sz w:val="24"/>
          <w:szCs w:val="24"/>
          <w:u w:val="single"/>
          <w:lang w:val="uk-UA" w:eastAsia="zh-CN" w:bidi="hi-IN"/>
        </w:rPr>
      </w:pPr>
      <w:bookmarkStart w:id="0" w:name="_GoBack"/>
      <w:bookmarkEnd w:id="0"/>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7264"/>
    <w:multiLevelType w:val="multilevel"/>
    <w:tmpl w:val="A2CE5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1BFE"/>
    <w:rsid w:val="0001783C"/>
    <w:rsid w:val="0008465D"/>
    <w:rsid w:val="001B6971"/>
    <w:rsid w:val="001C4967"/>
    <w:rsid w:val="00217DF6"/>
    <w:rsid w:val="00236146"/>
    <w:rsid w:val="00244008"/>
    <w:rsid w:val="002F7F9C"/>
    <w:rsid w:val="003947C2"/>
    <w:rsid w:val="00396937"/>
    <w:rsid w:val="003B05FB"/>
    <w:rsid w:val="004354CB"/>
    <w:rsid w:val="004C4E62"/>
    <w:rsid w:val="004E155D"/>
    <w:rsid w:val="004E30D2"/>
    <w:rsid w:val="004F37E4"/>
    <w:rsid w:val="00505EB0"/>
    <w:rsid w:val="0050622D"/>
    <w:rsid w:val="00566385"/>
    <w:rsid w:val="005E73F7"/>
    <w:rsid w:val="0066550F"/>
    <w:rsid w:val="0067014B"/>
    <w:rsid w:val="00775772"/>
    <w:rsid w:val="00844F47"/>
    <w:rsid w:val="008A777A"/>
    <w:rsid w:val="008B56EF"/>
    <w:rsid w:val="0091254C"/>
    <w:rsid w:val="009E1D4B"/>
    <w:rsid w:val="00B07FB1"/>
    <w:rsid w:val="00B35148"/>
    <w:rsid w:val="00C06214"/>
    <w:rsid w:val="00CB4EF4"/>
    <w:rsid w:val="00CF5629"/>
    <w:rsid w:val="00DD2303"/>
    <w:rsid w:val="00DF25A4"/>
    <w:rsid w:val="00E15AF5"/>
    <w:rsid w:val="00E37226"/>
    <w:rsid w:val="00E80B07"/>
    <w:rsid w:val="00F14FEC"/>
    <w:rsid w:val="00F46AB7"/>
    <w:rsid w:val="00FD197F"/>
    <w:rsid w:val="00FF2772"/>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DD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D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DD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D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2024-02-28T06:18:00Z</dcterms:created>
  <dcterms:modified xsi:type="dcterms:W3CDTF">2024-02-28T06:23:00Z</dcterms:modified>
</cp:coreProperties>
</file>