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3D03A" w14:textId="77777777" w:rsidR="00D5591F" w:rsidRDefault="00D559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702"/>
        <w:gridCol w:w="2609"/>
        <w:gridCol w:w="75"/>
        <w:gridCol w:w="4952"/>
        <w:gridCol w:w="700"/>
        <w:gridCol w:w="1417"/>
        <w:gridCol w:w="1417"/>
        <w:gridCol w:w="736"/>
        <w:gridCol w:w="112"/>
        <w:gridCol w:w="568"/>
      </w:tblGrid>
      <w:tr w:rsidR="00D5591F" w:rsidRPr="0071387F" w14:paraId="69B3D70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17E809" w14:textId="04A5B8D5" w:rsidR="00D5591F" w:rsidRPr="0071387F" w:rsidRDefault="008B52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Додаток №3</w:t>
            </w:r>
            <w:r w:rsidR="00C64C72" w:rsidRPr="0071387F">
              <w:rPr>
                <w:b/>
                <w:sz w:val="20"/>
                <w:szCs w:val="20"/>
              </w:rPr>
              <w:t xml:space="preserve"> </w:t>
            </w:r>
          </w:p>
          <w:p w14:paraId="752D6620" w14:textId="35DF4AFA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B529C">
              <w:rPr>
                <w:b/>
                <w:sz w:val="20"/>
                <w:szCs w:val="20"/>
              </w:rPr>
              <w:t xml:space="preserve">              до договору генпідряду</w:t>
            </w:r>
            <w:r w:rsidRPr="007138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1387F" w14:paraId="451F5905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10A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№____________ від «_____»_______________2023р.</w:t>
            </w:r>
          </w:p>
          <w:p w14:paraId="54E08A1D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1387F" w14:paraId="00CEF9F4" w14:textId="77777777">
        <w:tc>
          <w:tcPr>
            <w:tcW w:w="14172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6F08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  <w:u w:val="single"/>
              </w:rPr>
            </w:pPr>
            <w:r w:rsidRPr="0071387F">
              <w:rPr>
                <w:sz w:val="20"/>
                <w:szCs w:val="20"/>
              </w:rPr>
              <w:t xml:space="preserve">Замовник </w:t>
            </w:r>
            <w:r w:rsidRPr="0071387F">
              <w:rPr>
                <w:sz w:val="20"/>
                <w:szCs w:val="20"/>
                <w:u w:val="single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</w:t>
            </w:r>
          </w:p>
          <w:p w14:paraId="4566517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  <w:u w:val="single"/>
              </w:rPr>
              <w:t>адміністрації) «Київводфонд"»</w:t>
            </w:r>
            <w:r w:rsidRPr="007138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04E0D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7010BFA8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7C615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1387F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6DAB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2FF1F96C" w14:textId="77777777">
        <w:tc>
          <w:tcPr>
            <w:tcW w:w="1428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5822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Підрядник _______________________________________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B027C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47F0F76E" w14:textId="77777777">
        <w:tc>
          <w:tcPr>
            <w:tcW w:w="487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A63B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1387F">
              <w:rPr>
                <w:i/>
                <w:sz w:val="20"/>
                <w:szCs w:val="20"/>
              </w:rPr>
              <w:t>(назва  організації)</w:t>
            </w:r>
          </w:p>
        </w:tc>
        <w:tc>
          <w:tcPr>
            <w:tcW w:w="9976" w:type="dxa"/>
            <w:gridSpan w:val="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F9E1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2F51578D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1025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3931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F41E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2CF790B7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87B0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4042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0DCE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71A8937A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78D8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E489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ДОГОВІРНА ЦІНА 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B80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591F" w:rsidRPr="0071387F" w14:paraId="14887BDC" w14:textId="77777777">
        <w:tc>
          <w:tcPr>
            <w:tcW w:w="4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E977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5C30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7440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41A66D5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461D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717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95FEC" w14:textId="7902A780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на будівництво </w:t>
            </w:r>
            <w:r w:rsidRPr="0071387F">
              <w:rPr>
                <w:b/>
                <w:sz w:val="20"/>
                <w:szCs w:val="20"/>
              </w:rPr>
              <w:t xml:space="preserve"> Капітальний ремонт </w:t>
            </w:r>
            <w:proofErr w:type="spellStart"/>
            <w:r w:rsidRPr="0071387F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71387F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71387F">
              <w:rPr>
                <w:b/>
                <w:sz w:val="20"/>
                <w:szCs w:val="20"/>
              </w:rPr>
              <w:t>адресою</w:t>
            </w:r>
            <w:proofErr w:type="spellEnd"/>
            <w:r w:rsidRPr="0071387F">
              <w:rPr>
                <w:b/>
                <w:sz w:val="20"/>
                <w:szCs w:val="20"/>
              </w:rPr>
              <w:t xml:space="preserve">: </w:t>
            </w:r>
            <w:r w:rsidR="004249A0">
              <w:rPr>
                <w:b/>
                <w:sz w:val="20"/>
                <w:szCs w:val="20"/>
              </w:rPr>
              <w:t>______________________________</w:t>
            </w:r>
            <w:bookmarkStart w:id="0" w:name="_GoBack"/>
            <w:bookmarkEnd w:id="0"/>
            <w:r w:rsidRPr="0071387F">
              <w:rPr>
                <w:b/>
                <w:sz w:val="20"/>
                <w:szCs w:val="20"/>
              </w:rPr>
              <w:t>,</w:t>
            </w:r>
            <w:r w:rsidRPr="0071387F">
              <w:rPr>
                <w:sz w:val="20"/>
                <w:szCs w:val="20"/>
              </w:rPr>
              <w:t xml:space="preserve"> що здійснюється в 202__ роцi  </w:t>
            </w:r>
          </w:p>
          <w:p w14:paraId="5051C82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</w:t>
            </w:r>
          </w:p>
          <w:p w14:paraId="6C77B3A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46F8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0A092CF8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CCB3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Вид договірної ціни:  динамiчна. </w:t>
            </w:r>
          </w:p>
          <w:p w14:paraId="6DCDC4F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71387F" w14:paraId="6AEFC8CF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ECA4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Визначена згідно з __________________________</w:t>
            </w:r>
          </w:p>
          <w:p w14:paraId="5B73221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 </w:t>
            </w:r>
          </w:p>
        </w:tc>
      </w:tr>
      <w:tr w:rsidR="00D5591F" w:rsidRPr="0071387F" w14:paraId="36120D9E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7A21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Складена в поточних цінах станом __________________________________</w:t>
            </w:r>
          </w:p>
        </w:tc>
      </w:tr>
      <w:tr w:rsidR="00D5591F" w:rsidRPr="0071387F" w14:paraId="335180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1484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№</w:t>
            </w:r>
          </w:p>
          <w:p w14:paraId="5F5DC7F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4825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Обгрунтування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28A5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Найменування  витрат</w:t>
            </w:r>
          </w:p>
        </w:tc>
        <w:tc>
          <w:tcPr>
            <w:tcW w:w="425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2B9E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Вартість ,  тис. грн.</w:t>
            </w:r>
          </w:p>
        </w:tc>
      </w:tr>
      <w:tr w:rsidR="00D5591F" w:rsidRPr="0071387F" w14:paraId="286B5C9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2061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0CF1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56F4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0E4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всього</w:t>
            </w:r>
          </w:p>
        </w:tc>
        <w:tc>
          <w:tcPr>
            <w:tcW w:w="283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BA45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у тому числі:</w:t>
            </w:r>
          </w:p>
        </w:tc>
      </w:tr>
      <w:tr w:rsidR="00D5591F" w:rsidRPr="0071387F" w14:paraId="01C6F473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BEA4B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8062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FF36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8D6C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A5B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будівельних</w:t>
            </w:r>
          </w:p>
          <w:p w14:paraId="2EB3CB4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робіт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B373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інших</w:t>
            </w:r>
          </w:p>
          <w:p w14:paraId="71D1340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витрат</w:t>
            </w:r>
          </w:p>
        </w:tc>
      </w:tr>
      <w:tr w:rsidR="00D5591F" w:rsidRPr="0071387F" w14:paraId="297085E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CA0E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51EC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9870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D611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C76D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CA34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6</w:t>
            </w:r>
          </w:p>
        </w:tc>
      </w:tr>
      <w:tr w:rsidR="00D5591F" w:rsidRPr="0071387F" w14:paraId="1E39CC5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CD3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9DE4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1D43D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Прямi витрати,</w:t>
            </w:r>
          </w:p>
          <w:p w14:paraId="3B37FEB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в тому числi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3115C" w14:textId="0C43DBFA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DEBAF" w14:textId="4D17271A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77CC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3CE10930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0B90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683A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N1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5762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Заробiтна плата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2CA3A" w14:textId="0E0D6414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4E9EA" w14:textId="225ABCE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E7D7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75CB676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A5C0B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9D12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N2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79F07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Вартiсть матерiальних ресурсiв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0A74D3" w14:textId="4AA943D1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07E98" w14:textId="32C5004C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5730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31C8894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4BB92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B176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N3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DF5D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Вартiсть експлуатацiї будiвельних машин i механiзмiв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D9CD1" w14:textId="1C41DBE0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5B1B4" w14:textId="5A9B8B7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0D9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2A14757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486B6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F24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N4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3E11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Загальновиробничi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DEBDE" w14:textId="0F8040F4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E814F" w14:textId="259CE81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38F7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03E1AB3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A516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0F49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N5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3421B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Витрати на зведення (пристосування) та розбирання титульних тимчасових будiвель i</w:t>
            </w:r>
          </w:p>
          <w:p w14:paraId="663BE11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споруд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65285" w14:textId="6CA11D7E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9023" w14:textId="6578F6CE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E3DB1" w14:textId="11542E18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79CB418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2E11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0C22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4695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 т.ч. зворотнi суми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A2A62" w14:textId="47C43760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8F481" w14:textId="0D27B7D6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8B8EE" w14:textId="7BF550BF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64AAE71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E95D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6337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N6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0389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Кошти на додатковi витрати при виконаннi будiвельних робiт у зимовий перiод (на</w:t>
            </w:r>
          </w:p>
          <w:p w14:paraId="7997B7B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обсяги робiт, що плануються до виконання у зимовий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FF6E5" w14:textId="182944C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7C24" w14:textId="3FA781BF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A5FD3" w14:textId="4D8D4547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4FDF15A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105A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1868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N7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35DE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Кошти на додатковi витрати при виконаннi будiвельних робiт у лiтнiй перiод (на обсяги</w:t>
            </w:r>
          </w:p>
          <w:p w14:paraId="0EF67E3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lastRenderedPageBreak/>
              <w:t>робiт, що плануються до виконання у лiтнiй перiод)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43A1A" w14:textId="63B23B7D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CD8A" w14:textId="6C21B1E3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AF5A9" w14:textId="023FFEE1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42B4577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AFE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E79D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N8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5404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Iншi супутнi витрати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40A7" w14:textId="5A9BAC5A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01951" w14:textId="0ABEF3CD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7F950" w14:textId="47A11C14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0B2976AC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B5AC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5434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2D83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E1651" w14:textId="7F130080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2AF4D2" w14:textId="474A0E4A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EFC80" w14:textId="212FF15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1E79D726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527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B8A7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N9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254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Прибуток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F5FD9" w14:textId="538CC441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CEB1D" w14:textId="07EE1448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84DD" w14:textId="1707239E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10A94991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F7D8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EC09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N10</w:t>
            </w:r>
          </w:p>
        </w:tc>
        <w:tc>
          <w:tcPr>
            <w:tcW w:w="83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01F7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36581" w14:textId="13288ADD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9E0D4" w14:textId="0FCBA93F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2EC1F" w14:textId="5A51D0FF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77ED28" w14:textId="77777777" w:rsidR="00D5591F" w:rsidRPr="0071387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18D1FB30" w14:textId="77777777" w:rsidR="00D5591F" w:rsidRPr="0071387F" w:rsidRDefault="00C64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71387F">
        <w:br w:type="page"/>
      </w:r>
    </w:p>
    <w:tbl>
      <w:tblPr>
        <w:tblStyle w:val="a6"/>
        <w:tblW w:w="148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419"/>
        <w:gridCol w:w="283"/>
        <w:gridCol w:w="566"/>
        <w:gridCol w:w="4594"/>
        <w:gridCol w:w="1986"/>
        <w:gridCol w:w="737"/>
        <w:gridCol w:w="452"/>
        <w:gridCol w:w="1417"/>
        <w:gridCol w:w="1417"/>
        <w:gridCol w:w="1417"/>
      </w:tblGrid>
      <w:tr w:rsidR="00D5591F" w:rsidRPr="0071387F" w14:paraId="58B79BE8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E2A3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7632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3350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CB9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06AD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FDE8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6</w:t>
            </w:r>
          </w:p>
        </w:tc>
      </w:tr>
      <w:tr w:rsidR="00D5591F" w:rsidRPr="0071387F" w14:paraId="493E2875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4F11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01E91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N11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7896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Кошти на покриття ризику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FAFF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DF49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18B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2611152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2FED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A035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N12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6DA0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666E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58BA5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B24D6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-    </w:t>
            </w:r>
          </w:p>
        </w:tc>
      </w:tr>
      <w:tr w:rsidR="00D5591F" w:rsidRPr="0071387F" w14:paraId="5B43D10D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5A38D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05A5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7DBF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>Разом (пп. 1-10)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F148F" w14:textId="36E5D679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48CC4" w14:textId="38F555B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8F460" w14:textId="156403E0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7E1CE3C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7D92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3A46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Розрахунок N13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71CC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Податки, збори, обов'язковi платежi, встановленi чинним законодавством i не врахованi</w:t>
            </w:r>
          </w:p>
          <w:p w14:paraId="233890FB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складовими вартостi будiвництва (без ПДВ)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EC2FA" w14:textId="1154056B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2AC9D6" w14:textId="00F6A63C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DE87E" w14:textId="2A61B201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454F1AD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AC6A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480A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49AF5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>Разом договiрна цiна крiм ПДВ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94AF1" w14:textId="0B1CD4C9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CD652" w14:textId="1A069F60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6C84E" w14:textId="5F60A77F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15601B04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6C23E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68736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DEF6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Податок на додану вартiсть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6BCAE" w14:textId="2B8AADFE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C3" w14:textId="01516B36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F0E9B" w14:textId="6C1BCB41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591F" w:rsidRPr="0071387F" w14:paraId="3676EA22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1F9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24C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67562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71387F">
              <w:rPr>
                <w:b/>
                <w:sz w:val="20"/>
                <w:szCs w:val="20"/>
              </w:rPr>
              <w:t>Всього договiрна цiна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2112E" w14:textId="03C6D4C4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A1715" w14:textId="2B7D5F89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466C1" w14:textId="0241A5AC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1387F" w14:paraId="504F6DAF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00E31C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56AF6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5254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3DA53" w14:textId="4D224C4F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B9192" w14:textId="286F33C8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CC6BC7" w14:textId="7DDD28B2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1387F" w14:paraId="44559E6A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FBBD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6558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C639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в т.ч. зворотнi суми: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4F371" w14:textId="20FA0F6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C0540" w14:textId="3237C7D5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41DE" w14:textId="37D64592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591F" w:rsidRPr="0071387F" w14:paraId="69920B7E" w14:textId="77777777"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B2E4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8D7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33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0FE5F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3F94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2EC0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5AB85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1B4A3041" w14:textId="77777777">
        <w:tc>
          <w:tcPr>
            <w:tcW w:w="14852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FDC7B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   </w:t>
            </w:r>
          </w:p>
        </w:tc>
      </w:tr>
      <w:tr w:rsidR="00D5591F" w:rsidRPr="0071387F" w14:paraId="2E1D16A9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9F1BA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B245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4ABE4087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B261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01765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71387F">
              <w:rPr>
                <w:sz w:val="16"/>
                <w:szCs w:val="16"/>
              </w:rPr>
              <w:t xml:space="preserve"> </w:t>
            </w:r>
          </w:p>
        </w:tc>
      </w:tr>
      <w:tr w:rsidR="00D5591F" w:rsidRPr="0071387F" w14:paraId="6835756A" w14:textId="77777777">
        <w:tc>
          <w:tcPr>
            <w:tcW w:w="2834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E55C7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>Директор СВКП «Київводфонд»</w:t>
            </w:r>
          </w:p>
        </w:tc>
        <w:tc>
          <w:tcPr>
            <w:tcW w:w="45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B23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0329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Керівник (посада)</w:t>
            </w:r>
            <w:r w:rsidRPr="0071387F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71387F">
              <w:rPr>
                <w:sz w:val="20"/>
                <w:szCs w:val="20"/>
              </w:rPr>
              <w:t>____</w:t>
            </w:r>
            <w:r w:rsidRPr="0071387F">
              <w:rPr>
                <w:color w:val="000000"/>
                <w:sz w:val="20"/>
                <w:szCs w:val="20"/>
              </w:rPr>
              <w:t xml:space="preserve"> «___________________»</w:t>
            </w:r>
          </w:p>
        </w:tc>
        <w:tc>
          <w:tcPr>
            <w:tcW w:w="4703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F63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 xml:space="preserve">  </w:t>
            </w:r>
            <w:r w:rsidRPr="0071387F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D5591F" w:rsidRPr="0071387F" w14:paraId="494782D6" w14:textId="77777777">
        <w:tc>
          <w:tcPr>
            <w:tcW w:w="7427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458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425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5A2E8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D5591F" w14:paraId="5D18DEB4" w14:textId="77777777">
        <w:tc>
          <w:tcPr>
            <w:tcW w:w="198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31C70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>_________________</w:t>
            </w:r>
          </w:p>
          <w:p w14:paraId="7616E69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М.П.</w:t>
            </w:r>
          </w:p>
        </w:tc>
        <w:tc>
          <w:tcPr>
            <w:tcW w:w="544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8993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>С.С. Козловська</w:t>
            </w:r>
          </w:p>
          <w:p w14:paraId="643A26D9" w14:textId="77777777" w:rsidR="00D5591F" w:rsidRPr="0071387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2D33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>_________________</w:t>
            </w:r>
          </w:p>
          <w:p w14:paraId="305FB341" w14:textId="77777777" w:rsidR="00D5591F" w:rsidRPr="0071387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71387F">
              <w:rPr>
                <w:sz w:val="20"/>
                <w:szCs w:val="20"/>
              </w:rPr>
              <w:t>М.П.</w:t>
            </w:r>
          </w:p>
        </w:tc>
        <w:tc>
          <w:tcPr>
            <w:tcW w:w="544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8127" w14:textId="77777777" w:rsidR="00D5591F" w:rsidRDefault="00C64C7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87F">
              <w:rPr>
                <w:color w:val="000000"/>
                <w:sz w:val="20"/>
                <w:szCs w:val="20"/>
              </w:rPr>
              <w:t>_____________________________</w:t>
            </w:r>
          </w:p>
          <w:p w14:paraId="77A3AC60" w14:textId="77777777" w:rsidR="00D5591F" w:rsidRDefault="00D5591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E2474BD" w14:textId="77777777" w:rsidR="00D5591F" w:rsidRDefault="00D559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D5591F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FEF5" w14:textId="77777777" w:rsidR="00BC2F52" w:rsidRDefault="00BC2F52">
      <w:pPr>
        <w:spacing w:after="0" w:line="240" w:lineRule="auto"/>
      </w:pPr>
      <w:r>
        <w:separator/>
      </w:r>
    </w:p>
  </w:endnote>
  <w:endnote w:type="continuationSeparator" w:id="0">
    <w:p w14:paraId="225C06F9" w14:textId="77777777" w:rsidR="00BC2F52" w:rsidRDefault="00BC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E0A3" w14:textId="77777777" w:rsidR="00D5591F" w:rsidRDefault="00D5591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D1307" w14:textId="77777777" w:rsidR="00BC2F52" w:rsidRDefault="00BC2F52">
      <w:pPr>
        <w:spacing w:after="0" w:line="240" w:lineRule="auto"/>
      </w:pPr>
      <w:r>
        <w:separator/>
      </w:r>
    </w:p>
  </w:footnote>
  <w:footnote w:type="continuationSeparator" w:id="0">
    <w:p w14:paraId="4113D5D6" w14:textId="77777777" w:rsidR="00BC2F52" w:rsidRDefault="00BC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21D" w14:textId="54A01B9F" w:rsidR="00D5591F" w:rsidRDefault="00C64C72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3601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249A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F"/>
    <w:rsid w:val="00203814"/>
    <w:rsid w:val="004249A0"/>
    <w:rsid w:val="00431AC7"/>
    <w:rsid w:val="0070549F"/>
    <w:rsid w:val="0071387F"/>
    <w:rsid w:val="007F1BD4"/>
    <w:rsid w:val="008B529C"/>
    <w:rsid w:val="00975714"/>
    <w:rsid w:val="009F484D"/>
    <w:rsid w:val="00BC2F52"/>
    <w:rsid w:val="00C33E3D"/>
    <w:rsid w:val="00C64C72"/>
    <w:rsid w:val="00C74FEC"/>
    <w:rsid w:val="00D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F5F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vmvirhZKoUSBYqWtQZo2/303eA==">AMUW2mUSlmDrPSo9CNSVIwKDz/0GAg32x/PHjLXxBTXf6wJhp2i9zMIL28oKdaaVj0gObX2hLoQxCqPYeSU1gLtmc2RYwQlZuihONAUP3J8mMfsyePXoWMU=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1750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12</cp:revision>
  <dcterms:created xsi:type="dcterms:W3CDTF">2023-05-02T14:25:00Z</dcterms:created>
  <dcterms:modified xsi:type="dcterms:W3CDTF">2023-06-22T16:25:00Z</dcterms:modified>
</cp:coreProperties>
</file>