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 </w:t>
      </w:r>
      <w:r w:rsidRPr="00171AE7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  <w:t>ДОДАТОК 1</w:t>
      </w:r>
    </w:p>
    <w:p w:rsidR="00171AE7" w:rsidRPr="00171AE7" w:rsidRDefault="00171AE7" w:rsidP="00171AE7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до тендерної документації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  <w:t>Довідка про Учасника*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caps/>
          <w:sz w:val="18"/>
          <w:szCs w:val="18"/>
          <w:lang w:val="uk-UA" w:eastAsia="zh-CN"/>
        </w:rPr>
        <w:t>(форма, яка подається Учасником на фірмовому бланку підприємства)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"/>
        <w:gridCol w:w="3568"/>
        <w:gridCol w:w="5388"/>
      </w:tblGrid>
      <w:tr w:rsidR="00171AE7" w:rsidRPr="00171AE7" w:rsidTr="00CE7CD6">
        <w:trPr>
          <w:trHeight w:hRule="exact" w:val="754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Повне найменування учасника: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__________________________________________________________________</w:t>
            </w:r>
          </w:p>
        </w:tc>
      </w:tr>
      <w:tr w:rsidR="00171AE7" w:rsidRPr="00171AE7" w:rsidTr="00CE7CD6">
        <w:trPr>
          <w:trHeight w:hRule="exact" w:val="922"/>
          <w:jc w:val="center"/>
        </w:trPr>
        <w:tc>
          <w:tcPr>
            <w:tcW w:w="419" w:type="dxa"/>
            <w:vMerge w:val="restart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Юридична адреса: ___________________________________________________________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Фактична адреса: ________________________________________________________</w:t>
            </w:r>
          </w:p>
        </w:tc>
      </w:tr>
      <w:tr w:rsidR="00171AE7" w:rsidRPr="00171AE7" w:rsidTr="00CE7CD6">
        <w:trPr>
          <w:trHeight w:val="630"/>
          <w:jc w:val="center"/>
        </w:trPr>
        <w:tc>
          <w:tcPr>
            <w:tcW w:w="419" w:type="dxa"/>
            <w:vMerge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  <w:t>Код ЄДРПОУ: ________</w:t>
            </w:r>
          </w:p>
        </w:tc>
      </w:tr>
      <w:tr w:rsidR="00171AE7" w:rsidRPr="00171AE7" w:rsidTr="00CE7CD6">
        <w:trPr>
          <w:trHeight w:hRule="exact" w:val="92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Телефон:_______________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Контактна особа, яка відповідає за Договори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(ПІБ, посада):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</w:t>
            </w:r>
          </w:p>
        </w:tc>
      </w:tr>
      <w:tr w:rsidR="00171AE7" w:rsidRPr="00171AE7" w:rsidTr="00CE7CD6">
        <w:trPr>
          <w:trHeight w:hRule="exact" w:val="419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Електронна пошта:_____________</w:t>
            </w:r>
          </w:p>
        </w:tc>
      </w:tr>
      <w:tr w:rsidR="00171AE7" w:rsidRPr="00171AE7" w:rsidTr="00CE7CD6">
        <w:trPr>
          <w:trHeight w:hRule="exact" w:val="84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Посада,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прізвище, ім’я та по батькові керівника: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</w:t>
            </w:r>
          </w:p>
        </w:tc>
      </w:tr>
      <w:tr w:rsidR="00171AE7" w:rsidRPr="00171AE7" w:rsidTr="00CE7CD6">
        <w:trPr>
          <w:trHeight w:hRule="exact" w:val="898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Розрахунковий рахунок (рахунки),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МФО:_____________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Банк (банки), який(і) обслуговує(</w:t>
            </w:r>
            <w:proofErr w:type="spellStart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) підприємство: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</w:tr>
    </w:tbl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  <w:t>Посада, прізвище, ініціали, підпис Учасника (його Уповноваженої особи), завірені печаткою**.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*Учасник зобов’язаний заповнити всі пункти довідки. У разі, якщо інформація по якомусь з пунктів відсутня, учасником ставиться прочерк.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**Ця вимога не стосується учасників, які здійснюють діяльність без печатки згідно з чинним законодавством;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380" w:right="196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F03CE0" w:rsidRDefault="00F03CE0">
      <w:bookmarkStart w:id="0" w:name="_GoBack"/>
      <w:bookmarkEnd w:id="0"/>
    </w:p>
    <w:sectPr w:rsidR="00F0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7"/>
    <w:rsid w:val="00171AE7"/>
    <w:rsid w:val="00F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C2AD-5C54-49FC-B7ED-99FE5C5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Екатерина Тимощук</cp:lastModifiedBy>
  <cp:revision>1</cp:revision>
  <dcterms:created xsi:type="dcterms:W3CDTF">2023-02-02T21:10:00Z</dcterms:created>
  <dcterms:modified xsi:type="dcterms:W3CDTF">2023-02-02T21:11:00Z</dcterms:modified>
</cp:coreProperties>
</file>