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A7" w:rsidRPr="00340DA7" w:rsidRDefault="00340DA7" w:rsidP="00340DA7">
      <w:pPr>
        <w:jc w:val="center"/>
        <w:rPr>
          <w:rFonts w:ascii="Times New Roman" w:eastAsia="Times New Roman" w:hAnsi="Times New Roman" w:cs="Times New Roman"/>
          <w:b/>
          <w:bCs/>
          <w:sz w:val="36"/>
          <w:szCs w:val="36"/>
        </w:rPr>
      </w:pPr>
      <w:r w:rsidRPr="00340DA7">
        <w:rPr>
          <w:rFonts w:ascii="Times New Roman" w:eastAsia="Times New Roman" w:hAnsi="Times New Roman" w:cs="Times New Roman"/>
          <w:b/>
          <w:bCs/>
          <w:sz w:val="36"/>
          <w:szCs w:val="36"/>
        </w:rPr>
        <w:t>Комунальне підприємство «Громадське господарство»</w:t>
      </w:r>
    </w:p>
    <w:p w:rsidR="00340DA7" w:rsidRPr="00340DA7" w:rsidRDefault="00340DA7" w:rsidP="00340DA7">
      <w:pPr>
        <w:rPr>
          <w:rFonts w:ascii="Times New Roman" w:eastAsia="Times New Roman" w:hAnsi="Times New Roman" w:cs="Times New Roman"/>
          <w:sz w:val="28"/>
        </w:rPr>
      </w:pPr>
    </w:p>
    <w:p w:rsidR="00340DA7" w:rsidRPr="00340DA7" w:rsidRDefault="00340DA7" w:rsidP="00340DA7">
      <w:pPr>
        <w:rPr>
          <w:rFonts w:ascii="Times New Roman" w:eastAsia="Times New Roman" w:hAnsi="Times New Roman" w:cs="Times New Roman"/>
          <w:sz w:val="28"/>
        </w:rPr>
      </w:pPr>
    </w:p>
    <w:p w:rsidR="00340DA7" w:rsidRPr="00340DA7" w:rsidRDefault="00340DA7" w:rsidP="00340DA7">
      <w:pPr>
        <w:spacing w:after="0" w:line="240" w:lineRule="auto"/>
        <w:rPr>
          <w:rFonts w:ascii="Times New Roman" w:eastAsia="Times New Roman" w:hAnsi="Times New Roman" w:cs="Times New Roman"/>
          <w:color w:val="000000"/>
        </w:rPr>
      </w:pPr>
    </w:p>
    <w:tbl>
      <w:tblPr>
        <w:tblW w:w="0" w:type="auto"/>
        <w:jc w:val="right"/>
        <w:tblLook w:val="01E0" w:firstRow="1" w:lastRow="1" w:firstColumn="1" w:lastColumn="1" w:noHBand="0" w:noVBand="0"/>
      </w:tblPr>
      <w:tblGrid>
        <w:gridCol w:w="4700"/>
      </w:tblGrid>
      <w:tr w:rsidR="00340DA7" w:rsidRPr="00340DA7" w:rsidTr="007C0803">
        <w:trPr>
          <w:jc w:val="right"/>
        </w:trPr>
        <w:tc>
          <w:tcPr>
            <w:tcW w:w="4700" w:type="dxa"/>
          </w:tcPr>
          <w:p w:rsidR="00340DA7" w:rsidRPr="00340DA7" w:rsidRDefault="00340DA7" w:rsidP="00340DA7">
            <w:pPr>
              <w:spacing w:after="0" w:line="240" w:lineRule="auto"/>
              <w:jc w:val="right"/>
              <w:outlineLvl w:val="2"/>
              <w:rPr>
                <w:rFonts w:ascii="Times New Roman" w:eastAsia="Times New Roman" w:hAnsi="Times New Roman" w:cs="Times New Roman"/>
                <w:b/>
                <w:bCs/>
                <w:color w:val="000000"/>
                <w:sz w:val="24"/>
                <w:szCs w:val="24"/>
                <w:lang w:eastAsia="ru-RU"/>
              </w:rPr>
            </w:pPr>
            <w:r w:rsidRPr="00340DA7">
              <w:rPr>
                <w:rFonts w:ascii="Times New Roman" w:eastAsia="Times New Roman" w:hAnsi="Times New Roman" w:cs="Times New Roman"/>
                <w:b/>
                <w:bCs/>
                <w:color w:val="000000"/>
                <w:sz w:val="24"/>
                <w:szCs w:val="24"/>
                <w:lang w:eastAsia="ru-RU"/>
              </w:rPr>
              <w:t>«ЗАТВЕРДЖЕНО»</w:t>
            </w:r>
          </w:p>
        </w:tc>
      </w:tr>
      <w:tr w:rsidR="00340DA7" w:rsidRPr="00340DA7" w:rsidTr="007C0803">
        <w:trPr>
          <w:jc w:val="right"/>
        </w:trPr>
        <w:tc>
          <w:tcPr>
            <w:tcW w:w="4700" w:type="dxa"/>
          </w:tcPr>
          <w:p w:rsidR="00340DA7" w:rsidRPr="00340DA7" w:rsidRDefault="00340DA7" w:rsidP="00340DA7">
            <w:pPr>
              <w:spacing w:after="0" w:line="240" w:lineRule="auto"/>
              <w:jc w:val="right"/>
              <w:outlineLvl w:val="2"/>
              <w:rPr>
                <w:rFonts w:ascii="Times New Roman" w:eastAsia="Times New Roman" w:hAnsi="Times New Roman" w:cs="Times New Roman"/>
                <w:bCs/>
                <w:color w:val="000000"/>
                <w:sz w:val="24"/>
                <w:szCs w:val="24"/>
                <w:lang w:eastAsia="ru-RU"/>
              </w:rPr>
            </w:pPr>
            <w:r w:rsidRPr="00340DA7">
              <w:rPr>
                <w:rFonts w:ascii="Times New Roman" w:eastAsia="Times New Roman" w:hAnsi="Times New Roman" w:cs="Times New Roman"/>
                <w:bCs/>
                <w:color w:val="000000"/>
                <w:sz w:val="24"/>
                <w:szCs w:val="24"/>
                <w:lang w:eastAsia="ru-RU"/>
              </w:rPr>
              <w:t>рішенням уповноваженої особи</w:t>
            </w:r>
          </w:p>
        </w:tc>
      </w:tr>
      <w:tr w:rsidR="00340DA7" w:rsidRPr="00340DA7" w:rsidTr="007C0803">
        <w:trPr>
          <w:jc w:val="right"/>
        </w:trPr>
        <w:tc>
          <w:tcPr>
            <w:tcW w:w="4700" w:type="dxa"/>
          </w:tcPr>
          <w:p w:rsidR="00340DA7" w:rsidRPr="00340DA7" w:rsidRDefault="00340DA7" w:rsidP="00340DA7">
            <w:pPr>
              <w:spacing w:after="0" w:line="240" w:lineRule="auto"/>
              <w:jc w:val="right"/>
              <w:outlineLvl w:val="2"/>
              <w:rPr>
                <w:rFonts w:ascii="Times New Roman" w:eastAsia="Times New Roman" w:hAnsi="Times New Roman" w:cs="Times New Roman"/>
                <w:bCs/>
                <w:color w:val="000000"/>
                <w:sz w:val="24"/>
                <w:szCs w:val="24"/>
                <w:lang w:eastAsia="ru-RU"/>
              </w:rPr>
            </w:pPr>
            <w:r w:rsidRPr="00340DA7">
              <w:rPr>
                <w:rFonts w:ascii="Times New Roman" w:eastAsia="Times New Roman" w:hAnsi="Times New Roman" w:cs="Times New Roman"/>
                <w:bCs/>
                <w:color w:val="000000"/>
                <w:sz w:val="24"/>
                <w:szCs w:val="24"/>
                <w:lang w:eastAsia="ru-RU"/>
              </w:rPr>
              <w:t>Комунального підприємства</w:t>
            </w:r>
          </w:p>
          <w:p w:rsidR="00340DA7" w:rsidRPr="00340DA7" w:rsidRDefault="00340DA7" w:rsidP="00340DA7">
            <w:pPr>
              <w:spacing w:after="0" w:line="240" w:lineRule="auto"/>
              <w:jc w:val="right"/>
              <w:outlineLvl w:val="2"/>
              <w:rPr>
                <w:rFonts w:ascii="Times New Roman" w:eastAsia="Times New Roman" w:hAnsi="Times New Roman" w:cs="Times New Roman"/>
                <w:bCs/>
                <w:color w:val="000000"/>
                <w:sz w:val="24"/>
                <w:szCs w:val="24"/>
                <w:lang w:eastAsia="ru-RU"/>
              </w:rPr>
            </w:pPr>
            <w:r w:rsidRPr="00340DA7">
              <w:rPr>
                <w:rFonts w:ascii="Times New Roman" w:eastAsia="Times New Roman" w:hAnsi="Times New Roman" w:cs="Times New Roman"/>
                <w:bCs/>
                <w:color w:val="000000"/>
                <w:sz w:val="24"/>
                <w:szCs w:val="24"/>
                <w:lang w:eastAsia="ru-RU"/>
              </w:rPr>
              <w:t>«Громадське господарство»</w:t>
            </w:r>
          </w:p>
        </w:tc>
      </w:tr>
      <w:tr w:rsidR="00340DA7" w:rsidRPr="007A4A37" w:rsidTr="007C0803">
        <w:trPr>
          <w:jc w:val="right"/>
        </w:trPr>
        <w:tc>
          <w:tcPr>
            <w:tcW w:w="4700" w:type="dxa"/>
            <w:shd w:val="clear" w:color="auto" w:fill="auto"/>
          </w:tcPr>
          <w:p w:rsidR="00340DA7" w:rsidRPr="00E7392F" w:rsidRDefault="004F3583" w:rsidP="00340DA7">
            <w:pPr>
              <w:spacing w:after="0" w:line="240" w:lineRule="auto"/>
              <w:jc w:val="right"/>
              <w:outlineLvl w:val="2"/>
              <w:rPr>
                <w:rFonts w:ascii="Times New Roman" w:eastAsia="Times New Roman" w:hAnsi="Times New Roman" w:cs="Times New Roman"/>
                <w:bCs/>
                <w:color w:val="000000"/>
                <w:sz w:val="24"/>
                <w:szCs w:val="24"/>
                <w:lang w:eastAsia="ru-RU"/>
              </w:rPr>
            </w:pPr>
            <w:r w:rsidRPr="00E7392F">
              <w:rPr>
                <w:rFonts w:ascii="Times New Roman" w:eastAsia="Times New Roman" w:hAnsi="Times New Roman" w:cs="Times New Roman"/>
                <w:bCs/>
                <w:color w:val="000000"/>
                <w:sz w:val="24"/>
                <w:szCs w:val="24"/>
                <w:lang w:eastAsia="ru-RU"/>
              </w:rPr>
              <w:t>від «28</w:t>
            </w:r>
            <w:r w:rsidR="007A4A37" w:rsidRPr="00E7392F">
              <w:rPr>
                <w:rFonts w:ascii="Times New Roman" w:eastAsia="Times New Roman" w:hAnsi="Times New Roman" w:cs="Times New Roman"/>
                <w:bCs/>
                <w:color w:val="000000"/>
                <w:sz w:val="24"/>
                <w:szCs w:val="24"/>
                <w:lang w:eastAsia="ru-RU"/>
              </w:rPr>
              <w:t>» червня</w:t>
            </w:r>
            <w:r w:rsidR="00340DA7" w:rsidRPr="00E7392F">
              <w:rPr>
                <w:rFonts w:ascii="Times New Roman" w:eastAsia="Times New Roman" w:hAnsi="Times New Roman" w:cs="Times New Roman"/>
                <w:bCs/>
                <w:color w:val="000000"/>
                <w:sz w:val="24"/>
                <w:szCs w:val="24"/>
                <w:lang w:eastAsia="ru-RU"/>
              </w:rPr>
              <w:t xml:space="preserve"> 2023 року, </w:t>
            </w:r>
          </w:p>
          <w:p w:rsidR="00340DA7" w:rsidRPr="007A4A37" w:rsidRDefault="00E7392F" w:rsidP="00340DA7">
            <w:pPr>
              <w:spacing w:after="0" w:line="240" w:lineRule="auto"/>
              <w:jc w:val="right"/>
              <w:outlineLvl w:val="2"/>
              <w:rPr>
                <w:rFonts w:ascii="Times New Roman" w:eastAsia="Times New Roman" w:hAnsi="Times New Roman" w:cs="Times New Roman"/>
                <w:bCs/>
                <w:color w:val="000000"/>
                <w:sz w:val="24"/>
                <w:szCs w:val="24"/>
                <w:highlight w:val="yellow"/>
                <w:lang w:val="ru-RU" w:eastAsia="ru-RU"/>
              </w:rPr>
            </w:pPr>
            <w:r w:rsidRPr="00E7392F">
              <w:rPr>
                <w:rFonts w:ascii="Times New Roman" w:eastAsia="Times New Roman" w:hAnsi="Times New Roman" w:cs="Times New Roman"/>
                <w:bCs/>
                <w:color w:val="000000"/>
                <w:sz w:val="24"/>
                <w:szCs w:val="24"/>
                <w:lang w:eastAsia="ru-RU"/>
              </w:rPr>
              <w:t>протокол №71</w:t>
            </w:r>
            <w:bookmarkStart w:id="0" w:name="_GoBack"/>
            <w:bookmarkEnd w:id="0"/>
          </w:p>
        </w:tc>
      </w:tr>
      <w:tr w:rsidR="00340DA7" w:rsidRPr="00340DA7" w:rsidTr="007C0803">
        <w:trPr>
          <w:jc w:val="right"/>
        </w:trPr>
        <w:tc>
          <w:tcPr>
            <w:tcW w:w="4700" w:type="dxa"/>
          </w:tcPr>
          <w:p w:rsidR="00340DA7" w:rsidRPr="00340DA7" w:rsidRDefault="00340DA7" w:rsidP="00340DA7">
            <w:pPr>
              <w:spacing w:after="0" w:line="240" w:lineRule="auto"/>
              <w:jc w:val="right"/>
              <w:outlineLvl w:val="2"/>
              <w:rPr>
                <w:rFonts w:ascii="Times New Roman" w:eastAsia="Times New Roman" w:hAnsi="Times New Roman" w:cs="Times New Roman"/>
                <w:bCs/>
                <w:color w:val="FF0000"/>
                <w:sz w:val="24"/>
                <w:szCs w:val="24"/>
                <w:lang w:eastAsia="ru-RU"/>
              </w:rPr>
            </w:pPr>
          </w:p>
        </w:tc>
      </w:tr>
      <w:tr w:rsidR="00340DA7" w:rsidRPr="00340DA7" w:rsidTr="007C0803">
        <w:trPr>
          <w:jc w:val="right"/>
        </w:trPr>
        <w:tc>
          <w:tcPr>
            <w:tcW w:w="4700" w:type="dxa"/>
          </w:tcPr>
          <w:p w:rsidR="00340DA7" w:rsidRPr="00340DA7" w:rsidRDefault="00340DA7" w:rsidP="00340DA7">
            <w:pPr>
              <w:spacing w:after="0" w:line="240" w:lineRule="auto"/>
              <w:jc w:val="right"/>
              <w:outlineLvl w:val="2"/>
              <w:rPr>
                <w:rFonts w:ascii="Times New Roman" w:eastAsia="Times New Roman" w:hAnsi="Times New Roman" w:cs="Times New Roman"/>
                <w:bCs/>
                <w:color w:val="FF0000"/>
                <w:sz w:val="24"/>
                <w:szCs w:val="24"/>
                <w:lang w:eastAsia="ru-RU"/>
              </w:rPr>
            </w:pPr>
            <w:r w:rsidRPr="00340DA7">
              <w:rPr>
                <w:rFonts w:ascii="Times New Roman" w:eastAsia="Times New Roman" w:hAnsi="Times New Roman" w:cs="Times New Roman"/>
                <w:bCs/>
                <w:sz w:val="24"/>
                <w:szCs w:val="24"/>
                <w:lang w:eastAsia="ru-RU"/>
              </w:rPr>
              <w:t>/</w:t>
            </w:r>
            <w:r w:rsidRPr="00340DA7">
              <w:rPr>
                <w:rFonts w:ascii="Times New Roman" w:eastAsia="Times New Roman" w:hAnsi="Times New Roman" w:cs="Times New Roman"/>
                <w:b/>
                <w:bCs/>
                <w:sz w:val="27"/>
                <w:szCs w:val="27"/>
                <w:lang w:eastAsia="ru-RU"/>
              </w:rPr>
              <w:t xml:space="preserve"> </w:t>
            </w:r>
            <w:proofErr w:type="spellStart"/>
            <w:r w:rsidRPr="00340DA7">
              <w:rPr>
                <w:rFonts w:ascii="Times New Roman" w:eastAsia="Times New Roman" w:hAnsi="Times New Roman" w:cs="Times New Roman"/>
                <w:bCs/>
                <w:sz w:val="24"/>
                <w:szCs w:val="24"/>
                <w:lang w:eastAsia="ru-RU"/>
              </w:rPr>
              <w:t>Марцун</w:t>
            </w:r>
            <w:proofErr w:type="spellEnd"/>
            <w:r w:rsidRPr="00340DA7">
              <w:rPr>
                <w:rFonts w:ascii="Times New Roman" w:eastAsia="Times New Roman" w:hAnsi="Times New Roman" w:cs="Times New Roman"/>
                <w:bCs/>
                <w:sz w:val="24"/>
                <w:szCs w:val="24"/>
                <w:lang w:eastAsia="ru-RU"/>
              </w:rPr>
              <w:t xml:space="preserve"> С.В. /___________</w:t>
            </w:r>
            <w:r w:rsidRPr="00340DA7">
              <w:rPr>
                <w:rFonts w:ascii="Times New Roman" w:eastAsia="Times New Roman" w:hAnsi="Times New Roman" w:cs="Times New Roman"/>
                <w:bCs/>
                <w:i/>
                <w:sz w:val="20"/>
                <w:szCs w:val="20"/>
                <w:lang w:eastAsia="ru-RU"/>
              </w:rPr>
              <w:t xml:space="preserve">/КЕП/    </w:t>
            </w:r>
          </w:p>
        </w:tc>
      </w:tr>
      <w:tr w:rsidR="00340DA7" w:rsidRPr="00340DA7" w:rsidTr="007C0803">
        <w:trPr>
          <w:jc w:val="right"/>
        </w:trPr>
        <w:tc>
          <w:tcPr>
            <w:tcW w:w="4700" w:type="dxa"/>
          </w:tcPr>
          <w:p w:rsidR="00340DA7" w:rsidRPr="00340DA7" w:rsidRDefault="00340DA7" w:rsidP="00340DA7">
            <w:pPr>
              <w:spacing w:after="0" w:line="240" w:lineRule="auto"/>
              <w:jc w:val="right"/>
              <w:outlineLvl w:val="2"/>
              <w:rPr>
                <w:rFonts w:ascii="Times New Roman" w:eastAsia="Times New Roman" w:hAnsi="Times New Roman" w:cs="Times New Roman"/>
                <w:bCs/>
                <w:color w:val="FF0000"/>
                <w:sz w:val="24"/>
                <w:szCs w:val="24"/>
                <w:lang w:eastAsia="ru-RU"/>
              </w:rPr>
            </w:pPr>
          </w:p>
        </w:tc>
      </w:tr>
    </w:tbl>
    <w:p w:rsidR="00340DA7" w:rsidRPr="00340DA7" w:rsidRDefault="00340DA7" w:rsidP="00340DA7">
      <w:pPr>
        <w:spacing w:after="0" w:line="240" w:lineRule="auto"/>
        <w:jc w:val="right"/>
        <w:rPr>
          <w:rFonts w:ascii="Times New Roman" w:eastAsia="Times New Roman" w:hAnsi="Times New Roman" w:cs="Times New Roman"/>
          <w:color w:val="000000"/>
          <w:lang w:val="ru-RU"/>
        </w:rPr>
      </w:pPr>
    </w:p>
    <w:p w:rsidR="00340DA7" w:rsidRPr="00340DA7" w:rsidRDefault="00340DA7" w:rsidP="00340DA7">
      <w:pPr>
        <w:spacing w:after="0" w:line="240" w:lineRule="auto"/>
        <w:jc w:val="right"/>
        <w:rPr>
          <w:rFonts w:ascii="Times New Roman" w:eastAsia="Times New Roman" w:hAnsi="Times New Roman" w:cs="Times New Roman"/>
          <w:color w:val="000000"/>
        </w:rPr>
      </w:pPr>
    </w:p>
    <w:p w:rsidR="00340DA7" w:rsidRPr="00340DA7" w:rsidRDefault="00340DA7" w:rsidP="00340DA7">
      <w:pPr>
        <w:spacing w:after="0" w:line="240" w:lineRule="auto"/>
        <w:jc w:val="right"/>
        <w:rPr>
          <w:rFonts w:ascii="Times New Roman" w:eastAsia="Times New Roman" w:hAnsi="Times New Roman" w:cs="Times New Roman"/>
          <w:color w:val="000000"/>
        </w:rPr>
      </w:pPr>
    </w:p>
    <w:p w:rsidR="00340DA7" w:rsidRPr="00340DA7" w:rsidRDefault="00340DA7" w:rsidP="00340DA7">
      <w:pPr>
        <w:spacing w:after="0" w:line="240" w:lineRule="auto"/>
        <w:jc w:val="right"/>
        <w:rPr>
          <w:rFonts w:ascii="Times New Roman" w:eastAsia="Times New Roman" w:hAnsi="Times New Roman" w:cs="Times New Roman"/>
          <w:color w:val="000000"/>
        </w:rPr>
      </w:pPr>
    </w:p>
    <w:tbl>
      <w:tblPr>
        <w:tblW w:w="0" w:type="auto"/>
        <w:jc w:val="center"/>
        <w:tblLook w:val="01E0" w:firstRow="1" w:lastRow="1" w:firstColumn="1" w:lastColumn="1" w:noHBand="0" w:noVBand="0"/>
      </w:tblPr>
      <w:tblGrid>
        <w:gridCol w:w="8780"/>
      </w:tblGrid>
      <w:tr w:rsidR="00340DA7" w:rsidRPr="00340DA7" w:rsidTr="007C0803">
        <w:trPr>
          <w:trHeight w:val="69"/>
          <w:jc w:val="center"/>
        </w:trPr>
        <w:tc>
          <w:tcPr>
            <w:tcW w:w="8780" w:type="dxa"/>
          </w:tcPr>
          <w:p w:rsidR="00340DA7" w:rsidRPr="00340DA7" w:rsidRDefault="00340DA7" w:rsidP="00340DA7">
            <w:pPr>
              <w:spacing w:after="0" w:line="240" w:lineRule="auto"/>
              <w:jc w:val="center"/>
              <w:outlineLvl w:val="2"/>
              <w:rPr>
                <w:rFonts w:ascii="Times New Roman" w:eastAsia="Times New Roman" w:hAnsi="Times New Roman" w:cs="Times New Roman"/>
                <w:b/>
                <w:bCs/>
                <w:color w:val="000000"/>
                <w:sz w:val="32"/>
                <w:szCs w:val="32"/>
                <w:lang w:eastAsia="ru-RU"/>
              </w:rPr>
            </w:pPr>
            <w:r w:rsidRPr="00340DA7">
              <w:rPr>
                <w:rFonts w:ascii="Times New Roman" w:eastAsia="Times New Roman" w:hAnsi="Times New Roman" w:cs="Times New Roman"/>
                <w:b/>
                <w:bCs/>
                <w:color w:val="000000"/>
                <w:sz w:val="32"/>
                <w:szCs w:val="32"/>
                <w:lang w:eastAsia="ru-RU"/>
              </w:rPr>
              <w:t>ТЕНДЕРНА ДОКУМЕНТАЦІЯ</w:t>
            </w:r>
          </w:p>
        </w:tc>
      </w:tr>
      <w:tr w:rsidR="00340DA7" w:rsidRPr="00340DA7" w:rsidTr="007C0803">
        <w:trPr>
          <w:trHeight w:val="69"/>
          <w:jc w:val="center"/>
        </w:trPr>
        <w:tc>
          <w:tcPr>
            <w:tcW w:w="8780" w:type="dxa"/>
          </w:tcPr>
          <w:p w:rsidR="00340DA7" w:rsidRPr="00340DA7" w:rsidRDefault="00340DA7" w:rsidP="00340DA7">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340DA7" w:rsidRPr="00340DA7" w:rsidTr="007C0803">
        <w:trPr>
          <w:trHeight w:val="69"/>
          <w:jc w:val="center"/>
        </w:trPr>
        <w:tc>
          <w:tcPr>
            <w:tcW w:w="8780" w:type="dxa"/>
          </w:tcPr>
          <w:p w:rsidR="00177177" w:rsidRPr="00177177" w:rsidRDefault="005004DF" w:rsidP="008345E5">
            <w:pPr>
              <w:widowControl w:val="0"/>
              <w:suppressAutoHyphens/>
              <w:autoSpaceDN w:val="0"/>
              <w:spacing w:before="120"/>
              <w:jc w:val="center"/>
              <w:textAlignment w:val="baseline"/>
              <w:rPr>
                <w:rFonts w:ascii="Times New Roman" w:eastAsia="Times New Roman" w:hAnsi="Times New Roman" w:cs="Lohit Devanagari"/>
                <w:b/>
                <w:kern w:val="3"/>
                <w:sz w:val="28"/>
                <w:lang w:eastAsia="ar-SA" w:bidi="hi-IN"/>
              </w:rPr>
            </w:pPr>
            <w:r>
              <w:rPr>
                <w:rFonts w:ascii="Times New Roman" w:eastAsia="Times New Roman" w:hAnsi="Times New Roman" w:cs="Lohit Devanagari"/>
                <w:kern w:val="3"/>
                <w:sz w:val="28"/>
                <w:szCs w:val="28"/>
                <w:lang w:eastAsia="ar-SA" w:bidi="hi-IN"/>
              </w:rPr>
              <w:t xml:space="preserve">на закупівлю  </w:t>
            </w:r>
            <w:r w:rsidR="00177177">
              <w:rPr>
                <w:rFonts w:ascii="Times New Roman" w:eastAsia="Times New Roman" w:hAnsi="Times New Roman" w:cs="Lohit Devanagari"/>
                <w:kern w:val="3"/>
                <w:sz w:val="28"/>
                <w:szCs w:val="28"/>
                <w:lang w:eastAsia="ar-SA" w:bidi="hi-IN"/>
              </w:rPr>
              <w:t>послуг</w:t>
            </w:r>
            <w:r w:rsidR="008345E5">
              <w:rPr>
                <w:rFonts w:ascii="Times New Roman" w:eastAsia="Times New Roman" w:hAnsi="Times New Roman" w:cs="Lohit Devanagari"/>
                <w:b/>
                <w:kern w:val="3"/>
                <w:sz w:val="28"/>
                <w:lang w:eastAsia="ar-SA" w:bidi="hi-IN"/>
              </w:rPr>
              <w:t xml:space="preserve"> за предметом</w:t>
            </w:r>
          </w:p>
          <w:p w:rsidR="00177177" w:rsidRPr="008345E5" w:rsidRDefault="008345E5" w:rsidP="008345E5">
            <w:pPr>
              <w:pStyle w:val="a3"/>
              <w:jc w:val="both"/>
              <w:rPr>
                <w:b/>
                <w:i/>
                <w:color w:val="000000"/>
                <w:sz w:val="27"/>
                <w:szCs w:val="27"/>
              </w:rPr>
            </w:pPr>
            <w:r w:rsidRPr="008345E5">
              <w:rPr>
                <w:b/>
                <w:i/>
                <w:color w:val="000000"/>
                <w:sz w:val="27"/>
                <w:szCs w:val="27"/>
              </w:rPr>
              <w:t>«Послуг</w:t>
            </w:r>
            <w:r w:rsidR="00E00E26">
              <w:rPr>
                <w:b/>
                <w:i/>
                <w:color w:val="000000"/>
                <w:sz w:val="27"/>
                <w:szCs w:val="27"/>
              </w:rPr>
              <w:t>и з поточного ремонту</w:t>
            </w:r>
            <w:r w:rsidRPr="008345E5">
              <w:rPr>
                <w:b/>
                <w:i/>
                <w:color w:val="000000"/>
                <w:sz w:val="27"/>
                <w:szCs w:val="27"/>
              </w:rPr>
              <w:t xml:space="preserve"> та експлуа</w:t>
            </w:r>
            <w:r w:rsidR="0022515E">
              <w:rPr>
                <w:b/>
                <w:i/>
                <w:color w:val="000000"/>
                <w:sz w:val="27"/>
                <w:szCs w:val="27"/>
              </w:rPr>
              <w:t>таційного утримання  доро</w:t>
            </w:r>
            <w:r>
              <w:rPr>
                <w:b/>
                <w:i/>
                <w:color w:val="000000"/>
                <w:sz w:val="27"/>
                <w:szCs w:val="27"/>
              </w:rPr>
              <w:t>г</w:t>
            </w:r>
            <w:r w:rsidR="0022515E">
              <w:rPr>
                <w:b/>
                <w:i/>
                <w:color w:val="000000"/>
                <w:sz w:val="27"/>
                <w:szCs w:val="27"/>
              </w:rPr>
              <w:t>и</w:t>
            </w:r>
            <w:r>
              <w:rPr>
                <w:b/>
                <w:i/>
                <w:color w:val="000000"/>
                <w:sz w:val="27"/>
                <w:szCs w:val="27"/>
              </w:rPr>
              <w:t xml:space="preserve"> комунальної власності </w:t>
            </w:r>
            <w:r w:rsidR="00177177" w:rsidRPr="008345E5">
              <w:rPr>
                <w:b/>
                <w:i/>
                <w:color w:val="000000"/>
                <w:sz w:val="27"/>
                <w:szCs w:val="27"/>
              </w:rPr>
              <w:t xml:space="preserve"> за </w:t>
            </w:r>
            <w:proofErr w:type="spellStart"/>
            <w:r w:rsidR="00177177" w:rsidRPr="008345E5">
              <w:rPr>
                <w:b/>
                <w:i/>
                <w:color w:val="000000"/>
                <w:sz w:val="27"/>
                <w:szCs w:val="27"/>
              </w:rPr>
              <w:t>адресою</w:t>
            </w:r>
            <w:proofErr w:type="spellEnd"/>
            <w:r w:rsidR="00177177" w:rsidRPr="008345E5">
              <w:rPr>
                <w:b/>
                <w:i/>
                <w:color w:val="000000"/>
                <w:sz w:val="27"/>
                <w:szCs w:val="27"/>
              </w:rPr>
              <w:t>: вул.</w:t>
            </w:r>
            <w:r w:rsidR="00E00E26">
              <w:rPr>
                <w:b/>
                <w:i/>
                <w:color w:val="000000"/>
                <w:sz w:val="27"/>
                <w:szCs w:val="27"/>
              </w:rPr>
              <w:t xml:space="preserve"> Кобилянської</w:t>
            </w:r>
            <w:r w:rsidR="00177177" w:rsidRPr="008345E5">
              <w:rPr>
                <w:b/>
                <w:i/>
                <w:color w:val="000000"/>
                <w:sz w:val="27"/>
                <w:szCs w:val="27"/>
              </w:rPr>
              <w:t xml:space="preserve">   село</w:t>
            </w:r>
            <w:r w:rsidR="003F0407">
              <w:rPr>
                <w:b/>
                <w:i/>
                <w:color w:val="000000"/>
                <w:sz w:val="27"/>
                <w:szCs w:val="27"/>
              </w:rPr>
              <w:t xml:space="preserve"> </w:t>
            </w:r>
            <w:proofErr w:type="spellStart"/>
            <w:r w:rsidR="003F0407">
              <w:rPr>
                <w:b/>
                <w:i/>
                <w:color w:val="000000"/>
                <w:sz w:val="27"/>
                <w:szCs w:val="27"/>
              </w:rPr>
              <w:t>Ли</w:t>
            </w:r>
            <w:r w:rsidR="00E00E26">
              <w:rPr>
                <w:b/>
                <w:i/>
                <w:color w:val="000000"/>
                <w:sz w:val="27"/>
                <w:szCs w:val="27"/>
              </w:rPr>
              <w:t>бохора</w:t>
            </w:r>
            <w:proofErr w:type="spellEnd"/>
            <w:r w:rsidR="00177177" w:rsidRPr="008345E5">
              <w:rPr>
                <w:b/>
                <w:i/>
                <w:color w:val="000000"/>
                <w:sz w:val="27"/>
                <w:szCs w:val="27"/>
              </w:rPr>
              <w:t xml:space="preserve">  </w:t>
            </w:r>
            <w:proofErr w:type="spellStart"/>
            <w:r w:rsidR="00177177" w:rsidRPr="008345E5">
              <w:rPr>
                <w:b/>
                <w:i/>
                <w:color w:val="000000"/>
                <w:sz w:val="27"/>
                <w:szCs w:val="27"/>
              </w:rPr>
              <w:t>Стрийс</w:t>
            </w:r>
            <w:r w:rsidR="00E00E26">
              <w:rPr>
                <w:b/>
                <w:i/>
                <w:color w:val="000000"/>
                <w:sz w:val="27"/>
                <w:szCs w:val="27"/>
              </w:rPr>
              <w:t>ького</w:t>
            </w:r>
            <w:proofErr w:type="spellEnd"/>
            <w:r w:rsidR="00E00E26">
              <w:rPr>
                <w:b/>
                <w:i/>
                <w:color w:val="000000"/>
                <w:sz w:val="27"/>
                <w:szCs w:val="27"/>
              </w:rPr>
              <w:t xml:space="preserve"> району Львівської області</w:t>
            </w:r>
            <w:r w:rsidR="00177177" w:rsidRPr="008345E5">
              <w:rPr>
                <w:b/>
                <w:i/>
                <w:color w:val="000000"/>
                <w:sz w:val="27"/>
                <w:szCs w:val="27"/>
              </w:rPr>
              <w:t>»</w:t>
            </w:r>
          </w:p>
          <w:p w:rsidR="00177177" w:rsidRPr="008345E5" w:rsidRDefault="00177177" w:rsidP="008345E5">
            <w:pPr>
              <w:pStyle w:val="a3"/>
              <w:jc w:val="both"/>
              <w:rPr>
                <w:b/>
                <w:i/>
                <w:color w:val="000000"/>
                <w:sz w:val="27"/>
                <w:szCs w:val="27"/>
              </w:rPr>
            </w:pPr>
            <w:r w:rsidRPr="008345E5">
              <w:rPr>
                <w:b/>
                <w:i/>
                <w:color w:val="000000"/>
                <w:sz w:val="27"/>
                <w:szCs w:val="27"/>
              </w:rPr>
              <w:t xml:space="preserve">ДК 021:2015 45230000-8 Будівництво трубопроводів, ліній зв’язку та </w:t>
            </w:r>
            <w:proofErr w:type="spellStart"/>
            <w:r w:rsidRPr="008345E5">
              <w:rPr>
                <w:b/>
                <w:i/>
                <w:color w:val="000000"/>
                <w:sz w:val="27"/>
                <w:szCs w:val="27"/>
              </w:rPr>
              <w:t>електропередач</w:t>
            </w:r>
            <w:proofErr w:type="spellEnd"/>
            <w:r w:rsidRPr="008345E5">
              <w:rPr>
                <w:b/>
                <w:i/>
                <w:color w:val="000000"/>
                <w:sz w:val="27"/>
                <w:szCs w:val="27"/>
              </w:rPr>
              <w:t>, шосе, доріг, аеродромів і залізничних доріг; вирівнювання поверхонь</w:t>
            </w:r>
          </w:p>
          <w:p w:rsidR="00340DA7" w:rsidRPr="00340DA7" w:rsidRDefault="00340DA7" w:rsidP="00340DA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340DA7" w:rsidRPr="00340DA7" w:rsidRDefault="00340DA7" w:rsidP="00340DA7">
            <w:pPr>
              <w:spacing w:after="0" w:line="240" w:lineRule="auto"/>
              <w:jc w:val="center"/>
              <w:outlineLvl w:val="2"/>
              <w:rPr>
                <w:rFonts w:ascii="Times New Roman" w:eastAsia="Times New Roman" w:hAnsi="Times New Roman" w:cs="Times New Roman"/>
                <w:b/>
                <w:bCs/>
                <w:color w:val="000000"/>
                <w:sz w:val="28"/>
                <w:szCs w:val="28"/>
                <w:lang w:eastAsia="ru-RU"/>
              </w:rPr>
            </w:pPr>
          </w:p>
        </w:tc>
      </w:tr>
      <w:tr w:rsidR="00340DA7" w:rsidRPr="00340DA7" w:rsidTr="007C0803">
        <w:trPr>
          <w:trHeight w:val="25"/>
          <w:jc w:val="center"/>
        </w:trPr>
        <w:tc>
          <w:tcPr>
            <w:tcW w:w="8780" w:type="dxa"/>
          </w:tcPr>
          <w:p w:rsidR="00340DA7" w:rsidRPr="00340DA7" w:rsidRDefault="00340DA7" w:rsidP="00340DA7">
            <w:pPr>
              <w:spacing w:after="0" w:line="240" w:lineRule="auto"/>
              <w:jc w:val="center"/>
              <w:outlineLvl w:val="2"/>
              <w:rPr>
                <w:rFonts w:ascii="Times New Roman" w:eastAsia="Times New Roman" w:hAnsi="Times New Roman" w:cs="Times New Roman"/>
                <w:b/>
                <w:bCs/>
                <w:color w:val="000000"/>
                <w:sz w:val="24"/>
                <w:szCs w:val="24"/>
                <w:lang w:eastAsia="ru-RU"/>
              </w:rPr>
            </w:pPr>
          </w:p>
          <w:p w:rsidR="00340DA7" w:rsidRPr="00340DA7" w:rsidRDefault="00340DA7" w:rsidP="00340DA7">
            <w:pPr>
              <w:spacing w:after="0" w:line="240" w:lineRule="auto"/>
              <w:jc w:val="center"/>
              <w:outlineLvl w:val="2"/>
              <w:rPr>
                <w:rFonts w:ascii="Times New Roman" w:eastAsia="Times New Roman" w:hAnsi="Times New Roman" w:cs="Times New Roman"/>
                <w:b/>
                <w:bCs/>
                <w:color w:val="000000"/>
                <w:sz w:val="24"/>
                <w:szCs w:val="24"/>
                <w:lang w:eastAsia="ru-RU"/>
              </w:rPr>
            </w:pPr>
          </w:p>
          <w:p w:rsidR="00340DA7" w:rsidRPr="00340DA7" w:rsidRDefault="00340DA7" w:rsidP="00340DA7">
            <w:pPr>
              <w:widowControl w:val="0"/>
              <w:suppressAutoHyphens/>
              <w:autoSpaceDN w:val="0"/>
              <w:spacing w:before="120" w:after="120"/>
              <w:jc w:val="center"/>
              <w:textAlignment w:val="baseline"/>
              <w:rPr>
                <w:rFonts w:ascii="Times New Roman" w:eastAsia="Times New Roman" w:hAnsi="Times New Roman" w:cs="Lohit Devanagari"/>
                <w:kern w:val="3"/>
                <w:sz w:val="30"/>
                <w:szCs w:val="30"/>
                <w:lang w:eastAsia="ar-SA" w:bidi="hi-IN"/>
              </w:rPr>
            </w:pPr>
            <w:r w:rsidRPr="00340DA7">
              <w:rPr>
                <w:rFonts w:ascii="Times New Roman" w:eastAsia="Times New Roman" w:hAnsi="Times New Roman" w:cs="Lohit Devanagari"/>
                <w:kern w:val="3"/>
                <w:sz w:val="30"/>
                <w:szCs w:val="30"/>
                <w:lang w:eastAsia="ar-SA" w:bidi="hi-IN"/>
              </w:rPr>
              <w:t xml:space="preserve">по </w:t>
            </w:r>
            <w:r w:rsidRPr="00340DA7">
              <w:rPr>
                <w:rFonts w:ascii="Times New Roman" w:eastAsia="Times New Roman" w:hAnsi="Times New Roman" w:cs="Lohit Devanagari"/>
                <w:kern w:val="3"/>
                <w:sz w:val="28"/>
                <w:szCs w:val="28"/>
                <w:lang w:eastAsia="ar-SA" w:bidi="hi-IN"/>
              </w:rPr>
              <w:t>процедурі</w:t>
            </w:r>
            <w:r w:rsidRPr="00340DA7">
              <w:rPr>
                <w:rFonts w:ascii="Times New Roman" w:eastAsia="Times New Roman" w:hAnsi="Times New Roman" w:cs="Lohit Devanagari"/>
                <w:kern w:val="3"/>
                <w:sz w:val="30"/>
                <w:szCs w:val="30"/>
                <w:lang w:eastAsia="ar-SA" w:bidi="hi-IN"/>
              </w:rPr>
              <w:t xml:space="preserve"> </w:t>
            </w:r>
            <w:r w:rsidRPr="00340DA7">
              <w:rPr>
                <w:rFonts w:ascii="Times New Roman" w:eastAsia="Times New Roman" w:hAnsi="Times New Roman" w:cs="Lohit Devanagari"/>
                <w:b/>
                <w:kern w:val="3"/>
                <w:sz w:val="28"/>
                <w:lang w:eastAsia="ar-SA" w:bidi="hi-IN"/>
              </w:rPr>
              <w:t>ВІДКРИТІ ТОРГИ З ОСОБЛИВОСТЯМИ</w:t>
            </w:r>
          </w:p>
          <w:p w:rsidR="00340DA7" w:rsidRPr="00340DA7" w:rsidRDefault="00340DA7" w:rsidP="00340DA7">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340DA7" w:rsidRPr="007A4A37" w:rsidRDefault="00340DA7" w:rsidP="00340DA7">
            <w:pPr>
              <w:spacing w:after="0" w:line="240" w:lineRule="auto"/>
              <w:jc w:val="center"/>
              <w:outlineLvl w:val="2"/>
              <w:rPr>
                <w:rFonts w:ascii="Times New Roman" w:eastAsia="Times New Roman" w:hAnsi="Times New Roman" w:cs="Times New Roman"/>
                <w:b/>
                <w:bCs/>
                <w:color w:val="000000"/>
                <w:sz w:val="24"/>
                <w:szCs w:val="24"/>
                <w:lang w:eastAsia="ru-RU"/>
              </w:rPr>
            </w:pPr>
          </w:p>
          <w:p w:rsidR="00340DA7" w:rsidRPr="007A4A37" w:rsidRDefault="00340DA7" w:rsidP="00340DA7">
            <w:pPr>
              <w:spacing w:after="0" w:line="240" w:lineRule="auto"/>
              <w:jc w:val="center"/>
              <w:outlineLvl w:val="2"/>
              <w:rPr>
                <w:rFonts w:ascii="Times New Roman" w:eastAsia="Times New Roman" w:hAnsi="Times New Roman" w:cs="Times New Roman"/>
                <w:b/>
                <w:bCs/>
                <w:color w:val="000000"/>
                <w:sz w:val="24"/>
                <w:szCs w:val="24"/>
                <w:lang w:eastAsia="ru-RU"/>
              </w:rPr>
            </w:pPr>
          </w:p>
          <w:p w:rsidR="00340DA7" w:rsidRPr="007A4A37" w:rsidRDefault="00340DA7" w:rsidP="00340DA7">
            <w:pPr>
              <w:spacing w:after="0" w:line="240" w:lineRule="auto"/>
              <w:jc w:val="center"/>
              <w:outlineLvl w:val="2"/>
              <w:rPr>
                <w:rFonts w:ascii="Times New Roman" w:eastAsia="Times New Roman" w:hAnsi="Times New Roman" w:cs="Times New Roman"/>
                <w:b/>
                <w:bCs/>
                <w:color w:val="000000"/>
                <w:sz w:val="24"/>
                <w:szCs w:val="24"/>
                <w:lang w:eastAsia="ru-RU"/>
              </w:rPr>
            </w:pPr>
          </w:p>
          <w:p w:rsidR="00340DA7" w:rsidRPr="007A4A37" w:rsidRDefault="00340DA7" w:rsidP="00340DA7">
            <w:pPr>
              <w:spacing w:after="0" w:line="240" w:lineRule="auto"/>
              <w:jc w:val="center"/>
              <w:outlineLvl w:val="2"/>
              <w:rPr>
                <w:rFonts w:ascii="Times New Roman" w:eastAsia="Times New Roman" w:hAnsi="Times New Roman" w:cs="Times New Roman"/>
                <w:b/>
                <w:bCs/>
                <w:color w:val="000000"/>
                <w:sz w:val="24"/>
                <w:szCs w:val="24"/>
                <w:lang w:eastAsia="ru-RU"/>
              </w:rPr>
            </w:pPr>
          </w:p>
          <w:p w:rsidR="00340DA7" w:rsidRPr="007A4A37" w:rsidRDefault="00340DA7" w:rsidP="00340DA7">
            <w:pPr>
              <w:spacing w:after="0" w:line="240" w:lineRule="auto"/>
              <w:jc w:val="center"/>
              <w:outlineLvl w:val="2"/>
              <w:rPr>
                <w:rFonts w:ascii="Times New Roman" w:eastAsia="Times New Roman" w:hAnsi="Times New Roman" w:cs="Times New Roman"/>
                <w:b/>
                <w:bCs/>
                <w:color w:val="000000"/>
                <w:sz w:val="24"/>
                <w:szCs w:val="24"/>
                <w:lang w:eastAsia="ru-RU"/>
              </w:rPr>
            </w:pPr>
          </w:p>
          <w:p w:rsidR="00340DA7" w:rsidRPr="007A4A37" w:rsidRDefault="00340DA7" w:rsidP="00340DA7">
            <w:pPr>
              <w:spacing w:after="0" w:line="240" w:lineRule="auto"/>
              <w:jc w:val="center"/>
              <w:outlineLvl w:val="2"/>
              <w:rPr>
                <w:rFonts w:ascii="Times New Roman" w:eastAsia="Times New Roman" w:hAnsi="Times New Roman" w:cs="Times New Roman"/>
                <w:b/>
                <w:bCs/>
                <w:color w:val="000000"/>
                <w:sz w:val="24"/>
                <w:szCs w:val="24"/>
                <w:lang w:eastAsia="ru-RU"/>
              </w:rPr>
            </w:pPr>
          </w:p>
          <w:p w:rsidR="00340DA7" w:rsidRPr="007A4A37" w:rsidRDefault="00340DA7" w:rsidP="00340DA7">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340DA7" w:rsidRPr="007A4A37" w:rsidRDefault="00340DA7" w:rsidP="00340DA7">
      <w:pPr>
        <w:spacing w:after="0"/>
        <w:rPr>
          <w:rFonts w:ascii="Times New Roman" w:eastAsia="Times New Roman" w:hAnsi="Times New Roman" w:cs="Times New Roman"/>
          <w:color w:val="000000"/>
        </w:rPr>
      </w:pPr>
    </w:p>
    <w:p w:rsidR="00340DA7" w:rsidRPr="008345E5" w:rsidRDefault="00340DA7" w:rsidP="008345E5">
      <w:pPr>
        <w:spacing w:after="0"/>
        <w:jc w:val="center"/>
        <w:rPr>
          <w:rFonts w:ascii="Times New Roman" w:eastAsia="Times New Roman" w:hAnsi="Times New Roman" w:cs="Times New Roman"/>
          <w:b/>
          <w:color w:val="000000"/>
          <w:sz w:val="24"/>
          <w:szCs w:val="24"/>
        </w:rPr>
      </w:pPr>
      <w:r w:rsidRPr="00340DA7">
        <w:rPr>
          <w:rFonts w:ascii="Times New Roman" w:eastAsia="Times New Roman" w:hAnsi="Times New Roman" w:cs="Times New Roman"/>
          <w:b/>
          <w:bCs/>
          <w:sz w:val="24"/>
          <w:szCs w:val="24"/>
        </w:rPr>
        <w:t>смт. Славське</w:t>
      </w:r>
      <w:r w:rsidRPr="00340DA7">
        <w:rPr>
          <w:rFonts w:ascii="Times New Roman" w:eastAsia="Times New Roman" w:hAnsi="Times New Roman" w:cs="Times New Roman"/>
          <w:b/>
          <w:sz w:val="24"/>
          <w:szCs w:val="24"/>
        </w:rPr>
        <w:t xml:space="preserve"> </w:t>
      </w:r>
      <w:r w:rsidRPr="00340DA7">
        <w:rPr>
          <w:rFonts w:ascii="Times New Roman" w:eastAsia="Times New Roman" w:hAnsi="Times New Roman" w:cs="Times New Roman"/>
          <w:b/>
          <w:color w:val="000000"/>
          <w:sz w:val="24"/>
          <w:szCs w:val="24"/>
          <w:lang w:val="ru-RU"/>
        </w:rPr>
        <w:t>- 2023</w:t>
      </w:r>
    </w:p>
    <w:p w:rsidR="00340DA7" w:rsidRPr="00340DA7" w:rsidRDefault="00340DA7" w:rsidP="00340DA7">
      <w:pPr>
        <w:spacing w:after="0"/>
        <w:rPr>
          <w:rFonts w:ascii="Times New Roman" w:eastAsia="Times New Roman" w:hAnsi="Times New Roman" w:cs="Times New Roman"/>
          <w:color w:val="000000"/>
          <w:sz w:val="24"/>
          <w:szCs w:val="24"/>
        </w:rPr>
      </w:pPr>
    </w:p>
    <w:p w:rsidR="00340DA7" w:rsidRPr="00340DA7" w:rsidRDefault="00340DA7" w:rsidP="00340DA7">
      <w:pPr>
        <w:spacing w:after="0"/>
        <w:rPr>
          <w:rFonts w:ascii="Times New Roman" w:eastAsia="Times New Roman" w:hAnsi="Times New Roman" w:cs="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12"/>
        <w:gridCol w:w="6312"/>
      </w:tblGrid>
      <w:tr w:rsidR="00340DA7" w:rsidRPr="00340DA7" w:rsidTr="007C0803">
        <w:trPr>
          <w:trHeight w:val="173"/>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w:t>
            </w:r>
          </w:p>
        </w:tc>
        <w:tc>
          <w:tcPr>
            <w:tcW w:w="9924" w:type="dxa"/>
            <w:gridSpan w:val="2"/>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bdr w:val="none" w:sz="0" w:space="0" w:color="auto" w:frame="1"/>
                <w:lang w:eastAsia="uk-UA"/>
              </w:rPr>
              <w:t>Розділ І. Загальні положення</w:t>
            </w:r>
          </w:p>
        </w:tc>
      </w:tr>
      <w:tr w:rsidR="00340DA7" w:rsidRPr="00340DA7" w:rsidTr="007C0803">
        <w:trPr>
          <w:trHeight w:val="70"/>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2</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3</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tabs>
                <w:tab w:val="left" w:pos="5776"/>
              </w:tabs>
              <w:spacing w:after="0" w:line="240" w:lineRule="auto"/>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Тендерна документація (надалі тендерна документація) розроблено відповідно до вимог Закону України «Про публічні закупівлі» (зі змінами, далі – Закон), Постанови Кабінету Міністрів України «</w:t>
            </w:r>
            <w:r w:rsidRPr="00340DA7">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Pr="00340DA7">
              <w:rPr>
                <w:rFonts w:ascii="Times New Roman" w:eastAsia="Times New Roman" w:hAnsi="Times New Roman" w:cs="Times New Roman"/>
                <w:sz w:val="24"/>
                <w:szCs w:val="24"/>
              </w:rPr>
              <w:t>закупівель</w:t>
            </w:r>
            <w:proofErr w:type="spellEnd"/>
            <w:r w:rsidRPr="00340D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40DA7">
              <w:rPr>
                <w:rFonts w:ascii="Times New Roman" w:eastAsia="Times New Roman" w:hAnsi="Times New Roman" w:cs="Times New Roman"/>
                <w:color w:val="000000"/>
                <w:sz w:val="24"/>
                <w:szCs w:val="24"/>
                <w:lang w:eastAsia="uk-UA"/>
              </w:rPr>
              <w:t xml:space="preserve">» №1178 від 12.10.2022 (далі – Постанова №1178 або Особливості) та інших нормативних документів чинного законодавства у сфері публічних </w:t>
            </w:r>
            <w:proofErr w:type="spellStart"/>
            <w:r w:rsidRPr="00340DA7">
              <w:rPr>
                <w:rFonts w:ascii="Times New Roman" w:eastAsia="Times New Roman" w:hAnsi="Times New Roman" w:cs="Times New Roman"/>
                <w:color w:val="000000"/>
                <w:sz w:val="24"/>
                <w:szCs w:val="24"/>
                <w:lang w:eastAsia="uk-UA"/>
              </w:rPr>
              <w:t>закупівель</w:t>
            </w:r>
            <w:proofErr w:type="spellEnd"/>
            <w:r w:rsidRPr="00340DA7">
              <w:rPr>
                <w:rFonts w:ascii="Times New Roman" w:eastAsia="Times New Roman" w:hAnsi="Times New Roman" w:cs="Times New Roman"/>
                <w:color w:val="000000"/>
                <w:sz w:val="24"/>
                <w:szCs w:val="24"/>
                <w:lang w:eastAsia="uk-UA"/>
              </w:rPr>
              <w:t>. Терміни вживаються в значеннях, визначених Законом.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40DA7" w:rsidRPr="00340DA7" w:rsidTr="007C0803">
        <w:trPr>
          <w:trHeight w:val="36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Інформація про замовника тендеру</w:t>
            </w:r>
          </w:p>
        </w:tc>
        <w:tc>
          <w:tcPr>
            <w:tcW w:w="63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jc w:val="both"/>
              <w:rPr>
                <w:rFonts w:ascii="Times New Roman" w:eastAsia="Times New Roman" w:hAnsi="Times New Roman" w:cs="Times New Roman"/>
                <w:color w:val="000000"/>
                <w:sz w:val="24"/>
                <w:szCs w:val="24"/>
                <w:lang w:eastAsia="uk-UA"/>
              </w:rPr>
            </w:pPr>
          </w:p>
        </w:tc>
      </w:tr>
      <w:tr w:rsidR="00340DA7" w:rsidRPr="00340DA7" w:rsidTr="007C0803">
        <w:trPr>
          <w:trHeight w:val="200"/>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повне найменування</w:t>
            </w:r>
            <w:r w:rsidRPr="00340DA7">
              <w:rPr>
                <w:rFonts w:ascii="Times New Roman" w:eastAsia="Times New Roman" w:hAnsi="Times New Roman" w:cs="Times New Roman"/>
                <w:sz w:val="28"/>
              </w:rPr>
              <w:t xml:space="preserve">, </w:t>
            </w:r>
            <w:r w:rsidRPr="00340DA7">
              <w:rPr>
                <w:rFonts w:ascii="Times New Roman" w:eastAsia="Times New Roman" w:hAnsi="Times New Roman" w:cs="Times New Roman"/>
                <w:color w:val="000000"/>
                <w:sz w:val="24"/>
                <w:szCs w:val="24"/>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bCs/>
                <w:color w:val="000000"/>
                <w:sz w:val="24"/>
                <w:szCs w:val="24"/>
                <w:lang w:eastAsia="uk-UA"/>
              </w:rPr>
              <w:t>Комунальне підприємство «Громадське господарство»</w:t>
            </w:r>
            <w:r w:rsidRPr="00340DA7">
              <w:rPr>
                <w:rFonts w:ascii="Times New Roman" w:eastAsia="Times New Roman" w:hAnsi="Times New Roman" w:cs="Times New Roman"/>
                <w:color w:val="000000"/>
                <w:sz w:val="24"/>
                <w:szCs w:val="24"/>
                <w:lang w:eastAsia="uk-UA"/>
              </w:rPr>
              <w:t xml:space="preserve">, код ЄДРПОУ: </w:t>
            </w:r>
            <w:r w:rsidRPr="00340DA7">
              <w:rPr>
                <w:rFonts w:ascii="Times New Roman" w:eastAsia="Times New Roman" w:hAnsi="Times New Roman" w:cs="Times New Roman"/>
                <w:bCs/>
                <w:color w:val="000000"/>
                <w:sz w:val="24"/>
                <w:szCs w:val="24"/>
                <w:shd w:val="clear" w:color="auto" w:fill="FFFFFF"/>
              </w:rPr>
              <w:t>42623644</w:t>
            </w:r>
            <w:r w:rsidRPr="00340DA7">
              <w:rPr>
                <w:rFonts w:ascii="Times New Roman" w:eastAsia="Times New Roman" w:hAnsi="Times New Roman" w:cs="Times New Roman"/>
                <w:color w:val="000000"/>
                <w:sz w:val="24"/>
                <w:szCs w:val="24"/>
                <w:lang w:eastAsia="uk-UA"/>
              </w:rPr>
              <w:t xml:space="preserve">,  категорія: </w:t>
            </w:r>
            <w:r w:rsidRPr="00340DA7">
              <w:rPr>
                <w:rFonts w:ascii="Times New Roman" w:eastAsia="Times New Roman" w:hAnsi="Times New Roman" w:cs="Times New Roman"/>
                <w:sz w:val="24"/>
                <w:szCs w:val="24"/>
              </w:rPr>
              <w:t>юридична особа, яка забезпечує потреби держави або територіальної громади</w:t>
            </w:r>
          </w:p>
        </w:tc>
      </w:tr>
      <w:tr w:rsidR="00340DA7" w:rsidRPr="00340DA7" w:rsidTr="007C0803">
        <w:trPr>
          <w:trHeight w:val="74"/>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місцезнаходження</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 xml:space="preserve">82660, Україна, Львівська область, </w:t>
            </w:r>
            <w:proofErr w:type="spellStart"/>
            <w:r w:rsidRPr="00340DA7">
              <w:rPr>
                <w:rFonts w:ascii="Times New Roman" w:eastAsia="Times New Roman" w:hAnsi="Times New Roman" w:cs="Times New Roman"/>
                <w:color w:val="000000"/>
                <w:sz w:val="24"/>
                <w:szCs w:val="24"/>
                <w:lang w:eastAsia="uk-UA"/>
              </w:rPr>
              <w:t>Стрийський</w:t>
            </w:r>
            <w:proofErr w:type="spellEnd"/>
            <w:r w:rsidRPr="00340DA7">
              <w:rPr>
                <w:rFonts w:ascii="Times New Roman" w:eastAsia="Times New Roman" w:hAnsi="Times New Roman" w:cs="Times New Roman"/>
                <w:color w:val="000000"/>
                <w:sz w:val="24"/>
                <w:szCs w:val="24"/>
                <w:lang w:eastAsia="uk-UA"/>
              </w:rPr>
              <w:t xml:space="preserve"> район, смт. Славське, вул. Івасюка, 24</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rPr>
                <w:rFonts w:ascii="Times New Roman" w:eastAsia="Times New Roman" w:hAnsi="Times New Roman" w:cs="Times New Roman"/>
                <w:bCs/>
                <w:snapToGrid w:val="0"/>
                <w:sz w:val="24"/>
                <w:szCs w:val="24"/>
                <w:lang w:val="ru-RU" w:eastAsia="ru-RU"/>
              </w:rPr>
            </w:pPr>
            <w:proofErr w:type="gramStart"/>
            <w:r w:rsidRPr="00340DA7">
              <w:rPr>
                <w:rFonts w:ascii="Times New Roman" w:eastAsia="Times New Roman" w:hAnsi="Times New Roman" w:cs="Times New Roman"/>
                <w:bCs/>
                <w:snapToGrid w:val="0"/>
                <w:sz w:val="24"/>
                <w:szCs w:val="24"/>
                <w:u w:val="single"/>
                <w:lang w:val="ru-RU" w:eastAsia="ru-RU"/>
              </w:rPr>
              <w:t>П</w:t>
            </w:r>
            <w:proofErr w:type="gramEnd"/>
            <w:r w:rsidRPr="00340DA7">
              <w:rPr>
                <w:rFonts w:ascii="Times New Roman" w:eastAsia="Times New Roman" w:hAnsi="Times New Roman" w:cs="Times New Roman"/>
                <w:bCs/>
                <w:snapToGrid w:val="0"/>
                <w:sz w:val="24"/>
                <w:szCs w:val="24"/>
                <w:u w:val="single"/>
                <w:lang w:val="ru-RU" w:eastAsia="ru-RU"/>
              </w:rPr>
              <w:t>ІБ:</w:t>
            </w:r>
            <w:r w:rsidRPr="00340DA7">
              <w:rPr>
                <w:rFonts w:ascii="Times New Roman" w:eastAsia="Times New Roman" w:hAnsi="Times New Roman" w:cs="Times New Roman"/>
                <w:bCs/>
                <w:snapToGrid w:val="0"/>
                <w:sz w:val="24"/>
                <w:szCs w:val="24"/>
                <w:lang w:val="ru-RU" w:eastAsia="ru-RU"/>
              </w:rPr>
              <w:t xml:space="preserve"> </w:t>
            </w:r>
            <w:proofErr w:type="spellStart"/>
            <w:r w:rsidRPr="00340DA7">
              <w:rPr>
                <w:rFonts w:ascii="Times New Roman" w:eastAsia="Times New Roman" w:hAnsi="Times New Roman" w:cs="Times New Roman"/>
                <w:bCs/>
                <w:snapToGrid w:val="0"/>
                <w:sz w:val="24"/>
                <w:szCs w:val="24"/>
                <w:lang w:val="ru-RU" w:eastAsia="ru-RU"/>
              </w:rPr>
              <w:t>Марцун</w:t>
            </w:r>
            <w:proofErr w:type="spellEnd"/>
            <w:r w:rsidRPr="00340DA7">
              <w:rPr>
                <w:rFonts w:ascii="Times New Roman" w:eastAsia="Times New Roman" w:hAnsi="Times New Roman" w:cs="Times New Roman"/>
                <w:bCs/>
                <w:snapToGrid w:val="0"/>
                <w:sz w:val="24"/>
                <w:szCs w:val="24"/>
                <w:lang w:val="ru-RU" w:eastAsia="ru-RU"/>
              </w:rPr>
              <w:t xml:space="preserve"> </w:t>
            </w:r>
            <w:proofErr w:type="spellStart"/>
            <w:r w:rsidRPr="00340DA7">
              <w:rPr>
                <w:rFonts w:ascii="Times New Roman" w:eastAsia="Times New Roman" w:hAnsi="Times New Roman" w:cs="Times New Roman"/>
                <w:bCs/>
                <w:snapToGrid w:val="0"/>
                <w:sz w:val="24"/>
                <w:szCs w:val="24"/>
                <w:lang w:val="ru-RU" w:eastAsia="ru-RU"/>
              </w:rPr>
              <w:t>Світлана</w:t>
            </w:r>
            <w:proofErr w:type="spellEnd"/>
            <w:r w:rsidRPr="00340DA7">
              <w:rPr>
                <w:rFonts w:ascii="Times New Roman" w:eastAsia="Times New Roman" w:hAnsi="Times New Roman" w:cs="Times New Roman"/>
                <w:bCs/>
                <w:snapToGrid w:val="0"/>
                <w:sz w:val="24"/>
                <w:szCs w:val="24"/>
                <w:lang w:val="ru-RU" w:eastAsia="ru-RU"/>
              </w:rPr>
              <w:t xml:space="preserve"> </w:t>
            </w:r>
            <w:proofErr w:type="spellStart"/>
            <w:r w:rsidRPr="00340DA7">
              <w:rPr>
                <w:rFonts w:ascii="Times New Roman" w:eastAsia="Times New Roman" w:hAnsi="Times New Roman" w:cs="Times New Roman"/>
                <w:bCs/>
                <w:snapToGrid w:val="0"/>
                <w:sz w:val="24"/>
                <w:szCs w:val="24"/>
                <w:lang w:val="ru-RU" w:eastAsia="ru-RU"/>
              </w:rPr>
              <w:t>Володимирівна</w:t>
            </w:r>
            <w:proofErr w:type="spellEnd"/>
          </w:p>
          <w:p w:rsidR="00340DA7" w:rsidRPr="00340DA7" w:rsidRDefault="00340DA7" w:rsidP="00340DA7">
            <w:pPr>
              <w:widowControl w:val="0"/>
              <w:spacing w:after="0" w:line="240" w:lineRule="auto"/>
              <w:rPr>
                <w:rFonts w:ascii="Times New Roman" w:eastAsia="Times New Roman" w:hAnsi="Times New Roman" w:cs="Times New Roman"/>
                <w:bCs/>
                <w:snapToGrid w:val="0"/>
                <w:sz w:val="24"/>
                <w:szCs w:val="24"/>
                <w:lang w:val="ru-RU" w:eastAsia="ru-RU"/>
              </w:rPr>
            </w:pPr>
            <w:r w:rsidRPr="00340DA7">
              <w:rPr>
                <w:rFonts w:ascii="Times New Roman" w:eastAsia="Times New Roman" w:hAnsi="Times New Roman" w:cs="Times New Roman"/>
                <w:bCs/>
                <w:snapToGrid w:val="0"/>
                <w:sz w:val="24"/>
                <w:szCs w:val="24"/>
                <w:u w:val="single"/>
                <w:lang w:val="ru-RU" w:eastAsia="ru-RU"/>
              </w:rPr>
              <w:t>Посада:</w:t>
            </w:r>
            <w:r w:rsidRPr="00340DA7">
              <w:rPr>
                <w:rFonts w:ascii="Times New Roman" w:eastAsia="Times New Roman" w:hAnsi="Times New Roman" w:cs="Times New Roman"/>
                <w:bCs/>
                <w:snapToGrid w:val="0"/>
                <w:sz w:val="24"/>
                <w:szCs w:val="24"/>
                <w:lang w:val="ru-RU" w:eastAsia="ru-RU"/>
              </w:rPr>
              <w:t xml:space="preserve"> </w:t>
            </w:r>
            <w:r w:rsidRPr="00340DA7">
              <w:rPr>
                <w:rFonts w:ascii="Times New Roman" w:eastAsia="Times New Roman" w:hAnsi="Times New Roman" w:cs="Times New Roman"/>
                <w:snapToGrid w:val="0"/>
                <w:color w:val="000000"/>
                <w:sz w:val="24"/>
                <w:szCs w:val="24"/>
                <w:lang w:val="ru-RU" w:eastAsia="uk-UA"/>
              </w:rPr>
              <w:t>юрист</w:t>
            </w:r>
            <w:r w:rsidRPr="00340DA7">
              <w:rPr>
                <w:rFonts w:ascii="Times New Roman" w:eastAsia="Times New Roman" w:hAnsi="Times New Roman" w:cs="Times New Roman"/>
                <w:snapToGrid w:val="0"/>
                <w:sz w:val="24"/>
                <w:szCs w:val="24"/>
                <w:lang w:val="ru-RU" w:eastAsia="ru-RU"/>
              </w:rPr>
              <w:t xml:space="preserve">, </w:t>
            </w:r>
            <w:proofErr w:type="spellStart"/>
            <w:r w:rsidRPr="00340DA7">
              <w:rPr>
                <w:rFonts w:ascii="Times New Roman" w:eastAsia="Times New Roman" w:hAnsi="Times New Roman" w:cs="Times New Roman"/>
                <w:snapToGrid w:val="0"/>
                <w:sz w:val="24"/>
                <w:szCs w:val="24"/>
                <w:lang w:val="ru-RU" w:eastAsia="ru-RU"/>
              </w:rPr>
              <w:t>уповноважена</w:t>
            </w:r>
            <w:proofErr w:type="spellEnd"/>
            <w:r w:rsidRPr="00340DA7">
              <w:rPr>
                <w:rFonts w:ascii="Times New Roman" w:eastAsia="Times New Roman" w:hAnsi="Times New Roman" w:cs="Times New Roman"/>
                <w:snapToGrid w:val="0"/>
                <w:sz w:val="24"/>
                <w:szCs w:val="24"/>
                <w:lang w:val="ru-RU" w:eastAsia="ru-RU"/>
              </w:rPr>
              <w:t xml:space="preserve"> особа</w:t>
            </w:r>
          </w:p>
          <w:p w:rsidR="00340DA7" w:rsidRPr="00340DA7" w:rsidRDefault="00340DA7" w:rsidP="00340DA7">
            <w:pPr>
              <w:widowControl w:val="0"/>
              <w:spacing w:after="0" w:line="240" w:lineRule="auto"/>
              <w:rPr>
                <w:rFonts w:ascii="Times New Roman" w:eastAsia="Times New Roman" w:hAnsi="Times New Roman" w:cs="Times New Roman"/>
                <w:bCs/>
                <w:snapToGrid w:val="0"/>
                <w:sz w:val="24"/>
                <w:szCs w:val="24"/>
                <w:lang w:val="ru-RU" w:eastAsia="ru-RU"/>
              </w:rPr>
            </w:pPr>
            <w:r w:rsidRPr="00340DA7">
              <w:rPr>
                <w:rFonts w:ascii="Times New Roman" w:eastAsia="Times New Roman" w:hAnsi="Times New Roman" w:cs="Times New Roman"/>
                <w:bCs/>
                <w:snapToGrid w:val="0"/>
                <w:sz w:val="24"/>
                <w:szCs w:val="24"/>
                <w:u w:val="single"/>
                <w:lang w:val="ru-RU" w:eastAsia="ru-RU"/>
              </w:rPr>
              <w:t>Адреса:</w:t>
            </w:r>
            <w:r w:rsidRPr="00340DA7">
              <w:rPr>
                <w:rFonts w:ascii="Times New Roman" w:eastAsia="Times New Roman" w:hAnsi="Times New Roman" w:cs="Times New Roman"/>
                <w:bCs/>
                <w:snapToGrid w:val="0"/>
                <w:sz w:val="24"/>
                <w:szCs w:val="24"/>
                <w:lang w:val="ru-RU" w:eastAsia="ru-RU"/>
              </w:rPr>
              <w:t xml:space="preserve"> </w:t>
            </w:r>
            <w:r w:rsidRPr="00340DA7">
              <w:rPr>
                <w:rFonts w:ascii="Times New Roman" w:eastAsia="Times New Roman" w:hAnsi="Times New Roman" w:cs="Times New Roman"/>
                <w:bCs/>
                <w:snapToGrid w:val="0"/>
                <w:color w:val="000000"/>
                <w:sz w:val="24"/>
                <w:szCs w:val="24"/>
                <w:lang w:eastAsia="ru-RU"/>
              </w:rPr>
              <w:t xml:space="preserve">82660, Україна, Львівська </w:t>
            </w:r>
            <w:proofErr w:type="spellStart"/>
            <w:r w:rsidRPr="00340DA7">
              <w:rPr>
                <w:rFonts w:ascii="Times New Roman" w:eastAsia="Times New Roman" w:hAnsi="Times New Roman" w:cs="Times New Roman"/>
                <w:bCs/>
                <w:snapToGrid w:val="0"/>
                <w:color w:val="000000"/>
                <w:sz w:val="24"/>
                <w:szCs w:val="24"/>
                <w:lang w:eastAsia="ru-RU"/>
              </w:rPr>
              <w:t>обл</w:t>
            </w:r>
            <w:r w:rsidRPr="00340DA7">
              <w:rPr>
                <w:rFonts w:ascii="Times New Roman" w:eastAsia="Times New Roman" w:hAnsi="Times New Roman" w:cs="Times New Roman"/>
                <w:bCs/>
                <w:snapToGrid w:val="0"/>
                <w:color w:val="000000"/>
                <w:sz w:val="24"/>
                <w:szCs w:val="24"/>
                <w:lang w:val="ru-RU" w:eastAsia="ru-RU"/>
              </w:rPr>
              <w:t>асть</w:t>
            </w:r>
            <w:proofErr w:type="spellEnd"/>
            <w:r w:rsidRPr="00340DA7">
              <w:rPr>
                <w:rFonts w:ascii="Times New Roman" w:eastAsia="Times New Roman" w:hAnsi="Times New Roman" w:cs="Times New Roman"/>
                <w:bCs/>
                <w:snapToGrid w:val="0"/>
                <w:color w:val="000000"/>
                <w:sz w:val="24"/>
                <w:szCs w:val="24"/>
                <w:lang w:eastAsia="ru-RU"/>
              </w:rPr>
              <w:t xml:space="preserve">, </w:t>
            </w:r>
            <w:proofErr w:type="spellStart"/>
            <w:r w:rsidRPr="00340DA7">
              <w:rPr>
                <w:rFonts w:ascii="Times New Roman" w:eastAsia="Times New Roman" w:hAnsi="Times New Roman" w:cs="Times New Roman"/>
                <w:bCs/>
                <w:snapToGrid w:val="0"/>
                <w:color w:val="000000"/>
                <w:sz w:val="24"/>
                <w:szCs w:val="24"/>
                <w:lang w:val="ru-RU" w:eastAsia="ru-RU"/>
              </w:rPr>
              <w:t>Стрийський</w:t>
            </w:r>
            <w:proofErr w:type="spellEnd"/>
            <w:r w:rsidRPr="00340DA7">
              <w:rPr>
                <w:rFonts w:ascii="Times New Roman" w:eastAsia="Times New Roman" w:hAnsi="Times New Roman" w:cs="Times New Roman"/>
                <w:bCs/>
                <w:snapToGrid w:val="0"/>
                <w:color w:val="000000"/>
                <w:sz w:val="24"/>
                <w:szCs w:val="24"/>
                <w:lang w:val="ru-RU" w:eastAsia="ru-RU"/>
              </w:rPr>
              <w:t xml:space="preserve"> район, </w:t>
            </w:r>
            <w:proofErr w:type="spellStart"/>
            <w:r w:rsidRPr="00340DA7">
              <w:rPr>
                <w:rFonts w:ascii="Times New Roman" w:eastAsia="Times New Roman" w:hAnsi="Times New Roman" w:cs="Times New Roman"/>
                <w:bCs/>
                <w:snapToGrid w:val="0"/>
                <w:color w:val="000000"/>
                <w:sz w:val="24"/>
                <w:szCs w:val="24"/>
                <w:lang w:val="ru-RU" w:eastAsia="ru-RU"/>
              </w:rPr>
              <w:t>смт</w:t>
            </w:r>
            <w:proofErr w:type="spellEnd"/>
            <w:r w:rsidRPr="00340DA7">
              <w:rPr>
                <w:rFonts w:ascii="Times New Roman" w:eastAsia="Times New Roman" w:hAnsi="Times New Roman" w:cs="Times New Roman"/>
                <w:bCs/>
                <w:snapToGrid w:val="0"/>
                <w:color w:val="000000"/>
                <w:sz w:val="24"/>
                <w:szCs w:val="24"/>
                <w:lang w:val="ru-RU" w:eastAsia="ru-RU"/>
              </w:rPr>
              <w:t xml:space="preserve">. </w:t>
            </w:r>
            <w:proofErr w:type="spellStart"/>
            <w:r w:rsidRPr="00340DA7">
              <w:rPr>
                <w:rFonts w:ascii="Times New Roman" w:eastAsia="Times New Roman" w:hAnsi="Times New Roman" w:cs="Times New Roman"/>
                <w:bCs/>
                <w:snapToGrid w:val="0"/>
                <w:color w:val="000000"/>
                <w:sz w:val="24"/>
                <w:szCs w:val="24"/>
                <w:lang w:val="ru-RU" w:eastAsia="ru-RU"/>
              </w:rPr>
              <w:t>Славське</w:t>
            </w:r>
            <w:proofErr w:type="spellEnd"/>
            <w:r w:rsidRPr="00340DA7">
              <w:rPr>
                <w:rFonts w:ascii="Times New Roman" w:eastAsia="Times New Roman" w:hAnsi="Times New Roman" w:cs="Times New Roman"/>
                <w:bCs/>
                <w:snapToGrid w:val="0"/>
                <w:color w:val="000000"/>
                <w:sz w:val="24"/>
                <w:szCs w:val="24"/>
                <w:lang w:val="ru-RU" w:eastAsia="ru-RU"/>
              </w:rPr>
              <w:t xml:space="preserve">, </w:t>
            </w:r>
            <w:proofErr w:type="spellStart"/>
            <w:r w:rsidRPr="00340DA7">
              <w:rPr>
                <w:rFonts w:ascii="Times New Roman" w:eastAsia="Times New Roman" w:hAnsi="Times New Roman" w:cs="Times New Roman"/>
                <w:bCs/>
                <w:snapToGrid w:val="0"/>
                <w:color w:val="000000"/>
                <w:sz w:val="24"/>
                <w:szCs w:val="24"/>
                <w:lang w:val="ru-RU" w:eastAsia="ru-RU"/>
              </w:rPr>
              <w:t>вул</w:t>
            </w:r>
            <w:proofErr w:type="spellEnd"/>
            <w:r w:rsidRPr="00340DA7">
              <w:rPr>
                <w:rFonts w:ascii="Times New Roman" w:eastAsia="Times New Roman" w:hAnsi="Times New Roman" w:cs="Times New Roman"/>
                <w:bCs/>
                <w:snapToGrid w:val="0"/>
                <w:color w:val="000000"/>
                <w:sz w:val="24"/>
                <w:szCs w:val="24"/>
                <w:lang w:val="ru-RU" w:eastAsia="ru-RU"/>
              </w:rPr>
              <w:t xml:space="preserve">. </w:t>
            </w:r>
            <w:proofErr w:type="spellStart"/>
            <w:r w:rsidRPr="00340DA7">
              <w:rPr>
                <w:rFonts w:ascii="Times New Roman" w:eastAsia="Times New Roman" w:hAnsi="Times New Roman" w:cs="Times New Roman"/>
                <w:bCs/>
                <w:snapToGrid w:val="0"/>
                <w:color w:val="000000"/>
                <w:sz w:val="24"/>
                <w:szCs w:val="24"/>
                <w:lang w:val="ru-RU" w:eastAsia="ru-RU"/>
              </w:rPr>
              <w:t>Івасюка</w:t>
            </w:r>
            <w:proofErr w:type="spellEnd"/>
            <w:r w:rsidRPr="00340DA7">
              <w:rPr>
                <w:rFonts w:ascii="Times New Roman" w:eastAsia="Times New Roman" w:hAnsi="Times New Roman" w:cs="Times New Roman"/>
                <w:bCs/>
                <w:snapToGrid w:val="0"/>
                <w:color w:val="000000"/>
                <w:sz w:val="24"/>
                <w:szCs w:val="24"/>
                <w:lang w:val="ru-RU" w:eastAsia="ru-RU"/>
              </w:rPr>
              <w:t>, 24</w:t>
            </w:r>
          </w:p>
          <w:p w:rsidR="00340DA7" w:rsidRPr="00340DA7" w:rsidRDefault="00340DA7" w:rsidP="00340DA7">
            <w:pPr>
              <w:widowControl w:val="0"/>
              <w:spacing w:after="0" w:line="240" w:lineRule="auto"/>
              <w:rPr>
                <w:rFonts w:ascii="Times New Roman" w:eastAsia="Times New Roman" w:hAnsi="Times New Roman" w:cs="Times New Roman"/>
                <w:snapToGrid w:val="0"/>
                <w:sz w:val="24"/>
                <w:szCs w:val="24"/>
                <w:lang w:val="ru-RU" w:eastAsia="ru-RU"/>
              </w:rPr>
            </w:pPr>
            <w:r w:rsidRPr="00340DA7">
              <w:rPr>
                <w:rFonts w:ascii="Times New Roman" w:eastAsia="Times New Roman" w:hAnsi="Times New Roman" w:cs="Times New Roman"/>
                <w:bCs/>
                <w:snapToGrid w:val="0"/>
                <w:sz w:val="24"/>
                <w:szCs w:val="24"/>
                <w:u w:val="single"/>
                <w:lang w:val="ru-RU" w:eastAsia="ru-RU"/>
              </w:rPr>
              <w:t>Тел.</w:t>
            </w:r>
            <w:r w:rsidRPr="00340DA7">
              <w:rPr>
                <w:rFonts w:ascii="Times New Roman" w:eastAsia="Times New Roman" w:hAnsi="Times New Roman" w:cs="Times New Roman"/>
                <w:bCs/>
                <w:snapToGrid w:val="0"/>
                <w:sz w:val="24"/>
                <w:szCs w:val="24"/>
                <w:lang w:val="ru-RU" w:eastAsia="ru-RU"/>
              </w:rPr>
              <w:t xml:space="preserve">: </w:t>
            </w:r>
            <w:r w:rsidRPr="00340DA7">
              <w:rPr>
                <w:rFonts w:ascii="Times New Roman" w:eastAsia="Times New Roman" w:hAnsi="Times New Roman" w:cs="Times New Roman"/>
                <w:b/>
                <w:bCs/>
                <w:snapToGrid w:val="0"/>
                <w:sz w:val="24"/>
                <w:szCs w:val="24"/>
                <w:lang w:val="ru-RU" w:eastAsia="ru-RU"/>
              </w:rPr>
              <w:t>+</w:t>
            </w:r>
            <w:r w:rsidRPr="00340DA7">
              <w:rPr>
                <w:rFonts w:ascii="Times New Roman" w:eastAsia="Times New Roman" w:hAnsi="Times New Roman" w:cs="Times New Roman"/>
                <w:bCs/>
                <w:snapToGrid w:val="0"/>
                <w:sz w:val="24"/>
                <w:szCs w:val="24"/>
                <w:lang w:val="ru-RU" w:eastAsia="ru-RU"/>
              </w:rPr>
              <w:t>380974711296</w:t>
            </w:r>
          </w:p>
          <w:p w:rsidR="00340DA7" w:rsidRPr="00340DA7" w:rsidRDefault="00340DA7" w:rsidP="00340DA7">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sz w:val="24"/>
                <w:szCs w:val="24"/>
                <w:u w:val="single"/>
              </w:rPr>
              <w:t>Електронна адреса (e-</w:t>
            </w:r>
            <w:proofErr w:type="spellStart"/>
            <w:r w:rsidRPr="00340DA7">
              <w:rPr>
                <w:rFonts w:ascii="Times New Roman" w:eastAsia="Times New Roman" w:hAnsi="Times New Roman" w:cs="Times New Roman"/>
                <w:sz w:val="24"/>
                <w:szCs w:val="24"/>
                <w:u w:val="single"/>
              </w:rPr>
              <w:t>mail</w:t>
            </w:r>
            <w:proofErr w:type="spellEnd"/>
            <w:r w:rsidRPr="00340DA7">
              <w:rPr>
                <w:rFonts w:ascii="Times New Roman" w:eastAsia="Times New Roman" w:hAnsi="Times New Roman" w:cs="Times New Roman"/>
                <w:sz w:val="24"/>
                <w:szCs w:val="24"/>
                <w:u w:val="single"/>
              </w:rPr>
              <w:t>):</w:t>
            </w:r>
            <w:r w:rsidRPr="00340DA7">
              <w:rPr>
                <w:rFonts w:ascii="Arial" w:eastAsia="Times New Roman" w:hAnsi="Arial" w:cs="Arial"/>
                <w:color w:val="000000"/>
                <w:sz w:val="18"/>
                <w:szCs w:val="18"/>
              </w:rPr>
              <w:t xml:space="preserve"> kp_ggospodar@ukr.net</w:t>
            </w:r>
          </w:p>
        </w:tc>
      </w:tr>
      <w:tr w:rsidR="00340DA7" w:rsidRPr="00340DA7" w:rsidTr="007C0803">
        <w:trPr>
          <w:trHeight w:val="18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Процедура закупівлі</w:t>
            </w:r>
          </w:p>
        </w:tc>
        <w:tc>
          <w:tcPr>
            <w:tcW w:w="6312" w:type="dxa"/>
            <w:tcBorders>
              <w:top w:val="single" w:sz="4" w:space="0" w:color="auto"/>
              <w:left w:val="single" w:sz="4" w:space="0" w:color="auto"/>
              <w:bottom w:val="single" w:sz="4" w:space="0" w:color="auto"/>
              <w:right w:val="single" w:sz="4" w:space="0" w:color="auto"/>
            </w:tcBorders>
            <w:vAlign w:val="center"/>
            <w:hideMark/>
          </w:tcPr>
          <w:p w:rsidR="00340DA7" w:rsidRPr="00340DA7" w:rsidRDefault="00340DA7" w:rsidP="00340DA7">
            <w:pPr>
              <w:widowControl w:val="0"/>
              <w:spacing w:after="0" w:line="240" w:lineRule="auto"/>
              <w:ind w:right="113"/>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Відкриті торги (з особливостями).</w:t>
            </w:r>
          </w:p>
        </w:tc>
      </w:tr>
      <w:tr w:rsidR="00340DA7" w:rsidRPr="00340DA7" w:rsidTr="007C0803">
        <w:trPr>
          <w:trHeight w:val="145"/>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Інформація про предмет закупівлі</w:t>
            </w:r>
          </w:p>
        </w:tc>
        <w:tc>
          <w:tcPr>
            <w:tcW w:w="6312" w:type="dxa"/>
            <w:tcBorders>
              <w:top w:val="single" w:sz="4" w:space="0" w:color="auto"/>
              <w:left w:val="single" w:sz="4" w:space="0" w:color="auto"/>
              <w:bottom w:val="single" w:sz="4" w:space="0" w:color="auto"/>
              <w:right w:val="single" w:sz="4" w:space="0" w:color="auto"/>
            </w:tcBorders>
            <w:vAlign w:val="center"/>
          </w:tcPr>
          <w:p w:rsidR="00340DA7" w:rsidRPr="00340DA7" w:rsidRDefault="00340DA7" w:rsidP="00340DA7">
            <w:pPr>
              <w:widowControl w:val="0"/>
              <w:spacing w:after="0" w:line="240" w:lineRule="auto"/>
              <w:ind w:right="113" w:firstLine="176"/>
              <w:contextualSpacing/>
              <w:jc w:val="both"/>
              <w:rPr>
                <w:rFonts w:ascii="Times New Roman" w:eastAsia="Times New Roman" w:hAnsi="Times New Roman" w:cs="Times New Roman"/>
                <w:color w:val="000000"/>
                <w:sz w:val="24"/>
                <w:szCs w:val="24"/>
                <w:lang w:eastAsia="uk-UA"/>
              </w:rPr>
            </w:pPr>
          </w:p>
        </w:tc>
      </w:tr>
      <w:tr w:rsidR="00340DA7" w:rsidRPr="00340DA7" w:rsidTr="007C0803">
        <w:trPr>
          <w:trHeight w:val="407"/>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left="-9" w:right="113"/>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назва предмета закупівлі</w:t>
            </w:r>
          </w:p>
        </w:tc>
        <w:tc>
          <w:tcPr>
            <w:tcW w:w="6312" w:type="dxa"/>
            <w:tcBorders>
              <w:top w:val="single" w:sz="4" w:space="0" w:color="auto"/>
              <w:left w:val="single" w:sz="4" w:space="0" w:color="auto"/>
              <w:bottom w:val="single" w:sz="4" w:space="0" w:color="auto"/>
              <w:right w:val="single" w:sz="4" w:space="0" w:color="auto"/>
            </w:tcBorders>
            <w:vAlign w:val="center"/>
            <w:hideMark/>
          </w:tcPr>
          <w:p w:rsidR="00340DA7" w:rsidRPr="003F0407" w:rsidRDefault="003F0407" w:rsidP="001238DC">
            <w:pPr>
              <w:pStyle w:val="a3"/>
              <w:jc w:val="both"/>
              <w:rPr>
                <w:color w:val="000000"/>
              </w:rPr>
            </w:pPr>
            <w:r w:rsidRPr="003F0407">
              <w:rPr>
                <w:color w:val="000000"/>
              </w:rPr>
              <w:t xml:space="preserve">«Послуги з поточного ремонту та експлуатаційного утримання  дороги комунальної власності  за </w:t>
            </w:r>
            <w:proofErr w:type="spellStart"/>
            <w:r w:rsidRPr="003F0407">
              <w:rPr>
                <w:color w:val="000000"/>
              </w:rPr>
              <w:t>адресою</w:t>
            </w:r>
            <w:proofErr w:type="spellEnd"/>
            <w:r w:rsidRPr="003F0407">
              <w:rPr>
                <w:color w:val="000000"/>
              </w:rPr>
              <w:t>: вул. Кобилянської   село</w:t>
            </w:r>
            <w:r>
              <w:rPr>
                <w:color w:val="000000"/>
              </w:rPr>
              <w:t xml:space="preserve"> </w:t>
            </w:r>
            <w:proofErr w:type="spellStart"/>
            <w:r>
              <w:rPr>
                <w:color w:val="000000"/>
              </w:rPr>
              <w:t>Ли</w:t>
            </w:r>
            <w:r w:rsidRPr="003F0407">
              <w:rPr>
                <w:color w:val="000000"/>
              </w:rPr>
              <w:t>бохора</w:t>
            </w:r>
            <w:proofErr w:type="spellEnd"/>
            <w:r w:rsidRPr="003F0407">
              <w:rPr>
                <w:color w:val="000000"/>
              </w:rPr>
              <w:t xml:space="preserve">  </w:t>
            </w:r>
            <w:proofErr w:type="spellStart"/>
            <w:r w:rsidRPr="003F0407">
              <w:rPr>
                <w:color w:val="000000"/>
              </w:rPr>
              <w:t>Стрийського</w:t>
            </w:r>
            <w:proofErr w:type="spellEnd"/>
            <w:r w:rsidRPr="003F0407">
              <w:rPr>
                <w:color w:val="000000"/>
              </w:rPr>
              <w:t xml:space="preserve"> району Львівської області»</w:t>
            </w:r>
            <w:r w:rsidR="00E360F1">
              <w:rPr>
                <w:color w:val="000000"/>
              </w:rPr>
              <w:t xml:space="preserve"> </w:t>
            </w:r>
            <w:r w:rsidRPr="003F0407">
              <w:rPr>
                <w:color w:val="000000"/>
              </w:rPr>
              <w:t xml:space="preserve">ДК 021:2015 45230000-8 Будівництво трубопроводів, ліній зв’язку та </w:t>
            </w:r>
            <w:proofErr w:type="spellStart"/>
            <w:r w:rsidRPr="003F0407">
              <w:rPr>
                <w:color w:val="000000"/>
              </w:rPr>
              <w:t>електропередач</w:t>
            </w:r>
            <w:proofErr w:type="spellEnd"/>
            <w:r w:rsidRPr="003F0407">
              <w:rPr>
                <w:color w:val="000000"/>
              </w:rPr>
              <w:t>, шосе, доріг, аеродромів і залізничних доріг; вирівнювання поверхонь</w:t>
            </w:r>
          </w:p>
        </w:tc>
      </w:tr>
      <w:tr w:rsidR="00340DA7" w:rsidRPr="00340DA7" w:rsidTr="007C0803">
        <w:trPr>
          <w:trHeight w:val="23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left="-9" w:right="113"/>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auto"/>
              <w:left w:val="single" w:sz="4" w:space="0" w:color="auto"/>
              <w:bottom w:val="single" w:sz="4" w:space="0" w:color="auto"/>
              <w:right w:val="single" w:sz="4" w:space="0" w:color="auto"/>
            </w:tcBorders>
            <w:vAlign w:val="center"/>
            <w:hideMark/>
          </w:tcPr>
          <w:p w:rsidR="00340DA7" w:rsidRPr="00340DA7" w:rsidRDefault="00340DA7" w:rsidP="00340DA7">
            <w:pPr>
              <w:widowControl w:val="0"/>
              <w:spacing w:after="0" w:line="240" w:lineRule="auto"/>
              <w:ind w:right="113"/>
              <w:contextualSpacing/>
              <w:jc w:val="both"/>
              <w:rPr>
                <w:rFonts w:ascii="Times New Roman" w:eastAsia="Times New Roman" w:hAnsi="Times New Roman" w:cs="Times New Roman"/>
                <w:color w:val="000000"/>
                <w:sz w:val="24"/>
                <w:szCs w:val="24"/>
              </w:rPr>
            </w:pPr>
            <w:r w:rsidRPr="00340DA7">
              <w:rPr>
                <w:rFonts w:ascii="Times New Roman" w:eastAsia="Times New Roman" w:hAnsi="Times New Roman" w:cs="Times New Roman"/>
                <w:color w:val="000000"/>
                <w:sz w:val="24"/>
                <w:szCs w:val="24"/>
              </w:rPr>
              <w:t>Дана закупівля здійснюється без поділу на окремі частини предмета закупівлі (лоти).</w:t>
            </w:r>
          </w:p>
        </w:tc>
      </w:tr>
      <w:tr w:rsidR="00340DA7" w:rsidRPr="00340DA7" w:rsidTr="007C0803">
        <w:trPr>
          <w:trHeight w:val="923"/>
        </w:trPr>
        <w:tc>
          <w:tcPr>
            <w:tcW w:w="566" w:type="dxa"/>
            <w:tcBorders>
              <w:top w:val="single" w:sz="4" w:space="0" w:color="auto"/>
              <w:left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4.3</w:t>
            </w:r>
          </w:p>
        </w:tc>
        <w:tc>
          <w:tcPr>
            <w:tcW w:w="3612" w:type="dxa"/>
            <w:tcBorders>
              <w:top w:val="single" w:sz="4" w:space="0" w:color="auto"/>
              <w:left w:val="single" w:sz="4" w:space="0" w:color="auto"/>
              <w:right w:val="single" w:sz="4" w:space="0" w:color="auto"/>
            </w:tcBorders>
            <w:hideMark/>
          </w:tcPr>
          <w:p w:rsidR="00340DA7" w:rsidRPr="00340DA7" w:rsidRDefault="00340DA7" w:rsidP="00340DA7">
            <w:pPr>
              <w:widowControl w:val="0"/>
              <w:spacing w:after="0" w:line="240" w:lineRule="auto"/>
              <w:ind w:left="-9" w:right="113"/>
              <w:contextualSpacing/>
              <w:rPr>
                <w:rFonts w:ascii="Times New Roman" w:eastAsia="Times New Roman" w:hAnsi="Times New Roman" w:cs="Times New Roman"/>
                <w:color w:val="000000"/>
                <w:sz w:val="24"/>
                <w:szCs w:val="24"/>
              </w:rPr>
            </w:pPr>
            <w:r w:rsidRPr="00340DA7">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312" w:type="dxa"/>
            <w:tcBorders>
              <w:top w:val="single" w:sz="4" w:space="0" w:color="auto"/>
              <w:left w:val="single" w:sz="4" w:space="0" w:color="auto"/>
              <w:right w:val="single" w:sz="4" w:space="0" w:color="auto"/>
            </w:tcBorders>
            <w:vAlign w:val="center"/>
            <w:hideMark/>
          </w:tcPr>
          <w:p w:rsidR="00340DA7" w:rsidRPr="00340DA7" w:rsidRDefault="007C2E4F" w:rsidP="00340DA7">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Місце надання послуг</w:t>
            </w:r>
            <w:r w:rsidR="00340DA7" w:rsidRPr="00340DA7">
              <w:rPr>
                <w:rFonts w:ascii="Times New Roman" w:eastAsia="Arial Unicode MS" w:hAnsi="Times New Roman" w:cs="Times New Roman"/>
                <w:sz w:val="24"/>
                <w:szCs w:val="24"/>
                <w:lang w:eastAsia="ru-RU"/>
              </w:rPr>
              <w:t xml:space="preserve">: </w:t>
            </w:r>
            <w:r w:rsidR="00340DA7" w:rsidRPr="00E00E26">
              <w:rPr>
                <w:rFonts w:ascii="Times New Roman" w:eastAsia="Arial Unicode MS" w:hAnsi="Times New Roman" w:cs="Times New Roman"/>
                <w:sz w:val="24"/>
                <w:szCs w:val="24"/>
                <w:lang w:eastAsia="ru-RU"/>
              </w:rPr>
              <w:t>82660, Україна, Львівська область,</w:t>
            </w:r>
            <w:r w:rsidR="00E00E26" w:rsidRPr="00E00E26">
              <w:rPr>
                <w:rFonts w:ascii="Times New Roman" w:eastAsia="Arial Unicode MS" w:hAnsi="Times New Roman" w:cs="Times New Roman"/>
                <w:sz w:val="24"/>
                <w:szCs w:val="24"/>
                <w:lang w:eastAsia="ru-RU"/>
              </w:rPr>
              <w:t xml:space="preserve"> </w:t>
            </w:r>
            <w:proofErr w:type="spellStart"/>
            <w:r w:rsidR="00E00E26" w:rsidRPr="00E00E26">
              <w:rPr>
                <w:rFonts w:ascii="Times New Roman" w:eastAsia="Arial Unicode MS" w:hAnsi="Times New Roman" w:cs="Times New Roman"/>
                <w:sz w:val="24"/>
                <w:szCs w:val="24"/>
                <w:lang w:eastAsia="ru-RU"/>
              </w:rPr>
              <w:t>Стрийський</w:t>
            </w:r>
            <w:proofErr w:type="spellEnd"/>
            <w:r w:rsidR="00E00E26" w:rsidRPr="00E00E26">
              <w:rPr>
                <w:rFonts w:ascii="Times New Roman" w:eastAsia="Arial Unicode MS" w:hAnsi="Times New Roman" w:cs="Times New Roman"/>
                <w:sz w:val="24"/>
                <w:szCs w:val="24"/>
                <w:lang w:eastAsia="ru-RU"/>
              </w:rPr>
              <w:t xml:space="preserve"> район, смт. </w:t>
            </w:r>
            <w:proofErr w:type="spellStart"/>
            <w:r w:rsidR="00E00E26" w:rsidRPr="00E00E26">
              <w:rPr>
                <w:rFonts w:ascii="Times New Roman" w:eastAsia="Arial Unicode MS" w:hAnsi="Times New Roman" w:cs="Times New Roman"/>
                <w:sz w:val="24"/>
                <w:szCs w:val="24"/>
                <w:lang w:eastAsia="ru-RU"/>
              </w:rPr>
              <w:t>Либохора</w:t>
            </w:r>
            <w:proofErr w:type="spellEnd"/>
            <w:r w:rsidR="00E00E26" w:rsidRPr="00E00E26">
              <w:rPr>
                <w:rFonts w:ascii="Times New Roman" w:eastAsia="Arial Unicode MS" w:hAnsi="Times New Roman" w:cs="Times New Roman"/>
                <w:sz w:val="24"/>
                <w:szCs w:val="24"/>
                <w:lang w:eastAsia="ru-RU"/>
              </w:rPr>
              <w:t>, вул. Кобилянської</w:t>
            </w:r>
            <w:r w:rsidR="00340DA7" w:rsidRPr="00E00E26">
              <w:rPr>
                <w:rFonts w:ascii="Times New Roman" w:eastAsia="Arial Unicode MS" w:hAnsi="Times New Roman" w:cs="Times New Roman"/>
                <w:sz w:val="24"/>
                <w:szCs w:val="24"/>
                <w:lang w:eastAsia="ru-RU"/>
              </w:rPr>
              <w:t>.</w:t>
            </w:r>
          </w:p>
          <w:p w:rsidR="00340DA7" w:rsidRPr="00340DA7" w:rsidRDefault="00340DA7" w:rsidP="00340DA7">
            <w:pPr>
              <w:widowControl w:val="0"/>
              <w:spacing w:after="0" w:line="240" w:lineRule="auto"/>
              <w:ind w:right="113"/>
              <w:contextualSpacing/>
              <w:jc w:val="both"/>
              <w:rPr>
                <w:rFonts w:ascii="Times New Roman" w:eastAsia="Times New Roman" w:hAnsi="Times New Roman" w:cs="Times New Roman"/>
                <w:sz w:val="24"/>
                <w:szCs w:val="24"/>
              </w:rPr>
            </w:pPr>
            <w:r w:rsidRPr="00340DA7">
              <w:rPr>
                <w:rFonts w:ascii="Times New Roman" w:eastAsia="Times New Roman" w:hAnsi="Times New Roman" w:cs="Times New Roman"/>
                <w:sz w:val="24"/>
                <w:szCs w:val="24"/>
              </w:rPr>
              <w:t>Кі</w:t>
            </w:r>
            <w:r w:rsidR="007C2E4F">
              <w:rPr>
                <w:rFonts w:ascii="Times New Roman" w:eastAsia="Times New Roman" w:hAnsi="Times New Roman" w:cs="Times New Roman"/>
                <w:sz w:val="24"/>
                <w:szCs w:val="24"/>
              </w:rPr>
              <w:t>лькість (обсяг) закупівлі - 1 послуга</w:t>
            </w:r>
            <w:r w:rsidRPr="00340DA7">
              <w:rPr>
                <w:rFonts w:ascii="Times New Roman" w:eastAsia="Times New Roman" w:hAnsi="Times New Roman" w:cs="Times New Roman"/>
                <w:sz w:val="24"/>
                <w:szCs w:val="24"/>
              </w:rPr>
              <w:t>.</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lastRenderedPageBreak/>
              <w:t>4.4</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left="-9" w:right="113"/>
              <w:contextualSpacing/>
              <w:rPr>
                <w:rFonts w:ascii="Times New Roman" w:eastAsia="Times New Roman" w:hAnsi="Times New Roman" w:cs="Times New Roman"/>
                <w:color w:val="000000"/>
                <w:sz w:val="24"/>
                <w:szCs w:val="24"/>
              </w:rPr>
            </w:pPr>
            <w:r w:rsidRPr="00340DA7">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312" w:type="dxa"/>
            <w:tcBorders>
              <w:top w:val="single" w:sz="4" w:space="0" w:color="auto"/>
              <w:left w:val="single" w:sz="4" w:space="0" w:color="auto"/>
              <w:bottom w:val="single" w:sz="4" w:space="0" w:color="auto"/>
              <w:right w:val="single" w:sz="4" w:space="0" w:color="auto"/>
            </w:tcBorders>
            <w:vAlign w:val="center"/>
            <w:hideMark/>
          </w:tcPr>
          <w:p w:rsidR="00340DA7" w:rsidRPr="00340DA7" w:rsidRDefault="00340DA7" w:rsidP="00340DA7">
            <w:pPr>
              <w:widowControl w:val="0"/>
              <w:spacing w:after="0" w:line="240" w:lineRule="auto"/>
              <w:contextualSpacing/>
              <w:jc w:val="both"/>
              <w:rPr>
                <w:rFonts w:ascii="Times New Roman" w:eastAsia="Times New Roman" w:hAnsi="Times New Roman" w:cs="Times New Roman"/>
                <w:sz w:val="24"/>
                <w:szCs w:val="24"/>
              </w:rPr>
            </w:pPr>
            <w:r w:rsidRPr="00340DA7">
              <w:rPr>
                <w:rFonts w:ascii="Times New Roman" w:eastAsia="Times New Roman" w:hAnsi="Times New Roman" w:cs="Times New Roman"/>
                <w:sz w:val="24"/>
                <w:szCs w:val="24"/>
              </w:rPr>
              <w:t xml:space="preserve">до </w:t>
            </w:r>
            <w:r w:rsidR="00E00E26" w:rsidRPr="00E360F1">
              <w:rPr>
                <w:rFonts w:ascii="Times New Roman" w:eastAsia="Times New Roman" w:hAnsi="Times New Roman" w:cs="Times New Roman"/>
                <w:sz w:val="24"/>
                <w:szCs w:val="24"/>
              </w:rPr>
              <w:t>10.08</w:t>
            </w:r>
            <w:r w:rsidRPr="00E360F1">
              <w:rPr>
                <w:rFonts w:ascii="Times New Roman" w:eastAsia="Times New Roman" w:hAnsi="Times New Roman" w:cs="Times New Roman"/>
                <w:sz w:val="24"/>
                <w:szCs w:val="24"/>
              </w:rPr>
              <w:t>.2023р.</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4.5</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left="-9" w:right="113"/>
              <w:contextualSpacing/>
              <w:rPr>
                <w:rFonts w:ascii="Times New Roman" w:eastAsia="Times New Roman" w:hAnsi="Times New Roman" w:cs="Times New Roman"/>
                <w:color w:val="000000"/>
                <w:sz w:val="24"/>
                <w:szCs w:val="24"/>
              </w:rPr>
            </w:pPr>
            <w:r w:rsidRPr="00340DA7">
              <w:rPr>
                <w:rFonts w:ascii="Times New Roman" w:eastAsia="Times New Roman" w:hAnsi="Times New Roman" w:cs="Times New Roman"/>
                <w:color w:val="000000"/>
                <w:sz w:val="24"/>
                <w:szCs w:val="24"/>
              </w:rPr>
              <w:t xml:space="preserve">вид предмета закупівлі </w:t>
            </w:r>
          </w:p>
        </w:tc>
        <w:tc>
          <w:tcPr>
            <w:tcW w:w="6312" w:type="dxa"/>
            <w:tcBorders>
              <w:top w:val="single" w:sz="4" w:space="0" w:color="auto"/>
              <w:left w:val="single" w:sz="4" w:space="0" w:color="auto"/>
              <w:bottom w:val="single" w:sz="4" w:space="0" w:color="auto"/>
              <w:right w:val="single" w:sz="4" w:space="0" w:color="auto"/>
            </w:tcBorders>
            <w:vAlign w:val="center"/>
          </w:tcPr>
          <w:p w:rsidR="00340DA7" w:rsidRPr="00340DA7" w:rsidRDefault="00340DA7" w:rsidP="00340DA7">
            <w:pPr>
              <w:widowControl w:val="0"/>
              <w:spacing w:after="0" w:line="240" w:lineRule="auto"/>
              <w:contextualSpacing/>
              <w:jc w:val="both"/>
              <w:rPr>
                <w:rFonts w:ascii="Times New Roman" w:eastAsia="Times New Roman" w:hAnsi="Times New Roman" w:cs="Times New Roman"/>
                <w:sz w:val="24"/>
                <w:szCs w:val="24"/>
              </w:rPr>
            </w:pPr>
            <w:r w:rsidRPr="00340DA7">
              <w:rPr>
                <w:rFonts w:ascii="Times New Roman" w:eastAsia="Times New Roman" w:hAnsi="Times New Roman" w:cs="Times New Roman"/>
                <w:sz w:val="24"/>
                <w:szCs w:val="24"/>
              </w:rPr>
              <w:t>товар</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left="-9" w:right="113"/>
              <w:contextualSpacing/>
              <w:rPr>
                <w:rFonts w:ascii="Times New Roman" w:eastAsia="Times New Roman" w:hAnsi="Times New Roman" w:cs="Times New Roman"/>
                <w:b/>
                <w:color w:val="000000"/>
                <w:sz w:val="24"/>
                <w:szCs w:val="24"/>
              </w:rPr>
            </w:pPr>
            <w:r w:rsidRPr="00340DA7">
              <w:rPr>
                <w:rFonts w:ascii="Times New Roman" w:eastAsia="Times New Roman" w:hAnsi="Times New Roman" w:cs="Times New Roman"/>
                <w:b/>
                <w:bCs/>
                <w:color w:val="000000"/>
                <w:sz w:val="24"/>
                <w:szCs w:val="24"/>
                <w:lang w:eastAsia="uk-UA"/>
              </w:rPr>
              <w:t>Кінцевий строк подання тендерних пропозицій</w:t>
            </w:r>
          </w:p>
        </w:tc>
        <w:tc>
          <w:tcPr>
            <w:tcW w:w="6312" w:type="dxa"/>
            <w:tcBorders>
              <w:top w:val="single" w:sz="4" w:space="0" w:color="auto"/>
              <w:left w:val="single" w:sz="4" w:space="0" w:color="auto"/>
              <w:bottom w:val="single" w:sz="4" w:space="0" w:color="auto"/>
              <w:right w:val="single" w:sz="4" w:space="0" w:color="auto"/>
            </w:tcBorders>
            <w:vAlign w:val="center"/>
          </w:tcPr>
          <w:p w:rsidR="00340DA7" w:rsidRPr="00340DA7" w:rsidDel="002D7AB4" w:rsidRDefault="00E00E26"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E360F1">
              <w:rPr>
                <w:rFonts w:ascii="Times New Roman" w:eastAsia="Times New Roman" w:hAnsi="Times New Roman" w:cs="Times New Roman"/>
                <w:color w:val="000000"/>
                <w:sz w:val="24"/>
                <w:szCs w:val="24"/>
                <w:lang w:eastAsia="uk-UA"/>
              </w:rPr>
              <w:t>06.07</w:t>
            </w:r>
            <w:r w:rsidR="00340DA7" w:rsidRPr="00E360F1">
              <w:rPr>
                <w:rFonts w:ascii="Times New Roman" w:eastAsia="Times New Roman" w:hAnsi="Times New Roman" w:cs="Times New Roman"/>
                <w:color w:val="000000"/>
                <w:sz w:val="24"/>
                <w:szCs w:val="24"/>
                <w:lang w:eastAsia="uk-UA"/>
              </w:rPr>
              <w:t>.2023</w:t>
            </w:r>
            <w:r w:rsidR="00340DA7" w:rsidRPr="00340DA7">
              <w:rPr>
                <w:rFonts w:ascii="Times New Roman" w:eastAsia="Times New Roman" w:hAnsi="Times New Roman" w:cs="Times New Roman"/>
                <w:color w:val="000000"/>
                <w:sz w:val="24"/>
                <w:szCs w:val="24"/>
                <w:lang w:eastAsia="uk-UA"/>
              </w:rPr>
              <w:t xml:space="preserve"> року, 00:00 год. за київським часом</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left="-9" w:right="113"/>
              <w:contextualSpacing/>
              <w:rPr>
                <w:rFonts w:ascii="Times New Roman" w:eastAsia="Times New Roman" w:hAnsi="Times New Roman" w:cs="Times New Roman"/>
                <w:b/>
                <w:bCs/>
                <w:color w:val="000000"/>
                <w:sz w:val="24"/>
                <w:szCs w:val="24"/>
                <w:lang w:eastAsia="uk-UA"/>
              </w:rPr>
            </w:pPr>
            <w:r w:rsidRPr="00340DA7">
              <w:rPr>
                <w:rFonts w:ascii="Times New Roman" w:eastAsia="Times New Roman" w:hAnsi="Times New Roman" w:cs="Times New Roman"/>
                <w:b/>
                <w:color w:val="00000A"/>
                <w:sz w:val="24"/>
                <w:szCs w:val="24"/>
              </w:rPr>
              <w:t>Забезпечення тендерної пропозиції</w:t>
            </w:r>
          </w:p>
        </w:tc>
        <w:tc>
          <w:tcPr>
            <w:tcW w:w="6312" w:type="dxa"/>
            <w:tcBorders>
              <w:top w:val="single" w:sz="4" w:space="0" w:color="auto"/>
              <w:left w:val="single" w:sz="4" w:space="0" w:color="auto"/>
              <w:bottom w:val="single" w:sz="4" w:space="0" w:color="auto"/>
              <w:right w:val="single" w:sz="4" w:space="0" w:color="auto"/>
            </w:tcBorders>
            <w:vAlign w:val="center"/>
          </w:tcPr>
          <w:p w:rsidR="00340DA7" w:rsidRPr="00340DA7" w:rsidDel="002D7AB4" w:rsidRDefault="00340DA7" w:rsidP="00340DA7">
            <w:pPr>
              <w:widowControl w:val="0"/>
              <w:tabs>
                <w:tab w:val="left" w:pos="6129"/>
              </w:tabs>
              <w:spacing w:after="0" w:line="240" w:lineRule="auto"/>
              <w:ind w:firstLine="130"/>
              <w:contextualSpacing/>
              <w:jc w:val="both"/>
              <w:rPr>
                <w:rFonts w:ascii="Times New Roman" w:eastAsia="Times New Roman" w:hAnsi="Times New Roman" w:cs="Times New Roman"/>
                <w:color w:val="000000"/>
                <w:sz w:val="24"/>
                <w:szCs w:val="24"/>
                <w:lang w:val="ru-RU" w:eastAsia="uk-UA"/>
              </w:rPr>
            </w:pPr>
            <w:r w:rsidRPr="00340DA7">
              <w:rPr>
                <w:rFonts w:ascii="Times New Roman" w:eastAsia="Times New Roman" w:hAnsi="Times New Roman" w:cs="Times New Roman"/>
                <w:color w:val="000000"/>
                <w:sz w:val="24"/>
                <w:szCs w:val="24"/>
                <w:lang w:val="ru-RU" w:eastAsia="uk-UA"/>
              </w:rPr>
              <w:t xml:space="preserve">Не </w:t>
            </w:r>
            <w:proofErr w:type="spellStart"/>
            <w:r w:rsidRPr="00340DA7">
              <w:rPr>
                <w:rFonts w:ascii="Times New Roman" w:eastAsia="Times New Roman" w:hAnsi="Times New Roman" w:cs="Times New Roman"/>
                <w:color w:val="000000"/>
                <w:sz w:val="24"/>
                <w:szCs w:val="24"/>
                <w:lang w:val="ru-RU" w:eastAsia="uk-UA"/>
              </w:rPr>
              <w:t>вимагається</w:t>
            </w:r>
            <w:proofErr w:type="spellEnd"/>
            <w:r w:rsidRPr="00340DA7">
              <w:rPr>
                <w:rFonts w:ascii="Times New Roman" w:eastAsia="Times New Roman" w:hAnsi="Times New Roman" w:cs="Times New Roman"/>
                <w:color w:val="000000"/>
                <w:sz w:val="24"/>
                <w:szCs w:val="24"/>
                <w:lang w:val="ru-RU" w:eastAsia="uk-UA"/>
              </w:rPr>
              <w:t xml:space="preserve"> </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6.1</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left="-9" w:right="113"/>
              <w:contextualSpacing/>
              <w:rPr>
                <w:rFonts w:ascii="Times New Roman" w:eastAsia="Times New Roman" w:hAnsi="Times New Roman" w:cs="Times New Roman"/>
                <w:b/>
                <w:bCs/>
                <w:color w:val="000000"/>
                <w:sz w:val="24"/>
                <w:szCs w:val="24"/>
                <w:lang w:eastAsia="uk-UA"/>
              </w:rPr>
            </w:pPr>
            <w:r w:rsidRPr="00340DA7">
              <w:rPr>
                <w:rFonts w:ascii="Times New Roman" w:eastAsia="Times New Roman" w:hAnsi="Times New Roman" w:cs="Times New Roman"/>
                <w:b/>
                <w:bCs/>
                <w:color w:val="000000"/>
                <w:sz w:val="24"/>
                <w:szCs w:val="24"/>
                <w:lang w:eastAsia="uk-UA"/>
              </w:rPr>
              <w:t>Розмір забезпечення тендерної пропозиції</w:t>
            </w:r>
          </w:p>
        </w:tc>
        <w:tc>
          <w:tcPr>
            <w:tcW w:w="6312" w:type="dxa"/>
            <w:tcBorders>
              <w:top w:val="single" w:sz="4" w:space="0" w:color="auto"/>
              <w:left w:val="single" w:sz="4" w:space="0" w:color="auto"/>
              <w:bottom w:val="single" w:sz="4" w:space="0" w:color="auto"/>
              <w:right w:val="single" w:sz="4" w:space="0" w:color="auto"/>
            </w:tcBorders>
            <w:vAlign w:val="center"/>
          </w:tcPr>
          <w:p w:rsidR="00340DA7" w:rsidRPr="00340DA7" w:rsidRDefault="00340DA7" w:rsidP="00340DA7">
            <w:pPr>
              <w:widowControl w:val="0"/>
              <w:tabs>
                <w:tab w:val="left" w:pos="6129"/>
              </w:tabs>
              <w:spacing w:after="0" w:line="240" w:lineRule="auto"/>
              <w:ind w:firstLine="130"/>
              <w:contextualSpacing/>
              <w:jc w:val="both"/>
              <w:rPr>
                <w:rFonts w:ascii="Times New Roman" w:eastAsia="Times New Roman" w:hAnsi="Times New Roman" w:cs="Times New Roman"/>
                <w:b/>
                <w:color w:val="000000"/>
                <w:sz w:val="24"/>
                <w:szCs w:val="24"/>
                <w:lang w:val="ru-RU" w:eastAsia="uk-UA"/>
              </w:rPr>
            </w:pPr>
            <w:r w:rsidRPr="00340DA7">
              <w:rPr>
                <w:rFonts w:ascii="Times New Roman" w:eastAsia="Times New Roman" w:hAnsi="Times New Roman" w:cs="Times New Roman"/>
                <w:color w:val="000000"/>
                <w:sz w:val="24"/>
                <w:szCs w:val="24"/>
                <w:lang w:val="ru-RU" w:eastAsia="uk-UA"/>
              </w:rPr>
              <w:t xml:space="preserve">Не </w:t>
            </w:r>
            <w:proofErr w:type="spellStart"/>
            <w:r w:rsidRPr="00340DA7">
              <w:rPr>
                <w:rFonts w:ascii="Times New Roman" w:eastAsia="Times New Roman" w:hAnsi="Times New Roman" w:cs="Times New Roman"/>
                <w:color w:val="000000"/>
                <w:sz w:val="24"/>
                <w:szCs w:val="24"/>
                <w:lang w:val="ru-RU" w:eastAsia="uk-UA"/>
              </w:rPr>
              <w:t>вимагається</w:t>
            </w:r>
            <w:proofErr w:type="spellEnd"/>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jc w:val="both"/>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left="-9" w:right="113"/>
              <w:contextualSpacing/>
              <w:jc w:val="both"/>
              <w:rPr>
                <w:rFonts w:ascii="Times New Roman" w:eastAsia="Times New Roman" w:hAnsi="Times New Roman" w:cs="Times New Roman"/>
                <w:b/>
                <w:bCs/>
                <w:color w:val="000000"/>
                <w:sz w:val="24"/>
                <w:szCs w:val="24"/>
                <w:lang w:eastAsia="uk-UA"/>
              </w:rPr>
            </w:pPr>
            <w:r w:rsidRPr="00340DA7">
              <w:rPr>
                <w:rFonts w:ascii="Times New Roman" w:eastAsia="Times New Roman" w:hAnsi="Times New Roman" w:cs="Times New Roman"/>
                <w:b/>
                <w:bCs/>
                <w:color w:val="000000"/>
                <w:sz w:val="24"/>
                <w:szCs w:val="24"/>
                <w:lang w:eastAsia="uk-UA"/>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12" w:type="dxa"/>
            <w:tcBorders>
              <w:top w:val="single" w:sz="4" w:space="0" w:color="auto"/>
              <w:left w:val="single" w:sz="4" w:space="0" w:color="auto"/>
              <w:bottom w:val="single" w:sz="4" w:space="0" w:color="auto"/>
              <w:right w:val="single" w:sz="4" w:space="0" w:color="auto"/>
            </w:tcBorders>
            <w:vAlign w:val="center"/>
          </w:tcPr>
          <w:p w:rsidR="00340DA7" w:rsidRPr="00340DA7" w:rsidRDefault="00340DA7" w:rsidP="00340DA7">
            <w:pPr>
              <w:spacing w:after="0" w:line="240" w:lineRule="auto"/>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sz w:val="24"/>
                <w:szCs w:val="24"/>
              </w:rPr>
              <w:t>Умови повернення чи неповернення забезпечення тендерної пропозиції не передбачено оскільки забезпечення тендерної пропозиції не вимагається.</w:t>
            </w:r>
          </w:p>
          <w:p w:rsidR="00340DA7" w:rsidRPr="00340DA7" w:rsidDel="002D7AB4" w:rsidRDefault="00340DA7" w:rsidP="00340DA7">
            <w:pPr>
              <w:spacing w:after="0" w:line="240" w:lineRule="auto"/>
              <w:ind w:left="-21" w:firstLine="293"/>
              <w:jc w:val="both"/>
              <w:rPr>
                <w:rFonts w:ascii="Times New Roman" w:eastAsia="Times New Roman" w:hAnsi="Times New Roman" w:cs="Times New Roman"/>
                <w:color w:val="000000"/>
                <w:sz w:val="24"/>
                <w:szCs w:val="24"/>
                <w:lang w:eastAsia="uk-UA"/>
              </w:rPr>
            </w:pP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left="-9" w:right="113"/>
              <w:contextualSpacing/>
              <w:rPr>
                <w:rFonts w:ascii="Times New Roman" w:eastAsia="Times New Roman" w:hAnsi="Times New Roman" w:cs="Times New Roman"/>
                <w:b/>
                <w:bCs/>
                <w:color w:val="000000"/>
                <w:sz w:val="24"/>
                <w:szCs w:val="24"/>
                <w:lang w:eastAsia="uk-UA"/>
              </w:rPr>
            </w:pPr>
            <w:r w:rsidRPr="00340DA7">
              <w:rPr>
                <w:rFonts w:ascii="Times New Roman" w:eastAsia="Times New Roman" w:hAnsi="Times New Roman" w:cs="Times New Roman"/>
                <w:b/>
                <w:bCs/>
                <w:color w:val="000000"/>
                <w:sz w:val="24"/>
                <w:szCs w:val="24"/>
                <w:lang w:eastAsia="uk-UA"/>
              </w:rPr>
              <w:t xml:space="preserve">Забезпечення виконання договору про закупівлю </w:t>
            </w:r>
          </w:p>
        </w:tc>
        <w:tc>
          <w:tcPr>
            <w:tcW w:w="6312" w:type="dxa"/>
            <w:tcBorders>
              <w:top w:val="single" w:sz="4" w:space="0" w:color="auto"/>
              <w:left w:val="single" w:sz="4" w:space="0" w:color="auto"/>
              <w:bottom w:val="single" w:sz="4" w:space="0" w:color="auto"/>
              <w:right w:val="single" w:sz="4" w:space="0" w:color="auto"/>
            </w:tcBorders>
            <w:vAlign w:val="center"/>
          </w:tcPr>
          <w:p w:rsidR="00340DA7" w:rsidRPr="00340DA7" w:rsidDel="002D7AB4"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 xml:space="preserve">Не вимагається </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Недискримінація учасників</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shd w:val="solid" w:color="FFFFFF" w:fill="FFFFFF"/>
              </w:rPr>
              <w:t>Під час проведення відкритих торгів тендерні пропозиції мають право подавати всі заінтересовані особи.</w:t>
            </w:r>
          </w:p>
          <w:p w:rsidR="00340DA7" w:rsidRPr="00340DA7" w:rsidRDefault="00340DA7" w:rsidP="00340DA7">
            <w:pPr>
              <w:autoSpaceDE w:val="0"/>
              <w:autoSpaceDN w:val="0"/>
              <w:spacing w:after="0" w:line="240" w:lineRule="auto"/>
              <w:ind w:firstLine="145"/>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Документи, що надаються іноземною</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юридичною особою, мають бути</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легалізовані відповідно до законодавства</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України.</w:t>
            </w:r>
          </w:p>
          <w:p w:rsidR="00340DA7" w:rsidRPr="00340DA7" w:rsidRDefault="00340DA7" w:rsidP="00340DA7">
            <w:pPr>
              <w:autoSpaceDE w:val="0"/>
              <w:autoSpaceDN w:val="0"/>
              <w:spacing w:after="0" w:line="240" w:lineRule="auto"/>
              <w:ind w:firstLine="145"/>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У разі якщо іноземна юридична особа є</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резидентом держави-учасниці Конвенції, що</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скасовує вимоги легалізації іноземних офіційних</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документів (Гаазька конвенція), документи</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 xml:space="preserve">можуть бути </w:t>
            </w:r>
            <w:proofErr w:type="spellStart"/>
            <w:r w:rsidRPr="00340DA7">
              <w:rPr>
                <w:rFonts w:ascii="Times New Roman" w:eastAsia="Times New Roman" w:hAnsi="Times New Roman" w:cs="Times New Roman"/>
                <w:color w:val="000000"/>
                <w:sz w:val="24"/>
                <w:szCs w:val="24"/>
                <w:lang w:eastAsia="uk-UA"/>
              </w:rPr>
              <w:t>апостильовані</w:t>
            </w:r>
            <w:proofErr w:type="spellEnd"/>
            <w:r w:rsidRPr="00340DA7">
              <w:rPr>
                <w:rFonts w:ascii="Times New Roman" w:eastAsia="Times New Roman" w:hAnsi="Times New Roman" w:cs="Times New Roman"/>
                <w:color w:val="000000"/>
                <w:sz w:val="24"/>
                <w:szCs w:val="24"/>
                <w:lang w:eastAsia="uk-UA"/>
              </w:rPr>
              <w:t>.</w:t>
            </w:r>
          </w:p>
          <w:p w:rsidR="00340DA7" w:rsidRPr="00340DA7" w:rsidRDefault="00340DA7" w:rsidP="00340DA7">
            <w:pPr>
              <w:autoSpaceDE w:val="0"/>
              <w:autoSpaceDN w:val="0"/>
              <w:spacing w:after="0" w:line="240" w:lineRule="auto"/>
              <w:ind w:firstLine="145"/>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У разі якщо іноземна юридична особа є</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резидентом держави, яка є стороною</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двосторонніх договорів з державою України</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стосовно надання правової допомоги та умови</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яких звільняють від необхідності додаткового</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посвідчення та/або перекладу документів, які</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надаються учасником для участі у процедурі</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закупівлі, документи такої іноземної юридичної</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особи можуть бути оформлені з урахуванням</w:t>
            </w:r>
            <w:r w:rsidRPr="00340DA7">
              <w:rPr>
                <w:rFonts w:ascii="Times New Roman" w:eastAsia="Times New Roman" w:hAnsi="Times New Roman" w:cs="Times New Roman"/>
                <w:color w:val="000000"/>
                <w:sz w:val="28"/>
                <w:lang w:eastAsia="uk-UA"/>
              </w:rPr>
              <w:t xml:space="preserve"> </w:t>
            </w:r>
            <w:r w:rsidRPr="00340DA7">
              <w:rPr>
                <w:rFonts w:ascii="Times New Roman" w:eastAsia="Times New Roman" w:hAnsi="Times New Roman" w:cs="Times New Roman"/>
                <w:color w:val="000000"/>
                <w:sz w:val="24"/>
                <w:szCs w:val="24"/>
                <w:lang w:eastAsia="uk-UA"/>
              </w:rPr>
              <w:t>вимог таких двосторонніх договорів.</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val="ru-RU" w:eastAsia="uk-UA"/>
              </w:rPr>
            </w:pPr>
            <w:r w:rsidRPr="00340DA7">
              <w:rPr>
                <w:rFonts w:ascii="Times New Roman" w:eastAsia="Times New Roman" w:hAnsi="Times New Roman" w:cs="Times New Roman"/>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340DA7">
              <w:rPr>
                <w:rFonts w:ascii="Times New Roman" w:eastAsia="Times New Roman" w:hAnsi="Times New Roman" w:cs="Times New Roman"/>
                <w:sz w:val="24"/>
                <w:szCs w:val="24"/>
              </w:rPr>
              <w:t xml:space="preserve"> у разі </w:t>
            </w:r>
            <w:r w:rsidRPr="00340DA7">
              <w:rPr>
                <w:rFonts w:ascii="Times New Roman" w:eastAsia="Times New Roman" w:hAnsi="Times New Roman" w:cs="Times New Roman"/>
                <w:sz w:val="24"/>
                <w:szCs w:val="24"/>
                <w:lang w:eastAsia="uk-UA"/>
              </w:rPr>
              <w:t>подання аналогу документу</w:t>
            </w:r>
            <w:r w:rsidRPr="00340DA7">
              <w:rPr>
                <w:rFonts w:ascii="Times New Roman" w:eastAsia="Times New Roman" w:hAnsi="Times New Roman" w:cs="Times New Roman"/>
                <w:sz w:val="24"/>
                <w:szCs w:val="24"/>
                <w:lang w:val="ru-RU" w:eastAsia="uk-UA"/>
              </w:rPr>
              <w:t xml:space="preserve"> (</w:t>
            </w:r>
            <w:proofErr w:type="spellStart"/>
            <w:r w:rsidRPr="00340DA7">
              <w:rPr>
                <w:rFonts w:ascii="Times New Roman" w:eastAsia="Times New Roman" w:hAnsi="Times New Roman" w:cs="Times New Roman"/>
                <w:sz w:val="24"/>
                <w:szCs w:val="24"/>
                <w:lang w:val="ru-RU" w:eastAsia="uk-UA"/>
              </w:rPr>
              <w:t>аналогічний</w:t>
            </w:r>
            <w:proofErr w:type="spellEnd"/>
            <w:r w:rsidRPr="00340DA7">
              <w:rPr>
                <w:rFonts w:ascii="Times New Roman" w:eastAsia="Times New Roman" w:hAnsi="Times New Roman" w:cs="Times New Roman"/>
                <w:sz w:val="24"/>
                <w:szCs w:val="24"/>
                <w:lang w:val="ru-RU" w:eastAsia="uk-UA"/>
              </w:rPr>
              <w:t xml:space="preserve"> документ, </w:t>
            </w:r>
            <w:proofErr w:type="spellStart"/>
            <w:r w:rsidRPr="00340DA7">
              <w:rPr>
                <w:rFonts w:ascii="Times New Roman" w:eastAsia="Times New Roman" w:hAnsi="Times New Roman" w:cs="Times New Roman"/>
                <w:sz w:val="24"/>
                <w:szCs w:val="24"/>
                <w:lang w:val="ru-RU" w:eastAsia="uk-UA"/>
              </w:rPr>
              <w:t>що</w:t>
            </w:r>
            <w:proofErr w:type="spellEnd"/>
            <w:r w:rsidRPr="00340DA7">
              <w:rPr>
                <w:rFonts w:ascii="Times New Roman" w:eastAsia="Times New Roman" w:hAnsi="Times New Roman" w:cs="Times New Roman"/>
                <w:sz w:val="24"/>
                <w:szCs w:val="24"/>
                <w:lang w:val="ru-RU" w:eastAsia="uk-UA"/>
              </w:rPr>
              <w:t xml:space="preserve"> за </w:t>
            </w:r>
            <w:proofErr w:type="spellStart"/>
            <w:r w:rsidRPr="00340DA7">
              <w:rPr>
                <w:rFonts w:ascii="Times New Roman" w:eastAsia="Times New Roman" w:hAnsi="Times New Roman" w:cs="Times New Roman"/>
                <w:sz w:val="24"/>
                <w:szCs w:val="24"/>
                <w:lang w:val="ru-RU" w:eastAsia="uk-UA"/>
              </w:rPr>
              <w:t>змістом</w:t>
            </w:r>
            <w:proofErr w:type="spellEnd"/>
            <w:r w:rsidRPr="00340DA7">
              <w:rPr>
                <w:rFonts w:ascii="Times New Roman" w:eastAsia="Times New Roman" w:hAnsi="Times New Roman" w:cs="Times New Roman"/>
                <w:sz w:val="24"/>
                <w:szCs w:val="24"/>
                <w:lang w:val="ru-RU" w:eastAsia="uk-UA"/>
              </w:rPr>
              <w:t xml:space="preserve"> </w:t>
            </w:r>
            <w:proofErr w:type="spellStart"/>
            <w:r w:rsidRPr="00340DA7">
              <w:rPr>
                <w:rFonts w:ascii="Times New Roman" w:eastAsia="Times New Roman" w:hAnsi="Times New Roman" w:cs="Times New Roman"/>
                <w:sz w:val="24"/>
                <w:szCs w:val="24"/>
                <w:lang w:val="ru-RU" w:eastAsia="uk-UA"/>
              </w:rPr>
              <w:t>відповідає</w:t>
            </w:r>
            <w:proofErr w:type="spellEnd"/>
            <w:r w:rsidRPr="00340DA7">
              <w:rPr>
                <w:rFonts w:ascii="Times New Roman" w:eastAsia="Times New Roman" w:hAnsi="Times New Roman" w:cs="Times New Roman"/>
                <w:sz w:val="24"/>
                <w:szCs w:val="24"/>
                <w:lang w:val="ru-RU" w:eastAsia="uk-UA"/>
              </w:rPr>
              <w:t xml:space="preserve"> документу, </w:t>
            </w:r>
            <w:proofErr w:type="spellStart"/>
            <w:r w:rsidRPr="00340DA7">
              <w:rPr>
                <w:rFonts w:ascii="Times New Roman" w:eastAsia="Times New Roman" w:hAnsi="Times New Roman" w:cs="Times New Roman"/>
                <w:sz w:val="24"/>
                <w:szCs w:val="24"/>
                <w:lang w:val="ru-RU" w:eastAsia="uk-UA"/>
              </w:rPr>
              <w:t>який</w:t>
            </w:r>
            <w:proofErr w:type="spellEnd"/>
            <w:r w:rsidRPr="00340DA7">
              <w:rPr>
                <w:rFonts w:ascii="Times New Roman" w:eastAsia="Times New Roman" w:hAnsi="Times New Roman" w:cs="Times New Roman"/>
                <w:sz w:val="24"/>
                <w:szCs w:val="24"/>
                <w:lang w:val="ru-RU" w:eastAsia="uk-UA"/>
              </w:rPr>
              <w:t xml:space="preserve"> </w:t>
            </w:r>
            <w:proofErr w:type="spellStart"/>
            <w:r w:rsidRPr="00340DA7">
              <w:rPr>
                <w:rFonts w:ascii="Times New Roman" w:eastAsia="Times New Roman" w:hAnsi="Times New Roman" w:cs="Times New Roman"/>
                <w:sz w:val="24"/>
                <w:szCs w:val="24"/>
                <w:lang w:val="ru-RU" w:eastAsia="uk-UA"/>
              </w:rPr>
              <w:t>вимагається</w:t>
            </w:r>
            <w:proofErr w:type="spellEnd"/>
            <w:r w:rsidRPr="00340DA7">
              <w:rPr>
                <w:rFonts w:ascii="Times New Roman" w:eastAsia="Times New Roman" w:hAnsi="Times New Roman" w:cs="Times New Roman"/>
                <w:sz w:val="24"/>
                <w:szCs w:val="24"/>
                <w:lang w:val="ru-RU" w:eastAsia="uk-UA"/>
              </w:rPr>
              <w:t xml:space="preserve"> </w:t>
            </w:r>
            <w:proofErr w:type="spellStart"/>
            <w:r w:rsidRPr="00340DA7">
              <w:rPr>
                <w:rFonts w:ascii="Times New Roman" w:eastAsia="Times New Roman" w:hAnsi="Times New Roman" w:cs="Times New Roman"/>
                <w:sz w:val="24"/>
                <w:szCs w:val="24"/>
                <w:lang w:val="ru-RU" w:eastAsia="uk-UA"/>
              </w:rPr>
              <w:t>замовником</w:t>
            </w:r>
            <w:proofErr w:type="spellEnd"/>
            <w:r w:rsidRPr="00340DA7">
              <w:rPr>
                <w:rFonts w:ascii="Times New Roman" w:eastAsia="Times New Roman" w:hAnsi="Times New Roman" w:cs="Times New Roman"/>
                <w:sz w:val="24"/>
                <w:szCs w:val="24"/>
                <w:lang w:val="ru-RU" w:eastAsia="uk-UA"/>
              </w:rPr>
              <w:t xml:space="preserve">, </w:t>
            </w:r>
            <w:proofErr w:type="spellStart"/>
            <w:r w:rsidRPr="00340DA7">
              <w:rPr>
                <w:rFonts w:ascii="Times New Roman" w:eastAsia="Times New Roman" w:hAnsi="Times New Roman" w:cs="Times New Roman"/>
                <w:sz w:val="24"/>
                <w:szCs w:val="24"/>
                <w:lang w:val="ru-RU" w:eastAsia="uk-UA"/>
              </w:rPr>
              <w:t>містить</w:t>
            </w:r>
            <w:proofErr w:type="spellEnd"/>
            <w:r w:rsidRPr="00340DA7">
              <w:rPr>
                <w:rFonts w:ascii="Times New Roman" w:eastAsia="Times New Roman" w:hAnsi="Times New Roman" w:cs="Times New Roman"/>
                <w:sz w:val="24"/>
                <w:szCs w:val="24"/>
                <w:lang w:val="ru-RU" w:eastAsia="uk-UA"/>
              </w:rPr>
              <w:t xml:space="preserve"> </w:t>
            </w:r>
            <w:proofErr w:type="spellStart"/>
            <w:r w:rsidRPr="00340DA7">
              <w:rPr>
                <w:rFonts w:ascii="Times New Roman" w:eastAsia="Times New Roman" w:hAnsi="Times New Roman" w:cs="Times New Roman"/>
                <w:sz w:val="24"/>
                <w:szCs w:val="24"/>
                <w:lang w:val="ru-RU" w:eastAsia="uk-UA"/>
              </w:rPr>
              <w:t>аналогічне</w:t>
            </w:r>
            <w:proofErr w:type="spellEnd"/>
            <w:r w:rsidRPr="00340DA7">
              <w:rPr>
                <w:rFonts w:ascii="Times New Roman" w:eastAsia="Times New Roman" w:hAnsi="Times New Roman" w:cs="Times New Roman"/>
                <w:sz w:val="24"/>
                <w:szCs w:val="24"/>
                <w:lang w:val="ru-RU" w:eastAsia="uk-UA"/>
              </w:rPr>
              <w:t xml:space="preserve"> </w:t>
            </w:r>
            <w:proofErr w:type="spellStart"/>
            <w:r w:rsidRPr="00340DA7">
              <w:rPr>
                <w:rFonts w:ascii="Times New Roman" w:eastAsia="Times New Roman" w:hAnsi="Times New Roman" w:cs="Times New Roman"/>
                <w:sz w:val="24"/>
                <w:szCs w:val="24"/>
                <w:lang w:val="ru-RU" w:eastAsia="uk-UA"/>
              </w:rPr>
              <w:t>наповнення</w:t>
            </w:r>
            <w:proofErr w:type="spellEnd"/>
            <w:r w:rsidRPr="00340DA7">
              <w:rPr>
                <w:rFonts w:ascii="Times New Roman" w:eastAsia="Times New Roman" w:hAnsi="Times New Roman" w:cs="Times New Roman"/>
                <w:sz w:val="24"/>
                <w:szCs w:val="24"/>
                <w:lang w:eastAsia="uk-UA"/>
              </w:rPr>
              <w:t xml:space="preserve"> та інформацію, що вимагається замовником) або у разі якщо, законодавством, де зареєстрований учасник-нерезидент</w:t>
            </w:r>
            <w:r w:rsidRPr="00340DA7">
              <w:rPr>
                <w:rFonts w:ascii="Times New Roman" w:eastAsia="Times New Roman" w:hAnsi="Times New Roman" w:cs="Times New Roman"/>
                <w:color w:val="000000"/>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340DA7">
              <w:rPr>
                <w:rFonts w:ascii="Times New Roman" w:eastAsia="Times New Roman" w:hAnsi="Times New Roman" w:cs="Times New Roman"/>
                <w:color w:val="000000"/>
                <w:sz w:val="24"/>
                <w:szCs w:val="24"/>
                <w:lang w:val="ru-RU" w:eastAsia="uk-UA"/>
              </w:rPr>
              <w:t>.</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10</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Інформація про валюту, у якій повинно бути розраховано та зазначено ціну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tabs>
                <w:tab w:val="left" w:pos="5800"/>
              </w:tabs>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Валютою тендерної пропозиції є гривня.</w:t>
            </w:r>
          </w:p>
          <w:p w:rsidR="00340DA7" w:rsidRPr="00340DA7" w:rsidRDefault="00340DA7" w:rsidP="00340DA7">
            <w:pPr>
              <w:widowControl w:val="0"/>
              <w:tabs>
                <w:tab w:val="left" w:pos="5800"/>
              </w:tabs>
              <w:spacing w:after="0" w:line="240" w:lineRule="auto"/>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w:t>
            </w:r>
            <w:r w:rsidRPr="00340DA7">
              <w:rPr>
                <w:rFonts w:ascii="Times New Roman" w:eastAsia="Times New Roman" w:hAnsi="Times New Roman" w:cs="Times New Roman"/>
                <w:color w:val="000000"/>
                <w:sz w:val="24"/>
                <w:szCs w:val="24"/>
                <w:lang w:eastAsia="uk-UA"/>
              </w:rPr>
              <w:lastRenderedPageBreak/>
              <w:t>необхідних для виконання договору про закупівлю.</w:t>
            </w:r>
          </w:p>
          <w:p w:rsidR="00340DA7" w:rsidRPr="00340DA7" w:rsidRDefault="00340DA7" w:rsidP="00340DA7">
            <w:pPr>
              <w:suppressAutoHyphens/>
              <w:spacing w:after="0" w:line="240" w:lineRule="auto"/>
              <w:jc w:val="both"/>
              <w:rPr>
                <w:rFonts w:ascii="Times New Roman" w:eastAsia="Times New Roman" w:hAnsi="Times New Roman" w:cs="Times New Roman"/>
                <w:sz w:val="24"/>
                <w:szCs w:val="24"/>
                <w:lang w:val="ru-RU" w:eastAsia="zh-CN"/>
              </w:rPr>
            </w:pPr>
            <w:r w:rsidRPr="00340DA7">
              <w:rPr>
                <w:rFonts w:ascii="Times New Roman" w:eastAsia="Times New Roman" w:hAnsi="Times New Roman" w:cs="Times New Roman"/>
                <w:sz w:val="24"/>
                <w:szCs w:val="24"/>
                <w:lang w:eastAsia="zh-CN"/>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340DA7">
              <w:rPr>
                <w:rFonts w:ascii="Times New Roman" w:eastAsia="Times New Roman" w:hAnsi="Times New Roman" w:cs="Times New Roman"/>
                <w:sz w:val="24"/>
                <w:szCs w:val="24"/>
                <w:lang w:eastAsia="zh-CN"/>
              </w:rPr>
              <w:t>у</w:t>
            </w:r>
            <w:proofErr w:type="spellEnd"/>
            <w:r w:rsidRPr="00340DA7">
              <w:rPr>
                <w:rFonts w:ascii="Times New Roman" w:eastAsia="Times New Roman" w:hAnsi="Times New Roman" w:cs="Times New Roman"/>
                <w:sz w:val="24"/>
                <w:szCs w:val="24"/>
                <w:lang w:eastAsia="zh-CN"/>
              </w:rPr>
              <w:t xml:space="preserve"> доларах США, або євро. </w:t>
            </w:r>
          </w:p>
          <w:p w:rsidR="00340DA7" w:rsidRPr="00340DA7" w:rsidRDefault="00340DA7" w:rsidP="00340DA7">
            <w:pPr>
              <w:suppressAutoHyphens/>
              <w:spacing w:after="0" w:line="240" w:lineRule="auto"/>
              <w:jc w:val="both"/>
              <w:rPr>
                <w:rFonts w:ascii="Times New Roman" w:eastAsia="Times New Roman" w:hAnsi="Times New Roman" w:cs="Times New Roman"/>
                <w:sz w:val="24"/>
                <w:szCs w:val="24"/>
                <w:lang w:val="ru-RU" w:eastAsia="zh-CN"/>
              </w:rPr>
            </w:pPr>
            <w:r w:rsidRPr="00340DA7">
              <w:rPr>
                <w:rFonts w:ascii="Times New Roman" w:eastAsia="Times New Roman" w:hAnsi="Times New Roman" w:cs="Times New Roman"/>
                <w:sz w:val="24"/>
                <w:szCs w:val="24"/>
                <w:lang w:eastAsia="zh-CN"/>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340DA7" w:rsidRPr="00340DA7" w:rsidRDefault="00340DA7" w:rsidP="00340DA7">
            <w:pPr>
              <w:suppressAutoHyphens/>
              <w:spacing w:after="0" w:line="240" w:lineRule="auto"/>
              <w:jc w:val="both"/>
              <w:rPr>
                <w:rFonts w:ascii="Times New Roman" w:eastAsia="Times New Roman" w:hAnsi="Times New Roman" w:cs="Times New Roman"/>
                <w:sz w:val="24"/>
                <w:szCs w:val="24"/>
                <w:lang w:val="ru-RU" w:eastAsia="zh-CN"/>
              </w:rPr>
            </w:pPr>
            <w:proofErr w:type="spellStart"/>
            <w:r w:rsidRPr="00340DA7">
              <w:rPr>
                <w:rFonts w:ascii="Times New Roman" w:eastAsia="Times New Roman" w:hAnsi="Times New Roman" w:cs="Times New Roman"/>
                <w:sz w:val="24"/>
                <w:szCs w:val="24"/>
                <w:lang w:eastAsia="zh-CN"/>
              </w:rPr>
              <w:t>Цтгрн</w:t>
            </w:r>
            <w:proofErr w:type="spellEnd"/>
            <w:r w:rsidRPr="00340DA7">
              <w:rPr>
                <w:rFonts w:ascii="Times New Roman" w:eastAsia="Times New Roman" w:hAnsi="Times New Roman" w:cs="Times New Roman"/>
                <w:sz w:val="24"/>
                <w:szCs w:val="24"/>
                <w:lang w:eastAsia="zh-CN"/>
              </w:rPr>
              <w:t>=</w:t>
            </w:r>
            <w:proofErr w:type="spellStart"/>
            <w:r w:rsidRPr="00340DA7">
              <w:rPr>
                <w:rFonts w:ascii="Times New Roman" w:eastAsia="Times New Roman" w:hAnsi="Times New Roman" w:cs="Times New Roman"/>
                <w:sz w:val="24"/>
                <w:szCs w:val="24"/>
                <w:lang w:eastAsia="zh-CN"/>
              </w:rPr>
              <w:t>Цтдол</w:t>
            </w:r>
            <w:proofErr w:type="spellEnd"/>
            <w:r w:rsidRPr="00340DA7">
              <w:rPr>
                <w:rFonts w:ascii="Times New Roman" w:eastAsia="Times New Roman" w:hAnsi="Times New Roman" w:cs="Times New Roman"/>
                <w:sz w:val="24"/>
                <w:szCs w:val="24"/>
                <w:lang w:eastAsia="zh-CN"/>
              </w:rPr>
              <w:t xml:space="preserve"> </w:t>
            </w:r>
            <w:proofErr w:type="spellStart"/>
            <w:r w:rsidRPr="00340DA7">
              <w:rPr>
                <w:rFonts w:ascii="Times New Roman" w:eastAsia="Times New Roman" w:hAnsi="Times New Roman" w:cs="Times New Roman"/>
                <w:sz w:val="24"/>
                <w:szCs w:val="24"/>
                <w:lang w:eastAsia="zh-CN"/>
              </w:rPr>
              <w:t>хК</w:t>
            </w:r>
            <w:proofErr w:type="spellEnd"/>
            <w:r w:rsidRPr="00340DA7">
              <w:rPr>
                <w:rFonts w:ascii="Times New Roman" w:eastAsia="Times New Roman" w:hAnsi="Times New Roman" w:cs="Times New Roman"/>
                <w:sz w:val="24"/>
                <w:szCs w:val="24"/>
                <w:lang w:eastAsia="zh-CN"/>
              </w:rPr>
              <w:t xml:space="preserve">, де </w:t>
            </w:r>
            <w:proofErr w:type="spellStart"/>
            <w:r w:rsidRPr="00340DA7">
              <w:rPr>
                <w:rFonts w:ascii="Times New Roman" w:eastAsia="Times New Roman" w:hAnsi="Times New Roman" w:cs="Times New Roman"/>
                <w:sz w:val="24"/>
                <w:szCs w:val="24"/>
                <w:lang w:eastAsia="zh-CN"/>
              </w:rPr>
              <w:t>Цтгрн</w:t>
            </w:r>
            <w:proofErr w:type="spellEnd"/>
            <w:r w:rsidRPr="00340DA7">
              <w:rPr>
                <w:rFonts w:ascii="Times New Roman" w:eastAsia="Times New Roman" w:hAnsi="Times New Roman" w:cs="Times New Roman"/>
                <w:sz w:val="24"/>
                <w:szCs w:val="24"/>
                <w:lang w:eastAsia="zh-CN"/>
              </w:rPr>
              <w:t>- ціна за одиницю товару в гривнях;</w:t>
            </w:r>
          </w:p>
          <w:p w:rsidR="00340DA7" w:rsidRPr="00340DA7" w:rsidRDefault="00340DA7" w:rsidP="00340DA7">
            <w:pPr>
              <w:suppressAutoHyphens/>
              <w:spacing w:after="0" w:line="240" w:lineRule="auto"/>
              <w:jc w:val="both"/>
              <w:rPr>
                <w:rFonts w:ascii="Times New Roman" w:eastAsia="Times New Roman" w:hAnsi="Times New Roman" w:cs="Times New Roman"/>
                <w:sz w:val="24"/>
                <w:szCs w:val="24"/>
                <w:lang w:val="ru-RU" w:eastAsia="zh-CN"/>
              </w:rPr>
            </w:pPr>
            <w:proofErr w:type="spellStart"/>
            <w:r w:rsidRPr="00340DA7">
              <w:rPr>
                <w:rFonts w:ascii="Times New Roman" w:eastAsia="Times New Roman" w:hAnsi="Times New Roman" w:cs="Times New Roman"/>
                <w:sz w:val="24"/>
                <w:szCs w:val="24"/>
                <w:lang w:eastAsia="zh-CN"/>
              </w:rPr>
              <w:t>Цтдол</w:t>
            </w:r>
            <w:proofErr w:type="spellEnd"/>
            <w:r w:rsidRPr="00340DA7">
              <w:rPr>
                <w:rFonts w:ascii="Times New Roman" w:eastAsia="Times New Roman" w:hAnsi="Times New Roman" w:cs="Times New Roman"/>
                <w:sz w:val="24"/>
                <w:szCs w:val="24"/>
                <w:lang w:eastAsia="zh-CN"/>
              </w:rPr>
              <w:t>- ціна за одиницю товару в доларах США,ЄВРО згідно цінової пропозиції;</w:t>
            </w:r>
          </w:p>
          <w:p w:rsidR="00340DA7" w:rsidRPr="00340DA7" w:rsidRDefault="00340DA7" w:rsidP="00340DA7">
            <w:pPr>
              <w:widowControl w:val="0"/>
              <w:tabs>
                <w:tab w:val="left" w:pos="5800"/>
              </w:tabs>
              <w:spacing w:after="0" w:line="240" w:lineRule="auto"/>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lastRenderedPageBreak/>
              <w:t>11</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tabs>
                <w:tab w:val="left" w:pos="5800"/>
              </w:tabs>
              <w:spacing w:after="0" w:line="240" w:lineRule="auto"/>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sz w:val="24"/>
                <w:szCs w:val="24"/>
                <w:shd w:val="clear" w:color="auto" w:fill="FFFFFF"/>
              </w:rPr>
              <w:t xml:space="preserve">Мова (мови), якою (якими) повинні готуватися тендерні пропозиції - українська мова. </w:t>
            </w:r>
            <w:r w:rsidRPr="00340DA7">
              <w:rPr>
                <w:rFonts w:ascii="Times New Roman" w:eastAsia="Times New Roman" w:hAnsi="Times New Roman" w:cs="Times New Roman"/>
                <w:sz w:val="24"/>
                <w:szCs w:val="24"/>
                <w:lang w:eastAsia="uk-UA"/>
              </w:rPr>
              <w:t xml:space="preserve">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w:t>
            </w:r>
            <w:r w:rsidRPr="00340DA7">
              <w:rPr>
                <w:rFonts w:ascii="Times New Roman" w:eastAsia="Times New Roman" w:hAnsi="Times New Roman" w:cs="Times New Roman"/>
                <w:sz w:val="24"/>
                <w:szCs w:val="24"/>
                <w:lang w:eastAsia="ru-RU"/>
              </w:rPr>
              <w:t>Учасник надає у складі пропозиції д</w:t>
            </w:r>
            <w:r w:rsidRPr="00340DA7">
              <w:rPr>
                <w:rFonts w:ascii="Times New Roman" w:eastAsia="Times New Roman" w:hAnsi="Times New Roman" w:cs="Times New Roman"/>
                <w:sz w:val="24"/>
                <w:szCs w:val="24"/>
              </w:rPr>
              <w:t xml:space="preserve">овідку  довільної форми про знання та володіння уповноваженою особою українською мовою, а також правилами українського правопису на рівні, достатньому для розуміння вимог за тендерною документацією. </w:t>
            </w:r>
            <w:r w:rsidRPr="00340DA7">
              <w:rPr>
                <w:rFonts w:ascii="Times New Roman" w:eastAsia="Times New Roman" w:hAnsi="Times New Roman" w:cs="Times New Roman"/>
                <w:sz w:val="24"/>
                <w:szCs w:val="24"/>
                <w:lang w:eastAsia="uk-UA"/>
              </w:rPr>
              <w:t>Дана вимога не відноситься до власних назв та/або загальноприйнятих визначень, термінів, малюнків, креслень тощо.</w:t>
            </w:r>
          </w:p>
        </w:tc>
      </w:tr>
      <w:tr w:rsidR="00340DA7" w:rsidRPr="00340DA7" w:rsidTr="007C0803">
        <w:trPr>
          <w:trHeight w:val="283"/>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hideMark/>
          </w:tcPr>
          <w:p w:rsidR="00340DA7" w:rsidRPr="00340DA7" w:rsidRDefault="00340DA7" w:rsidP="00340DA7">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rPr>
              <w:t>Розділ ІІ. Порядок внесення змін та надання роз’яснень до тендерної документації</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shd w:val="solid" w:color="FFFFFF" w:fill="FFFFFF"/>
              </w:rPr>
              <w:t>Надання роз’яснень щодо тендерної документації та внесення змін до неї</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shd w:val="solid" w:color="FFFFFF" w:fill="FFFFFF"/>
              </w:rPr>
            </w:pPr>
            <w:r w:rsidRPr="00340DA7">
              <w:rPr>
                <w:rFonts w:ascii="Times New Roman" w:eastAsia="Times New Roman" w:hAnsi="Times New Roman" w:cs="Times New Roman"/>
                <w:color w:val="000000"/>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0DA7">
              <w:rPr>
                <w:rFonts w:ascii="Times New Roman" w:eastAsia="Times New Roman" w:hAnsi="Times New Roman" w:cs="Times New Roman"/>
                <w:color w:val="000000"/>
                <w:sz w:val="24"/>
                <w:szCs w:val="24"/>
                <w:shd w:val="solid" w:color="FFFFFF" w:fill="FFFFFF"/>
              </w:rPr>
              <w:t>закупівель</w:t>
            </w:r>
            <w:proofErr w:type="spellEnd"/>
            <w:r w:rsidRPr="00340DA7">
              <w:rPr>
                <w:rFonts w:ascii="Times New Roman" w:eastAsia="Times New Roman" w:hAnsi="Times New Roman" w:cs="Times New Roman"/>
                <w:color w:val="000000"/>
                <w:sz w:val="24"/>
                <w:szCs w:val="24"/>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40DA7">
              <w:rPr>
                <w:rFonts w:ascii="Times New Roman" w:eastAsia="Times New Roman" w:hAnsi="Times New Roman" w:cs="Times New Roman"/>
                <w:color w:val="000000"/>
                <w:sz w:val="24"/>
                <w:szCs w:val="24"/>
                <w:shd w:val="solid" w:color="FFFFFF" w:fill="FFFFFF"/>
              </w:rPr>
              <w:t>закупівель</w:t>
            </w:r>
            <w:proofErr w:type="spellEnd"/>
            <w:r w:rsidRPr="00340DA7">
              <w:rPr>
                <w:rFonts w:ascii="Times New Roman" w:eastAsia="Times New Roman" w:hAnsi="Times New Roman" w:cs="Times New Roman"/>
                <w:color w:val="000000"/>
                <w:sz w:val="24"/>
                <w:szCs w:val="24"/>
                <w:shd w:val="solid" w:color="FFFFFF" w:fill="FFFFFF"/>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40DA7">
              <w:rPr>
                <w:rFonts w:ascii="Times New Roman" w:eastAsia="Times New Roman" w:hAnsi="Times New Roman" w:cs="Times New Roman"/>
                <w:color w:val="000000"/>
                <w:sz w:val="24"/>
                <w:szCs w:val="24"/>
                <w:shd w:val="solid" w:color="FFFFFF" w:fill="FFFFFF"/>
              </w:rPr>
              <w:t>закупівель</w:t>
            </w:r>
            <w:proofErr w:type="spellEnd"/>
            <w:r w:rsidRPr="00340DA7">
              <w:rPr>
                <w:rFonts w:ascii="Times New Roman" w:eastAsia="Times New Roman" w:hAnsi="Times New Roman" w:cs="Times New Roman"/>
                <w:color w:val="000000"/>
                <w:sz w:val="24"/>
                <w:szCs w:val="24"/>
                <w:shd w:val="solid" w:color="FFFFFF" w:fill="FFFFFF"/>
              </w:rPr>
              <w:t>.</w:t>
            </w:r>
          </w:p>
          <w:p w:rsidR="00340DA7" w:rsidRPr="00340DA7" w:rsidRDefault="00340DA7" w:rsidP="00340DA7">
            <w:pPr>
              <w:spacing w:after="0" w:line="240" w:lineRule="auto"/>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0DA7">
              <w:rPr>
                <w:rFonts w:ascii="Times New Roman" w:eastAsia="Calibri" w:hAnsi="Times New Roman" w:cs="Times New Roman"/>
                <w:sz w:val="24"/>
                <w:szCs w:val="24"/>
              </w:rPr>
              <w:t>означатиме</w:t>
            </w:r>
            <w:proofErr w:type="spellEnd"/>
            <w:r w:rsidRPr="00340DA7">
              <w:rPr>
                <w:rFonts w:ascii="Times New Roman" w:eastAsia="Calibri"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w:t>
            </w:r>
            <w:r w:rsidRPr="00340DA7">
              <w:rPr>
                <w:rFonts w:ascii="Times New Roman" w:eastAsia="Calibri" w:hAnsi="Times New Roman" w:cs="Times New Roman"/>
                <w:sz w:val="24"/>
                <w:szCs w:val="24"/>
              </w:rPr>
              <w:lastRenderedPageBreak/>
              <w:t xml:space="preserve">документації та вимоги, викладені Замовником при підготовці цієї закупівлі, у складі тендерної пропозиції, подається учасником лист в довільній формі. </w:t>
            </w:r>
            <w:r w:rsidRPr="00340DA7">
              <w:rPr>
                <w:rFonts w:ascii="Times New Roman" w:eastAsia="Calibri" w:hAnsi="Times New Roman" w:cs="Times New Roman"/>
                <w:sz w:val="24"/>
                <w:szCs w:val="24"/>
                <w:shd w:val="solid" w:color="FFFFFF" w:fill="FFFFFF"/>
              </w:rPr>
              <w:t xml:space="preserve">У разі несвоєчасного надання замовником роз’яснень щодо змісту тендерної документації електронна система </w:t>
            </w:r>
            <w:proofErr w:type="spellStart"/>
            <w:r w:rsidRPr="00340DA7">
              <w:rPr>
                <w:rFonts w:ascii="Times New Roman" w:eastAsia="Calibri" w:hAnsi="Times New Roman" w:cs="Times New Roman"/>
                <w:sz w:val="24"/>
                <w:szCs w:val="24"/>
                <w:shd w:val="solid" w:color="FFFFFF" w:fill="FFFFFF"/>
              </w:rPr>
              <w:t>закупівель</w:t>
            </w:r>
            <w:proofErr w:type="spellEnd"/>
            <w:r w:rsidRPr="00340DA7">
              <w:rPr>
                <w:rFonts w:ascii="Times New Roman" w:eastAsia="Calibri" w:hAnsi="Times New Roman" w:cs="Times New Roman"/>
                <w:sz w:val="24"/>
                <w:szCs w:val="24"/>
                <w:shd w:val="solid" w:color="FFFFFF" w:fill="FFFFFF"/>
              </w:rPr>
              <w:t xml:space="preserve"> автоматично зупиняє перебіг відкритих торгів.</w:t>
            </w:r>
          </w:p>
          <w:p w:rsidR="00340DA7" w:rsidRPr="00340DA7" w:rsidRDefault="00340DA7" w:rsidP="00340DA7">
            <w:pPr>
              <w:spacing w:after="0" w:line="240" w:lineRule="auto"/>
              <w:jc w:val="both"/>
              <w:rPr>
                <w:rFonts w:ascii="Times New Roman" w:eastAsia="Times New Roman" w:hAnsi="Times New Roman" w:cs="Times New Roman"/>
                <w:color w:val="000000"/>
                <w:sz w:val="24"/>
                <w:szCs w:val="24"/>
                <w:lang w:eastAsia="uk-UA"/>
              </w:rPr>
            </w:pPr>
            <w:r w:rsidRPr="00340DA7">
              <w:rPr>
                <w:rFonts w:ascii="Times New Roman" w:eastAsia="Calibri" w:hAnsi="Times New Roman" w:cs="Times New Roman"/>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0DA7">
              <w:rPr>
                <w:rFonts w:ascii="Times New Roman" w:eastAsia="Calibri" w:hAnsi="Times New Roman" w:cs="Times New Roman"/>
                <w:sz w:val="24"/>
                <w:szCs w:val="24"/>
                <w:shd w:val="solid" w:color="FFFFFF" w:fill="FFFFFF"/>
              </w:rPr>
              <w:t>закупівель</w:t>
            </w:r>
            <w:proofErr w:type="spellEnd"/>
            <w:r w:rsidRPr="00340DA7">
              <w:rPr>
                <w:rFonts w:ascii="Times New Roman" w:eastAsia="Calibri" w:hAnsi="Times New Roman" w:cs="Times New Roman"/>
                <w:sz w:val="24"/>
                <w:szCs w:val="24"/>
                <w:shd w:val="solid" w:color="FFFFFF" w:fill="FFFFFF"/>
              </w:rPr>
              <w:t xml:space="preserve"> з одночасним продовженням строку подання тендерних пропозицій не менш як на чотири дні.</w:t>
            </w:r>
          </w:p>
          <w:p w:rsidR="00340DA7" w:rsidRPr="00340DA7" w:rsidRDefault="00340DA7" w:rsidP="00340DA7">
            <w:pPr>
              <w:spacing w:after="0" w:line="240" w:lineRule="auto"/>
              <w:jc w:val="both"/>
              <w:rPr>
                <w:rFonts w:ascii="Calibri" w:eastAsia="Calibri" w:hAnsi="Calibri" w:cs="Times New Roman"/>
                <w:color w:val="000000"/>
                <w:sz w:val="24"/>
                <w:szCs w:val="24"/>
                <w:lang w:eastAsia="uk-UA"/>
              </w:rPr>
            </w:pPr>
            <w:r w:rsidRPr="00340DA7">
              <w:rPr>
                <w:rFonts w:ascii="Times New Roman" w:eastAsia="Times New Roman" w:hAnsi="Times New Roman" w:cs="Times New Roman"/>
                <w:color w:val="000000"/>
                <w:sz w:val="24"/>
                <w:szCs w:val="24"/>
              </w:rPr>
              <w:t xml:space="preserve">Зазначена у цій частині інформація оприлюднюється замовником відповідно до п.51 </w:t>
            </w:r>
            <w:r w:rsidRPr="00340DA7">
              <w:rPr>
                <w:rFonts w:ascii="Times New Roman" w:eastAsia="Calibri" w:hAnsi="Times New Roman" w:cs="Times New Roman"/>
                <w:color w:val="000000"/>
                <w:sz w:val="24"/>
                <w:szCs w:val="24"/>
              </w:rPr>
              <w:t>Постанови №1178.</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Внесення змін до тендерної документації</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spacing w:after="0" w:line="240" w:lineRule="auto"/>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340DA7">
              <w:rPr>
                <w:rFonts w:ascii="Times New Roman" w:eastAsia="Calibri" w:hAnsi="Times New Roman" w:cs="Times New Roman"/>
                <w:sz w:val="24"/>
                <w:szCs w:val="24"/>
                <w:shd w:val="solid" w:color="FFFFFF" w:fill="FFFFFF"/>
              </w:rPr>
              <w:t>закупівель</w:t>
            </w:r>
            <w:proofErr w:type="spellEnd"/>
            <w:r w:rsidRPr="00340DA7">
              <w:rPr>
                <w:rFonts w:ascii="Times New Roman" w:eastAsia="Calibri" w:hAnsi="Times New Roman" w:cs="Times New Roman"/>
                <w:sz w:val="24"/>
                <w:szCs w:val="24"/>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0DA7">
              <w:rPr>
                <w:rFonts w:ascii="Times New Roman" w:eastAsia="Calibri" w:hAnsi="Times New Roman" w:cs="Times New Roman"/>
                <w:sz w:val="24"/>
                <w:szCs w:val="24"/>
                <w:shd w:val="solid" w:color="FFFFFF" w:fill="FFFFFF"/>
              </w:rPr>
              <w:t>внести</w:t>
            </w:r>
            <w:proofErr w:type="spellEnd"/>
            <w:r w:rsidRPr="00340DA7">
              <w:rPr>
                <w:rFonts w:ascii="Times New Roman" w:eastAsia="Calibri" w:hAnsi="Times New Roman" w:cs="Times New Roman"/>
                <w:sz w:val="24"/>
                <w:szCs w:val="24"/>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0DA7">
              <w:rPr>
                <w:rFonts w:ascii="Times New Roman" w:eastAsia="Calibri" w:hAnsi="Times New Roman" w:cs="Times New Roman"/>
                <w:sz w:val="24"/>
                <w:szCs w:val="24"/>
                <w:shd w:val="solid" w:color="FFFFFF" w:fill="FFFFFF"/>
              </w:rPr>
              <w:t>закупівель</w:t>
            </w:r>
            <w:proofErr w:type="spellEnd"/>
            <w:r w:rsidRPr="00340DA7">
              <w:rPr>
                <w:rFonts w:ascii="Times New Roman" w:eastAsia="Calibri" w:hAnsi="Times New Roman" w:cs="Times New Roman"/>
                <w:sz w:val="24"/>
                <w:szCs w:val="24"/>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0DA7" w:rsidRPr="00340DA7" w:rsidRDefault="00340DA7" w:rsidP="00340DA7">
            <w:pPr>
              <w:spacing w:after="0" w:line="240" w:lineRule="auto"/>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340DA7">
              <w:rPr>
                <w:rFonts w:ascii="Times New Roman" w:eastAsia="Calibri" w:hAnsi="Times New Roman" w:cs="Times New Roman"/>
                <w:sz w:val="24"/>
                <w:szCs w:val="24"/>
                <w:shd w:val="solid" w:color="FFFFFF" w:fill="FFFFFF"/>
              </w:rPr>
              <w:t>закупівель</w:t>
            </w:r>
            <w:proofErr w:type="spellEnd"/>
            <w:r w:rsidRPr="00340DA7">
              <w:rPr>
                <w:rFonts w:ascii="Times New Roman" w:eastAsia="Calibri" w:hAnsi="Times New Roman" w:cs="Times New Roman"/>
                <w:sz w:val="24"/>
                <w:szCs w:val="24"/>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40DA7">
              <w:rPr>
                <w:rFonts w:ascii="Times New Roman" w:eastAsia="Calibri" w:hAnsi="Times New Roman" w:cs="Times New Roman"/>
                <w:sz w:val="24"/>
                <w:szCs w:val="24"/>
                <w:shd w:val="solid" w:color="FFFFFF" w:fill="FFFFFF"/>
              </w:rPr>
              <w:t>машинозчитувальному</w:t>
            </w:r>
            <w:proofErr w:type="spellEnd"/>
            <w:r w:rsidRPr="00340DA7">
              <w:rPr>
                <w:rFonts w:ascii="Times New Roman" w:eastAsia="Calibri" w:hAnsi="Times New Roman" w:cs="Times New Roman"/>
                <w:sz w:val="24"/>
                <w:szCs w:val="24"/>
                <w:shd w:val="solid" w:color="FFFFFF" w:fill="FFFFFF"/>
              </w:rPr>
              <w:t xml:space="preserve"> форматі розміщуються в електронній системі </w:t>
            </w:r>
            <w:proofErr w:type="spellStart"/>
            <w:r w:rsidRPr="00340DA7">
              <w:rPr>
                <w:rFonts w:ascii="Times New Roman" w:eastAsia="Calibri" w:hAnsi="Times New Roman" w:cs="Times New Roman"/>
                <w:sz w:val="24"/>
                <w:szCs w:val="24"/>
                <w:shd w:val="solid" w:color="FFFFFF" w:fill="FFFFFF"/>
              </w:rPr>
              <w:t>закупівель</w:t>
            </w:r>
            <w:proofErr w:type="spellEnd"/>
            <w:r w:rsidRPr="00340DA7">
              <w:rPr>
                <w:rFonts w:ascii="Times New Roman" w:eastAsia="Calibri" w:hAnsi="Times New Roman" w:cs="Times New Roman"/>
                <w:sz w:val="24"/>
                <w:szCs w:val="24"/>
                <w:shd w:val="solid" w:color="FFFFFF" w:fill="FFFFFF"/>
              </w:rPr>
              <w:t xml:space="preserve"> протягом одного дня з дати прийняття рішення про їх внесення.</w:t>
            </w:r>
          </w:p>
          <w:p w:rsidR="00340DA7" w:rsidRPr="00340DA7" w:rsidRDefault="00340DA7" w:rsidP="00340DA7">
            <w:pPr>
              <w:spacing w:after="0" w:line="240" w:lineRule="auto"/>
              <w:jc w:val="both"/>
              <w:rPr>
                <w:rFonts w:ascii="Calibri" w:eastAsia="Calibri" w:hAnsi="Calibri" w:cs="Times New Roman"/>
                <w:color w:val="000000"/>
                <w:lang w:eastAsia="uk-UA"/>
              </w:rPr>
            </w:pPr>
            <w:r w:rsidRPr="00340DA7">
              <w:rPr>
                <w:rFonts w:ascii="Times New Roman" w:eastAsia="Times New Roman" w:hAnsi="Times New Roman" w:cs="Times New Roman"/>
                <w:color w:val="000000"/>
                <w:sz w:val="24"/>
                <w:szCs w:val="24"/>
              </w:rPr>
              <w:t xml:space="preserve">Зазначена у цій частині інформація оприлюднюється замовником відповідно до п.51 </w:t>
            </w:r>
            <w:r w:rsidRPr="00340DA7">
              <w:rPr>
                <w:rFonts w:ascii="Times New Roman" w:eastAsia="Calibri" w:hAnsi="Times New Roman" w:cs="Times New Roman"/>
                <w:color w:val="000000"/>
                <w:sz w:val="24"/>
                <w:szCs w:val="24"/>
              </w:rPr>
              <w:t>Постанови №1178.</w:t>
            </w:r>
          </w:p>
        </w:tc>
      </w:tr>
      <w:tr w:rsidR="00340DA7" w:rsidRPr="00340DA7" w:rsidTr="007C0803">
        <w:trPr>
          <w:trHeight w:val="266"/>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hideMark/>
          </w:tcPr>
          <w:p w:rsidR="00340DA7" w:rsidRPr="00340DA7" w:rsidRDefault="00340DA7" w:rsidP="00340DA7">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bdr w:val="none" w:sz="0" w:space="0" w:color="auto" w:frame="1"/>
                <w:lang w:eastAsia="uk-UA"/>
              </w:rPr>
              <w:t>Розділ ІІІ. Інструкція з підготовки тендерних пропозицій</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Зміст і спосіб подання тендерних пропозицій</w:t>
            </w:r>
          </w:p>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jc w:val="both"/>
              <w:rPr>
                <w:rFonts w:ascii="Times New Roman" w:eastAsia="Times New Roman" w:hAnsi="Times New Roman" w:cs="Times New Roman"/>
                <w:sz w:val="24"/>
                <w:szCs w:val="24"/>
                <w:lang w:eastAsia="uk-UA"/>
              </w:rPr>
            </w:pPr>
            <w:r w:rsidRPr="00340DA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40DA7">
              <w:rPr>
                <w:rFonts w:ascii="Times New Roman" w:eastAsia="Times New Roman" w:hAnsi="Times New Roman" w:cs="Times New Roman"/>
                <w:sz w:val="24"/>
                <w:szCs w:val="24"/>
              </w:rPr>
              <w:t>закупівель</w:t>
            </w:r>
            <w:proofErr w:type="spellEnd"/>
            <w:r w:rsidRPr="00340DA7">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визначених пунктом 44 Особливостей і в тендерній документації, та шляхом завантаження реєстру наданих документів та необхідних документів, що вимагаються замовником у цій тендерній документації </w:t>
            </w:r>
            <w:r w:rsidRPr="00340DA7">
              <w:rPr>
                <w:rFonts w:ascii="Times New Roman" w:eastAsia="Times New Roman" w:hAnsi="Times New Roman" w:cs="Times New Roman"/>
                <w:sz w:val="24"/>
                <w:szCs w:val="24"/>
                <w:lang w:eastAsia="uk-UA"/>
              </w:rPr>
              <w:t>до кінцевого строку подання тендерних пропозицій, відповідно до додатків до цієї тендерної документації, а саме:</w:t>
            </w:r>
          </w:p>
          <w:p w:rsidR="00340DA7" w:rsidRPr="00340DA7" w:rsidRDefault="00340DA7" w:rsidP="00340DA7">
            <w:pPr>
              <w:widowControl w:val="0"/>
              <w:numPr>
                <w:ilvl w:val="0"/>
                <w:numId w:val="2"/>
              </w:numPr>
              <w:tabs>
                <w:tab w:val="left" w:pos="375"/>
              </w:tabs>
              <w:suppressAutoHyphens/>
              <w:spacing w:after="0" w:line="240" w:lineRule="auto"/>
              <w:ind w:left="60" w:right="110" w:hanging="16"/>
              <w:jc w:val="both"/>
              <w:rPr>
                <w:rFonts w:ascii="Times New Roman" w:eastAsia="Arial" w:hAnsi="Times New Roman" w:cs="Times New Roman"/>
                <w:color w:val="000000"/>
                <w:lang w:eastAsia="zh-CN"/>
              </w:rPr>
            </w:pPr>
            <w:r w:rsidRPr="00340DA7">
              <w:rPr>
                <w:rFonts w:ascii="Times New Roman" w:eastAsia="Arial" w:hAnsi="Times New Roman" w:cs="Times New Roman"/>
                <w:bCs/>
                <w:color w:val="000000"/>
                <w:sz w:val="24"/>
                <w:szCs w:val="24"/>
                <w:lang w:eastAsia="zh-CN"/>
              </w:rPr>
              <w:t xml:space="preserve">заповнена форма "ТЕНДЕРНА ПРОПОЗИЦІЯ", згідно </w:t>
            </w:r>
            <w:r w:rsidRPr="00340DA7">
              <w:rPr>
                <w:rFonts w:ascii="Times New Roman" w:eastAsia="Arial" w:hAnsi="Times New Roman" w:cs="Times New Roman"/>
                <w:bCs/>
                <w:color w:val="000000"/>
                <w:sz w:val="24"/>
                <w:szCs w:val="24"/>
                <w:lang w:eastAsia="zh-CN"/>
              </w:rPr>
              <w:lastRenderedPageBreak/>
              <w:t>Додатку №5 до тендерної документації;</w:t>
            </w:r>
          </w:p>
          <w:p w:rsidR="00340DA7" w:rsidRPr="00340DA7" w:rsidRDefault="00340DA7" w:rsidP="00340DA7">
            <w:pPr>
              <w:widowControl w:val="0"/>
              <w:numPr>
                <w:ilvl w:val="0"/>
                <w:numId w:val="2"/>
              </w:numPr>
              <w:tabs>
                <w:tab w:val="left" w:pos="375"/>
              </w:tabs>
              <w:suppressAutoHyphens/>
              <w:spacing w:after="0" w:line="240" w:lineRule="auto"/>
              <w:ind w:left="60" w:right="110" w:hanging="16"/>
              <w:jc w:val="both"/>
              <w:rPr>
                <w:rFonts w:ascii="Times New Roman" w:eastAsia="Arial" w:hAnsi="Times New Roman" w:cs="Times New Roman"/>
                <w:color w:val="000000"/>
                <w:lang w:eastAsia="zh-CN"/>
              </w:rPr>
            </w:pPr>
            <w:r w:rsidRPr="00340DA7">
              <w:rPr>
                <w:rFonts w:ascii="Times New Roman" w:eastAsia="Times New Roman" w:hAnsi="Times New Roman" w:cs="Times New Roman"/>
                <w:color w:val="000000"/>
                <w:sz w:val="24"/>
                <w:szCs w:val="24"/>
                <w:lang w:eastAsia="zh-CN"/>
              </w:rPr>
              <w:t xml:space="preserve">інформацією та документами, що підтверджують відповідність учасника кваліфікаційним критеріям, </w:t>
            </w:r>
            <w:r w:rsidRPr="00340DA7">
              <w:rPr>
                <w:rFonts w:ascii="Times New Roman" w:eastAsia="Arial" w:hAnsi="Times New Roman" w:cs="Times New Roman"/>
                <w:bCs/>
                <w:color w:val="000000"/>
                <w:sz w:val="24"/>
                <w:szCs w:val="24"/>
                <w:lang w:eastAsia="zh-CN"/>
              </w:rPr>
              <w:t>згідно Додатку №1 та Додатку №2 до тендерної документації</w:t>
            </w:r>
            <w:r w:rsidRPr="00340DA7">
              <w:rPr>
                <w:rFonts w:ascii="Times New Roman" w:eastAsia="Times New Roman" w:hAnsi="Times New Roman" w:cs="Times New Roman"/>
                <w:color w:val="000000"/>
                <w:sz w:val="24"/>
                <w:szCs w:val="24"/>
                <w:lang w:eastAsia="zh-CN"/>
              </w:rPr>
              <w:t>;</w:t>
            </w:r>
          </w:p>
          <w:p w:rsidR="00340DA7" w:rsidRPr="00340DA7" w:rsidRDefault="00340DA7" w:rsidP="00340DA7">
            <w:pPr>
              <w:widowControl w:val="0"/>
              <w:numPr>
                <w:ilvl w:val="0"/>
                <w:numId w:val="2"/>
              </w:numPr>
              <w:tabs>
                <w:tab w:val="left" w:pos="375"/>
              </w:tabs>
              <w:suppressAutoHyphens/>
              <w:spacing w:after="0" w:line="240" w:lineRule="auto"/>
              <w:ind w:left="60" w:right="110" w:hanging="16"/>
              <w:jc w:val="both"/>
              <w:rPr>
                <w:rFonts w:ascii="Times New Roman" w:eastAsia="Arial" w:hAnsi="Times New Roman" w:cs="Times New Roman"/>
                <w:color w:val="000000"/>
                <w:lang w:eastAsia="zh-CN"/>
              </w:rPr>
            </w:pPr>
            <w:r w:rsidRPr="00340DA7">
              <w:rPr>
                <w:rFonts w:ascii="Times New Roman" w:eastAsia="Times New Roman" w:hAnsi="Times New Roman" w:cs="Times New Roman"/>
                <w:color w:val="000000"/>
                <w:sz w:val="24"/>
                <w:szCs w:val="24"/>
                <w:lang w:eastAsia="zh-CN"/>
              </w:rPr>
              <w:t xml:space="preserve">інформацією про необхідні технічні, якісні та кількісні характеристики предмета закупівлі (Додаток №3 до тендерної документації); </w:t>
            </w:r>
          </w:p>
          <w:p w:rsidR="00340DA7" w:rsidRPr="00340DA7" w:rsidRDefault="00340DA7" w:rsidP="00340DA7">
            <w:pPr>
              <w:widowControl w:val="0"/>
              <w:numPr>
                <w:ilvl w:val="0"/>
                <w:numId w:val="2"/>
              </w:numPr>
              <w:tabs>
                <w:tab w:val="left" w:pos="375"/>
              </w:tabs>
              <w:suppressAutoHyphens/>
              <w:spacing w:after="0" w:line="240" w:lineRule="auto"/>
              <w:ind w:left="60" w:right="110" w:hanging="16"/>
              <w:jc w:val="both"/>
              <w:rPr>
                <w:rFonts w:ascii="Times New Roman" w:eastAsia="Arial" w:hAnsi="Times New Roman" w:cs="Times New Roman"/>
                <w:color w:val="000000"/>
                <w:lang w:eastAsia="zh-CN"/>
              </w:rPr>
            </w:pPr>
            <w:r w:rsidRPr="00340DA7">
              <w:rPr>
                <w:rFonts w:ascii="Times New Roman" w:eastAsia="Times New Roman" w:hAnsi="Times New Roman" w:cs="Times New Roman"/>
                <w:color w:val="000000"/>
                <w:sz w:val="24"/>
                <w:szCs w:val="24"/>
                <w:lang w:eastAsia="zh-CN"/>
              </w:rPr>
              <w:t>документами, що підтверджують повноваження посадової особи або представника учасника процедури закупівлі разом з повною копією паспорту цієї особи щодо підпису документів тендерної пропозиції ;</w:t>
            </w:r>
          </w:p>
          <w:p w:rsidR="00340DA7" w:rsidRPr="00340DA7" w:rsidRDefault="00340DA7" w:rsidP="00340DA7">
            <w:pPr>
              <w:widowControl w:val="0"/>
              <w:numPr>
                <w:ilvl w:val="0"/>
                <w:numId w:val="2"/>
              </w:numPr>
              <w:tabs>
                <w:tab w:val="left" w:pos="375"/>
              </w:tabs>
              <w:suppressAutoHyphens/>
              <w:spacing w:after="0" w:line="240" w:lineRule="auto"/>
              <w:ind w:left="60" w:right="110" w:hanging="16"/>
              <w:jc w:val="both"/>
              <w:rPr>
                <w:rFonts w:ascii="Times New Roman" w:eastAsia="Arial" w:hAnsi="Times New Roman" w:cs="Times New Roman"/>
                <w:color w:val="000000"/>
                <w:lang w:eastAsia="zh-CN"/>
              </w:rPr>
            </w:pPr>
            <w:proofErr w:type="spellStart"/>
            <w:r w:rsidRPr="00340DA7">
              <w:rPr>
                <w:rFonts w:ascii="Times New Roman" w:eastAsia="Times New Roman" w:hAnsi="Times New Roman" w:cs="Times New Roman"/>
                <w:color w:val="000000"/>
                <w:sz w:val="24"/>
                <w:szCs w:val="24"/>
                <w:lang w:eastAsia="zh-CN"/>
              </w:rPr>
              <w:t>проєкт</w:t>
            </w:r>
            <w:proofErr w:type="spellEnd"/>
            <w:r w:rsidRPr="00340DA7">
              <w:rPr>
                <w:rFonts w:ascii="Times New Roman" w:eastAsia="Times New Roman" w:hAnsi="Times New Roman" w:cs="Times New Roman"/>
                <w:color w:val="000000"/>
                <w:sz w:val="24"/>
                <w:szCs w:val="24"/>
                <w:lang w:eastAsia="zh-CN"/>
              </w:rPr>
              <w:t xml:space="preserve"> договору згідно додатку 4 до тендерної документації;</w:t>
            </w:r>
          </w:p>
          <w:p w:rsidR="00340DA7" w:rsidRPr="00340DA7" w:rsidRDefault="00340DA7" w:rsidP="00340DA7">
            <w:pPr>
              <w:widowControl w:val="0"/>
              <w:numPr>
                <w:ilvl w:val="0"/>
                <w:numId w:val="2"/>
              </w:numPr>
              <w:tabs>
                <w:tab w:val="left" w:pos="375"/>
              </w:tabs>
              <w:suppressAutoHyphens/>
              <w:spacing w:after="0" w:line="240" w:lineRule="auto"/>
              <w:ind w:right="110" w:hanging="16"/>
              <w:jc w:val="both"/>
              <w:rPr>
                <w:rFonts w:ascii="Arial" w:eastAsia="Arial" w:hAnsi="Arial" w:cs="Arial"/>
                <w:color w:val="000000"/>
                <w:sz w:val="24"/>
                <w:szCs w:val="24"/>
                <w:lang w:val="ru-RU" w:eastAsia="uk-UA"/>
              </w:rPr>
            </w:pPr>
            <w:r w:rsidRPr="00340DA7">
              <w:rPr>
                <w:rFonts w:ascii="Times New Roman" w:eastAsia="Arial" w:hAnsi="Times New Roman" w:cs="Arial"/>
                <w:color w:val="000000"/>
                <w:sz w:val="24"/>
                <w:szCs w:val="24"/>
                <w:lang w:val="ru-RU" w:eastAsia="zh-CN"/>
              </w:rPr>
              <w:t xml:space="preserve">документа, </w:t>
            </w:r>
            <w:proofErr w:type="spellStart"/>
            <w:r w:rsidRPr="00340DA7">
              <w:rPr>
                <w:rFonts w:ascii="Times New Roman" w:eastAsia="Arial" w:hAnsi="Times New Roman" w:cs="Arial"/>
                <w:color w:val="000000"/>
                <w:sz w:val="24"/>
                <w:szCs w:val="24"/>
                <w:lang w:val="ru-RU" w:eastAsia="zh-CN"/>
              </w:rPr>
              <w:t>що</w:t>
            </w:r>
            <w:proofErr w:type="spellEnd"/>
            <w:r w:rsidRPr="00340DA7">
              <w:rPr>
                <w:rFonts w:ascii="Times New Roman" w:eastAsia="Arial" w:hAnsi="Times New Roman" w:cs="Arial"/>
                <w:color w:val="000000"/>
                <w:sz w:val="24"/>
                <w:szCs w:val="24"/>
                <w:lang w:val="ru-RU" w:eastAsia="zh-CN"/>
              </w:rPr>
              <w:t xml:space="preserve"> </w:t>
            </w:r>
            <w:proofErr w:type="spellStart"/>
            <w:proofErr w:type="gramStart"/>
            <w:r w:rsidRPr="00340DA7">
              <w:rPr>
                <w:rFonts w:ascii="Times New Roman" w:eastAsia="Arial" w:hAnsi="Times New Roman" w:cs="Arial"/>
                <w:color w:val="000000"/>
                <w:sz w:val="24"/>
                <w:szCs w:val="24"/>
                <w:lang w:val="ru-RU" w:eastAsia="zh-CN"/>
              </w:rPr>
              <w:t>п</w:t>
            </w:r>
            <w:proofErr w:type="gramEnd"/>
            <w:r w:rsidRPr="00340DA7">
              <w:rPr>
                <w:rFonts w:ascii="Times New Roman" w:eastAsia="Arial" w:hAnsi="Times New Roman" w:cs="Arial"/>
                <w:color w:val="000000"/>
                <w:sz w:val="24"/>
                <w:szCs w:val="24"/>
                <w:lang w:val="ru-RU" w:eastAsia="zh-CN"/>
              </w:rPr>
              <w:t>ідтверджує</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надання</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учасником</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забезпечення</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тендерної</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пропозиції</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якщо</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таке</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забезпечення</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передбачено</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оголошенням</w:t>
            </w:r>
            <w:proofErr w:type="spellEnd"/>
            <w:r w:rsidRPr="00340DA7">
              <w:rPr>
                <w:rFonts w:ascii="Times New Roman" w:eastAsia="Arial" w:hAnsi="Times New Roman" w:cs="Arial"/>
                <w:color w:val="000000"/>
                <w:sz w:val="24"/>
                <w:szCs w:val="24"/>
                <w:lang w:val="ru-RU" w:eastAsia="zh-CN"/>
              </w:rPr>
              <w:t xml:space="preserve"> про </w:t>
            </w:r>
            <w:proofErr w:type="spellStart"/>
            <w:r w:rsidRPr="00340DA7">
              <w:rPr>
                <w:rFonts w:ascii="Times New Roman" w:eastAsia="Arial" w:hAnsi="Times New Roman" w:cs="Arial"/>
                <w:color w:val="000000"/>
                <w:sz w:val="24"/>
                <w:szCs w:val="24"/>
                <w:lang w:val="ru-RU" w:eastAsia="zh-CN"/>
              </w:rPr>
              <w:t>проведення</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процедури</w:t>
            </w:r>
            <w:proofErr w:type="spellEnd"/>
            <w:r w:rsidRPr="00340DA7">
              <w:rPr>
                <w:rFonts w:ascii="Times New Roman" w:eastAsia="Arial" w:hAnsi="Times New Roman" w:cs="Arial"/>
                <w:color w:val="000000"/>
                <w:sz w:val="24"/>
                <w:szCs w:val="24"/>
                <w:lang w:val="ru-RU" w:eastAsia="zh-CN"/>
              </w:rPr>
              <w:t xml:space="preserve"> </w:t>
            </w:r>
            <w:proofErr w:type="spellStart"/>
            <w:r w:rsidRPr="00340DA7">
              <w:rPr>
                <w:rFonts w:ascii="Times New Roman" w:eastAsia="Arial" w:hAnsi="Times New Roman" w:cs="Arial"/>
                <w:color w:val="000000"/>
                <w:sz w:val="24"/>
                <w:szCs w:val="24"/>
                <w:lang w:val="ru-RU" w:eastAsia="zh-CN"/>
              </w:rPr>
              <w:t>закупівлі</w:t>
            </w:r>
            <w:proofErr w:type="spellEnd"/>
            <w:r w:rsidRPr="00340DA7">
              <w:rPr>
                <w:rFonts w:ascii="Times New Roman" w:eastAsia="Arial" w:hAnsi="Times New Roman" w:cs="Arial"/>
                <w:color w:val="000000"/>
                <w:sz w:val="24"/>
                <w:szCs w:val="24"/>
                <w:lang w:val="ru-RU" w:eastAsia="zh-CN"/>
              </w:rPr>
              <w:t>);</w:t>
            </w:r>
          </w:p>
          <w:p w:rsidR="00340DA7" w:rsidRPr="00340DA7" w:rsidRDefault="00340DA7" w:rsidP="00340DA7">
            <w:pPr>
              <w:widowControl w:val="0"/>
              <w:numPr>
                <w:ilvl w:val="0"/>
                <w:numId w:val="2"/>
              </w:numPr>
              <w:tabs>
                <w:tab w:val="left" w:pos="375"/>
              </w:tabs>
              <w:suppressAutoHyphens/>
              <w:spacing w:after="0" w:line="240" w:lineRule="auto"/>
              <w:ind w:right="110" w:hanging="16"/>
              <w:jc w:val="both"/>
              <w:rPr>
                <w:rFonts w:ascii="Arial" w:eastAsia="Arial" w:hAnsi="Arial" w:cs="Arial"/>
                <w:color w:val="000000"/>
                <w:sz w:val="24"/>
                <w:szCs w:val="24"/>
                <w:lang w:val="ru-RU" w:eastAsia="uk-UA"/>
              </w:rPr>
            </w:pPr>
            <w:r w:rsidRPr="00340DA7">
              <w:rPr>
                <w:rFonts w:ascii="Times New Roman" w:eastAsia="Arial" w:hAnsi="Times New Roman" w:cs="Times New Roman"/>
                <w:color w:val="000000"/>
                <w:sz w:val="24"/>
                <w:szCs w:val="24"/>
                <w:lang w:eastAsia="zh-CN"/>
              </w:rPr>
              <w:t>інші документи, які передбачені тендерною документацією</w:t>
            </w:r>
            <w:r w:rsidRPr="00340DA7">
              <w:rPr>
                <w:rFonts w:ascii="Arial" w:eastAsia="Arial" w:hAnsi="Arial" w:cs="Arial"/>
                <w:color w:val="000000"/>
                <w:sz w:val="24"/>
                <w:szCs w:val="24"/>
                <w:lang w:val="ru-RU" w:eastAsia="zh-CN"/>
              </w:rPr>
              <w:t>.</w:t>
            </w:r>
          </w:p>
          <w:p w:rsidR="00340DA7" w:rsidRPr="00340DA7" w:rsidRDefault="00340DA7" w:rsidP="00340DA7">
            <w:pPr>
              <w:widowControl w:val="0"/>
              <w:spacing w:after="0" w:line="240" w:lineRule="auto"/>
              <w:contextualSpacing/>
              <w:jc w:val="both"/>
              <w:rPr>
                <w:rFonts w:ascii="Times New Roman" w:eastAsia="Times New Roman" w:hAnsi="Times New Roman" w:cs="Times New Roman"/>
                <w:sz w:val="24"/>
                <w:szCs w:val="24"/>
              </w:rPr>
            </w:pPr>
            <w:r w:rsidRPr="00340DA7">
              <w:rPr>
                <w:rFonts w:ascii="Times New Roman" w:eastAsia="Times New Roman" w:hAnsi="Times New Roman" w:cs="Times New Roman"/>
                <w:sz w:val="24"/>
                <w:szCs w:val="24"/>
              </w:rPr>
              <w:t xml:space="preserve">Електронна система </w:t>
            </w:r>
            <w:proofErr w:type="spellStart"/>
            <w:r w:rsidRPr="00340DA7">
              <w:rPr>
                <w:rFonts w:ascii="Times New Roman" w:eastAsia="Times New Roman" w:hAnsi="Times New Roman" w:cs="Times New Roman"/>
                <w:sz w:val="24"/>
                <w:szCs w:val="24"/>
              </w:rPr>
              <w:t>закупівель</w:t>
            </w:r>
            <w:proofErr w:type="spellEnd"/>
            <w:r w:rsidRPr="00340DA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40DA7" w:rsidRPr="00340DA7" w:rsidRDefault="00340DA7" w:rsidP="00340DA7">
            <w:pPr>
              <w:widowControl w:val="0"/>
              <w:spacing w:after="0" w:line="240" w:lineRule="auto"/>
              <w:contextualSpacing/>
              <w:jc w:val="both"/>
              <w:rPr>
                <w:rFonts w:ascii="Times New Roman" w:eastAsia="Times New Roman" w:hAnsi="Times New Roman" w:cs="Times New Roman"/>
                <w:sz w:val="24"/>
                <w:szCs w:val="24"/>
                <w:lang w:eastAsia="uk-UA"/>
              </w:rPr>
            </w:pPr>
            <w:r w:rsidRPr="00340DA7">
              <w:rPr>
                <w:rFonts w:ascii="Times New Roman" w:eastAsia="Times New Roman" w:hAnsi="Times New Roman" w:cs="Times New Roman"/>
                <w:sz w:val="24"/>
                <w:szCs w:val="24"/>
              </w:rPr>
              <w:t>Кожен учасник має право подати тільки одну тендерну пропозицію/пропозицію (у тому числі до визначеної в тендерній документації частини предмета закупівлі (лота).</w:t>
            </w:r>
          </w:p>
          <w:p w:rsidR="00340DA7" w:rsidRPr="00340DA7" w:rsidRDefault="00340DA7" w:rsidP="00340DA7">
            <w:pPr>
              <w:widowControl w:val="0"/>
              <w:spacing w:after="0" w:line="240" w:lineRule="auto"/>
              <w:contextualSpacing/>
              <w:jc w:val="both"/>
              <w:rPr>
                <w:rFonts w:ascii="Times New Roman" w:eastAsia="Calibri" w:hAnsi="Times New Roman" w:cs="Times New Roman"/>
                <w:sz w:val="24"/>
                <w:szCs w:val="24"/>
              </w:rPr>
            </w:pPr>
            <w:r w:rsidRPr="00340DA7">
              <w:rPr>
                <w:rFonts w:ascii="Times New Roman" w:eastAsia="Times New Roman" w:hAnsi="Times New Roman" w:cs="Times New Roman"/>
                <w:sz w:val="24"/>
                <w:szCs w:val="24"/>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340DA7">
              <w:rPr>
                <w:rFonts w:ascii="Times New Roman" w:eastAsia="Times New Roman" w:hAnsi="Times New Roman" w:cs="Times New Roman"/>
                <w:sz w:val="24"/>
                <w:szCs w:val="24"/>
                <w:lang w:eastAsia="uk-UA"/>
              </w:rPr>
              <w:t>закупівель</w:t>
            </w:r>
            <w:proofErr w:type="spellEnd"/>
            <w:r w:rsidRPr="00340DA7">
              <w:rPr>
                <w:rFonts w:ascii="Times New Roman" w:eastAsia="Times New Roman" w:hAnsi="Times New Roman" w:cs="Times New Roman"/>
                <w:sz w:val="24"/>
                <w:szCs w:val="24"/>
                <w:lang w:eastAsia="uk-UA"/>
              </w:rPr>
              <w:t xml:space="preserve"> у вигляді придатному для </w:t>
            </w:r>
            <w:proofErr w:type="spellStart"/>
            <w:r w:rsidRPr="00340DA7">
              <w:rPr>
                <w:rFonts w:ascii="Times New Roman" w:eastAsia="Times New Roman" w:hAnsi="Times New Roman" w:cs="Times New Roman"/>
                <w:sz w:val="24"/>
                <w:szCs w:val="24"/>
                <w:lang w:eastAsia="uk-UA"/>
              </w:rPr>
              <w:t>машинозчитування</w:t>
            </w:r>
            <w:proofErr w:type="spellEnd"/>
            <w:r w:rsidRPr="00340DA7">
              <w:rPr>
                <w:rFonts w:ascii="Times New Roman" w:eastAsia="Times New Roman" w:hAnsi="Times New Roman" w:cs="Times New Roman"/>
                <w:sz w:val="24"/>
                <w:szCs w:val="24"/>
                <w:lang w:eastAsia="uk-UA"/>
              </w:rPr>
              <w:t xml:space="preserve"> (файли з розширенням «.</w:t>
            </w:r>
            <w:proofErr w:type="spellStart"/>
            <w:r w:rsidRPr="00340DA7">
              <w:rPr>
                <w:rFonts w:ascii="Times New Roman" w:eastAsia="Times New Roman" w:hAnsi="Times New Roman" w:cs="Times New Roman"/>
                <w:sz w:val="24"/>
                <w:szCs w:val="24"/>
              </w:rPr>
              <w:t>pdf</w:t>
            </w:r>
            <w:proofErr w:type="spellEnd"/>
            <w:r w:rsidRPr="00340DA7">
              <w:rPr>
                <w:rFonts w:ascii="Times New Roman" w:eastAsia="Times New Roman" w:hAnsi="Times New Roman" w:cs="Times New Roman"/>
                <w:sz w:val="24"/>
                <w:szCs w:val="24"/>
              </w:rPr>
              <w:t xml:space="preserve">.», </w:t>
            </w:r>
            <w:r w:rsidRPr="00340DA7">
              <w:rPr>
                <w:rFonts w:ascii="Times New Roman" w:eastAsia="Times New Roman" w:hAnsi="Times New Roman" w:cs="Times New Roman"/>
                <w:color w:val="000000"/>
                <w:sz w:val="24"/>
                <w:szCs w:val="24"/>
              </w:rPr>
              <w:t>«.</w:t>
            </w:r>
            <w:proofErr w:type="spellStart"/>
            <w:r w:rsidRPr="00340DA7">
              <w:rPr>
                <w:rFonts w:ascii="Times New Roman" w:eastAsia="Times New Roman" w:hAnsi="Times New Roman" w:cs="Times New Roman"/>
                <w:color w:val="000000"/>
                <w:sz w:val="24"/>
                <w:szCs w:val="24"/>
              </w:rPr>
              <w:t>jpeg</w:t>
            </w:r>
            <w:proofErr w:type="spellEnd"/>
            <w:r w:rsidRPr="00340DA7">
              <w:rPr>
                <w:rFonts w:ascii="Times New Roman" w:eastAsia="Times New Roman" w:hAnsi="Times New Roman" w:cs="Times New Roman"/>
                <w:color w:val="000000"/>
                <w:sz w:val="24"/>
                <w:szCs w:val="24"/>
              </w:rPr>
              <w:t xml:space="preserve">.», </w:t>
            </w:r>
            <w:r w:rsidRPr="00340DA7">
              <w:rPr>
                <w:rFonts w:ascii="Times New Roman" w:eastAsia="Times New Roman" w:hAnsi="Times New Roman" w:cs="Times New Roman"/>
                <w:sz w:val="24"/>
                <w:szCs w:val="24"/>
                <w:lang w:eastAsia="ru-RU"/>
              </w:rPr>
              <w:t>«.</w:t>
            </w:r>
            <w:r w:rsidRPr="00340DA7">
              <w:rPr>
                <w:rFonts w:ascii="Times New Roman" w:eastAsia="Times New Roman" w:hAnsi="Times New Roman" w:cs="Times New Roman"/>
                <w:sz w:val="24"/>
                <w:szCs w:val="24"/>
                <w:lang w:val="en-US" w:eastAsia="ru-RU"/>
              </w:rPr>
              <w:t>doc</w:t>
            </w:r>
            <w:r w:rsidRPr="00340DA7">
              <w:rPr>
                <w:rFonts w:ascii="Times New Roman" w:eastAsia="Times New Roman" w:hAnsi="Times New Roman" w:cs="Times New Roman"/>
                <w:sz w:val="24"/>
                <w:szCs w:val="24"/>
                <w:lang w:eastAsia="ru-RU"/>
              </w:rPr>
              <w:t>.»,</w:t>
            </w:r>
            <w:r w:rsidRPr="00340DA7">
              <w:rPr>
                <w:rFonts w:ascii="Times New Roman" w:eastAsia="Times New Roman" w:hAnsi="Times New Roman" w:cs="Times New Roman"/>
                <w:color w:val="000000"/>
                <w:sz w:val="24"/>
                <w:szCs w:val="24"/>
              </w:rPr>
              <w:t xml:space="preserve"> </w:t>
            </w:r>
            <w:r w:rsidRPr="00340DA7">
              <w:rPr>
                <w:rFonts w:ascii="Times New Roman" w:eastAsia="Calibri" w:hAnsi="Times New Roman" w:cs="Times New Roman"/>
                <w:color w:val="000000"/>
                <w:sz w:val="24"/>
                <w:szCs w:val="24"/>
              </w:rPr>
              <w:t>які забезпечують можливість ознайомлення зі змістом такого документу</w:t>
            </w:r>
            <w:r w:rsidRPr="00340DA7">
              <w:rPr>
                <w:rFonts w:ascii="Times New Roman" w:eastAsia="Times New Roman" w:hAnsi="Times New Roman" w:cs="Times New Roman"/>
                <w:color w:val="000000"/>
                <w:sz w:val="24"/>
                <w:szCs w:val="24"/>
              </w:rPr>
              <w:t xml:space="preserve">) із </w:t>
            </w:r>
            <w:r w:rsidRPr="00340DA7">
              <w:rPr>
                <w:rFonts w:ascii="Times New Roman" w:eastAsia="Times New Roman" w:hAnsi="Times New Roman" w:cs="Times New Roman"/>
                <w:sz w:val="24"/>
                <w:szCs w:val="24"/>
              </w:rPr>
              <w:t xml:space="preserve">зазначення назви документу, що відповідає змісту такого документу. </w:t>
            </w:r>
            <w:r w:rsidRPr="00340DA7">
              <w:rPr>
                <w:rFonts w:ascii="Times New Roman" w:eastAsia="Times New Roman" w:hAnsi="Times New Roman" w:cs="Times New Roman"/>
                <w:sz w:val="24"/>
                <w:szCs w:val="24"/>
                <w:lang w:eastAsia="ru-RU"/>
              </w:rPr>
              <w:t>Документи</w:t>
            </w:r>
            <w:r w:rsidRPr="00340DA7">
              <w:rPr>
                <w:rFonts w:ascii="Times New Roman" w:eastAsia="Times New Roman" w:hAnsi="Times New Roman" w:cs="Times New Roman"/>
                <w:bCs/>
                <w:iCs/>
                <w:sz w:val="24"/>
                <w:szCs w:val="24"/>
              </w:rPr>
              <w:t xml:space="preserve"> (довідки, інформаційні довідки, листи тощо), які складаються безпосередньо учасником та завантажуються в електронну систему </w:t>
            </w:r>
            <w:proofErr w:type="spellStart"/>
            <w:r w:rsidRPr="00340DA7">
              <w:rPr>
                <w:rFonts w:ascii="Times New Roman" w:eastAsia="Times New Roman" w:hAnsi="Times New Roman" w:cs="Times New Roman"/>
                <w:bCs/>
                <w:iCs/>
                <w:sz w:val="24"/>
                <w:szCs w:val="24"/>
              </w:rPr>
              <w:t>закупівель</w:t>
            </w:r>
            <w:proofErr w:type="spellEnd"/>
            <w:r w:rsidRPr="00340DA7">
              <w:rPr>
                <w:rFonts w:ascii="Times New Roman" w:eastAsia="Times New Roman" w:hAnsi="Times New Roman" w:cs="Times New Roman"/>
                <w:bCs/>
                <w:iCs/>
                <w:sz w:val="24"/>
                <w:szCs w:val="24"/>
              </w:rPr>
              <w:t xml:space="preserve">, повинні бути складені на фірмовому бланку (за наявності) та містити: реєстраційний номер та дату (не раніше оприлюднення оголошення про проведення процедури закупівлі), посаду, прізвище, ініціали та власноручний підпис уповноваженої особи, а також відбитки печатки (у разі її використання). </w:t>
            </w:r>
            <w:r w:rsidRPr="00340DA7">
              <w:rPr>
                <w:rFonts w:ascii="Times New Roman" w:eastAsia="Times New Roman" w:hAnsi="Times New Roman" w:cs="Times New Roman"/>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r w:rsidRPr="00340DA7">
              <w:rPr>
                <w:rFonts w:ascii="Times New Roman" w:eastAsia="Times New Roman" w:hAnsi="Times New Roman" w:cs="Times New Roman"/>
                <w:sz w:val="24"/>
                <w:szCs w:val="24"/>
                <w:lang w:eastAsia="ru-RU"/>
              </w:rPr>
              <w:t>Копії</w:t>
            </w:r>
            <w:r w:rsidRPr="00340DA7">
              <w:rPr>
                <w:rFonts w:ascii="Times New Roman" w:eastAsia="Times New Roman" w:hAnsi="Times New Roman" w:cs="Times New Roman"/>
                <w:sz w:val="24"/>
                <w:szCs w:val="24"/>
              </w:rPr>
              <w:t xml:space="preserve"> документів мають бути завірені підписом керівника або уповноваженої особи учасника та печаткою учасника процедури закупівлі (за наявності) та містити «Згідно з оригіналом» або інший напис. 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встановленим </w:t>
            </w:r>
            <w:hyperlink r:id="rId6" w:anchor="n1422" w:history="1">
              <w:r w:rsidRPr="00340DA7">
                <w:rPr>
                  <w:rFonts w:ascii="Times New Roman" w:eastAsia="Times New Roman" w:hAnsi="Times New Roman" w:cs="Times New Roman"/>
                  <w:sz w:val="24"/>
                  <w:szCs w:val="24"/>
                </w:rPr>
                <w:t>абзацом першим</w:t>
              </w:r>
            </w:hyperlink>
            <w:r w:rsidRPr="00340DA7">
              <w:rPr>
                <w:rFonts w:ascii="Times New Roman" w:eastAsia="Times New Roman" w:hAnsi="Times New Roman" w:cs="Times New Roman"/>
                <w:sz w:val="24"/>
                <w:szCs w:val="24"/>
              </w:rPr>
              <w:t xml:space="preserve"> частини третьої статті 22 Закону вимогам до учасника відповідно до законодавства. </w:t>
            </w:r>
            <w:r w:rsidRPr="00340DA7">
              <w:rPr>
                <w:rFonts w:ascii="Times New Roman" w:eastAsia="Calibri" w:hAnsi="Times New Roman" w:cs="Times New Roman"/>
                <w:color w:val="000000"/>
                <w:sz w:val="24"/>
                <w:szCs w:val="24"/>
              </w:rPr>
              <w:t xml:space="preserve">Замовником не вимагається від учасників </w:t>
            </w:r>
            <w:r w:rsidRPr="00340DA7">
              <w:rPr>
                <w:rFonts w:ascii="Times New Roman" w:eastAsia="Calibri" w:hAnsi="Times New Roman" w:cs="Times New Roman"/>
                <w:color w:val="000000"/>
                <w:sz w:val="24"/>
                <w:szCs w:val="24"/>
              </w:rPr>
              <w:lastRenderedPageBreak/>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0DA7">
              <w:rPr>
                <w:rFonts w:ascii="Times New Roman" w:eastAsia="Calibri" w:hAnsi="Times New Roman" w:cs="Times New Roman"/>
                <w:color w:val="000000"/>
                <w:sz w:val="24"/>
                <w:szCs w:val="24"/>
              </w:rPr>
              <w:t>закупівель</w:t>
            </w:r>
            <w:proofErr w:type="spellEnd"/>
            <w:r w:rsidRPr="00340DA7">
              <w:rPr>
                <w:rFonts w:ascii="Times New Roman" w:eastAsia="Calibri" w:hAnsi="Times New Roman" w:cs="Times New Roman"/>
                <w:color w:val="000000"/>
                <w:sz w:val="24"/>
                <w:szCs w:val="24"/>
              </w:rPr>
              <w:t xml:space="preserve"> із накладанням кваліфікованого електронного підпису </w:t>
            </w:r>
            <w:r w:rsidRPr="00340DA7">
              <w:rPr>
                <w:rFonts w:ascii="Times New Roman" w:eastAsia="Calibri" w:hAnsi="Times New Roman" w:cs="Times New Roman"/>
                <w:sz w:val="24"/>
                <w:szCs w:val="24"/>
                <w:lang w:eastAsia="uk-UA"/>
              </w:rPr>
              <w:t>(або удосконаленого електронного підпису, який базується на кваліфікованому сертифікаті відкритого ключа, що</w:t>
            </w:r>
            <w:r w:rsidRPr="00340DA7">
              <w:rPr>
                <w:rFonts w:ascii="Times New Roman" w:eastAsia="Calibri" w:hAnsi="Times New Roman" w:cs="Times New Roman"/>
                <w:sz w:val="28"/>
                <w:lang w:eastAsia="uk-UA"/>
              </w:rPr>
              <w:t xml:space="preserve"> </w:t>
            </w:r>
            <w:r w:rsidRPr="00340DA7">
              <w:rPr>
                <w:rFonts w:ascii="Times New Roman" w:eastAsia="Calibri" w:hAnsi="Times New Roman" w:cs="Times New Roman"/>
                <w:sz w:val="24"/>
                <w:szCs w:val="24"/>
                <w:lang w:eastAsia="uk-UA"/>
              </w:rPr>
              <w:t>відповідає вимогам, затвердженим пунктом 2 Постанови Кабінету Міністрів України від 03.03.2020 №193)</w:t>
            </w:r>
            <w:r w:rsidRPr="00340DA7">
              <w:rPr>
                <w:rFonts w:ascii="Times New Roman" w:eastAsia="Calibri" w:hAnsi="Times New Roman" w:cs="Times New Roman"/>
                <w:sz w:val="24"/>
                <w:szCs w:val="24"/>
              </w:rPr>
              <w:t>.</w:t>
            </w:r>
          </w:p>
          <w:p w:rsidR="00340DA7" w:rsidRPr="00340DA7" w:rsidRDefault="00340DA7" w:rsidP="00340DA7">
            <w:pPr>
              <w:widowControl w:val="0"/>
              <w:spacing w:after="0" w:line="240" w:lineRule="auto"/>
              <w:ind w:firstLine="272"/>
              <w:contextualSpacing/>
              <w:jc w:val="both"/>
              <w:rPr>
                <w:rFonts w:ascii="Times New Roman" w:eastAsia="Calibri" w:hAnsi="Times New Roman" w:cs="Times New Roman"/>
                <w:color w:val="FF0000"/>
                <w:sz w:val="24"/>
                <w:szCs w:val="24"/>
              </w:rPr>
            </w:pPr>
            <w:r w:rsidRPr="00340DA7">
              <w:rPr>
                <w:rFonts w:ascii="Times New Roman" w:eastAsia="Calibri" w:hAnsi="Times New Roman" w:cs="Times New Roman"/>
                <w:color w:val="000000"/>
                <w:sz w:val="24"/>
                <w:szCs w:val="24"/>
              </w:rPr>
              <w:t xml:space="preserve">Створити та підписати електронний документ за допомогою кваліфікованого електронного підпису </w:t>
            </w:r>
            <w:r w:rsidRPr="00340DA7">
              <w:rPr>
                <w:rFonts w:ascii="Times New Roman" w:eastAsia="Calibri" w:hAnsi="Times New Roman" w:cs="Times New Roman"/>
                <w:sz w:val="24"/>
                <w:szCs w:val="24"/>
                <w:lang w:eastAsia="uk-UA"/>
              </w:rPr>
              <w:t xml:space="preserve">(або </w:t>
            </w:r>
            <w:proofErr w:type="spellStart"/>
            <w:r w:rsidRPr="00340DA7">
              <w:rPr>
                <w:rFonts w:ascii="Times New Roman" w:eastAsia="Calibri" w:hAnsi="Times New Roman" w:cs="Times New Roman"/>
                <w:sz w:val="24"/>
                <w:szCs w:val="24"/>
                <w:lang w:val="ru-RU" w:eastAsia="uk-UA"/>
              </w:rPr>
              <w:t>удосконаленого</w:t>
            </w:r>
            <w:proofErr w:type="spellEnd"/>
            <w:r w:rsidRPr="00340DA7">
              <w:rPr>
                <w:rFonts w:ascii="Times New Roman" w:eastAsia="Calibri" w:hAnsi="Times New Roman" w:cs="Times New Roman"/>
                <w:sz w:val="24"/>
                <w:szCs w:val="24"/>
                <w:lang w:eastAsia="uk-UA"/>
              </w:rPr>
              <w:t xml:space="preserve"> </w:t>
            </w:r>
            <w:proofErr w:type="spellStart"/>
            <w:r w:rsidRPr="00340DA7">
              <w:rPr>
                <w:rFonts w:ascii="Times New Roman" w:eastAsia="Calibri" w:hAnsi="Times New Roman" w:cs="Times New Roman"/>
                <w:sz w:val="24"/>
                <w:szCs w:val="24"/>
                <w:lang w:eastAsia="uk-UA"/>
              </w:rPr>
              <w:t>електронн</w:t>
            </w:r>
            <w:proofErr w:type="spellEnd"/>
            <w:r w:rsidRPr="00340DA7">
              <w:rPr>
                <w:rFonts w:ascii="Times New Roman" w:eastAsia="Calibri" w:hAnsi="Times New Roman" w:cs="Times New Roman"/>
                <w:sz w:val="24"/>
                <w:szCs w:val="24"/>
                <w:lang w:val="ru-RU" w:eastAsia="uk-UA"/>
              </w:rPr>
              <w:t>ого</w:t>
            </w:r>
            <w:r w:rsidRPr="00340DA7">
              <w:rPr>
                <w:rFonts w:ascii="Times New Roman" w:eastAsia="Calibri" w:hAnsi="Times New Roman" w:cs="Times New Roman"/>
                <w:sz w:val="24"/>
                <w:szCs w:val="24"/>
                <w:lang w:eastAsia="uk-UA"/>
              </w:rPr>
              <w:t xml:space="preserve"> підпис</w:t>
            </w:r>
            <w:r w:rsidRPr="00340DA7">
              <w:rPr>
                <w:rFonts w:ascii="Times New Roman" w:eastAsia="Calibri" w:hAnsi="Times New Roman" w:cs="Times New Roman"/>
                <w:sz w:val="24"/>
                <w:szCs w:val="24"/>
                <w:lang w:val="ru-RU" w:eastAsia="uk-UA"/>
              </w:rPr>
              <w:t>у</w:t>
            </w:r>
            <w:r w:rsidRPr="00340DA7">
              <w:rPr>
                <w:rFonts w:ascii="Times New Roman" w:eastAsia="Calibri" w:hAnsi="Times New Roman" w:cs="Times New Roman"/>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340DA7">
              <w:rPr>
                <w:rFonts w:ascii="Times New Roman" w:eastAsia="Calibri" w:hAnsi="Times New Roman" w:cs="Times New Roman"/>
                <w:sz w:val="28"/>
                <w:lang w:eastAsia="uk-UA"/>
              </w:rPr>
              <w:t xml:space="preserve"> </w:t>
            </w:r>
            <w:r w:rsidRPr="00340DA7">
              <w:rPr>
                <w:rFonts w:ascii="Times New Roman" w:eastAsia="Calibri" w:hAnsi="Times New Roman" w:cs="Times New Roman"/>
                <w:color w:val="000000"/>
                <w:sz w:val="24"/>
                <w:szCs w:val="24"/>
              </w:rPr>
              <w:t xml:space="preserve">можна за допомогою загальнодоступних програмних комплексів, наприклад: </w:t>
            </w:r>
            <w:hyperlink r:id="rId7" w:history="1">
              <w:r w:rsidRPr="00340DA7">
                <w:rPr>
                  <w:rFonts w:ascii="Times New Roman" w:eastAsia="Calibri" w:hAnsi="Times New Roman" w:cs="Times New Roman"/>
                  <w:color w:val="0000FF"/>
                  <w:sz w:val="24"/>
                  <w:szCs w:val="24"/>
                  <w:u w:val="single"/>
                </w:rPr>
                <w:t>https://acskidd.gov.ua/sign</w:t>
              </w:r>
            </w:hyperlink>
            <w:r w:rsidRPr="00340DA7">
              <w:rPr>
                <w:rFonts w:ascii="Times New Roman" w:eastAsia="Calibri" w:hAnsi="Times New Roman" w:cs="Times New Roman"/>
                <w:color w:val="000000"/>
                <w:sz w:val="24"/>
                <w:szCs w:val="24"/>
              </w:rPr>
              <w:t>.</w:t>
            </w:r>
          </w:p>
          <w:p w:rsidR="00340DA7" w:rsidRPr="00340DA7" w:rsidRDefault="00340DA7" w:rsidP="00340DA7">
            <w:pPr>
              <w:widowControl w:val="0"/>
              <w:spacing w:after="0" w:line="240" w:lineRule="auto"/>
              <w:ind w:firstLine="272"/>
              <w:contextualSpacing/>
              <w:jc w:val="both"/>
              <w:rPr>
                <w:rFonts w:ascii="Times New Roman" w:eastAsia="Times New Roman" w:hAnsi="Times New Roman" w:cs="Times New Roman"/>
                <w:sz w:val="24"/>
                <w:szCs w:val="24"/>
                <w:lang w:eastAsia="uk-UA"/>
              </w:rPr>
            </w:pPr>
            <w:r w:rsidRPr="00340DA7">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w:t>
            </w:r>
            <w:r w:rsidRPr="00340DA7">
              <w:rPr>
                <w:rFonts w:ascii="Times New Roman" w:eastAsia="Times New Roman" w:hAnsi="Times New Roman" w:cs="Times New Roman"/>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rsidR="00340DA7" w:rsidRPr="00340DA7" w:rsidRDefault="00340DA7" w:rsidP="00340DA7">
            <w:pPr>
              <w:widowControl w:val="0"/>
              <w:spacing w:after="0" w:line="240" w:lineRule="auto"/>
              <w:ind w:firstLine="272"/>
              <w:contextualSpacing/>
              <w:jc w:val="both"/>
              <w:rPr>
                <w:rFonts w:ascii="Times New Roman" w:eastAsia="Times New Roman" w:hAnsi="Times New Roman" w:cs="Times New Roman"/>
                <w:sz w:val="24"/>
                <w:szCs w:val="24"/>
                <w:lang w:eastAsia="uk-UA"/>
              </w:rPr>
            </w:pPr>
            <w:r w:rsidRPr="00340DA7">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sidRPr="00340DA7">
              <w:rPr>
                <w:rFonts w:ascii="Times New Roman" w:eastAsia="Times New Roman" w:hAnsi="Times New Roman" w:cs="Times New Roman"/>
                <w:sz w:val="24"/>
                <w:szCs w:val="24"/>
              </w:rPr>
              <w:t>закупівель</w:t>
            </w:r>
            <w:proofErr w:type="spellEnd"/>
            <w:r w:rsidRPr="00340DA7">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участі в публічних </w:t>
            </w:r>
            <w:proofErr w:type="spellStart"/>
            <w:r w:rsidRPr="00340DA7">
              <w:rPr>
                <w:rFonts w:ascii="Times New Roman" w:eastAsia="Times New Roman" w:hAnsi="Times New Roman" w:cs="Times New Roman"/>
                <w:sz w:val="24"/>
                <w:szCs w:val="24"/>
              </w:rPr>
              <w:t>закупівлях</w:t>
            </w:r>
            <w:proofErr w:type="spellEnd"/>
            <w:r w:rsidRPr="00340DA7">
              <w:rPr>
                <w:rFonts w:ascii="Times New Roman" w:eastAsia="Times New Roman" w:hAnsi="Times New Roman" w:cs="Times New Roman"/>
                <w:sz w:val="24"/>
                <w:szCs w:val="24"/>
              </w:rPr>
              <w:t xml:space="preserve"> з наданням копії таких настанов. З огляду на це, учасники подають у складі тендерної пропозиції документи, що підтверджують запровадження учасником політики щодо етичної поведінки під час здійснення публічних </w:t>
            </w:r>
            <w:proofErr w:type="spellStart"/>
            <w:r w:rsidRPr="00340DA7">
              <w:rPr>
                <w:rFonts w:ascii="Times New Roman" w:eastAsia="Times New Roman" w:hAnsi="Times New Roman" w:cs="Times New Roman"/>
                <w:sz w:val="24"/>
                <w:szCs w:val="24"/>
              </w:rPr>
              <w:t>закупівель</w:t>
            </w:r>
            <w:proofErr w:type="spellEnd"/>
            <w:r w:rsidRPr="00340DA7">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документ 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340DA7">
              <w:rPr>
                <w:rFonts w:ascii="Times New Roman" w:eastAsia="Times New Roman" w:hAnsi="Times New Roman" w:cs="Times New Roman"/>
                <w:sz w:val="24"/>
                <w:szCs w:val="24"/>
              </w:rPr>
              <w:t>закупівель</w:t>
            </w:r>
            <w:proofErr w:type="spellEnd"/>
            <w:r w:rsidRPr="00340DA7">
              <w:rPr>
                <w:rFonts w:ascii="Times New Roman" w:eastAsia="Times New Roman" w:hAnsi="Times New Roman" w:cs="Times New Roman"/>
                <w:sz w:val="24"/>
                <w:szCs w:val="24"/>
              </w:rPr>
              <w:t>.</w:t>
            </w:r>
          </w:p>
          <w:p w:rsidR="00340DA7" w:rsidRPr="00340DA7" w:rsidRDefault="00340DA7" w:rsidP="00340DA7">
            <w:pPr>
              <w:spacing w:after="0" w:line="240" w:lineRule="auto"/>
              <w:ind w:left="-21" w:firstLine="293"/>
              <w:jc w:val="both"/>
              <w:rPr>
                <w:rFonts w:ascii="Times New Roman" w:eastAsia="Times New Roman" w:hAnsi="Times New Roman" w:cs="Times New Roman"/>
                <w:b/>
                <w:sz w:val="24"/>
                <w:szCs w:val="24"/>
                <w:u w:val="single"/>
                <w:lang w:eastAsia="uk-UA"/>
              </w:rPr>
            </w:pPr>
            <w:r w:rsidRPr="00340DA7">
              <w:rPr>
                <w:rFonts w:ascii="Times New Roman" w:eastAsia="Times New Roman" w:hAnsi="Times New Roman" w:cs="Times New Roman"/>
                <w:b/>
                <w:sz w:val="24"/>
                <w:szCs w:val="24"/>
                <w:u w:val="single"/>
                <w:lang w:eastAsia="uk-UA"/>
              </w:rPr>
              <w:t>ВАЖЛИВО!!!</w:t>
            </w:r>
          </w:p>
          <w:p w:rsidR="00340DA7" w:rsidRPr="00340DA7" w:rsidRDefault="00340DA7" w:rsidP="00340DA7">
            <w:pPr>
              <w:spacing w:after="0" w:line="240" w:lineRule="auto"/>
              <w:ind w:left="-21" w:firstLine="293"/>
              <w:jc w:val="both"/>
              <w:rPr>
                <w:rFonts w:ascii="Times New Roman" w:eastAsia="Times New Roman" w:hAnsi="Times New Roman" w:cs="Times New Roman"/>
                <w:sz w:val="24"/>
                <w:szCs w:val="24"/>
                <w:lang w:eastAsia="uk-UA"/>
              </w:rPr>
            </w:pPr>
            <w:r w:rsidRPr="00340DA7">
              <w:rPr>
                <w:rFonts w:ascii="Times New Roman" w:eastAsia="Times New Roman" w:hAnsi="Times New Roman" w:cs="Times New Roman"/>
                <w:sz w:val="24"/>
                <w:szCs w:val="24"/>
                <w:lang w:eastAsia="uk-UA"/>
              </w:rPr>
              <w:t xml:space="preserve">Під час використання електронної системи </w:t>
            </w:r>
            <w:proofErr w:type="spellStart"/>
            <w:r w:rsidRPr="00340DA7">
              <w:rPr>
                <w:rFonts w:ascii="Times New Roman" w:eastAsia="Times New Roman" w:hAnsi="Times New Roman" w:cs="Times New Roman"/>
                <w:sz w:val="24"/>
                <w:szCs w:val="24"/>
                <w:lang w:eastAsia="uk-UA"/>
              </w:rPr>
              <w:t>закупівель</w:t>
            </w:r>
            <w:proofErr w:type="spellEnd"/>
            <w:r w:rsidRPr="00340DA7">
              <w:rPr>
                <w:rFonts w:ascii="Times New Roman" w:eastAsia="Times New Roman" w:hAnsi="Times New Roman" w:cs="Times New Roman"/>
                <w:sz w:val="24"/>
                <w:szCs w:val="24"/>
                <w:lang w:eastAsia="uk-UA"/>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w:t>
            </w:r>
            <w:r w:rsidRPr="00340DA7">
              <w:rPr>
                <w:rFonts w:ascii="Times New Roman" w:eastAsia="Times New Roman" w:hAnsi="Times New Roman" w:cs="Times New Roman"/>
                <w:sz w:val="24"/>
                <w:szCs w:val="24"/>
                <w:lang w:eastAsia="uk-UA"/>
              </w:rPr>
              <w:lastRenderedPageBreak/>
              <w:t xml:space="preserve">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тендерної документації, на тендерну пропозицію (дана вимога не встановлюється для нерезидентів). </w:t>
            </w:r>
            <w:r w:rsidRPr="00340DA7">
              <w:rPr>
                <w:rFonts w:ascii="Times New Roman" w:eastAsia="Times New Roman" w:hAnsi="Times New Roman" w:cs="Times New Roman"/>
                <w:color w:val="000000"/>
                <w:sz w:val="24"/>
                <w:szCs w:val="24"/>
                <w:lang w:eastAsia="uk-UA"/>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w:t>
            </w:r>
            <w:proofErr w:type="spellStart"/>
            <w:r w:rsidRPr="00340DA7">
              <w:rPr>
                <w:rFonts w:ascii="Times New Roman" w:eastAsia="Times New Roman" w:hAnsi="Times New Roman" w:cs="Times New Roman"/>
                <w:color w:val="000000"/>
                <w:sz w:val="24"/>
                <w:szCs w:val="24"/>
                <w:lang w:eastAsia="uk-UA"/>
              </w:rPr>
              <w:t>т.ч</w:t>
            </w:r>
            <w:proofErr w:type="spellEnd"/>
            <w:r w:rsidRPr="00340DA7">
              <w:rPr>
                <w:rFonts w:ascii="Times New Roman" w:eastAsia="Times New Roman" w:hAnsi="Times New Roman" w:cs="Times New Roman"/>
                <w:color w:val="000000"/>
                <w:sz w:val="24"/>
                <w:szCs w:val="24"/>
                <w:lang w:eastAsia="uk-UA"/>
              </w:rPr>
              <w:t>. збирання, зберігання і поширення).</w:t>
            </w:r>
          </w:p>
          <w:p w:rsidR="00340DA7" w:rsidRPr="00340DA7" w:rsidRDefault="00340DA7" w:rsidP="00340DA7">
            <w:pPr>
              <w:spacing w:after="0" w:line="240" w:lineRule="auto"/>
              <w:ind w:left="-21" w:firstLine="293"/>
              <w:jc w:val="both"/>
              <w:rPr>
                <w:rFonts w:ascii="Times New Roman" w:eastAsia="Times New Roman" w:hAnsi="Times New Roman" w:cs="Times New Roman"/>
                <w:sz w:val="24"/>
                <w:szCs w:val="24"/>
                <w:shd w:val="clear" w:color="auto" w:fill="FFFFFF"/>
                <w:lang w:eastAsia="uk-UA"/>
              </w:rPr>
            </w:pPr>
            <w:r w:rsidRPr="00340DA7">
              <w:rPr>
                <w:rFonts w:ascii="Times New Roman" w:eastAsia="Times New Roman" w:hAnsi="Times New Roman" w:cs="Times New Roman"/>
                <w:sz w:val="24"/>
                <w:szCs w:val="24"/>
                <w:lang w:eastAsia="uk-UA"/>
              </w:rPr>
              <w:t xml:space="preserve">Учасники зобов’язані завантажити усі необхідні документи тендерної пропозиції згідно з вимогами тендерної документації в електронну систему </w:t>
            </w:r>
            <w:proofErr w:type="spellStart"/>
            <w:r w:rsidRPr="00340DA7">
              <w:rPr>
                <w:rFonts w:ascii="Times New Roman" w:eastAsia="Times New Roman" w:hAnsi="Times New Roman" w:cs="Times New Roman"/>
                <w:sz w:val="24"/>
                <w:szCs w:val="24"/>
                <w:lang w:eastAsia="uk-UA"/>
              </w:rPr>
              <w:t>закупівель</w:t>
            </w:r>
            <w:proofErr w:type="spellEnd"/>
            <w:r w:rsidRPr="00340DA7">
              <w:rPr>
                <w:rFonts w:ascii="Times New Roman" w:eastAsia="Times New Roman" w:hAnsi="Times New Roman" w:cs="Times New Roman"/>
                <w:sz w:val="24"/>
                <w:szCs w:val="24"/>
                <w:lang w:eastAsia="uk-UA"/>
              </w:rPr>
              <w:t xml:space="preserve"> до кінцевого строку подання тендерних пропозицій</w:t>
            </w:r>
            <w:r w:rsidRPr="00340DA7">
              <w:rPr>
                <w:rFonts w:ascii="Times New Roman" w:eastAsia="Times New Roman" w:hAnsi="Times New Roman" w:cs="Times New Roman"/>
                <w:sz w:val="24"/>
                <w:szCs w:val="24"/>
                <w:shd w:val="clear" w:color="auto" w:fill="FFFFFF"/>
                <w:lang w:eastAsia="uk-UA"/>
              </w:rPr>
              <w:t xml:space="preserve">. </w:t>
            </w:r>
          </w:p>
          <w:p w:rsidR="00340DA7" w:rsidRPr="00340DA7" w:rsidRDefault="00340DA7" w:rsidP="00340DA7">
            <w:pPr>
              <w:spacing w:after="0" w:line="240" w:lineRule="auto"/>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Документи, які готуються безпосередньо учасником та копії документів, що засвідчуються учасником повинні бути засвідчені не раніше дати оприлюднення оголошення за даними відкритими торгами.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340DA7" w:rsidRPr="00340DA7" w:rsidRDefault="00340DA7" w:rsidP="00340DA7">
            <w:pPr>
              <w:spacing w:after="0" w:line="240" w:lineRule="auto"/>
              <w:ind w:left="-21"/>
              <w:jc w:val="both"/>
              <w:rPr>
                <w:rFonts w:ascii="Times New Roman" w:eastAsia="Times New Roman" w:hAnsi="Times New Roman" w:cs="Times New Roman"/>
                <w:sz w:val="24"/>
                <w:szCs w:val="24"/>
                <w:shd w:val="clear" w:color="auto" w:fill="FFFFFF"/>
                <w:lang w:eastAsia="uk-UA"/>
              </w:rPr>
            </w:pPr>
            <w:r w:rsidRPr="00340DA7">
              <w:rPr>
                <w:rFonts w:ascii="Times New Roman" w:eastAsia="Times New Roman" w:hAnsi="Times New Roman" w:cs="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rsidR="00340DA7" w:rsidRPr="00340DA7" w:rsidTr="007C0803">
        <w:trPr>
          <w:trHeight w:val="274"/>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Calibri" w:hAnsi="Times New Roman" w:cs="Times New Roman"/>
                <w:b/>
                <w:color w:val="000000"/>
                <w:sz w:val="24"/>
                <w:szCs w:val="24"/>
                <w:lang w:eastAsia="uk-UA"/>
              </w:rPr>
            </w:pPr>
            <w:r w:rsidRPr="00340DA7">
              <w:rPr>
                <w:rFonts w:ascii="Times New Roman" w:eastAsia="Calibri" w:hAnsi="Times New Roman" w:cs="Times New Roman"/>
                <w:b/>
                <w:color w:val="000000"/>
                <w:sz w:val="24"/>
                <w:szCs w:val="24"/>
                <w:lang w:eastAsia="uk-UA"/>
              </w:rPr>
              <w:t>Строк дії тендерної пропозиції, протягом якого тендерні пропозиції залишаються дійсними</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shd w:val="solid" w:color="FFFFFF" w:fill="FFFFFF"/>
              </w:rPr>
              <w:t xml:space="preserve"> </w:t>
            </w:r>
            <w:r w:rsidRPr="00340DA7">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w:t>
            </w:r>
            <w:r w:rsidRPr="00E00E26">
              <w:rPr>
                <w:rFonts w:ascii="Times New Roman" w:eastAsia="Times New Roman" w:hAnsi="Times New Roman" w:cs="Times New Roman"/>
                <w:color w:val="000000" w:themeColor="text1"/>
                <w:sz w:val="24"/>
                <w:szCs w:val="24"/>
                <w:lang w:eastAsia="uk-UA"/>
              </w:rPr>
              <w:t>першої</w:t>
            </w:r>
            <w:r w:rsidRPr="00E00E26">
              <w:rPr>
                <w:rFonts w:ascii="Times New Roman" w:eastAsia="Times New Roman" w:hAnsi="Times New Roman" w:cs="Times New Roman"/>
                <w:color w:val="000000" w:themeColor="text1"/>
                <w:sz w:val="24"/>
                <w:szCs w:val="24"/>
                <w:highlight w:val="white"/>
                <w:lang w:eastAsia="uk-UA"/>
              </w:rPr>
              <w:t>,</w:t>
            </w:r>
            <w:r w:rsidRPr="00340DA7">
              <w:rPr>
                <w:rFonts w:ascii="Times New Roman" w:eastAsia="Times New Roman" w:hAnsi="Times New Roman" w:cs="Times New Roman"/>
                <w:sz w:val="24"/>
                <w:szCs w:val="24"/>
                <w:highlight w:val="white"/>
                <w:lang w:eastAsia="uk-UA"/>
              </w:rPr>
              <w:t xml:space="preserve"> четвертої, шостої та сьомої статті 26 Закону. </w:t>
            </w:r>
          </w:p>
          <w:p w:rsidR="00340DA7" w:rsidRPr="00E00E26" w:rsidRDefault="00340DA7" w:rsidP="00340DA7">
            <w:pPr>
              <w:widowControl w:val="0"/>
              <w:spacing w:after="160" w:line="259" w:lineRule="auto"/>
              <w:jc w:val="both"/>
              <w:rPr>
                <w:rFonts w:ascii="Times New Roman" w:eastAsia="Times New Roman" w:hAnsi="Times New Roman" w:cs="Times New Roman"/>
                <w:color w:val="000000" w:themeColor="text1"/>
                <w:sz w:val="24"/>
                <w:szCs w:val="24"/>
                <w:highlight w:val="white"/>
                <w:lang w:eastAsia="uk-UA"/>
              </w:rPr>
            </w:pPr>
            <w:r w:rsidRPr="00E00E26">
              <w:rPr>
                <w:rFonts w:ascii="Times New Roman" w:eastAsia="Times New Roman" w:hAnsi="Times New Roman" w:cs="Times New Roman"/>
                <w:color w:val="000000" w:themeColor="text1"/>
                <w:sz w:val="24"/>
                <w:szCs w:val="24"/>
                <w:highlight w:val="white"/>
                <w:lang w:eastAsia="uk-UA"/>
              </w:rPr>
              <w:t xml:space="preserve">Тендерна пропозиція подається в електронній формі через електронну систему </w:t>
            </w:r>
            <w:proofErr w:type="spellStart"/>
            <w:r w:rsidRPr="00E00E26">
              <w:rPr>
                <w:rFonts w:ascii="Times New Roman" w:eastAsia="Times New Roman" w:hAnsi="Times New Roman" w:cs="Times New Roman"/>
                <w:color w:val="000000" w:themeColor="text1"/>
                <w:sz w:val="24"/>
                <w:szCs w:val="24"/>
                <w:highlight w:val="white"/>
                <w:lang w:eastAsia="uk-UA"/>
              </w:rPr>
              <w:t>закупівель</w:t>
            </w:r>
            <w:proofErr w:type="spellEnd"/>
            <w:r w:rsidRPr="00E00E26">
              <w:rPr>
                <w:rFonts w:ascii="Times New Roman" w:eastAsia="Times New Roman" w:hAnsi="Times New Roman" w:cs="Times New Roman"/>
                <w:color w:val="000000" w:themeColor="text1"/>
                <w:sz w:val="24"/>
                <w:szCs w:val="24"/>
                <w:highlight w:val="white"/>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00E26">
                <w:rPr>
                  <w:rFonts w:ascii="Times New Roman" w:eastAsia="Times New Roman" w:hAnsi="Times New Roman" w:cs="Times New Roman"/>
                  <w:color w:val="000000" w:themeColor="text1"/>
                  <w:sz w:val="24"/>
                  <w:szCs w:val="24"/>
                  <w:highlight w:val="white"/>
                  <w:lang w:eastAsia="uk-UA"/>
                </w:rPr>
                <w:t>пункті 47</w:t>
              </w:r>
            </w:hyperlink>
            <w:r w:rsidRPr="00E00E26">
              <w:rPr>
                <w:rFonts w:ascii="Times New Roman" w:eastAsia="Times New Roman" w:hAnsi="Times New Roman" w:cs="Times New Roman"/>
                <w:color w:val="000000" w:themeColor="text1"/>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0DA7" w:rsidRPr="00340DA7" w:rsidRDefault="00340DA7" w:rsidP="00340DA7">
            <w:pPr>
              <w:spacing w:after="0" w:line="240" w:lineRule="auto"/>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rPr>
              <w:t xml:space="preserve">Тендерні пропозиції </w:t>
            </w:r>
            <w:r w:rsidRPr="00340DA7">
              <w:rPr>
                <w:rFonts w:ascii="Times New Roman" w:eastAsia="Calibri" w:hAnsi="Times New Roman" w:cs="Times New Roman"/>
                <w:sz w:val="24"/>
                <w:szCs w:val="24"/>
                <w:shd w:val="solid" w:color="FFFFFF" w:fill="FFFFFF"/>
              </w:rPr>
              <w:t xml:space="preserve">залишаються дійсними </w:t>
            </w:r>
            <w:r w:rsidRPr="00340DA7">
              <w:rPr>
                <w:rFonts w:ascii="Times New Roman" w:eastAsia="Calibri" w:hAnsi="Times New Roman" w:cs="Times New Roman"/>
                <w:sz w:val="24"/>
                <w:szCs w:val="24"/>
              </w:rPr>
              <w:t xml:space="preserve">протягом 120 днів із дати кінцевого строку подання тендерних пропозицій, пропозиція з меншим строком підлягає відхиленню. </w:t>
            </w:r>
          </w:p>
          <w:p w:rsidR="00340DA7" w:rsidRPr="00340DA7" w:rsidRDefault="00340DA7" w:rsidP="00340DA7">
            <w:pPr>
              <w:spacing w:after="0" w:line="240" w:lineRule="auto"/>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 xml:space="preserve">До закінчення зазначеного строку замовник має право </w:t>
            </w:r>
            <w:r w:rsidRPr="00340DA7">
              <w:rPr>
                <w:rFonts w:ascii="Times New Roman" w:eastAsia="Calibri" w:hAnsi="Times New Roman" w:cs="Times New Roman"/>
                <w:sz w:val="24"/>
                <w:szCs w:val="24"/>
                <w:shd w:val="solid" w:color="FFFFFF" w:fill="FFFFFF"/>
              </w:rPr>
              <w:lastRenderedPageBreak/>
              <w:t xml:space="preserve">вимагати від учасників процедури закупівлі продовження строку дії тендерних пропозицій. </w:t>
            </w:r>
          </w:p>
          <w:p w:rsidR="00340DA7" w:rsidRPr="00340DA7" w:rsidRDefault="00340DA7" w:rsidP="00340DA7">
            <w:pPr>
              <w:spacing w:after="0" w:line="240" w:lineRule="auto"/>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Учасник процедури закупівлі має право:</w:t>
            </w:r>
          </w:p>
          <w:p w:rsidR="00340DA7" w:rsidRPr="00340DA7" w:rsidRDefault="00340DA7" w:rsidP="00340DA7">
            <w:pPr>
              <w:numPr>
                <w:ilvl w:val="0"/>
                <w:numId w:val="1"/>
              </w:numPr>
              <w:tabs>
                <w:tab w:val="left" w:pos="402"/>
              </w:tabs>
              <w:spacing w:after="0" w:line="240" w:lineRule="auto"/>
              <w:ind w:left="80"/>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340DA7" w:rsidRPr="00340DA7" w:rsidRDefault="00340DA7" w:rsidP="00340DA7">
            <w:pPr>
              <w:numPr>
                <w:ilvl w:val="0"/>
                <w:numId w:val="1"/>
              </w:numPr>
              <w:tabs>
                <w:tab w:val="left" w:pos="402"/>
              </w:tabs>
              <w:spacing w:after="0" w:line="240" w:lineRule="auto"/>
              <w:ind w:left="80"/>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340DA7" w:rsidRPr="00340DA7" w:rsidRDefault="00340DA7" w:rsidP="00340DA7">
            <w:pPr>
              <w:spacing w:after="0" w:line="240" w:lineRule="auto"/>
              <w:jc w:val="both"/>
              <w:rPr>
                <w:rFonts w:ascii="Times New Roman" w:eastAsia="Calibri" w:hAnsi="Times New Roman" w:cs="Times New Roman"/>
                <w:color w:val="000000"/>
                <w:lang w:eastAsia="uk-UA"/>
              </w:rPr>
            </w:pPr>
            <w:r w:rsidRPr="00340DA7">
              <w:rPr>
                <w:rFonts w:ascii="Times New Roman" w:eastAsia="Calibri"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0DA7">
              <w:rPr>
                <w:rFonts w:ascii="Times New Roman" w:eastAsia="Calibri" w:hAnsi="Times New Roman" w:cs="Times New Roman"/>
                <w:sz w:val="24"/>
                <w:szCs w:val="24"/>
                <w:shd w:val="solid" w:color="FFFFFF" w:fill="FFFFFF"/>
              </w:rPr>
              <w:t>закупівель</w:t>
            </w:r>
            <w:proofErr w:type="spellEnd"/>
            <w:r w:rsidRPr="00340DA7">
              <w:rPr>
                <w:rFonts w:ascii="Times New Roman" w:eastAsia="Calibri" w:hAnsi="Times New Roman" w:cs="Times New Roman"/>
                <w:sz w:val="24"/>
                <w:szCs w:val="24"/>
                <w:shd w:val="solid" w:color="FFFFFF" w:fill="FFFFFF"/>
              </w:rPr>
              <w:t>.</w:t>
            </w:r>
            <w:r w:rsidRPr="00340DA7">
              <w:rPr>
                <w:rFonts w:ascii="Times New Roman" w:eastAsia="Calibri" w:hAnsi="Times New Roman" w:cs="Times New Roman"/>
                <w:shd w:val="solid" w:color="FFFFFF" w:fill="FFFFFF"/>
              </w:rPr>
              <w:t xml:space="preserve"> </w:t>
            </w:r>
            <w:bookmarkStart w:id="1" w:name="n1473"/>
            <w:bookmarkStart w:id="2" w:name="n1474"/>
            <w:bookmarkStart w:id="3" w:name="n1475"/>
            <w:bookmarkEnd w:id="1"/>
            <w:bookmarkEnd w:id="2"/>
            <w:bookmarkEnd w:id="3"/>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rPr>
              <w:t>Кваліфікаційні критерії процедури закупівлі</w:t>
            </w:r>
            <w:r w:rsidRPr="00340DA7" w:rsidDel="00995202">
              <w:rPr>
                <w:rFonts w:ascii="Times New Roman" w:eastAsia="Times New Roman" w:hAnsi="Times New Roman" w:cs="Times New Roman"/>
                <w:b/>
                <w:color w:val="000000"/>
                <w:sz w:val="24"/>
                <w:szCs w:val="24"/>
              </w:rPr>
              <w:t xml:space="preserve"> </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shd w:val="clear" w:color="auto" w:fill="FFFFFF"/>
              <w:spacing w:after="0" w:line="240" w:lineRule="auto"/>
              <w:jc w:val="both"/>
              <w:rPr>
                <w:rFonts w:ascii="Times New Roman" w:eastAsia="Times New Roman" w:hAnsi="Times New Roman" w:cs="Times New Roman"/>
                <w:sz w:val="28"/>
              </w:rPr>
            </w:pPr>
            <w:r w:rsidRPr="00340DA7">
              <w:rPr>
                <w:rFonts w:ascii="Times New Roman" w:eastAsia="Times New Roman" w:hAnsi="Times New Roman" w:cs="Times New Roman"/>
                <w:color w:val="000000"/>
                <w:sz w:val="24"/>
                <w:szCs w:val="24"/>
                <w:lang w:eastAsia="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відповідно до статті 16 Закону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340DA7">
              <w:rPr>
                <w:rFonts w:ascii="Times New Roman" w:eastAsia="Times New Roman" w:hAnsi="Times New Roman" w:cs="Times New Roman"/>
                <w:sz w:val="28"/>
              </w:rPr>
              <w:t xml:space="preserve"> та </w:t>
            </w:r>
            <w:r w:rsidRPr="00340DA7">
              <w:rPr>
                <w:rFonts w:ascii="Times New Roman" w:eastAsia="Times New Roman" w:hAnsi="Times New Roman" w:cs="Times New Roman"/>
                <w:sz w:val="24"/>
                <w:szCs w:val="24"/>
              </w:rPr>
              <w:t>підставам, визначеним пунктом 47 цих особливостей.</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Підстави для відмови в участі у процедурі закупівлі</w:t>
            </w:r>
          </w:p>
        </w:tc>
        <w:tc>
          <w:tcPr>
            <w:tcW w:w="63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spacing w:after="0" w:line="240" w:lineRule="auto"/>
              <w:jc w:val="both"/>
              <w:rPr>
                <w:rFonts w:ascii="Times New Roman" w:eastAsia="Calibri" w:hAnsi="Times New Roman" w:cs="Times New Roman"/>
                <w:sz w:val="24"/>
                <w:szCs w:val="24"/>
                <w:lang w:eastAsia="ru-RU"/>
              </w:rPr>
            </w:pPr>
            <w:r w:rsidRPr="00340DA7">
              <w:rPr>
                <w:rFonts w:ascii="Times New Roman" w:eastAsia="Calibri"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22" w:name="n399"/>
            <w:bookmarkEnd w:id="22"/>
            <w:r w:rsidRPr="00340DA7">
              <w:rPr>
                <w:rFonts w:ascii="Times New Roman" w:eastAsia="Calibri"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23" w:name="n400"/>
            <w:bookmarkEnd w:id="23"/>
            <w:r w:rsidRPr="00340DA7">
              <w:rPr>
                <w:rFonts w:ascii="Times New Roman" w:eastAsia="Calibri" w:hAnsi="Times New Roman" w:cs="Times New Roman"/>
                <w:sz w:val="24"/>
                <w:szCs w:val="24"/>
                <w:lang w:eastAsia="ru-RU"/>
              </w:rPr>
              <w:t xml:space="preserve">2) відомості про юридичну особу, яка є учасником процедури закупівлі, </w:t>
            </w:r>
            <w:proofErr w:type="spellStart"/>
            <w:r w:rsidRPr="00340DA7">
              <w:rPr>
                <w:rFonts w:ascii="Times New Roman" w:eastAsia="Calibri" w:hAnsi="Times New Roman" w:cs="Times New Roman"/>
                <w:sz w:val="24"/>
                <w:szCs w:val="24"/>
                <w:lang w:eastAsia="ru-RU"/>
              </w:rPr>
              <w:t>внесено</w:t>
            </w:r>
            <w:proofErr w:type="spellEnd"/>
            <w:r w:rsidRPr="00340DA7">
              <w:rPr>
                <w:rFonts w:ascii="Times New Roman" w:eastAsia="Calibri"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24" w:name="n401"/>
            <w:bookmarkEnd w:id="24"/>
            <w:r w:rsidRPr="00340DA7">
              <w:rPr>
                <w:rFonts w:ascii="Times New Roman" w:eastAsia="Calibri"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25" w:name="n402"/>
            <w:bookmarkEnd w:id="25"/>
            <w:r w:rsidRPr="00340DA7">
              <w:rPr>
                <w:rFonts w:ascii="Times New Roman" w:eastAsia="Calibri"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0DA7">
              <w:rPr>
                <w:rFonts w:ascii="Times New Roman" w:eastAsia="Calibri" w:hAnsi="Times New Roman" w:cs="Times New Roman"/>
                <w:sz w:val="24"/>
                <w:szCs w:val="24"/>
                <w:lang w:eastAsia="ru-RU"/>
              </w:rPr>
              <w:t>антиконкурентних</w:t>
            </w:r>
            <w:proofErr w:type="spellEnd"/>
            <w:r w:rsidRPr="00340DA7">
              <w:rPr>
                <w:rFonts w:ascii="Times New Roman" w:eastAsia="Calibri" w:hAnsi="Times New Roman" w:cs="Times New Roman"/>
                <w:sz w:val="24"/>
                <w:szCs w:val="24"/>
                <w:lang w:eastAsia="ru-RU"/>
              </w:rPr>
              <w:t xml:space="preserve"> узгоджених дій, що стосуються спотворення результатів тендерів;</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26" w:name="n403"/>
            <w:bookmarkEnd w:id="26"/>
            <w:r w:rsidRPr="00340DA7">
              <w:rPr>
                <w:rFonts w:ascii="Times New Roman" w:eastAsia="Calibri"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27" w:name="n404"/>
            <w:bookmarkEnd w:id="27"/>
            <w:r w:rsidRPr="00340DA7">
              <w:rPr>
                <w:rFonts w:ascii="Times New Roman" w:eastAsia="Calibri" w:hAnsi="Times New Roman" w:cs="Times New Roman"/>
                <w:sz w:val="24"/>
                <w:szCs w:val="24"/>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28" w:name="n405"/>
            <w:bookmarkEnd w:id="28"/>
            <w:r w:rsidRPr="00340DA7">
              <w:rPr>
                <w:rFonts w:ascii="Times New Roman" w:eastAsia="Calibri"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29" w:name="n406"/>
            <w:bookmarkEnd w:id="29"/>
            <w:r w:rsidRPr="00340DA7">
              <w:rPr>
                <w:rFonts w:ascii="Times New Roman" w:eastAsia="Calibri"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30" w:name="n407"/>
            <w:bookmarkEnd w:id="30"/>
            <w:r w:rsidRPr="00340DA7">
              <w:rPr>
                <w:rFonts w:ascii="Times New Roman" w:eastAsia="Calibri"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31" w:name="n408"/>
            <w:bookmarkEnd w:id="31"/>
            <w:r w:rsidRPr="00340DA7">
              <w:rPr>
                <w:rFonts w:ascii="Times New Roman" w:eastAsia="Calibri"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32" w:name="n409"/>
            <w:bookmarkEnd w:id="32"/>
            <w:r w:rsidRPr="00340DA7">
              <w:rPr>
                <w:rFonts w:ascii="Times New Roman" w:eastAsia="Calibri" w:hAnsi="Times New Roman" w:cs="Times New Roman"/>
                <w:sz w:val="24"/>
                <w:szCs w:val="24"/>
                <w:lang w:eastAsia="ru-RU"/>
              </w:rPr>
              <w:t xml:space="preserve">11) учасник процедури закупівлі або кінцевий </w:t>
            </w:r>
            <w:proofErr w:type="spellStart"/>
            <w:r w:rsidRPr="00340DA7">
              <w:rPr>
                <w:rFonts w:ascii="Times New Roman" w:eastAsia="Calibri" w:hAnsi="Times New Roman" w:cs="Times New Roman"/>
                <w:sz w:val="24"/>
                <w:szCs w:val="24"/>
                <w:lang w:eastAsia="ru-RU"/>
              </w:rPr>
              <w:t>бенефіціарний</w:t>
            </w:r>
            <w:proofErr w:type="spellEnd"/>
            <w:r w:rsidRPr="00340DA7">
              <w:rPr>
                <w:rFonts w:ascii="Times New Roman" w:eastAsia="Calibri"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40DA7">
              <w:rPr>
                <w:rFonts w:ascii="Times New Roman" w:eastAsia="Calibri" w:hAnsi="Times New Roman" w:cs="Times New Roman"/>
                <w:sz w:val="24"/>
                <w:szCs w:val="24"/>
                <w:lang w:eastAsia="ru-RU"/>
              </w:rPr>
              <w:t>закупівель</w:t>
            </w:r>
            <w:proofErr w:type="spellEnd"/>
            <w:r w:rsidRPr="00340DA7">
              <w:rPr>
                <w:rFonts w:ascii="Times New Roman" w:eastAsia="Calibri" w:hAnsi="Times New Roman" w:cs="Times New Roman"/>
                <w:sz w:val="24"/>
                <w:szCs w:val="24"/>
                <w:lang w:eastAsia="ru-RU"/>
              </w:rPr>
              <w:t xml:space="preserve"> товарів, робіт і послуг згідно із Законом України “Про санкції”;</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33" w:name="n410"/>
            <w:bookmarkEnd w:id="33"/>
            <w:r w:rsidRPr="00340DA7">
              <w:rPr>
                <w:rFonts w:ascii="Times New Roman" w:eastAsia="Calibri"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0DA7" w:rsidRPr="00340DA7" w:rsidRDefault="00340DA7" w:rsidP="00340DA7">
            <w:pPr>
              <w:spacing w:after="0" w:line="240" w:lineRule="auto"/>
              <w:jc w:val="both"/>
              <w:rPr>
                <w:rFonts w:ascii="Times New Roman" w:eastAsia="Calibri" w:hAnsi="Times New Roman" w:cs="Times New Roman"/>
                <w:sz w:val="24"/>
                <w:szCs w:val="24"/>
                <w:lang w:val="ru-RU" w:eastAsia="ru-RU"/>
              </w:rPr>
            </w:pPr>
            <w:bookmarkStart w:id="34" w:name="n411"/>
            <w:bookmarkEnd w:id="34"/>
            <w:r w:rsidRPr="00340DA7">
              <w:rPr>
                <w:rFonts w:ascii="Times New Roman" w:eastAsia="Calibri"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340DA7">
              <w:rPr>
                <w:rFonts w:ascii="Times New Roman" w:eastAsia="Calibri" w:hAnsi="Times New Roman" w:cs="Times New Roman"/>
                <w:sz w:val="24"/>
                <w:szCs w:val="24"/>
                <w:lang w:eastAsia="ru-RU"/>
              </w:rPr>
              <w:lastRenderedPageBreak/>
              <w:t>процедурі закупівлі.</w:t>
            </w:r>
          </w:p>
          <w:p w:rsidR="00340DA7" w:rsidRPr="00340DA7" w:rsidRDefault="00340DA7" w:rsidP="00340DA7">
            <w:pPr>
              <w:spacing w:after="0" w:line="240" w:lineRule="auto"/>
              <w:jc w:val="both"/>
              <w:rPr>
                <w:rFonts w:ascii="Times New Roman" w:eastAsia="Calibri" w:hAnsi="Times New Roman" w:cs="Times New Roman"/>
                <w:sz w:val="24"/>
                <w:szCs w:val="24"/>
                <w:lang w:val="ru-RU" w:eastAsia="ru-RU"/>
              </w:rPr>
            </w:pPr>
            <w:r w:rsidRPr="00340DA7">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40DA7">
              <w:rPr>
                <w:rFonts w:ascii="Times New Roman" w:eastAsia="Times New Roman" w:hAnsi="Times New Roman" w:cs="Times New Roman"/>
                <w:color w:val="00B050"/>
                <w:sz w:val="24"/>
                <w:szCs w:val="24"/>
                <w:highlight w:val="white"/>
                <w:lang w:eastAsia="uk-UA"/>
              </w:rPr>
              <w:t>47</w:t>
            </w:r>
            <w:r w:rsidRPr="00340DA7">
              <w:rPr>
                <w:rFonts w:ascii="Times New Roman" w:eastAsia="Times New Roman" w:hAnsi="Times New Roman" w:cs="Times New Roman"/>
                <w:sz w:val="24"/>
                <w:szCs w:val="24"/>
                <w:highlight w:val="white"/>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40DA7">
              <w:rPr>
                <w:rFonts w:ascii="Times New Roman" w:eastAsia="Times New Roman" w:hAnsi="Times New Roman" w:cs="Times New Roman"/>
                <w:sz w:val="24"/>
                <w:szCs w:val="24"/>
                <w:highlight w:val="white"/>
                <w:lang w:eastAsia="uk-UA"/>
              </w:rPr>
              <w:t>закупівель</w:t>
            </w:r>
            <w:proofErr w:type="spellEnd"/>
            <w:r w:rsidRPr="00340DA7">
              <w:rPr>
                <w:rFonts w:ascii="Times New Roman" w:eastAsia="Times New Roman" w:hAnsi="Times New Roman" w:cs="Times New Roman"/>
                <w:sz w:val="24"/>
                <w:szCs w:val="24"/>
                <w:highlight w:val="white"/>
                <w:lang w:eastAsia="uk-UA"/>
              </w:rPr>
              <w:t xml:space="preserve"> шляхом обміну інформацією з іншими державними системами та реєстрами.</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35" w:name="n412"/>
            <w:bookmarkEnd w:id="35"/>
            <w:r w:rsidRPr="00757C58">
              <w:rPr>
                <w:rFonts w:ascii="Times New Roman" w:eastAsia="Calibri"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757C58">
              <w:rPr>
                <w:rFonts w:ascii="Times New Roman" w:eastAsia="Calibri" w:hAnsi="Times New Roman" w:cs="Times New Roman"/>
                <w:sz w:val="24"/>
                <w:szCs w:val="24"/>
                <w:lang w:eastAsia="ru-RU"/>
              </w:rPr>
              <w:t>закупівель</w:t>
            </w:r>
            <w:proofErr w:type="spellEnd"/>
            <w:r w:rsidRPr="00757C58">
              <w:rPr>
                <w:rFonts w:ascii="Times New Roman" w:eastAsia="Calibri"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57C58">
              <w:rPr>
                <w:rFonts w:ascii="Times New Roman" w:eastAsia="Calibri" w:hAnsi="Times New Roman" w:cs="Times New Roman"/>
                <w:sz w:val="24"/>
                <w:szCs w:val="24"/>
                <w:lang w:eastAsia="ru-RU"/>
              </w:rPr>
              <w:t>закупівель</w:t>
            </w:r>
            <w:proofErr w:type="spellEnd"/>
            <w:r w:rsidRPr="00757C58">
              <w:rPr>
                <w:rFonts w:ascii="Times New Roman" w:eastAsia="Calibri"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цього пункту.</w:t>
            </w:r>
            <w:r w:rsidRPr="00340DA7">
              <w:rPr>
                <w:rFonts w:ascii="Times New Roman" w:eastAsia="Calibri" w:hAnsi="Times New Roman" w:cs="Times New Roman"/>
                <w:sz w:val="24"/>
                <w:szCs w:val="24"/>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40DA7">
              <w:rPr>
                <w:rFonts w:ascii="Times New Roman" w:eastAsia="Calibri" w:hAnsi="Times New Roman" w:cs="Times New Roman"/>
                <w:sz w:val="24"/>
                <w:szCs w:val="24"/>
                <w:lang w:eastAsia="ru-RU"/>
              </w:rPr>
              <w:t>закупівель</w:t>
            </w:r>
            <w:proofErr w:type="spellEnd"/>
            <w:r w:rsidRPr="00340DA7">
              <w:rPr>
                <w:rFonts w:ascii="Times New Roman" w:eastAsia="Calibri" w:hAnsi="Times New Roman" w:cs="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36" w:name="n413"/>
            <w:bookmarkEnd w:id="36"/>
            <w:r w:rsidRPr="00340DA7">
              <w:rPr>
                <w:rFonts w:ascii="Times New Roman" w:eastAsia="Calibri" w:hAnsi="Times New Roman" w:cs="Times New Roman"/>
                <w:sz w:val="24"/>
                <w:szCs w:val="24"/>
                <w:lang w:eastAsia="ru-RU"/>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40DA7">
              <w:rPr>
                <w:rFonts w:ascii="Times New Roman" w:eastAsia="Calibri" w:hAnsi="Times New Roman" w:cs="Times New Roman"/>
                <w:sz w:val="24"/>
                <w:szCs w:val="24"/>
                <w:lang w:eastAsia="ru-RU"/>
              </w:rPr>
              <w:t>закупівель</w:t>
            </w:r>
            <w:proofErr w:type="spellEnd"/>
            <w:r w:rsidRPr="00340DA7">
              <w:rPr>
                <w:rFonts w:ascii="Times New Roman" w:eastAsia="Calibri" w:hAnsi="Times New Roman" w:cs="Times New Roman"/>
                <w:sz w:val="24"/>
                <w:szCs w:val="24"/>
                <w:lang w:eastAsia="ru-RU"/>
              </w:rPr>
              <w:t xml:space="preserve"> під час подання тендерної пропозиції.</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37" w:name="n414"/>
            <w:bookmarkEnd w:id="37"/>
            <w:r w:rsidRPr="00340DA7">
              <w:rPr>
                <w:rFonts w:ascii="Times New Roman" w:eastAsia="Calibri"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40DA7">
              <w:rPr>
                <w:rFonts w:ascii="Times New Roman" w:eastAsia="Calibri" w:hAnsi="Times New Roman" w:cs="Times New Roman"/>
                <w:sz w:val="24"/>
                <w:szCs w:val="24"/>
                <w:lang w:eastAsia="ru-RU"/>
              </w:rPr>
              <w:t>закупівель</w:t>
            </w:r>
            <w:proofErr w:type="spellEnd"/>
            <w:r w:rsidRPr="00340DA7">
              <w:rPr>
                <w:rFonts w:ascii="Times New Roman" w:eastAsia="Calibri" w:hAnsi="Times New Roman" w:cs="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40DA7" w:rsidRPr="00340DA7" w:rsidRDefault="00340DA7" w:rsidP="00340DA7">
            <w:pPr>
              <w:spacing w:after="0" w:line="240" w:lineRule="auto"/>
              <w:jc w:val="both"/>
              <w:rPr>
                <w:rFonts w:ascii="Times New Roman" w:eastAsia="Calibri" w:hAnsi="Times New Roman" w:cs="Times New Roman"/>
                <w:sz w:val="24"/>
                <w:szCs w:val="24"/>
                <w:lang w:eastAsia="ru-RU"/>
              </w:rPr>
            </w:pPr>
            <w:bookmarkStart w:id="38" w:name="n415"/>
            <w:bookmarkEnd w:id="38"/>
            <w:r w:rsidRPr="00340DA7">
              <w:rPr>
                <w:rFonts w:ascii="Times New Roman" w:eastAsia="Calibri"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 xml:space="preserve">Інформація про технічні, якісні та кількісні </w:t>
            </w:r>
            <w:r w:rsidRPr="00340DA7">
              <w:rPr>
                <w:rFonts w:ascii="Times New Roman" w:eastAsia="Times New Roman" w:hAnsi="Times New Roman" w:cs="Times New Roman"/>
                <w:b/>
                <w:color w:val="000000"/>
                <w:sz w:val="24"/>
                <w:szCs w:val="24"/>
                <w:lang w:eastAsia="uk-UA"/>
              </w:rPr>
              <w:lastRenderedPageBreak/>
              <w:t>характеристики предмета закупівлі</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lastRenderedPageBreak/>
              <w:t xml:space="preserve">Учасники процедури закупівлі повинні надати у складі тендерних пропозицій інформацію та документи, які </w:t>
            </w:r>
            <w:r w:rsidRPr="00340DA7">
              <w:rPr>
                <w:rFonts w:ascii="Times New Roman" w:eastAsia="Times New Roman" w:hAnsi="Times New Roman" w:cs="Times New Roman"/>
                <w:color w:val="000000"/>
                <w:sz w:val="24"/>
                <w:szCs w:val="24"/>
                <w:lang w:eastAsia="uk-UA"/>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val="ru-RU" w:eastAsia="uk-UA"/>
              </w:rPr>
            </w:pPr>
            <w:r w:rsidRPr="00340DA7">
              <w:rPr>
                <w:rFonts w:ascii="Times New Roman" w:eastAsia="Times New Roman" w:hAnsi="Times New Roman" w:cs="Times New Roman"/>
                <w:color w:val="000000"/>
                <w:sz w:val="24"/>
                <w:szCs w:val="24"/>
                <w:lang w:eastAsia="uk-UA"/>
              </w:rPr>
              <w:t>Вимоги до предмета закупівлі викладено у додатку №3 до тендерної документації.</w:t>
            </w:r>
            <w:r w:rsidRPr="00340DA7">
              <w:rPr>
                <w:rFonts w:ascii="Times New Roman" w:eastAsia="Times New Roman" w:hAnsi="Times New Roman" w:cs="Times New Roman"/>
                <w:sz w:val="28"/>
              </w:rPr>
              <w:t xml:space="preserve"> </w:t>
            </w:r>
            <w:r w:rsidRPr="00340DA7">
              <w:rPr>
                <w:rFonts w:ascii="Times New Roman" w:eastAsia="Times New Roman" w:hAnsi="Times New Roman" w:cs="Times New Roman"/>
                <w:sz w:val="24"/>
                <w:szCs w:val="24"/>
              </w:rPr>
              <w:t xml:space="preserve">Поставка товару від Учасника Замовнику проводиться за письмовим узгодженням сторін за </w:t>
            </w:r>
            <w:proofErr w:type="spellStart"/>
            <w:r w:rsidRPr="00340DA7">
              <w:rPr>
                <w:rFonts w:ascii="Times New Roman" w:eastAsia="Times New Roman" w:hAnsi="Times New Roman" w:cs="Times New Roman"/>
                <w:sz w:val="24"/>
                <w:szCs w:val="24"/>
              </w:rPr>
              <w:t>адресою</w:t>
            </w:r>
            <w:proofErr w:type="spellEnd"/>
            <w:r w:rsidRPr="00340DA7">
              <w:rPr>
                <w:rFonts w:ascii="Times New Roman" w:eastAsia="Times New Roman" w:hAnsi="Times New Roman" w:cs="Times New Roman"/>
                <w:sz w:val="24"/>
                <w:szCs w:val="24"/>
              </w:rPr>
              <w:t xml:space="preserve"> Замовника, але не пізніше строку визначеного в тендерній документації, про що учасник надає гарантійний лист у складі тендерної пропозиції. </w:t>
            </w:r>
            <w:r w:rsidRPr="00340DA7">
              <w:rPr>
                <w:rFonts w:ascii="Times New Roman" w:eastAsia="Times New Roman" w:hAnsi="Times New Roman" w:cs="Times New Roman"/>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tc>
      </w:tr>
      <w:tr w:rsidR="00340DA7" w:rsidRPr="00340DA7" w:rsidTr="007C0803">
        <w:trPr>
          <w:trHeight w:val="13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lastRenderedPageBreak/>
              <w:t>6</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Внесення змін або відкликання тендерної пропозиції учасником</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sz w:val="24"/>
                <w:szCs w:val="24"/>
              </w:rPr>
              <w:t xml:space="preserve">Учасник процедури закупівлі має право </w:t>
            </w:r>
            <w:proofErr w:type="spellStart"/>
            <w:r w:rsidRPr="00340DA7">
              <w:rPr>
                <w:rFonts w:ascii="Times New Roman" w:eastAsia="Times New Roman" w:hAnsi="Times New Roman" w:cs="Times New Roman"/>
                <w:sz w:val="24"/>
                <w:szCs w:val="24"/>
              </w:rPr>
              <w:t>внести</w:t>
            </w:r>
            <w:proofErr w:type="spellEnd"/>
            <w:r w:rsidRPr="00340DA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0DA7">
              <w:rPr>
                <w:rFonts w:ascii="Times New Roman" w:eastAsia="Times New Roman" w:hAnsi="Times New Roman" w:cs="Times New Roman"/>
                <w:sz w:val="24"/>
                <w:szCs w:val="24"/>
              </w:rPr>
              <w:t>закупівель</w:t>
            </w:r>
            <w:proofErr w:type="spellEnd"/>
            <w:r w:rsidRPr="00340DA7">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0DA7">
              <w:rPr>
                <w:rFonts w:ascii="Times New Roman" w:eastAsia="Calibri" w:hAnsi="Times New Roman" w:cs="Times New Roman"/>
                <w:sz w:val="24"/>
                <w:szCs w:val="24"/>
              </w:rPr>
              <w:t>закупівель</w:t>
            </w:r>
            <w:proofErr w:type="spellEnd"/>
            <w:r w:rsidRPr="00340DA7">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340DA7">
              <w:rPr>
                <w:rFonts w:ascii="Times New Roman" w:eastAsia="Calibri" w:hAnsi="Times New Roman" w:cs="Times New Roman"/>
                <w:sz w:val="24"/>
                <w:szCs w:val="24"/>
              </w:rPr>
              <w:t>закупівель</w:t>
            </w:r>
            <w:proofErr w:type="spellEnd"/>
            <w:r w:rsidRPr="00340DA7">
              <w:rPr>
                <w:rFonts w:ascii="Times New Roman" w:eastAsia="Calibri" w:hAnsi="Times New Roman" w:cs="Times New Roman"/>
                <w:sz w:val="24"/>
                <w:szCs w:val="24"/>
              </w:rPr>
              <w:t xml:space="preserve"> протягом 24 годин з моменту розміщення замовником в електронній системі </w:t>
            </w:r>
            <w:proofErr w:type="spellStart"/>
            <w:r w:rsidRPr="00340DA7">
              <w:rPr>
                <w:rFonts w:ascii="Times New Roman" w:eastAsia="Calibri" w:hAnsi="Times New Roman" w:cs="Times New Roman"/>
                <w:sz w:val="24"/>
                <w:szCs w:val="24"/>
              </w:rPr>
              <w:t>закупівель</w:t>
            </w:r>
            <w:proofErr w:type="spellEnd"/>
            <w:r w:rsidRPr="00340DA7">
              <w:rPr>
                <w:rFonts w:ascii="Times New Roman" w:eastAsia="Calibri" w:hAnsi="Times New Roman" w:cs="Times New Roman"/>
                <w:sz w:val="24"/>
                <w:szCs w:val="24"/>
              </w:rPr>
              <w:t xml:space="preserve"> повідомлення з вимогою про усунення таких </w:t>
            </w:r>
            <w:proofErr w:type="spellStart"/>
            <w:r w:rsidRPr="00340DA7">
              <w:rPr>
                <w:rFonts w:ascii="Times New Roman" w:eastAsia="Calibri" w:hAnsi="Times New Roman" w:cs="Times New Roman"/>
                <w:sz w:val="24"/>
                <w:szCs w:val="24"/>
              </w:rPr>
              <w:t>невідповідностей</w:t>
            </w:r>
            <w:proofErr w:type="spellEnd"/>
            <w:r w:rsidRPr="00340DA7">
              <w:rPr>
                <w:rFonts w:ascii="Times New Roman" w:eastAsia="Calibri" w:hAnsi="Times New Roman" w:cs="Times New Roman"/>
                <w:sz w:val="24"/>
                <w:szCs w:val="24"/>
              </w:rPr>
              <w:t>.</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bookmarkStart w:id="39" w:name="n1478"/>
            <w:bookmarkEnd w:id="39"/>
            <w:r w:rsidRPr="00340DA7">
              <w:rPr>
                <w:rFonts w:ascii="Times New Roman" w:eastAsia="Calibri"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0DA7">
              <w:rPr>
                <w:rFonts w:ascii="Times New Roman" w:eastAsia="Calibri" w:hAnsi="Times New Roman" w:cs="Times New Roman"/>
                <w:sz w:val="24"/>
                <w:szCs w:val="24"/>
              </w:rPr>
              <w:t>невиправлення</w:t>
            </w:r>
            <w:proofErr w:type="spellEnd"/>
            <w:r w:rsidRPr="00340DA7">
              <w:rPr>
                <w:rFonts w:ascii="Times New Roman" w:eastAsia="Calibri" w:hAnsi="Times New Roman" w:cs="Times New Roman"/>
                <w:sz w:val="24"/>
                <w:szCs w:val="24"/>
              </w:rPr>
              <w:t xml:space="preserve"> учасниками виявлених </w:t>
            </w:r>
            <w:proofErr w:type="spellStart"/>
            <w:r w:rsidRPr="00340DA7">
              <w:rPr>
                <w:rFonts w:ascii="Times New Roman" w:eastAsia="Calibri" w:hAnsi="Times New Roman" w:cs="Times New Roman"/>
                <w:sz w:val="24"/>
                <w:szCs w:val="24"/>
              </w:rPr>
              <w:t>невідповідностей</w:t>
            </w:r>
            <w:proofErr w:type="spellEnd"/>
            <w:r w:rsidRPr="00340DA7">
              <w:rPr>
                <w:rFonts w:ascii="Times New Roman" w:eastAsia="Calibri" w:hAnsi="Times New Roman" w:cs="Times New Roman"/>
                <w:sz w:val="24"/>
                <w:szCs w:val="24"/>
              </w:rPr>
              <w:t>.</w:t>
            </w:r>
          </w:p>
          <w:p w:rsidR="00340DA7" w:rsidRPr="00340DA7" w:rsidRDefault="00340DA7" w:rsidP="00340DA7">
            <w:pPr>
              <w:spacing w:after="0" w:line="240" w:lineRule="auto"/>
              <w:ind w:firstLine="222"/>
              <w:jc w:val="both"/>
              <w:rPr>
                <w:rFonts w:ascii="Calibri" w:eastAsia="Calibri" w:hAnsi="Calibri" w:cs="Times New Roman"/>
                <w:color w:val="000000"/>
                <w:sz w:val="24"/>
                <w:szCs w:val="24"/>
                <w:lang w:eastAsia="uk-UA"/>
              </w:rPr>
            </w:pPr>
            <w:r w:rsidRPr="00340DA7">
              <w:rPr>
                <w:rFonts w:ascii="Times New Roman" w:eastAsia="Calibri" w:hAnsi="Times New Roman" w:cs="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340DA7">
              <w:rPr>
                <w:rFonts w:ascii="Times New Roman" w:eastAsia="Calibri" w:hAnsi="Times New Roman" w:cs="Times New Roman"/>
                <w:color w:val="000000"/>
                <w:sz w:val="24"/>
                <w:szCs w:val="24"/>
                <w:lang w:eastAsia="uk-UA"/>
              </w:rPr>
              <w:t>.</w:t>
            </w:r>
            <w:bookmarkStart w:id="40" w:name="n1480"/>
            <w:bookmarkStart w:id="41" w:name="n1481"/>
            <w:bookmarkStart w:id="42" w:name="n1482"/>
            <w:bookmarkEnd w:id="40"/>
            <w:bookmarkEnd w:id="41"/>
            <w:bookmarkEnd w:id="42"/>
          </w:p>
        </w:tc>
      </w:tr>
      <w:tr w:rsidR="00340DA7" w:rsidRPr="00340DA7" w:rsidTr="007C0803">
        <w:trPr>
          <w:trHeight w:val="13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Інформація про субпідрядника/співвиконавця (у випадку закупівлі робіт або послуг)</w:t>
            </w:r>
          </w:p>
        </w:tc>
        <w:tc>
          <w:tcPr>
            <w:tcW w:w="6312" w:type="dxa"/>
            <w:tcBorders>
              <w:top w:val="single" w:sz="4" w:space="0" w:color="auto"/>
              <w:left w:val="single" w:sz="4" w:space="0" w:color="auto"/>
              <w:bottom w:val="single" w:sz="4" w:space="0" w:color="auto"/>
              <w:right w:val="single" w:sz="4" w:space="0" w:color="auto"/>
            </w:tcBorders>
          </w:tcPr>
          <w:p w:rsidR="007C2E4F" w:rsidRPr="007C2E4F" w:rsidRDefault="007C2E4F" w:rsidP="007C2E4F">
            <w:pPr>
              <w:spacing w:after="0" w:line="240" w:lineRule="auto"/>
              <w:jc w:val="both"/>
              <w:rPr>
                <w:rFonts w:ascii="Times New Roman" w:eastAsia="Calibri" w:hAnsi="Times New Roman" w:cs="Times New Roman"/>
                <w:color w:val="000000"/>
                <w:sz w:val="24"/>
                <w:szCs w:val="24"/>
                <w:lang w:eastAsia="ru-RU"/>
              </w:rPr>
            </w:pPr>
            <w:r w:rsidRPr="007C2E4F">
              <w:rPr>
                <w:rFonts w:ascii="Times New Roman" w:eastAsia="Calibri"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 47 Особливостей.</w:t>
            </w:r>
          </w:p>
          <w:p w:rsidR="007C2E4F" w:rsidRPr="007C2E4F" w:rsidRDefault="007C2E4F" w:rsidP="007C2E4F">
            <w:pPr>
              <w:spacing w:after="0" w:line="240" w:lineRule="auto"/>
              <w:jc w:val="both"/>
              <w:rPr>
                <w:rFonts w:ascii="Times New Roman" w:eastAsia="Calibri" w:hAnsi="Times New Roman" w:cs="Times New Roman"/>
                <w:color w:val="000000"/>
                <w:sz w:val="24"/>
                <w:szCs w:val="24"/>
                <w:lang w:val="ru-RU" w:eastAsia="ru-RU"/>
              </w:rPr>
            </w:pPr>
            <w:r w:rsidRPr="007C2E4F">
              <w:rPr>
                <w:rFonts w:ascii="Times New Roman" w:eastAsia="Calibri" w:hAnsi="Times New Roman" w:cs="Times New Roman"/>
                <w:color w:val="000000"/>
                <w:sz w:val="24"/>
                <w:szCs w:val="24"/>
                <w:lang w:eastAsia="ru-RU"/>
              </w:rPr>
              <w:t>У такому разі у</w:t>
            </w:r>
            <w:proofErr w:type="spellStart"/>
            <w:r w:rsidRPr="007C2E4F">
              <w:rPr>
                <w:rFonts w:ascii="Times New Roman" w:eastAsia="Calibri" w:hAnsi="Times New Roman" w:cs="Times New Roman"/>
                <w:color w:val="000000"/>
                <w:sz w:val="24"/>
                <w:szCs w:val="24"/>
                <w:lang w:val="ru-RU" w:eastAsia="ru-RU"/>
              </w:rPr>
              <w:t>часник</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подає</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наступні</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відомості</w:t>
            </w:r>
            <w:proofErr w:type="spellEnd"/>
            <w:r w:rsidRPr="007C2E4F">
              <w:rPr>
                <w:rFonts w:ascii="Times New Roman" w:eastAsia="Calibri" w:hAnsi="Times New Roman" w:cs="Times New Roman"/>
                <w:color w:val="000000"/>
                <w:sz w:val="24"/>
                <w:szCs w:val="24"/>
                <w:lang w:val="ru-RU" w:eastAsia="ru-RU"/>
              </w:rPr>
              <w:t>:</w:t>
            </w:r>
          </w:p>
          <w:p w:rsidR="007C2E4F" w:rsidRPr="007C2E4F" w:rsidRDefault="007C2E4F" w:rsidP="007C2E4F">
            <w:pPr>
              <w:spacing w:after="0" w:line="240" w:lineRule="auto"/>
              <w:jc w:val="both"/>
              <w:rPr>
                <w:rFonts w:ascii="Times New Roman" w:eastAsia="Calibri" w:hAnsi="Times New Roman" w:cs="Times New Roman"/>
                <w:color w:val="000000"/>
                <w:sz w:val="24"/>
                <w:szCs w:val="24"/>
                <w:lang w:val="ru-RU" w:eastAsia="ru-RU"/>
              </w:rPr>
            </w:pPr>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найменування</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субпідрядника</w:t>
            </w:r>
            <w:proofErr w:type="spellEnd"/>
            <w:r w:rsidRPr="007C2E4F">
              <w:rPr>
                <w:rFonts w:ascii="Times New Roman" w:eastAsia="Calibri" w:hAnsi="Times New Roman" w:cs="Times New Roman"/>
                <w:color w:val="000000"/>
                <w:sz w:val="24"/>
                <w:szCs w:val="24"/>
                <w:lang w:val="ru-RU" w:eastAsia="ru-RU"/>
              </w:rPr>
              <w:t>;</w:t>
            </w:r>
          </w:p>
          <w:p w:rsidR="007C2E4F" w:rsidRPr="007C2E4F" w:rsidRDefault="007C2E4F" w:rsidP="007C2E4F">
            <w:pPr>
              <w:spacing w:after="0" w:line="240" w:lineRule="auto"/>
              <w:ind w:firstLine="126"/>
              <w:jc w:val="both"/>
              <w:rPr>
                <w:rFonts w:ascii="Times New Roman" w:eastAsia="Calibri" w:hAnsi="Times New Roman" w:cs="Times New Roman"/>
                <w:color w:val="000000"/>
                <w:sz w:val="24"/>
                <w:szCs w:val="24"/>
                <w:lang w:val="ru-RU" w:eastAsia="ru-RU"/>
              </w:rPr>
            </w:pPr>
            <w:r w:rsidRPr="007C2E4F">
              <w:rPr>
                <w:rFonts w:ascii="Times New Roman" w:eastAsia="Calibri" w:hAnsi="Times New Roman" w:cs="Times New Roman"/>
                <w:color w:val="000000"/>
                <w:sz w:val="24"/>
                <w:szCs w:val="24"/>
                <w:lang w:val="ru-RU" w:eastAsia="ru-RU"/>
              </w:rPr>
              <w:t xml:space="preserve">- </w:t>
            </w:r>
            <w:proofErr w:type="spellStart"/>
            <w:proofErr w:type="gramStart"/>
            <w:r w:rsidRPr="007C2E4F">
              <w:rPr>
                <w:rFonts w:ascii="Times New Roman" w:eastAsia="Calibri" w:hAnsi="Times New Roman" w:cs="Times New Roman"/>
                <w:color w:val="000000"/>
                <w:sz w:val="24"/>
                <w:szCs w:val="24"/>
                <w:lang w:val="ru-RU" w:eastAsia="ru-RU"/>
              </w:rPr>
              <w:t>його</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м</w:t>
            </w:r>
            <w:proofErr w:type="gramEnd"/>
            <w:r w:rsidRPr="007C2E4F">
              <w:rPr>
                <w:rFonts w:ascii="Times New Roman" w:eastAsia="Calibri" w:hAnsi="Times New Roman" w:cs="Times New Roman"/>
                <w:color w:val="000000"/>
                <w:sz w:val="24"/>
                <w:szCs w:val="24"/>
                <w:lang w:val="ru-RU" w:eastAsia="ru-RU"/>
              </w:rPr>
              <w:t>ісцезнаходження</w:t>
            </w:r>
            <w:proofErr w:type="spellEnd"/>
            <w:r w:rsidRPr="007C2E4F">
              <w:rPr>
                <w:rFonts w:ascii="Times New Roman" w:eastAsia="Calibri" w:hAnsi="Times New Roman" w:cs="Times New Roman"/>
                <w:color w:val="000000"/>
                <w:sz w:val="24"/>
                <w:szCs w:val="24"/>
                <w:lang w:val="ru-RU" w:eastAsia="ru-RU"/>
              </w:rPr>
              <w:t>;</w:t>
            </w:r>
          </w:p>
          <w:p w:rsidR="007C2E4F" w:rsidRPr="007C2E4F" w:rsidRDefault="007C2E4F" w:rsidP="007C2E4F">
            <w:pPr>
              <w:spacing w:after="0" w:line="240" w:lineRule="auto"/>
              <w:ind w:firstLine="126"/>
              <w:jc w:val="both"/>
              <w:rPr>
                <w:rFonts w:ascii="Times New Roman" w:eastAsia="Calibri" w:hAnsi="Times New Roman" w:cs="Times New Roman"/>
                <w:color w:val="000000"/>
                <w:sz w:val="24"/>
                <w:szCs w:val="24"/>
                <w:lang w:val="ru-RU" w:eastAsia="ru-RU"/>
              </w:rPr>
            </w:pPr>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платіжні</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реквізити</w:t>
            </w:r>
            <w:proofErr w:type="spellEnd"/>
            <w:r w:rsidRPr="007C2E4F">
              <w:rPr>
                <w:rFonts w:ascii="Times New Roman" w:eastAsia="Calibri" w:hAnsi="Times New Roman" w:cs="Times New Roman"/>
                <w:color w:val="000000"/>
                <w:sz w:val="24"/>
                <w:szCs w:val="24"/>
                <w:lang w:val="ru-RU" w:eastAsia="ru-RU"/>
              </w:rPr>
              <w:t>;</w:t>
            </w:r>
          </w:p>
          <w:p w:rsidR="007C2E4F" w:rsidRPr="007C2E4F" w:rsidRDefault="007C2E4F" w:rsidP="007C2E4F">
            <w:pPr>
              <w:spacing w:after="0" w:line="240" w:lineRule="auto"/>
              <w:ind w:firstLine="126"/>
              <w:jc w:val="both"/>
              <w:rPr>
                <w:rFonts w:ascii="Times New Roman" w:eastAsia="Calibri" w:hAnsi="Times New Roman" w:cs="Times New Roman"/>
                <w:color w:val="000000"/>
                <w:sz w:val="24"/>
                <w:szCs w:val="24"/>
                <w:lang w:val="ru-RU" w:eastAsia="ru-RU"/>
              </w:rPr>
            </w:pPr>
            <w:r w:rsidRPr="007C2E4F">
              <w:rPr>
                <w:rFonts w:ascii="Times New Roman" w:eastAsia="Calibri" w:hAnsi="Times New Roman" w:cs="Times New Roman"/>
                <w:color w:val="000000"/>
                <w:sz w:val="24"/>
                <w:szCs w:val="24"/>
                <w:lang w:val="ru-RU" w:eastAsia="ru-RU"/>
              </w:rPr>
              <w:t>- код за ЄДРПОУ;</w:t>
            </w:r>
          </w:p>
          <w:p w:rsidR="007C2E4F" w:rsidRPr="007C2E4F" w:rsidRDefault="007C2E4F" w:rsidP="007C2E4F">
            <w:pPr>
              <w:spacing w:after="0" w:line="240" w:lineRule="auto"/>
              <w:ind w:firstLine="126"/>
              <w:jc w:val="both"/>
              <w:rPr>
                <w:rFonts w:ascii="Times New Roman" w:eastAsia="Calibri" w:hAnsi="Times New Roman" w:cs="Times New Roman"/>
                <w:color w:val="000000"/>
                <w:sz w:val="24"/>
                <w:szCs w:val="24"/>
                <w:lang w:val="ru-RU" w:eastAsia="ru-RU"/>
              </w:rPr>
            </w:pPr>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види</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робіт</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послуг</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які</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передбачається</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доручити</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субпiдряднику</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співвиконавцю</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орієнтовану</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вартість</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робіт</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послуг</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субпiдрядника</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співвиконавця</w:t>
            </w:r>
            <w:proofErr w:type="spellEnd"/>
            <w:r w:rsidRPr="007C2E4F">
              <w:rPr>
                <w:rFonts w:ascii="Times New Roman" w:eastAsia="Calibri" w:hAnsi="Times New Roman" w:cs="Times New Roman"/>
                <w:color w:val="000000"/>
                <w:sz w:val="24"/>
                <w:szCs w:val="24"/>
                <w:lang w:val="ru-RU" w:eastAsia="ru-RU"/>
              </w:rPr>
              <w:t xml:space="preserve"> у </w:t>
            </w:r>
            <w:proofErr w:type="spellStart"/>
            <w:r w:rsidRPr="007C2E4F">
              <w:rPr>
                <w:rFonts w:ascii="Times New Roman" w:eastAsia="Calibri" w:hAnsi="Times New Roman" w:cs="Times New Roman"/>
                <w:color w:val="000000"/>
                <w:sz w:val="24"/>
                <w:szCs w:val="24"/>
                <w:lang w:val="ru-RU" w:eastAsia="ru-RU"/>
              </w:rPr>
              <w:t>відсотках</w:t>
            </w:r>
            <w:proofErr w:type="spellEnd"/>
            <w:r w:rsidRPr="007C2E4F">
              <w:rPr>
                <w:rFonts w:ascii="Times New Roman" w:eastAsia="Calibri" w:hAnsi="Times New Roman" w:cs="Times New Roman"/>
                <w:color w:val="000000"/>
                <w:sz w:val="24"/>
                <w:szCs w:val="24"/>
                <w:lang w:val="ru-RU" w:eastAsia="ru-RU"/>
              </w:rPr>
              <w:t xml:space="preserve"> (%) </w:t>
            </w:r>
            <w:r w:rsidRPr="007C2E4F">
              <w:rPr>
                <w:rFonts w:ascii="Times New Roman" w:eastAsia="Calibri" w:hAnsi="Times New Roman" w:cs="Times New Roman"/>
                <w:color w:val="000000"/>
                <w:sz w:val="24"/>
                <w:szCs w:val="24"/>
                <w:lang w:val="ru-RU" w:eastAsia="ru-RU"/>
              </w:rPr>
              <w:lastRenderedPageBreak/>
              <w:t xml:space="preserve">до </w:t>
            </w:r>
            <w:proofErr w:type="spellStart"/>
            <w:r w:rsidRPr="007C2E4F">
              <w:rPr>
                <w:rFonts w:ascii="Times New Roman" w:eastAsia="Calibri" w:hAnsi="Times New Roman" w:cs="Times New Roman"/>
                <w:color w:val="000000"/>
                <w:sz w:val="24"/>
                <w:szCs w:val="24"/>
                <w:lang w:val="ru-RU" w:eastAsia="ru-RU"/>
              </w:rPr>
              <w:t>ціни</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тендерної</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пропозиції</w:t>
            </w:r>
            <w:proofErr w:type="spellEnd"/>
            <w:r w:rsidRPr="007C2E4F">
              <w:rPr>
                <w:rFonts w:ascii="Times New Roman" w:eastAsia="Calibri" w:hAnsi="Times New Roman" w:cs="Times New Roman"/>
                <w:color w:val="000000"/>
                <w:sz w:val="24"/>
                <w:szCs w:val="24"/>
                <w:lang w:val="ru-RU" w:eastAsia="ru-RU"/>
              </w:rPr>
              <w:t xml:space="preserve"> та лист </w:t>
            </w:r>
            <w:proofErr w:type="spellStart"/>
            <w:proofErr w:type="gramStart"/>
            <w:r w:rsidRPr="007C2E4F">
              <w:rPr>
                <w:rFonts w:ascii="Times New Roman" w:eastAsia="Calibri" w:hAnsi="Times New Roman" w:cs="Times New Roman"/>
                <w:color w:val="000000"/>
                <w:sz w:val="24"/>
                <w:szCs w:val="24"/>
                <w:lang w:val="ru-RU" w:eastAsia="ru-RU"/>
              </w:rPr>
              <w:t>п</w:t>
            </w:r>
            <w:proofErr w:type="gramEnd"/>
            <w:r w:rsidRPr="007C2E4F">
              <w:rPr>
                <w:rFonts w:ascii="Times New Roman" w:eastAsia="Calibri" w:hAnsi="Times New Roman" w:cs="Times New Roman"/>
                <w:color w:val="000000"/>
                <w:sz w:val="24"/>
                <w:szCs w:val="24"/>
                <w:lang w:val="ru-RU" w:eastAsia="ru-RU"/>
              </w:rPr>
              <w:t>ідтвердження</w:t>
            </w:r>
            <w:proofErr w:type="spellEnd"/>
            <w:r w:rsidRPr="007C2E4F">
              <w:rPr>
                <w:rFonts w:ascii="Times New Roman" w:eastAsia="Calibri" w:hAnsi="Times New Roman" w:cs="Times New Roman"/>
                <w:color w:val="000000"/>
                <w:sz w:val="24"/>
                <w:szCs w:val="24"/>
                <w:lang w:val="ru-RU" w:eastAsia="ru-RU"/>
              </w:rPr>
              <w:t xml:space="preserve"> про </w:t>
            </w:r>
            <w:proofErr w:type="spellStart"/>
            <w:r w:rsidRPr="007C2E4F">
              <w:rPr>
                <w:rFonts w:ascii="Times New Roman" w:eastAsia="Calibri" w:hAnsi="Times New Roman" w:cs="Times New Roman"/>
                <w:color w:val="000000"/>
                <w:sz w:val="24"/>
                <w:szCs w:val="24"/>
                <w:lang w:val="ru-RU" w:eastAsia="ru-RU"/>
              </w:rPr>
              <w:t>наявність</w:t>
            </w:r>
            <w:proofErr w:type="spellEnd"/>
            <w:r w:rsidRPr="007C2E4F">
              <w:rPr>
                <w:rFonts w:ascii="Times New Roman" w:eastAsia="Calibri" w:hAnsi="Times New Roman" w:cs="Times New Roman"/>
                <w:color w:val="000000"/>
                <w:sz w:val="24"/>
                <w:szCs w:val="24"/>
                <w:lang w:val="ru-RU" w:eastAsia="ru-RU"/>
              </w:rPr>
              <w:t xml:space="preserve"> у </w:t>
            </w:r>
            <w:proofErr w:type="spellStart"/>
            <w:r w:rsidRPr="007C2E4F">
              <w:rPr>
                <w:rFonts w:ascii="Times New Roman" w:eastAsia="Calibri" w:hAnsi="Times New Roman" w:cs="Times New Roman"/>
                <w:color w:val="000000"/>
                <w:sz w:val="24"/>
                <w:szCs w:val="24"/>
                <w:lang w:val="ru-RU" w:eastAsia="ru-RU"/>
              </w:rPr>
              <w:t>нього</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всіх</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необхідних</w:t>
            </w:r>
            <w:proofErr w:type="spellEnd"/>
            <w:r w:rsidRPr="007C2E4F">
              <w:rPr>
                <w:rFonts w:ascii="Times New Roman" w:eastAsia="Calibri" w:hAnsi="Times New Roman" w:cs="Times New Roman"/>
                <w:color w:val="000000"/>
                <w:sz w:val="24"/>
                <w:szCs w:val="24"/>
                <w:lang w:val="ru-RU" w:eastAsia="ru-RU"/>
              </w:rPr>
              <w:t xml:space="preserve"> для </w:t>
            </w:r>
            <w:proofErr w:type="spellStart"/>
            <w:r w:rsidRPr="007C2E4F">
              <w:rPr>
                <w:rFonts w:ascii="Times New Roman" w:eastAsia="Calibri" w:hAnsi="Times New Roman" w:cs="Times New Roman"/>
                <w:color w:val="000000"/>
                <w:sz w:val="24"/>
                <w:szCs w:val="24"/>
                <w:lang w:val="ru-RU" w:eastAsia="ru-RU"/>
              </w:rPr>
              <w:t>виконання</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субпiдрядником</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співвиконавцем</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робіт</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послуг</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дозволів</w:t>
            </w:r>
            <w:proofErr w:type="spellEnd"/>
            <w:r w:rsidRPr="007C2E4F">
              <w:rPr>
                <w:rFonts w:ascii="Times New Roman" w:eastAsia="Calibri" w:hAnsi="Times New Roman" w:cs="Times New Roman"/>
                <w:color w:val="000000"/>
                <w:sz w:val="24"/>
                <w:szCs w:val="24"/>
                <w:lang w:val="ru-RU" w:eastAsia="ru-RU"/>
              </w:rPr>
              <w:t xml:space="preserve">* та </w:t>
            </w:r>
            <w:proofErr w:type="spellStart"/>
            <w:r w:rsidRPr="007C2E4F">
              <w:rPr>
                <w:rFonts w:ascii="Times New Roman" w:eastAsia="Calibri" w:hAnsi="Times New Roman" w:cs="Times New Roman"/>
                <w:color w:val="000000"/>
                <w:sz w:val="24"/>
                <w:szCs w:val="24"/>
                <w:lang w:val="ru-RU" w:eastAsia="ru-RU"/>
              </w:rPr>
              <w:t>ліцензій</w:t>
            </w:r>
            <w:proofErr w:type="spellEnd"/>
            <w:r w:rsidRPr="007C2E4F">
              <w:rPr>
                <w:rFonts w:ascii="Times New Roman" w:eastAsia="Calibri" w:hAnsi="Times New Roman" w:cs="Times New Roman"/>
                <w:color w:val="000000"/>
                <w:sz w:val="24"/>
                <w:szCs w:val="24"/>
                <w:lang w:val="ru-RU" w:eastAsia="ru-RU"/>
              </w:rPr>
              <w:t xml:space="preserve">* на </w:t>
            </w:r>
            <w:proofErr w:type="spellStart"/>
            <w:r w:rsidRPr="007C2E4F">
              <w:rPr>
                <w:rFonts w:ascii="Times New Roman" w:eastAsia="Calibri" w:hAnsi="Times New Roman" w:cs="Times New Roman"/>
                <w:color w:val="000000"/>
                <w:sz w:val="24"/>
                <w:szCs w:val="24"/>
                <w:lang w:val="ru-RU" w:eastAsia="ru-RU"/>
              </w:rPr>
              <w:t>провадження</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певного</w:t>
            </w:r>
            <w:proofErr w:type="spellEnd"/>
            <w:r w:rsidRPr="007C2E4F">
              <w:rPr>
                <w:rFonts w:ascii="Times New Roman" w:eastAsia="Calibri" w:hAnsi="Times New Roman" w:cs="Times New Roman"/>
                <w:color w:val="000000"/>
                <w:sz w:val="24"/>
                <w:szCs w:val="24"/>
                <w:lang w:val="ru-RU" w:eastAsia="ru-RU"/>
              </w:rPr>
              <w:t xml:space="preserve"> виду </w:t>
            </w:r>
            <w:proofErr w:type="spellStart"/>
            <w:r w:rsidRPr="007C2E4F">
              <w:rPr>
                <w:rFonts w:ascii="Times New Roman" w:eastAsia="Calibri" w:hAnsi="Times New Roman" w:cs="Times New Roman"/>
                <w:color w:val="000000"/>
                <w:sz w:val="24"/>
                <w:szCs w:val="24"/>
                <w:lang w:val="ru-RU" w:eastAsia="ru-RU"/>
              </w:rPr>
              <w:t>господарської</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діяльності</w:t>
            </w:r>
            <w:proofErr w:type="spellEnd"/>
            <w:r w:rsidRPr="007C2E4F">
              <w:rPr>
                <w:rFonts w:ascii="Times New Roman" w:eastAsia="Calibri" w:hAnsi="Times New Roman" w:cs="Times New Roman"/>
                <w:color w:val="000000"/>
                <w:sz w:val="24"/>
                <w:szCs w:val="24"/>
                <w:lang w:val="ru-RU" w:eastAsia="ru-RU"/>
              </w:rPr>
              <w:t xml:space="preserve">. </w:t>
            </w:r>
          </w:p>
          <w:p w:rsidR="007C2E4F" w:rsidRPr="007C2E4F" w:rsidRDefault="007C2E4F" w:rsidP="007C2E4F">
            <w:pPr>
              <w:spacing w:after="0" w:line="240" w:lineRule="auto"/>
              <w:ind w:firstLine="126"/>
              <w:jc w:val="both"/>
              <w:rPr>
                <w:rFonts w:ascii="Times New Roman" w:eastAsia="Calibri" w:hAnsi="Times New Roman" w:cs="Times New Roman"/>
                <w:color w:val="000000"/>
                <w:sz w:val="24"/>
                <w:szCs w:val="24"/>
                <w:lang w:val="ru-RU" w:eastAsia="ru-RU"/>
              </w:rPr>
            </w:pPr>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декларування</w:t>
            </w:r>
            <w:proofErr w:type="spellEnd"/>
            <w:r w:rsidRPr="007C2E4F">
              <w:rPr>
                <w:rFonts w:ascii="Times New Roman" w:eastAsia="Times New Roman" w:hAnsi="Times New Roman" w:cs="Times New Roman"/>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субпідрядником</w:t>
            </w:r>
            <w:proofErr w:type="spellEnd"/>
            <w:r w:rsidRPr="007C2E4F">
              <w:rPr>
                <w:rFonts w:ascii="Times New Roman" w:eastAsia="Calibri" w:hAnsi="Times New Roman" w:cs="Times New Roman"/>
                <w:color w:val="000000"/>
                <w:sz w:val="24"/>
                <w:szCs w:val="24"/>
                <w:lang w:val="ru-RU" w:eastAsia="ru-RU"/>
              </w:rPr>
              <w:t xml:space="preserve"> у </w:t>
            </w:r>
            <w:proofErr w:type="spellStart"/>
            <w:r w:rsidRPr="007C2E4F">
              <w:rPr>
                <w:rFonts w:ascii="Times New Roman" w:eastAsia="Calibri" w:hAnsi="Times New Roman" w:cs="Times New Roman"/>
                <w:color w:val="000000"/>
                <w:sz w:val="24"/>
                <w:szCs w:val="24"/>
                <w:lang w:val="ru-RU" w:eastAsia="ru-RU"/>
              </w:rPr>
              <w:t>довільній</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формі</w:t>
            </w:r>
            <w:proofErr w:type="spellEnd"/>
            <w:r w:rsidRPr="007C2E4F">
              <w:rPr>
                <w:rFonts w:ascii="Times New Roman" w:eastAsia="Calibri" w:hAnsi="Times New Roman" w:cs="Times New Roman"/>
                <w:color w:val="000000"/>
                <w:sz w:val="24"/>
                <w:szCs w:val="24"/>
                <w:lang w:val="ru-RU" w:eastAsia="ru-RU"/>
              </w:rPr>
              <w:t xml:space="preserve"> про </w:t>
            </w:r>
            <w:proofErr w:type="spellStart"/>
            <w:r w:rsidRPr="007C2E4F">
              <w:rPr>
                <w:rFonts w:ascii="Times New Roman" w:eastAsia="Calibri" w:hAnsi="Times New Roman" w:cs="Times New Roman"/>
                <w:color w:val="000000"/>
                <w:sz w:val="24"/>
                <w:szCs w:val="24"/>
                <w:lang w:val="ru-RU" w:eastAsia="ru-RU"/>
              </w:rPr>
              <w:t>відсутності</w:t>
            </w:r>
            <w:proofErr w:type="spellEnd"/>
            <w:r w:rsidRPr="007C2E4F">
              <w:rPr>
                <w:rFonts w:ascii="Times New Roman" w:eastAsia="Calibri" w:hAnsi="Times New Roman" w:cs="Times New Roman"/>
                <w:color w:val="000000"/>
                <w:sz w:val="24"/>
                <w:szCs w:val="24"/>
                <w:lang w:val="ru-RU" w:eastAsia="ru-RU"/>
              </w:rPr>
              <w:t xml:space="preserve"> </w:t>
            </w:r>
            <w:proofErr w:type="spellStart"/>
            <w:proofErr w:type="gramStart"/>
            <w:r w:rsidRPr="007C2E4F">
              <w:rPr>
                <w:rFonts w:ascii="Times New Roman" w:eastAsia="Calibri" w:hAnsi="Times New Roman" w:cs="Times New Roman"/>
                <w:color w:val="000000"/>
                <w:sz w:val="24"/>
                <w:szCs w:val="24"/>
                <w:lang w:val="ru-RU" w:eastAsia="ru-RU"/>
              </w:rPr>
              <w:t>п</w:t>
            </w:r>
            <w:proofErr w:type="gramEnd"/>
            <w:r w:rsidRPr="007C2E4F">
              <w:rPr>
                <w:rFonts w:ascii="Times New Roman" w:eastAsia="Calibri" w:hAnsi="Times New Roman" w:cs="Times New Roman"/>
                <w:color w:val="000000"/>
                <w:sz w:val="24"/>
                <w:szCs w:val="24"/>
                <w:lang w:val="ru-RU" w:eastAsia="ru-RU"/>
              </w:rPr>
              <w:t>ідстав</w:t>
            </w:r>
            <w:proofErr w:type="spellEnd"/>
            <w:r w:rsidRPr="007C2E4F">
              <w:rPr>
                <w:rFonts w:ascii="Times New Roman" w:eastAsia="Calibri" w:hAnsi="Times New Roman" w:cs="Times New Roman"/>
                <w:color w:val="000000"/>
                <w:sz w:val="24"/>
                <w:szCs w:val="24"/>
                <w:lang w:val="ru-RU" w:eastAsia="ru-RU"/>
              </w:rPr>
              <w:t xml:space="preserve"> для  </w:t>
            </w:r>
            <w:proofErr w:type="spellStart"/>
            <w:r w:rsidRPr="007C2E4F">
              <w:rPr>
                <w:rFonts w:ascii="Times New Roman" w:eastAsia="Calibri" w:hAnsi="Times New Roman" w:cs="Times New Roman"/>
                <w:color w:val="000000"/>
                <w:sz w:val="24"/>
                <w:szCs w:val="24"/>
                <w:lang w:val="ru-RU" w:eastAsia="ru-RU"/>
              </w:rPr>
              <w:t>відмови</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визначених</w:t>
            </w:r>
            <w:proofErr w:type="spellEnd"/>
            <w:r w:rsidRPr="007C2E4F">
              <w:rPr>
                <w:rFonts w:ascii="Times New Roman" w:eastAsia="Calibri" w:hAnsi="Times New Roman" w:cs="Times New Roman"/>
                <w:color w:val="000000"/>
                <w:sz w:val="24"/>
                <w:szCs w:val="24"/>
                <w:lang w:val="ru-RU" w:eastAsia="ru-RU"/>
              </w:rPr>
              <w:t xml:space="preserve"> у </w:t>
            </w:r>
            <w:r w:rsidRPr="007C2E4F">
              <w:rPr>
                <w:rFonts w:ascii="Times New Roman" w:eastAsia="Calibri" w:hAnsi="Times New Roman" w:cs="Times New Roman"/>
                <w:color w:val="000000"/>
                <w:sz w:val="24"/>
                <w:szCs w:val="24"/>
                <w:lang w:eastAsia="ru-RU"/>
              </w:rPr>
              <w:t>п. 47 Особливостей</w:t>
            </w:r>
            <w:r w:rsidRPr="007C2E4F">
              <w:rPr>
                <w:rFonts w:ascii="Times New Roman" w:eastAsia="Calibri" w:hAnsi="Times New Roman" w:cs="Times New Roman"/>
                <w:color w:val="000000"/>
                <w:sz w:val="24"/>
                <w:szCs w:val="24"/>
                <w:lang w:val="ru-RU" w:eastAsia="ru-RU"/>
              </w:rPr>
              <w:t>.</w:t>
            </w:r>
          </w:p>
          <w:p w:rsidR="007C2E4F" w:rsidRPr="007C2E4F" w:rsidRDefault="007C2E4F" w:rsidP="007C2E4F">
            <w:pPr>
              <w:spacing w:after="0" w:line="240" w:lineRule="auto"/>
              <w:jc w:val="both"/>
              <w:rPr>
                <w:rFonts w:ascii="Times New Roman" w:eastAsia="Calibri" w:hAnsi="Times New Roman" w:cs="Times New Roman"/>
                <w:color w:val="000000"/>
                <w:sz w:val="24"/>
                <w:szCs w:val="24"/>
                <w:lang w:val="ru-RU" w:eastAsia="ru-RU"/>
              </w:rPr>
            </w:pPr>
            <w:r w:rsidRPr="007C2E4F">
              <w:rPr>
                <w:rFonts w:ascii="Times New Roman" w:eastAsia="Calibri" w:hAnsi="Times New Roman" w:cs="Times New Roman"/>
                <w:color w:val="000000"/>
                <w:sz w:val="24"/>
                <w:szCs w:val="24"/>
                <w:lang w:val="ru-RU" w:eastAsia="ru-RU"/>
              </w:rPr>
              <w:t xml:space="preserve">У </w:t>
            </w:r>
            <w:proofErr w:type="spellStart"/>
            <w:r w:rsidRPr="007C2E4F">
              <w:rPr>
                <w:rFonts w:ascii="Times New Roman" w:eastAsia="Calibri" w:hAnsi="Times New Roman" w:cs="Times New Roman"/>
                <w:color w:val="000000"/>
                <w:sz w:val="24"/>
                <w:szCs w:val="24"/>
                <w:lang w:val="ru-RU" w:eastAsia="ru-RU"/>
              </w:rPr>
              <w:t>випадку</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залучення</w:t>
            </w:r>
            <w:proofErr w:type="spellEnd"/>
            <w:r w:rsidRPr="007C2E4F">
              <w:rPr>
                <w:rFonts w:ascii="Times New Roman" w:eastAsia="Calibri" w:hAnsi="Times New Roman" w:cs="Times New Roman"/>
                <w:color w:val="000000"/>
                <w:sz w:val="24"/>
                <w:szCs w:val="24"/>
                <w:lang w:val="ru-RU" w:eastAsia="ru-RU"/>
              </w:rPr>
              <w:t xml:space="preserve"> до </w:t>
            </w:r>
            <w:proofErr w:type="spellStart"/>
            <w:r w:rsidRPr="007C2E4F">
              <w:rPr>
                <w:rFonts w:ascii="Times New Roman" w:eastAsia="Calibri" w:hAnsi="Times New Roman" w:cs="Times New Roman"/>
                <w:color w:val="000000"/>
                <w:sz w:val="24"/>
                <w:szCs w:val="24"/>
                <w:lang w:val="ru-RU" w:eastAsia="ru-RU"/>
              </w:rPr>
              <w:t>виконання</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робіт</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послуг</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субпідрядників</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співвиконавців</w:t>
            </w:r>
            <w:proofErr w:type="spellEnd"/>
            <w:r w:rsidRPr="007C2E4F">
              <w:rPr>
                <w:rFonts w:ascii="Times New Roman" w:eastAsia="Calibri" w:hAnsi="Times New Roman" w:cs="Times New Roman"/>
                <w:color w:val="000000"/>
                <w:sz w:val="24"/>
                <w:szCs w:val="24"/>
                <w:lang w:val="ru-RU" w:eastAsia="ru-RU"/>
              </w:rPr>
              <w:t xml:space="preserve"> </w:t>
            </w:r>
            <w:proofErr w:type="gramStart"/>
            <w:r w:rsidRPr="007C2E4F">
              <w:rPr>
                <w:rFonts w:ascii="Times New Roman" w:eastAsia="Calibri" w:hAnsi="Times New Roman" w:cs="Times New Roman"/>
                <w:color w:val="000000"/>
                <w:sz w:val="24"/>
                <w:szCs w:val="24"/>
                <w:lang w:val="ru-RU" w:eastAsia="ru-RU"/>
              </w:rPr>
              <w:t>в</w:t>
            </w:r>
            <w:proofErr w:type="gram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обсязі</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менше</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ніж</w:t>
            </w:r>
            <w:proofErr w:type="spellEnd"/>
            <w:r w:rsidRPr="007C2E4F">
              <w:rPr>
                <w:rFonts w:ascii="Times New Roman" w:eastAsia="Calibri" w:hAnsi="Times New Roman" w:cs="Times New Roman"/>
                <w:color w:val="000000"/>
                <w:sz w:val="24"/>
                <w:szCs w:val="24"/>
                <w:lang w:val="ru-RU" w:eastAsia="ru-RU"/>
              </w:rPr>
              <w:t xml:space="preserve"> 20 </w:t>
            </w:r>
            <w:proofErr w:type="spellStart"/>
            <w:r w:rsidRPr="007C2E4F">
              <w:rPr>
                <w:rFonts w:ascii="Times New Roman" w:eastAsia="Calibri" w:hAnsi="Times New Roman" w:cs="Times New Roman"/>
                <w:color w:val="000000"/>
                <w:sz w:val="24"/>
                <w:szCs w:val="24"/>
                <w:lang w:val="ru-RU" w:eastAsia="ru-RU"/>
              </w:rPr>
              <w:t>відсотків</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від</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вартості</w:t>
            </w:r>
            <w:proofErr w:type="spellEnd"/>
            <w:r w:rsidRPr="007C2E4F">
              <w:rPr>
                <w:rFonts w:ascii="Times New Roman" w:eastAsia="Calibri" w:hAnsi="Times New Roman" w:cs="Times New Roman"/>
                <w:color w:val="000000"/>
                <w:sz w:val="24"/>
                <w:szCs w:val="24"/>
                <w:lang w:val="ru-RU" w:eastAsia="ru-RU"/>
              </w:rPr>
              <w:t xml:space="preserve"> договору про </w:t>
            </w:r>
            <w:proofErr w:type="spellStart"/>
            <w:r w:rsidRPr="007C2E4F">
              <w:rPr>
                <w:rFonts w:ascii="Times New Roman" w:eastAsia="Calibri" w:hAnsi="Times New Roman" w:cs="Times New Roman"/>
                <w:color w:val="000000"/>
                <w:sz w:val="24"/>
                <w:szCs w:val="24"/>
                <w:lang w:val="ru-RU" w:eastAsia="ru-RU"/>
              </w:rPr>
              <w:t>закупівлю</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учасник</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зазначає</w:t>
            </w:r>
            <w:proofErr w:type="spellEnd"/>
            <w:r w:rsidRPr="007C2E4F">
              <w:rPr>
                <w:rFonts w:ascii="Times New Roman" w:eastAsia="Calibri" w:hAnsi="Times New Roman" w:cs="Times New Roman"/>
                <w:color w:val="000000"/>
                <w:sz w:val="24"/>
                <w:szCs w:val="24"/>
                <w:lang w:val="ru-RU" w:eastAsia="ru-RU"/>
              </w:rPr>
              <w:t xml:space="preserve"> в </w:t>
            </w:r>
            <w:proofErr w:type="spellStart"/>
            <w:r w:rsidRPr="007C2E4F">
              <w:rPr>
                <w:rFonts w:ascii="Times New Roman" w:eastAsia="Calibri" w:hAnsi="Times New Roman" w:cs="Times New Roman"/>
                <w:color w:val="000000"/>
                <w:sz w:val="24"/>
                <w:szCs w:val="24"/>
                <w:lang w:val="ru-RU" w:eastAsia="ru-RU"/>
              </w:rPr>
              <w:t>пропозиції</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повне</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найменування</w:t>
            </w:r>
            <w:proofErr w:type="spellEnd"/>
            <w:r w:rsidRPr="007C2E4F">
              <w:rPr>
                <w:rFonts w:ascii="Times New Roman" w:eastAsia="Calibri" w:hAnsi="Times New Roman" w:cs="Times New Roman"/>
                <w:color w:val="000000"/>
                <w:sz w:val="24"/>
                <w:szCs w:val="24"/>
                <w:lang w:val="ru-RU" w:eastAsia="ru-RU"/>
              </w:rPr>
              <w:t xml:space="preserve"> та </w:t>
            </w:r>
            <w:proofErr w:type="spellStart"/>
            <w:r w:rsidRPr="007C2E4F">
              <w:rPr>
                <w:rFonts w:ascii="Times New Roman" w:eastAsia="Calibri" w:hAnsi="Times New Roman" w:cs="Times New Roman"/>
                <w:color w:val="000000"/>
                <w:sz w:val="24"/>
                <w:szCs w:val="24"/>
                <w:lang w:val="ru-RU" w:eastAsia="ru-RU"/>
              </w:rPr>
              <w:t>місцезнаходження</w:t>
            </w:r>
            <w:proofErr w:type="spellEnd"/>
            <w:r w:rsidRPr="007C2E4F">
              <w:rPr>
                <w:rFonts w:ascii="Times New Roman" w:eastAsia="Calibri" w:hAnsi="Times New Roman" w:cs="Times New Roman"/>
                <w:color w:val="000000"/>
                <w:sz w:val="24"/>
                <w:szCs w:val="24"/>
                <w:lang w:val="ru-RU" w:eastAsia="ru-RU"/>
              </w:rPr>
              <w:t xml:space="preserve"> кожного </w:t>
            </w:r>
            <w:proofErr w:type="spellStart"/>
            <w:r w:rsidRPr="007C2E4F">
              <w:rPr>
                <w:rFonts w:ascii="Times New Roman" w:eastAsia="Calibri" w:hAnsi="Times New Roman" w:cs="Times New Roman"/>
                <w:color w:val="000000"/>
                <w:sz w:val="24"/>
                <w:szCs w:val="24"/>
                <w:lang w:val="ru-RU" w:eastAsia="ru-RU"/>
              </w:rPr>
              <w:t>суб’єкта</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господарювання</w:t>
            </w:r>
            <w:proofErr w:type="spellEnd"/>
            <w:r w:rsidRPr="007C2E4F">
              <w:rPr>
                <w:rFonts w:ascii="Times New Roman" w:eastAsia="Calibri" w:hAnsi="Times New Roman" w:cs="Times New Roman"/>
                <w:color w:val="000000"/>
                <w:sz w:val="24"/>
                <w:szCs w:val="24"/>
                <w:lang w:val="ru-RU" w:eastAsia="ru-RU"/>
              </w:rPr>
              <w:t xml:space="preserve"> та </w:t>
            </w:r>
            <w:proofErr w:type="spellStart"/>
            <w:r w:rsidRPr="007C2E4F">
              <w:rPr>
                <w:rFonts w:ascii="Times New Roman" w:eastAsia="Calibri" w:hAnsi="Times New Roman" w:cs="Times New Roman"/>
                <w:color w:val="000000"/>
                <w:sz w:val="24"/>
                <w:szCs w:val="24"/>
                <w:lang w:val="ru-RU" w:eastAsia="ru-RU"/>
              </w:rPr>
              <w:t>подає</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копію</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всіх</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необхідних</w:t>
            </w:r>
            <w:proofErr w:type="spellEnd"/>
            <w:r w:rsidRPr="007C2E4F">
              <w:rPr>
                <w:rFonts w:ascii="Times New Roman" w:eastAsia="Calibri" w:hAnsi="Times New Roman" w:cs="Times New Roman"/>
                <w:color w:val="000000"/>
                <w:sz w:val="24"/>
                <w:szCs w:val="24"/>
                <w:lang w:val="ru-RU" w:eastAsia="ru-RU"/>
              </w:rPr>
              <w:t xml:space="preserve"> для </w:t>
            </w:r>
            <w:proofErr w:type="spellStart"/>
            <w:r w:rsidRPr="007C2E4F">
              <w:rPr>
                <w:rFonts w:ascii="Times New Roman" w:eastAsia="Calibri" w:hAnsi="Times New Roman" w:cs="Times New Roman"/>
                <w:color w:val="000000"/>
                <w:sz w:val="24"/>
                <w:szCs w:val="24"/>
                <w:lang w:val="ru-RU" w:eastAsia="ru-RU"/>
              </w:rPr>
              <w:t>виконання</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робіт</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ліцензій</w:t>
            </w:r>
            <w:proofErr w:type="spellEnd"/>
            <w:r w:rsidRPr="007C2E4F">
              <w:rPr>
                <w:rFonts w:ascii="Times New Roman" w:eastAsia="Calibri" w:hAnsi="Times New Roman" w:cs="Times New Roman"/>
                <w:color w:val="000000"/>
                <w:sz w:val="24"/>
                <w:szCs w:val="24"/>
                <w:lang w:val="ru-RU" w:eastAsia="ru-RU"/>
              </w:rPr>
              <w:t xml:space="preserve"> на </w:t>
            </w:r>
            <w:proofErr w:type="spellStart"/>
            <w:r w:rsidRPr="007C2E4F">
              <w:rPr>
                <w:rFonts w:ascii="Times New Roman" w:eastAsia="Calibri" w:hAnsi="Times New Roman" w:cs="Times New Roman"/>
                <w:color w:val="000000"/>
                <w:sz w:val="24"/>
                <w:szCs w:val="24"/>
                <w:lang w:val="ru-RU" w:eastAsia="ru-RU"/>
              </w:rPr>
              <w:t>відповідні</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види</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діяльності</w:t>
            </w:r>
            <w:proofErr w:type="spellEnd"/>
            <w:r w:rsidRPr="007C2E4F">
              <w:rPr>
                <w:rFonts w:ascii="Times New Roman" w:eastAsia="Calibri" w:hAnsi="Times New Roman" w:cs="Times New Roman"/>
                <w:color w:val="000000"/>
                <w:sz w:val="24"/>
                <w:szCs w:val="24"/>
                <w:lang w:val="ru-RU" w:eastAsia="ru-RU"/>
              </w:rPr>
              <w:t xml:space="preserve"> з </w:t>
            </w:r>
            <w:proofErr w:type="spellStart"/>
            <w:r w:rsidRPr="007C2E4F">
              <w:rPr>
                <w:rFonts w:ascii="Times New Roman" w:eastAsia="Calibri" w:hAnsi="Times New Roman" w:cs="Times New Roman"/>
                <w:color w:val="000000"/>
                <w:sz w:val="24"/>
                <w:szCs w:val="24"/>
                <w:lang w:val="ru-RU" w:eastAsia="ru-RU"/>
              </w:rPr>
              <w:t>переліком</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видів</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робі</w:t>
            </w:r>
            <w:proofErr w:type="spellEnd"/>
            <w:r w:rsidRPr="007C2E4F">
              <w:rPr>
                <w:rFonts w:ascii="Times New Roman" w:eastAsia="Calibri" w:hAnsi="Times New Roman" w:cs="Times New Roman"/>
                <w:color w:val="000000"/>
                <w:sz w:val="24"/>
                <w:szCs w:val="24"/>
                <w:lang w:val="ru-RU" w:eastAsia="ru-RU"/>
              </w:rPr>
              <w:t xml:space="preserve"> </w:t>
            </w:r>
            <w:proofErr w:type="spellStart"/>
            <w:proofErr w:type="gramStart"/>
            <w:r w:rsidRPr="007C2E4F">
              <w:rPr>
                <w:rFonts w:ascii="Times New Roman" w:eastAsia="Calibri" w:hAnsi="Times New Roman" w:cs="Times New Roman"/>
                <w:color w:val="000000"/>
                <w:sz w:val="24"/>
                <w:szCs w:val="24"/>
                <w:lang w:val="ru-RU" w:eastAsia="ru-RU"/>
              </w:rPr>
              <w:t>роб</w:t>
            </w:r>
            <w:proofErr w:type="gramEnd"/>
            <w:r w:rsidRPr="007C2E4F">
              <w:rPr>
                <w:rFonts w:ascii="Times New Roman" w:eastAsia="Calibri" w:hAnsi="Times New Roman" w:cs="Times New Roman"/>
                <w:color w:val="000000"/>
                <w:sz w:val="24"/>
                <w:szCs w:val="24"/>
                <w:lang w:val="ru-RU" w:eastAsia="ru-RU"/>
              </w:rPr>
              <w:t>іт</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послуг</w:t>
            </w:r>
            <w:proofErr w:type="spellEnd"/>
            <w:r w:rsidRPr="007C2E4F">
              <w:rPr>
                <w:rFonts w:ascii="Times New Roman" w:eastAsia="Calibri" w:hAnsi="Times New Roman" w:cs="Times New Roman"/>
                <w:color w:val="000000"/>
                <w:sz w:val="24"/>
                <w:szCs w:val="24"/>
                <w:lang w:val="ru-RU" w:eastAsia="ru-RU"/>
              </w:rPr>
              <w:t xml:space="preserve">, на </w:t>
            </w:r>
            <w:proofErr w:type="spellStart"/>
            <w:r w:rsidRPr="007C2E4F">
              <w:rPr>
                <w:rFonts w:ascii="Times New Roman" w:eastAsia="Calibri" w:hAnsi="Times New Roman" w:cs="Times New Roman"/>
                <w:color w:val="000000"/>
                <w:sz w:val="24"/>
                <w:szCs w:val="24"/>
                <w:lang w:val="ru-RU" w:eastAsia="ru-RU"/>
              </w:rPr>
              <w:t>які</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його</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заплановано</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залучити</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відповідно</w:t>
            </w:r>
            <w:proofErr w:type="spellEnd"/>
            <w:r w:rsidRPr="007C2E4F">
              <w:rPr>
                <w:rFonts w:ascii="Times New Roman" w:eastAsia="Calibri" w:hAnsi="Times New Roman" w:cs="Times New Roman"/>
                <w:color w:val="000000"/>
                <w:sz w:val="24"/>
                <w:szCs w:val="24"/>
                <w:lang w:val="ru-RU" w:eastAsia="ru-RU"/>
              </w:rPr>
              <w:t xml:space="preserve"> до </w:t>
            </w:r>
            <w:proofErr w:type="spellStart"/>
            <w:r w:rsidRPr="007C2E4F">
              <w:rPr>
                <w:rFonts w:ascii="Times New Roman" w:eastAsia="Calibri" w:hAnsi="Times New Roman" w:cs="Times New Roman"/>
                <w:color w:val="000000"/>
                <w:sz w:val="24"/>
                <w:szCs w:val="24"/>
                <w:lang w:val="ru-RU" w:eastAsia="ru-RU"/>
              </w:rPr>
              <w:t>Технічної</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специфікації</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що</w:t>
            </w:r>
            <w:proofErr w:type="spellEnd"/>
            <w:r w:rsidRPr="007C2E4F">
              <w:rPr>
                <w:rFonts w:ascii="Times New Roman" w:eastAsia="Calibri" w:hAnsi="Times New Roman" w:cs="Times New Roman"/>
                <w:color w:val="000000"/>
                <w:sz w:val="24"/>
                <w:szCs w:val="24"/>
                <w:lang w:val="ru-RU" w:eastAsia="ru-RU"/>
              </w:rPr>
              <w:t xml:space="preserve"> наведена в </w:t>
            </w:r>
            <w:proofErr w:type="spellStart"/>
            <w:r w:rsidRPr="007C2E4F">
              <w:rPr>
                <w:rFonts w:ascii="Times New Roman" w:eastAsia="Calibri" w:hAnsi="Times New Roman" w:cs="Times New Roman"/>
                <w:color w:val="000000"/>
                <w:sz w:val="24"/>
                <w:szCs w:val="24"/>
                <w:lang w:val="ru-RU" w:eastAsia="ru-RU"/>
              </w:rPr>
              <w:t>Додатку</w:t>
            </w:r>
            <w:proofErr w:type="spellEnd"/>
            <w:r w:rsidRPr="007C2E4F">
              <w:rPr>
                <w:rFonts w:ascii="Times New Roman" w:eastAsia="Calibri" w:hAnsi="Times New Roman" w:cs="Times New Roman"/>
                <w:color w:val="000000"/>
                <w:sz w:val="24"/>
                <w:szCs w:val="24"/>
                <w:lang w:val="ru-RU" w:eastAsia="ru-RU"/>
              </w:rPr>
              <w:t xml:space="preserve"> №2* (у </w:t>
            </w:r>
            <w:proofErr w:type="spellStart"/>
            <w:r w:rsidRPr="007C2E4F">
              <w:rPr>
                <w:rFonts w:ascii="Times New Roman" w:eastAsia="Calibri" w:hAnsi="Times New Roman" w:cs="Times New Roman"/>
                <w:color w:val="000000"/>
                <w:sz w:val="24"/>
                <w:szCs w:val="24"/>
                <w:lang w:val="ru-RU" w:eastAsia="ru-RU"/>
              </w:rPr>
              <w:t>разі</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якщо</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передбачено</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законодавством</w:t>
            </w:r>
            <w:proofErr w:type="spellEnd"/>
            <w:r w:rsidRPr="007C2E4F">
              <w:rPr>
                <w:rFonts w:ascii="Times New Roman" w:eastAsia="Calibri" w:hAnsi="Times New Roman" w:cs="Times New Roman"/>
                <w:color w:val="000000"/>
                <w:sz w:val="24"/>
                <w:szCs w:val="24"/>
                <w:lang w:val="ru-RU" w:eastAsia="ru-RU"/>
              </w:rPr>
              <w:t xml:space="preserve">). </w:t>
            </w:r>
          </w:p>
          <w:p w:rsidR="007C2E4F" w:rsidRPr="007C2E4F" w:rsidRDefault="007C2E4F" w:rsidP="007C2E4F">
            <w:pPr>
              <w:spacing w:after="0" w:line="240" w:lineRule="auto"/>
              <w:jc w:val="both"/>
              <w:rPr>
                <w:rFonts w:ascii="Times New Roman" w:eastAsia="Calibri" w:hAnsi="Times New Roman" w:cs="Times New Roman"/>
                <w:color w:val="000000"/>
                <w:sz w:val="24"/>
                <w:szCs w:val="24"/>
                <w:lang w:val="ru-RU" w:eastAsia="ru-RU"/>
              </w:rPr>
            </w:pPr>
            <w:r w:rsidRPr="007C2E4F">
              <w:rPr>
                <w:rFonts w:ascii="Times New Roman" w:eastAsia="Calibri" w:hAnsi="Times New Roman" w:cs="Times New Roman"/>
                <w:color w:val="000000"/>
                <w:sz w:val="24"/>
                <w:szCs w:val="24"/>
                <w:lang w:val="ru-RU" w:eastAsia="ru-RU"/>
              </w:rPr>
              <w:t xml:space="preserve">У </w:t>
            </w:r>
            <w:proofErr w:type="spellStart"/>
            <w:r w:rsidRPr="007C2E4F">
              <w:rPr>
                <w:rFonts w:ascii="Times New Roman" w:eastAsia="Calibri" w:hAnsi="Times New Roman" w:cs="Times New Roman"/>
                <w:color w:val="000000"/>
                <w:sz w:val="24"/>
                <w:szCs w:val="24"/>
                <w:lang w:val="ru-RU" w:eastAsia="ru-RU"/>
              </w:rPr>
              <w:t>складі</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тендерної</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пропозиції</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учасник</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надає</w:t>
            </w:r>
            <w:proofErr w:type="spellEnd"/>
            <w:r w:rsidRPr="007C2E4F">
              <w:rPr>
                <w:rFonts w:ascii="Times New Roman" w:eastAsia="Calibri" w:hAnsi="Times New Roman" w:cs="Times New Roman"/>
                <w:color w:val="000000"/>
                <w:sz w:val="24"/>
                <w:szCs w:val="24"/>
                <w:lang w:val="ru-RU" w:eastAsia="ru-RU"/>
              </w:rPr>
              <w:t xml:space="preserve"> лист-</w:t>
            </w:r>
            <w:proofErr w:type="spellStart"/>
            <w:r w:rsidRPr="007C2E4F">
              <w:rPr>
                <w:rFonts w:ascii="Times New Roman" w:eastAsia="Calibri" w:hAnsi="Times New Roman" w:cs="Times New Roman"/>
                <w:color w:val="000000"/>
                <w:sz w:val="24"/>
                <w:szCs w:val="24"/>
                <w:lang w:val="ru-RU" w:eastAsia="ru-RU"/>
              </w:rPr>
              <w:t>згоду</w:t>
            </w:r>
            <w:proofErr w:type="spellEnd"/>
            <w:r w:rsidRPr="007C2E4F">
              <w:rPr>
                <w:rFonts w:ascii="Times New Roman" w:eastAsia="Calibri" w:hAnsi="Times New Roman" w:cs="Times New Roman"/>
                <w:color w:val="000000"/>
                <w:sz w:val="24"/>
                <w:szCs w:val="24"/>
                <w:lang w:val="ru-RU" w:eastAsia="ru-RU"/>
              </w:rPr>
              <w:t xml:space="preserve"> </w:t>
            </w:r>
            <w:proofErr w:type="gramStart"/>
            <w:r w:rsidRPr="007C2E4F">
              <w:rPr>
                <w:rFonts w:ascii="Times New Roman" w:eastAsia="Calibri" w:hAnsi="Times New Roman" w:cs="Times New Roman"/>
                <w:color w:val="000000"/>
                <w:sz w:val="24"/>
                <w:szCs w:val="24"/>
                <w:lang w:val="ru-RU" w:eastAsia="ru-RU"/>
              </w:rPr>
              <w:t xml:space="preserve">у </w:t>
            </w:r>
            <w:proofErr w:type="spellStart"/>
            <w:r w:rsidRPr="007C2E4F">
              <w:rPr>
                <w:rFonts w:ascii="Times New Roman" w:eastAsia="Calibri" w:hAnsi="Times New Roman" w:cs="Times New Roman"/>
                <w:color w:val="000000"/>
                <w:sz w:val="24"/>
                <w:szCs w:val="24"/>
                <w:lang w:val="ru-RU" w:eastAsia="ru-RU"/>
              </w:rPr>
              <w:t>дов</w:t>
            </w:r>
            <w:proofErr w:type="gramEnd"/>
            <w:r w:rsidRPr="007C2E4F">
              <w:rPr>
                <w:rFonts w:ascii="Times New Roman" w:eastAsia="Calibri" w:hAnsi="Times New Roman" w:cs="Times New Roman"/>
                <w:color w:val="000000"/>
                <w:sz w:val="24"/>
                <w:szCs w:val="24"/>
                <w:lang w:val="ru-RU" w:eastAsia="ru-RU"/>
              </w:rPr>
              <w:t>ільній</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формі</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від</w:t>
            </w:r>
            <w:proofErr w:type="spellEnd"/>
            <w:r w:rsidRPr="007C2E4F">
              <w:rPr>
                <w:rFonts w:ascii="Times New Roman" w:eastAsia="Calibri" w:hAnsi="Times New Roman" w:cs="Times New Roman"/>
                <w:color w:val="000000"/>
                <w:sz w:val="24"/>
                <w:szCs w:val="24"/>
                <w:lang w:val="ru-RU" w:eastAsia="ru-RU"/>
              </w:rPr>
              <w:t xml:space="preserve"> кожного </w:t>
            </w:r>
            <w:proofErr w:type="spellStart"/>
            <w:r w:rsidRPr="007C2E4F">
              <w:rPr>
                <w:rFonts w:ascii="Times New Roman" w:eastAsia="Calibri" w:hAnsi="Times New Roman" w:cs="Times New Roman"/>
                <w:color w:val="000000"/>
                <w:sz w:val="24"/>
                <w:szCs w:val="24"/>
                <w:lang w:val="ru-RU" w:eastAsia="ru-RU"/>
              </w:rPr>
              <w:t>субпідрядника</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співвиконавця</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інформація</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щодо</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якого</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зазначається</w:t>
            </w:r>
            <w:proofErr w:type="spellEnd"/>
            <w:r w:rsidRPr="007C2E4F">
              <w:rPr>
                <w:rFonts w:ascii="Times New Roman" w:eastAsia="Calibri" w:hAnsi="Times New Roman" w:cs="Times New Roman"/>
                <w:color w:val="000000"/>
                <w:sz w:val="24"/>
                <w:szCs w:val="24"/>
                <w:lang w:val="ru-RU" w:eastAsia="ru-RU"/>
              </w:rPr>
              <w:t xml:space="preserve"> у </w:t>
            </w:r>
            <w:proofErr w:type="spellStart"/>
            <w:r w:rsidRPr="007C2E4F">
              <w:rPr>
                <w:rFonts w:ascii="Times New Roman" w:eastAsia="Calibri" w:hAnsi="Times New Roman" w:cs="Times New Roman"/>
                <w:color w:val="000000"/>
                <w:sz w:val="24"/>
                <w:szCs w:val="24"/>
                <w:lang w:val="ru-RU" w:eastAsia="ru-RU"/>
              </w:rPr>
              <w:t>довідці</w:t>
            </w:r>
            <w:proofErr w:type="spellEnd"/>
            <w:r w:rsidRPr="007C2E4F">
              <w:rPr>
                <w:rFonts w:ascii="Times New Roman" w:eastAsia="Calibri" w:hAnsi="Times New Roman" w:cs="Times New Roman"/>
                <w:color w:val="000000"/>
                <w:sz w:val="24"/>
                <w:szCs w:val="24"/>
                <w:lang w:val="ru-RU" w:eastAsia="ru-RU"/>
              </w:rPr>
              <w:t xml:space="preserve"> про </w:t>
            </w:r>
            <w:proofErr w:type="spellStart"/>
            <w:r w:rsidRPr="007C2E4F">
              <w:rPr>
                <w:rFonts w:ascii="Times New Roman" w:eastAsia="Calibri" w:hAnsi="Times New Roman" w:cs="Times New Roman"/>
                <w:color w:val="000000"/>
                <w:sz w:val="24"/>
                <w:szCs w:val="24"/>
                <w:lang w:val="ru-RU" w:eastAsia="ru-RU"/>
              </w:rPr>
              <w:t>залучення</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субпідрядників</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співвиконавців</w:t>
            </w:r>
            <w:proofErr w:type="spellEnd"/>
            <w:r w:rsidRPr="007C2E4F">
              <w:rPr>
                <w:rFonts w:ascii="Times New Roman" w:eastAsia="Calibri" w:hAnsi="Times New Roman" w:cs="Times New Roman"/>
                <w:color w:val="000000"/>
                <w:sz w:val="24"/>
                <w:szCs w:val="24"/>
                <w:lang w:val="ru-RU" w:eastAsia="ru-RU"/>
              </w:rPr>
              <w:t xml:space="preserve"> на </w:t>
            </w:r>
            <w:proofErr w:type="spellStart"/>
            <w:r w:rsidRPr="007C2E4F">
              <w:rPr>
                <w:rFonts w:ascii="Times New Roman" w:eastAsia="Calibri" w:hAnsi="Times New Roman" w:cs="Times New Roman"/>
                <w:color w:val="000000"/>
                <w:sz w:val="24"/>
                <w:szCs w:val="24"/>
                <w:lang w:val="ru-RU" w:eastAsia="ru-RU"/>
              </w:rPr>
              <w:t>виконання</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робіт</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послуг</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які</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передбачаються</w:t>
            </w:r>
            <w:proofErr w:type="spellEnd"/>
            <w:r w:rsidRPr="007C2E4F">
              <w:rPr>
                <w:rFonts w:ascii="Times New Roman" w:eastAsia="Calibri" w:hAnsi="Times New Roman" w:cs="Times New Roman"/>
                <w:color w:val="000000"/>
                <w:sz w:val="24"/>
                <w:szCs w:val="24"/>
                <w:lang w:val="ru-RU" w:eastAsia="ru-RU"/>
              </w:rPr>
              <w:t xml:space="preserve"> до </w:t>
            </w:r>
            <w:proofErr w:type="spellStart"/>
            <w:r w:rsidRPr="007C2E4F">
              <w:rPr>
                <w:rFonts w:ascii="Times New Roman" w:eastAsia="Calibri" w:hAnsi="Times New Roman" w:cs="Times New Roman"/>
                <w:color w:val="000000"/>
                <w:sz w:val="24"/>
                <w:szCs w:val="24"/>
                <w:lang w:val="ru-RU" w:eastAsia="ru-RU"/>
              </w:rPr>
              <w:t>виконання</w:t>
            </w:r>
            <w:proofErr w:type="spellEnd"/>
            <w:r w:rsidRPr="007C2E4F">
              <w:rPr>
                <w:rFonts w:ascii="Times New Roman" w:eastAsia="Calibri" w:hAnsi="Times New Roman" w:cs="Times New Roman"/>
                <w:color w:val="000000"/>
                <w:sz w:val="24"/>
                <w:szCs w:val="24"/>
                <w:lang w:val="ru-RU" w:eastAsia="ru-RU"/>
              </w:rPr>
              <w:t xml:space="preserve"> </w:t>
            </w:r>
            <w:proofErr w:type="spellStart"/>
            <w:r w:rsidRPr="007C2E4F">
              <w:rPr>
                <w:rFonts w:ascii="Times New Roman" w:eastAsia="Calibri" w:hAnsi="Times New Roman" w:cs="Times New Roman"/>
                <w:color w:val="000000"/>
                <w:sz w:val="24"/>
                <w:szCs w:val="24"/>
                <w:lang w:val="ru-RU" w:eastAsia="ru-RU"/>
              </w:rPr>
              <w:t>субпідрядниками</w:t>
            </w:r>
            <w:proofErr w:type="spellEnd"/>
            <w:r w:rsidRPr="007C2E4F">
              <w:rPr>
                <w:rFonts w:ascii="Times New Roman" w:eastAsia="Calibri" w:hAnsi="Times New Roman" w:cs="Times New Roman"/>
                <w:color w:val="000000"/>
                <w:sz w:val="24"/>
                <w:szCs w:val="24"/>
                <w:lang w:val="ru-RU" w:eastAsia="ru-RU"/>
              </w:rPr>
              <w:t>/</w:t>
            </w:r>
            <w:proofErr w:type="spellStart"/>
            <w:r w:rsidRPr="007C2E4F">
              <w:rPr>
                <w:rFonts w:ascii="Times New Roman" w:eastAsia="Calibri" w:hAnsi="Times New Roman" w:cs="Times New Roman"/>
                <w:color w:val="000000"/>
                <w:sz w:val="24"/>
                <w:szCs w:val="24"/>
                <w:lang w:val="ru-RU" w:eastAsia="ru-RU"/>
              </w:rPr>
              <w:t>співвиконавцями</w:t>
            </w:r>
            <w:proofErr w:type="spellEnd"/>
            <w:r w:rsidRPr="007C2E4F">
              <w:rPr>
                <w:rFonts w:ascii="Times New Roman" w:eastAsia="Calibri" w:hAnsi="Times New Roman" w:cs="Times New Roman"/>
                <w:color w:val="000000"/>
                <w:sz w:val="24"/>
                <w:szCs w:val="24"/>
                <w:lang w:val="ru-RU" w:eastAsia="ru-RU"/>
              </w:rPr>
              <w:t>.</w:t>
            </w:r>
          </w:p>
          <w:p w:rsidR="007C2E4F" w:rsidRPr="007C2E4F" w:rsidRDefault="007C2E4F" w:rsidP="007C2E4F">
            <w:pPr>
              <w:spacing w:after="0" w:line="240" w:lineRule="auto"/>
              <w:ind w:firstLine="126"/>
              <w:jc w:val="both"/>
              <w:rPr>
                <w:rFonts w:ascii="Times New Roman" w:eastAsia="Calibri" w:hAnsi="Times New Roman" w:cs="Times New Roman"/>
                <w:color w:val="000000"/>
                <w:sz w:val="24"/>
                <w:szCs w:val="24"/>
                <w:lang w:val="ru-RU" w:eastAsia="ru-RU"/>
              </w:rPr>
            </w:pPr>
            <w:r w:rsidRPr="007C2E4F">
              <w:rPr>
                <w:rFonts w:ascii="Times New Roman" w:eastAsia="Calibri" w:hAnsi="Times New Roman" w:cs="Times New Roman"/>
                <w:i/>
                <w:iCs/>
                <w:color w:val="000000"/>
                <w:sz w:val="24"/>
                <w:szCs w:val="24"/>
                <w:lang w:val="ru-RU" w:eastAsia="ru-RU"/>
              </w:rPr>
              <w:t xml:space="preserve">* У </w:t>
            </w:r>
            <w:proofErr w:type="spellStart"/>
            <w:r w:rsidRPr="007C2E4F">
              <w:rPr>
                <w:rFonts w:ascii="Times New Roman" w:eastAsia="Calibri" w:hAnsi="Times New Roman" w:cs="Times New Roman"/>
                <w:i/>
                <w:iCs/>
                <w:color w:val="000000"/>
                <w:sz w:val="24"/>
                <w:szCs w:val="24"/>
                <w:lang w:val="ru-RU" w:eastAsia="ru-RU"/>
              </w:rPr>
              <w:t>разі</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якщо</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даний</w:t>
            </w:r>
            <w:proofErr w:type="spellEnd"/>
            <w:r w:rsidRPr="007C2E4F">
              <w:rPr>
                <w:rFonts w:ascii="Times New Roman" w:eastAsia="Calibri" w:hAnsi="Times New Roman" w:cs="Times New Roman"/>
                <w:i/>
                <w:iCs/>
                <w:color w:val="000000"/>
                <w:sz w:val="24"/>
                <w:szCs w:val="24"/>
                <w:lang w:val="ru-RU" w:eastAsia="ru-RU"/>
              </w:rPr>
              <w:t xml:space="preserve"> вид </w:t>
            </w:r>
            <w:proofErr w:type="spellStart"/>
            <w:r w:rsidRPr="007C2E4F">
              <w:rPr>
                <w:rFonts w:ascii="Times New Roman" w:eastAsia="Calibri" w:hAnsi="Times New Roman" w:cs="Times New Roman"/>
                <w:i/>
                <w:iCs/>
                <w:color w:val="000000"/>
                <w:sz w:val="24"/>
                <w:szCs w:val="24"/>
                <w:lang w:val="ru-RU" w:eastAsia="ru-RU"/>
              </w:rPr>
              <w:t>робіт</w:t>
            </w:r>
            <w:proofErr w:type="spellEnd"/>
            <w:r w:rsidRPr="007C2E4F">
              <w:rPr>
                <w:rFonts w:ascii="Times New Roman" w:eastAsia="Calibri" w:hAnsi="Times New Roman" w:cs="Times New Roman"/>
                <w:i/>
                <w:iCs/>
                <w:color w:val="000000"/>
                <w:sz w:val="24"/>
                <w:szCs w:val="24"/>
                <w:lang w:val="ru-RU" w:eastAsia="ru-RU"/>
              </w:rPr>
              <w:t>/</w:t>
            </w:r>
            <w:proofErr w:type="spellStart"/>
            <w:r w:rsidRPr="007C2E4F">
              <w:rPr>
                <w:rFonts w:ascii="Times New Roman" w:eastAsia="Calibri" w:hAnsi="Times New Roman" w:cs="Times New Roman"/>
                <w:i/>
                <w:iCs/>
                <w:color w:val="000000"/>
                <w:sz w:val="24"/>
                <w:szCs w:val="24"/>
                <w:lang w:val="ru-RU" w:eastAsia="ru-RU"/>
              </w:rPr>
              <w:t>послуг</w:t>
            </w:r>
            <w:proofErr w:type="spellEnd"/>
            <w:r w:rsidRPr="007C2E4F">
              <w:rPr>
                <w:rFonts w:ascii="Times New Roman" w:eastAsia="Calibri" w:hAnsi="Times New Roman" w:cs="Times New Roman"/>
                <w:i/>
                <w:iCs/>
                <w:color w:val="000000"/>
                <w:sz w:val="24"/>
                <w:szCs w:val="24"/>
                <w:lang w:val="ru-RU" w:eastAsia="ru-RU"/>
              </w:rPr>
              <w:t xml:space="preserve"> не </w:t>
            </w:r>
            <w:proofErr w:type="spellStart"/>
            <w:proofErr w:type="gramStart"/>
            <w:r w:rsidRPr="007C2E4F">
              <w:rPr>
                <w:rFonts w:ascii="Times New Roman" w:eastAsia="Calibri" w:hAnsi="Times New Roman" w:cs="Times New Roman"/>
                <w:i/>
                <w:iCs/>
                <w:color w:val="000000"/>
                <w:sz w:val="24"/>
                <w:szCs w:val="24"/>
                <w:lang w:val="ru-RU" w:eastAsia="ru-RU"/>
              </w:rPr>
              <w:t>п</w:t>
            </w:r>
            <w:proofErr w:type="gramEnd"/>
            <w:r w:rsidRPr="007C2E4F">
              <w:rPr>
                <w:rFonts w:ascii="Times New Roman" w:eastAsia="Calibri" w:hAnsi="Times New Roman" w:cs="Times New Roman"/>
                <w:i/>
                <w:iCs/>
                <w:color w:val="000000"/>
                <w:sz w:val="24"/>
                <w:szCs w:val="24"/>
                <w:lang w:val="ru-RU" w:eastAsia="ru-RU"/>
              </w:rPr>
              <w:t>ідлягає</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ліцензуванню</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чи</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отримання</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дозвільних</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документів</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такий</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учасник</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надає</w:t>
            </w:r>
            <w:proofErr w:type="spellEnd"/>
            <w:r w:rsidRPr="007C2E4F">
              <w:rPr>
                <w:rFonts w:ascii="Times New Roman" w:eastAsia="Calibri" w:hAnsi="Times New Roman" w:cs="Times New Roman"/>
                <w:i/>
                <w:iCs/>
                <w:color w:val="000000"/>
                <w:sz w:val="24"/>
                <w:szCs w:val="24"/>
                <w:lang w:val="ru-RU" w:eastAsia="ru-RU"/>
              </w:rPr>
              <w:t xml:space="preserve"> лист-</w:t>
            </w:r>
            <w:proofErr w:type="spellStart"/>
            <w:r w:rsidRPr="007C2E4F">
              <w:rPr>
                <w:rFonts w:ascii="Times New Roman" w:eastAsia="Calibri" w:hAnsi="Times New Roman" w:cs="Times New Roman"/>
                <w:i/>
                <w:iCs/>
                <w:color w:val="000000"/>
                <w:sz w:val="24"/>
                <w:szCs w:val="24"/>
                <w:lang w:val="ru-RU" w:eastAsia="ru-RU"/>
              </w:rPr>
              <w:t>пояснення</w:t>
            </w:r>
            <w:proofErr w:type="spellEnd"/>
            <w:r w:rsidRPr="007C2E4F">
              <w:rPr>
                <w:rFonts w:ascii="Times New Roman" w:eastAsia="Calibri" w:hAnsi="Times New Roman" w:cs="Times New Roman"/>
                <w:i/>
                <w:iCs/>
                <w:color w:val="000000"/>
                <w:sz w:val="24"/>
                <w:szCs w:val="24"/>
                <w:lang w:val="ru-RU" w:eastAsia="ru-RU"/>
              </w:rPr>
              <w:t xml:space="preserve"> в </w:t>
            </w:r>
            <w:proofErr w:type="spellStart"/>
            <w:r w:rsidRPr="007C2E4F">
              <w:rPr>
                <w:rFonts w:ascii="Times New Roman" w:eastAsia="Calibri" w:hAnsi="Times New Roman" w:cs="Times New Roman"/>
                <w:i/>
                <w:iCs/>
                <w:color w:val="000000"/>
                <w:sz w:val="24"/>
                <w:szCs w:val="24"/>
                <w:lang w:val="ru-RU" w:eastAsia="ru-RU"/>
              </w:rPr>
              <w:t>довільній</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формі</w:t>
            </w:r>
            <w:proofErr w:type="spellEnd"/>
            <w:r w:rsidRPr="007C2E4F">
              <w:rPr>
                <w:rFonts w:ascii="Times New Roman" w:eastAsia="Calibri" w:hAnsi="Times New Roman" w:cs="Times New Roman"/>
                <w:i/>
                <w:iCs/>
                <w:color w:val="000000"/>
                <w:sz w:val="24"/>
                <w:szCs w:val="24"/>
                <w:lang w:val="ru-RU" w:eastAsia="ru-RU"/>
              </w:rPr>
              <w:t xml:space="preserve">, за </w:t>
            </w:r>
            <w:proofErr w:type="spellStart"/>
            <w:r w:rsidRPr="007C2E4F">
              <w:rPr>
                <w:rFonts w:ascii="Times New Roman" w:eastAsia="Calibri" w:hAnsi="Times New Roman" w:cs="Times New Roman"/>
                <w:i/>
                <w:iCs/>
                <w:color w:val="000000"/>
                <w:sz w:val="24"/>
                <w:szCs w:val="24"/>
                <w:lang w:val="ru-RU" w:eastAsia="ru-RU"/>
              </w:rPr>
              <w:t>власноручним</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підписом</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уповноваженої</w:t>
            </w:r>
            <w:proofErr w:type="spellEnd"/>
            <w:r w:rsidRPr="007C2E4F">
              <w:rPr>
                <w:rFonts w:ascii="Times New Roman" w:eastAsia="Calibri" w:hAnsi="Times New Roman" w:cs="Times New Roman"/>
                <w:i/>
                <w:iCs/>
                <w:color w:val="000000"/>
                <w:sz w:val="24"/>
                <w:szCs w:val="24"/>
                <w:lang w:val="ru-RU" w:eastAsia="ru-RU"/>
              </w:rPr>
              <w:t xml:space="preserve"> особи </w:t>
            </w:r>
            <w:proofErr w:type="spellStart"/>
            <w:r w:rsidRPr="007C2E4F">
              <w:rPr>
                <w:rFonts w:ascii="Times New Roman" w:eastAsia="Calibri" w:hAnsi="Times New Roman" w:cs="Times New Roman"/>
                <w:i/>
                <w:iCs/>
                <w:color w:val="000000"/>
                <w:sz w:val="24"/>
                <w:szCs w:val="24"/>
                <w:lang w:val="ru-RU" w:eastAsia="ru-RU"/>
              </w:rPr>
              <w:t>учасника</w:t>
            </w:r>
            <w:proofErr w:type="spellEnd"/>
            <w:r w:rsidRPr="007C2E4F">
              <w:rPr>
                <w:rFonts w:ascii="Times New Roman" w:eastAsia="Calibri" w:hAnsi="Times New Roman" w:cs="Times New Roman"/>
                <w:i/>
                <w:iCs/>
                <w:color w:val="000000"/>
                <w:sz w:val="24"/>
                <w:szCs w:val="24"/>
                <w:lang w:val="ru-RU" w:eastAsia="ru-RU"/>
              </w:rPr>
              <w:t xml:space="preserve"> та </w:t>
            </w:r>
            <w:proofErr w:type="spellStart"/>
            <w:r w:rsidRPr="007C2E4F">
              <w:rPr>
                <w:rFonts w:ascii="Times New Roman" w:eastAsia="Calibri" w:hAnsi="Times New Roman" w:cs="Times New Roman"/>
                <w:i/>
                <w:iCs/>
                <w:color w:val="000000"/>
                <w:sz w:val="24"/>
                <w:szCs w:val="24"/>
                <w:lang w:val="ru-RU" w:eastAsia="ru-RU"/>
              </w:rPr>
              <w:t>завірений</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печаткою</w:t>
            </w:r>
            <w:proofErr w:type="spellEnd"/>
            <w:r w:rsidRPr="007C2E4F">
              <w:rPr>
                <w:rFonts w:ascii="Times New Roman" w:eastAsia="Calibri" w:hAnsi="Times New Roman" w:cs="Times New Roman"/>
                <w:i/>
                <w:iCs/>
                <w:color w:val="000000"/>
                <w:sz w:val="24"/>
                <w:szCs w:val="24"/>
                <w:lang w:val="ru-RU" w:eastAsia="ru-RU"/>
              </w:rPr>
              <w:t xml:space="preserve">, в </w:t>
            </w:r>
            <w:proofErr w:type="spellStart"/>
            <w:r w:rsidRPr="007C2E4F">
              <w:rPr>
                <w:rFonts w:ascii="Times New Roman" w:eastAsia="Calibri" w:hAnsi="Times New Roman" w:cs="Times New Roman"/>
                <w:i/>
                <w:iCs/>
                <w:color w:val="000000"/>
                <w:sz w:val="24"/>
                <w:szCs w:val="24"/>
                <w:lang w:val="ru-RU" w:eastAsia="ru-RU"/>
              </w:rPr>
              <w:t>якому</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зазначає</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законодавчі</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підстави</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ненадання</w:t>
            </w:r>
            <w:proofErr w:type="spellEnd"/>
            <w:r w:rsidRPr="007C2E4F">
              <w:rPr>
                <w:rFonts w:ascii="Times New Roman" w:eastAsia="Calibri" w:hAnsi="Times New Roman" w:cs="Times New Roman"/>
                <w:i/>
                <w:iCs/>
                <w:color w:val="000000"/>
                <w:sz w:val="24"/>
                <w:szCs w:val="24"/>
                <w:lang w:val="ru-RU" w:eastAsia="ru-RU"/>
              </w:rPr>
              <w:t xml:space="preserve"> </w:t>
            </w:r>
            <w:proofErr w:type="spellStart"/>
            <w:r w:rsidRPr="007C2E4F">
              <w:rPr>
                <w:rFonts w:ascii="Times New Roman" w:eastAsia="Calibri" w:hAnsi="Times New Roman" w:cs="Times New Roman"/>
                <w:i/>
                <w:iCs/>
                <w:color w:val="000000"/>
                <w:sz w:val="24"/>
                <w:szCs w:val="24"/>
                <w:lang w:val="ru-RU" w:eastAsia="ru-RU"/>
              </w:rPr>
              <w:t>вищезазначеного</w:t>
            </w:r>
            <w:proofErr w:type="spellEnd"/>
            <w:r w:rsidRPr="007C2E4F">
              <w:rPr>
                <w:rFonts w:ascii="Times New Roman" w:eastAsia="Calibri" w:hAnsi="Times New Roman" w:cs="Times New Roman"/>
                <w:i/>
                <w:iCs/>
                <w:color w:val="000000"/>
                <w:sz w:val="24"/>
                <w:szCs w:val="24"/>
                <w:lang w:val="ru-RU" w:eastAsia="ru-RU"/>
              </w:rPr>
              <w:t xml:space="preserve"> документу</w:t>
            </w:r>
            <w:r w:rsidRPr="007C2E4F">
              <w:rPr>
                <w:rFonts w:ascii="Times New Roman" w:eastAsia="Calibri" w:hAnsi="Times New Roman" w:cs="Times New Roman"/>
                <w:color w:val="000000"/>
                <w:sz w:val="24"/>
                <w:szCs w:val="24"/>
                <w:lang w:val="ru-RU" w:eastAsia="ru-RU"/>
              </w:rPr>
              <w:t>.</w:t>
            </w:r>
          </w:p>
          <w:p w:rsidR="00340DA7" w:rsidRPr="007C2E4F" w:rsidRDefault="007C2E4F" w:rsidP="007C2E4F">
            <w:pPr>
              <w:spacing w:after="0" w:line="240" w:lineRule="auto"/>
              <w:ind w:firstLine="222"/>
              <w:jc w:val="both"/>
              <w:rPr>
                <w:rFonts w:ascii="Times New Roman" w:eastAsia="Calibri" w:hAnsi="Times New Roman" w:cs="Times New Roman"/>
                <w:sz w:val="24"/>
                <w:szCs w:val="24"/>
              </w:rPr>
            </w:pPr>
            <w:r w:rsidRPr="007C2E4F">
              <w:rPr>
                <w:rFonts w:ascii="Times New Roman" w:eastAsia="Calibri" w:hAnsi="Times New Roman" w:cs="Times New Roman"/>
                <w:color w:val="000000"/>
                <w:sz w:val="24"/>
                <w:szCs w:val="24"/>
                <w:lang w:eastAsia="ru-RU"/>
              </w:rPr>
              <w:t xml:space="preserve">             Якщо до виконання робіт/послуг учасник не залучає субпідрядника(</w:t>
            </w:r>
            <w:proofErr w:type="spellStart"/>
            <w:r w:rsidRPr="007C2E4F">
              <w:rPr>
                <w:rFonts w:ascii="Times New Roman" w:eastAsia="Calibri" w:hAnsi="Times New Roman" w:cs="Times New Roman"/>
                <w:color w:val="000000"/>
                <w:sz w:val="24"/>
                <w:szCs w:val="24"/>
                <w:lang w:eastAsia="ru-RU"/>
              </w:rPr>
              <w:t>ів</w:t>
            </w:r>
            <w:proofErr w:type="spellEnd"/>
            <w:r w:rsidRPr="007C2E4F">
              <w:rPr>
                <w:rFonts w:ascii="Times New Roman" w:eastAsia="Calibri" w:hAnsi="Times New Roman" w:cs="Times New Roman"/>
                <w:color w:val="000000"/>
                <w:sz w:val="24"/>
                <w:szCs w:val="24"/>
                <w:lang w:eastAsia="ru-RU"/>
              </w:rPr>
              <w:t>)/</w:t>
            </w:r>
            <w:proofErr w:type="spellStart"/>
            <w:r w:rsidRPr="007C2E4F">
              <w:rPr>
                <w:rFonts w:ascii="Times New Roman" w:eastAsia="Calibri" w:hAnsi="Times New Roman" w:cs="Times New Roman"/>
                <w:color w:val="000000"/>
                <w:sz w:val="24"/>
                <w:szCs w:val="24"/>
                <w:lang w:eastAsia="ru-RU"/>
              </w:rPr>
              <w:t>співиконавця</w:t>
            </w:r>
            <w:proofErr w:type="spellEnd"/>
            <w:r w:rsidRPr="007C2E4F">
              <w:rPr>
                <w:rFonts w:ascii="Times New Roman" w:eastAsia="Calibri" w:hAnsi="Times New Roman" w:cs="Times New Roman"/>
                <w:color w:val="000000"/>
                <w:sz w:val="24"/>
                <w:szCs w:val="24"/>
                <w:lang w:eastAsia="ru-RU"/>
              </w:rPr>
              <w:t>(</w:t>
            </w:r>
            <w:proofErr w:type="spellStart"/>
            <w:r w:rsidRPr="007C2E4F">
              <w:rPr>
                <w:rFonts w:ascii="Times New Roman" w:eastAsia="Calibri" w:hAnsi="Times New Roman" w:cs="Times New Roman"/>
                <w:color w:val="000000"/>
                <w:sz w:val="24"/>
                <w:szCs w:val="24"/>
                <w:lang w:eastAsia="ru-RU"/>
              </w:rPr>
              <w:t>ів</w:t>
            </w:r>
            <w:proofErr w:type="spellEnd"/>
            <w:r w:rsidRPr="007C2E4F">
              <w:rPr>
                <w:rFonts w:ascii="Times New Roman" w:eastAsia="Calibri" w:hAnsi="Times New Roman" w:cs="Times New Roman"/>
                <w:color w:val="000000"/>
                <w:sz w:val="24"/>
                <w:szCs w:val="24"/>
                <w:lang w:eastAsia="ru-RU"/>
              </w:rPr>
              <w:t>), то у складі тендерної пропозиції надається довідка в довільній формі.</w:t>
            </w:r>
          </w:p>
        </w:tc>
      </w:tr>
      <w:tr w:rsidR="00340DA7" w:rsidRPr="00340DA7" w:rsidTr="007C0803">
        <w:trPr>
          <w:trHeight w:val="140"/>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hideMark/>
          </w:tcPr>
          <w:p w:rsidR="00340DA7" w:rsidRPr="00340DA7" w:rsidRDefault="00340DA7" w:rsidP="00340DA7">
            <w:pPr>
              <w:widowControl w:val="0"/>
              <w:spacing w:after="0" w:line="240" w:lineRule="auto"/>
              <w:ind w:left="34" w:hanging="23"/>
              <w:contextualSpacing/>
              <w:jc w:val="center"/>
              <w:rPr>
                <w:rFonts w:ascii="Times New Roman" w:eastAsia="Times New Roman" w:hAnsi="Times New Roman" w:cs="Times New Roman"/>
                <w:b/>
                <w:color w:val="000000"/>
                <w:sz w:val="24"/>
                <w:szCs w:val="24"/>
              </w:rPr>
            </w:pPr>
            <w:r w:rsidRPr="00340DA7">
              <w:rPr>
                <w:rFonts w:ascii="Times New Roman" w:eastAsia="Times New Roman" w:hAnsi="Times New Roman" w:cs="Times New Roman"/>
                <w:b/>
                <w:color w:val="000000"/>
                <w:sz w:val="24"/>
                <w:szCs w:val="24"/>
                <w:bdr w:val="none" w:sz="0" w:space="0" w:color="auto" w:frame="1"/>
                <w:lang w:eastAsia="uk-UA"/>
              </w:rPr>
              <w:lastRenderedPageBreak/>
              <w:t xml:space="preserve">Розділ ІV. </w:t>
            </w:r>
            <w:r w:rsidRPr="00340DA7">
              <w:rPr>
                <w:rFonts w:ascii="Times New Roman" w:eastAsia="Times New Roman" w:hAnsi="Times New Roman" w:cs="Times New Roman"/>
                <w:b/>
                <w:color w:val="000000"/>
                <w:sz w:val="24"/>
                <w:szCs w:val="24"/>
              </w:rPr>
              <w:t>Подання та розкриття тендерних пропозицій</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Calibri" w:hAnsi="Times New Roman" w:cs="Times New Roman"/>
                <w:b/>
                <w:color w:val="000000"/>
                <w:sz w:val="24"/>
                <w:szCs w:val="24"/>
                <w:lang w:eastAsia="uk-UA"/>
              </w:rPr>
            </w:pPr>
            <w:r w:rsidRPr="00340DA7">
              <w:rPr>
                <w:rFonts w:ascii="Times New Roman" w:eastAsia="Calibri" w:hAnsi="Times New Roman" w:cs="Times New Roman"/>
                <w:b/>
                <w:color w:val="000000"/>
                <w:sz w:val="24"/>
                <w:szCs w:val="24"/>
              </w:rPr>
              <w:t>Кінцевий строк подання тендерних пропозицій</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 xml:space="preserve">Кінцевий строк подання тендерних пропозицій зазначено в п. 6 розділу І цієї тендерної документації. </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340DA7">
              <w:rPr>
                <w:rFonts w:ascii="Times New Roman" w:eastAsia="Times New Roman" w:hAnsi="Times New Roman" w:cs="Times New Roman"/>
                <w:color w:val="000000"/>
                <w:sz w:val="24"/>
                <w:szCs w:val="24"/>
                <w:lang w:eastAsia="uk-UA"/>
              </w:rPr>
              <w:t>закупівель</w:t>
            </w:r>
            <w:proofErr w:type="spellEnd"/>
            <w:r w:rsidRPr="00340DA7">
              <w:rPr>
                <w:rFonts w:ascii="Times New Roman" w:eastAsia="Times New Roman" w:hAnsi="Times New Roman" w:cs="Times New Roman"/>
                <w:color w:val="000000"/>
                <w:sz w:val="24"/>
                <w:szCs w:val="24"/>
                <w:lang w:eastAsia="uk-UA"/>
              </w:rPr>
              <w:t>.</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 xml:space="preserve">Електронна система </w:t>
            </w:r>
            <w:proofErr w:type="spellStart"/>
            <w:r w:rsidRPr="00340DA7">
              <w:rPr>
                <w:rFonts w:ascii="Times New Roman" w:eastAsia="Times New Roman" w:hAnsi="Times New Roman" w:cs="Times New Roman"/>
                <w:color w:val="000000"/>
                <w:sz w:val="24"/>
                <w:szCs w:val="24"/>
                <w:lang w:eastAsia="uk-UA"/>
              </w:rPr>
              <w:t>закупівель</w:t>
            </w:r>
            <w:proofErr w:type="spellEnd"/>
            <w:r w:rsidRPr="00340DA7">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sidRPr="00340DA7">
              <w:rPr>
                <w:rFonts w:ascii="Times New Roman" w:eastAsia="Times New Roman" w:hAnsi="Times New Roman" w:cs="Times New Roman"/>
                <w:color w:val="000000"/>
                <w:sz w:val="24"/>
                <w:szCs w:val="24"/>
                <w:shd w:val="solid" w:color="FFFFFF" w:fill="FFFFFF"/>
              </w:rPr>
              <w:t>закупівель</w:t>
            </w:r>
            <w:proofErr w:type="spellEnd"/>
            <w:r w:rsidRPr="00340DA7">
              <w:rPr>
                <w:rFonts w:ascii="Times New Roman" w:eastAsia="Times New Roman" w:hAnsi="Times New Roman" w:cs="Times New Roman"/>
                <w:color w:val="000000"/>
                <w:sz w:val="24"/>
                <w:szCs w:val="24"/>
                <w:shd w:val="solid" w:color="FFFFFF" w:fill="FFFFFF"/>
              </w:rPr>
              <w:t>.</w:t>
            </w:r>
            <w:r w:rsidRPr="00340DA7">
              <w:rPr>
                <w:rFonts w:ascii="Times New Roman" w:eastAsia="Times New Roman" w:hAnsi="Times New Roman" w:cs="Times New Roman"/>
                <w:color w:val="000000"/>
                <w:sz w:val="24"/>
                <w:szCs w:val="24"/>
                <w:lang w:eastAsia="uk-UA"/>
              </w:rPr>
              <w:t xml:space="preserve"> </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sz w:val="24"/>
                <w:szCs w:val="24"/>
              </w:rPr>
              <w:t>Відкриті торги проводяться без застосування електронного аукціону.</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rPr>
            </w:pPr>
            <w:r w:rsidRPr="00340DA7">
              <w:rPr>
                <w:rFonts w:ascii="Times New Roman" w:eastAsia="Times New Roman" w:hAnsi="Times New Roman" w:cs="Times New Roman"/>
                <w:b/>
                <w:color w:val="000000"/>
                <w:sz w:val="24"/>
                <w:szCs w:val="24"/>
              </w:rPr>
              <w:t>Дата та час розкриття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rsidR="00340DA7" w:rsidRPr="00E00E26" w:rsidRDefault="00340DA7" w:rsidP="00340DA7">
            <w:pPr>
              <w:shd w:val="clear" w:color="auto" w:fill="FFFFFF"/>
              <w:spacing w:after="160" w:line="259" w:lineRule="auto"/>
              <w:jc w:val="both"/>
              <w:rPr>
                <w:rFonts w:ascii="Times New Roman" w:eastAsia="Times New Roman" w:hAnsi="Times New Roman" w:cs="Times New Roman"/>
                <w:color w:val="000000" w:themeColor="text1"/>
                <w:sz w:val="24"/>
                <w:szCs w:val="24"/>
                <w:highlight w:val="white"/>
                <w:lang w:eastAsia="uk-UA"/>
              </w:rPr>
            </w:pPr>
            <w:r w:rsidRPr="00E00E26">
              <w:rPr>
                <w:rFonts w:ascii="Times New Roman" w:eastAsia="Times New Roman" w:hAnsi="Times New Roman" w:cs="Times New Roman"/>
                <w:color w:val="000000" w:themeColor="text1"/>
                <w:sz w:val="24"/>
                <w:szCs w:val="24"/>
                <w:highlight w:val="white"/>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00E26">
              <w:rPr>
                <w:rFonts w:ascii="Times New Roman" w:eastAsia="Times New Roman" w:hAnsi="Times New Roman" w:cs="Times New Roman"/>
                <w:color w:val="000000" w:themeColor="text1"/>
                <w:sz w:val="24"/>
                <w:szCs w:val="24"/>
                <w:highlight w:val="white"/>
                <w:lang w:eastAsia="uk-UA"/>
              </w:rPr>
              <w:t>закупівель</w:t>
            </w:r>
            <w:proofErr w:type="spellEnd"/>
            <w:r w:rsidRPr="00E00E26">
              <w:rPr>
                <w:rFonts w:ascii="Times New Roman" w:eastAsia="Times New Roman" w:hAnsi="Times New Roman" w:cs="Times New Roman"/>
                <w:color w:val="000000" w:themeColor="text1"/>
                <w:sz w:val="24"/>
                <w:szCs w:val="24"/>
                <w:highlight w:val="white"/>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E00E26">
              <w:rPr>
                <w:rFonts w:ascii="Times New Roman" w:eastAsia="Times New Roman" w:hAnsi="Times New Roman" w:cs="Times New Roman"/>
                <w:color w:val="000000" w:themeColor="text1"/>
                <w:sz w:val="24"/>
                <w:szCs w:val="24"/>
                <w:highlight w:val="white"/>
                <w:lang w:eastAsia="uk-UA"/>
              </w:rPr>
              <w:t>закупівель</w:t>
            </w:r>
            <w:proofErr w:type="spellEnd"/>
            <w:r w:rsidRPr="00E00E26">
              <w:rPr>
                <w:rFonts w:ascii="Times New Roman" w:eastAsia="Times New Roman" w:hAnsi="Times New Roman" w:cs="Times New Roman"/>
                <w:color w:val="000000" w:themeColor="text1"/>
                <w:sz w:val="24"/>
                <w:szCs w:val="24"/>
                <w:highlight w:val="white"/>
                <w:lang w:eastAsia="uk-UA"/>
              </w:rPr>
              <w:t>.</w:t>
            </w:r>
          </w:p>
          <w:p w:rsidR="00340DA7" w:rsidRPr="00E00E26" w:rsidRDefault="00340DA7" w:rsidP="00340DA7">
            <w:pPr>
              <w:shd w:val="clear" w:color="auto" w:fill="FFFFFF"/>
              <w:spacing w:after="160" w:line="259" w:lineRule="auto"/>
              <w:jc w:val="both"/>
              <w:rPr>
                <w:rFonts w:ascii="Times New Roman" w:eastAsia="Times New Roman" w:hAnsi="Times New Roman" w:cs="Times New Roman"/>
                <w:color w:val="000000" w:themeColor="text1"/>
                <w:sz w:val="24"/>
                <w:szCs w:val="24"/>
                <w:highlight w:val="white"/>
                <w:lang w:eastAsia="uk-UA"/>
              </w:rPr>
            </w:pPr>
            <w:r w:rsidRPr="00E00E26">
              <w:rPr>
                <w:rFonts w:ascii="Times New Roman" w:eastAsia="Times New Roman" w:hAnsi="Times New Roman" w:cs="Times New Roman"/>
                <w:color w:val="000000" w:themeColor="text1"/>
                <w:sz w:val="24"/>
                <w:szCs w:val="24"/>
                <w:highlight w:val="white"/>
                <w:lang w:eastAsia="uk-UA"/>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40DA7" w:rsidRPr="00340DA7" w:rsidRDefault="00340DA7" w:rsidP="00340DA7">
            <w:pPr>
              <w:spacing w:after="0" w:line="240" w:lineRule="auto"/>
              <w:ind w:firstLine="222"/>
              <w:jc w:val="both"/>
              <w:rPr>
                <w:rFonts w:ascii="Calibri" w:eastAsia="Calibri" w:hAnsi="Calibri" w:cs="Times New Roman"/>
                <w:color w:val="000000"/>
                <w:sz w:val="24"/>
                <w:szCs w:val="24"/>
                <w:lang w:eastAsia="uk-UA"/>
              </w:rPr>
            </w:pPr>
            <w:r w:rsidRPr="00E00E26">
              <w:rPr>
                <w:rFonts w:ascii="Times New Roman" w:eastAsia="Times New Roman" w:hAnsi="Times New Roman" w:cs="Times New Roman"/>
                <w:color w:val="000000" w:themeColor="text1"/>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E00E26">
                <w:rPr>
                  <w:rFonts w:ascii="Times New Roman" w:eastAsia="Times New Roman" w:hAnsi="Times New Roman" w:cs="Times New Roman"/>
                  <w:color w:val="000000" w:themeColor="text1"/>
                  <w:sz w:val="24"/>
                  <w:szCs w:val="24"/>
                  <w:highlight w:val="white"/>
                  <w:lang w:eastAsia="uk-UA"/>
                </w:rPr>
                <w:t>47</w:t>
              </w:r>
            </w:hyperlink>
            <w:r w:rsidRPr="00E00E26">
              <w:rPr>
                <w:rFonts w:ascii="Times New Roman" w:eastAsia="Times New Roman" w:hAnsi="Times New Roman" w:cs="Times New Roman"/>
                <w:color w:val="000000" w:themeColor="text1"/>
                <w:sz w:val="24"/>
                <w:szCs w:val="24"/>
                <w:highlight w:val="white"/>
                <w:lang w:eastAsia="uk-UA"/>
              </w:rPr>
              <w:t xml:space="preserve"> Особливостей</w:t>
            </w:r>
            <w:r w:rsidRPr="00340DA7">
              <w:rPr>
                <w:rFonts w:ascii="Times New Roman" w:eastAsia="Times New Roman" w:hAnsi="Times New Roman" w:cs="Times New Roman"/>
                <w:color w:val="00B050"/>
                <w:sz w:val="24"/>
                <w:szCs w:val="24"/>
                <w:highlight w:val="white"/>
                <w:lang w:eastAsia="uk-UA"/>
              </w:rPr>
              <w:t>.</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sz w:val="24"/>
                <w:szCs w:val="24"/>
              </w:rPr>
            </w:pPr>
            <w:r w:rsidRPr="00340DA7">
              <w:rPr>
                <w:rFonts w:ascii="Times New Roman" w:eastAsia="Times New Roman" w:hAnsi="Times New Roman" w:cs="Times New Roman"/>
                <w:b/>
                <w:sz w:val="24"/>
                <w:szCs w:val="24"/>
              </w:rPr>
              <w:t>Розкриття тендерної пропозиції</w:t>
            </w:r>
          </w:p>
        </w:tc>
        <w:tc>
          <w:tcPr>
            <w:tcW w:w="63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sz w:val="24"/>
                <w:szCs w:val="24"/>
              </w:rPr>
            </w:pPr>
            <w:r w:rsidRPr="00340DA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340DA7">
              <w:rPr>
                <w:rFonts w:ascii="Times New Roman" w:eastAsia="Times New Roman" w:hAnsi="Times New Roman" w:cs="Times New Roman"/>
                <w:sz w:val="24"/>
                <w:szCs w:val="24"/>
              </w:rPr>
              <w:t>Держаудитслужба</w:t>
            </w:r>
            <w:proofErr w:type="spellEnd"/>
            <w:r w:rsidRPr="00340DA7">
              <w:rPr>
                <w:rFonts w:ascii="Times New Roman" w:eastAsia="Times New Roman" w:hAnsi="Times New Roman" w:cs="Times New Roman"/>
                <w:sz w:val="24"/>
                <w:szCs w:val="24"/>
              </w:rPr>
              <w:t xml:space="preserve"> мають доступ в електронній системі </w:t>
            </w:r>
            <w:proofErr w:type="spellStart"/>
            <w:r w:rsidRPr="00340DA7">
              <w:rPr>
                <w:rFonts w:ascii="Times New Roman" w:eastAsia="Times New Roman" w:hAnsi="Times New Roman" w:cs="Times New Roman"/>
                <w:sz w:val="24"/>
                <w:szCs w:val="24"/>
              </w:rPr>
              <w:t>закупівель</w:t>
            </w:r>
            <w:proofErr w:type="spellEnd"/>
            <w:r w:rsidRPr="00340DA7">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 </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sz w:val="24"/>
                <w:szCs w:val="24"/>
              </w:rPr>
            </w:pPr>
            <w:r w:rsidRPr="00340DA7">
              <w:rPr>
                <w:rFonts w:ascii="Times New Roman" w:eastAsia="Times New Roman" w:hAnsi="Times New Roman" w:cs="Times New Roman"/>
                <w:b/>
                <w:color w:val="000000"/>
                <w:sz w:val="24"/>
                <w:szCs w:val="24"/>
              </w:rPr>
              <w:t>Електронний аукціон</w:t>
            </w:r>
          </w:p>
        </w:tc>
        <w:tc>
          <w:tcPr>
            <w:tcW w:w="6312" w:type="dxa"/>
            <w:tcBorders>
              <w:top w:val="single" w:sz="4" w:space="0" w:color="auto"/>
              <w:left w:val="single" w:sz="4" w:space="0" w:color="auto"/>
              <w:bottom w:val="single" w:sz="4" w:space="0" w:color="auto"/>
              <w:right w:val="single" w:sz="4" w:space="0" w:color="auto"/>
            </w:tcBorders>
          </w:tcPr>
          <w:p w:rsidR="00C57373" w:rsidRPr="00C57373" w:rsidRDefault="00C57373" w:rsidP="00C57373">
            <w:pPr>
              <w:spacing w:after="0" w:line="240" w:lineRule="auto"/>
              <w:jc w:val="both"/>
              <w:rPr>
                <w:rFonts w:ascii="Times New Roman" w:eastAsia="Times New Roman" w:hAnsi="Times New Roman" w:cs="Times New Roman"/>
                <w:b/>
                <w:bCs/>
                <w:i/>
                <w:iCs/>
                <w:sz w:val="24"/>
                <w:szCs w:val="24"/>
                <w:shd w:val="clear" w:color="auto" w:fill="FFFFFF"/>
                <w:lang w:val="ru-RU" w:eastAsia="ru-RU"/>
              </w:rPr>
            </w:pPr>
            <w:proofErr w:type="spellStart"/>
            <w:r w:rsidRPr="00C57373">
              <w:rPr>
                <w:rFonts w:ascii="Times New Roman" w:eastAsia="Times New Roman" w:hAnsi="Times New Roman" w:cs="Times New Roman"/>
                <w:b/>
                <w:bCs/>
                <w:i/>
                <w:iCs/>
                <w:sz w:val="24"/>
                <w:szCs w:val="24"/>
                <w:lang w:val="ru-RU" w:eastAsia="ru-RU"/>
              </w:rPr>
              <w:t>Відкриті</w:t>
            </w:r>
            <w:proofErr w:type="spellEnd"/>
            <w:r w:rsidRPr="00C57373">
              <w:rPr>
                <w:rFonts w:ascii="Times New Roman" w:eastAsia="Times New Roman" w:hAnsi="Times New Roman" w:cs="Times New Roman"/>
                <w:b/>
                <w:bCs/>
                <w:i/>
                <w:iCs/>
                <w:sz w:val="24"/>
                <w:szCs w:val="24"/>
                <w:lang w:val="ru-RU" w:eastAsia="ru-RU"/>
              </w:rPr>
              <w:t xml:space="preserve"> торги </w:t>
            </w:r>
            <w:proofErr w:type="spellStart"/>
            <w:r w:rsidRPr="00C57373">
              <w:rPr>
                <w:rFonts w:ascii="Times New Roman" w:eastAsia="Times New Roman" w:hAnsi="Times New Roman" w:cs="Times New Roman"/>
                <w:b/>
                <w:bCs/>
                <w:i/>
                <w:iCs/>
                <w:sz w:val="24"/>
                <w:szCs w:val="24"/>
                <w:lang w:val="ru-RU" w:eastAsia="ru-RU"/>
              </w:rPr>
              <w:t>проводяться</w:t>
            </w:r>
            <w:proofErr w:type="spellEnd"/>
            <w:r w:rsidRPr="00C57373">
              <w:rPr>
                <w:rFonts w:ascii="Times New Roman" w:eastAsia="Times New Roman" w:hAnsi="Times New Roman" w:cs="Times New Roman"/>
                <w:b/>
                <w:bCs/>
                <w:i/>
                <w:iCs/>
                <w:sz w:val="24"/>
                <w:szCs w:val="24"/>
                <w:lang w:val="ru-RU" w:eastAsia="ru-RU"/>
              </w:rPr>
              <w:t xml:space="preserve"> </w:t>
            </w:r>
            <w:proofErr w:type="spellStart"/>
            <w:r w:rsidRPr="00C57373">
              <w:rPr>
                <w:rFonts w:ascii="Times New Roman" w:eastAsia="Times New Roman" w:hAnsi="Times New Roman" w:cs="Times New Roman"/>
                <w:b/>
                <w:bCs/>
                <w:i/>
                <w:iCs/>
                <w:sz w:val="24"/>
                <w:szCs w:val="24"/>
                <w:lang w:val="ru-RU" w:eastAsia="ru-RU"/>
              </w:rPr>
              <w:t>із</w:t>
            </w:r>
            <w:proofErr w:type="spellEnd"/>
            <w:r w:rsidRPr="00C57373">
              <w:rPr>
                <w:rFonts w:ascii="Times New Roman" w:eastAsia="Times New Roman" w:hAnsi="Times New Roman" w:cs="Times New Roman"/>
                <w:b/>
                <w:bCs/>
                <w:i/>
                <w:iCs/>
                <w:sz w:val="24"/>
                <w:szCs w:val="24"/>
                <w:lang w:val="ru-RU" w:eastAsia="ru-RU"/>
              </w:rPr>
              <w:t xml:space="preserve"> </w:t>
            </w:r>
            <w:proofErr w:type="spellStart"/>
            <w:r w:rsidRPr="00C57373">
              <w:rPr>
                <w:rFonts w:ascii="Times New Roman" w:eastAsia="Times New Roman" w:hAnsi="Times New Roman" w:cs="Times New Roman"/>
                <w:b/>
                <w:bCs/>
                <w:i/>
                <w:iCs/>
                <w:sz w:val="24"/>
                <w:szCs w:val="24"/>
                <w:lang w:val="ru-RU" w:eastAsia="ru-RU"/>
              </w:rPr>
              <w:t>застосування</w:t>
            </w:r>
            <w:proofErr w:type="spellEnd"/>
            <w:r w:rsidRPr="00C57373">
              <w:rPr>
                <w:rFonts w:ascii="Times New Roman" w:eastAsia="Times New Roman" w:hAnsi="Times New Roman" w:cs="Times New Roman"/>
                <w:b/>
                <w:bCs/>
                <w:i/>
                <w:iCs/>
                <w:sz w:val="24"/>
                <w:szCs w:val="24"/>
                <w:lang w:val="ru-RU" w:eastAsia="ru-RU"/>
              </w:rPr>
              <w:t xml:space="preserve"> </w:t>
            </w:r>
            <w:proofErr w:type="spellStart"/>
            <w:r w:rsidRPr="00C57373">
              <w:rPr>
                <w:rFonts w:ascii="Times New Roman" w:eastAsia="Times New Roman" w:hAnsi="Times New Roman" w:cs="Times New Roman"/>
                <w:b/>
                <w:bCs/>
                <w:i/>
                <w:iCs/>
                <w:sz w:val="24"/>
                <w:szCs w:val="24"/>
                <w:lang w:val="ru-RU" w:eastAsia="ru-RU"/>
              </w:rPr>
              <w:t>електронного</w:t>
            </w:r>
            <w:proofErr w:type="spellEnd"/>
            <w:r w:rsidR="007A75AB">
              <w:rPr>
                <w:rFonts w:ascii="Times New Roman" w:eastAsia="Times New Roman" w:hAnsi="Times New Roman" w:cs="Times New Roman"/>
                <w:b/>
                <w:bCs/>
                <w:i/>
                <w:iCs/>
                <w:sz w:val="24"/>
                <w:szCs w:val="24"/>
                <w:shd w:val="clear" w:color="auto" w:fill="FFFFFF"/>
                <w:lang w:val="ru-RU" w:eastAsia="ru-RU"/>
              </w:rPr>
              <w:t xml:space="preserve">  </w:t>
            </w:r>
            <w:proofErr w:type="spellStart"/>
            <w:r w:rsidR="007A75AB">
              <w:rPr>
                <w:rFonts w:ascii="Times New Roman" w:eastAsia="Times New Roman" w:hAnsi="Times New Roman" w:cs="Times New Roman"/>
                <w:b/>
                <w:bCs/>
                <w:i/>
                <w:iCs/>
                <w:sz w:val="24"/>
                <w:szCs w:val="24"/>
                <w:shd w:val="clear" w:color="auto" w:fill="FFFFFF"/>
                <w:lang w:val="ru-RU" w:eastAsia="ru-RU"/>
              </w:rPr>
              <w:t>аукціону</w:t>
            </w:r>
            <w:proofErr w:type="spellEnd"/>
            <w:r w:rsidRPr="00C57373">
              <w:rPr>
                <w:rFonts w:ascii="Times New Roman" w:eastAsia="Times New Roman" w:hAnsi="Times New Roman" w:cs="Times New Roman"/>
                <w:b/>
                <w:bCs/>
                <w:i/>
                <w:iCs/>
                <w:sz w:val="24"/>
                <w:szCs w:val="24"/>
                <w:shd w:val="clear" w:color="auto" w:fill="FFFFFF"/>
                <w:lang w:val="ru-RU" w:eastAsia="ru-RU"/>
              </w:rPr>
              <w:t>.</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sz w:val="24"/>
                <w:szCs w:val="24"/>
              </w:rPr>
            </w:pPr>
            <w:r w:rsidRPr="00340DA7">
              <w:rPr>
                <w:rFonts w:ascii="Times New Roman" w:eastAsia="Times New Roman" w:hAnsi="Times New Roman" w:cs="Times New Roman"/>
                <w:color w:val="000000"/>
                <w:sz w:val="24"/>
                <w:szCs w:val="24"/>
              </w:rPr>
              <w:t xml:space="preserve">4.1.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40DA7">
              <w:rPr>
                <w:rFonts w:ascii="Times New Roman" w:eastAsia="Times New Roman" w:hAnsi="Times New Roman" w:cs="Times New Roman"/>
                <w:color w:val="000000"/>
                <w:sz w:val="24"/>
                <w:szCs w:val="24"/>
              </w:rPr>
              <w:t>закупівель</w:t>
            </w:r>
            <w:proofErr w:type="spellEnd"/>
            <w:r w:rsidRPr="00340DA7">
              <w:rPr>
                <w:rFonts w:ascii="Times New Roman" w:eastAsia="Times New Roman" w:hAnsi="Times New Roman" w:cs="Times New Roman"/>
                <w:color w:val="000000"/>
                <w:sz w:val="24"/>
                <w:szCs w:val="24"/>
              </w:rPr>
              <w:t xml:space="preserve"> відповідно до статті 30 Закону. 4.2. Якщо була подана одна тендерна пропозиція, електронна система </w:t>
            </w:r>
            <w:proofErr w:type="spellStart"/>
            <w:r w:rsidRPr="00340DA7">
              <w:rPr>
                <w:rFonts w:ascii="Times New Roman" w:eastAsia="Times New Roman" w:hAnsi="Times New Roman" w:cs="Times New Roman"/>
                <w:color w:val="000000"/>
                <w:sz w:val="24"/>
                <w:szCs w:val="24"/>
              </w:rPr>
              <w:t>закупівель</w:t>
            </w:r>
            <w:proofErr w:type="spellEnd"/>
            <w:r w:rsidRPr="00340DA7">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340DA7" w:rsidRPr="00340DA7" w:rsidTr="007C0803">
        <w:trPr>
          <w:trHeight w:val="168"/>
        </w:trPr>
        <w:tc>
          <w:tcPr>
            <w:tcW w:w="10490" w:type="dxa"/>
            <w:gridSpan w:val="3"/>
            <w:tcBorders>
              <w:top w:val="single" w:sz="4" w:space="0" w:color="auto"/>
              <w:left w:val="single" w:sz="4" w:space="0" w:color="auto"/>
              <w:bottom w:val="single" w:sz="4" w:space="0" w:color="auto"/>
              <w:right w:val="single" w:sz="4" w:space="0" w:color="auto"/>
            </w:tcBorders>
            <w:shd w:val="clear" w:color="auto" w:fill="A6A6A6"/>
            <w:hideMark/>
          </w:tcPr>
          <w:p w:rsidR="00340DA7" w:rsidRPr="00340DA7" w:rsidRDefault="00340DA7" w:rsidP="00340DA7">
            <w:pPr>
              <w:widowControl w:val="0"/>
              <w:spacing w:after="0" w:line="240" w:lineRule="auto"/>
              <w:ind w:right="113"/>
              <w:contextualSpacing/>
              <w:jc w:val="center"/>
              <w:rPr>
                <w:rFonts w:ascii="Times New Roman" w:eastAsia="Times New Roman" w:hAnsi="Times New Roman" w:cs="Times New Roman"/>
                <w:b/>
                <w:color w:val="000000"/>
                <w:sz w:val="24"/>
                <w:szCs w:val="24"/>
              </w:rPr>
            </w:pPr>
            <w:r w:rsidRPr="00340DA7">
              <w:rPr>
                <w:rFonts w:ascii="Times New Roman" w:eastAsia="Times New Roman" w:hAnsi="Times New Roman" w:cs="Times New Roman"/>
                <w:b/>
                <w:color w:val="000000"/>
                <w:sz w:val="24"/>
                <w:szCs w:val="24"/>
                <w:bdr w:val="none" w:sz="0" w:space="0" w:color="auto" w:frame="1"/>
                <w:lang w:eastAsia="uk-UA"/>
              </w:rPr>
              <w:t xml:space="preserve">Розділ V. Розгляд та </w:t>
            </w:r>
            <w:r w:rsidRPr="00340DA7">
              <w:rPr>
                <w:rFonts w:ascii="Times New Roman" w:eastAsia="Times New Roman" w:hAnsi="Times New Roman" w:cs="Times New Roman"/>
                <w:b/>
                <w:color w:val="000000"/>
                <w:sz w:val="24"/>
                <w:szCs w:val="24"/>
              </w:rPr>
              <w:t>оцінка тендерних пропозицій</w:t>
            </w:r>
          </w:p>
        </w:tc>
      </w:tr>
      <w:tr w:rsidR="00340DA7" w:rsidRPr="00340DA7" w:rsidTr="007C0803">
        <w:trPr>
          <w:trHeight w:val="274"/>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312" w:type="dxa"/>
            <w:tcBorders>
              <w:top w:val="single" w:sz="4" w:space="0" w:color="auto"/>
              <w:left w:val="single" w:sz="4" w:space="0" w:color="auto"/>
              <w:bottom w:val="single" w:sz="4" w:space="0" w:color="auto"/>
              <w:right w:val="single" w:sz="4" w:space="0" w:color="auto"/>
            </w:tcBorders>
            <w:hideMark/>
          </w:tcPr>
          <w:p w:rsidR="00340DA7" w:rsidRPr="00E00E26" w:rsidRDefault="00340DA7" w:rsidP="00340DA7">
            <w:pPr>
              <w:shd w:val="clear" w:color="auto" w:fill="FFFFFF"/>
              <w:spacing w:after="160" w:line="259" w:lineRule="auto"/>
              <w:jc w:val="both"/>
              <w:rPr>
                <w:rFonts w:ascii="Times New Roman" w:eastAsia="Times New Roman" w:hAnsi="Times New Roman" w:cs="Times New Roman"/>
                <w:color w:val="000000" w:themeColor="text1"/>
                <w:sz w:val="24"/>
                <w:szCs w:val="24"/>
                <w:highlight w:val="white"/>
                <w:lang w:eastAsia="uk-UA"/>
              </w:rPr>
            </w:pPr>
            <w:r w:rsidRPr="00E00E26">
              <w:rPr>
                <w:rFonts w:ascii="Times New Roman" w:eastAsia="Times New Roman" w:hAnsi="Times New Roman" w:cs="Times New Roman"/>
                <w:color w:val="000000" w:themeColor="text1"/>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E00E26">
                <w:rPr>
                  <w:rFonts w:ascii="Times New Roman" w:eastAsia="Times New Roman" w:hAnsi="Times New Roman" w:cs="Times New Roman"/>
                  <w:color w:val="000000" w:themeColor="text1"/>
                  <w:sz w:val="24"/>
                  <w:szCs w:val="24"/>
                  <w:highlight w:val="white"/>
                  <w:lang w:eastAsia="uk-UA"/>
                </w:rPr>
                <w:t>шістнадцятої</w:t>
              </w:r>
            </w:hyperlink>
            <w:r w:rsidRPr="00E00E26">
              <w:rPr>
                <w:rFonts w:ascii="Times New Roman" w:eastAsia="Times New Roman" w:hAnsi="Times New Roman" w:cs="Times New Roman"/>
                <w:color w:val="000000" w:themeColor="text1"/>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340DA7" w:rsidRPr="00340DA7" w:rsidRDefault="00340DA7" w:rsidP="00340DA7">
            <w:pPr>
              <w:widowControl w:val="0"/>
              <w:spacing w:after="160" w:line="259" w:lineRule="auto"/>
              <w:jc w:val="both"/>
              <w:rPr>
                <w:rFonts w:ascii="Times New Roman" w:eastAsia="Times New Roman" w:hAnsi="Times New Roman" w:cs="Times New Roman"/>
                <w:color w:val="00B050"/>
                <w:sz w:val="24"/>
                <w:szCs w:val="24"/>
                <w:highlight w:val="white"/>
                <w:lang w:eastAsia="uk-UA"/>
              </w:rPr>
            </w:pPr>
            <w:r w:rsidRPr="00E00E26">
              <w:rPr>
                <w:rFonts w:ascii="Times New Roman" w:eastAsia="Times New Roman" w:hAnsi="Times New Roman" w:cs="Times New Roman"/>
                <w:color w:val="000000" w:themeColor="text1"/>
                <w:sz w:val="24"/>
                <w:szCs w:val="24"/>
                <w:highlight w:val="white"/>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E00E26">
              <w:rPr>
                <w:rFonts w:ascii="Times New Roman" w:eastAsia="Times New Roman" w:hAnsi="Times New Roman" w:cs="Times New Roman"/>
                <w:color w:val="000000" w:themeColor="text1"/>
                <w:sz w:val="24"/>
                <w:szCs w:val="24"/>
                <w:highlight w:val="white"/>
                <w:lang w:eastAsia="uk-UA"/>
              </w:rPr>
              <w:lastRenderedPageBreak/>
              <w:t xml:space="preserve">проводиться електронною системою </w:t>
            </w:r>
            <w:proofErr w:type="spellStart"/>
            <w:r w:rsidRPr="00E00E26">
              <w:rPr>
                <w:rFonts w:ascii="Times New Roman" w:eastAsia="Times New Roman" w:hAnsi="Times New Roman" w:cs="Times New Roman"/>
                <w:color w:val="000000" w:themeColor="text1"/>
                <w:sz w:val="24"/>
                <w:szCs w:val="24"/>
                <w:highlight w:val="white"/>
                <w:lang w:eastAsia="uk-UA"/>
              </w:rPr>
              <w:t>закупівель</w:t>
            </w:r>
            <w:proofErr w:type="spellEnd"/>
            <w:r w:rsidRPr="00E00E26">
              <w:rPr>
                <w:rFonts w:ascii="Times New Roman" w:eastAsia="Times New Roman" w:hAnsi="Times New Roman" w:cs="Times New Roman"/>
                <w:color w:val="000000" w:themeColor="text1"/>
                <w:sz w:val="24"/>
                <w:szCs w:val="24"/>
                <w:highlight w:val="white"/>
                <w:lang w:eastAsia="uk-UA"/>
              </w:rPr>
              <w:t xml:space="preserve"> відповідно до статті 30 Закону</w:t>
            </w:r>
            <w:r w:rsidRPr="00340DA7">
              <w:rPr>
                <w:rFonts w:ascii="Times New Roman" w:eastAsia="Times New Roman" w:hAnsi="Times New Roman" w:cs="Times New Roman"/>
                <w:color w:val="00B050"/>
                <w:sz w:val="24"/>
                <w:szCs w:val="24"/>
                <w:highlight w:val="white"/>
                <w:lang w:eastAsia="uk-UA"/>
              </w:rPr>
              <w:t>.</w:t>
            </w:r>
          </w:p>
          <w:p w:rsidR="00340DA7" w:rsidRPr="00340DA7" w:rsidRDefault="00340DA7" w:rsidP="00340DA7">
            <w:pPr>
              <w:widowControl w:val="0"/>
              <w:spacing w:after="160" w:line="259" w:lineRule="auto"/>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 xml:space="preserve">Критерії та методика оцінки визначаються відповідно до </w:t>
            </w:r>
            <w:r w:rsidRPr="00BE76A6">
              <w:rPr>
                <w:rFonts w:ascii="Times New Roman" w:eastAsia="Times New Roman" w:hAnsi="Times New Roman" w:cs="Times New Roman"/>
                <w:sz w:val="24"/>
                <w:szCs w:val="24"/>
                <w:highlight w:val="white"/>
                <w:lang w:eastAsia="uk-UA"/>
              </w:rPr>
              <w:t>статті 29 Закону</w:t>
            </w:r>
            <w:r w:rsidRPr="00340DA7">
              <w:rPr>
                <w:rFonts w:ascii="Times New Roman" w:eastAsia="Times New Roman" w:hAnsi="Times New Roman" w:cs="Times New Roman"/>
                <w:color w:val="00B050"/>
                <w:sz w:val="24"/>
                <w:szCs w:val="24"/>
                <w:highlight w:val="white"/>
                <w:lang w:eastAsia="uk-UA"/>
              </w:rPr>
              <w:t>.</w:t>
            </w:r>
          </w:p>
          <w:p w:rsidR="00340DA7" w:rsidRPr="00340DA7" w:rsidRDefault="00340DA7" w:rsidP="00340DA7">
            <w:pPr>
              <w:widowControl w:val="0"/>
              <w:spacing w:after="160" w:line="259" w:lineRule="auto"/>
              <w:jc w:val="both"/>
              <w:rPr>
                <w:rFonts w:ascii="Times New Roman" w:eastAsia="Times New Roman" w:hAnsi="Times New Roman" w:cs="Times New Roman"/>
                <w:b/>
                <w:sz w:val="24"/>
                <w:szCs w:val="24"/>
                <w:highlight w:val="white"/>
                <w:lang w:eastAsia="uk-UA"/>
              </w:rPr>
            </w:pPr>
            <w:r w:rsidRPr="00340DA7">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rsidR="00340DA7" w:rsidRPr="00BE76A6" w:rsidRDefault="00340DA7" w:rsidP="00340DA7">
            <w:pPr>
              <w:widowControl w:val="0"/>
              <w:spacing w:after="160" w:line="259" w:lineRule="auto"/>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 xml:space="preserve">Оцінка тендерних пропозицій проводиться автоматично електронною системою </w:t>
            </w:r>
            <w:proofErr w:type="spellStart"/>
            <w:r w:rsidRPr="00BE76A6">
              <w:rPr>
                <w:rFonts w:ascii="Times New Roman" w:eastAsia="Times New Roman" w:hAnsi="Times New Roman" w:cs="Times New Roman"/>
                <w:sz w:val="24"/>
                <w:szCs w:val="24"/>
                <w:highlight w:val="white"/>
                <w:lang w:eastAsia="uk-UA"/>
              </w:rPr>
              <w:t>закупівель</w:t>
            </w:r>
            <w:proofErr w:type="spellEnd"/>
            <w:r w:rsidRPr="00BE76A6">
              <w:rPr>
                <w:rFonts w:ascii="Times New Roman" w:eastAsia="Times New Roman" w:hAnsi="Times New Roman" w:cs="Times New Roman"/>
                <w:sz w:val="24"/>
                <w:szCs w:val="24"/>
                <w:highlight w:val="white"/>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40DA7" w:rsidRPr="00BE76A6" w:rsidRDefault="00340DA7" w:rsidP="00340DA7">
            <w:pPr>
              <w:widowControl w:val="0"/>
              <w:spacing w:after="160" w:line="259" w:lineRule="auto"/>
              <w:jc w:val="both"/>
              <w:rPr>
                <w:rFonts w:ascii="Times New Roman" w:eastAsia="Times New Roman" w:hAnsi="Times New Roman" w:cs="Times New Roman"/>
                <w:i/>
                <w:sz w:val="24"/>
                <w:szCs w:val="24"/>
                <w:highlight w:val="white"/>
                <w:lang w:eastAsia="uk-UA"/>
              </w:rPr>
            </w:pPr>
            <w:r w:rsidRPr="00BE76A6">
              <w:rPr>
                <w:rFonts w:ascii="Times New Roman" w:eastAsia="Times New Roman" w:hAnsi="Times New Roman" w:cs="Times New Roman"/>
                <w:i/>
                <w:sz w:val="24"/>
                <w:szCs w:val="24"/>
                <w:highlight w:val="white"/>
                <w:lang w:eastAsia="uk-UA"/>
              </w:rPr>
              <w:t>(у разі якщо подано дві і більше тендерних пропозицій).</w:t>
            </w:r>
          </w:p>
          <w:p w:rsidR="00340DA7" w:rsidRPr="00BE76A6" w:rsidRDefault="00340DA7" w:rsidP="00340DA7">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 xml:space="preserve">Якщо була подана одна тендерна пропозиція, електронна система </w:t>
            </w:r>
            <w:proofErr w:type="spellStart"/>
            <w:r w:rsidRPr="00BE76A6">
              <w:rPr>
                <w:rFonts w:ascii="Times New Roman" w:eastAsia="Times New Roman" w:hAnsi="Times New Roman" w:cs="Times New Roman"/>
                <w:sz w:val="24"/>
                <w:szCs w:val="24"/>
                <w:highlight w:val="white"/>
                <w:lang w:eastAsia="uk-UA"/>
              </w:rPr>
              <w:t>закупівель</w:t>
            </w:r>
            <w:proofErr w:type="spellEnd"/>
            <w:r w:rsidRPr="00BE76A6">
              <w:rPr>
                <w:rFonts w:ascii="Times New Roman" w:eastAsia="Times New Roman" w:hAnsi="Times New Roman" w:cs="Times New Roman"/>
                <w:sz w:val="24"/>
                <w:szCs w:val="24"/>
                <w:highlight w:val="white"/>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40DA7" w:rsidRPr="00BE76A6" w:rsidRDefault="00340DA7" w:rsidP="00340DA7">
            <w:pPr>
              <w:widowControl w:val="0"/>
              <w:spacing w:after="160" w:line="259" w:lineRule="auto"/>
              <w:jc w:val="both"/>
              <w:rPr>
                <w:rFonts w:ascii="Times New Roman" w:eastAsia="Times New Roman" w:hAnsi="Times New Roman" w:cs="Times New Roman"/>
                <w:i/>
                <w:sz w:val="24"/>
                <w:szCs w:val="24"/>
                <w:highlight w:val="yellow"/>
                <w:lang w:eastAsia="uk-UA"/>
              </w:rPr>
            </w:pPr>
            <w:r w:rsidRPr="00BE76A6">
              <w:rPr>
                <w:rFonts w:ascii="Times New Roman" w:eastAsia="Times New Roman" w:hAnsi="Times New Roman" w:cs="Times New Roman"/>
                <w:sz w:val="24"/>
                <w:szCs w:val="24"/>
                <w:highlight w:val="white"/>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E76A6">
              <w:rPr>
                <w:rFonts w:ascii="Times New Roman" w:eastAsia="Times New Roman" w:hAnsi="Times New Roman" w:cs="Times New Roman"/>
                <w:sz w:val="24"/>
                <w:szCs w:val="24"/>
                <w:highlight w:val="white"/>
                <w:lang w:eastAsia="uk-UA"/>
              </w:rPr>
              <w:t>закупівель</w:t>
            </w:r>
            <w:proofErr w:type="spellEnd"/>
            <w:r w:rsidRPr="00BE76A6">
              <w:rPr>
                <w:rFonts w:ascii="Times New Roman" w:eastAsia="Times New Roman" w:hAnsi="Times New Roman" w:cs="Times New Roman"/>
                <w:sz w:val="24"/>
                <w:szCs w:val="24"/>
                <w:highlight w:val="white"/>
                <w:lang w:eastAsia="uk-UA"/>
              </w:rPr>
              <w:t xml:space="preserve"> протягом одного дня з дня прийняття відповідного рішення.</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r w:rsidRPr="00340DA7">
              <w:rPr>
                <w:rFonts w:ascii="Times New Roman" w:eastAsia="Calibri" w:hAnsi="Times New Roman" w:cs="Times New Roman"/>
                <w:sz w:val="24"/>
                <w:szCs w:val="24"/>
                <w:lang w:eastAsia="ru-RU"/>
              </w:rPr>
              <w:t xml:space="preserve">Оцінка тендерної пропозиції проводиться електронною системою </w:t>
            </w:r>
            <w:proofErr w:type="spellStart"/>
            <w:r w:rsidRPr="00340DA7">
              <w:rPr>
                <w:rFonts w:ascii="Times New Roman" w:eastAsia="Calibri" w:hAnsi="Times New Roman" w:cs="Times New Roman"/>
                <w:sz w:val="24"/>
                <w:szCs w:val="24"/>
                <w:lang w:eastAsia="ru-RU"/>
              </w:rPr>
              <w:t>закупівель</w:t>
            </w:r>
            <w:proofErr w:type="spellEnd"/>
            <w:r w:rsidRPr="00340DA7">
              <w:rPr>
                <w:rFonts w:ascii="Times New Roman" w:eastAsia="Calibri"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43" w:name="n301"/>
            <w:bookmarkEnd w:id="43"/>
            <w:r w:rsidRPr="00340DA7">
              <w:rPr>
                <w:rFonts w:ascii="Times New Roman" w:eastAsia="Calibri" w:hAnsi="Times New Roman" w:cs="Times New Roman"/>
                <w:sz w:val="24"/>
                <w:szCs w:val="24"/>
                <w:lang w:eastAsia="ru-RU"/>
              </w:rPr>
              <w:t xml:space="preserve">Найбільш економічно вигідною тендерною пропозицією </w:t>
            </w:r>
            <w:r w:rsidRPr="00340DA7">
              <w:rPr>
                <w:rFonts w:ascii="Times New Roman" w:eastAsia="Calibri" w:hAnsi="Times New Roman" w:cs="Times New Roman"/>
                <w:sz w:val="24"/>
                <w:szCs w:val="24"/>
                <w:lang w:eastAsia="ru-RU"/>
              </w:rPr>
              <w:lastRenderedPageBreak/>
              <w:t xml:space="preserve">електронна система </w:t>
            </w:r>
            <w:proofErr w:type="spellStart"/>
            <w:r w:rsidRPr="00340DA7">
              <w:rPr>
                <w:rFonts w:ascii="Times New Roman" w:eastAsia="Calibri" w:hAnsi="Times New Roman" w:cs="Times New Roman"/>
                <w:sz w:val="24"/>
                <w:szCs w:val="24"/>
                <w:lang w:eastAsia="ru-RU"/>
              </w:rPr>
              <w:t>закупівель</w:t>
            </w:r>
            <w:proofErr w:type="spellEnd"/>
            <w:r w:rsidRPr="00340DA7">
              <w:rPr>
                <w:rFonts w:ascii="Times New Roman" w:eastAsia="Calibri" w:hAnsi="Times New Roman" w:cs="Times New Roman"/>
                <w:sz w:val="24"/>
                <w:szCs w:val="24"/>
                <w:lang w:eastAsia="ru-RU"/>
              </w:rPr>
              <w:t xml:space="preserve"> визначає тендерну пропозицію, ціна/приведена ціна якої є найнижчою.</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Єдиним критерієм оцінки згідно цієї процедури закупівлі є критерій «Ціна». Питома вага цінового критерію «Ціна» – 100%.</w:t>
            </w:r>
          </w:p>
          <w:p w:rsidR="00340DA7" w:rsidRPr="00340DA7" w:rsidRDefault="00340DA7" w:rsidP="00340DA7">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sz w:val="24"/>
                <w:szCs w:val="24"/>
              </w:rPr>
              <w:t>Учасники під час проведення процедури закупівлі не повинні штучно та невиправдано занижувати своїх цін. У зв’язку з цим та з метою уникнення закупівлі неякісних товарів/послуг/робіт замовник вимагає, щоб кожен учасник разом з усіма документами своєї тендерної пропозиції подав гарантійний лист від власного імені про те, що під час участі в процедурі закупівлі зобов’язується дотримуватись принципів добросовісної конкуренції та не буде штучно та невиправдано занижувати (</w:t>
            </w:r>
            <w:proofErr w:type="spellStart"/>
            <w:r w:rsidRPr="00340DA7">
              <w:rPr>
                <w:rFonts w:ascii="Times New Roman" w:eastAsia="Times New Roman" w:hAnsi="Times New Roman" w:cs="Times New Roman"/>
                <w:sz w:val="24"/>
                <w:szCs w:val="24"/>
              </w:rPr>
              <w:t>демпінгувати</w:t>
            </w:r>
            <w:proofErr w:type="spellEnd"/>
            <w:r w:rsidRPr="00340DA7">
              <w:rPr>
                <w:rFonts w:ascii="Times New Roman" w:eastAsia="Times New Roman" w:hAnsi="Times New Roman" w:cs="Times New Roman"/>
                <w:sz w:val="24"/>
                <w:szCs w:val="24"/>
              </w:rPr>
              <w:t xml:space="preserve">) своїх цін. </w:t>
            </w:r>
            <w:r w:rsidRPr="00340DA7">
              <w:rPr>
                <w:rFonts w:ascii="Times New Roman" w:eastAsia="Times New Roman" w:hAnsi="Times New Roman" w:cs="Times New Roman"/>
                <w:color w:val="000000"/>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предмета закупівлі.</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sz w:val="24"/>
                <w:szCs w:val="24"/>
              </w:rPr>
            </w:pPr>
            <w:r w:rsidRPr="00340DA7">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строку поставки товару та всіх умов виконання договору, та з урахуванням сум належних податків та зборів, що мають бути сплачені учасником, у складі тендерної пропозиції, про що подається учасником лист в довільній формі.</w:t>
            </w:r>
          </w:p>
          <w:p w:rsidR="00340DA7" w:rsidRPr="00BE76A6" w:rsidRDefault="00340DA7" w:rsidP="00340DA7">
            <w:pPr>
              <w:widowControl w:val="0"/>
              <w:spacing w:after="160" w:line="259" w:lineRule="auto"/>
              <w:jc w:val="both"/>
              <w:rPr>
                <w:rFonts w:ascii="Times New Roman" w:eastAsia="Times New Roman" w:hAnsi="Times New Roman" w:cs="Times New Roman"/>
                <w:sz w:val="24"/>
                <w:szCs w:val="24"/>
                <w:highlight w:val="yellow"/>
                <w:lang w:eastAsia="uk-UA"/>
              </w:rPr>
            </w:pPr>
            <w:r w:rsidRPr="00BE76A6">
              <w:rPr>
                <w:rFonts w:ascii="Times New Roman" w:eastAsia="Times New Roman" w:hAnsi="Times New Roman" w:cs="Times New Roman"/>
                <w:sz w:val="24"/>
                <w:szCs w:val="24"/>
                <w:highlight w:val="white"/>
                <w:lang w:eastAsia="uk-UA"/>
              </w:rPr>
              <w:t>Розмір мінімального кроку пониження ціни під час електронного аукціону – 1 % .</w:t>
            </w:r>
          </w:p>
          <w:p w:rsidR="00340DA7" w:rsidRPr="00BE76A6" w:rsidRDefault="00340DA7" w:rsidP="00340DA7">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E76A6">
              <w:rPr>
                <w:rFonts w:ascii="Times New Roman" w:eastAsia="Times New Roman" w:hAnsi="Times New Roman" w:cs="Times New Roman"/>
                <w:sz w:val="24"/>
                <w:szCs w:val="24"/>
                <w:highlight w:val="white"/>
                <w:lang w:eastAsia="uk-UA"/>
              </w:rPr>
              <w:t>закупівель</w:t>
            </w:r>
            <w:proofErr w:type="spellEnd"/>
            <w:r w:rsidRPr="00BE76A6">
              <w:rPr>
                <w:rFonts w:ascii="Times New Roman" w:eastAsia="Times New Roman" w:hAnsi="Times New Roman" w:cs="Times New Roman"/>
                <w:sz w:val="24"/>
                <w:szCs w:val="24"/>
                <w:highlight w:val="white"/>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BE76A6">
              <w:rPr>
                <w:rFonts w:ascii="Times New Roman" w:eastAsia="Times New Roman" w:hAnsi="Times New Roman" w:cs="Times New Roman"/>
                <w:sz w:val="24"/>
                <w:szCs w:val="24"/>
                <w:highlight w:val="white"/>
                <w:lang w:eastAsia="uk-UA"/>
              </w:rPr>
              <w:lastRenderedPageBreak/>
              <w:t>обґрунтування в довільній формі щодо цін або вартості відповідних товарів, робіт чи послуг тендерної пропозиції.</w:t>
            </w:r>
          </w:p>
          <w:p w:rsidR="00340DA7" w:rsidRPr="00BE76A6" w:rsidRDefault="00340DA7" w:rsidP="00340DA7">
            <w:pPr>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40DA7" w:rsidRPr="00BE76A6" w:rsidRDefault="00340DA7" w:rsidP="00340DA7">
            <w:pPr>
              <w:keepNext/>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0DA7" w:rsidRPr="00BE76A6" w:rsidRDefault="00340DA7" w:rsidP="00340DA7">
            <w:pPr>
              <w:keepNext/>
              <w:shd w:val="clear" w:color="auto" w:fill="FFFFFF"/>
              <w:spacing w:after="160" w:line="259" w:lineRule="auto"/>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E76A6">
              <w:rPr>
                <w:rFonts w:ascii="Times New Roman" w:eastAsia="Times New Roman" w:hAnsi="Times New Roman" w:cs="Times New Roman"/>
                <w:sz w:val="24"/>
                <w:szCs w:val="24"/>
                <w:highlight w:val="white"/>
                <w:lang w:eastAsia="uk-UA"/>
              </w:rPr>
              <w:t>невідповідностей</w:t>
            </w:r>
            <w:proofErr w:type="spellEnd"/>
            <w:r w:rsidRPr="00BE76A6">
              <w:rPr>
                <w:rFonts w:ascii="Times New Roman" w:eastAsia="Times New Roman" w:hAnsi="Times New Roman" w:cs="Times New Roman"/>
                <w:sz w:val="24"/>
                <w:szCs w:val="24"/>
                <w:highlight w:val="white"/>
                <w:lang w:eastAsia="uk-UA"/>
              </w:rPr>
              <w:t xml:space="preserve"> в електронній системі </w:t>
            </w:r>
            <w:proofErr w:type="spellStart"/>
            <w:r w:rsidRPr="00BE76A6">
              <w:rPr>
                <w:rFonts w:ascii="Times New Roman" w:eastAsia="Times New Roman" w:hAnsi="Times New Roman" w:cs="Times New Roman"/>
                <w:sz w:val="24"/>
                <w:szCs w:val="24"/>
                <w:highlight w:val="white"/>
                <w:lang w:eastAsia="uk-UA"/>
              </w:rPr>
              <w:t>закупівель</w:t>
            </w:r>
            <w:proofErr w:type="spellEnd"/>
            <w:r w:rsidRPr="00BE76A6">
              <w:rPr>
                <w:rFonts w:ascii="Times New Roman" w:eastAsia="Times New Roman" w:hAnsi="Times New Roman" w:cs="Times New Roman"/>
                <w:sz w:val="24"/>
                <w:szCs w:val="24"/>
                <w:highlight w:val="white"/>
                <w:lang w:eastAsia="uk-UA"/>
              </w:rPr>
              <w:t>.</w:t>
            </w:r>
          </w:p>
          <w:p w:rsidR="00340DA7" w:rsidRPr="00BE76A6" w:rsidRDefault="00340DA7" w:rsidP="00340DA7">
            <w:pPr>
              <w:spacing w:after="160" w:line="259" w:lineRule="auto"/>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0DA7" w:rsidRPr="00BE76A6" w:rsidRDefault="00340DA7" w:rsidP="00340DA7">
            <w:pPr>
              <w:spacing w:after="160" w:line="259" w:lineRule="auto"/>
              <w:jc w:val="both"/>
              <w:rPr>
                <w:rFonts w:ascii="Times New Roman" w:eastAsia="Times New Roman" w:hAnsi="Times New Roman" w:cs="Times New Roman"/>
                <w:strike/>
                <w:sz w:val="24"/>
                <w:szCs w:val="24"/>
                <w:highlight w:val="white"/>
                <w:lang w:eastAsia="uk-UA"/>
              </w:rPr>
            </w:pPr>
            <w:r w:rsidRPr="00BE76A6">
              <w:rPr>
                <w:rFonts w:ascii="Times New Roman" w:eastAsia="Times New Roman" w:hAnsi="Times New Roman" w:cs="Times New Roman"/>
                <w:sz w:val="24"/>
                <w:szCs w:val="24"/>
                <w:highlight w:val="white"/>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E76A6">
              <w:rPr>
                <w:rFonts w:ascii="Times New Roman" w:eastAsia="Times New Roman" w:hAnsi="Times New Roman" w:cs="Times New Roman"/>
                <w:sz w:val="24"/>
                <w:szCs w:val="24"/>
                <w:highlight w:val="white"/>
                <w:lang w:eastAsia="uk-UA"/>
              </w:rPr>
              <w:t>невідповідностей</w:t>
            </w:r>
            <w:proofErr w:type="spellEnd"/>
            <w:r w:rsidRPr="00BE76A6">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BE76A6">
              <w:rPr>
                <w:rFonts w:ascii="Times New Roman" w:eastAsia="Times New Roman" w:hAnsi="Times New Roman" w:cs="Times New Roman"/>
                <w:sz w:val="24"/>
                <w:szCs w:val="24"/>
                <w:highlight w:val="white"/>
                <w:lang w:eastAsia="uk-UA"/>
              </w:rPr>
              <w:lastRenderedPageBreak/>
              <w:t>оскарження.</w:t>
            </w:r>
          </w:p>
          <w:p w:rsidR="00340DA7" w:rsidRPr="00340DA7" w:rsidRDefault="00340DA7" w:rsidP="00340DA7">
            <w:pPr>
              <w:widowControl w:val="0"/>
              <w:spacing w:after="160" w:line="259" w:lineRule="auto"/>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0DA7">
              <w:rPr>
                <w:rFonts w:ascii="Times New Roman" w:eastAsia="Times New Roman" w:hAnsi="Times New Roman" w:cs="Times New Roman"/>
                <w:sz w:val="24"/>
                <w:szCs w:val="24"/>
                <w:lang w:eastAsia="uk-UA"/>
              </w:rPr>
              <w:t>закупівель</w:t>
            </w:r>
            <w:proofErr w:type="spellEnd"/>
            <w:r w:rsidRPr="00340DA7">
              <w:rPr>
                <w:rFonts w:ascii="Times New Roman" w:eastAsia="Times New Roman" w:hAnsi="Times New Roman" w:cs="Times New Roman"/>
                <w:sz w:val="24"/>
                <w:szCs w:val="24"/>
                <w:lang w:eastAsia="uk-UA"/>
              </w:rPr>
              <w:t xml:space="preserve"> уточнених або нових документів в електронній системі </w:t>
            </w:r>
            <w:proofErr w:type="spellStart"/>
            <w:r w:rsidRPr="00340DA7">
              <w:rPr>
                <w:rFonts w:ascii="Times New Roman" w:eastAsia="Times New Roman" w:hAnsi="Times New Roman" w:cs="Times New Roman"/>
                <w:sz w:val="24"/>
                <w:szCs w:val="24"/>
                <w:lang w:eastAsia="uk-UA"/>
              </w:rPr>
              <w:t>закупівель</w:t>
            </w:r>
            <w:proofErr w:type="spellEnd"/>
            <w:r w:rsidRPr="00340DA7">
              <w:rPr>
                <w:rFonts w:ascii="Times New Roman" w:eastAsia="Times New Roman" w:hAnsi="Times New Roman" w:cs="Times New Roman"/>
                <w:sz w:val="24"/>
                <w:szCs w:val="24"/>
                <w:lang w:eastAsia="uk-UA"/>
              </w:rPr>
              <w:t xml:space="preserve"> </w:t>
            </w:r>
            <w:r w:rsidRPr="00340DA7">
              <w:rPr>
                <w:rFonts w:ascii="Times New Roman" w:eastAsia="Times New Roman" w:hAnsi="Times New Roman" w:cs="Times New Roman"/>
                <w:b/>
                <w:i/>
                <w:sz w:val="24"/>
                <w:szCs w:val="24"/>
                <w:lang w:eastAsia="uk-UA"/>
              </w:rPr>
              <w:t>протягом 24 годин</w:t>
            </w:r>
            <w:r w:rsidRPr="00340DA7">
              <w:rPr>
                <w:rFonts w:ascii="Times New Roman" w:eastAsia="Times New Roman" w:hAnsi="Times New Roman" w:cs="Times New Roman"/>
                <w:sz w:val="24"/>
                <w:szCs w:val="24"/>
                <w:lang w:eastAsia="uk-UA"/>
              </w:rPr>
              <w:t xml:space="preserve"> з моменту розміщення замовником в електронній системі </w:t>
            </w:r>
            <w:proofErr w:type="spellStart"/>
            <w:r w:rsidRPr="00340DA7">
              <w:rPr>
                <w:rFonts w:ascii="Times New Roman" w:eastAsia="Times New Roman" w:hAnsi="Times New Roman" w:cs="Times New Roman"/>
                <w:sz w:val="24"/>
                <w:szCs w:val="24"/>
                <w:lang w:eastAsia="uk-UA"/>
              </w:rPr>
              <w:t>закупівель</w:t>
            </w:r>
            <w:proofErr w:type="spellEnd"/>
            <w:r w:rsidRPr="00340DA7">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340DA7">
              <w:rPr>
                <w:rFonts w:ascii="Times New Roman" w:eastAsia="Times New Roman" w:hAnsi="Times New Roman" w:cs="Times New Roman"/>
                <w:sz w:val="24"/>
                <w:szCs w:val="24"/>
                <w:lang w:eastAsia="uk-UA"/>
              </w:rPr>
              <w:t>невідповідностей</w:t>
            </w:r>
            <w:proofErr w:type="spellEnd"/>
            <w:r w:rsidRPr="00340DA7">
              <w:rPr>
                <w:rFonts w:ascii="Times New Roman" w:eastAsia="Times New Roman" w:hAnsi="Times New Roman" w:cs="Times New Roman"/>
                <w:sz w:val="24"/>
                <w:szCs w:val="24"/>
                <w:lang w:eastAsia="uk-UA"/>
              </w:rPr>
              <w:t xml:space="preserve">. Замовник розглядає подані тендерні пропозиції з урахуванням виправлення або </w:t>
            </w:r>
            <w:proofErr w:type="spellStart"/>
            <w:r w:rsidRPr="00340DA7">
              <w:rPr>
                <w:rFonts w:ascii="Times New Roman" w:eastAsia="Times New Roman" w:hAnsi="Times New Roman" w:cs="Times New Roman"/>
                <w:sz w:val="24"/>
                <w:szCs w:val="24"/>
                <w:lang w:eastAsia="uk-UA"/>
              </w:rPr>
              <w:t>невиправлення</w:t>
            </w:r>
            <w:proofErr w:type="spellEnd"/>
            <w:r w:rsidRPr="00340DA7">
              <w:rPr>
                <w:rFonts w:ascii="Times New Roman" w:eastAsia="Times New Roman" w:hAnsi="Times New Roman" w:cs="Times New Roman"/>
                <w:sz w:val="24"/>
                <w:szCs w:val="24"/>
                <w:lang w:eastAsia="uk-UA"/>
              </w:rPr>
              <w:t xml:space="preserve"> учасниками вияв</w:t>
            </w:r>
            <w:r w:rsidRPr="00340DA7">
              <w:rPr>
                <w:rFonts w:ascii="Times New Roman" w:eastAsia="Times New Roman" w:hAnsi="Times New Roman" w:cs="Times New Roman"/>
                <w:sz w:val="24"/>
                <w:szCs w:val="24"/>
                <w:highlight w:val="white"/>
                <w:lang w:eastAsia="uk-UA"/>
              </w:rPr>
              <w:t xml:space="preserve">лених </w:t>
            </w:r>
            <w:proofErr w:type="spellStart"/>
            <w:r w:rsidRPr="00340DA7">
              <w:rPr>
                <w:rFonts w:ascii="Times New Roman" w:eastAsia="Times New Roman" w:hAnsi="Times New Roman" w:cs="Times New Roman"/>
                <w:sz w:val="24"/>
                <w:szCs w:val="24"/>
                <w:highlight w:val="white"/>
                <w:lang w:eastAsia="uk-UA"/>
              </w:rPr>
              <w:t>невідповідностей</w:t>
            </w:r>
            <w:proofErr w:type="spellEnd"/>
            <w:r w:rsidRPr="00340DA7">
              <w:rPr>
                <w:rFonts w:ascii="Times New Roman" w:eastAsia="Times New Roman" w:hAnsi="Times New Roman" w:cs="Times New Roman"/>
                <w:sz w:val="24"/>
                <w:szCs w:val="24"/>
                <w:highlight w:val="white"/>
                <w:lang w:eastAsia="uk-UA"/>
              </w:rPr>
              <w:t>.</w:t>
            </w:r>
          </w:p>
          <w:p w:rsidR="00340DA7" w:rsidRPr="00340DA7" w:rsidRDefault="00340DA7" w:rsidP="00340DA7">
            <w:pPr>
              <w:widowControl w:val="0"/>
              <w:spacing w:after="160" w:line="259" w:lineRule="auto"/>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 xml:space="preserve">У разі відхилення тендерної пропозиції з підстави, визначеної підпунктом 3 пункту </w:t>
            </w:r>
            <w:r w:rsidRPr="00340DA7">
              <w:rPr>
                <w:rFonts w:ascii="Times New Roman" w:eastAsia="Times New Roman" w:hAnsi="Times New Roman" w:cs="Times New Roman"/>
                <w:color w:val="00B050"/>
                <w:sz w:val="24"/>
                <w:szCs w:val="24"/>
                <w:highlight w:val="white"/>
                <w:lang w:eastAsia="uk-UA"/>
              </w:rPr>
              <w:t>44</w:t>
            </w:r>
            <w:r w:rsidRPr="00340DA7">
              <w:rPr>
                <w:rFonts w:ascii="Times New Roman" w:eastAsia="Times New Roman" w:hAnsi="Times New Roman" w:cs="Times New Roman"/>
                <w:sz w:val="24"/>
                <w:szCs w:val="24"/>
                <w:highlight w:val="white"/>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40DA7">
              <w:rPr>
                <w:rFonts w:ascii="Times New Roman" w:eastAsia="Times New Roman" w:hAnsi="Times New Roman" w:cs="Times New Roman"/>
                <w:color w:val="00B050"/>
                <w:sz w:val="24"/>
                <w:szCs w:val="24"/>
                <w:highlight w:val="white"/>
                <w:lang w:eastAsia="uk-UA"/>
              </w:rPr>
              <w:t>49</w:t>
            </w:r>
            <w:r w:rsidRPr="00340DA7">
              <w:rPr>
                <w:rFonts w:ascii="Times New Roman" w:eastAsia="Times New Roman" w:hAnsi="Times New Roman" w:cs="Times New Roman"/>
                <w:sz w:val="24"/>
                <w:szCs w:val="24"/>
                <w:highlight w:val="white"/>
                <w:lang w:eastAsia="uk-UA"/>
              </w:rPr>
              <w:t xml:space="preserve"> Особливостей.</w:t>
            </w:r>
          </w:p>
          <w:p w:rsidR="00340DA7" w:rsidRPr="00340DA7" w:rsidRDefault="00340DA7" w:rsidP="00340DA7">
            <w:pPr>
              <w:widowControl w:val="0"/>
              <w:spacing w:after="160" w:line="259" w:lineRule="auto"/>
              <w:jc w:val="both"/>
              <w:rPr>
                <w:rFonts w:ascii="Times New Roman" w:eastAsia="Times New Roman" w:hAnsi="Times New Roman" w:cs="Times New Roman"/>
                <w:color w:val="00B050"/>
                <w:sz w:val="24"/>
                <w:szCs w:val="24"/>
                <w:highlight w:val="white"/>
                <w:lang w:eastAsia="uk-UA"/>
              </w:rPr>
            </w:pPr>
            <w:r w:rsidRPr="00BE76A6">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340DA7">
              <w:rPr>
                <w:rFonts w:ascii="Times New Roman" w:eastAsia="Times New Roman" w:hAnsi="Times New Roman" w:cs="Times New Roman"/>
                <w:color w:val="00B050"/>
                <w:sz w:val="24"/>
                <w:szCs w:val="24"/>
                <w:highlight w:val="white"/>
                <w:lang w:eastAsia="uk-UA"/>
              </w:rPr>
              <w:t>.</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Розгляд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r w:rsidRPr="00340DA7">
              <w:rPr>
                <w:rFonts w:ascii="Times New Roman" w:eastAsia="Calibri"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44" w:name="n315"/>
            <w:bookmarkEnd w:id="44"/>
            <w:r w:rsidRPr="00340DA7">
              <w:rPr>
                <w:rFonts w:ascii="Times New Roman" w:eastAsia="Calibri" w:hAnsi="Times New Roman" w:cs="Times New Roman"/>
                <w:sz w:val="24"/>
                <w:szCs w:val="24"/>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40DA7">
              <w:rPr>
                <w:rFonts w:ascii="Times New Roman" w:eastAsia="Calibri" w:hAnsi="Times New Roman" w:cs="Times New Roman"/>
                <w:sz w:val="24"/>
                <w:szCs w:val="24"/>
                <w:lang w:eastAsia="ru-RU"/>
              </w:rPr>
              <w:t>закупівель</w:t>
            </w:r>
            <w:proofErr w:type="spellEnd"/>
            <w:r w:rsidRPr="00340DA7">
              <w:rPr>
                <w:rFonts w:ascii="Times New Roman" w:eastAsia="Calibri" w:hAnsi="Times New Roman" w:cs="Times New Roman"/>
                <w:sz w:val="24"/>
                <w:szCs w:val="24"/>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40DA7">
              <w:rPr>
                <w:rFonts w:ascii="Times New Roman" w:eastAsia="Calibri" w:hAnsi="Times New Roman" w:cs="Times New Roman"/>
                <w:sz w:val="24"/>
                <w:szCs w:val="24"/>
                <w:lang w:eastAsia="ru-RU"/>
              </w:rPr>
              <w:t>закупівель</w:t>
            </w:r>
            <w:proofErr w:type="spellEnd"/>
            <w:r w:rsidRPr="00340DA7">
              <w:rPr>
                <w:rFonts w:ascii="Times New Roman" w:eastAsia="Calibri" w:hAnsi="Times New Roman" w:cs="Times New Roman"/>
                <w:sz w:val="24"/>
                <w:szCs w:val="24"/>
                <w:lang w:eastAsia="ru-RU"/>
              </w:rPr>
              <w:t xml:space="preserve"> протягом одного дня з дня прийняття відповідного рішення.</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45" w:name="n316"/>
            <w:bookmarkEnd w:id="45"/>
            <w:r w:rsidRPr="00340DA7">
              <w:rPr>
                <w:rFonts w:ascii="Times New Roman" w:eastAsia="Calibri" w:hAnsi="Times New Roman" w:cs="Times New Roman"/>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46" w:name="n317"/>
            <w:bookmarkEnd w:id="46"/>
            <w:r w:rsidRPr="00340DA7">
              <w:rPr>
                <w:rFonts w:ascii="Times New Roman" w:eastAsia="Calibri" w:hAnsi="Times New Roman" w:cs="Times New Roman"/>
                <w:sz w:val="24"/>
                <w:szCs w:val="24"/>
                <w:lang w:eastAsia="ru-RU"/>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47" w:name="n318"/>
            <w:bookmarkEnd w:id="47"/>
            <w:r w:rsidRPr="00340DA7">
              <w:rPr>
                <w:rFonts w:ascii="Times New Roman" w:eastAsia="Calibri"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48" w:name="n319"/>
            <w:bookmarkEnd w:id="48"/>
            <w:r w:rsidRPr="00340DA7">
              <w:rPr>
                <w:rFonts w:ascii="Times New Roman" w:eastAsia="Calibri"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49" w:name="n320"/>
            <w:bookmarkEnd w:id="49"/>
            <w:r w:rsidRPr="00340DA7">
              <w:rPr>
                <w:rFonts w:ascii="Times New Roman" w:eastAsia="Calibri" w:hAnsi="Times New Roman" w:cs="Times New Roman"/>
                <w:sz w:val="24"/>
                <w:szCs w:val="24"/>
                <w:lang w:eastAsia="ru-RU"/>
              </w:rPr>
              <w:t>Обґрунтування аномально низької тендерної пропозиції може містити інформацію про:</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50" w:name="n321"/>
            <w:bookmarkEnd w:id="50"/>
            <w:r w:rsidRPr="00340DA7">
              <w:rPr>
                <w:rFonts w:ascii="Times New Roman" w:eastAsia="Calibri"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51" w:name="n322"/>
            <w:bookmarkEnd w:id="51"/>
            <w:r w:rsidRPr="00340DA7">
              <w:rPr>
                <w:rFonts w:ascii="Times New Roman" w:eastAsia="Calibri" w:hAnsi="Times New Roman" w:cs="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52" w:name="n323"/>
            <w:bookmarkEnd w:id="52"/>
            <w:r w:rsidRPr="00340DA7">
              <w:rPr>
                <w:rFonts w:ascii="Times New Roman" w:eastAsia="Calibri" w:hAnsi="Times New Roman" w:cs="Times New Roman"/>
                <w:sz w:val="24"/>
                <w:szCs w:val="24"/>
                <w:lang w:eastAsia="ru-RU"/>
              </w:rPr>
              <w:t>отримання учасником процедури закупівлі державної допомоги згідно із законодавством.</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r w:rsidRPr="00340DA7">
              <w:rPr>
                <w:rFonts w:ascii="Times New Roman" w:eastAsia="Calibri" w:hAnsi="Times New Roman" w:cs="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53" w:name="n326"/>
            <w:bookmarkEnd w:id="53"/>
            <w:r w:rsidRPr="00340DA7">
              <w:rPr>
                <w:rFonts w:ascii="Times New Roman" w:eastAsia="Calibri" w:hAnsi="Times New Roman" w:cs="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0DA7" w:rsidRPr="00340DA7" w:rsidRDefault="00340DA7" w:rsidP="00340DA7">
            <w:pPr>
              <w:spacing w:after="0" w:line="240" w:lineRule="auto"/>
              <w:ind w:firstLine="222"/>
              <w:jc w:val="both"/>
              <w:rPr>
                <w:rFonts w:ascii="Times New Roman" w:eastAsia="Calibri" w:hAnsi="Times New Roman" w:cs="Times New Roman"/>
                <w:sz w:val="24"/>
                <w:szCs w:val="24"/>
                <w:lang w:eastAsia="ru-RU"/>
              </w:rPr>
            </w:pPr>
            <w:bookmarkStart w:id="54" w:name="n327"/>
            <w:bookmarkEnd w:id="54"/>
            <w:r w:rsidRPr="00340DA7">
              <w:rPr>
                <w:rFonts w:ascii="Times New Roman" w:eastAsia="Calibri" w:hAnsi="Times New Roman" w:cs="Times New Roman"/>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Pr="00340DA7">
              <w:rPr>
                <w:rFonts w:ascii="Times New Roman" w:eastAsia="Times New Roman" w:hAnsi="Times New Roman" w:cs="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40DA7">
              <w:rPr>
                <w:rFonts w:ascii="Times New Roman" w:eastAsia="Calibri" w:hAnsi="Times New Roman" w:cs="Times New Roman"/>
                <w:sz w:val="24"/>
                <w:szCs w:val="24"/>
                <w:lang w:eastAsia="ru-RU"/>
              </w:rPr>
              <w:t>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а також</w:t>
            </w:r>
            <w:r w:rsidRPr="00340DA7">
              <w:rPr>
                <w:rFonts w:ascii="Times New Roman" w:eastAsia="Calibri" w:hAnsi="Times New Roman" w:cs="Times New Roman"/>
                <w:b/>
                <w:sz w:val="24"/>
                <w:szCs w:val="24"/>
                <w:lang w:eastAsia="ru-RU"/>
              </w:rPr>
              <w:t xml:space="preserve"> </w:t>
            </w:r>
            <w:r w:rsidRPr="00340DA7">
              <w:rPr>
                <w:rFonts w:ascii="Times New Roman" w:eastAsia="Calibri" w:hAnsi="Times New Roman" w:cs="Times New Roman"/>
                <w:sz w:val="24"/>
                <w:szCs w:val="24"/>
                <w:lang w:eastAsia="ru-RU"/>
              </w:rPr>
              <w:t xml:space="preserve">довіреність на посадову особу замовника,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w:t>
            </w:r>
            <w:r w:rsidRPr="00340DA7">
              <w:rPr>
                <w:rFonts w:ascii="Times New Roman" w:eastAsia="Calibri" w:hAnsi="Times New Roman" w:cs="Times New Roman"/>
                <w:sz w:val="24"/>
                <w:szCs w:val="24"/>
                <w:lang w:eastAsia="ru-RU"/>
              </w:rPr>
              <w:lastRenderedPageBreak/>
              <w:t>критеріям та наявності підстав, визначених пунктом 44 цих особливостей, чи зазначення в пропозиції будь-якої недостовірної інформації відповідно до їх компетенції.</w:t>
            </w:r>
          </w:p>
          <w:p w:rsidR="00340DA7" w:rsidRPr="00340DA7" w:rsidRDefault="00340DA7" w:rsidP="00340DA7">
            <w:pPr>
              <w:spacing w:after="0" w:line="240" w:lineRule="auto"/>
              <w:ind w:firstLine="222"/>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0DA7">
              <w:rPr>
                <w:rFonts w:ascii="Times New Roman" w:eastAsia="Calibri" w:hAnsi="Times New Roman" w:cs="Times New Roman"/>
                <w:sz w:val="24"/>
                <w:szCs w:val="24"/>
                <w:shd w:val="solid" w:color="FFFFFF" w:fill="FFFFFF"/>
              </w:rPr>
              <w:t>невідповідностей</w:t>
            </w:r>
            <w:proofErr w:type="spellEnd"/>
            <w:r w:rsidRPr="00340DA7">
              <w:rPr>
                <w:rFonts w:ascii="Times New Roman" w:eastAsia="Calibri" w:hAnsi="Times New Roman" w:cs="Times New Roman"/>
                <w:sz w:val="24"/>
                <w:szCs w:val="24"/>
                <w:shd w:val="solid" w:color="FFFFFF" w:fill="FFFFFF"/>
              </w:rPr>
              <w:t xml:space="preserve"> в електронній системі </w:t>
            </w:r>
            <w:proofErr w:type="spellStart"/>
            <w:r w:rsidRPr="00340DA7">
              <w:rPr>
                <w:rFonts w:ascii="Times New Roman" w:eastAsia="Calibri" w:hAnsi="Times New Roman" w:cs="Times New Roman"/>
                <w:sz w:val="24"/>
                <w:szCs w:val="24"/>
                <w:shd w:val="solid" w:color="FFFFFF" w:fill="FFFFFF"/>
              </w:rPr>
              <w:t>закупівель</w:t>
            </w:r>
            <w:proofErr w:type="spellEnd"/>
            <w:r w:rsidRPr="00340DA7">
              <w:rPr>
                <w:rFonts w:ascii="Times New Roman" w:eastAsia="Calibri" w:hAnsi="Times New Roman" w:cs="Times New Roman"/>
                <w:sz w:val="24"/>
                <w:szCs w:val="24"/>
                <w:shd w:val="solid" w:color="FFFFFF" w:fill="FFFFFF"/>
              </w:rPr>
              <w:t>.</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40DA7">
              <w:rPr>
                <w:rFonts w:ascii="Times New Roman" w:eastAsia="Calibri" w:hAnsi="Times New Roman" w:cs="Times New Roman"/>
                <w:sz w:val="24"/>
                <w:szCs w:val="24"/>
              </w:rPr>
              <w:t>.</w:t>
            </w:r>
          </w:p>
          <w:p w:rsidR="00340DA7" w:rsidRPr="00340DA7" w:rsidRDefault="00340DA7" w:rsidP="00340DA7">
            <w:pPr>
              <w:spacing w:after="0" w:line="240" w:lineRule="auto"/>
              <w:ind w:firstLine="222"/>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0DA7">
              <w:rPr>
                <w:rFonts w:ascii="Times New Roman" w:eastAsia="Calibri" w:hAnsi="Times New Roman" w:cs="Times New Roman"/>
                <w:sz w:val="24"/>
                <w:szCs w:val="24"/>
                <w:shd w:val="solid" w:color="FFFFFF" w:fill="FFFFFF"/>
              </w:rPr>
              <w:t>невідповідностей</w:t>
            </w:r>
            <w:proofErr w:type="spellEnd"/>
            <w:r w:rsidRPr="00340DA7">
              <w:rPr>
                <w:rFonts w:ascii="Times New Roman" w:eastAsia="Calibri" w:hAnsi="Times New Roman" w:cs="Times New Roman"/>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 xml:space="preserve">Учасник процедури закупівлі виправляє </w:t>
            </w:r>
            <w:r w:rsidRPr="00340DA7">
              <w:rPr>
                <w:rFonts w:ascii="Times New Roman" w:eastAsia="Times New Roman" w:hAnsi="Times New Roman" w:cs="Times New Roman"/>
                <w:color w:val="000000"/>
                <w:sz w:val="24"/>
                <w:szCs w:val="24"/>
                <w:shd w:val="solid" w:color="FFFFFF" w:fill="FFFFFF"/>
              </w:rPr>
              <w:t xml:space="preserve">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0DA7">
              <w:rPr>
                <w:rFonts w:ascii="Times New Roman" w:eastAsia="Times New Roman" w:hAnsi="Times New Roman" w:cs="Times New Roman"/>
                <w:color w:val="000000"/>
                <w:sz w:val="24"/>
                <w:szCs w:val="24"/>
                <w:shd w:val="solid" w:color="FFFFFF" w:fill="FFFFFF"/>
              </w:rPr>
              <w:t>невідповідностей</w:t>
            </w:r>
            <w:proofErr w:type="spellEnd"/>
            <w:r w:rsidRPr="00340DA7">
              <w:rPr>
                <w:rFonts w:ascii="Times New Roman" w:eastAsia="Times New Roman" w:hAnsi="Times New Roman" w:cs="Times New Roman"/>
                <w:color w:val="000000"/>
                <w:sz w:val="24"/>
                <w:szCs w:val="24"/>
                <w:shd w:val="solid" w:color="FFFFFF" w:fill="FFFFFF"/>
              </w:rPr>
              <w:t xml:space="preserve">, протягом 24 годин з моменту розміщення замовником в електронній системі </w:t>
            </w:r>
            <w:proofErr w:type="spellStart"/>
            <w:r w:rsidRPr="00340DA7">
              <w:rPr>
                <w:rFonts w:ascii="Times New Roman" w:eastAsia="Times New Roman" w:hAnsi="Times New Roman" w:cs="Times New Roman"/>
                <w:color w:val="000000"/>
                <w:sz w:val="24"/>
                <w:szCs w:val="24"/>
                <w:shd w:val="solid" w:color="FFFFFF" w:fill="FFFFFF"/>
              </w:rPr>
              <w:t>закупівель</w:t>
            </w:r>
            <w:proofErr w:type="spellEnd"/>
            <w:r w:rsidRPr="00340DA7">
              <w:rPr>
                <w:rFonts w:ascii="Times New Roman" w:eastAsia="Times New Roman" w:hAnsi="Times New Roman" w:cs="Times New Roman"/>
                <w:color w:val="000000"/>
                <w:sz w:val="24"/>
                <w:szCs w:val="24"/>
                <w:shd w:val="solid" w:color="FFFFFF" w:fill="FFFFFF"/>
              </w:rPr>
              <w:t xml:space="preserve"> повідомлення з вимогою про усунення таких </w:t>
            </w:r>
            <w:proofErr w:type="spellStart"/>
            <w:r w:rsidRPr="00340DA7">
              <w:rPr>
                <w:rFonts w:ascii="Times New Roman" w:eastAsia="Times New Roman" w:hAnsi="Times New Roman" w:cs="Times New Roman"/>
                <w:color w:val="000000"/>
                <w:sz w:val="24"/>
                <w:szCs w:val="24"/>
                <w:shd w:val="solid" w:color="FFFFFF" w:fill="FFFFFF"/>
              </w:rPr>
              <w:t>невідповідностей</w:t>
            </w:r>
            <w:proofErr w:type="spellEnd"/>
            <w:r w:rsidRPr="00340DA7">
              <w:rPr>
                <w:rFonts w:ascii="Times New Roman" w:eastAsia="Times New Roman" w:hAnsi="Times New Roman" w:cs="Times New Roman"/>
                <w:color w:val="000000"/>
                <w:sz w:val="24"/>
                <w:szCs w:val="24"/>
                <w:lang w:eastAsia="uk-UA"/>
              </w:rPr>
              <w:t xml:space="preserve">. </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340DA7">
              <w:rPr>
                <w:rFonts w:ascii="Times New Roman" w:eastAsia="Times New Roman" w:hAnsi="Times New Roman" w:cs="Times New Roman"/>
                <w:color w:val="000000"/>
                <w:sz w:val="24"/>
                <w:szCs w:val="24"/>
                <w:lang w:eastAsia="uk-UA"/>
              </w:rPr>
              <w:t>невиправлення</w:t>
            </w:r>
            <w:proofErr w:type="spellEnd"/>
            <w:r w:rsidRPr="00340DA7">
              <w:rPr>
                <w:rFonts w:ascii="Times New Roman" w:eastAsia="Times New Roman" w:hAnsi="Times New Roman" w:cs="Times New Roman"/>
                <w:color w:val="000000"/>
                <w:sz w:val="24"/>
                <w:szCs w:val="24"/>
                <w:lang w:eastAsia="uk-UA"/>
              </w:rPr>
              <w:t xml:space="preserve"> учасниками виявлених </w:t>
            </w:r>
            <w:proofErr w:type="spellStart"/>
            <w:r w:rsidRPr="00340DA7">
              <w:rPr>
                <w:rFonts w:ascii="Times New Roman" w:eastAsia="Times New Roman" w:hAnsi="Times New Roman" w:cs="Times New Roman"/>
                <w:color w:val="000000"/>
                <w:sz w:val="24"/>
                <w:szCs w:val="24"/>
                <w:lang w:eastAsia="uk-UA"/>
              </w:rPr>
              <w:t>невідповідностей</w:t>
            </w:r>
            <w:proofErr w:type="spellEnd"/>
            <w:r w:rsidRPr="00340DA7">
              <w:rPr>
                <w:rFonts w:ascii="Times New Roman" w:eastAsia="Times New Roman" w:hAnsi="Times New Roman" w:cs="Times New Roman"/>
                <w:color w:val="000000"/>
                <w:sz w:val="24"/>
                <w:szCs w:val="24"/>
                <w:lang w:eastAsia="uk-UA"/>
              </w:rPr>
              <w:t>.</w:t>
            </w:r>
          </w:p>
          <w:p w:rsidR="00340DA7" w:rsidRPr="00340DA7" w:rsidRDefault="00340DA7" w:rsidP="00340DA7">
            <w:pPr>
              <w:spacing w:after="0" w:line="240" w:lineRule="auto"/>
              <w:ind w:firstLine="222"/>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Рішення про намір укласти договір про закупівлю приймається замовником відповідно до статті 33 Закону та пункту 46 Постанови №1178.</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lastRenderedPageBreak/>
              <w:t xml:space="preserve">Повідомлення про намір укласти договір про закупівлю автоматично формується електронною системою </w:t>
            </w:r>
            <w:proofErr w:type="spellStart"/>
            <w:r w:rsidRPr="00340DA7">
              <w:rPr>
                <w:rFonts w:ascii="Times New Roman" w:eastAsia="Calibri" w:hAnsi="Times New Roman" w:cs="Times New Roman"/>
                <w:sz w:val="24"/>
                <w:szCs w:val="24"/>
              </w:rPr>
              <w:t>закупівель</w:t>
            </w:r>
            <w:proofErr w:type="spellEnd"/>
            <w:r w:rsidRPr="00340DA7">
              <w:rPr>
                <w:rFonts w:ascii="Times New Roman" w:eastAsia="Calibri" w:hAnsi="Times New Roman" w:cs="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40DA7">
              <w:rPr>
                <w:rFonts w:ascii="Times New Roman" w:eastAsia="Calibri" w:hAnsi="Times New Roman" w:cs="Times New Roman"/>
                <w:sz w:val="24"/>
                <w:szCs w:val="24"/>
              </w:rPr>
              <w:t>закупівель</w:t>
            </w:r>
            <w:proofErr w:type="spellEnd"/>
            <w:r w:rsidRPr="00340DA7">
              <w:rPr>
                <w:rFonts w:ascii="Times New Roman" w:eastAsia="Calibri" w:hAnsi="Times New Roman" w:cs="Times New Roman"/>
                <w:sz w:val="24"/>
                <w:szCs w:val="24"/>
              </w:rPr>
              <w:t>.</w:t>
            </w:r>
          </w:p>
          <w:p w:rsidR="00340DA7" w:rsidRPr="00340DA7" w:rsidRDefault="00340DA7" w:rsidP="00340DA7">
            <w:pPr>
              <w:shd w:val="clear" w:color="auto" w:fill="FFFFFF"/>
              <w:spacing w:after="0" w:line="240" w:lineRule="auto"/>
              <w:ind w:firstLine="176"/>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55" w:name="n1613"/>
            <w:bookmarkEnd w:id="55"/>
            <w:r w:rsidRPr="00340DA7">
              <w:rPr>
                <w:rFonts w:ascii="Times New Roman" w:eastAsia="Times New Roman" w:hAnsi="Times New Roman" w:cs="Times New Roman"/>
                <w:color w:val="000000"/>
                <w:sz w:val="24"/>
                <w:szCs w:val="24"/>
                <w:lang w:eastAsia="uk-UA"/>
              </w:rPr>
              <w:t xml:space="preserve"> Протягом одного дня з дати ухвалення такого рішення замовник оприлюднює в електронній системі </w:t>
            </w:r>
            <w:proofErr w:type="spellStart"/>
            <w:r w:rsidRPr="00340DA7">
              <w:rPr>
                <w:rFonts w:ascii="Times New Roman" w:eastAsia="Times New Roman" w:hAnsi="Times New Roman" w:cs="Times New Roman"/>
                <w:color w:val="000000"/>
                <w:sz w:val="24"/>
                <w:szCs w:val="24"/>
                <w:lang w:eastAsia="uk-UA"/>
              </w:rPr>
              <w:t>закупівель</w:t>
            </w:r>
            <w:proofErr w:type="spellEnd"/>
            <w:r w:rsidRPr="00340DA7">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rsidR="00340DA7" w:rsidRPr="00340DA7" w:rsidRDefault="00340DA7" w:rsidP="00340DA7">
            <w:pPr>
              <w:shd w:val="clear" w:color="auto" w:fill="FFFFFF"/>
              <w:spacing w:after="0" w:line="240" w:lineRule="auto"/>
              <w:ind w:firstLine="176"/>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340DA7">
              <w:rPr>
                <w:rFonts w:ascii="Times New Roman" w:eastAsia="Times New Roman" w:hAnsi="Times New Roman" w:cs="Times New Roman"/>
                <w:color w:val="000000"/>
                <w:sz w:val="24"/>
                <w:szCs w:val="24"/>
                <w:lang w:eastAsia="uk-UA"/>
              </w:rPr>
              <w:t>закупівель</w:t>
            </w:r>
            <w:proofErr w:type="spellEnd"/>
            <w:r w:rsidRPr="00340DA7">
              <w:rPr>
                <w:rFonts w:ascii="Times New Roman" w:eastAsia="Times New Roman" w:hAnsi="Times New Roman" w:cs="Times New Roman"/>
                <w:color w:val="000000"/>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Відхилення тендерної пропозиції</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spacing w:after="160" w:line="259" w:lineRule="auto"/>
              <w:jc w:val="both"/>
              <w:rPr>
                <w:rFonts w:ascii="Times New Roman" w:eastAsia="Times New Roman" w:hAnsi="Times New Roman" w:cs="Times New Roman"/>
                <w:b/>
                <w:i/>
                <w:sz w:val="24"/>
                <w:szCs w:val="24"/>
                <w:highlight w:val="white"/>
                <w:lang w:eastAsia="uk-UA"/>
              </w:rPr>
            </w:pPr>
            <w:r w:rsidRPr="00340DA7">
              <w:rPr>
                <w:rFonts w:ascii="Times New Roman" w:eastAsia="Times New Roman" w:hAnsi="Times New Roman" w:cs="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Pr="00340DA7">
              <w:rPr>
                <w:rFonts w:ascii="Times New Roman" w:eastAsia="Times New Roman" w:hAnsi="Times New Roman" w:cs="Times New Roman"/>
                <w:b/>
                <w:i/>
                <w:sz w:val="24"/>
                <w:szCs w:val="24"/>
                <w:highlight w:val="white"/>
                <w:lang w:eastAsia="uk-UA"/>
              </w:rPr>
              <w:t>закупівель</w:t>
            </w:r>
            <w:proofErr w:type="spellEnd"/>
            <w:r w:rsidRPr="00340DA7">
              <w:rPr>
                <w:rFonts w:ascii="Times New Roman" w:eastAsia="Times New Roman" w:hAnsi="Times New Roman" w:cs="Times New Roman"/>
                <w:b/>
                <w:i/>
                <w:sz w:val="24"/>
                <w:szCs w:val="24"/>
                <w:highlight w:val="white"/>
                <w:lang w:eastAsia="uk-UA"/>
              </w:rPr>
              <w:t xml:space="preserve"> у разі, коли:</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1) учасник процедури закупівлі:</w:t>
            </w:r>
          </w:p>
          <w:p w:rsidR="00340DA7" w:rsidRPr="00BE76A6"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підпадає під підстави, встановлені пунктом 47 цих особливостей;</w:t>
            </w:r>
          </w:p>
          <w:p w:rsidR="00340DA7" w:rsidRPr="00BE76A6"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не надав забезпечення тендерної пропозиції, якщо таке забезпечення вимагалося замовником;</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0DA7">
              <w:rPr>
                <w:rFonts w:ascii="Times New Roman" w:eastAsia="Times New Roman" w:hAnsi="Times New Roman" w:cs="Times New Roman"/>
                <w:sz w:val="24"/>
                <w:szCs w:val="24"/>
                <w:highlight w:val="white"/>
                <w:lang w:eastAsia="uk-UA"/>
              </w:rPr>
              <w:t>невідповідностей</w:t>
            </w:r>
            <w:proofErr w:type="spellEnd"/>
            <w:r w:rsidRPr="00340DA7">
              <w:rPr>
                <w:rFonts w:ascii="Times New Roman" w:eastAsia="Times New Roman" w:hAnsi="Times New Roman" w:cs="Times New Roman"/>
                <w:sz w:val="24"/>
                <w:szCs w:val="24"/>
                <w:highlight w:val="white"/>
                <w:lang w:eastAsia="uk-UA"/>
              </w:rPr>
              <w:t xml:space="preserve">, протягом 24 годин з моменту розміщення замовником в електронній системі </w:t>
            </w:r>
            <w:proofErr w:type="spellStart"/>
            <w:r w:rsidRPr="00340DA7">
              <w:rPr>
                <w:rFonts w:ascii="Times New Roman" w:eastAsia="Times New Roman" w:hAnsi="Times New Roman" w:cs="Times New Roman"/>
                <w:sz w:val="24"/>
                <w:szCs w:val="24"/>
                <w:highlight w:val="white"/>
                <w:lang w:eastAsia="uk-UA"/>
              </w:rPr>
              <w:t>закупівель</w:t>
            </w:r>
            <w:proofErr w:type="spellEnd"/>
            <w:r w:rsidRPr="00340DA7">
              <w:rPr>
                <w:rFonts w:ascii="Times New Roman" w:eastAsia="Times New Roman" w:hAnsi="Times New Roman" w:cs="Times New Roman"/>
                <w:sz w:val="24"/>
                <w:szCs w:val="24"/>
                <w:highlight w:val="white"/>
                <w:lang w:eastAsia="uk-UA"/>
              </w:rPr>
              <w:t xml:space="preserve"> повідомлення з вимогою про усунення таких </w:t>
            </w:r>
            <w:proofErr w:type="spellStart"/>
            <w:r w:rsidRPr="00340DA7">
              <w:rPr>
                <w:rFonts w:ascii="Times New Roman" w:eastAsia="Times New Roman" w:hAnsi="Times New Roman" w:cs="Times New Roman"/>
                <w:sz w:val="24"/>
                <w:szCs w:val="24"/>
                <w:highlight w:val="white"/>
                <w:lang w:eastAsia="uk-UA"/>
              </w:rPr>
              <w:t>невідповідностей</w:t>
            </w:r>
            <w:proofErr w:type="spellEnd"/>
            <w:r w:rsidRPr="00340DA7">
              <w:rPr>
                <w:rFonts w:ascii="Times New Roman" w:eastAsia="Times New Roman" w:hAnsi="Times New Roman" w:cs="Times New Roman"/>
                <w:sz w:val="24"/>
                <w:szCs w:val="24"/>
                <w:highlight w:val="white"/>
                <w:lang w:eastAsia="uk-UA"/>
              </w:rPr>
              <w:t>;</w:t>
            </w:r>
          </w:p>
          <w:p w:rsidR="00340DA7" w:rsidRPr="00BE76A6"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0DA7" w:rsidRPr="00BE76A6"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 xml:space="preserve">визначив конфіденційною інформацію, що не може бути визначена як конфіденційна відповідно до вимог </w:t>
            </w:r>
            <w:r w:rsidRPr="00BE76A6">
              <w:rPr>
                <w:rFonts w:ascii="Times New Roman" w:eastAsia="Times New Roman" w:hAnsi="Times New Roman" w:cs="Times New Roman"/>
                <w:sz w:val="24"/>
                <w:szCs w:val="24"/>
                <w:highlight w:val="white"/>
                <w:lang w:eastAsia="uk-UA"/>
              </w:rPr>
              <w:lastRenderedPageBreak/>
              <w:t>пункту 40 цих особливостей;</w:t>
            </w:r>
          </w:p>
          <w:p w:rsidR="00340DA7" w:rsidRPr="00BE76A6"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76A6">
              <w:rPr>
                <w:rFonts w:ascii="Times New Roman" w:eastAsia="Times New Roman" w:hAnsi="Times New Roman" w:cs="Times New Roman"/>
                <w:sz w:val="24"/>
                <w:szCs w:val="24"/>
                <w:highlight w:val="white"/>
                <w:lang w:eastAsia="uk-UA"/>
              </w:rPr>
              <w:t>бенефіціарним</w:t>
            </w:r>
            <w:proofErr w:type="spellEnd"/>
            <w:r w:rsidRPr="00BE76A6">
              <w:rPr>
                <w:rFonts w:ascii="Times New Roman" w:eastAsia="Times New Roman"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E76A6">
              <w:rPr>
                <w:rFonts w:ascii="Times New Roman" w:eastAsia="Times New Roman" w:hAnsi="Times New Roman" w:cs="Times New Roman"/>
                <w:sz w:val="24"/>
                <w:szCs w:val="24"/>
                <w:highlight w:val="white"/>
                <w:lang w:eastAsia="uk-UA"/>
              </w:rPr>
              <w:t>закупівель</w:t>
            </w:r>
            <w:proofErr w:type="spellEnd"/>
            <w:r w:rsidRPr="00BE76A6">
              <w:rPr>
                <w:rFonts w:ascii="Times New Roman" w:eastAsia="Times New Roman" w:hAnsi="Times New Roman" w:cs="Times New Roman"/>
                <w:sz w:val="24"/>
                <w:szCs w:val="24"/>
                <w:highlight w:val="white"/>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2) тендерна пропозиція:</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color w:val="00B050"/>
                <w:sz w:val="24"/>
                <w:szCs w:val="24"/>
                <w:highlight w:val="white"/>
                <w:lang w:eastAsia="uk-UA"/>
              </w:rPr>
            </w:pPr>
            <w:r w:rsidRPr="00BE76A6">
              <w:rPr>
                <w:rFonts w:ascii="Times New Roman" w:eastAsia="Times New Roman" w:hAnsi="Times New Roman" w:cs="Times New Roman"/>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BE76A6">
                <w:rPr>
                  <w:rFonts w:ascii="Times New Roman" w:eastAsia="Times New Roman" w:hAnsi="Times New Roman" w:cs="Times New Roman"/>
                  <w:sz w:val="24"/>
                  <w:szCs w:val="24"/>
                  <w:highlight w:val="white"/>
                  <w:lang w:eastAsia="uk-UA"/>
                </w:rPr>
                <w:t>пункту 4</w:t>
              </w:r>
            </w:hyperlink>
            <w:r w:rsidRPr="00BE76A6">
              <w:rPr>
                <w:rFonts w:ascii="Times New Roman" w:eastAsia="Times New Roman" w:hAnsi="Times New Roman" w:cs="Times New Roman"/>
                <w:sz w:val="24"/>
                <w:szCs w:val="24"/>
                <w:highlight w:val="white"/>
                <w:lang w:eastAsia="uk-UA"/>
              </w:rPr>
              <w:t>3 цих особливостей</w:t>
            </w:r>
            <w:r w:rsidRPr="00340DA7">
              <w:rPr>
                <w:rFonts w:ascii="Times New Roman" w:eastAsia="Times New Roman" w:hAnsi="Times New Roman" w:cs="Times New Roman"/>
                <w:color w:val="00B050"/>
                <w:sz w:val="24"/>
                <w:szCs w:val="24"/>
                <w:highlight w:val="white"/>
                <w:lang w:eastAsia="uk-UA"/>
              </w:rPr>
              <w:t>;</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є такою, строк дії якої закінчився;</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sidRPr="00340DA7">
              <w:rPr>
                <w:rFonts w:ascii="Times New Roman" w:eastAsia="Times New Roman" w:hAnsi="Times New Roman" w:cs="Times New Roman"/>
                <w:sz w:val="24"/>
                <w:szCs w:val="24"/>
                <w:highlight w:val="white"/>
                <w:lang w:eastAsia="uk-UA"/>
              </w:rPr>
              <w:lastRenderedPageBreak/>
              <w:t>зазначений замовником в тендерній документації;</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3) переможець процедури закупівлі:</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40DA7" w:rsidRPr="00BE76A6"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340DA7" w:rsidRPr="00BE76A6" w:rsidRDefault="00340DA7" w:rsidP="00340DA7">
            <w:pPr>
              <w:shd w:val="clear" w:color="auto" w:fill="FFFFFF"/>
              <w:spacing w:after="160" w:line="259" w:lineRule="auto"/>
              <w:ind w:firstLine="567"/>
              <w:jc w:val="both"/>
              <w:rPr>
                <w:rFonts w:ascii="Times New Roman" w:eastAsia="Times New Roman" w:hAnsi="Times New Roman" w:cs="Times New Roman"/>
                <w:sz w:val="24"/>
                <w:szCs w:val="24"/>
                <w:highlight w:val="white"/>
                <w:lang w:eastAsia="uk-UA"/>
              </w:rPr>
            </w:pPr>
            <w:r w:rsidRPr="00BE76A6">
              <w:rPr>
                <w:rFonts w:ascii="Times New Roman" w:eastAsia="Times New Roman" w:hAnsi="Times New Roman" w:cs="Times New Roman"/>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0DA7" w:rsidRPr="00340DA7" w:rsidRDefault="00340DA7" w:rsidP="00340DA7">
            <w:pPr>
              <w:shd w:val="clear" w:color="auto" w:fill="FFFFFF"/>
              <w:spacing w:after="160" w:line="259" w:lineRule="auto"/>
              <w:ind w:firstLine="567"/>
              <w:jc w:val="both"/>
              <w:rPr>
                <w:rFonts w:ascii="Times New Roman" w:eastAsia="Times New Roman" w:hAnsi="Times New Roman" w:cs="Times New Roman"/>
                <w:b/>
                <w:i/>
                <w:sz w:val="24"/>
                <w:szCs w:val="24"/>
                <w:highlight w:val="white"/>
                <w:lang w:eastAsia="uk-UA"/>
              </w:rPr>
            </w:pPr>
            <w:r w:rsidRPr="00340DA7">
              <w:rPr>
                <w:rFonts w:ascii="Times New Roman" w:eastAsia="Times New Roman" w:hAnsi="Times New Roman" w:cs="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Pr="00340DA7">
              <w:rPr>
                <w:rFonts w:ascii="Times New Roman" w:eastAsia="Times New Roman" w:hAnsi="Times New Roman" w:cs="Times New Roman"/>
                <w:b/>
                <w:i/>
                <w:sz w:val="24"/>
                <w:szCs w:val="24"/>
                <w:highlight w:val="white"/>
                <w:lang w:eastAsia="uk-UA"/>
              </w:rPr>
              <w:t>закупівель</w:t>
            </w:r>
            <w:proofErr w:type="spellEnd"/>
            <w:r w:rsidRPr="00340DA7">
              <w:rPr>
                <w:rFonts w:ascii="Times New Roman" w:eastAsia="Times New Roman" w:hAnsi="Times New Roman" w:cs="Times New Roman"/>
                <w:b/>
                <w:i/>
                <w:sz w:val="24"/>
                <w:szCs w:val="24"/>
                <w:highlight w:val="white"/>
                <w:lang w:eastAsia="uk-UA"/>
              </w:rPr>
              <w:t xml:space="preserve"> у разі, коли:</w:t>
            </w:r>
          </w:p>
          <w:p w:rsidR="00340DA7" w:rsidRPr="00340DA7" w:rsidRDefault="00340DA7" w:rsidP="00340DA7">
            <w:pPr>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0DA7" w:rsidRPr="00340DA7" w:rsidRDefault="00340DA7" w:rsidP="00340DA7">
            <w:pPr>
              <w:spacing w:after="160" w:line="259" w:lineRule="auto"/>
              <w:ind w:firstLine="567"/>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 xml:space="preserve">2) учасник процедури закупівлі не виконав свої зобов’язання за раніше укладеним договором про закупівлю </w:t>
            </w:r>
            <w:r w:rsidRPr="00340DA7">
              <w:rPr>
                <w:rFonts w:ascii="Times New Roman" w:eastAsia="Times New Roman" w:hAnsi="Times New Roman" w:cs="Times New Roman"/>
                <w:color w:val="00B050"/>
                <w:sz w:val="24"/>
                <w:szCs w:val="24"/>
                <w:highlight w:val="white"/>
                <w:lang w:eastAsia="uk-UA"/>
              </w:rPr>
              <w:t>з</w:t>
            </w:r>
            <w:r w:rsidRPr="00340DA7">
              <w:rPr>
                <w:rFonts w:ascii="Times New Roman" w:eastAsia="Times New Roman" w:hAnsi="Times New Roman" w:cs="Times New Roman"/>
                <w:sz w:val="24"/>
                <w:szCs w:val="24"/>
                <w:highlight w:val="white"/>
                <w:lang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0DA7" w:rsidRPr="00340DA7" w:rsidRDefault="00340DA7" w:rsidP="00340DA7">
            <w:pPr>
              <w:spacing w:after="160" w:line="259" w:lineRule="auto"/>
              <w:jc w:val="both"/>
              <w:rPr>
                <w:rFonts w:ascii="Times New Roman" w:eastAsia="Times New Roman" w:hAnsi="Times New Roman" w:cs="Times New Roman"/>
                <w:sz w:val="24"/>
                <w:szCs w:val="24"/>
                <w:highlight w:val="white"/>
                <w:lang w:eastAsia="uk-UA"/>
              </w:rPr>
            </w:pPr>
            <w:r w:rsidRPr="00340DA7">
              <w:rPr>
                <w:rFonts w:ascii="Times New Roman" w:eastAsia="Times New Roman" w:hAnsi="Times New Roman" w:cs="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0DA7">
              <w:rPr>
                <w:rFonts w:ascii="Times New Roman" w:eastAsia="Times New Roman" w:hAnsi="Times New Roman" w:cs="Times New Roman"/>
                <w:sz w:val="24"/>
                <w:szCs w:val="24"/>
                <w:highlight w:val="white"/>
                <w:lang w:eastAsia="uk-UA"/>
              </w:rPr>
              <w:t>закупівель</w:t>
            </w:r>
            <w:proofErr w:type="spellEnd"/>
            <w:r w:rsidRPr="00340DA7">
              <w:rPr>
                <w:rFonts w:ascii="Times New Roman" w:eastAsia="Times New Roman" w:hAnsi="Times New Roman" w:cs="Times New Roman"/>
                <w:sz w:val="24"/>
                <w:szCs w:val="24"/>
                <w:highlight w:val="white"/>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340DA7">
              <w:rPr>
                <w:rFonts w:ascii="Times New Roman" w:eastAsia="Times New Roman" w:hAnsi="Times New Roman" w:cs="Times New Roman"/>
                <w:sz w:val="24"/>
                <w:szCs w:val="24"/>
                <w:highlight w:val="white"/>
                <w:lang w:eastAsia="uk-UA"/>
              </w:rPr>
              <w:lastRenderedPageBreak/>
              <w:t xml:space="preserve">систему </w:t>
            </w:r>
            <w:proofErr w:type="spellStart"/>
            <w:r w:rsidRPr="00340DA7">
              <w:rPr>
                <w:rFonts w:ascii="Times New Roman" w:eastAsia="Times New Roman" w:hAnsi="Times New Roman" w:cs="Times New Roman"/>
                <w:sz w:val="24"/>
                <w:szCs w:val="24"/>
                <w:highlight w:val="white"/>
                <w:lang w:eastAsia="uk-UA"/>
              </w:rPr>
              <w:t>закупівель</w:t>
            </w:r>
            <w:proofErr w:type="spellEnd"/>
            <w:r w:rsidRPr="00340DA7">
              <w:rPr>
                <w:rFonts w:ascii="Times New Roman" w:eastAsia="Times New Roman" w:hAnsi="Times New Roman" w:cs="Times New Roman"/>
                <w:sz w:val="24"/>
                <w:szCs w:val="24"/>
                <w:highlight w:val="white"/>
                <w:lang w:eastAsia="uk-UA"/>
              </w:rPr>
              <w:t>.</w:t>
            </w:r>
          </w:p>
          <w:p w:rsidR="00340DA7" w:rsidRPr="00340DA7" w:rsidRDefault="00340DA7" w:rsidP="00340DA7">
            <w:pPr>
              <w:spacing w:after="0" w:line="240" w:lineRule="auto"/>
              <w:ind w:firstLine="363"/>
              <w:jc w:val="both"/>
              <w:rPr>
                <w:rFonts w:ascii="Times New Roman" w:eastAsia="Calibri" w:hAnsi="Times New Roman" w:cs="Times New Roman"/>
                <w:sz w:val="24"/>
                <w:szCs w:val="24"/>
                <w:lang w:eastAsia="ru-RU"/>
              </w:rPr>
            </w:pPr>
            <w:r w:rsidRPr="00340DA7">
              <w:rPr>
                <w:rFonts w:ascii="Times New Roman" w:eastAsia="Times New Roman" w:hAnsi="Times New Roman" w:cs="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40DA7">
              <w:rPr>
                <w:rFonts w:ascii="Times New Roman" w:eastAsia="Times New Roman" w:hAnsi="Times New Roman" w:cs="Times New Roman"/>
                <w:sz w:val="24"/>
                <w:szCs w:val="24"/>
                <w:highlight w:val="white"/>
                <w:lang w:eastAsia="uk-UA"/>
              </w:rPr>
              <w:t>закупівель</w:t>
            </w:r>
            <w:proofErr w:type="spellEnd"/>
            <w:r w:rsidRPr="00340DA7">
              <w:rPr>
                <w:rFonts w:ascii="Times New Roman" w:eastAsia="Times New Roman" w:hAnsi="Times New Roman" w:cs="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340DA7">
              <w:rPr>
                <w:rFonts w:ascii="Times New Roman" w:eastAsia="Times New Roman" w:hAnsi="Times New Roman" w:cs="Times New Roman"/>
                <w:sz w:val="24"/>
                <w:szCs w:val="24"/>
                <w:highlight w:val="white"/>
                <w:lang w:eastAsia="uk-UA"/>
              </w:rPr>
              <w:t>закупівель</w:t>
            </w:r>
            <w:proofErr w:type="spellEnd"/>
            <w:r w:rsidRPr="00340DA7">
              <w:rPr>
                <w:rFonts w:ascii="Times New Roman" w:eastAsia="Times New Roman" w:hAnsi="Times New Roman" w:cs="Times New Roman"/>
                <w:sz w:val="24"/>
                <w:szCs w:val="24"/>
                <w:highlight w:val="white"/>
                <w:lang w:eastAsia="uk-UA"/>
              </w:rPr>
              <w:t xml:space="preserve"> відповідно до статті 10 Закону.</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Згідно</w:t>
            </w:r>
            <w:r w:rsidRPr="00340DA7">
              <w:rPr>
                <w:rFonts w:ascii="Times New Roman" w:eastAsia="Calibri" w:hAnsi="Times New Roman" w:cs="Times New Roman"/>
                <w:sz w:val="24"/>
                <w:szCs w:val="24"/>
                <w:lang w:eastAsia="ru-RU"/>
              </w:rPr>
              <w:t xml:space="preserve"> з наказом Мінекономіки </w:t>
            </w:r>
            <w:r w:rsidRPr="00340DA7">
              <w:rPr>
                <w:rFonts w:ascii="Times New Roman" w:eastAsia="Calibri" w:hAnsi="Times New Roman" w:cs="Times New Roman"/>
                <w:sz w:val="24"/>
                <w:szCs w:val="24"/>
              </w:rPr>
              <w:t xml:space="preserve">від 15.04.2020 р. № 710 « Про затвердження Переліку формальних помилок» та на виконання пункту 19 частини 2 статті 22 Закону, у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Перелік та приклад формальних помилок: 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уживання розділових знаків та відмінювання слів у реченні; Наприклад: учасником в наданому документі/довідці/листі тощо містяться помилки невірного уживання розділових знаків (наведений перелік товарів або матеріалів без коми) чи учасником не вірно зроблене відмінювання слів у реченні; </w:t>
            </w:r>
            <w:r w:rsidRPr="00340DA7">
              <w:rPr>
                <w:rFonts w:ascii="Times New Roman" w:eastAsia="Calibri" w:hAnsi="Times New Roman" w:cs="Times New Roman"/>
              </w:rPr>
              <w:t xml:space="preserve"> </w:t>
            </w:r>
            <w:r w:rsidRPr="00340DA7">
              <w:rPr>
                <w:rFonts w:ascii="Times New Roman" w:eastAsia="Calibri" w:hAnsi="Times New Roman" w:cs="Times New Roman"/>
                <w:sz w:val="24"/>
                <w:szCs w:val="24"/>
              </w:rPr>
              <w:t xml:space="preserve">використання слова або </w:t>
            </w:r>
            <w:proofErr w:type="spellStart"/>
            <w:r w:rsidRPr="00340DA7">
              <w:rPr>
                <w:rFonts w:ascii="Times New Roman" w:eastAsia="Calibri" w:hAnsi="Times New Roman" w:cs="Times New Roman"/>
                <w:sz w:val="24"/>
                <w:szCs w:val="24"/>
              </w:rPr>
              <w:t>мовного</w:t>
            </w:r>
            <w:proofErr w:type="spellEnd"/>
            <w:r w:rsidRPr="00340DA7">
              <w:rPr>
                <w:rFonts w:ascii="Times New Roman" w:eastAsia="Calibri" w:hAnsi="Times New Roman" w:cs="Times New Roman"/>
                <w:sz w:val="24"/>
                <w:szCs w:val="24"/>
              </w:rPr>
              <w:t xml:space="preserve"> звороту, запозичених з іншої мови; Наприклад: зазначення в довідці русизмів, </w:t>
            </w:r>
            <w:proofErr w:type="spellStart"/>
            <w:r w:rsidRPr="00340DA7">
              <w:rPr>
                <w:rFonts w:ascii="Times New Roman" w:eastAsia="Calibri" w:hAnsi="Times New Roman" w:cs="Times New Roman"/>
                <w:sz w:val="24"/>
                <w:szCs w:val="24"/>
              </w:rPr>
              <w:t>сленгових</w:t>
            </w:r>
            <w:proofErr w:type="spellEnd"/>
            <w:r w:rsidRPr="00340DA7">
              <w:rPr>
                <w:rFonts w:ascii="Times New Roman" w:eastAsia="Calibri" w:hAnsi="Times New Roman" w:cs="Times New Roman"/>
                <w:sz w:val="24"/>
                <w:szCs w:val="24"/>
              </w:rPr>
              <w:t xml:space="preserve">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w:t>
            </w:r>
            <w:proofErr w:type="spellStart"/>
            <w:r w:rsidRPr="00340DA7">
              <w:rPr>
                <w:rFonts w:ascii="Times New Roman" w:eastAsia="Calibri" w:hAnsi="Times New Roman" w:cs="Times New Roman"/>
                <w:sz w:val="24"/>
                <w:szCs w:val="24"/>
              </w:rPr>
              <w:t>закупівель</w:t>
            </w:r>
            <w:proofErr w:type="spellEnd"/>
            <w:r w:rsidRPr="00340DA7">
              <w:rPr>
                <w:rFonts w:ascii="Times New Roman" w:eastAsia="Calibri" w:hAnsi="Times New Roman" w:cs="Times New Roman"/>
                <w:sz w:val="24"/>
                <w:szCs w:val="24"/>
              </w:rPr>
              <w:t xml:space="preserve">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 відсутність підстав для відмови або інформаційна-довідка-про-відсутність-</w:t>
            </w:r>
            <w:r w:rsidRPr="00340DA7">
              <w:rPr>
                <w:rFonts w:ascii="Times New Roman" w:eastAsia="Calibri" w:hAnsi="Times New Roman" w:cs="Times New Roman"/>
                <w:sz w:val="24"/>
                <w:szCs w:val="24"/>
              </w:rPr>
              <w:lastRenderedPageBreak/>
              <w:t xml:space="preserve">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 – технічної бази та технологій. 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6. Подання документа (документів) </w:t>
            </w:r>
            <w:r w:rsidRPr="00340DA7">
              <w:rPr>
                <w:rFonts w:ascii="Times New Roman" w:eastAsia="Calibri" w:hAnsi="Times New Roman" w:cs="Times New Roman"/>
                <w:sz w:val="24"/>
                <w:szCs w:val="24"/>
              </w:rPr>
              <w:lastRenderedPageBreak/>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кваліфікований електронний підпис.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або «Проект Договору» зазначено цифрами 10 000,00 літерами – сто тисяч грн. при цьому сума, що зазначена прописом, є правильною під час здійснення математичної </w:t>
            </w:r>
            <w:r w:rsidRPr="00340DA7">
              <w:rPr>
                <w:rFonts w:ascii="Times New Roman" w:eastAsia="Calibri" w:hAnsi="Times New Roman" w:cs="Times New Roman"/>
                <w:sz w:val="24"/>
                <w:szCs w:val="24"/>
              </w:rPr>
              <w:lastRenderedPageBreak/>
              <w:t xml:space="preserve">дії.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w:t>
            </w:r>
            <w:r w:rsidRPr="00340DA7">
              <w:rPr>
                <w:rFonts w:ascii="Times New Roman" w:eastAsia="Calibri" w:hAnsi="Times New Roman" w:cs="Times New Roman"/>
                <w:bCs/>
                <w:sz w:val="24"/>
                <w:szCs w:val="24"/>
              </w:rPr>
              <w:t xml:space="preserve">документи, які вимагаються учасник повинен розмістити (завантажити) в електронній системі </w:t>
            </w:r>
            <w:proofErr w:type="spellStart"/>
            <w:r w:rsidRPr="00340DA7">
              <w:rPr>
                <w:rFonts w:ascii="Times New Roman" w:eastAsia="Calibri" w:hAnsi="Times New Roman" w:cs="Times New Roman"/>
                <w:bCs/>
                <w:sz w:val="24"/>
                <w:szCs w:val="24"/>
              </w:rPr>
              <w:t>закупівель</w:t>
            </w:r>
            <w:proofErr w:type="spellEnd"/>
            <w:r w:rsidRPr="00340DA7">
              <w:rPr>
                <w:rFonts w:ascii="Times New Roman" w:eastAsia="Calibri" w:hAnsi="Times New Roman" w:cs="Times New Roman"/>
                <w:bCs/>
                <w:sz w:val="24"/>
                <w:szCs w:val="24"/>
              </w:rPr>
              <w:t xml:space="preserve"> (далі – Система) до кінцевого строку подання тендерних пропозицій у сканованому вигляді у форматі PDF (</w:t>
            </w:r>
            <w:proofErr w:type="spellStart"/>
            <w:r w:rsidRPr="00340DA7">
              <w:rPr>
                <w:rFonts w:ascii="Times New Roman" w:eastAsia="Calibri" w:hAnsi="Times New Roman" w:cs="Times New Roman"/>
                <w:sz w:val="24"/>
                <w:szCs w:val="24"/>
              </w:rPr>
              <w:fldChar w:fldCharType="begin"/>
            </w:r>
            <w:r w:rsidRPr="00340DA7">
              <w:rPr>
                <w:rFonts w:ascii="Times New Roman" w:eastAsia="Calibri" w:hAnsi="Times New Roman" w:cs="Times New Roman"/>
                <w:sz w:val="24"/>
                <w:szCs w:val="24"/>
              </w:rPr>
              <w:instrText xml:space="preserve"> HYPERLINK "https://ru.wikipedia.org/wiki/Portable_Document_Format" </w:instrText>
            </w:r>
            <w:r w:rsidRPr="00340DA7">
              <w:rPr>
                <w:rFonts w:ascii="Times New Roman" w:eastAsia="Calibri" w:hAnsi="Times New Roman" w:cs="Times New Roman"/>
                <w:sz w:val="24"/>
                <w:szCs w:val="24"/>
              </w:rPr>
              <w:fldChar w:fldCharType="separate"/>
            </w:r>
            <w:r w:rsidRPr="00340DA7">
              <w:rPr>
                <w:rFonts w:ascii="Times New Roman" w:eastAsia="Calibri" w:hAnsi="Times New Roman" w:cs="Times New Roman"/>
                <w:color w:val="0000FF"/>
                <w:sz w:val="24"/>
                <w:szCs w:val="24"/>
                <w:u w:val="single"/>
              </w:rPr>
              <w:t>Portable</w:t>
            </w:r>
            <w:proofErr w:type="spellEnd"/>
            <w:r w:rsidRPr="00340DA7">
              <w:rPr>
                <w:rFonts w:ascii="Times New Roman" w:eastAsia="Calibri" w:hAnsi="Times New Roman" w:cs="Times New Roman"/>
                <w:color w:val="0000FF"/>
                <w:sz w:val="24"/>
                <w:szCs w:val="24"/>
                <w:u w:val="single"/>
              </w:rPr>
              <w:t xml:space="preserve"> </w:t>
            </w:r>
            <w:proofErr w:type="spellStart"/>
            <w:r w:rsidRPr="00340DA7">
              <w:rPr>
                <w:rFonts w:ascii="Times New Roman" w:eastAsia="Calibri" w:hAnsi="Times New Roman" w:cs="Times New Roman"/>
                <w:color w:val="0000FF"/>
                <w:sz w:val="24"/>
                <w:szCs w:val="24"/>
                <w:u w:val="single"/>
              </w:rPr>
              <w:t>Document</w:t>
            </w:r>
            <w:proofErr w:type="spellEnd"/>
            <w:r w:rsidRPr="00340DA7">
              <w:rPr>
                <w:rFonts w:ascii="Times New Roman" w:eastAsia="Calibri" w:hAnsi="Times New Roman" w:cs="Times New Roman"/>
                <w:color w:val="0000FF"/>
                <w:sz w:val="24"/>
                <w:szCs w:val="24"/>
                <w:u w:val="single"/>
              </w:rPr>
              <w:t xml:space="preserve"> </w:t>
            </w:r>
            <w:proofErr w:type="spellStart"/>
            <w:r w:rsidRPr="00340DA7">
              <w:rPr>
                <w:rFonts w:ascii="Times New Roman" w:eastAsia="Calibri" w:hAnsi="Times New Roman" w:cs="Times New Roman"/>
                <w:color w:val="0000FF"/>
                <w:sz w:val="24"/>
                <w:szCs w:val="24"/>
                <w:u w:val="single"/>
              </w:rPr>
              <w:t>Format</w:t>
            </w:r>
            <w:proofErr w:type="spellEnd"/>
            <w:r w:rsidRPr="00340DA7">
              <w:rPr>
                <w:rFonts w:ascii="Times New Roman" w:eastAsia="Calibri" w:hAnsi="Times New Roman" w:cs="Times New Roman"/>
                <w:sz w:val="24"/>
                <w:szCs w:val="24"/>
              </w:rPr>
              <w:fldChar w:fldCharType="end"/>
            </w:r>
            <w:r w:rsidRPr="00340DA7">
              <w:rPr>
                <w:rFonts w:ascii="Times New Roman" w:eastAsia="Calibri" w:hAnsi="Times New Roman" w:cs="Times New Roman"/>
                <w:bCs/>
                <w:sz w:val="24"/>
                <w:szCs w:val="24"/>
              </w:rPr>
              <w:t xml:space="preserve">) або </w:t>
            </w:r>
            <w:proofErr w:type="spellStart"/>
            <w:r w:rsidRPr="00340DA7">
              <w:rPr>
                <w:rFonts w:ascii="Times New Roman" w:eastAsia="Calibri" w:hAnsi="Times New Roman" w:cs="Times New Roman"/>
                <w:bCs/>
                <w:sz w:val="24"/>
                <w:szCs w:val="24"/>
              </w:rPr>
              <w:t>ppt</w:t>
            </w:r>
            <w:proofErr w:type="spellEnd"/>
            <w:r w:rsidRPr="00340DA7">
              <w:rPr>
                <w:rFonts w:ascii="Times New Roman" w:eastAsia="Calibri" w:hAnsi="Times New Roman" w:cs="Times New Roman"/>
                <w:bCs/>
                <w:sz w:val="24"/>
                <w:szCs w:val="24"/>
              </w:rPr>
              <w:t xml:space="preserve"> але Учасником надано документи у форматі </w:t>
            </w:r>
            <w:proofErr w:type="spellStart"/>
            <w:r w:rsidRPr="00340DA7">
              <w:rPr>
                <w:rFonts w:ascii="Times New Roman" w:eastAsia="Calibri" w:hAnsi="Times New Roman" w:cs="Times New Roman"/>
                <w:bCs/>
                <w:sz w:val="24"/>
                <w:szCs w:val="24"/>
              </w:rPr>
              <w:t>pptx</w:t>
            </w:r>
            <w:proofErr w:type="spellEnd"/>
            <w:r w:rsidRPr="00340DA7">
              <w:rPr>
                <w:rFonts w:ascii="Times New Roman" w:eastAsia="Calibri" w:hAnsi="Times New Roman" w:cs="Times New Roman"/>
                <w:bCs/>
                <w:sz w:val="24"/>
                <w:szCs w:val="24"/>
              </w:rPr>
              <w:t xml:space="preserve">, </w:t>
            </w:r>
            <w:proofErr w:type="spellStart"/>
            <w:r w:rsidRPr="00340DA7">
              <w:rPr>
                <w:rFonts w:ascii="Times New Roman" w:eastAsia="Calibri" w:hAnsi="Times New Roman" w:cs="Times New Roman"/>
                <w:bCs/>
                <w:sz w:val="24"/>
                <w:szCs w:val="24"/>
              </w:rPr>
              <w:t>jpeg</w:t>
            </w:r>
            <w:proofErr w:type="spellEnd"/>
            <w:r w:rsidRPr="00340DA7">
              <w:rPr>
                <w:rFonts w:ascii="Times New Roman" w:eastAsia="Calibri" w:hAnsi="Times New Roman" w:cs="Times New Roman"/>
                <w:bCs/>
                <w:sz w:val="24"/>
                <w:szCs w:val="24"/>
              </w:rPr>
              <w:t xml:space="preserve">, </w:t>
            </w:r>
            <w:proofErr w:type="spellStart"/>
            <w:r w:rsidRPr="00340DA7">
              <w:rPr>
                <w:rFonts w:ascii="Times New Roman" w:eastAsia="Calibri" w:hAnsi="Times New Roman" w:cs="Times New Roman"/>
                <w:bCs/>
                <w:sz w:val="24"/>
                <w:szCs w:val="24"/>
              </w:rPr>
              <w:t>png</w:t>
            </w:r>
            <w:proofErr w:type="spellEnd"/>
            <w:r w:rsidRPr="00340DA7">
              <w:rPr>
                <w:rFonts w:ascii="Times New Roman" w:eastAsia="Calibri" w:hAnsi="Times New Roman" w:cs="Times New Roman"/>
                <w:bCs/>
                <w:sz w:val="24"/>
                <w:szCs w:val="24"/>
              </w:rPr>
              <w:t xml:space="preserve"> та/або розширення програм, що здійснюють архівацію даних.</w:t>
            </w:r>
          </w:p>
          <w:p w:rsidR="00340DA7" w:rsidRPr="00340DA7" w:rsidRDefault="00340DA7" w:rsidP="00340DA7">
            <w:pPr>
              <w:widowControl w:val="0"/>
              <w:tabs>
                <w:tab w:val="left" w:pos="406"/>
              </w:tabs>
              <w:spacing w:after="0" w:line="240" w:lineRule="auto"/>
              <w:ind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sz w:val="24"/>
                <w:szCs w:val="24"/>
              </w:rPr>
              <w:t xml:space="preserve">Допущення вищезазначених помилок не може бути підставою для відхилення пропозицій учасників закупівлі. Тендерна пропозиція повинна містити письмове погодження з формальними помилками вказаними у даному пункті тендерної документації, та з тим, що допущення інших помилок при підготовці тендерної пропозиції буде розцінюватись як невідповідність вимогам тендерної документації та призведе до відхилення пропозиції. </w:t>
            </w:r>
          </w:p>
        </w:tc>
      </w:tr>
      <w:tr w:rsidR="00340DA7" w:rsidRPr="00340DA7" w:rsidTr="007C0803">
        <w:trPr>
          <w:trHeight w:val="210"/>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40DA7" w:rsidRPr="00340DA7" w:rsidRDefault="00340DA7" w:rsidP="00340DA7">
            <w:pPr>
              <w:widowControl w:val="0"/>
              <w:spacing w:after="0" w:line="240" w:lineRule="auto"/>
              <w:ind w:right="113"/>
              <w:contextualSpacing/>
              <w:jc w:val="center"/>
              <w:rPr>
                <w:rFonts w:ascii="Times New Roman" w:eastAsia="Times New Roman" w:hAnsi="Times New Roman" w:cs="Times New Roman"/>
                <w:b/>
                <w:color w:val="000000"/>
                <w:sz w:val="24"/>
                <w:szCs w:val="24"/>
              </w:rPr>
            </w:pPr>
            <w:r w:rsidRPr="00340DA7">
              <w:rPr>
                <w:rFonts w:ascii="Times New Roman" w:eastAsia="Times New Roman" w:hAnsi="Times New Roman" w:cs="Times New Roman"/>
                <w:b/>
                <w:color w:val="000000"/>
                <w:sz w:val="24"/>
                <w:szCs w:val="24"/>
                <w:bdr w:val="none" w:sz="0" w:space="0" w:color="auto" w:frame="1"/>
                <w:lang w:eastAsia="uk-UA"/>
              </w:rPr>
              <w:lastRenderedPageBreak/>
              <w:t xml:space="preserve">Розділ VІ. Результати </w:t>
            </w:r>
            <w:r w:rsidRPr="00340DA7">
              <w:rPr>
                <w:rFonts w:ascii="Times New Roman" w:eastAsia="Times New Roman" w:hAnsi="Times New Roman" w:cs="Times New Roman"/>
                <w:b/>
                <w:color w:val="000000"/>
                <w:sz w:val="24"/>
                <w:szCs w:val="24"/>
                <w:bdr w:val="none" w:sz="0" w:space="0" w:color="auto" w:frame="1"/>
                <w:lang w:val="ru-RU" w:eastAsia="uk-UA"/>
              </w:rPr>
              <w:t>тендеру</w:t>
            </w:r>
            <w:r w:rsidRPr="00340DA7">
              <w:rPr>
                <w:rFonts w:ascii="Times New Roman" w:eastAsia="Times New Roman" w:hAnsi="Times New Roman" w:cs="Times New Roman"/>
                <w:b/>
                <w:color w:val="000000"/>
                <w:sz w:val="24"/>
                <w:szCs w:val="24"/>
                <w:bdr w:val="none" w:sz="0" w:space="0" w:color="auto" w:frame="1"/>
                <w:lang w:eastAsia="uk-UA"/>
              </w:rPr>
              <w:t xml:space="preserve"> та укладання договору про закупівлю</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Відміна тендеру чи визнання тендеру таким, що не відбувся</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Замовник відміняє відкриті торги у разі:</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1) відсутності подальшої потреби в закупівлі товарів, робіт чи послуг;</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40DA7">
              <w:rPr>
                <w:rFonts w:ascii="Times New Roman" w:eastAsia="Calibri" w:hAnsi="Times New Roman" w:cs="Times New Roman"/>
                <w:sz w:val="24"/>
                <w:szCs w:val="24"/>
              </w:rPr>
              <w:t>закупівель</w:t>
            </w:r>
            <w:proofErr w:type="spellEnd"/>
            <w:r w:rsidRPr="00340DA7">
              <w:rPr>
                <w:rFonts w:ascii="Times New Roman" w:eastAsia="Calibri" w:hAnsi="Times New Roman" w:cs="Times New Roman"/>
                <w:sz w:val="24"/>
                <w:szCs w:val="24"/>
              </w:rPr>
              <w:t>, з описом таких порушень;</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40DA7">
              <w:rPr>
                <w:rFonts w:ascii="Times New Roman" w:eastAsia="Calibri" w:hAnsi="Times New Roman" w:cs="Times New Roman"/>
                <w:sz w:val="24"/>
                <w:szCs w:val="24"/>
              </w:rPr>
              <w:t>закупівель</w:t>
            </w:r>
            <w:proofErr w:type="spellEnd"/>
            <w:r w:rsidRPr="00340DA7">
              <w:rPr>
                <w:rFonts w:ascii="Times New Roman" w:eastAsia="Calibri" w:hAnsi="Times New Roman" w:cs="Times New Roman"/>
                <w:sz w:val="24"/>
                <w:szCs w:val="24"/>
              </w:rPr>
              <w:t xml:space="preserve"> підстави прийняття такого рішення. </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Відкриті торги автоматично відміняються електронною системою </w:t>
            </w:r>
            <w:proofErr w:type="spellStart"/>
            <w:r w:rsidRPr="00340DA7">
              <w:rPr>
                <w:rFonts w:ascii="Times New Roman" w:eastAsia="Calibri" w:hAnsi="Times New Roman" w:cs="Times New Roman"/>
                <w:sz w:val="24"/>
                <w:szCs w:val="24"/>
              </w:rPr>
              <w:t>закупівель</w:t>
            </w:r>
            <w:proofErr w:type="spellEnd"/>
            <w:r w:rsidRPr="00340DA7">
              <w:rPr>
                <w:rFonts w:ascii="Times New Roman" w:eastAsia="Calibri" w:hAnsi="Times New Roman" w:cs="Times New Roman"/>
                <w:sz w:val="24"/>
                <w:szCs w:val="24"/>
              </w:rPr>
              <w:t xml:space="preserve"> у разі:</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0DA7">
              <w:rPr>
                <w:rFonts w:ascii="Times New Roman" w:eastAsia="Calibri" w:hAnsi="Times New Roman" w:cs="Times New Roman"/>
                <w:sz w:val="24"/>
                <w:szCs w:val="24"/>
                <w:shd w:val="solid" w:color="FFFFFF" w:fill="FFFFFF"/>
              </w:rPr>
              <w:t>цими особливостями</w:t>
            </w:r>
            <w:r w:rsidRPr="00340DA7">
              <w:rPr>
                <w:rFonts w:ascii="Times New Roman" w:eastAsia="Calibri" w:hAnsi="Times New Roman" w:cs="Times New Roman"/>
                <w:sz w:val="24"/>
                <w:szCs w:val="24"/>
              </w:rPr>
              <w:t>;</w:t>
            </w:r>
          </w:p>
          <w:p w:rsidR="00340DA7" w:rsidRPr="00340DA7" w:rsidRDefault="00340DA7" w:rsidP="00340DA7">
            <w:pPr>
              <w:spacing w:after="0" w:line="240" w:lineRule="auto"/>
              <w:ind w:firstLine="222"/>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2) не</w:t>
            </w:r>
            <w:r w:rsidRPr="00340DA7">
              <w:rPr>
                <w:rFonts w:ascii="Times New Roman" w:eastAsia="Calibri" w:hAnsi="Times New Roman" w:cs="Times New Roman"/>
                <w:sz w:val="24"/>
                <w:szCs w:val="24"/>
                <w:shd w:val="solid" w:color="FFFFFF" w:fill="FFFFFF"/>
              </w:rPr>
              <w:t>подання жодної тендерної пропозиції для участі</w:t>
            </w:r>
            <w:r w:rsidRPr="00340DA7">
              <w:rPr>
                <w:rFonts w:ascii="Times New Roman" w:eastAsia="Calibri" w:hAnsi="Times New Roman" w:cs="Times New Roman"/>
                <w:sz w:val="24"/>
                <w:szCs w:val="24"/>
              </w:rPr>
              <w:t xml:space="preserve"> у відкритих торгах у строк, установлений замовником згідно з </w:t>
            </w:r>
            <w:r w:rsidRPr="00340DA7">
              <w:rPr>
                <w:rFonts w:ascii="Times New Roman" w:eastAsia="Calibri" w:hAnsi="Times New Roman" w:cs="Times New Roman"/>
                <w:sz w:val="24"/>
                <w:szCs w:val="24"/>
                <w:shd w:val="solid" w:color="FFFFFF" w:fill="FFFFFF"/>
              </w:rPr>
              <w:t>цими особливостями</w:t>
            </w:r>
            <w:r w:rsidRPr="00340DA7">
              <w:rPr>
                <w:rFonts w:ascii="Times New Roman" w:eastAsia="Calibri" w:hAnsi="Times New Roman" w:cs="Times New Roman"/>
                <w:sz w:val="24"/>
                <w:szCs w:val="24"/>
              </w:rPr>
              <w:t>.</w:t>
            </w:r>
          </w:p>
          <w:p w:rsidR="00340DA7" w:rsidRPr="00340DA7" w:rsidRDefault="00340DA7" w:rsidP="00340DA7">
            <w:pPr>
              <w:spacing w:after="0" w:line="240" w:lineRule="auto"/>
              <w:ind w:firstLine="222"/>
              <w:jc w:val="both"/>
              <w:rPr>
                <w:rFonts w:ascii="Times New Roman" w:eastAsia="Calibri" w:hAnsi="Times New Roman" w:cs="Times New Roman"/>
                <w:color w:val="000000"/>
                <w:sz w:val="24"/>
                <w:szCs w:val="24"/>
                <w:lang w:eastAsia="uk-UA"/>
              </w:rPr>
            </w:pPr>
            <w:r w:rsidRPr="00340DA7">
              <w:rPr>
                <w:rFonts w:ascii="Times New Roman" w:eastAsia="Calibri" w:hAnsi="Times New Roman" w:cs="Times New Roman"/>
                <w:sz w:val="24"/>
                <w:szCs w:val="24"/>
              </w:rPr>
              <w:t xml:space="preserve">Електронною системою </w:t>
            </w:r>
            <w:proofErr w:type="spellStart"/>
            <w:r w:rsidRPr="00340DA7">
              <w:rPr>
                <w:rFonts w:ascii="Times New Roman" w:eastAsia="Calibri" w:hAnsi="Times New Roman" w:cs="Times New Roman"/>
                <w:sz w:val="24"/>
                <w:szCs w:val="24"/>
              </w:rPr>
              <w:t>закупівель</w:t>
            </w:r>
            <w:proofErr w:type="spellEnd"/>
            <w:r w:rsidRPr="00340DA7">
              <w:rPr>
                <w:rFonts w:ascii="Times New Roman" w:eastAsia="Calibri"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w:t>
            </w:r>
            <w:r w:rsidRPr="00340DA7">
              <w:rPr>
                <w:rFonts w:ascii="Times New Roman" w:eastAsia="Calibri" w:hAnsi="Times New Roman" w:cs="Times New Roman"/>
                <w:sz w:val="24"/>
                <w:szCs w:val="24"/>
                <w:lang w:val="ru-RU"/>
              </w:rPr>
              <w:t xml:space="preserve"> </w:t>
            </w:r>
            <w:r w:rsidRPr="00340DA7">
              <w:rPr>
                <w:rFonts w:ascii="Times New Roman" w:eastAsia="Calibri" w:hAnsi="Times New Roman" w:cs="Times New Roman"/>
                <w:sz w:val="24"/>
                <w:szCs w:val="24"/>
              </w:rPr>
              <w:t>цим пунктом, оприлюднюється інформація про відміну відкритих торгів.</w:t>
            </w:r>
          </w:p>
          <w:p w:rsidR="00340DA7" w:rsidRPr="00340DA7" w:rsidRDefault="00340DA7" w:rsidP="00340DA7">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rPr>
              <w:t>Відкриті торги можуть бути відмінені частково (за лотом).</w:t>
            </w:r>
          </w:p>
          <w:p w:rsidR="00340DA7" w:rsidRPr="00340DA7" w:rsidRDefault="00340DA7" w:rsidP="00340DA7">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0DA7">
              <w:rPr>
                <w:rFonts w:ascii="Times New Roman" w:eastAsia="Times New Roman" w:hAnsi="Times New Roman" w:cs="Times New Roman"/>
                <w:color w:val="000000"/>
                <w:sz w:val="24"/>
                <w:szCs w:val="24"/>
              </w:rPr>
              <w:t>закупівель</w:t>
            </w:r>
            <w:proofErr w:type="spellEnd"/>
            <w:r w:rsidRPr="00340DA7">
              <w:rPr>
                <w:rFonts w:ascii="Times New Roman" w:eastAsia="Times New Roman" w:hAnsi="Times New Roman" w:cs="Times New Roman"/>
                <w:color w:val="000000"/>
                <w:sz w:val="24"/>
                <w:szCs w:val="24"/>
              </w:rPr>
              <w:t xml:space="preserve"> в день її оприлюднення.</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rPr>
            </w:pPr>
            <w:r w:rsidRPr="00340DA7">
              <w:rPr>
                <w:rFonts w:ascii="Times New Roman" w:eastAsia="Times New Roman" w:hAnsi="Times New Roman" w:cs="Times New Roman"/>
                <w:b/>
                <w:color w:val="000000"/>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 xml:space="preserve">Строк укладання договору </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shd w:val="solid" w:color="FFFFFF" w:fill="FFFFFF"/>
              </w:rPr>
            </w:pPr>
            <w:r w:rsidRPr="00340DA7">
              <w:rPr>
                <w:rFonts w:ascii="Times New Roman" w:eastAsia="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40DA7">
              <w:rPr>
                <w:rFonts w:ascii="Times New Roman" w:eastAsia="Times New Roman" w:hAnsi="Times New Roman" w:cs="Times New Roman"/>
                <w:color w:val="000000"/>
                <w:sz w:val="24"/>
                <w:szCs w:val="24"/>
                <w:shd w:val="solid" w:color="FFFFFF" w:fill="FFFFFF"/>
              </w:rPr>
              <w:t>закупівель</w:t>
            </w:r>
            <w:proofErr w:type="spellEnd"/>
            <w:r w:rsidRPr="00340DA7">
              <w:rPr>
                <w:rFonts w:ascii="Times New Roman" w:eastAsia="Times New Roman" w:hAnsi="Times New Roman" w:cs="Times New Roman"/>
                <w:color w:val="000000"/>
                <w:sz w:val="24"/>
                <w:szCs w:val="24"/>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p w:rsidR="00340DA7" w:rsidRPr="00340DA7" w:rsidRDefault="00340DA7" w:rsidP="00340DA7">
            <w:pPr>
              <w:widowControl w:val="0"/>
              <w:spacing w:after="0" w:line="240" w:lineRule="auto"/>
              <w:ind w:firstLine="176"/>
              <w:contextualSpacing/>
              <w:jc w:val="both"/>
              <w:rPr>
                <w:rFonts w:ascii="Times New Roman" w:eastAsia="Times New Roman" w:hAnsi="Times New Roman" w:cs="Times New Roman"/>
                <w:color w:val="000000"/>
                <w:sz w:val="24"/>
                <w:szCs w:val="24"/>
                <w:shd w:val="solid" w:color="FFFFFF" w:fill="FFFFFF"/>
              </w:rPr>
            </w:pPr>
            <w:r w:rsidRPr="00340DA7">
              <w:rPr>
                <w:rFonts w:ascii="Times New Roman" w:eastAsia="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40DA7">
              <w:rPr>
                <w:rFonts w:ascii="Times New Roman" w:eastAsia="Times New Roman" w:hAnsi="Times New Roman" w:cs="Times New Roman"/>
                <w:color w:val="000000"/>
                <w:sz w:val="24"/>
                <w:szCs w:val="24"/>
                <w:shd w:val="solid" w:color="FFFFFF" w:fill="FFFFFF"/>
              </w:rPr>
              <w:t>закупівель</w:t>
            </w:r>
            <w:proofErr w:type="spellEnd"/>
            <w:r w:rsidRPr="00340DA7">
              <w:rPr>
                <w:rFonts w:ascii="Times New Roman" w:eastAsia="Times New Roman" w:hAnsi="Times New Roman" w:cs="Times New Roman"/>
                <w:color w:val="000000"/>
                <w:sz w:val="24"/>
                <w:szCs w:val="24"/>
                <w:shd w:val="solid" w:color="FFFFFF" w:fill="FFFFFF"/>
              </w:rPr>
              <w:t xml:space="preserve"> повідомлення про намір укласти договір про закупівлю.</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rPr>
            </w:pPr>
            <w:r w:rsidRPr="00340DA7">
              <w:rPr>
                <w:rFonts w:ascii="Times New Roman" w:eastAsia="Times New Roman" w:hAnsi="Times New Roman" w:cs="Times New Roman"/>
                <w:b/>
                <w:color w:val="000000"/>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proofErr w:type="spellStart"/>
            <w:r w:rsidRPr="00340DA7">
              <w:rPr>
                <w:rFonts w:ascii="Times New Roman" w:eastAsia="Times New Roman" w:hAnsi="Times New Roman" w:cs="Times New Roman"/>
                <w:b/>
                <w:color w:val="000000"/>
                <w:sz w:val="24"/>
                <w:szCs w:val="24"/>
                <w:lang w:eastAsia="uk-UA"/>
              </w:rPr>
              <w:t>Проєкт</w:t>
            </w:r>
            <w:proofErr w:type="spellEnd"/>
            <w:r w:rsidRPr="00340DA7">
              <w:rPr>
                <w:rFonts w:ascii="Times New Roman" w:eastAsia="Times New Roman" w:hAnsi="Times New Roman" w:cs="Times New Roman"/>
                <w:b/>
                <w:color w:val="000000"/>
                <w:sz w:val="24"/>
                <w:szCs w:val="24"/>
                <w:lang w:eastAsia="uk-UA"/>
              </w:rPr>
              <w:t xml:space="preserve"> договору про закупівлю та порядок змін його умов</w:t>
            </w:r>
          </w:p>
        </w:tc>
        <w:tc>
          <w:tcPr>
            <w:tcW w:w="6312" w:type="dxa"/>
            <w:tcBorders>
              <w:top w:val="single" w:sz="4" w:space="0" w:color="auto"/>
              <w:left w:val="single" w:sz="4" w:space="0" w:color="auto"/>
              <w:bottom w:val="single" w:sz="4" w:space="0" w:color="auto"/>
              <w:right w:val="single" w:sz="4" w:space="0" w:color="auto"/>
            </w:tcBorders>
            <w:hideMark/>
          </w:tcPr>
          <w:p w:rsidR="00340DA7" w:rsidRDefault="00340DA7" w:rsidP="00340DA7">
            <w:pPr>
              <w:shd w:val="clear" w:color="auto" w:fill="FFFFFF"/>
              <w:spacing w:after="0" w:line="240" w:lineRule="auto"/>
              <w:ind w:firstLine="176"/>
              <w:jc w:val="both"/>
              <w:rPr>
                <w:rFonts w:ascii="Times New Roman" w:eastAsia="Times New Roman" w:hAnsi="Times New Roman" w:cs="Times New Roman"/>
                <w:color w:val="000000"/>
                <w:sz w:val="24"/>
                <w:szCs w:val="24"/>
                <w:lang w:val="ru-RU" w:eastAsia="uk-UA"/>
              </w:rPr>
            </w:pPr>
            <w:proofErr w:type="spellStart"/>
            <w:r w:rsidRPr="00340DA7">
              <w:rPr>
                <w:rFonts w:ascii="Times New Roman" w:eastAsia="Times New Roman" w:hAnsi="Times New Roman" w:cs="Times New Roman"/>
                <w:color w:val="000000"/>
                <w:sz w:val="24"/>
                <w:szCs w:val="24"/>
                <w:lang w:val="ru-RU" w:eastAsia="uk-UA"/>
              </w:rPr>
              <w:t>Проєкт</w:t>
            </w:r>
            <w:proofErr w:type="spellEnd"/>
            <w:r w:rsidRPr="00340DA7">
              <w:rPr>
                <w:rFonts w:ascii="Times New Roman" w:eastAsia="Times New Roman" w:hAnsi="Times New Roman" w:cs="Times New Roman"/>
                <w:color w:val="000000"/>
                <w:sz w:val="24"/>
                <w:szCs w:val="24"/>
                <w:lang w:val="ru-RU" w:eastAsia="uk-UA"/>
              </w:rPr>
              <w:t xml:space="preserve"> </w:t>
            </w:r>
            <w:proofErr w:type="gramStart"/>
            <w:r w:rsidRPr="00340DA7">
              <w:rPr>
                <w:rFonts w:ascii="Times New Roman" w:eastAsia="Times New Roman" w:hAnsi="Times New Roman" w:cs="Times New Roman"/>
                <w:color w:val="000000"/>
                <w:sz w:val="24"/>
                <w:szCs w:val="24"/>
                <w:lang w:val="ru-RU" w:eastAsia="uk-UA"/>
              </w:rPr>
              <w:t>договору</w:t>
            </w:r>
            <w:proofErr w:type="gramEnd"/>
            <w:r w:rsidRPr="00340DA7">
              <w:rPr>
                <w:rFonts w:ascii="Times New Roman" w:eastAsia="Times New Roman" w:hAnsi="Times New Roman" w:cs="Times New Roman"/>
                <w:color w:val="000000"/>
                <w:sz w:val="24"/>
                <w:szCs w:val="24"/>
                <w:lang w:val="ru-RU" w:eastAsia="uk-UA"/>
              </w:rPr>
              <w:t xml:space="preserve"> про</w:t>
            </w:r>
            <w:r w:rsidR="00EF1E67">
              <w:rPr>
                <w:rFonts w:ascii="Times New Roman" w:eastAsia="Times New Roman" w:hAnsi="Times New Roman" w:cs="Times New Roman"/>
                <w:color w:val="000000"/>
                <w:sz w:val="24"/>
                <w:szCs w:val="24"/>
                <w:lang w:val="ru-RU" w:eastAsia="uk-UA"/>
              </w:rPr>
              <w:t xml:space="preserve"> </w:t>
            </w:r>
            <w:proofErr w:type="spellStart"/>
            <w:r w:rsidR="00EF1E67">
              <w:rPr>
                <w:rFonts w:ascii="Times New Roman" w:eastAsia="Times New Roman" w:hAnsi="Times New Roman" w:cs="Times New Roman"/>
                <w:color w:val="000000"/>
                <w:sz w:val="24"/>
                <w:szCs w:val="24"/>
                <w:lang w:val="ru-RU" w:eastAsia="uk-UA"/>
              </w:rPr>
              <w:t>закупівлю</w:t>
            </w:r>
            <w:proofErr w:type="spellEnd"/>
            <w:r w:rsidR="00EF1E67">
              <w:rPr>
                <w:rFonts w:ascii="Times New Roman" w:eastAsia="Times New Roman" w:hAnsi="Times New Roman" w:cs="Times New Roman"/>
                <w:color w:val="000000"/>
                <w:sz w:val="24"/>
                <w:szCs w:val="24"/>
                <w:lang w:val="ru-RU" w:eastAsia="uk-UA"/>
              </w:rPr>
              <w:t xml:space="preserve"> </w:t>
            </w:r>
            <w:proofErr w:type="spellStart"/>
            <w:r w:rsidR="00EF1E67">
              <w:rPr>
                <w:rFonts w:ascii="Times New Roman" w:eastAsia="Times New Roman" w:hAnsi="Times New Roman" w:cs="Times New Roman"/>
                <w:color w:val="000000"/>
                <w:sz w:val="24"/>
                <w:szCs w:val="24"/>
                <w:lang w:val="ru-RU" w:eastAsia="uk-UA"/>
              </w:rPr>
              <w:t>викладено</w:t>
            </w:r>
            <w:proofErr w:type="spellEnd"/>
            <w:r w:rsidR="00EF1E67">
              <w:rPr>
                <w:rFonts w:ascii="Times New Roman" w:eastAsia="Times New Roman" w:hAnsi="Times New Roman" w:cs="Times New Roman"/>
                <w:color w:val="000000"/>
                <w:sz w:val="24"/>
                <w:szCs w:val="24"/>
                <w:lang w:val="ru-RU" w:eastAsia="uk-UA"/>
              </w:rPr>
              <w:t xml:space="preserve"> в </w:t>
            </w:r>
            <w:proofErr w:type="spellStart"/>
            <w:r w:rsidR="00EF1E67">
              <w:rPr>
                <w:rFonts w:ascii="Times New Roman" w:eastAsia="Times New Roman" w:hAnsi="Times New Roman" w:cs="Times New Roman"/>
                <w:color w:val="000000"/>
                <w:sz w:val="24"/>
                <w:szCs w:val="24"/>
                <w:lang w:val="ru-RU" w:eastAsia="uk-UA"/>
              </w:rPr>
              <w:t>Додатку</w:t>
            </w:r>
            <w:proofErr w:type="spellEnd"/>
            <w:r w:rsidR="00EF1E67">
              <w:rPr>
                <w:rFonts w:ascii="Times New Roman" w:eastAsia="Times New Roman" w:hAnsi="Times New Roman" w:cs="Times New Roman"/>
                <w:color w:val="000000"/>
                <w:sz w:val="24"/>
                <w:szCs w:val="24"/>
                <w:lang w:val="ru-RU" w:eastAsia="uk-UA"/>
              </w:rPr>
              <w:t xml:space="preserve"> 4</w:t>
            </w:r>
            <w:r w:rsidRPr="00340DA7">
              <w:rPr>
                <w:rFonts w:ascii="Times New Roman" w:eastAsia="Times New Roman" w:hAnsi="Times New Roman" w:cs="Times New Roman"/>
                <w:color w:val="000000"/>
                <w:sz w:val="24"/>
                <w:szCs w:val="24"/>
                <w:lang w:val="ru-RU" w:eastAsia="uk-UA"/>
              </w:rPr>
              <w:t xml:space="preserve"> до </w:t>
            </w:r>
            <w:proofErr w:type="spellStart"/>
            <w:r w:rsidRPr="00340DA7">
              <w:rPr>
                <w:rFonts w:ascii="Times New Roman" w:eastAsia="Times New Roman" w:hAnsi="Times New Roman" w:cs="Times New Roman"/>
                <w:color w:val="000000"/>
                <w:sz w:val="24"/>
                <w:szCs w:val="24"/>
                <w:lang w:val="ru-RU" w:eastAsia="uk-UA"/>
              </w:rPr>
              <w:t>цієї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тендерної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документації</w:t>
            </w:r>
            <w:proofErr w:type="spellEnd"/>
            <w:r w:rsidRPr="00340DA7">
              <w:rPr>
                <w:rFonts w:ascii="Times New Roman" w:eastAsia="Times New Roman" w:hAnsi="Times New Roman" w:cs="Times New Roman"/>
                <w:color w:val="000000"/>
                <w:sz w:val="24"/>
                <w:szCs w:val="24"/>
                <w:lang w:val="ru-RU" w:eastAsia="uk-UA"/>
              </w:rPr>
              <w:t>.</w:t>
            </w:r>
          </w:p>
          <w:p w:rsidR="00180B1A" w:rsidRPr="00180B1A" w:rsidRDefault="00180B1A" w:rsidP="00180B1A">
            <w:pPr>
              <w:widowControl w:val="0"/>
              <w:tabs>
                <w:tab w:val="left" w:pos="5659"/>
              </w:tabs>
              <w:spacing w:after="0" w:line="240" w:lineRule="auto"/>
              <w:ind w:right="-22" w:firstLine="176"/>
              <w:contextualSpacing/>
              <w:jc w:val="both"/>
              <w:rPr>
                <w:rFonts w:ascii="Times New Roman" w:eastAsia="Times New Roman" w:hAnsi="Times New Roman" w:cs="Times New Roman"/>
                <w:color w:val="000000"/>
                <w:sz w:val="24"/>
                <w:szCs w:val="24"/>
                <w:lang w:eastAsia="uk-UA"/>
              </w:rPr>
            </w:pPr>
            <w:r w:rsidRPr="00180B1A">
              <w:rPr>
                <w:rFonts w:ascii="Times New Roman" w:eastAsia="Times New Roman" w:hAnsi="Times New Roman" w:cs="Times New Roman"/>
                <w:color w:val="000000"/>
                <w:sz w:val="24"/>
                <w:szCs w:val="24"/>
                <w:lang w:eastAsia="uk-UA"/>
              </w:rPr>
              <w:t xml:space="preserve">Поданням своєї тендерної пропозиції учасник інформує замовника, що він (учасник) підтверджує повну і беззаперечну згоду з усіма умовами, що вказані в </w:t>
            </w:r>
            <w:proofErr w:type="spellStart"/>
            <w:r w:rsidRPr="00180B1A">
              <w:rPr>
                <w:rFonts w:ascii="Times New Roman" w:eastAsia="Times New Roman" w:hAnsi="Times New Roman" w:cs="Times New Roman"/>
                <w:color w:val="000000"/>
                <w:sz w:val="24"/>
                <w:szCs w:val="24"/>
                <w:lang w:eastAsia="uk-UA"/>
              </w:rPr>
              <w:t>проєкті</w:t>
            </w:r>
            <w:proofErr w:type="spellEnd"/>
            <w:r w:rsidRPr="00180B1A">
              <w:rPr>
                <w:rFonts w:ascii="Times New Roman" w:eastAsia="Times New Roman" w:hAnsi="Times New Roman" w:cs="Times New Roman"/>
                <w:color w:val="000000"/>
                <w:sz w:val="24"/>
                <w:szCs w:val="24"/>
                <w:lang w:eastAsia="uk-UA"/>
              </w:rPr>
              <w:t xml:space="preserve"> договору згідно вимог додатку №4 до тендерної документації.</w:t>
            </w:r>
          </w:p>
          <w:p w:rsidR="00340DA7" w:rsidRPr="00340DA7" w:rsidRDefault="00340DA7" w:rsidP="00340DA7">
            <w:pPr>
              <w:shd w:val="clear" w:color="auto" w:fill="FFFFFF"/>
              <w:spacing w:after="0" w:line="240" w:lineRule="auto"/>
              <w:ind w:firstLine="176"/>
              <w:jc w:val="both"/>
              <w:rPr>
                <w:rFonts w:ascii="Times New Roman" w:eastAsia="Times New Roman" w:hAnsi="Times New Roman" w:cs="Times New Roman"/>
                <w:color w:val="000000"/>
                <w:sz w:val="24"/>
                <w:szCs w:val="24"/>
                <w:lang w:val="ru-RU" w:eastAsia="uk-UA"/>
              </w:rPr>
            </w:pPr>
            <w:proofErr w:type="spellStart"/>
            <w:r w:rsidRPr="00340DA7">
              <w:rPr>
                <w:rFonts w:ascii="Times New Roman" w:eastAsia="Times New Roman" w:hAnsi="Times New Roman" w:cs="Times New Roman"/>
                <w:color w:val="000000"/>
                <w:sz w:val="24"/>
                <w:szCs w:val="24"/>
                <w:lang w:val="ru-RU" w:eastAsia="uk-UA"/>
              </w:rPr>
              <w:t>Догові</w:t>
            </w:r>
            <w:proofErr w:type="gramStart"/>
            <w:r w:rsidRPr="00340DA7">
              <w:rPr>
                <w:rFonts w:ascii="Times New Roman" w:eastAsia="Times New Roman" w:hAnsi="Times New Roman" w:cs="Times New Roman"/>
                <w:color w:val="000000"/>
                <w:sz w:val="24"/>
                <w:szCs w:val="24"/>
                <w:lang w:val="ru-RU" w:eastAsia="uk-UA"/>
              </w:rPr>
              <w:t>р</w:t>
            </w:r>
            <w:proofErr w:type="spellEnd"/>
            <w:proofErr w:type="gramEnd"/>
            <w:r w:rsidRPr="00340DA7">
              <w:rPr>
                <w:rFonts w:ascii="Times New Roman" w:eastAsia="Times New Roman" w:hAnsi="Times New Roman" w:cs="Times New Roman"/>
                <w:color w:val="000000"/>
                <w:sz w:val="24"/>
                <w:szCs w:val="24"/>
                <w:lang w:val="ru-RU" w:eastAsia="uk-UA"/>
              </w:rPr>
              <w:t xml:space="preserve"> про </w:t>
            </w:r>
            <w:proofErr w:type="spellStart"/>
            <w:r w:rsidRPr="00340DA7">
              <w:rPr>
                <w:rFonts w:ascii="Times New Roman" w:eastAsia="Times New Roman" w:hAnsi="Times New Roman" w:cs="Times New Roman"/>
                <w:color w:val="000000"/>
                <w:sz w:val="24"/>
                <w:szCs w:val="24"/>
                <w:lang w:val="ru-RU" w:eastAsia="uk-UA"/>
              </w:rPr>
              <w:t>закупівлю</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укладається</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відповідно</w:t>
            </w:r>
            <w:proofErr w:type="spellEnd"/>
            <w:r w:rsidRPr="00340DA7">
              <w:rPr>
                <w:rFonts w:ascii="Times New Roman" w:eastAsia="Times New Roman" w:hAnsi="Times New Roman" w:cs="Times New Roman"/>
                <w:color w:val="000000"/>
                <w:sz w:val="24"/>
                <w:szCs w:val="24"/>
                <w:lang w:val="ru-RU" w:eastAsia="uk-UA"/>
              </w:rPr>
              <w:t xml:space="preserve"> до </w:t>
            </w:r>
            <w:proofErr w:type="spellStart"/>
            <w:r w:rsidRPr="00340DA7">
              <w:rPr>
                <w:rFonts w:ascii="Times New Roman" w:eastAsia="Times New Roman" w:hAnsi="Times New Roman" w:cs="Times New Roman"/>
                <w:color w:val="000000"/>
                <w:sz w:val="24"/>
                <w:szCs w:val="24"/>
                <w:lang w:val="ru-RU" w:eastAsia="uk-UA"/>
              </w:rPr>
              <w:t>вимог</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цієї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тендерної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документації</w:t>
            </w:r>
            <w:proofErr w:type="spellEnd"/>
            <w:r w:rsidRPr="00340DA7">
              <w:rPr>
                <w:rFonts w:ascii="Times New Roman" w:eastAsia="Times New Roman" w:hAnsi="Times New Roman" w:cs="Times New Roman"/>
                <w:color w:val="000000"/>
                <w:sz w:val="24"/>
                <w:szCs w:val="24"/>
                <w:lang w:val="ru-RU" w:eastAsia="uk-UA"/>
              </w:rPr>
              <w:t xml:space="preserve"> та </w:t>
            </w:r>
            <w:proofErr w:type="spellStart"/>
            <w:r w:rsidRPr="00340DA7">
              <w:rPr>
                <w:rFonts w:ascii="Times New Roman" w:eastAsia="Times New Roman" w:hAnsi="Times New Roman" w:cs="Times New Roman"/>
                <w:color w:val="000000"/>
                <w:sz w:val="24"/>
                <w:szCs w:val="24"/>
                <w:lang w:val="ru-RU" w:eastAsia="uk-UA"/>
              </w:rPr>
              <w:t>тендерної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пропозиції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переможця</w:t>
            </w:r>
            <w:proofErr w:type="spellEnd"/>
            <w:r w:rsidRPr="00340DA7">
              <w:rPr>
                <w:rFonts w:ascii="Times New Roman" w:eastAsia="Times New Roman" w:hAnsi="Times New Roman" w:cs="Times New Roman"/>
                <w:color w:val="000000"/>
                <w:sz w:val="24"/>
                <w:szCs w:val="24"/>
                <w:lang w:val="ru-RU" w:eastAsia="uk-UA"/>
              </w:rPr>
              <w:t xml:space="preserve"> у </w:t>
            </w:r>
            <w:proofErr w:type="spellStart"/>
            <w:r w:rsidRPr="00340DA7">
              <w:rPr>
                <w:rFonts w:ascii="Times New Roman" w:eastAsia="Times New Roman" w:hAnsi="Times New Roman" w:cs="Times New Roman"/>
                <w:color w:val="000000"/>
                <w:sz w:val="24"/>
                <w:szCs w:val="24"/>
                <w:lang w:val="ru-RU" w:eastAsia="uk-UA"/>
              </w:rPr>
              <w:t>письмовій</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формі</w:t>
            </w:r>
            <w:proofErr w:type="spellEnd"/>
            <w:r w:rsidRPr="00340DA7">
              <w:rPr>
                <w:rFonts w:ascii="Times New Roman" w:eastAsia="Times New Roman" w:hAnsi="Times New Roman" w:cs="Times New Roman"/>
                <w:color w:val="000000"/>
                <w:sz w:val="24"/>
                <w:szCs w:val="24"/>
                <w:lang w:val="ru-RU" w:eastAsia="uk-UA"/>
              </w:rPr>
              <w:t xml:space="preserve"> у</w:t>
            </w:r>
            <w:r w:rsidR="00EF1E67">
              <w:rPr>
                <w:rFonts w:ascii="Times New Roman" w:eastAsia="Times New Roman" w:hAnsi="Times New Roman" w:cs="Times New Roman"/>
                <w:color w:val="000000"/>
                <w:sz w:val="24"/>
                <w:szCs w:val="24"/>
                <w:lang w:val="ru-RU" w:eastAsia="uk-UA"/>
              </w:rPr>
              <w:t xml:space="preserve"> </w:t>
            </w:r>
            <w:proofErr w:type="spellStart"/>
            <w:r w:rsidR="00EF1E67">
              <w:rPr>
                <w:rFonts w:ascii="Times New Roman" w:eastAsia="Times New Roman" w:hAnsi="Times New Roman" w:cs="Times New Roman"/>
                <w:color w:val="000000"/>
                <w:sz w:val="24"/>
                <w:szCs w:val="24"/>
                <w:lang w:val="ru-RU" w:eastAsia="uk-UA"/>
              </w:rPr>
              <w:t>вигляді</w:t>
            </w:r>
            <w:proofErr w:type="spellEnd"/>
            <w:r w:rsidR="00EF1E67">
              <w:rPr>
                <w:rFonts w:ascii="Times New Roman" w:eastAsia="Times New Roman" w:hAnsi="Times New Roman" w:cs="Times New Roman"/>
                <w:color w:val="000000"/>
                <w:sz w:val="24"/>
                <w:szCs w:val="24"/>
                <w:lang w:val="ru-RU" w:eastAsia="uk-UA"/>
              </w:rPr>
              <w:t xml:space="preserve"> </w:t>
            </w:r>
            <w:proofErr w:type="spellStart"/>
            <w:r w:rsidR="00EF1E67">
              <w:rPr>
                <w:rFonts w:ascii="Times New Roman" w:eastAsia="Times New Roman" w:hAnsi="Times New Roman" w:cs="Times New Roman"/>
                <w:color w:val="000000"/>
                <w:sz w:val="24"/>
                <w:szCs w:val="24"/>
                <w:lang w:val="ru-RU" w:eastAsia="uk-UA"/>
              </w:rPr>
              <w:t>єдиного</w:t>
            </w:r>
            <w:proofErr w:type="spellEnd"/>
            <w:r w:rsidR="00EF1E67">
              <w:rPr>
                <w:rFonts w:ascii="Times New Roman" w:eastAsia="Times New Roman" w:hAnsi="Times New Roman" w:cs="Times New Roman"/>
                <w:color w:val="000000"/>
                <w:sz w:val="24"/>
                <w:szCs w:val="24"/>
                <w:lang w:val="ru-RU" w:eastAsia="uk-UA"/>
              </w:rPr>
              <w:t xml:space="preserve"> документа.</w:t>
            </w:r>
          </w:p>
          <w:p w:rsidR="00340DA7" w:rsidRPr="00340DA7" w:rsidRDefault="00340DA7" w:rsidP="00340DA7">
            <w:pPr>
              <w:shd w:val="clear" w:color="auto" w:fill="FFFFFF"/>
              <w:spacing w:after="0" w:line="240" w:lineRule="auto"/>
              <w:ind w:firstLine="176"/>
              <w:jc w:val="both"/>
              <w:rPr>
                <w:rFonts w:ascii="Times New Roman" w:eastAsia="Times New Roman" w:hAnsi="Times New Roman" w:cs="Times New Roman"/>
                <w:color w:val="000000"/>
                <w:sz w:val="24"/>
                <w:szCs w:val="24"/>
                <w:lang w:val="ru-RU" w:eastAsia="uk-UA"/>
              </w:rPr>
            </w:pPr>
            <w:proofErr w:type="spellStart"/>
            <w:r w:rsidRPr="00340DA7">
              <w:rPr>
                <w:rFonts w:ascii="Times New Roman" w:eastAsia="Times New Roman" w:hAnsi="Times New Roman" w:cs="Times New Roman"/>
                <w:color w:val="000000"/>
                <w:sz w:val="24"/>
                <w:szCs w:val="24"/>
                <w:lang w:val="ru-RU" w:eastAsia="uk-UA"/>
              </w:rPr>
              <w:t>Переможець</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процедури</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закупі</w:t>
            </w:r>
            <w:proofErr w:type="gramStart"/>
            <w:r w:rsidRPr="00340DA7">
              <w:rPr>
                <w:rFonts w:ascii="Times New Roman" w:eastAsia="Times New Roman" w:hAnsi="Times New Roman" w:cs="Times New Roman"/>
                <w:color w:val="000000"/>
                <w:sz w:val="24"/>
                <w:szCs w:val="24"/>
                <w:lang w:val="ru-RU" w:eastAsia="uk-UA"/>
              </w:rPr>
              <w:t>вл</w:t>
            </w:r>
            <w:proofErr w:type="gramEnd"/>
            <w:r w:rsidRPr="00340DA7">
              <w:rPr>
                <w:rFonts w:ascii="Times New Roman" w:eastAsia="Times New Roman" w:hAnsi="Times New Roman" w:cs="Times New Roman"/>
                <w:color w:val="000000"/>
                <w:sz w:val="24"/>
                <w:szCs w:val="24"/>
                <w:lang w:val="ru-RU" w:eastAsia="uk-UA"/>
              </w:rPr>
              <w:t>і</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під</w:t>
            </w:r>
            <w:proofErr w:type="spellEnd"/>
            <w:r w:rsidRPr="00340DA7">
              <w:rPr>
                <w:rFonts w:ascii="Times New Roman" w:eastAsia="Times New Roman" w:hAnsi="Times New Roman" w:cs="Times New Roman"/>
                <w:color w:val="000000"/>
                <w:sz w:val="24"/>
                <w:szCs w:val="24"/>
                <w:lang w:val="ru-RU" w:eastAsia="uk-UA"/>
              </w:rPr>
              <w:t xml:space="preserve"> час </w:t>
            </w:r>
            <w:proofErr w:type="spellStart"/>
            <w:r w:rsidRPr="00340DA7">
              <w:rPr>
                <w:rFonts w:ascii="Times New Roman" w:eastAsia="Times New Roman" w:hAnsi="Times New Roman" w:cs="Times New Roman"/>
                <w:color w:val="000000"/>
                <w:sz w:val="24"/>
                <w:szCs w:val="24"/>
                <w:lang w:val="ru-RU" w:eastAsia="uk-UA"/>
              </w:rPr>
              <w:t>укладення</w:t>
            </w:r>
            <w:proofErr w:type="spellEnd"/>
            <w:r w:rsidRPr="00340DA7">
              <w:rPr>
                <w:rFonts w:ascii="Times New Roman" w:eastAsia="Times New Roman" w:hAnsi="Times New Roman" w:cs="Times New Roman"/>
                <w:color w:val="000000"/>
                <w:sz w:val="24"/>
                <w:szCs w:val="24"/>
                <w:lang w:val="ru-RU" w:eastAsia="uk-UA"/>
              </w:rPr>
              <w:t xml:space="preserve"> договору про </w:t>
            </w:r>
            <w:proofErr w:type="spellStart"/>
            <w:r w:rsidRPr="00340DA7">
              <w:rPr>
                <w:rFonts w:ascii="Times New Roman" w:eastAsia="Times New Roman" w:hAnsi="Times New Roman" w:cs="Times New Roman"/>
                <w:color w:val="000000"/>
                <w:sz w:val="24"/>
                <w:szCs w:val="24"/>
                <w:lang w:val="ru-RU" w:eastAsia="uk-UA"/>
              </w:rPr>
              <w:t>закупівлю</w:t>
            </w:r>
            <w:proofErr w:type="spellEnd"/>
            <w:r w:rsidRPr="00340DA7">
              <w:rPr>
                <w:rFonts w:ascii="Times New Roman" w:eastAsia="Times New Roman" w:hAnsi="Times New Roman" w:cs="Times New Roman"/>
                <w:color w:val="000000"/>
                <w:sz w:val="24"/>
                <w:szCs w:val="24"/>
                <w:lang w:val="ru-RU" w:eastAsia="uk-UA"/>
              </w:rPr>
              <w:t xml:space="preserve"> повинен </w:t>
            </w:r>
            <w:proofErr w:type="spellStart"/>
            <w:r w:rsidRPr="00340DA7">
              <w:rPr>
                <w:rFonts w:ascii="Times New Roman" w:eastAsia="Times New Roman" w:hAnsi="Times New Roman" w:cs="Times New Roman"/>
                <w:color w:val="000000"/>
                <w:sz w:val="24"/>
                <w:szCs w:val="24"/>
                <w:lang w:val="ru-RU" w:eastAsia="uk-UA"/>
              </w:rPr>
              <w:t>надати</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відповідну</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інформацію</w:t>
            </w:r>
            <w:proofErr w:type="spellEnd"/>
            <w:r w:rsidRPr="00340DA7">
              <w:rPr>
                <w:rFonts w:ascii="Times New Roman" w:eastAsia="Times New Roman" w:hAnsi="Times New Roman" w:cs="Times New Roman"/>
                <w:color w:val="000000"/>
                <w:sz w:val="24"/>
                <w:szCs w:val="24"/>
                <w:lang w:val="ru-RU" w:eastAsia="uk-UA"/>
              </w:rPr>
              <w:t xml:space="preserve"> про право </w:t>
            </w:r>
            <w:proofErr w:type="spellStart"/>
            <w:r w:rsidRPr="00340DA7">
              <w:rPr>
                <w:rFonts w:ascii="Times New Roman" w:eastAsia="Times New Roman" w:hAnsi="Times New Roman" w:cs="Times New Roman"/>
                <w:color w:val="000000"/>
                <w:sz w:val="24"/>
                <w:szCs w:val="24"/>
                <w:lang w:val="ru-RU" w:eastAsia="uk-UA"/>
              </w:rPr>
              <w:t>підписання</w:t>
            </w:r>
            <w:proofErr w:type="spellEnd"/>
            <w:r w:rsidRPr="00340DA7">
              <w:rPr>
                <w:rFonts w:ascii="Times New Roman" w:eastAsia="Times New Roman" w:hAnsi="Times New Roman" w:cs="Times New Roman"/>
                <w:color w:val="000000"/>
                <w:sz w:val="24"/>
                <w:szCs w:val="24"/>
                <w:lang w:val="ru-RU" w:eastAsia="uk-UA"/>
              </w:rPr>
              <w:t xml:space="preserve"> договору про </w:t>
            </w:r>
            <w:proofErr w:type="spellStart"/>
            <w:r w:rsidRPr="00340DA7">
              <w:rPr>
                <w:rFonts w:ascii="Times New Roman" w:eastAsia="Times New Roman" w:hAnsi="Times New Roman" w:cs="Times New Roman"/>
                <w:color w:val="000000"/>
                <w:sz w:val="24"/>
                <w:szCs w:val="24"/>
                <w:lang w:val="ru-RU" w:eastAsia="uk-UA"/>
              </w:rPr>
              <w:t>закупівлю</w:t>
            </w:r>
            <w:proofErr w:type="spellEnd"/>
            <w:r w:rsidRPr="00340DA7">
              <w:rPr>
                <w:rFonts w:ascii="Times New Roman" w:eastAsia="Times New Roman" w:hAnsi="Times New Roman" w:cs="Times New Roman"/>
                <w:color w:val="000000"/>
                <w:sz w:val="24"/>
                <w:szCs w:val="24"/>
                <w:lang w:val="ru-RU" w:eastAsia="uk-UA"/>
              </w:rPr>
              <w:t>.</w:t>
            </w:r>
          </w:p>
          <w:p w:rsidR="00340DA7" w:rsidRPr="00340DA7" w:rsidRDefault="00340DA7" w:rsidP="00340DA7">
            <w:pPr>
              <w:shd w:val="clear" w:color="auto" w:fill="FFFFFF"/>
              <w:spacing w:after="0" w:line="240" w:lineRule="auto"/>
              <w:ind w:firstLine="176"/>
              <w:jc w:val="both"/>
              <w:rPr>
                <w:rFonts w:ascii="Times New Roman" w:eastAsia="Times New Roman" w:hAnsi="Times New Roman" w:cs="Times New Roman"/>
                <w:color w:val="000000"/>
                <w:sz w:val="24"/>
                <w:szCs w:val="24"/>
                <w:lang w:val="ru-RU" w:eastAsia="uk-UA"/>
              </w:rPr>
            </w:pPr>
            <w:proofErr w:type="spellStart"/>
            <w:r w:rsidRPr="00340DA7">
              <w:rPr>
                <w:rFonts w:ascii="Times New Roman" w:eastAsia="Times New Roman" w:hAnsi="Times New Roman" w:cs="Times New Roman"/>
                <w:color w:val="000000"/>
                <w:sz w:val="24"/>
                <w:szCs w:val="24"/>
                <w:lang w:val="ru-RU" w:eastAsia="uk-UA"/>
              </w:rPr>
              <w:t>Догові</w:t>
            </w:r>
            <w:proofErr w:type="gramStart"/>
            <w:r w:rsidRPr="00340DA7">
              <w:rPr>
                <w:rFonts w:ascii="Times New Roman" w:eastAsia="Times New Roman" w:hAnsi="Times New Roman" w:cs="Times New Roman"/>
                <w:color w:val="000000"/>
                <w:sz w:val="24"/>
                <w:szCs w:val="24"/>
                <w:lang w:val="ru-RU" w:eastAsia="uk-UA"/>
              </w:rPr>
              <w:t>р</w:t>
            </w:r>
            <w:proofErr w:type="spellEnd"/>
            <w:proofErr w:type="gramEnd"/>
            <w:r w:rsidRPr="00340DA7">
              <w:rPr>
                <w:rFonts w:ascii="Times New Roman" w:eastAsia="Times New Roman" w:hAnsi="Times New Roman" w:cs="Times New Roman"/>
                <w:color w:val="000000"/>
                <w:sz w:val="24"/>
                <w:szCs w:val="24"/>
                <w:lang w:val="ru-RU" w:eastAsia="uk-UA"/>
              </w:rPr>
              <w:t xml:space="preserve"> про </w:t>
            </w:r>
            <w:proofErr w:type="spellStart"/>
            <w:r w:rsidRPr="00340DA7">
              <w:rPr>
                <w:rFonts w:ascii="Times New Roman" w:eastAsia="Times New Roman" w:hAnsi="Times New Roman" w:cs="Times New Roman"/>
                <w:color w:val="000000"/>
                <w:sz w:val="24"/>
                <w:szCs w:val="24"/>
                <w:lang w:val="ru-RU" w:eastAsia="uk-UA"/>
              </w:rPr>
              <w:t>закупівлю</w:t>
            </w:r>
            <w:proofErr w:type="spellEnd"/>
            <w:r w:rsidRPr="00340DA7">
              <w:rPr>
                <w:rFonts w:ascii="Times New Roman" w:eastAsia="Times New Roman" w:hAnsi="Times New Roman" w:cs="Times New Roman"/>
                <w:color w:val="000000"/>
                <w:sz w:val="24"/>
                <w:szCs w:val="24"/>
                <w:lang w:val="ru-RU" w:eastAsia="uk-UA"/>
              </w:rPr>
              <w:t xml:space="preserve"> за результатами </w:t>
            </w:r>
            <w:proofErr w:type="spellStart"/>
            <w:r w:rsidRPr="00340DA7">
              <w:rPr>
                <w:rFonts w:ascii="Times New Roman" w:eastAsia="Times New Roman" w:hAnsi="Times New Roman" w:cs="Times New Roman"/>
                <w:color w:val="000000"/>
                <w:sz w:val="24"/>
                <w:szCs w:val="24"/>
                <w:lang w:val="ru-RU" w:eastAsia="uk-UA"/>
              </w:rPr>
              <w:t>проведеної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закупівлі</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укладається</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відповідно</w:t>
            </w:r>
            <w:proofErr w:type="spellEnd"/>
            <w:r w:rsidRPr="00340DA7">
              <w:rPr>
                <w:rFonts w:ascii="Times New Roman" w:eastAsia="Times New Roman" w:hAnsi="Times New Roman" w:cs="Times New Roman"/>
                <w:color w:val="000000"/>
                <w:sz w:val="24"/>
                <w:szCs w:val="24"/>
                <w:lang w:val="ru-RU" w:eastAsia="uk-UA"/>
              </w:rPr>
              <w:t xml:space="preserve"> до </w:t>
            </w:r>
            <w:proofErr w:type="spellStart"/>
            <w:r w:rsidRPr="00340DA7">
              <w:rPr>
                <w:rFonts w:ascii="Times New Roman" w:eastAsia="Times New Roman" w:hAnsi="Times New Roman" w:cs="Times New Roman"/>
                <w:color w:val="000000"/>
                <w:sz w:val="24"/>
                <w:szCs w:val="24"/>
                <w:lang w:val="ru-RU" w:eastAsia="uk-UA"/>
              </w:rPr>
              <w:t>Цивільного</w:t>
            </w:r>
            <w:proofErr w:type="spellEnd"/>
            <w:r w:rsidRPr="00340DA7">
              <w:rPr>
                <w:rFonts w:ascii="Times New Roman" w:eastAsia="Times New Roman" w:hAnsi="Times New Roman" w:cs="Times New Roman"/>
                <w:color w:val="000000"/>
                <w:sz w:val="24"/>
                <w:szCs w:val="24"/>
                <w:lang w:val="ru-RU" w:eastAsia="uk-UA"/>
              </w:rPr>
              <w:t xml:space="preserve"> і </w:t>
            </w:r>
            <w:proofErr w:type="spellStart"/>
            <w:r w:rsidRPr="00340DA7">
              <w:rPr>
                <w:rFonts w:ascii="Times New Roman" w:eastAsia="Times New Roman" w:hAnsi="Times New Roman" w:cs="Times New Roman"/>
                <w:color w:val="000000"/>
                <w:sz w:val="24"/>
                <w:szCs w:val="24"/>
                <w:lang w:val="ru-RU" w:eastAsia="uk-UA"/>
              </w:rPr>
              <w:t>Господарського</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кодексів</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України</w:t>
            </w:r>
            <w:proofErr w:type="spellEnd"/>
            <w:r w:rsidRPr="00340DA7">
              <w:rPr>
                <w:rFonts w:ascii="Times New Roman" w:eastAsia="Times New Roman" w:hAnsi="Times New Roman" w:cs="Times New Roman"/>
                <w:color w:val="000000"/>
                <w:sz w:val="24"/>
                <w:szCs w:val="24"/>
                <w:lang w:val="ru-RU" w:eastAsia="uk-UA"/>
              </w:rPr>
              <w:t xml:space="preserve"> з </w:t>
            </w:r>
            <w:proofErr w:type="spellStart"/>
            <w:r w:rsidRPr="00340DA7">
              <w:rPr>
                <w:rFonts w:ascii="Times New Roman" w:eastAsia="Times New Roman" w:hAnsi="Times New Roman" w:cs="Times New Roman"/>
                <w:color w:val="000000"/>
                <w:sz w:val="24"/>
                <w:szCs w:val="24"/>
                <w:lang w:val="ru-RU" w:eastAsia="uk-UA"/>
              </w:rPr>
              <w:t>урахуванням</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положень</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статті</w:t>
            </w:r>
            <w:proofErr w:type="spellEnd"/>
            <w:r w:rsidRPr="00340DA7">
              <w:rPr>
                <w:rFonts w:ascii="Times New Roman" w:eastAsia="Times New Roman" w:hAnsi="Times New Roman" w:cs="Times New Roman"/>
                <w:color w:val="000000"/>
                <w:sz w:val="24"/>
                <w:szCs w:val="24"/>
                <w:lang w:val="ru-RU" w:eastAsia="uk-UA"/>
              </w:rPr>
              <w:t xml:space="preserve"> 41 Закону, </w:t>
            </w:r>
            <w:proofErr w:type="spellStart"/>
            <w:r w:rsidRPr="00340DA7">
              <w:rPr>
                <w:rFonts w:ascii="Times New Roman" w:eastAsia="Times New Roman" w:hAnsi="Times New Roman" w:cs="Times New Roman"/>
                <w:color w:val="000000"/>
                <w:sz w:val="24"/>
                <w:szCs w:val="24"/>
                <w:lang w:val="ru-RU" w:eastAsia="uk-UA"/>
              </w:rPr>
              <w:t>крім</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частин</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другої</w:t>
            </w:r>
            <w:proofErr w:type="spellEnd"/>
            <w:r w:rsidRPr="00340DA7">
              <w:rPr>
                <w:rFonts w:ascii="Times New Roman" w:eastAsia="Times New Roman" w:hAnsi="Times New Roman" w:cs="Times New Roman"/>
                <w:color w:val="000000"/>
                <w:sz w:val="24"/>
                <w:szCs w:val="24"/>
                <w:lang w:val="ru-RU" w:eastAsia="uk-UA"/>
              </w:rPr>
              <w:t xml:space="preserve"> — </w:t>
            </w:r>
            <w:proofErr w:type="spellStart"/>
            <w:r w:rsidRPr="00340DA7">
              <w:rPr>
                <w:rFonts w:ascii="Times New Roman" w:eastAsia="Times New Roman" w:hAnsi="Times New Roman" w:cs="Times New Roman"/>
                <w:color w:val="000000"/>
                <w:sz w:val="24"/>
                <w:szCs w:val="24"/>
                <w:lang w:val="ru-RU" w:eastAsia="uk-UA"/>
              </w:rPr>
              <w:t>п’ятої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сьомої</w:t>
            </w:r>
            <w:proofErr w:type="spellEnd"/>
            <w:r w:rsidRPr="00340DA7">
              <w:rPr>
                <w:rFonts w:ascii="Times New Roman" w:eastAsia="Times New Roman" w:hAnsi="Times New Roman" w:cs="Times New Roman"/>
                <w:color w:val="000000"/>
                <w:sz w:val="24"/>
                <w:szCs w:val="24"/>
                <w:lang w:val="ru-RU" w:eastAsia="uk-UA"/>
              </w:rPr>
              <w:t xml:space="preserve"> — </w:t>
            </w:r>
            <w:proofErr w:type="spellStart"/>
            <w:r w:rsidRPr="00340DA7">
              <w:rPr>
                <w:rFonts w:ascii="Times New Roman" w:eastAsia="Times New Roman" w:hAnsi="Times New Roman" w:cs="Times New Roman"/>
                <w:color w:val="000000"/>
                <w:sz w:val="24"/>
                <w:szCs w:val="24"/>
                <w:lang w:val="ru-RU" w:eastAsia="uk-UA"/>
              </w:rPr>
              <w:t>дев’ятої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статті</w:t>
            </w:r>
            <w:proofErr w:type="spellEnd"/>
            <w:r w:rsidRPr="00340DA7">
              <w:rPr>
                <w:rFonts w:ascii="Times New Roman" w:eastAsia="Times New Roman" w:hAnsi="Times New Roman" w:cs="Times New Roman"/>
                <w:color w:val="000000"/>
                <w:sz w:val="24"/>
                <w:szCs w:val="24"/>
                <w:lang w:val="ru-RU" w:eastAsia="uk-UA"/>
              </w:rPr>
              <w:t xml:space="preserve"> 41 Закону та </w:t>
            </w:r>
            <w:proofErr w:type="spellStart"/>
            <w:r w:rsidRPr="00340DA7">
              <w:rPr>
                <w:rFonts w:ascii="Times New Roman" w:eastAsia="Times New Roman" w:hAnsi="Times New Roman" w:cs="Times New Roman"/>
                <w:color w:val="000000"/>
                <w:sz w:val="24"/>
                <w:szCs w:val="24"/>
                <w:lang w:val="ru-RU" w:eastAsia="uk-UA"/>
              </w:rPr>
              <w:t>Особливостей</w:t>
            </w:r>
            <w:proofErr w:type="spellEnd"/>
            <w:r w:rsidRPr="00340DA7">
              <w:rPr>
                <w:rFonts w:ascii="Times New Roman" w:eastAsia="Times New Roman" w:hAnsi="Times New Roman" w:cs="Times New Roman"/>
                <w:color w:val="000000"/>
                <w:sz w:val="24"/>
                <w:szCs w:val="24"/>
                <w:lang w:val="ru-RU" w:eastAsia="uk-UA"/>
              </w:rPr>
              <w:t>.</w:t>
            </w:r>
          </w:p>
          <w:p w:rsidR="00340DA7" w:rsidRPr="00340DA7" w:rsidRDefault="00340DA7" w:rsidP="00340DA7">
            <w:pPr>
              <w:shd w:val="clear" w:color="auto" w:fill="FFFFFF"/>
              <w:spacing w:after="0" w:line="240" w:lineRule="auto"/>
              <w:ind w:firstLine="176"/>
              <w:jc w:val="both"/>
              <w:rPr>
                <w:rFonts w:ascii="Times New Roman" w:eastAsia="Times New Roman" w:hAnsi="Times New Roman" w:cs="Times New Roman"/>
                <w:color w:val="000000"/>
                <w:sz w:val="24"/>
                <w:szCs w:val="24"/>
                <w:lang w:val="ru-RU" w:eastAsia="uk-UA"/>
              </w:rPr>
            </w:pPr>
            <w:proofErr w:type="spellStart"/>
            <w:r w:rsidRPr="00340DA7">
              <w:rPr>
                <w:rFonts w:ascii="Times New Roman" w:eastAsia="Times New Roman" w:hAnsi="Times New Roman" w:cs="Times New Roman"/>
                <w:color w:val="000000"/>
                <w:sz w:val="24"/>
                <w:szCs w:val="24"/>
                <w:lang w:val="ru-RU" w:eastAsia="uk-UA"/>
              </w:rPr>
              <w:t>Істотними</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умовами</w:t>
            </w:r>
            <w:proofErr w:type="spellEnd"/>
            <w:r w:rsidRPr="00340DA7">
              <w:rPr>
                <w:rFonts w:ascii="Times New Roman" w:eastAsia="Times New Roman" w:hAnsi="Times New Roman" w:cs="Times New Roman"/>
                <w:color w:val="000000"/>
                <w:sz w:val="24"/>
                <w:szCs w:val="24"/>
                <w:lang w:val="ru-RU" w:eastAsia="uk-UA"/>
              </w:rPr>
              <w:t xml:space="preserve"> договору про </w:t>
            </w:r>
            <w:proofErr w:type="spellStart"/>
            <w:r w:rsidRPr="00340DA7">
              <w:rPr>
                <w:rFonts w:ascii="Times New Roman" w:eastAsia="Times New Roman" w:hAnsi="Times New Roman" w:cs="Times New Roman"/>
                <w:color w:val="000000"/>
                <w:sz w:val="24"/>
                <w:szCs w:val="24"/>
                <w:lang w:val="ru-RU" w:eastAsia="uk-UA"/>
              </w:rPr>
              <w:t>закупівлю</w:t>
            </w:r>
            <w:proofErr w:type="spellEnd"/>
            <w:r w:rsidRPr="00340DA7">
              <w:rPr>
                <w:rFonts w:ascii="Times New Roman" w:eastAsia="Times New Roman" w:hAnsi="Times New Roman" w:cs="Times New Roman"/>
                <w:color w:val="000000"/>
                <w:sz w:val="24"/>
                <w:szCs w:val="24"/>
                <w:lang w:val="ru-RU" w:eastAsia="uk-UA"/>
              </w:rPr>
              <w:t xml:space="preserve"> є предмет (</w:t>
            </w:r>
            <w:proofErr w:type="spellStart"/>
            <w:r w:rsidRPr="00340DA7">
              <w:rPr>
                <w:rFonts w:ascii="Times New Roman" w:eastAsia="Times New Roman" w:hAnsi="Times New Roman" w:cs="Times New Roman"/>
                <w:color w:val="000000"/>
                <w:sz w:val="24"/>
                <w:szCs w:val="24"/>
                <w:lang w:val="ru-RU" w:eastAsia="uk-UA"/>
              </w:rPr>
              <w:t>найменування</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кількість</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якість</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ціна</w:t>
            </w:r>
            <w:proofErr w:type="spellEnd"/>
            <w:r w:rsidRPr="00340DA7">
              <w:rPr>
                <w:rFonts w:ascii="Times New Roman" w:eastAsia="Times New Roman" w:hAnsi="Times New Roman" w:cs="Times New Roman"/>
                <w:color w:val="000000"/>
                <w:sz w:val="24"/>
                <w:szCs w:val="24"/>
                <w:lang w:val="ru-RU" w:eastAsia="uk-UA"/>
              </w:rPr>
              <w:t xml:space="preserve"> та строк </w:t>
            </w:r>
            <w:proofErr w:type="spellStart"/>
            <w:r w:rsidRPr="00340DA7">
              <w:rPr>
                <w:rFonts w:ascii="Times New Roman" w:eastAsia="Times New Roman" w:hAnsi="Times New Roman" w:cs="Times New Roman"/>
                <w:color w:val="000000"/>
                <w:sz w:val="24"/>
                <w:szCs w:val="24"/>
                <w:lang w:val="ru-RU" w:eastAsia="uk-UA"/>
              </w:rPr>
              <w:t>дії</w:t>
            </w:r>
            <w:proofErr w:type="spellEnd"/>
            <w:r w:rsidRPr="00340DA7">
              <w:rPr>
                <w:rFonts w:ascii="Times New Roman" w:eastAsia="Times New Roman" w:hAnsi="Times New Roman" w:cs="Times New Roman"/>
                <w:color w:val="000000"/>
                <w:sz w:val="24"/>
                <w:szCs w:val="24"/>
                <w:lang w:val="ru-RU" w:eastAsia="uk-UA"/>
              </w:rPr>
              <w:t xml:space="preserve"> договору</w:t>
            </w:r>
            <w:proofErr w:type="gramStart"/>
            <w:r w:rsidRPr="00340DA7">
              <w:rPr>
                <w:rFonts w:ascii="Times New Roman" w:eastAsia="Times New Roman" w:hAnsi="Times New Roman" w:cs="Times New Roman"/>
                <w:color w:val="000000"/>
                <w:sz w:val="24"/>
                <w:szCs w:val="24"/>
                <w:lang w:val="ru-RU" w:eastAsia="uk-UA"/>
              </w:rPr>
              <w:t>.</w:t>
            </w:r>
            <w:proofErr w:type="gram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І</w:t>
            </w:r>
            <w:proofErr w:type="gramStart"/>
            <w:r w:rsidRPr="00340DA7">
              <w:rPr>
                <w:rFonts w:ascii="Times New Roman" w:eastAsia="Times New Roman" w:hAnsi="Times New Roman" w:cs="Times New Roman"/>
                <w:color w:val="000000"/>
                <w:sz w:val="24"/>
                <w:szCs w:val="24"/>
                <w:lang w:val="ru-RU" w:eastAsia="uk-UA"/>
              </w:rPr>
              <w:t>н</w:t>
            </w:r>
            <w:proofErr w:type="gramEnd"/>
            <w:r w:rsidRPr="00340DA7">
              <w:rPr>
                <w:rFonts w:ascii="Times New Roman" w:eastAsia="Times New Roman" w:hAnsi="Times New Roman" w:cs="Times New Roman"/>
                <w:color w:val="000000"/>
                <w:sz w:val="24"/>
                <w:szCs w:val="24"/>
                <w:lang w:val="ru-RU" w:eastAsia="uk-UA"/>
              </w:rPr>
              <w:t>ші</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умови</w:t>
            </w:r>
            <w:proofErr w:type="spellEnd"/>
            <w:r w:rsidRPr="00340DA7">
              <w:rPr>
                <w:rFonts w:ascii="Times New Roman" w:eastAsia="Times New Roman" w:hAnsi="Times New Roman" w:cs="Times New Roman"/>
                <w:color w:val="000000"/>
                <w:sz w:val="24"/>
                <w:szCs w:val="24"/>
                <w:lang w:val="ru-RU" w:eastAsia="uk-UA"/>
              </w:rPr>
              <w:t xml:space="preserve"> договору про </w:t>
            </w:r>
            <w:proofErr w:type="spellStart"/>
            <w:r w:rsidRPr="00340DA7">
              <w:rPr>
                <w:rFonts w:ascii="Times New Roman" w:eastAsia="Times New Roman" w:hAnsi="Times New Roman" w:cs="Times New Roman"/>
                <w:color w:val="000000"/>
                <w:sz w:val="24"/>
                <w:szCs w:val="24"/>
                <w:lang w:val="ru-RU" w:eastAsia="uk-UA"/>
              </w:rPr>
              <w:t>закупівлю</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істотними</w:t>
            </w:r>
            <w:proofErr w:type="spellEnd"/>
            <w:r w:rsidRPr="00340DA7">
              <w:rPr>
                <w:rFonts w:ascii="Times New Roman" w:eastAsia="Times New Roman" w:hAnsi="Times New Roman" w:cs="Times New Roman"/>
                <w:color w:val="000000"/>
                <w:sz w:val="24"/>
                <w:szCs w:val="24"/>
                <w:lang w:val="ru-RU" w:eastAsia="uk-UA"/>
              </w:rPr>
              <w:t xml:space="preserve"> не є та </w:t>
            </w:r>
            <w:proofErr w:type="spellStart"/>
            <w:r w:rsidRPr="00340DA7">
              <w:rPr>
                <w:rFonts w:ascii="Times New Roman" w:eastAsia="Times New Roman" w:hAnsi="Times New Roman" w:cs="Times New Roman"/>
                <w:color w:val="000000"/>
                <w:sz w:val="24"/>
                <w:szCs w:val="24"/>
                <w:lang w:val="ru-RU" w:eastAsia="uk-UA"/>
              </w:rPr>
              <w:t>можуть</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змінюватися</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відповідно</w:t>
            </w:r>
            <w:proofErr w:type="spellEnd"/>
            <w:r w:rsidRPr="00340DA7">
              <w:rPr>
                <w:rFonts w:ascii="Times New Roman" w:eastAsia="Times New Roman" w:hAnsi="Times New Roman" w:cs="Times New Roman"/>
                <w:color w:val="000000"/>
                <w:sz w:val="24"/>
                <w:szCs w:val="24"/>
                <w:lang w:val="ru-RU" w:eastAsia="uk-UA"/>
              </w:rPr>
              <w:t xml:space="preserve"> до норм </w:t>
            </w:r>
            <w:proofErr w:type="spellStart"/>
            <w:r w:rsidRPr="00340DA7">
              <w:rPr>
                <w:rFonts w:ascii="Times New Roman" w:eastAsia="Times New Roman" w:hAnsi="Times New Roman" w:cs="Times New Roman"/>
                <w:color w:val="000000"/>
                <w:sz w:val="24"/>
                <w:szCs w:val="24"/>
                <w:lang w:val="ru-RU" w:eastAsia="uk-UA"/>
              </w:rPr>
              <w:t>Господарського</w:t>
            </w:r>
            <w:proofErr w:type="spellEnd"/>
            <w:r w:rsidRPr="00340DA7">
              <w:rPr>
                <w:rFonts w:ascii="Times New Roman" w:eastAsia="Times New Roman" w:hAnsi="Times New Roman" w:cs="Times New Roman"/>
                <w:color w:val="000000"/>
                <w:sz w:val="24"/>
                <w:szCs w:val="24"/>
                <w:lang w:val="ru-RU" w:eastAsia="uk-UA"/>
              </w:rPr>
              <w:t xml:space="preserve"> та </w:t>
            </w:r>
            <w:proofErr w:type="spellStart"/>
            <w:r w:rsidRPr="00340DA7">
              <w:rPr>
                <w:rFonts w:ascii="Times New Roman" w:eastAsia="Times New Roman" w:hAnsi="Times New Roman" w:cs="Times New Roman"/>
                <w:color w:val="000000"/>
                <w:sz w:val="24"/>
                <w:szCs w:val="24"/>
                <w:lang w:val="ru-RU" w:eastAsia="uk-UA"/>
              </w:rPr>
              <w:t>Цивільного</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кодексів</w:t>
            </w:r>
            <w:proofErr w:type="spellEnd"/>
            <w:r w:rsidRPr="00340DA7">
              <w:rPr>
                <w:rFonts w:ascii="Times New Roman" w:eastAsia="Times New Roman" w:hAnsi="Times New Roman" w:cs="Times New Roman"/>
                <w:color w:val="000000"/>
                <w:sz w:val="24"/>
                <w:szCs w:val="24"/>
                <w:lang w:val="ru-RU" w:eastAsia="uk-UA"/>
              </w:rPr>
              <w:t>.</w:t>
            </w:r>
          </w:p>
          <w:p w:rsidR="00340DA7" w:rsidRPr="00340DA7" w:rsidRDefault="00340DA7" w:rsidP="00340DA7">
            <w:pPr>
              <w:shd w:val="clear" w:color="auto" w:fill="FFFFFF"/>
              <w:spacing w:after="0" w:line="240" w:lineRule="auto"/>
              <w:ind w:firstLine="176"/>
              <w:jc w:val="both"/>
              <w:rPr>
                <w:rFonts w:ascii="Times New Roman" w:eastAsia="Times New Roman" w:hAnsi="Times New Roman" w:cs="Times New Roman"/>
                <w:color w:val="000000"/>
                <w:sz w:val="24"/>
                <w:szCs w:val="24"/>
                <w:lang w:val="ru-RU" w:eastAsia="uk-UA"/>
              </w:rPr>
            </w:pPr>
            <w:proofErr w:type="spellStart"/>
            <w:r w:rsidRPr="00340DA7">
              <w:rPr>
                <w:rFonts w:ascii="Times New Roman" w:eastAsia="Times New Roman" w:hAnsi="Times New Roman" w:cs="Times New Roman"/>
                <w:color w:val="000000"/>
                <w:sz w:val="24"/>
                <w:szCs w:val="24"/>
                <w:lang w:val="ru-RU" w:eastAsia="uk-UA"/>
              </w:rPr>
              <w:t>Умови</w:t>
            </w:r>
            <w:proofErr w:type="spellEnd"/>
            <w:r w:rsidRPr="00340DA7">
              <w:rPr>
                <w:rFonts w:ascii="Times New Roman" w:eastAsia="Times New Roman" w:hAnsi="Times New Roman" w:cs="Times New Roman"/>
                <w:color w:val="000000"/>
                <w:sz w:val="24"/>
                <w:szCs w:val="24"/>
                <w:lang w:val="ru-RU" w:eastAsia="uk-UA"/>
              </w:rPr>
              <w:t xml:space="preserve"> договору про </w:t>
            </w:r>
            <w:proofErr w:type="spellStart"/>
            <w:r w:rsidRPr="00340DA7">
              <w:rPr>
                <w:rFonts w:ascii="Times New Roman" w:eastAsia="Times New Roman" w:hAnsi="Times New Roman" w:cs="Times New Roman"/>
                <w:color w:val="000000"/>
                <w:sz w:val="24"/>
                <w:szCs w:val="24"/>
                <w:lang w:val="ru-RU" w:eastAsia="uk-UA"/>
              </w:rPr>
              <w:t>закупівлю</w:t>
            </w:r>
            <w:proofErr w:type="spellEnd"/>
            <w:r w:rsidRPr="00340DA7">
              <w:rPr>
                <w:rFonts w:ascii="Times New Roman" w:eastAsia="Times New Roman" w:hAnsi="Times New Roman" w:cs="Times New Roman"/>
                <w:color w:val="000000"/>
                <w:sz w:val="24"/>
                <w:szCs w:val="24"/>
                <w:lang w:val="ru-RU" w:eastAsia="uk-UA"/>
              </w:rPr>
              <w:t xml:space="preserve"> не </w:t>
            </w:r>
            <w:proofErr w:type="spellStart"/>
            <w:r w:rsidRPr="00340DA7">
              <w:rPr>
                <w:rFonts w:ascii="Times New Roman" w:eastAsia="Times New Roman" w:hAnsi="Times New Roman" w:cs="Times New Roman"/>
                <w:color w:val="000000"/>
                <w:sz w:val="24"/>
                <w:szCs w:val="24"/>
                <w:lang w:val="ru-RU" w:eastAsia="uk-UA"/>
              </w:rPr>
              <w:t>повинні</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ві</w:t>
            </w:r>
            <w:proofErr w:type="gramStart"/>
            <w:r w:rsidRPr="00340DA7">
              <w:rPr>
                <w:rFonts w:ascii="Times New Roman" w:eastAsia="Times New Roman" w:hAnsi="Times New Roman" w:cs="Times New Roman"/>
                <w:color w:val="000000"/>
                <w:sz w:val="24"/>
                <w:szCs w:val="24"/>
                <w:lang w:val="ru-RU" w:eastAsia="uk-UA"/>
              </w:rPr>
              <w:t>др</w:t>
            </w:r>
            <w:proofErr w:type="gramEnd"/>
            <w:r w:rsidRPr="00340DA7">
              <w:rPr>
                <w:rFonts w:ascii="Times New Roman" w:eastAsia="Times New Roman" w:hAnsi="Times New Roman" w:cs="Times New Roman"/>
                <w:color w:val="000000"/>
                <w:sz w:val="24"/>
                <w:szCs w:val="24"/>
                <w:lang w:val="ru-RU" w:eastAsia="uk-UA"/>
              </w:rPr>
              <w:t>ізнятися</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від</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змісту</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тендерної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пропозиції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переможця</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процедури</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закупівлі</w:t>
            </w:r>
            <w:proofErr w:type="spellEnd"/>
            <w:r w:rsidRPr="00340DA7">
              <w:rPr>
                <w:rFonts w:ascii="Times New Roman" w:eastAsia="Times New Roman" w:hAnsi="Times New Roman" w:cs="Times New Roman"/>
                <w:color w:val="000000"/>
                <w:sz w:val="24"/>
                <w:szCs w:val="24"/>
                <w:lang w:val="ru-RU" w:eastAsia="uk-UA"/>
              </w:rPr>
              <w:t xml:space="preserve">, у тому </w:t>
            </w:r>
            <w:proofErr w:type="spellStart"/>
            <w:r w:rsidRPr="00340DA7">
              <w:rPr>
                <w:rFonts w:ascii="Times New Roman" w:eastAsia="Times New Roman" w:hAnsi="Times New Roman" w:cs="Times New Roman"/>
                <w:color w:val="000000"/>
                <w:sz w:val="24"/>
                <w:szCs w:val="24"/>
                <w:lang w:val="ru-RU" w:eastAsia="uk-UA"/>
              </w:rPr>
              <w:t>числі</w:t>
            </w:r>
            <w:proofErr w:type="spellEnd"/>
            <w:r w:rsidRPr="00340DA7">
              <w:rPr>
                <w:rFonts w:ascii="Times New Roman" w:eastAsia="Times New Roman" w:hAnsi="Times New Roman" w:cs="Times New Roman"/>
                <w:color w:val="000000"/>
                <w:sz w:val="24"/>
                <w:szCs w:val="24"/>
                <w:lang w:val="ru-RU" w:eastAsia="uk-UA"/>
              </w:rPr>
              <w:t xml:space="preserve"> за результатами </w:t>
            </w:r>
            <w:proofErr w:type="spellStart"/>
            <w:r w:rsidRPr="00340DA7">
              <w:rPr>
                <w:rFonts w:ascii="Times New Roman" w:eastAsia="Times New Roman" w:hAnsi="Times New Roman" w:cs="Times New Roman"/>
                <w:color w:val="000000"/>
                <w:sz w:val="24"/>
                <w:szCs w:val="24"/>
                <w:lang w:val="ru-RU" w:eastAsia="uk-UA"/>
              </w:rPr>
              <w:t>електронного</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аукціону</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крім</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випадків</w:t>
            </w:r>
            <w:proofErr w:type="spellEnd"/>
            <w:r w:rsidRPr="00340DA7">
              <w:rPr>
                <w:rFonts w:ascii="Times New Roman" w:eastAsia="Times New Roman" w:hAnsi="Times New Roman" w:cs="Times New Roman"/>
                <w:color w:val="000000"/>
                <w:sz w:val="24"/>
                <w:szCs w:val="24"/>
                <w:lang w:val="ru-RU" w:eastAsia="uk-UA"/>
              </w:rPr>
              <w:t>:</w:t>
            </w:r>
          </w:p>
          <w:p w:rsidR="00340DA7" w:rsidRPr="00340DA7" w:rsidRDefault="00340DA7" w:rsidP="00340DA7">
            <w:pPr>
              <w:shd w:val="clear" w:color="auto" w:fill="FFFFFF"/>
              <w:spacing w:after="0" w:line="240" w:lineRule="auto"/>
              <w:ind w:firstLine="176"/>
              <w:jc w:val="both"/>
              <w:rPr>
                <w:rFonts w:ascii="Times New Roman" w:eastAsia="Times New Roman" w:hAnsi="Times New Roman" w:cs="Times New Roman"/>
                <w:color w:val="000000"/>
                <w:sz w:val="24"/>
                <w:szCs w:val="24"/>
                <w:lang w:val="ru-RU" w:eastAsia="uk-UA"/>
              </w:rPr>
            </w:pPr>
            <w:proofErr w:type="spellStart"/>
            <w:r w:rsidRPr="00340DA7">
              <w:rPr>
                <w:rFonts w:ascii="Times New Roman" w:eastAsia="Times New Roman" w:hAnsi="Times New Roman" w:cs="Times New Roman"/>
                <w:color w:val="000000"/>
                <w:sz w:val="24"/>
                <w:szCs w:val="24"/>
                <w:lang w:val="ru-RU" w:eastAsia="uk-UA"/>
              </w:rPr>
              <w:t>визначення</w:t>
            </w:r>
            <w:proofErr w:type="spellEnd"/>
            <w:r w:rsidRPr="00340DA7">
              <w:rPr>
                <w:rFonts w:ascii="Times New Roman" w:eastAsia="Times New Roman" w:hAnsi="Times New Roman" w:cs="Times New Roman"/>
                <w:color w:val="000000"/>
                <w:sz w:val="24"/>
                <w:szCs w:val="24"/>
                <w:lang w:val="ru-RU" w:eastAsia="uk-UA"/>
              </w:rPr>
              <w:t xml:space="preserve"> </w:t>
            </w:r>
            <w:proofErr w:type="gramStart"/>
            <w:r w:rsidRPr="00340DA7">
              <w:rPr>
                <w:rFonts w:ascii="Times New Roman" w:eastAsia="Times New Roman" w:hAnsi="Times New Roman" w:cs="Times New Roman"/>
                <w:color w:val="000000"/>
                <w:sz w:val="24"/>
                <w:szCs w:val="24"/>
                <w:lang w:val="ru-RU" w:eastAsia="uk-UA"/>
              </w:rPr>
              <w:t>грошового</w:t>
            </w:r>
            <w:proofErr w:type="gram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еквівалента</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зобов’язання</w:t>
            </w:r>
            <w:proofErr w:type="spellEnd"/>
            <w:r w:rsidRPr="00340DA7">
              <w:rPr>
                <w:rFonts w:ascii="Times New Roman" w:eastAsia="Times New Roman" w:hAnsi="Times New Roman" w:cs="Times New Roman"/>
                <w:color w:val="000000"/>
                <w:sz w:val="24"/>
                <w:szCs w:val="24"/>
                <w:lang w:val="ru-RU" w:eastAsia="uk-UA"/>
              </w:rPr>
              <w:t xml:space="preserve"> в </w:t>
            </w:r>
            <w:proofErr w:type="spellStart"/>
            <w:r w:rsidRPr="00340DA7">
              <w:rPr>
                <w:rFonts w:ascii="Times New Roman" w:eastAsia="Times New Roman" w:hAnsi="Times New Roman" w:cs="Times New Roman"/>
                <w:color w:val="000000"/>
                <w:sz w:val="24"/>
                <w:szCs w:val="24"/>
                <w:lang w:val="ru-RU" w:eastAsia="uk-UA"/>
              </w:rPr>
              <w:t>іноземній</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валюті</w:t>
            </w:r>
            <w:proofErr w:type="spellEnd"/>
            <w:r w:rsidRPr="00340DA7">
              <w:rPr>
                <w:rFonts w:ascii="Times New Roman" w:eastAsia="Times New Roman" w:hAnsi="Times New Roman" w:cs="Times New Roman"/>
                <w:color w:val="000000"/>
                <w:sz w:val="24"/>
                <w:szCs w:val="24"/>
                <w:lang w:val="ru-RU" w:eastAsia="uk-UA"/>
              </w:rPr>
              <w:t>;</w:t>
            </w:r>
          </w:p>
          <w:p w:rsidR="00340DA7" w:rsidRPr="00340DA7" w:rsidRDefault="00340DA7" w:rsidP="00340DA7">
            <w:pPr>
              <w:shd w:val="clear" w:color="auto" w:fill="FFFFFF"/>
              <w:spacing w:after="0" w:line="240" w:lineRule="auto"/>
              <w:ind w:firstLine="176"/>
              <w:jc w:val="both"/>
              <w:rPr>
                <w:rFonts w:ascii="Times New Roman" w:eastAsia="Times New Roman" w:hAnsi="Times New Roman" w:cs="Times New Roman"/>
                <w:color w:val="000000"/>
                <w:sz w:val="24"/>
                <w:szCs w:val="24"/>
                <w:lang w:val="ru-RU" w:eastAsia="uk-UA"/>
              </w:rPr>
            </w:pPr>
            <w:proofErr w:type="spellStart"/>
            <w:r w:rsidRPr="00340DA7">
              <w:rPr>
                <w:rFonts w:ascii="Times New Roman" w:eastAsia="Times New Roman" w:hAnsi="Times New Roman" w:cs="Times New Roman"/>
                <w:color w:val="000000"/>
                <w:sz w:val="24"/>
                <w:szCs w:val="24"/>
                <w:lang w:val="ru-RU" w:eastAsia="uk-UA"/>
              </w:rPr>
              <w:t>перерахунку</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ціни</w:t>
            </w:r>
            <w:proofErr w:type="spellEnd"/>
            <w:r w:rsidRPr="00340DA7">
              <w:rPr>
                <w:rFonts w:ascii="Times New Roman" w:eastAsia="Times New Roman" w:hAnsi="Times New Roman" w:cs="Times New Roman"/>
                <w:color w:val="000000"/>
                <w:sz w:val="24"/>
                <w:szCs w:val="24"/>
                <w:lang w:val="ru-RU" w:eastAsia="uk-UA"/>
              </w:rPr>
              <w:t xml:space="preserve"> в </w:t>
            </w:r>
            <w:proofErr w:type="spellStart"/>
            <w:r w:rsidRPr="00340DA7">
              <w:rPr>
                <w:rFonts w:ascii="Times New Roman" w:eastAsia="Times New Roman" w:hAnsi="Times New Roman" w:cs="Times New Roman"/>
                <w:color w:val="000000"/>
                <w:sz w:val="24"/>
                <w:szCs w:val="24"/>
                <w:lang w:val="ru-RU" w:eastAsia="uk-UA"/>
              </w:rPr>
              <w:t>бік</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зменшення</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ціни</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тендерної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пропозиції</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переможця</w:t>
            </w:r>
            <w:proofErr w:type="spellEnd"/>
            <w:r w:rsidRPr="00340DA7">
              <w:rPr>
                <w:rFonts w:ascii="Times New Roman" w:eastAsia="Times New Roman" w:hAnsi="Times New Roman" w:cs="Times New Roman"/>
                <w:color w:val="000000"/>
                <w:sz w:val="24"/>
                <w:szCs w:val="24"/>
                <w:lang w:val="ru-RU" w:eastAsia="uk-UA"/>
              </w:rPr>
              <w:t xml:space="preserve"> без </w:t>
            </w:r>
            <w:proofErr w:type="spellStart"/>
            <w:r w:rsidRPr="00340DA7">
              <w:rPr>
                <w:rFonts w:ascii="Times New Roman" w:eastAsia="Times New Roman" w:hAnsi="Times New Roman" w:cs="Times New Roman"/>
                <w:color w:val="000000"/>
                <w:sz w:val="24"/>
                <w:szCs w:val="24"/>
                <w:lang w:val="ru-RU" w:eastAsia="uk-UA"/>
              </w:rPr>
              <w:t>зменшення</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обсягів</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закупі</w:t>
            </w:r>
            <w:proofErr w:type="gramStart"/>
            <w:r w:rsidRPr="00340DA7">
              <w:rPr>
                <w:rFonts w:ascii="Times New Roman" w:eastAsia="Times New Roman" w:hAnsi="Times New Roman" w:cs="Times New Roman"/>
                <w:color w:val="000000"/>
                <w:sz w:val="24"/>
                <w:szCs w:val="24"/>
                <w:lang w:val="ru-RU" w:eastAsia="uk-UA"/>
              </w:rPr>
              <w:t>вл</w:t>
            </w:r>
            <w:proofErr w:type="gramEnd"/>
            <w:r w:rsidRPr="00340DA7">
              <w:rPr>
                <w:rFonts w:ascii="Times New Roman" w:eastAsia="Times New Roman" w:hAnsi="Times New Roman" w:cs="Times New Roman"/>
                <w:color w:val="000000"/>
                <w:sz w:val="24"/>
                <w:szCs w:val="24"/>
                <w:lang w:val="ru-RU" w:eastAsia="uk-UA"/>
              </w:rPr>
              <w:t>і</w:t>
            </w:r>
            <w:proofErr w:type="spellEnd"/>
            <w:r w:rsidRPr="00340DA7">
              <w:rPr>
                <w:rFonts w:ascii="Times New Roman" w:eastAsia="Times New Roman" w:hAnsi="Times New Roman" w:cs="Times New Roman"/>
                <w:color w:val="000000"/>
                <w:sz w:val="24"/>
                <w:szCs w:val="24"/>
                <w:lang w:val="ru-RU" w:eastAsia="uk-UA"/>
              </w:rPr>
              <w:t>;</w:t>
            </w:r>
          </w:p>
          <w:p w:rsidR="00340DA7" w:rsidRPr="00340DA7" w:rsidRDefault="00340DA7" w:rsidP="00340DA7">
            <w:pPr>
              <w:shd w:val="clear" w:color="auto" w:fill="FFFFFF"/>
              <w:spacing w:after="0" w:line="240" w:lineRule="auto"/>
              <w:ind w:firstLine="176"/>
              <w:jc w:val="both"/>
              <w:rPr>
                <w:rFonts w:ascii="Times New Roman" w:eastAsia="Times New Roman" w:hAnsi="Times New Roman" w:cs="Times New Roman"/>
                <w:color w:val="000000"/>
                <w:sz w:val="24"/>
                <w:szCs w:val="24"/>
                <w:lang w:val="ru-RU" w:eastAsia="uk-UA"/>
              </w:rPr>
            </w:pPr>
            <w:proofErr w:type="spellStart"/>
            <w:r w:rsidRPr="00340DA7">
              <w:rPr>
                <w:rFonts w:ascii="Times New Roman" w:eastAsia="Times New Roman" w:hAnsi="Times New Roman" w:cs="Times New Roman"/>
                <w:color w:val="000000"/>
                <w:sz w:val="24"/>
                <w:szCs w:val="24"/>
                <w:lang w:val="ru-RU" w:eastAsia="uk-UA"/>
              </w:rPr>
              <w:t>перерахунку</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ціни</w:t>
            </w:r>
            <w:proofErr w:type="spellEnd"/>
            <w:r w:rsidRPr="00340DA7">
              <w:rPr>
                <w:rFonts w:ascii="Times New Roman" w:eastAsia="Times New Roman" w:hAnsi="Times New Roman" w:cs="Times New Roman"/>
                <w:color w:val="000000"/>
                <w:sz w:val="24"/>
                <w:szCs w:val="24"/>
                <w:lang w:val="ru-RU" w:eastAsia="uk-UA"/>
              </w:rPr>
              <w:t xml:space="preserve"> та </w:t>
            </w:r>
            <w:proofErr w:type="spellStart"/>
            <w:r w:rsidRPr="00340DA7">
              <w:rPr>
                <w:rFonts w:ascii="Times New Roman" w:eastAsia="Times New Roman" w:hAnsi="Times New Roman" w:cs="Times New Roman"/>
                <w:color w:val="000000"/>
                <w:sz w:val="24"/>
                <w:szCs w:val="24"/>
                <w:lang w:val="ru-RU" w:eastAsia="uk-UA"/>
              </w:rPr>
              <w:t>обсягів</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товарів</w:t>
            </w:r>
            <w:proofErr w:type="spellEnd"/>
            <w:r w:rsidRPr="00340DA7">
              <w:rPr>
                <w:rFonts w:ascii="Times New Roman" w:eastAsia="Times New Roman" w:hAnsi="Times New Roman" w:cs="Times New Roman"/>
                <w:color w:val="000000"/>
                <w:sz w:val="24"/>
                <w:szCs w:val="24"/>
                <w:lang w:val="ru-RU" w:eastAsia="uk-UA"/>
              </w:rPr>
              <w:t xml:space="preserve"> </w:t>
            </w:r>
            <w:proofErr w:type="gramStart"/>
            <w:r w:rsidRPr="00340DA7">
              <w:rPr>
                <w:rFonts w:ascii="Times New Roman" w:eastAsia="Times New Roman" w:hAnsi="Times New Roman" w:cs="Times New Roman"/>
                <w:color w:val="000000"/>
                <w:sz w:val="24"/>
                <w:szCs w:val="24"/>
                <w:lang w:val="ru-RU" w:eastAsia="uk-UA"/>
              </w:rPr>
              <w:t>в</w:t>
            </w:r>
            <w:proofErr w:type="gram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бік</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зменшення</w:t>
            </w:r>
            <w:proofErr w:type="spellEnd"/>
            <w:r w:rsidRPr="00340DA7">
              <w:rPr>
                <w:rFonts w:ascii="Times New Roman" w:eastAsia="Times New Roman" w:hAnsi="Times New Roman" w:cs="Times New Roman"/>
                <w:color w:val="000000"/>
                <w:sz w:val="24"/>
                <w:szCs w:val="24"/>
                <w:lang w:val="ru-RU" w:eastAsia="uk-UA"/>
              </w:rPr>
              <w:t xml:space="preserve"> за </w:t>
            </w:r>
            <w:proofErr w:type="spellStart"/>
            <w:r w:rsidRPr="00340DA7">
              <w:rPr>
                <w:rFonts w:ascii="Times New Roman" w:eastAsia="Times New Roman" w:hAnsi="Times New Roman" w:cs="Times New Roman"/>
                <w:color w:val="000000"/>
                <w:sz w:val="24"/>
                <w:szCs w:val="24"/>
                <w:lang w:val="ru-RU" w:eastAsia="uk-UA"/>
              </w:rPr>
              <w:t>умови</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необхідності</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приведення</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обсягів</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товарів</w:t>
            </w:r>
            <w:proofErr w:type="spellEnd"/>
            <w:r w:rsidRPr="00340DA7">
              <w:rPr>
                <w:rFonts w:ascii="Times New Roman" w:eastAsia="Times New Roman" w:hAnsi="Times New Roman" w:cs="Times New Roman"/>
                <w:color w:val="000000"/>
                <w:sz w:val="24"/>
                <w:szCs w:val="24"/>
                <w:lang w:val="ru-RU" w:eastAsia="uk-UA"/>
              </w:rPr>
              <w:t xml:space="preserve"> до </w:t>
            </w:r>
            <w:proofErr w:type="spellStart"/>
            <w:r w:rsidRPr="00340DA7">
              <w:rPr>
                <w:rFonts w:ascii="Times New Roman" w:eastAsia="Times New Roman" w:hAnsi="Times New Roman" w:cs="Times New Roman"/>
                <w:color w:val="000000"/>
                <w:sz w:val="24"/>
                <w:szCs w:val="24"/>
                <w:lang w:val="ru-RU" w:eastAsia="uk-UA"/>
              </w:rPr>
              <w:t>кратності</w:t>
            </w:r>
            <w:proofErr w:type="spellEnd"/>
            <w:r w:rsidRPr="00340DA7">
              <w:rPr>
                <w:rFonts w:ascii="Times New Roman" w:eastAsia="Times New Roman" w:hAnsi="Times New Roman" w:cs="Times New Roman"/>
                <w:color w:val="000000"/>
                <w:sz w:val="24"/>
                <w:szCs w:val="24"/>
                <w:lang w:val="ru-RU" w:eastAsia="uk-UA"/>
              </w:rPr>
              <w:t xml:space="preserve"> упаковки (</w:t>
            </w:r>
            <w:proofErr w:type="spellStart"/>
            <w:r w:rsidRPr="00340DA7">
              <w:rPr>
                <w:rFonts w:ascii="Times New Roman" w:eastAsia="Times New Roman" w:hAnsi="Times New Roman" w:cs="Times New Roman"/>
                <w:color w:val="000000"/>
                <w:sz w:val="24"/>
                <w:szCs w:val="24"/>
                <w:lang w:val="ru-RU" w:eastAsia="uk-UA"/>
              </w:rPr>
              <w:t>залишити</w:t>
            </w:r>
            <w:proofErr w:type="spellEnd"/>
            <w:r w:rsidRPr="00340DA7">
              <w:rPr>
                <w:rFonts w:ascii="Times New Roman" w:eastAsia="Times New Roman" w:hAnsi="Times New Roman" w:cs="Times New Roman"/>
                <w:color w:val="000000"/>
                <w:sz w:val="24"/>
                <w:szCs w:val="24"/>
                <w:lang w:val="ru-RU" w:eastAsia="uk-UA"/>
              </w:rPr>
              <w:t xml:space="preserve"> у </w:t>
            </w:r>
            <w:proofErr w:type="spellStart"/>
            <w:r w:rsidRPr="00340DA7">
              <w:rPr>
                <w:rFonts w:ascii="Times New Roman" w:eastAsia="Times New Roman" w:hAnsi="Times New Roman" w:cs="Times New Roman"/>
                <w:color w:val="000000"/>
                <w:sz w:val="24"/>
                <w:szCs w:val="24"/>
                <w:lang w:val="ru-RU" w:eastAsia="uk-UA"/>
              </w:rPr>
              <w:t>разі</w:t>
            </w:r>
            <w:proofErr w:type="spellEnd"/>
            <w:r w:rsidRPr="00340DA7">
              <w:rPr>
                <w:rFonts w:ascii="Times New Roman" w:eastAsia="Times New Roman" w:hAnsi="Times New Roman" w:cs="Times New Roman"/>
                <w:color w:val="000000"/>
                <w:sz w:val="24"/>
                <w:szCs w:val="24"/>
                <w:lang w:val="ru-RU" w:eastAsia="uk-UA"/>
              </w:rPr>
              <w:t xml:space="preserve"> </w:t>
            </w:r>
            <w:proofErr w:type="spellStart"/>
            <w:r w:rsidRPr="00340DA7">
              <w:rPr>
                <w:rFonts w:ascii="Times New Roman" w:eastAsia="Times New Roman" w:hAnsi="Times New Roman" w:cs="Times New Roman"/>
                <w:color w:val="000000"/>
                <w:sz w:val="24"/>
                <w:szCs w:val="24"/>
                <w:lang w:val="ru-RU" w:eastAsia="uk-UA"/>
              </w:rPr>
              <w:t>закупівлі</w:t>
            </w:r>
            <w:proofErr w:type="spellEnd"/>
            <w:r w:rsidRPr="00340DA7">
              <w:rPr>
                <w:rFonts w:ascii="Times New Roman" w:eastAsia="Times New Roman" w:hAnsi="Times New Roman" w:cs="Times New Roman"/>
                <w:color w:val="000000"/>
                <w:sz w:val="24"/>
                <w:szCs w:val="24"/>
                <w:lang w:val="ru-RU" w:eastAsia="uk-UA"/>
              </w:rPr>
              <w:t xml:space="preserve"> товару).</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rPr>
            </w:pPr>
            <w:r w:rsidRPr="00340DA7">
              <w:rPr>
                <w:rFonts w:ascii="Times New Roman" w:eastAsia="Times New Roman" w:hAnsi="Times New Roman" w:cs="Times New Roman"/>
                <w:b/>
                <w:color w:val="000000"/>
                <w:sz w:val="24"/>
                <w:szCs w:val="24"/>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spacing w:after="0" w:line="240" w:lineRule="auto"/>
              <w:jc w:val="both"/>
              <w:rPr>
                <w:rFonts w:ascii="Times New Roman" w:eastAsia="Calibri" w:hAnsi="Times New Roman" w:cs="Times New Roman"/>
                <w:sz w:val="24"/>
                <w:szCs w:val="24"/>
                <w:lang w:eastAsia="ru-RU"/>
              </w:rPr>
            </w:pPr>
            <w:r w:rsidRPr="00340DA7">
              <w:rPr>
                <w:rFonts w:ascii="Times New Roman" w:eastAsia="Calibri" w:hAnsi="Times New Roman" w:cs="Times New Roman"/>
                <w:color w:val="000000"/>
                <w:sz w:val="24"/>
                <w:szCs w:val="24"/>
                <w:lang w:eastAsia="uk-UA"/>
              </w:rPr>
              <w:t xml:space="preserve">Істотні умови, визначені у п. 3 розділу VІ тендерної документації, обов’язково включаються до договору про закупівлю. </w:t>
            </w:r>
            <w:r w:rsidRPr="00340DA7">
              <w:rPr>
                <w:rFonts w:ascii="Times New Roman" w:eastAsia="Calibri"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340DA7" w:rsidRPr="00340DA7" w:rsidRDefault="00340DA7" w:rsidP="00340DA7">
            <w:pPr>
              <w:numPr>
                <w:ilvl w:val="0"/>
                <w:numId w:val="3"/>
              </w:numPr>
              <w:tabs>
                <w:tab w:val="left" w:pos="375"/>
              </w:tabs>
              <w:spacing w:after="0" w:line="240" w:lineRule="auto"/>
              <w:ind w:left="80" w:firstLine="142"/>
              <w:jc w:val="both"/>
              <w:rPr>
                <w:rFonts w:ascii="Times New Roman" w:eastAsia="Calibri" w:hAnsi="Times New Roman" w:cs="Times New Roman"/>
                <w:sz w:val="24"/>
                <w:szCs w:val="24"/>
                <w:lang w:val="ru-RU" w:eastAsia="ru-RU"/>
              </w:rPr>
            </w:pPr>
            <w:bookmarkStart w:id="56" w:name="n370"/>
            <w:bookmarkEnd w:id="56"/>
            <w:proofErr w:type="spellStart"/>
            <w:r w:rsidRPr="00340DA7">
              <w:rPr>
                <w:rFonts w:ascii="Times New Roman" w:eastAsia="Calibri" w:hAnsi="Times New Roman" w:cs="Times New Roman"/>
                <w:sz w:val="24"/>
                <w:szCs w:val="24"/>
                <w:lang w:val="ru-RU" w:eastAsia="ru-RU"/>
              </w:rPr>
              <w:t>визначення</w:t>
            </w:r>
            <w:proofErr w:type="spellEnd"/>
            <w:r w:rsidRPr="00340DA7">
              <w:rPr>
                <w:rFonts w:ascii="Times New Roman" w:eastAsia="Calibri" w:hAnsi="Times New Roman" w:cs="Times New Roman"/>
                <w:sz w:val="24"/>
                <w:szCs w:val="24"/>
                <w:lang w:val="ru-RU" w:eastAsia="ru-RU"/>
              </w:rPr>
              <w:t xml:space="preserve"> </w:t>
            </w:r>
            <w:proofErr w:type="gramStart"/>
            <w:r w:rsidRPr="00340DA7">
              <w:rPr>
                <w:rFonts w:ascii="Times New Roman" w:eastAsia="Calibri" w:hAnsi="Times New Roman" w:cs="Times New Roman"/>
                <w:sz w:val="24"/>
                <w:szCs w:val="24"/>
                <w:lang w:val="ru-RU" w:eastAsia="ru-RU"/>
              </w:rPr>
              <w:t>грошового</w:t>
            </w:r>
            <w:proofErr w:type="gram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еквівалента</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зобов’язання</w:t>
            </w:r>
            <w:proofErr w:type="spellEnd"/>
            <w:r w:rsidRPr="00340DA7">
              <w:rPr>
                <w:rFonts w:ascii="Times New Roman" w:eastAsia="Calibri" w:hAnsi="Times New Roman" w:cs="Times New Roman"/>
                <w:sz w:val="24"/>
                <w:szCs w:val="24"/>
                <w:lang w:val="ru-RU" w:eastAsia="ru-RU"/>
              </w:rPr>
              <w:t xml:space="preserve"> в </w:t>
            </w:r>
            <w:proofErr w:type="spellStart"/>
            <w:r w:rsidRPr="00340DA7">
              <w:rPr>
                <w:rFonts w:ascii="Times New Roman" w:eastAsia="Calibri" w:hAnsi="Times New Roman" w:cs="Times New Roman"/>
                <w:sz w:val="24"/>
                <w:szCs w:val="24"/>
                <w:lang w:val="ru-RU" w:eastAsia="ru-RU"/>
              </w:rPr>
              <w:t>іноземній</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валюті</w:t>
            </w:r>
            <w:proofErr w:type="spellEnd"/>
            <w:r w:rsidRPr="00340DA7">
              <w:rPr>
                <w:rFonts w:ascii="Times New Roman" w:eastAsia="Calibri" w:hAnsi="Times New Roman" w:cs="Times New Roman"/>
                <w:sz w:val="24"/>
                <w:szCs w:val="24"/>
                <w:lang w:val="ru-RU" w:eastAsia="ru-RU"/>
              </w:rPr>
              <w:t>;</w:t>
            </w:r>
          </w:p>
          <w:p w:rsidR="00340DA7" w:rsidRPr="00340DA7" w:rsidRDefault="00340DA7" w:rsidP="00340DA7">
            <w:pPr>
              <w:numPr>
                <w:ilvl w:val="0"/>
                <w:numId w:val="3"/>
              </w:numPr>
              <w:tabs>
                <w:tab w:val="left" w:pos="375"/>
              </w:tabs>
              <w:spacing w:after="0" w:line="240" w:lineRule="auto"/>
              <w:ind w:left="80" w:firstLine="142"/>
              <w:jc w:val="both"/>
              <w:rPr>
                <w:rFonts w:ascii="Times New Roman" w:eastAsia="Calibri" w:hAnsi="Times New Roman" w:cs="Times New Roman"/>
                <w:sz w:val="24"/>
                <w:szCs w:val="24"/>
                <w:lang w:val="ru-RU" w:eastAsia="ru-RU"/>
              </w:rPr>
            </w:pPr>
            <w:bookmarkStart w:id="57" w:name="n371"/>
            <w:bookmarkEnd w:id="57"/>
            <w:proofErr w:type="spellStart"/>
            <w:r w:rsidRPr="00340DA7">
              <w:rPr>
                <w:rFonts w:ascii="Times New Roman" w:eastAsia="Calibri" w:hAnsi="Times New Roman" w:cs="Times New Roman"/>
                <w:sz w:val="24"/>
                <w:szCs w:val="24"/>
                <w:lang w:val="ru-RU" w:eastAsia="ru-RU"/>
              </w:rPr>
              <w:t>перерахунку</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ціни</w:t>
            </w:r>
            <w:proofErr w:type="spellEnd"/>
            <w:r w:rsidRPr="00340DA7">
              <w:rPr>
                <w:rFonts w:ascii="Times New Roman" w:eastAsia="Calibri" w:hAnsi="Times New Roman" w:cs="Times New Roman"/>
                <w:sz w:val="24"/>
                <w:szCs w:val="24"/>
                <w:lang w:val="ru-RU" w:eastAsia="ru-RU"/>
              </w:rPr>
              <w:t xml:space="preserve"> в </w:t>
            </w:r>
            <w:proofErr w:type="spellStart"/>
            <w:r w:rsidRPr="00340DA7">
              <w:rPr>
                <w:rFonts w:ascii="Times New Roman" w:eastAsia="Calibri" w:hAnsi="Times New Roman" w:cs="Times New Roman"/>
                <w:sz w:val="24"/>
                <w:szCs w:val="24"/>
                <w:lang w:val="ru-RU" w:eastAsia="ru-RU"/>
              </w:rPr>
              <w:t>бік</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зменшення</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ціни</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тендерної</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пропозиції</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переможця</w:t>
            </w:r>
            <w:proofErr w:type="spellEnd"/>
            <w:r w:rsidRPr="00340DA7">
              <w:rPr>
                <w:rFonts w:ascii="Times New Roman" w:eastAsia="Calibri" w:hAnsi="Times New Roman" w:cs="Times New Roman"/>
                <w:sz w:val="24"/>
                <w:szCs w:val="24"/>
                <w:lang w:val="ru-RU" w:eastAsia="ru-RU"/>
              </w:rPr>
              <w:t xml:space="preserve"> без </w:t>
            </w:r>
            <w:proofErr w:type="spellStart"/>
            <w:r w:rsidRPr="00340DA7">
              <w:rPr>
                <w:rFonts w:ascii="Times New Roman" w:eastAsia="Calibri" w:hAnsi="Times New Roman" w:cs="Times New Roman"/>
                <w:sz w:val="24"/>
                <w:szCs w:val="24"/>
                <w:lang w:val="ru-RU" w:eastAsia="ru-RU"/>
              </w:rPr>
              <w:t>зменшення</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обсягів</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закупі</w:t>
            </w:r>
            <w:proofErr w:type="gramStart"/>
            <w:r w:rsidRPr="00340DA7">
              <w:rPr>
                <w:rFonts w:ascii="Times New Roman" w:eastAsia="Calibri" w:hAnsi="Times New Roman" w:cs="Times New Roman"/>
                <w:sz w:val="24"/>
                <w:szCs w:val="24"/>
                <w:lang w:val="ru-RU" w:eastAsia="ru-RU"/>
              </w:rPr>
              <w:t>вл</w:t>
            </w:r>
            <w:proofErr w:type="gramEnd"/>
            <w:r w:rsidRPr="00340DA7">
              <w:rPr>
                <w:rFonts w:ascii="Times New Roman" w:eastAsia="Calibri" w:hAnsi="Times New Roman" w:cs="Times New Roman"/>
                <w:sz w:val="24"/>
                <w:szCs w:val="24"/>
                <w:lang w:val="ru-RU" w:eastAsia="ru-RU"/>
              </w:rPr>
              <w:t>і</w:t>
            </w:r>
            <w:proofErr w:type="spellEnd"/>
            <w:r w:rsidRPr="00340DA7">
              <w:rPr>
                <w:rFonts w:ascii="Times New Roman" w:eastAsia="Calibri" w:hAnsi="Times New Roman" w:cs="Times New Roman"/>
                <w:sz w:val="24"/>
                <w:szCs w:val="24"/>
                <w:lang w:val="ru-RU" w:eastAsia="ru-RU"/>
              </w:rPr>
              <w:t>;</w:t>
            </w:r>
          </w:p>
          <w:p w:rsidR="00340DA7" w:rsidRPr="00340DA7" w:rsidRDefault="00340DA7" w:rsidP="00340DA7">
            <w:pPr>
              <w:numPr>
                <w:ilvl w:val="0"/>
                <w:numId w:val="3"/>
              </w:numPr>
              <w:tabs>
                <w:tab w:val="left" w:pos="375"/>
              </w:tabs>
              <w:spacing w:after="0" w:line="240" w:lineRule="auto"/>
              <w:ind w:left="80" w:firstLine="142"/>
              <w:jc w:val="both"/>
              <w:rPr>
                <w:rFonts w:ascii="Times New Roman" w:eastAsia="Calibri" w:hAnsi="Times New Roman" w:cs="Times New Roman"/>
                <w:sz w:val="24"/>
                <w:szCs w:val="24"/>
                <w:lang w:val="ru-RU" w:eastAsia="ru-RU"/>
              </w:rPr>
            </w:pPr>
            <w:bookmarkStart w:id="58" w:name="n372"/>
            <w:bookmarkEnd w:id="58"/>
            <w:proofErr w:type="spellStart"/>
            <w:r w:rsidRPr="00340DA7">
              <w:rPr>
                <w:rFonts w:ascii="Times New Roman" w:eastAsia="Calibri" w:hAnsi="Times New Roman" w:cs="Times New Roman"/>
                <w:sz w:val="24"/>
                <w:szCs w:val="24"/>
                <w:lang w:val="ru-RU" w:eastAsia="ru-RU"/>
              </w:rPr>
              <w:t>перерахунку</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ціни</w:t>
            </w:r>
            <w:proofErr w:type="spellEnd"/>
            <w:r w:rsidRPr="00340DA7">
              <w:rPr>
                <w:rFonts w:ascii="Times New Roman" w:eastAsia="Calibri" w:hAnsi="Times New Roman" w:cs="Times New Roman"/>
                <w:sz w:val="24"/>
                <w:szCs w:val="24"/>
                <w:lang w:val="ru-RU" w:eastAsia="ru-RU"/>
              </w:rPr>
              <w:t xml:space="preserve"> та </w:t>
            </w:r>
            <w:proofErr w:type="spellStart"/>
            <w:r w:rsidRPr="00340DA7">
              <w:rPr>
                <w:rFonts w:ascii="Times New Roman" w:eastAsia="Calibri" w:hAnsi="Times New Roman" w:cs="Times New Roman"/>
                <w:sz w:val="24"/>
                <w:szCs w:val="24"/>
                <w:lang w:val="ru-RU" w:eastAsia="ru-RU"/>
              </w:rPr>
              <w:t>обсягів</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товарів</w:t>
            </w:r>
            <w:proofErr w:type="spellEnd"/>
            <w:r w:rsidRPr="00340DA7">
              <w:rPr>
                <w:rFonts w:ascii="Times New Roman" w:eastAsia="Calibri" w:hAnsi="Times New Roman" w:cs="Times New Roman"/>
                <w:sz w:val="24"/>
                <w:szCs w:val="24"/>
                <w:lang w:val="ru-RU" w:eastAsia="ru-RU"/>
              </w:rPr>
              <w:t xml:space="preserve"> </w:t>
            </w:r>
            <w:proofErr w:type="gramStart"/>
            <w:r w:rsidRPr="00340DA7">
              <w:rPr>
                <w:rFonts w:ascii="Times New Roman" w:eastAsia="Calibri" w:hAnsi="Times New Roman" w:cs="Times New Roman"/>
                <w:sz w:val="24"/>
                <w:szCs w:val="24"/>
                <w:lang w:val="ru-RU" w:eastAsia="ru-RU"/>
              </w:rPr>
              <w:t>в</w:t>
            </w:r>
            <w:proofErr w:type="gram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бік</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зменшення</w:t>
            </w:r>
            <w:proofErr w:type="spellEnd"/>
            <w:r w:rsidRPr="00340DA7">
              <w:rPr>
                <w:rFonts w:ascii="Times New Roman" w:eastAsia="Calibri" w:hAnsi="Times New Roman" w:cs="Times New Roman"/>
                <w:sz w:val="24"/>
                <w:szCs w:val="24"/>
                <w:lang w:val="ru-RU" w:eastAsia="ru-RU"/>
              </w:rPr>
              <w:t xml:space="preserve"> за </w:t>
            </w:r>
            <w:proofErr w:type="spellStart"/>
            <w:r w:rsidRPr="00340DA7">
              <w:rPr>
                <w:rFonts w:ascii="Times New Roman" w:eastAsia="Calibri" w:hAnsi="Times New Roman" w:cs="Times New Roman"/>
                <w:sz w:val="24"/>
                <w:szCs w:val="24"/>
                <w:lang w:val="ru-RU" w:eastAsia="ru-RU"/>
              </w:rPr>
              <w:t>умови</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необхідності</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приведення</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обсягів</w:t>
            </w:r>
            <w:proofErr w:type="spellEnd"/>
            <w:r w:rsidRPr="00340DA7">
              <w:rPr>
                <w:rFonts w:ascii="Times New Roman" w:eastAsia="Calibri" w:hAnsi="Times New Roman" w:cs="Times New Roman"/>
                <w:sz w:val="24"/>
                <w:szCs w:val="24"/>
                <w:lang w:val="ru-RU" w:eastAsia="ru-RU"/>
              </w:rPr>
              <w:t xml:space="preserve"> </w:t>
            </w:r>
            <w:proofErr w:type="spellStart"/>
            <w:r w:rsidRPr="00340DA7">
              <w:rPr>
                <w:rFonts w:ascii="Times New Roman" w:eastAsia="Calibri" w:hAnsi="Times New Roman" w:cs="Times New Roman"/>
                <w:sz w:val="24"/>
                <w:szCs w:val="24"/>
                <w:lang w:val="ru-RU" w:eastAsia="ru-RU"/>
              </w:rPr>
              <w:t>товарів</w:t>
            </w:r>
            <w:proofErr w:type="spellEnd"/>
            <w:r w:rsidRPr="00340DA7">
              <w:rPr>
                <w:rFonts w:ascii="Times New Roman" w:eastAsia="Calibri" w:hAnsi="Times New Roman" w:cs="Times New Roman"/>
                <w:sz w:val="24"/>
                <w:szCs w:val="24"/>
                <w:lang w:val="ru-RU" w:eastAsia="ru-RU"/>
              </w:rPr>
              <w:t xml:space="preserve"> до </w:t>
            </w:r>
            <w:proofErr w:type="spellStart"/>
            <w:r w:rsidRPr="00340DA7">
              <w:rPr>
                <w:rFonts w:ascii="Times New Roman" w:eastAsia="Calibri" w:hAnsi="Times New Roman" w:cs="Times New Roman"/>
                <w:sz w:val="24"/>
                <w:szCs w:val="24"/>
                <w:lang w:val="ru-RU" w:eastAsia="ru-RU"/>
              </w:rPr>
              <w:t>кратності</w:t>
            </w:r>
            <w:proofErr w:type="spellEnd"/>
            <w:r w:rsidRPr="00340DA7">
              <w:rPr>
                <w:rFonts w:ascii="Times New Roman" w:eastAsia="Calibri" w:hAnsi="Times New Roman" w:cs="Times New Roman"/>
                <w:sz w:val="24"/>
                <w:szCs w:val="24"/>
                <w:lang w:val="ru-RU" w:eastAsia="ru-RU"/>
              </w:rPr>
              <w:t xml:space="preserve"> упаковки.</w:t>
            </w:r>
          </w:p>
          <w:p w:rsidR="00340DA7" w:rsidRPr="00340DA7" w:rsidRDefault="00340DA7" w:rsidP="00340DA7">
            <w:pPr>
              <w:spacing w:after="0" w:line="240" w:lineRule="auto"/>
              <w:ind w:firstLine="363"/>
              <w:jc w:val="both"/>
              <w:rPr>
                <w:rFonts w:ascii="Times New Roman" w:eastAsia="Calibri" w:hAnsi="Times New Roman" w:cs="Times New Roman"/>
                <w:sz w:val="24"/>
                <w:szCs w:val="24"/>
              </w:rPr>
            </w:pPr>
            <w:bookmarkStart w:id="59" w:name="n1776"/>
            <w:bookmarkEnd w:id="59"/>
            <w:r w:rsidRPr="00340DA7">
              <w:rPr>
                <w:rFonts w:ascii="Times New Roman" w:eastAsia="Calibri" w:hAnsi="Times New Roman" w:cs="Times New Roman"/>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340DA7">
              <w:rPr>
                <w:rFonts w:ascii="Times New Roman" w:eastAsia="Calibri" w:hAnsi="Times New Roman" w:cs="Times New Roman"/>
                <w:sz w:val="24"/>
                <w:szCs w:val="24"/>
              </w:rPr>
              <w:t>:</w:t>
            </w:r>
          </w:p>
          <w:p w:rsidR="00340DA7" w:rsidRPr="00340DA7" w:rsidRDefault="00340DA7" w:rsidP="00340DA7">
            <w:pPr>
              <w:spacing w:after="0" w:line="240" w:lineRule="auto"/>
              <w:ind w:firstLine="363"/>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340DA7" w:rsidRPr="00340DA7" w:rsidRDefault="00340DA7" w:rsidP="00340DA7">
            <w:pPr>
              <w:spacing w:after="0" w:line="240" w:lineRule="auto"/>
              <w:ind w:firstLine="363"/>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40DA7">
              <w:rPr>
                <w:rFonts w:ascii="Times New Roman" w:eastAsia="Calibri" w:hAnsi="Times New Roman" w:cs="Times New Roman"/>
                <w:sz w:val="24"/>
                <w:szCs w:val="24"/>
              </w:rPr>
              <w:t>пропорційно</w:t>
            </w:r>
            <w:proofErr w:type="spellEnd"/>
            <w:r w:rsidRPr="00340DA7">
              <w:rPr>
                <w:rFonts w:ascii="Times New Roman" w:eastAsia="Calibri"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0DA7" w:rsidRPr="00340DA7" w:rsidRDefault="00340DA7" w:rsidP="00340DA7">
            <w:pPr>
              <w:spacing w:after="0" w:line="240" w:lineRule="auto"/>
              <w:ind w:firstLine="363"/>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40DA7" w:rsidRPr="00340DA7" w:rsidRDefault="00340DA7" w:rsidP="00340DA7">
            <w:pPr>
              <w:spacing w:after="0" w:line="240" w:lineRule="auto"/>
              <w:ind w:firstLine="363"/>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0DA7" w:rsidRPr="00340DA7" w:rsidRDefault="00340DA7" w:rsidP="00340DA7">
            <w:pPr>
              <w:spacing w:after="0" w:line="240" w:lineRule="auto"/>
              <w:ind w:firstLine="363"/>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40DA7" w:rsidRPr="00340DA7" w:rsidRDefault="00340DA7" w:rsidP="00340DA7">
            <w:pPr>
              <w:spacing w:after="0" w:line="240" w:lineRule="auto"/>
              <w:ind w:firstLine="363"/>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40DA7">
              <w:rPr>
                <w:rFonts w:ascii="Times New Roman" w:eastAsia="Calibri" w:hAnsi="Times New Roman" w:cs="Times New Roman"/>
                <w:sz w:val="24"/>
                <w:szCs w:val="24"/>
              </w:rPr>
              <w:t>пропорційно</w:t>
            </w:r>
            <w:proofErr w:type="spellEnd"/>
            <w:r w:rsidRPr="00340DA7">
              <w:rPr>
                <w:rFonts w:ascii="Times New Roman" w:eastAsia="Calibri"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40DA7">
              <w:rPr>
                <w:rFonts w:ascii="Times New Roman" w:eastAsia="Calibri" w:hAnsi="Times New Roman" w:cs="Times New Roman"/>
                <w:sz w:val="24"/>
                <w:szCs w:val="24"/>
              </w:rPr>
              <w:t>пропорційно</w:t>
            </w:r>
            <w:proofErr w:type="spellEnd"/>
            <w:r w:rsidRPr="00340DA7">
              <w:rPr>
                <w:rFonts w:ascii="Times New Roman" w:eastAsia="Calibri" w:hAnsi="Times New Roman" w:cs="Times New Roman"/>
                <w:sz w:val="24"/>
                <w:szCs w:val="24"/>
              </w:rPr>
              <w:t xml:space="preserve"> до зміни податкового навантаження внаслідок зміни системи оподаткування;</w:t>
            </w:r>
          </w:p>
          <w:p w:rsidR="00340DA7" w:rsidRPr="00340DA7" w:rsidRDefault="00340DA7" w:rsidP="00340DA7">
            <w:pPr>
              <w:spacing w:after="0" w:line="240" w:lineRule="auto"/>
              <w:ind w:firstLine="363"/>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7) зміни встановленого згідно із законодавством </w:t>
            </w:r>
            <w:r w:rsidRPr="00340DA7">
              <w:rPr>
                <w:rFonts w:ascii="Times New Roman" w:eastAsia="Calibri" w:hAnsi="Times New Roman" w:cs="Times New Roman"/>
                <w:sz w:val="24"/>
                <w:szCs w:val="24"/>
              </w:rPr>
              <w:lastRenderedPageBreak/>
              <w:t xml:space="preserve">органами державної статистики індексу споживчих цін, зміни курсу іноземної валюти, зміни біржових котирувань або показників </w:t>
            </w:r>
            <w:proofErr w:type="spellStart"/>
            <w:r w:rsidRPr="00340DA7">
              <w:rPr>
                <w:rFonts w:ascii="Times New Roman" w:eastAsia="Calibri" w:hAnsi="Times New Roman" w:cs="Times New Roman"/>
                <w:sz w:val="24"/>
                <w:szCs w:val="24"/>
              </w:rPr>
              <w:t>Platts</w:t>
            </w:r>
            <w:proofErr w:type="spellEnd"/>
            <w:r w:rsidRPr="00340DA7">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0DA7" w:rsidRPr="00340DA7" w:rsidRDefault="00340DA7" w:rsidP="00340DA7">
            <w:pPr>
              <w:spacing w:after="0" w:line="240" w:lineRule="auto"/>
              <w:ind w:firstLine="363"/>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8) зміни умов у зв’язку із застосуванням положень частини шостої</w:t>
            </w:r>
            <w:r w:rsidRPr="00340DA7">
              <w:rPr>
                <w:rFonts w:ascii="Times New Roman" w:eastAsia="Calibri" w:hAnsi="Times New Roman" w:cs="Times New Roman"/>
                <w:sz w:val="24"/>
                <w:szCs w:val="24"/>
                <w:lang w:val="ru-RU"/>
              </w:rPr>
              <w:t xml:space="preserve"> </w:t>
            </w:r>
            <w:r w:rsidRPr="00340DA7">
              <w:rPr>
                <w:rFonts w:ascii="Times New Roman" w:eastAsia="Calibri" w:hAnsi="Times New Roman" w:cs="Times New Roman"/>
                <w:sz w:val="24"/>
                <w:szCs w:val="24"/>
              </w:rPr>
              <w:t>статті 41 Закону.</w:t>
            </w:r>
          </w:p>
          <w:p w:rsidR="00340DA7" w:rsidRPr="00340DA7" w:rsidRDefault="00340DA7" w:rsidP="00340DA7">
            <w:pPr>
              <w:spacing w:after="0" w:line="240" w:lineRule="auto"/>
              <w:ind w:firstLine="363"/>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№1178.</w:t>
            </w:r>
          </w:p>
          <w:p w:rsidR="00340DA7" w:rsidRPr="00340DA7" w:rsidRDefault="00340DA7" w:rsidP="00340DA7">
            <w:pPr>
              <w:shd w:val="clear" w:color="auto" w:fill="FFFFFF"/>
              <w:spacing w:after="0" w:line="240" w:lineRule="auto"/>
              <w:ind w:firstLine="176"/>
              <w:jc w:val="both"/>
              <w:rPr>
                <w:rFonts w:ascii="Times New Roman" w:eastAsia="Calibri" w:hAnsi="Times New Roman" w:cs="Times New Roman"/>
                <w:color w:val="000000"/>
                <w:sz w:val="24"/>
                <w:szCs w:val="24"/>
                <w:lang w:eastAsia="uk-UA"/>
              </w:rPr>
            </w:pPr>
            <w:r w:rsidRPr="00340DA7">
              <w:rPr>
                <w:rFonts w:ascii="Times New Roman" w:eastAsia="Calibri" w:hAnsi="Times New Roman" w:cs="Times New Roman"/>
                <w:bCs/>
                <w:sz w:val="24"/>
                <w:szCs w:val="24"/>
                <w:lang w:eastAsia="uk-UA"/>
              </w:rPr>
              <w:t xml:space="preserve">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та/або укладання нотаріального договору відповідно до вимог діючого законодавства, про що у складі пропозиції надається гарантійний лист. </w:t>
            </w:r>
            <w:r w:rsidRPr="00340DA7">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40DA7" w:rsidRPr="00340DA7" w:rsidTr="007C0803">
        <w:trPr>
          <w:trHeight w:val="132"/>
        </w:trPr>
        <w:tc>
          <w:tcPr>
            <w:tcW w:w="566"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rPr>
            </w:pPr>
            <w:r w:rsidRPr="00340DA7">
              <w:rPr>
                <w:rFonts w:ascii="Times New Roman" w:eastAsia="Times New Roman" w:hAnsi="Times New Roman" w:cs="Times New Roman"/>
                <w:b/>
                <w:color w:val="000000"/>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 xml:space="preserve">Дії замовника при відмові переможця </w:t>
            </w:r>
            <w:r w:rsidRPr="00340DA7">
              <w:rPr>
                <w:rFonts w:ascii="Times New Roman" w:eastAsia="Times New Roman" w:hAnsi="Times New Roman" w:cs="Times New Roman"/>
                <w:b/>
                <w:color w:val="000000"/>
                <w:sz w:val="24"/>
                <w:szCs w:val="24"/>
                <w:lang w:val="ru-RU" w:eastAsia="uk-UA"/>
              </w:rPr>
              <w:t>тендеру</w:t>
            </w:r>
            <w:r w:rsidRPr="00340DA7">
              <w:rPr>
                <w:rFonts w:ascii="Times New Roman" w:eastAsia="Times New Roman" w:hAnsi="Times New Roman" w:cs="Times New Roman"/>
                <w:b/>
                <w:color w:val="000000"/>
                <w:sz w:val="24"/>
                <w:szCs w:val="24"/>
                <w:lang w:eastAsia="uk-UA"/>
              </w:rPr>
              <w:t xml:space="preserve"> підписати договір про закупівлю</w:t>
            </w:r>
          </w:p>
        </w:tc>
        <w:tc>
          <w:tcPr>
            <w:tcW w:w="6312" w:type="dxa"/>
            <w:tcBorders>
              <w:top w:val="single" w:sz="4" w:space="0" w:color="auto"/>
              <w:left w:val="single" w:sz="4" w:space="0" w:color="auto"/>
              <w:bottom w:val="single" w:sz="4" w:space="0" w:color="auto"/>
              <w:right w:val="single" w:sz="4" w:space="0" w:color="auto"/>
            </w:tcBorders>
            <w:hideMark/>
          </w:tcPr>
          <w:p w:rsidR="00340DA7" w:rsidRPr="00340DA7" w:rsidRDefault="00340DA7" w:rsidP="00340DA7">
            <w:pPr>
              <w:widowControl w:val="0"/>
              <w:spacing w:after="0" w:line="240" w:lineRule="auto"/>
              <w:ind w:right="-22" w:firstLine="176"/>
              <w:contextualSpacing/>
              <w:jc w:val="both"/>
              <w:rPr>
                <w:rFonts w:ascii="Times New Roman" w:eastAsia="Times New Roman" w:hAnsi="Times New Roman" w:cs="Times New Roman"/>
                <w:color w:val="000000"/>
                <w:sz w:val="24"/>
                <w:szCs w:val="24"/>
                <w:lang w:eastAsia="uk-UA"/>
              </w:rPr>
            </w:pPr>
            <w:r w:rsidRPr="00340DA7">
              <w:rPr>
                <w:rFonts w:ascii="Times New Roman" w:eastAsia="Times New Roman" w:hAnsi="Times New Roman" w:cs="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40DA7">
              <w:rPr>
                <w:rFonts w:ascii="Times New Roman" w:eastAsia="Times New Roman" w:hAnsi="Times New Roman" w:cs="Times New Roman"/>
                <w:color w:val="000000"/>
                <w:sz w:val="24"/>
                <w:szCs w:val="24"/>
                <w:lang w:eastAsia="uk-UA"/>
              </w:rPr>
              <w:t>неукладення</w:t>
            </w:r>
            <w:proofErr w:type="spellEnd"/>
            <w:r w:rsidRPr="00340DA7">
              <w:rPr>
                <w:rFonts w:ascii="Times New Roman" w:eastAsia="Times New Roman" w:hAnsi="Times New Roman" w:cs="Times New Roman"/>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0DA7" w:rsidRPr="00340DA7" w:rsidTr="007C0803">
        <w:trPr>
          <w:trHeight w:val="210"/>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40DA7" w:rsidRPr="00340DA7" w:rsidRDefault="00340DA7" w:rsidP="00340DA7">
            <w:pPr>
              <w:widowControl w:val="0"/>
              <w:spacing w:after="0" w:line="240" w:lineRule="auto"/>
              <w:ind w:left="92" w:hanging="21"/>
              <w:contextualSpacing/>
              <w:jc w:val="center"/>
              <w:rPr>
                <w:rFonts w:ascii="Times New Roman" w:eastAsia="Times New Roman" w:hAnsi="Times New Roman" w:cs="Times New Roman"/>
                <w:b/>
                <w:color w:val="000000"/>
                <w:sz w:val="24"/>
                <w:szCs w:val="24"/>
              </w:rPr>
            </w:pPr>
            <w:r w:rsidRPr="00340DA7">
              <w:rPr>
                <w:rFonts w:ascii="Times New Roman" w:eastAsia="Times New Roman" w:hAnsi="Times New Roman" w:cs="Times New Roman"/>
                <w:b/>
                <w:color w:val="000000"/>
                <w:sz w:val="24"/>
                <w:szCs w:val="24"/>
                <w:bdr w:val="none" w:sz="0" w:space="0" w:color="auto" w:frame="1"/>
                <w:lang w:eastAsia="uk-UA"/>
              </w:rPr>
              <w:t>Розділ VІІ. Додаткова інформація</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val="ru-RU" w:eastAsia="uk-UA"/>
              </w:rPr>
            </w:pPr>
            <w:r w:rsidRPr="00340DA7">
              <w:rPr>
                <w:rFonts w:ascii="Times New Roman" w:eastAsia="Times New Roman" w:hAnsi="Times New Roman" w:cs="Times New Roman"/>
                <w:b/>
                <w:color w:val="000000"/>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spacing w:after="0" w:line="240" w:lineRule="auto"/>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tabs>
                <w:tab w:val="left" w:pos="5800"/>
              </w:tabs>
              <w:spacing w:after="0" w:line="240" w:lineRule="auto"/>
              <w:ind w:firstLine="176"/>
              <w:contextualSpacing/>
              <w:jc w:val="both"/>
              <w:rPr>
                <w:rFonts w:ascii="Times New Roman" w:eastAsia="Times New Roman" w:hAnsi="Times New Roman" w:cs="Times New Roman"/>
                <w:color w:val="000000"/>
                <w:sz w:val="24"/>
                <w:szCs w:val="24"/>
                <w:lang w:eastAsia="uk-UA"/>
              </w:rPr>
            </w:pPr>
            <w:bookmarkStart w:id="60" w:name="n763"/>
            <w:bookmarkStart w:id="61" w:name="n764"/>
            <w:bookmarkStart w:id="62" w:name="n765"/>
            <w:bookmarkStart w:id="63" w:name="n766"/>
            <w:bookmarkStart w:id="64" w:name="n767"/>
            <w:bookmarkStart w:id="65" w:name="n768"/>
            <w:bookmarkStart w:id="66" w:name="n769"/>
            <w:bookmarkEnd w:id="60"/>
            <w:bookmarkEnd w:id="61"/>
            <w:bookmarkEnd w:id="62"/>
            <w:bookmarkEnd w:id="63"/>
            <w:bookmarkEnd w:id="64"/>
            <w:bookmarkEnd w:id="65"/>
            <w:bookmarkEnd w:id="66"/>
            <w:r w:rsidRPr="00340DA7">
              <w:rPr>
                <w:rFonts w:ascii="Times New Roman" w:eastAsia="Times New Roman" w:hAnsi="Times New Roman" w:cs="Times New Roman"/>
                <w:color w:val="000000"/>
                <w:sz w:val="24"/>
                <w:szCs w:val="24"/>
                <w:lang w:eastAsia="uk-UA"/>
              </w:rPr>
              <w:t xml:space="preserve">Замовник не приймає </w:t>
            </w:r>
            <w:r w:rsidRPr="00340DA7">
              <w:rPr>
                <w:rFonts w:ascii="Times New Roman" w:eastAsia="Times New Roman" w:hAnsi="Times New Roman" w:cs="Times New Roman"/>
                <w:color w:val="000000"/>
                <w:sz w:val="24"/>
                <w:szCs w:val="24"/>
                <w:shd w:val="solid" w:color="FFFFFF" w:fill="FFFFFF"/>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340DA7" w:rsidRPr="00340DA7" w:rsidRDefault="00340DA7" w:rsidP="00340DA7">
            <w:pPr>
              <w:widowControl w:val="0"/>
              <w:tabs>
                <w:tab w:val="left" w:pos="5800"/>
              </w:tabs>
              <w:spacing w:after="0" w:line="240" w:lineRule="auto"/>
              <w:ind w:firstLine="176"/>
              <w:contextualSpacing/>
              <w:jc w:val="both"/>
              <w:rPr>
                <w:rFonts w:ascii="Times New Roman" w:eastAsia="Times New Roman" w:hAnsi="Times New Roman" w:cs="Times New Roman"/>
                <w:color w:val="000000"/>
                <w:sz w:val="24"/>
                <w:szCs w:val="24"/>
                <w:lang w:eastAsia="uk-UA"/>
              </w:rPr>
            </w:pPr>
          </w:p>
          <w:p w:rsidR="00340DA7" w:rsidRPr="00340DA7" w:rsidRDefault="00340DA7" w:rsidP="00340DA7">
            <w:pPr>
              <w:widowControl w:val="0"/>
              <w:tabs>
                <w:tab w:val="left" w:pos="5800"/>
              </w:tabs>
              <w:spacing w:after="0" w:line="240" w:lineRule="auto"/>
              <w:ind w:firstLine="176"/>
              <w:contextualSpacing/>
              <w:jc w:val="both"/>
              <w:rPr>
                <w:rFonts w:ascii="Times New Roman" w:eastAsia="Times New Roman" w:hAnsi="Times New Roman" w:cs="Times New Roman"/>
                <w:color w:val="000000"/>
                <w:sz w:val="24"/>
                <w:szCs w:val="24"/>
                <w:lang w:eastAsia="uk-UA"/>
              </w:rPr>
            </w:pPr>
          </w:p>
          <w:p w:rsidR="00340DA7" w:rsidRPr="00340DA7" w:rsidRDefault="00340DA7" w:rsidP="00340DA7">
            <w:pPr>
              <w:widowControl w:val="0"/>
              <w:tabs>
                <w:tab w:val="left" w:pos="5800"/>
              </w:tabs>
              <w:spacing w:after="0" w:line="240" w:lineRule="auto"/>
              <w:contextualSpacing/>
              <w:jc w:val="both"/>
              <w:rPr>
                <w:rFonts w:ascii="Times New Roman" w:eastAsia="Times New Roman" w:hAnsi="Times New Roman" w:cs="Times New Roman"/>
                <w:color w:val="000000"/>
                <w:sz w:val="24"/>
                <w:szCs w:val="24"/>
                <w:lang w:eastAsia="uk-UA"/>
              </w:rPr>
            </w:pPr>
          </w:p>
          <w:p w:rsidR="00340DA7" w:rsidRPr="00340DA7" w:rsidRDefault="00340DA7" w:rsidP="00340DA7">
            <w:pPr>
              <w:spacing w:after="0" w:line="240" w:lineRule="auto"/>
              <w:jc w:val="both"/>
              <w:rPr>
                <w:rFonts w:ascii="Times New Roman" w:eastAsia="Times New Roman" w:hAnsi="Times New Roman" w:cs="Times New Roman"/>
                <w:color w:val="000000"/>
                <w:sz w:val="24"/>
                <w:szCs w:val="24"/>
                <w:lang w:eastAsia="uk-UA"/>
              </w:rPr>
            </w:pPr>
          </w:p>
        </w:tc>
      </w:tr>
      <w:tr w:rsidR="00340DA7" w:rsidRPr="00340DA7" w:rsidTr="007C0803">
        <w:trPr>
          <w:trHeight w:val="280"/>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color w:val="000000"/>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spacing w:after="0" w:line="240" w:lineRule="auto"/>
              <w:rPr>
                <w:rFonts w:ascii="Times New Roman" w:eastAsia="Times New Roman" w:hAnsi="Times New Roman" w:cs="Times New Roman"/>
                <w:b/>
                <w:color w:val="000000"/>
                <w:sz w:val="24"/>
                <w:szCs w:val="24"/>
                <w:lang w:eastAsia="uk-UA"/>
              </w:rPr>
            </w:pPr>
            <w:r w:rsidRPr="00340DA7">
              <w:rPr>
                <w:rFonts w:ascii="Times New Roman" w:eastAsia="Times New Roman" w:hAnsi="Times New Roman" w:cs="Times New Roman"/>
                <w:b/>
                <w:sz w:val="24"/>
                <w:szCs w:val="24"/>
              </w:rPr>
              <w:t>Договір про закупівлю є нікчемним</w:t>
            </w:r>
          </w:p>
        </w:tc>
        <w:tc>
          <w:tcPr>
            <w:tcW w:w="63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spacing w:after="0" w:line="240" w:lineRule="auto"/>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Договір про закупівлю є нікчемним у разі:</w:t>
            </w:r>
          </w:p>
          <w:p w:rsidR="00340DA7" w:rsidRPr="00340DA7" w:rsidRDefault="00340DA7" w:rsidP="00340DA7">
            <w:pPr>
              <w:spacing w:after="0" w:line="240" w:lineRule="auto"/>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rsidR="00340DA7" w:rsidRPr="00340DA7" w:rsidRDefault="00340DA7" w:rsidP="00340DA7">
            <w:pPr>
              <w:spacing w:after="0" w:line="240" w:lineRule="auto"/>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 xml:space="preserve">2) укладення договору про закупівлю з порушенням вимог </w:t>
            </w:r>
            <w:r w:rsidRPr="00340DA7">
              <w:rPr>
                <w:rFonts w:ascii="Times New Roman" w:eastAsia="Calibri" w:hAnsi="Times New Roman" w:cs="Times New Roman"/>
                <w:sz w:val="24"/>
                <w:szCs w:val="24"/>
                <w:shd w:val="solid" w:color="FFFFFF" w:fill="FFFFFF"/>
              </w:rPr>
              <w:lastRenderedPageBreak/>
              <w:t>пункту 18</w:t>
            </w:r>
            <w:r w:rsidRPr="00340DA7">
              <w:rPr>
                <w:rFonts w:ascii="Times New Roman" w:eastAsia="Calibri" w:hAnsi="Times New Roman" w:cs="Times New Roman"/>
                <w:sz w:val="24"/>
                <w:szCs w:val="24"/>
                <w:shd w:val="solid" w:color="FFFFFF" w:fill="FFFFFF"/>
                <w:lang w:val="ru-RU"/>
              </w:rPr>
              <w:t xml:space="preserve"> </w:t>
            </w:r>
            <w:r w:rsidRPr="00340DA7">
              <w:rPr>
                <w:rFonts w:ascii="Times New Roman" w:eastAsia="Calibri" w:hAnsi="Times New Roman" w:cs="Times New Roman"/>
                <w:sz w:val="24"/>
                <w:szCs w:val="24"/>
                <w:shd w:val="solid" w:color="FFFFFF" w:fill="FFFFFF"/>
              </w:rPr>
              <w:t>цих особливостей;</w:t>
            </w:r>
          </w:p>
          <w:p w:rsidR="00340DA7" w:rsidRPr="00340DA7" w:rsidRDefault="00340DA7" w:rsidP="00340DA7">
            <w:pPr>
              <w:spacing w:after="0" w:line="240" w:lineRule="auto"/>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340DA7" w:rsidRPr="00340DA7" w:rsidRDefault="00340DA7" w:rsidP="00340DA7">
            <w:pPr>
              <w:spacing w:after="0" w:line="240" w:lineRule="auto"/>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4) укладення договору з порушенням строків, передбачених абзаца</w:t>
            </w:r>
            <w:r w:rsidRPr="00340DA7">
              <w:rPr>
                <w:rFonts w:ascii="Times New Roman" w:eastAsia="Calibri" w:hAnsi="Times New Roman" w:cs="Times New Roman"/>
                <w:sz w:val="24"/>
                <w:szCs w:val="24"/>
              </w:rPr>
              <w:t>ми третім та четвертим пункту 46 цих особливостей, крім випадків зупиненн</w:t>
            </w:r>
            <w:r w:rsidRPr="00340DA7">
              <w:rPr>
                <w:rFonts w:ascii="Times New Roman" w:eastAsia="Calibri"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340DA7" w:rsidRPr="00340DA7" w:rsidRDefault="00340DA7" w:rsidP="00340DA7">
            <w:pPr>
              <w:spacing w:after="0" w:line="240" w:lineRule="auto"/>
              <w:jc w:val="both"/>
              <w:rPr>
                <w:rFonts w:ascii="Times New Roman" w:eastAsia="Calibri" w:hAnsi="Times New Roman" w:cs="Times New Roman"/>
                <w:sz w:val="24"/>
                <w:szCs w:val="24"/>
                <w:shd w:val="solid" w:color="FFFFFF" w:fill="FFFFFF"/>
              </w:rPr>
            </w:pPr>
            <w:r w:rsidRPr="00340DA7">
              <w:rPr>
                <w:rFonts w:ascii="Times New Roman" w:eastAsia="Calibri" w:hAnsi="Times New Roman" w:cs="Times New Roman"/>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40DA7" w:rsidRPr="00340DA7" w:rsidTr="007C0803">
        <w:trPr>
          <w:trHeight w:val="522"/>
        </w:trPr>
        <w:tc>
          <w:tcPr>
            <w:tcW w:w="566" w:type="dxa"/>
            <w:tcBorders>
              <w:top w:val="single" w:sz="4" w:space="0" w:color="auto"/>
              <w:left w:val="single" w:sz="4" w:space="0" w:color="auto"/>
              <w:bottom w:val="single" w:sz="4" w:space="0" w:color="auto"/>
              <w:right w:val="single" w:sz="4" w:space="0" w:color="auto"/>
            </w:tcBorders>
          </w:tcPr>
          <w:p w:rsidR="00340DA7" w:rsidRPr="00340DA7" w:rsidRDefault="00EF1E67" w:rsidP="00340DA7">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spacing w:after="0" w:line="240" w:lineRule="auto"/>
              <w:rPr>
                <w:rFonts w:ascii="Times New Roman" w:eastAsia="Calibri" w:hAnsi="Times New Roman" w:cs="Times New Roman"/>
                <w:b/>
                <w:sz w:val="24"/>
                <w:szCs w:val="24"/>
              </w:rPr>
            </w:pPr>
            <w:r w:rsidRPr="00340DA7">
              <w:rPr>
                <w:rFonts w:ascii="Times New Roman" w:eastAsia="Calibri" w:hAnsi="Times New Roman" w:cs="Times New Roman"/>
                <w:b/>
                <w:sz w:val="24"/>
                <w:szCs w:val="24"/>
              </w:rPr>
              <w:t>Невід’ємні частини тендерної документації:</w:t>
            </w:r>
          </w:p>
        </w:tc>
        <w:tc>
          <w:tcPr>
            <w:tcW w:w="6312" w:type="dxa"/>
            <w:tcBorders>
              <w:top w:val="single" w:sz="4" w:space="0" w:color="auto"/>
              <w:left w:val="single" w:sz="4" w:space="0" w:color="auto"/>
              <w:bottom w:val="single" w:sz="4" w:space="0" w:color="auto"/>
              <w:right w:val="single" w:sz="4" w:space="0" w:color="auto"/>
            </w:tcBorders>
          </w:tcPr>
          <w:p w:rsidR="00340DA7" w:rsidRPr="00340DA7" w:rsidRDefault="00340DA7" w:rsidP="00340DA7">
            <w:pPr>
              <w:spacing w:after="0" w:line="240" w:lineRule="auto"/>
              <w:jc w:val="both"/>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Додаток №1 – </w:t>
            </w:r>
            <w:proofErr w:type="spellStart"/>
            <w:r w:rsidRPr="00340DA7">
              <w:rPr>
                <w:rFonts w:ascii="Times New Roman" w:eastAsia="Calibri" w:hAnsi="Times New Roman" w:cs="Times New Roman"/>
                <w:sz w:val="24"/>
                <w:szCs w:val="24"/>
              </w:rPr>
              <w:t>І.Кваліфікаційні</w:t>
            </w:r>
            <w:proofErr w:type="spellEnd"/>
            <w:r w:rsidRPr="00340DA7">
              <w:rPr>
                <w:rFonts w:ascii="Times New Roman" w:eastAsia="Calibri" w:hAnsi="Times New Roman" w:cs="Times New Roman"/>
                <w:sz w:val="24"/>
                <w:szCs w:val="24"/>
              </w:rPr>
              <w:t xml:space="preserve"> критерії до Учасника відповідно до статті 16 Закону України «Про публічні закупівлі» та спосіб їх документального підтвердження. ІІ. Перелік документів, що підтверджують відсутність підстав для відмови в участі у торгах</w:t>
            </w:r>
          </w:p>
          <w:p w:rsidR="00340DA7" w:rsidRPr="00340DA7" w:rsidRDefault="00340DA7" w:rsidP="00340DA7">
            <w:pPr>
              <w:spacing w:after="0" w:line="240" w:lineRule="auto"/>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Додаток №2 - </w:t>
            </w:r>
            <w:r w:rsidRPr="00340DA7">
              <w:rPr>
                <w:rFonts w:ascii="Times New Roman" w:eastAsia="Calibri" w:hAnsi="Times New Roman" w:cs="Times New Roman"/>
                <w:kern w:val="1"/>
                <w:sz w:val="24"/>
                <w:szCs w:val="24"/>
              </w:rPr>
              <w:t>Інші кваліфікаційні вимоги до учасників процедури закупівлі</w:t>
            </w:r>
          </w:p>
          <w:p w:rsidR="00340DA7" w:rsidRPr="00340DA7" w:rsidRDefault="00340DA7" w:rsidP="00340DA7">
            <w:pPr>
              <w:spacing w:after="0" w:line="240" w:lineRule="auto"/>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Додаток №3 - </w:t>
            </w:r>
            <w:r w:rsidRPr="00340DA7">
              <w:rPr>
                <w:rFonts w:ascii="Times New Roman" w:eastAsia="Calibri" w:hAnsi="Times New Roman" w:cs="Times New Roman"/>
                <w:sz w:val="24"/>
                <w:szCs w:val="24"/>
                <w:shd w:val="clear" w:color="auto" w:fill="FFFFFF"/>
              </w:rPr>
              <w:t xml:space="preserve">ТЕХНІЧНА СПЕЦИФІКАЦІЯ  (ВИМОГИ) </w:t>
            </w:r>
          </w:p>
          <w:p w:rsidR="00340DA7" w:rsidRPr="00340DA7" w:rsidRDefault="00340DA7" w:rsidP="00340DA7">
            <w:pPr>
              <w:spacing w:after="0" w:line="240" w:lineRule="auto"/>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Додаток №4 - </w:t>
            </w:r>
            <w:proofErr w:type="spellStart"/>
            <w:r w:rsidRPr="00340DA7">
              <w:rPr>
                <w:rFonts w:ascii="Times New Roman" w:eastAsia="Calibri" w:hAnsi="Times New Roman" w:cs="Times New Roman"/>
                <w:sz w:val="24"/>
                <w:szCs w:val="24"/>
              </w:rPr>
              <w:t>Проєкт</w:t>
            </w:r>
            <w:proofErr w:type="spellEnd"/>
            <w:r w:rsidRPr="00340DA7">
              <w:rPr>
                <w:rFonts w:ascii="Times New Roman" w:eastAsia="Calibri" w:hAnsi="Times New Roman" w:cs="Times New Roman"/>
                <w:sz w:val="24"/>
                <w:szCs w:val="24"/>
              </w:rPr>
              <w:t xml:space="preserve"> Договору</w:t>
            </w:r>
          </w:p>
          <w:p w:rsidR="00340DA7" w:rsidRPr="00340DA7" w:rsidRDefault="00340DA7" w:rsidP="00340DA7">
            <w:pPr>
              <w:spacing w:after="0" w:line="240" w:lineRule="auto"/>
              <w:rPr>
                <w:rFonts w:ascii="Times New Roman" w:eastAsia="Calibri" w:hAnsi="Times New Roman" w:cs="Times New Roman"/>
                <w:sz w:val="24"/>
                <w:szCs w:val="24"/>
              </w:rPr>
            </w:pPr>
            <w:r w:rsidRPr="00340DA7">
              <w:rPr>
                <w:rFonts w:ascii="Times New Roman" w:eastAsia="Calibri" w:hAnsi="Times New Roman" w:cs="Times New Roman"/>
                <w:sz w:val="24"/>
                <w:szCs w:val="24"/>
              </w:rPr>
              <w:t xml:space="preserve">Додаток №5 – форма «ТЕНДЕРНА ПРОПОЗИЦІЯ» </w:t>
            </w:r>
          </w:p>
        </w:tc>
      </w:tr>
    </w:tbl>
    <w:p w:rsidR="00E92E2A" w:rsidRDefault="00E92E2A"/>
    <w:sectPr w:rsidR="00E92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4DE1"/>
    <w:multiLevelType w:val="hybridMultilevel"/>
    <w:tmpl w:val="E208EFB8"/>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5D4708"/>
    <w:multiLevelType w:val="hybridMultilevel"/>
    <w:tmpl w:val="869A2B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A7"/>
    <w:rsid w:val="001238DC"/>
    <w:rsid w:val="00150B15"/>
    <w:rsid w:val="00177177"/>
    <w:rsid w:val="00180B1A"/>
    <w:rsid w:val="0022515E"/>
    <w:rsid w:val="00340DA7"/>
    <w:rsid w:val="003F0407"/>
    <w:rsid w:val="004F3583"/>
    <w:rsid w:val="005004DF"/>
    <w:rsid w:val="00757C58"/>
    <w:rsid w:val="007A4A37"/>
    <w:rsid w:val="007A75AB"/>
    <w:rsid w:val="007C2E4F"/>
    <w:rsid w:val="008345E5"/>
    <w:rsid w:val="00BE76A6"/>
    <w:rsid w:val="00C57373"/>
    <w:rsid w:val="00E00E26"/>
    <w:rsid w:val="00E360F1"/>
    <w:rsid w:val="00E7392F"/>
    <w:rsid w:val="00E92E2A"/>
    <w:rsid w:val="00EF1E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1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1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5301">
      <w:bodyDiv w:val="1"/>
      <w:marLeft w:val="0"/>
      <w:marRight w:val="0"/>
      <w:marTop w:val="0"/>
      <w:marBottom w:val="0"/>
      <w:divBdr>
        <w:top w:val="none" w:sz="0" w:space="0" w:color="auto"/>
        <w:left w:val="none" w:sz="0" w:space="0" w:color="auto"/>
        <w:bottom w:val="none" w:sz="0" w:space="0" w:color="auto"/>
        <w:right w:val="none" w:sz="0" w:space="0" w:color="auto"/>
      </w:divBdr>
    </w:div>
    <w:div w:id="1484157121">
      <w:bodyDiv w:val="1"/>
      <w:marLeft w:val="0"/>
      <w:marRight w:val="0"/>
      <w:marTop w:val="0"/>
      <w:marBottom w:val="0"/>
      <w:divBdr>
        <w:top w:val="none" w:sz="0" w:space="0" w:color="auto"/>
        <w:left w:val="none" w:sz="0" w:space="0" w:color="auto"/>
        <w:bottom w:val="none" w:sz="0" w:space="0" w:color="auto"/>
        <w:right w:val="none" w:sz="0" w:space="0" w:color="auto"/>
      </w:divBdr>
    </w:div>
    <w:div w:id="1720593111">
      <w:bodyDiv w:val="1"/>
      <w:marLeft w:val="0"/>
      <w:marRight w:val="0"/>
      <w:marTop w:val="0"/>
      <w:marBottom w:val="0"/>
      <w:divBdr>
        <w:top w:val="none" w:sz="0" w:space="0" w:color="auto"/>
        <w:left w:val="none" w:sz="0" w:space="0" w:color="auto"/>
        <w:bottom w:val="none" w:sz="0" w:space="0" w:color="auto"/>
        <w:right w:val="none" w:sz="0" w:space="0" w:color="auto"/>
      </w:divBdr>
    </w:div>
    <w:div w:id="20887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cskidd.gov.ua/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31</Pages>
  <Words>49852</Words>
  <Characters>28416</Characters>
  <Application>Microsoft Office Word</Application>
  <DocSecurity>0</DocSecurity>
  <Lines>236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2023-06-16T12:10:00Z</dcterms:created>
  <dcterms:modified xsi:type="dcterms:W3CDTF">2023-06-28T09:14:00Z</dcterms:modified>
</cp:coreProperties>
</file>