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52.65pt" o:ole="" filled="t">
            <v:fill color2="black"/>
            <v:imagedata r:id="rId8" o:title=""/>
          </v:shape>
          <o:OLEObject Type="Embed" ProgID="Word.Picture.8" ShapeID="_x0000_i1025" DrawAspect="Content" ObjectID="_1761487251"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FF1E11" w:rsidRPr="00BC2BCB" w:rsidRDefault="00FF1E11" w:rsidP="00BC2BCB">
      <w:pPr>
        <w:pStyle w:val="11"/>
        <w:ind w:left="6237"/>
      </w:pPr>
      <w:r w:rsidRPr="00BC2BCB">
        <w:t>ЗАТВЕРДЖЕНО</w:t>
      </w:r>
    </w:p>
    <w:p w:rsidR="00283DF1" w:rsidRPr="00BC2BCB" w:rsidRDefault="00FF1E11" w:rsidP="00BC2BCB">
      <w:pPr>
        <w:pStyle w:val="a3"/>
        <w:ind w:left="6237"/>
      </w:pPr>
      <w:r w:rsidRPr="00BC2BCB">
        <w:t xml:space="preserve">протокольним рішенням </w:t>
      </w:r>
    </w:p>
    <w:p w:rsidR="00FF1E11" w:rsidRPr="00BC2BCB" w:rsidRDefault="00FF1E11" w:rsidP="00BC2BCB">
      <w:pPr>
        <w:pStyle w:val="a3"/>
        <w:ind w:left="6237"/>
      </w:pPr>
      <w:r w:rsidRPr="00BC2BCB">
        <w:t>уповноваженої особи</w:t>
      </w:r>
    </w:p>
    <w:p w:rsidR="00FF1E11" w:rsidRPr="00BC2BCB" w:rsidRDefault="00FF1E11" w:rsidP="00BC2BCB">
      <w:pPr>
        <w:pStyle w:val="a3"/>
        <w:ind w:left="6237"/>
        <w:rPr>
          <w:u w:val="single"/>
        </w:rPr>
      </w:pPr>
      <w:r w:rsidRPr="00BC2BCB">
        <w:t>від</w:t>
      </w:r>
      <w:r w:rsidR="001C3713" w:rsidRPr="00BC2BCB">
        <w:t xml:space="preserve">  </w:t>
      </w:r>
      <w:r w:rsidR="00F45CD1">
        <w:t>13</w:t>
      </w:r>
      <w:r w:rsidR="000124DA">
        <w:t>.11.2023</w:t>
      </w:r>
      <w:r w:rsidR="001C3713" w:rsidRPr="00BC2BCB">
        <w:t xml:space="preserve"> р</w:t>
      </w:r>
      <w:r w:rsidRPr="00BC2BCB">
        <w:t xml:space="preserve">оку </w:t>
      </w:r>
      <w:r w:rsidR="00BC2BCB">
        <w:t xml:space="preserve"> </w:t>
      </w:r>
      <w:r w:rsidRPr="00BC2BCB">
        <w:t xml:space="preserve">№  </w:t>
      </w:r>
      <w:r w:rsidR="008804E0">
        <w:t>162</w:t>
      </w:r>
    </w:p>
    <w:p w:rsidR="00FF1E11" w:rsidRPr="00BC2BCB" w:rsidRDefault="00FF1E11" w:rsidP="00BC2BCB">
      <w:pPr>
        <w:pStyle w:val="a3"/>
        <w:ind w:left="6237"/>
      </w:pPr>
    </w:p>
    <w:p w:rsidR="00FF1E11" w:rsidRPr="00BC2BCB" w:rsidRDefault="00283DF1" w:rsidP="00BC2BCB">
      <w:pPr>
        <w:pStyle w:val="a3"/>
        <w:ind w:left="6237"/>
      </w:pPr>
      <w:r w:rsidRPr="00BC2BCB">
        <w:t>Євгенія ПЛЕМЯННИК</w:t>
      </w:r>
      <w:r w:rsidR="00FF1E11" w:rsidRPr="00BC2BCB">
        <w:t xml:space="preserve"> </w:t>
      </w:r>
    </w:p>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A441BD" w:rsidRPr="00BC2BCB" w:rsidRDefault="007E18E0" w:rsidP="001C2E95">
      <w:pPr>
        <w:spacing w:before="1" w:line="319" w:lineRule="exact"/>
        <w:ind w:left="692"/>
        <w:jc w:val="center"/>
        <w:rPr>
          <w:b/>
          <w:sz w:val="24"/>
          <w:szCs w:val="24"/>
        </w:rPr>
      </w:pPr>
      <w:r w:rsidRPr="00BC2BCB">
        <w:rPr>
          <w:b/>
          <w:sz w:val="24"/>
          <w:szCs w:val="24"/>
        </w:rPr>
        <w:t>ТЕНДЕРНА ДОКУМЕНТАЦІЯ</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Pr="00BC2BCB" w:rsidRDefault="00574216" w:rsidP="0064531F">
      <w:pPr>
        <w:spacing w:line="319" w:lineRule="exact"/>
        <w:ind w:left="692"/>
        <w:jc w:val="center"/>
        <w:rPr>
          <w:rFonts w:eastAsia="Calibri"/>
          <w:b/>
          <w:color w:val="121212"/>
          <w:sz w:val="24"/>
          <w:szCs w:val="24"/>
        </w:rPr>
      </w:pPr>
      <w:r w:rsidRPr="00BC2BCB">
        <w:rPr>
          <w:rFonts w:eastAsia="Calibri"/>
          <w:b/>
          <w:color w:val="121212"/>
          <w:sz w:val="24"/>
          <w:szCs w:val="24"/>
        </w:rPr>
        <w:t>Код CPV  ДК 021:2015: 38430000-8 — "Детектори та аналізатори"</w:t>
      </w:r>
    </w:p>
    <w:p w:rsidR="00574216" w:rsidRDefault="00574216" w:rsidP="00575619">
      <w:pPr>
        <w:spacing w:line="319" w:lineRule="exact"/>
        <w:ind w:left="692"/>
        <w:jc w:val="center"/>
        <w:rPr>
          <w:b/>
          <w:sz w:val="24"/>
          <w:szCs w:val="24"/>
        </w:rPr>
      </w:pPr>
      <w:r w:rsidRPr="00575619">
        <w:rPr>
          <w:rFonts w:eastAsia="Calibri"/>
          <w:b/>
          <w:color w:val="121212"/>
          <w:sz w:val="24"/>
          <w:szCs w:val="24"/>
        </w:rPr>
        <w:t xml:space="preserve"> (</w:t>
      </w:r>
      <w:r w:rsidR="00575619" w:rsidRPr="00575619">
        <w:rPr>
          <w:b/>
          <w:sz w:val="24"/>
          <w:szCs w:val="24"/>
        </w:rPr>
        <w:t>Комплект газового хроматографа для аналізу домішок у розчинниках з не полярною колонкою)</w:t>
      </w:r>
    </w:p>
    <w:p w:rsidR="00575619" w:rsidRPr="00575619" w:rsidRDefault="00575619" w:rsidP="00575619">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6D5E87" w:rsidRPr="00BC2BCB" w:rsidRDefault="006D5E87" w:rsidP="0064531F">
      <w:pPr>
        <w:spacing w:line="319" w:lineRule="exact"/>
        <w:ind w:left="692"/>
        <w:jc w:val="center"/>
        <w:rPr>
          <w:b/>
          <w:i/>
          <w:sz w:val="24"/>
          <w:szCs w:val="24"/>
        </w:rPr>
      </w:pPr>
      <w:r w:rsidRPr="00BC2BCB">
        <w:rPr>
          <w:b/>
          <w:i/>
          <w:sz w:val="24"/>
          <w:szCs w:val="24"/>
        </w:rPr>
        <w:t>(на очікувану вартість)</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 xml:space="preserve">Про затвердження особливостей здійснення публічних </w:t>
      </w:r>
      <w:proofErr w:type="spellStart"/>
      <w:r w:rsidR="00204EA8" w:rsidRPr="00BC2BCB">
        <w:rPr>
          <w:i/>
          <w:sz w:val="24"/>
          <w:szCs w:val="24"/>
        </w:rPr>
        <w:t>закупівель</w:t>
      </w:r>
      <w:proofErr w:type="spellEnd"/>
      <w:r w:rsidR="00204EA8"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Pr="00BC2BCB">
        <w:rPr>
          <w:sz w:val="24"/>
          <w:szCs w:val="24"/>
        </w:rPr>
        <w:t>3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b"/>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BC2BCB">
              <w:rPr>
                <w:sz w:val="24"/>
                <w:szCs w:val="24"/>
              </w:rPr>
              <w:t>закупівель</w:t>
            </w:r>
            <w:proofErr w:type="spellEnd"/>
            <w:r w:rsidRPr="00BC2BCB">
              <w:rPr>
                <w:sz w:val="24"/>
                <w:szCs w:val="24"/>
              </w:rPr>
              <w:t>.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w:t>
            </w:r>
            <w:proofErr w:type="spellStart"/>
            <w:r w:rsidR="0098161C" w:rsidRPr="00BC2BCB">
              <w:rPr>
                <w:sz w:val="24"/>
                <w:szCs w:val="24"/>
              </w:rPr>
              <w:t>тел</w:t>
            </w:r>
            <w:proofErr w:type="spellEnd"/>
            <w:r w:rsidR="0098161C" w:rsidRPr="00BC2BCB">
              <w:rPr>
                <w:sz w:val="24"/>
                <w:szCs w:val="24"/>
              </w:rPr>
              <w:t>.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BC2BCB" w:rsidRDefault="002742B9" w:rsidP="00BC2BCB">
            <w:pPr>
              <w:ind w:left="33" w:right="115" w:hanging="33"/>
              <w:jc w:val="both"/>
              <w:rPr>
                <w:b/>
                <w:sz w:val="24"/>
                <w:szCs w:val="24"/>
              </w:rPr>
            </w:pPr>
            <w:r w:rsidRPr="00BC2BCB">
              <w:rPr>
                <w:b/>
                <w:sz w:val="24"/>
                <w:szCs w:val="24"/>
              </w:rPr>
              <w:t xml:space="preserve">Код </w:t>
            </w:r>
            <w:r w:rsidR="00BC2BCB">
              <w:rPr>
                <w:b/>
                <w:sz w:val="24"/>
                <w:szCs w:val="24"/>
              </w:rPr>
              <w:t>CPV  ДК 021:2015: 38430000-8 — «</w:t>
            </w:r>
            <w:r w:rsidRPr="00BC2BCB">
              <w:rPr>
                <w:b/>
                <w:sz w:val="24"/>
                <w:szCs w:val="24"/>
              </w:rPr>
              <w:t>Детектори та аналізатори</w:t>
            </w:r>
            <w:r w:rsidR="00BC2BCB">
              <w:rPr>
                <w:sz w:val="24"/>
                <w:szCs w:val="24"/>
              </w:rPr>
              <w:t>»</w:t>
            </w:r>
            <w:r w:rsidRPr="00BC2BCB">
              <w:rPr>
                <w:i/>
                <w:sz w:val="24"/>
                <w:szCs w:val="24"/>
              </w:rPr>
              <w:t xml:space="preserve"> </w:t>
            </w:r>
            <w:r w:rsidRPr="00486988">
              <w:rPr>
                <w:i/>
                <w:sz w:val="24"/>
                <w:szCs w:val="24"/>
              </w:rPr>
              <w:t>(</w:t>
            </w:r>
            <w:r w:rsidR="00486988" w:rsidRPr="00486988">
              <w:rPr>
                <w:b/>
                <w:sz w:val="24"/>
                <w:szCs w:val="24"/>
              </w:rPr>
              <w:t>Комплект газового хроматографа для аналізу домішок у розчинниках з не полярною колонкою</w:t>
            </w:r>
            <w:r w:rsidR="00AA6B89" w:rsidRPr="00486988">
              <w:rPr>
                <w:i/>
                <w:sz w:val="24"/>
                <w:szCs w:val="24"/>
              </w:rPr>
              <w:t>)</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BC2BCB">
            <w:pPr>
              <w:ind w:left="33" w:hanging="33"/>
              <w:jc w:val="both"/>
              <w:rPr>
                <w:sz w:val="24"/>
                <w:szCs w:val="24"/>
              </w:rPr>
            </w:pPr>
            <w:r w:rsidRPr="00BC2BCB">
              <w:rPr>
                <w:sz w:val="24"/>
                <w:szCs w:val="24"/>
              </w:rPr>
              <w:t xml:space="preserve"> </w:t>
            </w:r>
            <w:r w:rsidR="005E3F02" w:rsidRPr="00BC2BCB">
              <w:rPr>
                <w:sz w:val="24"/>
                <w:szCs w:val="24"/>
              </w:rPr>
              <w:t>Поділ на лоти не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місце, кількість, обсяг поставки товарів (надання послуг, виконання робіт)</w:t>
            </w:r>
          </w:p>
        </w:tc>
        <w:tc>
          <w:tcPr>
            <w:tcW w:w="6060" w:type="dxa"/>
          </w:tcPr>
          <w:p w:rsidR="005E3F02" w:rsidRPr="00BC2BCB" w:rsidRDefault="005E3F02" w:rsidP="00BC2BCB">
            <w:pPr>
              <w:ind w:left="33" w:right="115" w:hanging="33"/>
              <w:jc w:val="both"/>
              <w:rPr>
                <w:sz w:val="24"/>
                <w:szCs w:val="24"/>
              </w:rPr>
            </w:pPr>
            <w:r w:rsidRPr="00BC2BCB">
              <w:rPr>
                <w:sz w:val="24"/>
                <w:szCs w:val="24"/>
              </w:rPr>
              <w:t xml:space="preserve">Місце поставки товару – 04073, м. Київ, </w:t>
            </w:r>
            <w:r w:rsidR="00C012E4" w:rsidRPr="00BC2BCB">
              <w:rPr>
                <w:sz w:val="24"/>
                <w:szCs w:val="24"/>
              </w:rPr>
              <w:t xml:space="preserve">                    </w:t>
            </w:r>
            <w:r w:rsidRPr="00BC2BCB">
              <w:rPr>
                <w:sz w:val="24"/>
                <w:szCs w:val="24"/>
              </w:rPr>
              <w:t xml:space="preserve">проспект Степана Бандери, 8, корпус 8.  </w:t>
            </w:r>
          </w:p>
          <w:p w:rsidR="005E3F02" w:rsidRPr="00BC2BCB" w:rsidRDefault="00033EFF" w:rsidP="00BC2BCB">
            <w:pPr>
              <w:ind w:left="33" w:right="115" w:hanging="33"/>
              <w:jc w:val="both"/>
              <w:rPr>
                <w:sz w:val="24"/>
                <w:szCs w:val="24"/>
              </w:rPr>
            </w:pPr>
            <w:r w:rsidRPr="00BC2BCB">
              <w:rPr>
                <w:sz w:val="24"/>
                <w:szCs w:val="24"/>
              </w:rPr>
              <w:t xml:space="preserve">Кількість товару –  </w:t>
            </w:r>
            <w:r w:rsidR="002742B9" w:rsidRPr="00BC2BCB">
              <w:rPr>
                <w:sz w:val="24"/>
                <w:szCs w:val="24"/>
              </w:rPr>
              <w:t>1</w:t>
            </w:r>
            <w:r w:rsidRPr="00BC2BCB">
              <w:rPr>
                <w:sz w:val="24"/>
                <w:szCs w:val="24"/>
              </w:rPr>
              <w:t xml:space="preserve"> </w:t>
            </w:r>
            <w:r w:rsidR="00ED6F95">
              <w:rPr>
                <w:sz w:val="24"/>
                <w:szCs w:val="24"/>
              </w:rPr>
              <w:t>комплект</w:t>
            </w:r>
            <w:r w:rsidR="005E3F02" w:rsidRPr="00BC2BCB">
              <w:rPr>
                <w:sz w:val="24"/>
                <w:szCs w:val="24"/>
              </w:rPr>
              <w:t xml:space="preserve"> (детально у додатку </w:t>
            </w:r>
            <w:r w:rsidR="00EA4C16">
              <w:rPr>
                <w:sz w:val="24"/>
                <w:szCs w:val="24"/>
              </w:rPr>
              <w:t xml:space="preserve">                   </w:t>
            </w:r>
            <w:r w:rsidR="005E3F02" w:rsidRPr="00BC2BCB">
              <w:rPr>
                <w:sz w:val="24"/>
                <w:szCs w:val="24"/>
              </w:rPr>
              <w:t>№ 3).</w:t>
            </w:r>
          </w:p>
          <w:p w:rsidR="005A13EB" w:rsidRPr="00BC2BCB" w:rsidRDefault="005E3F02" w:rsidP="00BC2BCB">
            <w:pPr>
              <w:ind w:left="33" w:right="115" w:hanging="33"/>
              <w:jc w:val="both"/>
              <w:rPr>
                <w:sz w:val="24"/>
                <w:szCs w:val="24"/>
              </w:rPr>
            </w:pPr>
            <w:r w:rsidRPr="00BC2BCB">
              <w:rPr>
                <w:sz w:val="24"/>
                <w:szCs w:val="24"/>
              </w:rPr>
              <w:t xml:space="preserve">У разі, коли оприлюднення в електронній системі </w:t>
            </w:r>
            <w:proofErr w:type="spellStart"/>
            <w:r w:rsidRPr="00BC2BCB">
              <w:rPr>
                <w:sz w:val="24"/>
                <w:szCs w:val="24"/>
              </w:rPr>
              <w:t>закупівель</w:t>
            </w:r>
            <w:proofErr w:type="spellEnd"/>
            <w:r w:rsidRPr="00BC2BCB">
              <w:rPr>
                <w:sz w:val="24"/>
                <w:szCs w:val="24"/>
              </w:rPr>
              <w:t xml:space="preserve"> інформації про місце поставки </w:t>
            </w:r>
            <w:r w:rsidRPr="00BC2BCB">
              <w:rPr>
                <w:sz w:val="24"/>
                <w:szCs w:val="24"/>
              </w:rPr>
              <w:lastRenderedPageBreak/>
              <w:t>(оприлюднення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C012E4" w:rsidP="00BA1D97">
            <w:pPr>
              <w:ind w:left="33" w:right="115" w:hanging="33"/>
              <w:jc w:val="both"/>
              <w:rPr>
                <w:sz w:val="24"/>
                <w:szCs w:val="24"/>
              </w:rPr>
            </w:pPr>
            <w:r w:rsidRPr="00BC2BCB">
              <w:rPr>
                <w:sz w:val="24"/>
                <w:szCs w:val="24"/>
              </w:rPr>
              <w:t>до 22</w:t>
            </w:r>
            <w:r w:rsidR="006C4E6C" w:rsidRPr="00BC2BCB">
              <w:rPr>
                <w:sz w:val="24"/>
                <w:szCs w:val="24"/>
              </w:rPr>
              <w:t>.12.2023 року.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BCB">
              <w:rPr>
                <w:sz w:val="24"/>
                <w:szCs w:val="24"/>
              </w:rPr>
              <w:t>закупівель</w:t>
            </w:r>
            <w:proofErr w:type="spellEnd"/>
            <w:r w:rsidRPr="00BC2BCB">
              <w:rPr>
                <w:sz w:val="24"/>
                <w:szCs w:val="24"/>
              </w:rPr>
              <w:t xml:space="preserve">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C2BCB">
              <w:rPr>
                <w:sz w:val="24"/>
                <w:szCs w:val="24"/>
              </w:rPr>
              <w:t>закупівель</w:t>
            </w:r>
            <w:proofErr w:type="spellEnd"/>
            <w:r w:rsidRPr="00BC2BCB">
              <w:rPr>
                <w:sz w:val="24"/>
                <w:szCs w:val="24"/>
              </w:rPr>
              <w:t xml:space="preserve"> у валюті – </w:t>
            </w:r>
            <w:proofErr w:type="spellStart"/>
            <w:r w:rsidRPr="00BC2BCB">
              <w:rPr>
                <w:sz w:val="24"/>
                <w:szCs w:val="24"/>
                <w:lang w:val="ru-RU"/>
              </w:rPr>
              <w:t>українська</w:t>
            </w:r>
            <w:proofErr w:type="spellEnd"/>
            <w:r w:rsidRPr="00BC2BCB">
              <w:rPr>
                <w:sz w:val="24"/>
                <w:szCs w:val="24"/>
                <w:lang w:val="ru-RU"/>
              </w:rPr>
              <w:t xml:space="preserve">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lastRenderedPageBreak/>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lastRenderedPageBreak/>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 xml:space="preserve">Уся інформація розміщується в електронній системі </w:t>
            </w:r>
            <w:proofErr w:type="spellStart"/>
            <w:r w:rsidRPr="00BC2BCB">
              <w:rPr>
                <w:sz w:val="24"/>
                <w:szCs w:val="24"/>
              </w:rPr>
              <w:t>закупівель</w:t>
            </w:r>
            <w:proofErr w:type="spellEnd"/>
            <w:r w:rsidRPr="00BC2BCB">
              <w:rPr>
                <w:sz w:val="24"/>
                <w:szCs w:val="24"/>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BCB">
              <w:rPr>
                <w:sz w:val="24"/>
                <w:szCs w:val="24"/>
              </w:rPr>
              <w:t>закупівель</w:t>
            </w:r>
            <w:proofErr w:type="spellEnd"/>
            <w:r w:rsidRPr="00BC2BCB">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BCB">
              <w:rPr>
                <w:sz w:val="24"/>
                <w:szCs w:val="24"/>
              </w:rPr>
              <w:t>закупівель</w:t>
            </w:r>
            <w:proofErr w:type="spellEnd"/>
            <w:r w:rsidRPr="00BC2BCB">
              <w:rPr>
                <w:sz w:val="24"/>
                <w:szCs w:val="24"/>
              </w:rPr>
              <w:t xml:space="preserve">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2BCB">
              <w:rPr>
                <w:sz w:val="24"/>
                <w:szCs w:val="24"/>
              </w:rPr>
              <w:t>закупівель</w:t>
            </w:r>
            <w:proofErr w:type="spellEnd"/>
            <w:r w:rsidRPr="00BC2BCB">
              <w:rPr>
                <w:sz w:val="24"/>
                <w:szCs w:val="24"/>
              </w:rPr>
              <w:t>.</w:t>
            </w:r>
          </w:p>
          <w:p w:rsidR="00DE43E6" w:rsidRPr="00BC2BCB" w:rsidRDefault="00DE43E6" w:rsidP="0084174F">
            <w:pPr>
              <w:ind w:left="33" w:right="115" w:firstLine="284"/>
              <w:jc w:val="both"/>
              <w:rPr>
                <w:sz w:val="24"/>
                <w:szCs w:val="24"/>
              </w:rPr>
            </w:pPr>
            <w:r w:rsidRPr="00BC2BCB">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C2BCB">
              <w:rPr>
                <w:sz w:val="24"/>
                <w:szCs w:val="24"/>
              </w:rPr>
              <w:t>закупівель</w:t>
            </w:r>
            <w:proofErr w:type="spellEnd"/>
            <w:r w:rsidRPr="00BC2BCB">
              <w:rPr>
                <w:sz w:val="24"/>
                <w:szCs w:val="24"/>
              </w:rPr>
              <w:t xml:space="preserve">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BCB">
              <w:rPr>
                <w:sz w:val="24"/>
                <w:szCs w:val="24"/>
              </w:rPr>
              <w:t>закупівель</w:t>
            </w:r>
            <w:proofErr w:type="spellEnd"/>
            <w:r w:rsidRPr="00BC2BCB">
              <w:rPr>
                <w:sz w:val="24"/>
                <w:szCs w:val="24"/>
              </w:rPr>
              <w:t xml:space="preserve">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lastRenderedPageBreak/>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BCB">
              <w:rPr>
                <w:sz w:val="24"/>
                <w:szCs w:val="24"/>
              </w:rPr>
              <w:t>закупівель</w:t>
            </w:r>
            <w:proofErr w:type="spellEnd"/>
            <w:r w:rsidRPr="00BC2BCB">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C2BCB">
              <w:rPr>
                <w:sz w:val="24"/>
                <w:szCs w:val="24"/>
              </w:rPr>
              <w:t>внести</w:t>
            </w:r>
            <w:proofErr w:type="spellEnd"/>
            <w:r w:rsidRPr="00BC2BCB">
              <w:rPr>
                <w:sz w:val="24"/>
                <w:szCs w:val="24"/>
              </w:rPr>
              <w:t xml:space="preserve">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BC2BCB">
              <w:rPr>
                <w:sz w:val="24"/>
                <w:szCs w:val="24"/>
              </w:rPr>
              <w:t>закупівель</w:t>
            </w:r>
            <w:proofErr w:type="spellEnd"/>
            <w:r w:rsidR="00DE43E6" w:rsidRPr="00BC2BCB">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C2BCB">
              <w:rPr>
                <w:sz w:val="24"/>
                <w:szCs w:val="24"/>
              </w:rPr>
              <w:t>закупівель</w:t>
            </w:r>
            <w:proofErr w:type="spellEnd"/>
            <w:r w:rsidRPr="00BC2BCB">
              <w:rPr>
                <w:sz w:val="24"/>
                <w:szCs w:val="24"/>
              </w:rPr>
              <w:t xml:space="preserve"> у вигляді нової 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 xml:space="preserve">через електронну систему </w:t>
            </w:r>
            <w:proofErr w:type="spellStart"/>
            <w:r w:rsidRPr="00BC2BCB">
              <w:rPr>
                <w:sz w:val="24"/>
                <w:szCs w:val="24"/>
              </w:rPr>
              <w:t>закупівель</w:t>
            </w:r>
            <w:proofErr w:type="spellEnd"/>
            <w:r w:rsidRPr="00BC2BCB">
              <w:rPr>
                <w:sz w:val="24"/>
                <w:szCs w:val="24"/>
              </w:rPr>
              <w:t xml:space="preserve">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B43EB3">
            <w:pPr>
              <w:numPr>
                <w:ilvl w:val="0"/>
                <w:numId w:val="2"/>
              </w:numPr>
              <w:ind w:left="33" w:right="115" w:firstLine="284"/>
              <w:jc w:val="both"/>
              <w:rPr>
                <w:sz w:val="24"/>
                <w:szCs w:val="24"/>
              </w:rPr>
            </w:pPr>
            <w:r w:rsidRPr="00BC2BCB">
              <w:rPr>
                <w:sz w:val="24"/>
                <w:szCs w:val="24"/>
              </w:rPr>
              <w:lastRenderedPageBreak/>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B43EB3">
            <w:pPr>
              <w:numPr>
                <w:ilvl w:val="0"/>
                <w:numId w:val="2"/>
              </w:numPr>
              <w:ind w:left="33" w:right="115" w:firstLine="284"/>
              <w:jc w:val="both"/>
              <w:rPr>
                <w:sz w:val="24"/>
                <w:szCs w:val="24"/>
              </w:rPr>
            </w:pPr>
            <w:r w:rsidRPr="00BC2BCB">
              <w:rPr>
                <w:sz w:val="24"/>
                <w:szCs w:val="24"/>
              </w:rPr>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B43EB3">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B43EB3">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B43EB3">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B43EB3">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lastRenderedPageBreak/>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BCB">
              <w:rPr>
                <w:sz w:val="24"/>
                <w:szCs w:val="24"/>
              </w:rPr>
              <w:t>закупівель</w:t>
            </w:r>
            <w:proofErr w:type="spellEnd"/>
            <w:r w:rsidRPr="00BC2BCB">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w:t>
            </w:r>
            <w:proofErr w:type="spellStart"/>
            <w:r w:rsidRPr="00BC2BCB">
              <w:rPr>
                <w:sz w:val="24"/>
                <w:szCs w:val="24"/>
                <w:u w:val="single"/>
              </w:rPr>
              <w:t>pdf</w:t>
            </w:r>
            <w:proofErr w:type="spellEnd"/>
            <w:r w:rsidRPr="00BC2BCB">
              <w:rPr>
                <w:sz w:val="24"/>
                <w:szCs w:val="24"/>
                <w:u w:val="single"/>
              </w:rPr>
              <w:t xml:space="preserve"> чи .</w:t>
            </w:r>
            <w:proofErr w:type="spellStart"/>
            <w:r w:rsidRPr="00BC2BCB">
              <w:rPr>
                <w:sz w:val="24"/>
                <w:szCs w:val="24"/>
                <w:u w:val="single"/>
              </w:rPr>
              <w:t>jpeg</w:t>
            </w:r>
            <w:proofErr w:type="spellEnd"/>
            <w:r w:rsidRPr="00BC2BCB">
              <w:rPr>
                <w:sz w:val="24"/>
                <w:szCs w:val="24"/>
                <w:u w:val="single"/>
              </w:rPr>
              <w:t xml:space="preserve">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0" w:name="n16"/>
            <w:bookmarkEnd w:id="0"/>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1" w:name="n17"/>
            <w:bookmarkEnd w:id="1"/>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2" w:name="n18"/>
            <w:bookmarkEnd w:id="2"/>
            <w:r w:rsidRPr="00BC2BCB">
              <w:rPr>
                <w:sz w:val="24"/>
                <w:szCs w:val="24"/>
              </w:rPr>
              <w:t xml:space="preserve">використання слова або </w:t>
            </w:r>
            <w:proofErr w:type="spellStart"/>
            <w:r w:rsidRPr="00BC2BCB">
              <w:rPr>
                <w:sz w:val="24"/>
                <w:szCs w:val="24"/>
              </w:rPr>
              <w:t>мовного</w:t>
            </w:r>
            <w:proofErr w:type="spellEnd"/>
            <w:r w:rsidRPr="00BC2BCB">
              <w:rPr>
                <w:sz w:val="24"/>
                <w:szCs w:val="24"/>
              </w:rPr>
              <w:t xml:space="preserve"> звороту, запозичених з іншої мови;</w:t>
            </w:r>
          </w:p>
          <w:p w:rsidR="00CB0601" w:rsidRPr="00BC2BCB" w:rsidRDefault="00CB0601" w:rsidP="0084174F">
            <w:pPr>
              <w:ind w:left="33" w:right="115" w:firstLine="284"/>
              <w:jc w:val="both"/>
              <w:rPr>
                <w:sz w:val="24"/>
                <w:szCs w:val="24"/>
              </w:rPr>
            </w:pPr>
            <w:bookmarkStart w:id="3" w:name="n19"/>
            <w:bookmarkEnd w:id="3"/>
            <w:r w:rsidRPr="00BC2BCB">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BCB">
              <w:rPr>
                <w:sz w:val="24"/>
                <w:szCs w:val="24"/>
              </w:rPr>
              <w:t>закупівель</w:t>
            </w:r>
            <w:proofErr w:type="spellEnd"/>
            <w:r w:rsidRPr="00BC2BCB">
              <w:rPr>
                <w:sz w:val="24"/>
                <w:szCs w:val="24"/>
              </w:rPr>
              <w:t xml:space="preserve"> 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4" w:name="n20"/>
            <w:bookmarkEnd w:id="4"/>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5" w:name="n21"/>
            <w:bookmarkEnd w:id="5"/>
            <w:r w:rsidRPr="00BC2BCB">
              <w:rPr>
                <w:sz w:val="24"/>
                <w:szCs w:val="24"/>
              </w:rPr>
              <w:lastRenderedPageBreak/>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6" w:name="n22"/>
            <w:bookmarkEnd w:id="6"/>
            <w:r w:rsidRPr="00BC2BC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7" w:name="n23"/>
            <w:bookmarkEnd w:id="7"/>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8" w:name="n24"/>
            <w:bookmarkEnd w:id="8"/>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9" w:name="n25"/>
            <w:bookmarkEnd w:id="9"/>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0" w:name="n26"/>
            <w:bookmarkEnd w:id="10"/>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1" w:name="n27"/>
            <w:bookmarkEnd w:id="11"/>
            <w:r w:rsidRPr="00BC2BC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2" w:name="n28"/>
            <w:bookmarkEnd w:id="12"/>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3" w:name="n29"/>
            <w:bookmarkEnd w:id="13"/>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4" w:name="n30"/>
            <w:bookmarkEnd w:id="14"/>
            <w:r w:rsidRPr="00BC2BCB">
              <w:rPr>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sidRPr="00BC2BCB">
              <w:rPr>
                <w:sz w:val="24"/>
                <w:szCs w:val="24"/>
              </w:rPr>
              <w:lastRenderedPageBreak/>
              <w:t>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5" w:name="n31"/>
            <w:bookmarkEnd w:id="15"/>
            <w:r w:rsidRPr="00BC2BC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6" w:name="n32"/>
            <w:bookmarkEnd w:id="16"/>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7" w:name="n33"/>
            <w:bookmarkEnd w:id="17"/>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lastRenderedPageBreak/>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B43EB3">
            <w:pPr>
              <w:numPr>
                <w:ilvl w:val="0"/>
                <w:numId w:val="3"/>
              </w:numPr>
              <w:ind w:left="33" w:right="115" w:firstLine="284"/>
              <w:jc w:val="both"/>
              <w:rPr>
                <w:sz w:val="24"/>
                <w:szCs w:val="24"/>
              </w:rPr>
            </w:pPr>
            <w:r w:rsidRPr="00BC2BCB">
              <w:rPr>
                <w:sz w:val="24"/>
                <w:szCs w:val="24"/>
              </w:rPr>
              <w:t>відхилити таку вимогу, не втрачаючи при цьому наданого ним забезпечення тендерної пропозиції;</w:t>
            </w:r>
          </w:p>
          <w:p w:rsidR="00F81D7D" w:rsidRPr="00BC2BCB" w:rsidRDefault="00F81D7D" w:rsidP="00B43EB3">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5</w:t>
            </w:r>
          </w:p>
        </w:tc>
        <w:tc>
          <w:tcPr>
            <w:tcW w:w="2977" w:type="dxa"/>
          </w:tcPr>
          <w:p w:rsidR="00F81D7D" w:rsidRPr="00BC2BCB" w:rsidRDefault="00F81D7D" w:rsidP="00F81D7D">
            <w:pPr>
              <w:ind w:right="115"/>
              <w:rPr>
                <w:b/>
                <w:sz w:val="24"/>
                <w:szCs w:val="24"/>
              </w:rPr>
            </w:pPr>
            <w:r w:rsidRPr="00BC2BCB">
              <w:rPr>
                <w:b/>
                <w:sz w:val="24"/>
                <w:szCs w:val="24"/>
              </w:rPr>
              <w:t>Кваліфікаційні критерії до учасників 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lastRenderedPageBreak/>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lastRenderedPageBreak/>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w:t>
            </w:r>
            <w:proofErr w:type="spellStart"/>
            <w:r w:rsidRPr="00BC2BCB">
              <w:rPr>
                <w:sz w:val="24"/>
                <w:szCs w:val="24"/>
              </w:rPr>
              <w:t>внести</w:t>
            </w:r>
            <w:proofErr w:type="spellEnd"/>
            <w:r w:rsidRPr="00BC2BCB">
              <w:rPr>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BC2BCB">
              <w:rPr>
                <w:sz w:val="24"/>
                <w:szCs w:val="24"/>
              </w:rPr>
              <w:t>закупівель</w:t>
            </w:r>
            <w:proofErr w:type="spellEnd"/>
            <w:r w:rsidRPr="00BC2BCB">
              <w:rPr>
                <w:sz w:val="24"/>
                <w:szCs w:val="24"/>
              </w:rPr>
              <w:t xml:space="preserve">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 xml:space="preserve">проведення відкритих торгів в електронній системі </w:t>
            </w:r>
            <w:proofErr w:type="spellStart"/>
            <w:r w:rsidRPr="00BC2BCB">
              <w:rPr>
                <w:sz w:val="24"/>
                <w:szCs w:val="24"/>
              </w:rPr>
              <w:t>закупівель</w:t>
            </w:r>
            <w:proofErr w:type="spellEnd"/>
            <w:r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t xml:space="preserve">електронною системою </w:t>
            </w:r>
            <w:proofErr w:type="spellStart"/>
            <w:r w:rsidR="00B2575F" w:rsidRPr="00BC2BCB">
              <w:rPr>
                <w:sz w:val="24"/>
                <w:szCs w:val="24"/>
              </w:rPr>
              <w:t>закупівель</w:t>
            </w:r>
            <w:proofErr w:type="spellEnd"/>
            <w:r w:rsidR="00B2575F" w:rsidRPr="00BC2BCB">
              <w:rPr>
                <w:sz w:val="24"/>
                <w:szCs w:val="24"/>
              </w:rPr>
              <w:t xml:space="preserve"> автоматично в день оприлюднення замовником оголошення про проведення торгів в електронній системі </w:t>
            </w:r>
            <w:proofErr w:type="spellStart"/>
            <w:r w:rsidR="00B2575F" w:rsidRPr="00BC2BCB">
              <w:rPr>
                <w:sz w:val="24"/>
                <w:szCs w:val="24"/>
              </w:rPr>
              <w:t>закупівель</w:t>
            </w:r>
            <w:proofErr w:type="spellEnd"/>
            <w:r w:rsidR="00B2575F"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 xml:space="preserve">Протокол розкриття тендерних пропозицій формується та оприлюднюється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t>1</w:t>
            </w:r>
          </w:p>
        </w:tc>
        <w:tc>
          <w:tcPr>
            <w:tcW w:w="2977" w:type="dxa"/>
          </w:tcPr>
          <w:p w:rsidR="00F35CBB" w:rsidRPr="00BC2BCB" w:rsidRDefault="00F35CBB" w:rsidP="00F35CBB">
            <w:pPr>
              <w:ind w:right="115"/>
              <w:rPr>
                <w:b/>
                <w:sz w:val="24"/>
                <w:szCs w:val="24"/>
              </w:rPr>
            </w:pPr>
            <w:r w:rsidRPr="00BC2BCB">
              <w:rPr>
                <w:b/>
                <w:sz w:val="24"/>
                <w:szCs w:val="24"/>
              </w:rPr>
              <w:t xml:space="preserve">Перелік критеріїв та методика оцінки тендерної пропозиції із </w:t>
            </w:r>
            <w:r w:rsidRPr="00BC2BCB">
              <w:rPr>
                <w:b/>
                <w:sz w:val="24"/>
                <w:szCs w:val="24"/>
              </w:rPr>
              <w:lastRenderedPageBreak/>
              <w:t>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lastRenderedPageBreak/>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lastRenderedPageBreak/>
              <w:t xml:space="preserve">Оцінка тендерної пропозиції проводиться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lastRenderedPageBreak/>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w:t>
            </w:r>
            <w:proofErr w:type="spellStart"/>
            <w:r w:rsidRPr="00BC2BCB">
              <w:rPr>
                <w:sz w:val="24"/>
                <w:szCs w:val="24"/>
              </w:rPr>
              <w:t>закупівель</w:t>
            </w:r>
            <w:proofErr w:type="spellEnd"/>
            <w:r w:rsidRPr="00BC2BCB">
              <w:rPr>
                <w:sz w:val="24"/>
                <w:szCs w:val="24"/>
              </w:rPr>
              <w:t xml:space="preserve">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84174F">
            <w:pPr>
              <w:ind w:left="33" w:right="115" w:firstLine="284"/>
              <w:jc w:val="both"/>
              <w:rPr>
                <w:sz w:val="24"/>
                <w:szCs w:val="24"/>
              </w:rPr>
            </w:pPr>
            <w:bookmarkStart w:id="18" w:name="n135"/>
            <w:bookmarkEnd w:id="18"/>
            <w:r w:rsidRPr="00BC2BCB">
              <w:rPr>
                <w:sz w:val="24"/>
                <w:szCs w:val="24"/>
              </w:rPr>
              <w:t>1) учасник процедури закупівлі:</w:t>
            </w:r>
          </w:p>
          <w:p w:rsidR="00B01C91" w:rsidRPr="00BC2BCB" w:rsidRDefault="001B5830" w:rsidP="00B43EB3">
            <w:pPr>
              <w:numPr>
                <w:ilvl w:val="0"/>
                <w:numId w:val="3"/>
              </w:numPr>
              <w:ind w:left="33" w:right="115" w:firstLine="284"/>
              <w:jc w:val="both"/>
              <w:rPr>
                <w:sz w:val="24"/>
                <w:szCs w:val="24"/>
              </w:rPr>
            </w:pPr>
            <w:bookmarkStart w:id="19" w:name="n136"/>
            <w:bookmarkEnd w:id="19"/>
            <w:r w:rsidRPr="00BC2BCB">
              <w:rPr>
                <w:sz w:val="24"/>
                <w:szCs w:val="24"/>
              </w:rPr>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B43EB3">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B43EB3">
            <w:pPr>
              <w:numPr>
                <w:ilvl w:val="0"/>
                <w:numId w:val="3"/>
              </w:numPr>
              <w:ind w:left="33" w:right="115" w:firstLine="284"/>
              <w:jc w:val="both"/>
              <w:rPr>
                <w:sz w:val="24"/>
                <w:szCs w:val="24"/>
              </w:rPr>
            </w:pPr>
            <w:bookmarkStart w:id="20" w:name="n329"/>
            <w:bookmarkStart w:id="21" w:name="n137"/>
            <w:bookmarkEnd w:id="20"/>
            <w:bookmarkEnd w:id="21"/>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B43EB3">
            <w:pPr>
              <w:numPr>
                <w:ilvl w:val="0"/>
                <w:numId w:val="3"/>
              </w:numPr>
              <w:ind w:left="33" w:right="115" w:firstLine="284"/>
              <w:jc w:val="both"/>
              <w:rPr>
                <w:sz w:val="24"/>
                <w:szCs w:val="24"/>
              </w:rPr>
            </w:pPr>
            <w:bookmarkStart w:id="22" w:name="n394"/>
            <w:bookmarkStart w:id="23" w:name="n138"/>
            <w:bookmarkEnd w:id="22"/>
            <w:bookmarkEnd w:id="23"/>
            <w:r w:rsidRPr="00BC2BC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Pr="00BC2BCB">
              <w:rPr>
                <w:sz w:val="24"/>
                <w:szCs w:val="24"/>
              </w:rPr>
              <w:lastRenderedPageBreak/>
              <w:t xml:space="preserve">під час виправлення виявлених замовником </w:t>
            </w:r>
            <w:proofErr w:type="spellStart"/>
            <w:r w:rsidRPr="00BC2BCB">
              <w:rPr>
                <w:sz w:val="24"/>
                <w:szCs w:val="24"/>
              </w:rPr>
              <w:t>невідповідностей</w:t>
            </w:r>
            <w:proofErr w:type="spellEnd"/>
            <w:r w:rsidRPr="00BC2BCB">
              <w:rPr>
                <w:sz w:val="24"/>
                <w:szCs w:val="24"/>
              </w:rPr>
              <w:t xml:space="preserve">, протягом 24 годин з моменту розміщення замовником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з вимогою про усунення таких </w:t>
            </w:r>
            <w:proofErr w:type="spellStart"/>
            <w:r w:rsidRPr="00BC2BCB">
              <w:rPr>
                <w:sz w:val="24"/>
                <w:szCs w:val="24"/>
              </w:rPr>
              <w:t>невідповідностей</w:t>
            </w:r>
            <w:proofErr w:type="spellEnd"/>
            <w:r w:rsidRPr="00BC2BCB">
              <w:rPr>
                <w:sz w:val="24"/>
                <w:szCs w:val="24"/>
              </w:rPr>
              <w:t>;</w:t>
            </w:r>
          </w:p>
          <w:p w:rsidR="00B01C91" w:rsidRPr="00BC2BCB" w:rsidRDefault="00B01C91" w:rsidP="00B43EB3">
            <w:pPr>
              <w:numPr>
                <w:ilvl w:val="0"/>
                <w:numId w:val="3"/>
              </w:numPr>
              <w:ind w:left="33" w:right="115" w:firstLine="284"/>
              <w:jc w:val="both"/>
              <w:rPr>
                <w:sz w:val="24"/>
                <w:szCs w:val="24"/>
              </w:rPr>
            </w:pPr>
            <w:bookmarkStart w:id="24" w:name="n139"/>
            <w:bookmarkEnd w:id="24"/>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B43EB3">
            <w:pPr>
              <w:numPr>
                <w:ilvl w:val="0"/>
                <w:numId w:val="3"/>
              </w:numPr>
              <w:ind w:left="33" w:right="115" w:firstLine="284"/>
              <w:jc w:val="both"/>
              <w:rPr>
                <w:sz w:val="24"/>
                <w:szCs w:val="24"/>
              </w:rPr>
            </w:pPr>
            <w:bookmarkStart w:id="25" w:name="n330"/>
            <w:bookmarkStart w:id="26" w:name="n140"/>
            <w:bookmarkEnd w:id="25"/>
            <w:bookmarkEnd w:id="26"/>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B43EB3">
            <w:pPr>
              <w:numPr>
                <w:ilvl w:val="0"/>
                <w:numId w:val="3"/>
              </w:numPr>
              <w:ind w:left="33" w:right="115" w:firstLine="284"/>
              <w:jc w:val="both"/>
              <w:rPr>
                <w:sz w:val="24"/>
                <w:szCs w:val="24"/>
              </w:rPr>
            </w:pPr>
            <w:bookmarkStart w:id="27" w:name="n331"/>
            <w:bookmarkStart w:id="28" w:name="n141"/>
            <w:bookmarkEnd w:id="27"/>
            <w:bookmarkEnd w:id="28"/>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BC2BCB">
              <w:rPr>
                <w:sz w:val="24"/>
                <w:szCs w:val="24"/>
              </w:rPr>
              <w:t>бенефіціарним</w:t>
            </w:r>
            <w:proofErr w:type="spellEnd"/>
            <w:r w:rsidR="00B01C91"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r w:rsidR="00E01A8D">
              <w:fldChar w:fldCharType="begin"/>
            </w:r>
            <w:r w:rsidR="00E01A8D">
              <w:instrText xml:space="preserve"> HYPERLINK "https://zakon.rada.gov.ua/laws/show/1178-2022-%D0%BF" \l "n2" </w:instrText>
            </w:r>
            <w:r w:rsidR="00E01A8D">
              <w:fldChar w:fldCharType="separate"/>
            </w:r>
            <w:r w:rsidR="00B01C91" w:rsidRPr="00BC2BCB">
              <w:rPr>
                <w:rStyle w:val="a6"/>
                <w:color w:val="auto"/>
                <w:sz w:val="24"/>
                <w:szCs w:val="24"/>
              </w:rPr>
              <w:t>№ 1178</w:t>
            </w:r>
            <w:r w:rsidR="00E01A8D">
              <w:rPr>
                <w:rStyle w:val="a6"/>
                <w:color w:val="auto"/>
                <w:sz w:val="24"/>
                <w:szCs w:val="24"/>
              </w:rPr>
              <w:fldChar w:fldCharType="end"/>
            </w:r>
            <w:r w:rsidR="00B01C91" w:rsidRPr="00BC2BCB">
              <w:rPr>
                <w:sz w:val="24"/>
                <w:szCs w:val="24"/>
              </w:rPr>
              <w:t>;</w:t>
            </w:r>
          </w:p>
          <w:p w:rsidR="00B01C91" w:rsidRPr="00BC2BCB" w:rsidRDefault="00B01C91" w:rsidP="0084174F">
            <w:pPr>
              <w:ind w:left="33" w:right="115" w:firstLine="284"/>
              <w:jc w:val="both"/>
              <w:rPr>
                <w:sz w:val="24"/>
                <w:szCs w:val="24"/>
              </w:rPr>
            </w:pPr>
            <w:bookmarkStart w:id="29" w:name="n395"/>
            <w:bookmarkStart w:id="30" w:name="n142"/>
            <w:bookmarkEnd w:id="29"/>
            <w:bookmarkEnd w:id="30"/>
            <w:r w:rsidRPr="00BC2BCB">
              <w:rPr>
                <w:sz w:val="24"/>
                <w:szCs w:val="24"/>
              </w:rPr>
              <w:t>2) тендерна пропозиція:</w:t>
            </w:r>
          </w:p>
          <w:p w:rsidR="00B01C91" w:rsidRPr="00BC2BCB" w:rsidRDefault="00B01C91" w:rsidP="00B43EB3">
            <w:pPr>
              <w:numPr>
                <w:ilvl w:val="0"/>
                <w:numId w:val="4"/>
              </w:numPr>
              <w:ind w:left="33" w:right="115" w:firstLine="284"/>
              <w:jc w:val="both"/>
              <w:rPr>
                <w:sz w:val="24"/>
                <w:szCs w:val="24"/>
              </w:rPr>
            </w:pPr>
            <w:bookmarkStart w:id="31" w:name="n143"/>
            <w:bookmarkEnd w:id="31"/>
            <w:r w:rsidRPr="00BC2BC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B43EB3">
            <w:pPr>
              <w:numPr>
                <w:ilvl w:val="0"/>
                <w:numId w:val="4"/>
              </w:numPr>
              <w:ind w:left="33" w:right="115" w:firstLine="284"/>
              <w:jc w:val="both"/>
              <w:rPr>
                <w:sz w:val="24"/>
                <w:szCs w:val="24"/>
              </w:rPr>
            </w:pPr>
            <w:bookmarkStart w:id="32" w:name="n396"/>
            <w:bookmarkStart w:id="33" w:name="n144"/>
            <w:bookmarkStart w:id="34" w:name="n145"/>
            <w:bookmarkEnd w:id="32"/>
            <w:bookmarkEnd w:id="33"/>
            <w:bookmarkEnd w:id="34"/>
            <w:r w:rsidRPr="00BC2BCB">
              <w:rPr>
                <w:sz w:val="24"/>
                <w:szCs w:val="24"/>
              </w:rPr>
              <w:t>є такою, строк дії якої закінчився;</w:t>
            </w:r>
          </w:p>
          <w:p w:rsidR="00B01C91" w:rsidRPr="00BC2BCB" w:rsidRDefault="00B01C91" w:rsidP="00B43EB3">
            <w:pPr>
              <w:numPr>
                <w:ilvl w:val="0"/>
                <w:numId w:val="4"/>
              </w:numPr>
              <w:ind w:left="33" w:right="115" w:firstLine="284"/>
              <w:jc w:val="both"/>
              <w:rPr>
                <w:sz w:val="24"/>
                <w:szCs w:val="24"/>
              </w:rPr>
            </w:pPr>
            <w:bookmarkStart w:id="35" w:name="n146"/>
            <w:bookmarkEnd w:id="35"/>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BC2BCB">
              <w:rPr>
                <w:sz w:val="24"/>
                <w:szCs w:val="24"/>
              </w:rPr>
              <w:lastRenderedPageBreak/>
              <w:t>відсоток перевищення або відсоток перевищення є більшим, ніж зазначений замовником в тендерній документації;</w:t>
            </w:r>
          </w:p>
          <w:p w:rsidR="00B01C91" w:rsidRPr="00BC2BCB" w:rsidRDefault="00B01C91" w:rsidP="00B43EB3">
            <w:pPr>
              <w:numPr>
                <w:ilvl w:val="0"/>
                <w:numId w:val="4"/>
              </w:numPr>
              <w:ind w:left="33" w:right="115" w:firstLine="284"/>
              <w:jc w:val="both"/>
              <w:rPr>
                <w:sz w:val="24"/>
                <w:szCs w:val="24"/>
              </w:rPr>
            </w:pPr>
            <w:bookmarkStart w:id="36" w:name="n147"/>
            <w:bookmarkEnd w:id="36"/>
            <w:r w:rsidRPr="00BC2BCB">
              <w:rPr>
                <w:sz w:val="24"/>
                <w:szCs w:val="24"/>
              </w:rPr>
              <w:t xml:space="preserve">не відповідає вимогам, установленим у тендерній документації відповідно до </w:t>
            </w:r>
            <w:hyperlink r:id="rId12" w:anchor="n1422" w:tgtFrame="_blank" w:history="1">
              <w:r w:rsidRPr="00BC2BCB">
                <w:rPr>
                  <w:rStyle w:val="a6"/>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7" w:name="n148"/>
            <w:bookmarkEnd w:id="37"/>
            <w:r w:rsidRPr="00BC2BCB">
              <w:rPr>
                <w:sz w:val="24"/>
                <w:szCs w:val="24"/>
              </w:rPr>
              <w:t>3) переможець процедури закупівлі:</w:t>
            </w:r>
          </w:p>
          <w:p w:rsidR="00B01C91" w:rsidRPr="00BC2BCB" w:rsidRDefault="00B01C91" w:rsidP="00B43EB3">
            <w:pPr>
              <w:numPr>
                <w:ilvl w:val="0"/>
                <w:numId w:val="5"/>
              </w:numPr>
              <w:ind w:left="33" w:right="115" w:firstLine="284"/>
              <w:jc w:val="both"/>
              <w:rPr>
                <w:sz w:val="24"/>
                <w:szCs w:val="24"/>
              </w:rPr>
            </w:pPr>
            <w:bookmarkStart w:id="38" w:name="n149"/>
            <w:bookmarkEnd w:id="38"/>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B43EB3">
            <w:pPr>
              <w:numPr>
                <w:ilvl w:val="0"/>
                <w:numId w:val="5"/>
              </w:numPr>
              <w:ind w:left="33" w:right="115" w:firstLine="284"/>
              <w:jc w:val="both"/>
              <w:rPr>
                <w:sz w:val="24"/>
                <w:szCs w:val="24"/>
              </w:rPr>
            </w:pPr>
            <w:bookmarkStart w:id="39" w:name="n150"/>
            <w:bookmarkEnd w:id="39"/>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0" w:name="n397"/>
            <w:bookmarkStart w:id="41" w:name="n151"/>
            <w:bookmarkEnd w:id="40"/>
            <w:bookmarkEnd w:id="41"/>
          </w:p>
          <w:p w:rsidR="00B01C91" w:rsidRPr="00BC2BCB" w:rsidRDefault="00B01C91" w:rsidP="00B43EB3">
            <w:pPr>
              <w:numPr>
                <w:ilvl w:val="0"/>
                <w:numId w:val="5"/>
              </w:numPr>
              <w:ind w:left="33" w:right="115" w:firstLine="284"/>
              <w:jc w:val="both"/>
              <w:rPr>
                <w:sz w:val="24"/>
                <w:szCs w:val="24"/>
              </w:rPr>
            </w:pPr>
            <w:bookmarkStart w:id="42" w:name="n152"/>
            <w:bookmarkEnd w:id="42"/>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B43EB3">
            <w:pPr>
              <w:numPr>
                <w:ilvl w:val="0"/>
                <w:numId w:val="5"/>
              </w:numPr>
              <w:ind w:left="33" w:right="115" w:firstLine="284"/>
              <w:jc w:val="both"/>
              <w:rPr>
                <w:sz w:val="24"/>
                <w:szCs w:val="24"/>
              </w:rPr>
            </w:pPr>
            <w:bookmarkStart w:id="43" w:name="n153"/>
            <w:bookmarkEnd w:id="43"/>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4" w:name="n332"/>
            <w:bookmarkEnd w:id="44"/>
          </w:p>
          <w:p w:rsidR="00B01C91" w:rsidRPr="00BC2BCB" w:rsidRDefault="00B01C91" w:rsidP="0084174F">
            <w:pPr>
              <w:ind w:left="33" w:right="115" w:firstLine="284"/>
              <w:jc w:val="both"/>
              <w:rPr>
                <w:sz w:val="24"/>
                <w:szCs w:val="24"/>
              </w:rPr>
            </w:pPr>
            <w:r w:rsidRPr="00BC2BCB">
              <w:rPr>
                <w:sz w:val="24"/>
                <w:szCs w:val="24"/>
              </w:rPr>
              <w:t xml:space="preserve">Замовник може відхилити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B43EB3">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B43EB3">
            <w:pPr>
              <w:numPr>
                <w:ilvl w:val="0"/>
                <w:numId w:val="6"/>
              </w:numPr>
              <w:ind w:left="33" w:right="115" w:firstLine="284"/>
              <w:jc w:val="both"/>
              <w:rPr>
                <w:sz w:val="24"/>
                <w:szCs w:val="24"/>
              </w:rPr>
            </w:pPr>
            <w:r w:rsidRPr="00BC2BC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B43EB3">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B43EB3">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B43EB3">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B43EB3">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B43EB3">
            <w:pPr>
              <w:numPr>
                <w:ilvl w:val="0"/>
                <w:numId w:val="8"/>
              </w:numPr>
              <w:ind w:left="33" w:right="115" w:firstLine="284"/>
              <w:jc w:val="both"/>
              <w:rPr>
                <w:sz w:val="24"/>
                <w:szCs w:val="24"/>
              </w:rPr>
            </w:pPr>
            <w:r w:rsidRPr="00BC2BCB">
              <w:rPr>
                <w:sz w:val="24"/>
                <w:szCs w:val="24"/>
              </w:rPr>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BCB">
              <w:rPr>
                <w:sz w:val="24"/>
                <w:szCs w:val="24"/>
              </w:rPr>
              <w:t>закупівель</w:t>
            </w:r>
            <w:proofErr w:type="spellEnd"/>
            <w:r w:rsidRPr="00BC2BCB">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2BCB">
              <w:rPr>
                <w:sz w:val="24"/>
                <w:szCs w:val="24"/>
              </w:rPr>
              <w:t>закупівель</w:t>
            </w:r>
            <w:proofErr w:type="spellEnd"/>
            <w:r w:rsidRPr="00BC2BCB">
              <w:rPr>
                <w:sz w:val="24"/>
                <w:szCs w:val="24"/>
              </w:rPr>
              <w:t>.</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lastRenderedPageBreak/>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B43EB3">
            <w:pPr>
              <w:numPr>
                <w:ilvl w:val="0"/>
                <w:numId w:val="9"/>
              </w:numPr>
              <w:ind w:left="33" w:right="115" w:firstLine="284"/>
              <w:jc w:val="both"/>
              <w:rPr>
                <w:sz w:val="24"/>
                <w:szCs w:val="24"/>
              </w:rPr>
            </w:pPr>
            <w:bookmarkStart w:id="45" w:name="n174"/>
            <w:bookmarkEnd w:id="45"/>
            <w:r w:rsidRPr="00BC2BCB">
              <w:rPr>
                <w:sz w:val="24"/>
                <w:szCs w:val="24"/>
              </w:rPr>
              <w:t>відсутності подальшої потреби в закупівлі товарів, робіт чи послуг;</w:t>
            </w:r>
          </w:p>
          <w:p w:rsidR="008919BE" w:rsidRPr="00BC2BCB" w:rsidRDefault="008919BE" w:rsidP="00B43EB3">
            <w:pPr>
              <w:numPr>
                <w:ilvl w:val="0"/>
                <w:numId w:val="9"/>
              </w:numPr>
              <w:ind w:left="33" w:right="115" w:firstLine="284"/>
              <w:jc w:val="both"/>
              <w:rPr>
                <w:sz w:val="24"/>
                <w:szCs w:val="24"/>
              </w:rPr>
            </w:pPr>
            <w:bookmarkStart w:id="46" w:name="n175"/>
            <w:bookmarkEnd w:id="46"/>
            <w:r w:rsidRPr="00BC2BCB">
              <w:rPr>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BC2BCB">
              <w:rPr>
                <w:sz w:val="24"/>
                <w:szCs w:val="24"/>
              </w:rPr>
              <w:t>закупівель</w:t>
            </w:r>
            <w:proofErr w:type="spellEnd"/>
            <w:r w:rsidRPr="00BC2BCB">
              <w:rPr>
                <w:sz w:val="24"/>
                <w:szCs w:val="24"/>
              </w:rPr>
              <w:t>, з описом таких порушень;</w:t>
            </w:r>
          </w:p>
          <w:p w:rsidR="008919BE" w:rsidRPr="00BC2BCB" w:rsidRDefault="008919BE" w:rsidP="00B43EB3">
            <w:pPr>
              <w:numPr>
                <w:ilvl w:val="0"/>
                <w:numId w:val="9"/>
              </w:numPr>
              <w:ind w:left="33" w:right="115" w:firstLine="284"/>
              <w:jc w:val="both"/>
              <w:rPr>
                <w:sz w:val="24"/>
                <w:szCs w:val="24"/>
              </w:rPr>
            </w:pPr>
            <w:bookmarkStart w:id="47" w:name="n176"/>
            <w:bookmarkEnd w:id="47"/>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B43EB3">
            <w:pPr>
              <w:numPr>
                <w:ilvl w:val="0"/>
                <w:numId w:val="9"/>
              </w:numPr>
              <w:ind w:left="33" w:right="115" w:firstLine="284"/>
              <w:jc w:val="both"/>
              <w:rPr>
                <w:sz w:val="24"/>
                <w:szCs w:val="24"/>
              </w:rPr>
            </w:pPr>
            <w:bookmarkStart w:id="48" w:name="n177"/>
            <w:bookmarkEnd w:id="48"/>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49" w:name="n178"/>
            <w:bookmarkEnd w:id="49"/>
            <w:r w:rsidRPr="00BC2BC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2BCB">
              <w:rPr>
                <w:sz w:val="24"/>
                <w:szCs w:val="24"/>
              </w:rPr>
              <w:t>закупівель</w:t>
            </w:r>
            <w:proofErr w:type="spellEnd"/>
            <w:r w:rsidRPr="00BC2BCB">
              <w:rPr>
                <w:sz w:val="24"/>
                <w:szCs w:val="24"/>
              </w:rPr>
              <w:t xml:space="preserve">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 xml:space="preserve">Відкриті торги автоматично відміняються електронною системою </w:t>
            </w:r>
            <w:proofErr w:type="spellStart"/>
            <w:r w:rsidRPr="00BC2BCB">
              <w:rPr>
                <w:sz w:val="24"/>
                <w:szCs w:val="24"/>
              </w:rPr>
              <w:t>закупівель</w:t>
            </w:r>
            <w:proofErr w:type="spellEnd"/>
            <w:r w:rsidRPr="00BC2BCB">
              <w:rPr>
                <w:sz w:val="24"/>
                <w:szCs w:val="24"/>
              </w:rPr>
              <w:t xml:space="preserve"> у разі:</w:t>
            </w:r>
          </w:p>
          <w:p w:rsidR="008919BE" w:rsidRPr="00BC2BCB" w:rsidRDefault="008919BE" w:rsidP="00B43EB3">
            <w:pPr>
              <w:numPr>
                <w:ilvl w:val="0"/>
                <w:numId w:val="10"/>
              </w:numPr>
              <w:ind w:left="33" w:right="115" w:firstLine="284"/>
              <w:jc w:val="both"/>
              <w:rPr>
                <w:sz w:val="24"/>
                <w:szCs w:val="24"/>
              </w:rPr>
            </w:pPr>
            <w:bookmarkStart w:id="50" w:name="n180"/>
            <w:bookmarkEnd w:id="50"/>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B43EB3">
            <w:pPr>
              <w:numPr>
                <w:ilvl w:val="0"/>
                <w:numId w:val="10"/>
              </w:numPr>
              <w:ind w:left="33" w:right="115" w:firstLine="284"/>
              <w:jc w:val="both"/>
              <w:rPr>
                <w:sz w:val="24"/>
                <w:szCs w:val="24"/>
              </w:rPr>
            </w:pPr>
            <w:bookmarkStart w:id="51" w:name="n181"/>
            <w:bookmarkEnd w:id="51"/>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B43EB3">
            <w:pPr>
              <w:numPr>
                <w:ilvl w:val="0"/>
                <w:numId w:val="10"/>
              </w:numPr>
              <w:ind w:left="33" w:right="115" w:firstLine="284"/>
              <w:jc w:val="both"/>
              <w:rPr>
                <w:sz w:val="24"/>
                <w:szCs w:val="24"/>
              </w:rPr>
            </w:pPr>
            <w:bookmarkStart w:id="52" w:name="n182"/>
            <w:bookmarkEnd w:id="52"/>
            <w:r w:rsidRPr="00BC2BCB">
              <w:rPr>
                <w:sz w:val="24"/>
                <w:szCs w:val="24"/>
              </w:rPr>
              <w:t xml:space="preserve">Електронною системою </w:t>
            </w:r>
            <w:proofErr w:type="spellStart"/>
            <w:r w:rsidRPr="00BC2BCB">
              <w:rPr>
                <w:sz w:val="24"/>
                <w:szCs w:val="24"/>
              </w:rPr>
              <w:t>закупівель</w:t>
            </w:r>
            <w:proofErr w:type="spellEnd"/>
            <w:r w:rsidRPr="00BC2BCB">
              <w:rPr>
                <w:sz w:val="24"/>
                <w:szCs w:val="24"/>
              </w:rPr>
              <w:t xml:space="preserve"> автоматично протягом одного робочого дня з дати настання підстав для відміни відкритих торгів, </w:t>
            </w:r>
            <w:r w:rsidRPr="00BC2BCB">
              <w:rPr>
                <w:sz w:val="24"/>
                <w:szCs w:val="24"/>
              </w:rPr>
              <w:lastRenderedPageBreak/>
              <w:t>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3" w:name="n183"/>
            <w:bookmarkEnd w:id="53"/>
            <w:r w:rsidRPr="00BC2BCB">
              <w:rPr>
                <w:sz w:val="24"/>
                <w:szCs w:val="24"/>
              </w:rPr>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4" w:name="n184"/>
            <w:bookmarkEnd w:id="54"/>
            <w:r w:rsidRPr="00BC2BCB">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BCB">
              <w:rPr>
                <w:sz w:val="24"/>
                <w:szCs w:val="24"/>
              </w:rPr>
              <w:t>закупівель</w:t>
            </w:r>
            <w:proofErr w:type="spellEnd"/>
            <w:r w:rsidRPr="00BC2BCB">
              <w:rPr>
                <w:sz w:val="24"/>
                <w:szCs w:val="24"/>
              </w:rPr>
              <w:t xml:space="preserve">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5" w:name="n1613"/>
            <w:bookmarkEnd w:id="55"/>
            <w:r w:rsidRPr="00BC2BCB">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BC2BCB">
              <w:rPr>
                <w:sz w:val="24"/>
                <w:szCs w:val="24"/>
              </w:rPr>
              <w:t>закупівель</w:t>
            </w:r>
            <w:proofErr w:type="spellEnd"/>
            <w:r w:rsidRPr="00BC2BCB">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C2BCB">
              <w:rPr>
                <w:sz w:val="24"/>
                <w:szCs w:val="24"/>
              </w:rPr>
              <w:t>закупівель</w:t>
            </w:r>
            <w:proofErr w:type="spellEnd"/>
            <w:r w:rsidRPr="00BC2BCB">
              <w:rPr>
                <w:sz w:val="24"/>
                <w:szCs w:val="24"/>
              </w:rPr>
              <w:t>.</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B43EB3">
            <w:pPr>
              <w:numPr>
                <w:ilvl w:val="0"/>
                <w:numId w:val="11"/>
              </w:numPr>
              <w:ind w:left="33" w:right="115" w:firstLine="284"/>
              <w:jc w:val="both"/>
              <w:rPr>
                <w:sz w:val="24"/>
                <w:szCs w:val="24"/>
              </w:rPr>
            </w:pPr>
            <w:r w:rsidRPr="00BC2BCB">
              <w:rPr>
                <w:sz w:val="24"/>
                <w:szCs w:val="24"/>
              </w:rPr>
              <w:t>предмет;</w:t>
            </w:r>
          </w:p>
          <w:p w:rsidR="00F15A54" w:rsidRPr="00BC2BCB" w:rsidRDefault="00F15A54" w:rsidP="00B43EB3">
            <w:pPr>
              <w:numPr>
                <w:ilvl w:val="0"/>
                <w:numId w:val="11"/>
              </w:numPr>
              <w:ind w:left="33" w:right="115" w:firstLine="284"/>
              <w:jc w:val="both"/>
              <w:rPr>
                <w:sz w:val="24"/>
                <w:szCs w:val="24"/>
              </w:rPr>
            </w:pPr>
            <w:r w:rsidRPr="00BC2BCB">
              <w:rPr>
                <w:sz w:val="24"/>
                <w:szCs w:val="24"/>
              </w:rPr>
              <w:t>ціна;</w:t>
            </w:r>
          </w:p>
          <w:p w:rsidR="00F15A54" w:rsidRPr="00BC2BCB" w:rsidRDefault="00F15A54" w:rsidP="00B43EB3">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lastRenderedPageBreak/>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BC2BCB" w:rsidRDefault="00F15A54" w:rsidP="0084174F">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lastRenderedPageBreak/>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1FFD" w:rsidRPr="00BC2BCB" w:rsidRDefault="007A1FFD" w:rsidP="00796975">
      <w:pPr>
        <w:ind w:right="115"/>
        <w:rPr>
          <w:sz w:val="24"/>
          <w:szCs w:val="24"/>
        </w:rPr>
      </w:pPr>
    </w:p>
    <w:p w:rsidR="007A1FFD" w:rsidRPr="00BC2BCB"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9"/>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1 «</w:t>
            </w:r>
            <w:proofErr w:type="spellStart"/>
            <w:r w:rsidRPr="00BC2BCB">
              <w:rPr>
                <w:rFonts w:ascii="Times New Roman" w:hAnsi="Times New Roman"/>
                <w:sz w:val="24"/>
                <w:szCs w:val="24"/>
              </w:rPr>
              <w:t>Кваліфікаційні</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9"/>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w:t>
            </w:r>
            <w:proofErr w:type="spellStart"/>
            <w:r w:rsidRPr="00BC2BCB">
              <w:rPr>
                <w:rFonts w:ascii="Times New Roman" w:hAnsi="Times New Roman"/>
                <w:sz w:val="24"/>
                <w:szCs w:val="24"/>
              </w:rPr>
              <w:t>Додаток</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 4</w:t>
            </w:r>
            <w:r w:rsidRPr="00BC2BCB">
              <w:rPr>
                <w:rFonts w:ascii="Times New Roman" w:hAnsi="Times New Roman"/>
                <w:sz w:val="24"/>
                <w:szCs w:val="24"/>
              </w:rPr>
              <w:t xml:space="preserve">  «Про</w:t>
            </w:r>
            <w:proofErr w:type="spellStart"/>
            <w:r w:rsidRPr="00BC2BCB">
              <w:rPr>
                <w:rFonts w:ascii="Times New Roman" w:hAnsi="Times New Roman"/>
                <w:sz w:val="24"/>
                <w:szCs w:val="24"/>
                <w:lang w:val="uk-UA"/>
              </w:rPr>
              <w:t>ект</w:t>
            </w:r>
            <w:proofErr w:type="spellEnd"/>
            <w:r w:rsidRPr="00BC2BCB">
              <w:rPr>
                <w:rFonts w:ascii="Times New Roman" w:hAnsi="Times New Roman"/>
                <w:sz w:val="24"/>
                <w:szCs w:val="24"/>
                <w:lang w:val="uk-UA"/>
              </w:rPr>
              <w:t xml:space="preserve">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lastRenderedPageBreak/>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B43EB3">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B43EB3">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B43EB3">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B43EB3">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B43EB3">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B43EB3">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B43EB3">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B43EB3">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504F58" w:rsidRPr="00BC2BCB" w:rsidRDefault="00504F58" w:rsidP="00925A49">
      <w:pPr>
        <w:pStyle w:val="Standard"/>
        <w:widowControl/>
        <w:suppressAutoHyphens w:val="0"/>
        <w:rPr>
          <w:rFonts w:ascii="Times New Roman" w:hAnsi="Times New Roman" w:cs="Times New Roman"/>
          <w:b/>
          <w:lang w:val="uk-UA"/>
        </w:rPr>
      </w:pPr>
    </w:p>
    <w:p w:rsidR="00400756" w:rsidRPr="00BA1D97" w:rsidRDefault="00400756" w:rsidP="00400756">
      <w:pPr>
        <w:widowControl/>
        <w:autoSpaceDE/>
        <w:autoSpaceDN/>
        <w:spacing w:line="256" w:lineRule="auto"/>
        <w:jc w:val="right"/>
        <w:rPr>
          <w:lang w:eastAsia="ru-RU"/>
        </w:rPr>
      </w:pPr>
      <w:r w:rsidRPr="00BA1D97">
        <w:rPr>
          <w:b/>
          <w:lang w:eastAsia="ru-RU"/>
        </w:rPr>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w:t>
            </w:r>
            <w:proofErr w:type="spellStart"/>
            <w:r w:rsidRPr="00BC2BCB">
              <w:rPr>
                <w:rFonts w:eastAsia="Calibri"/>
                <w:sz w:val="24"/>
                <w:szCs w:val="24"/>
              </w:rPr>
              <w:t>внесено</w:t>
            </w:r>
            <w:proofErr w:type="spellEnd"/>
            <w:r w:rsidRPr="00BC2BCB">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w:t>
            </w:r>
            <w:r w:rsidRPr="00BC2BCB">
              <w:rPr>
                <w:rFonts w:eastAsia="Calibri"/>
                <w:sz w:val="24"/>
                <w:szCs w:val="24"/>
              </w:rPr>
              <w:lastRenderedPageBreak/>
              <w:t xml:space="preserve">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4"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xml:space="preserve">, у вигляді вчинення </w:t>
            </w:r>
            <w:proofErr w:type="spellStart"/>
            <w:r w:rsidRPr="00BC2BCB">
              <w:rPr>
                <w:rFonts w:eastAsia="Calibri"/>
                <w:sz w:val="24"/>
                <w:szCs w:val="24"/>
              </w:rPr>
              <w:t>антиконкурентних</w:t>
            </w:r>
            <w:proofErr w:type="spellEnd"/>
            <w:r w:rsidRPr="00BC2BCB">
              <w:rPr>
                <w:rFonts w:eastAsia="Calibri"/>
                <w:sz w:val="24"/>
                <w:szCs w:val="24"/>
              </w:rPr>
              <w:t xml:space="preserve">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BC2BCB">
              <w:rPr>
                <w:rFonts w:eastAsia="Calibri"/>
                <w:sz w:val="24"/>
                <w:szCs w:val="24"/>
              </w:rPr>
              <w:lastRenderedPageBreak/>
              <w:t>коштів), судимість з якого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lastRenderedPageBreak/>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lastRenderedPageBreak/>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 xml:space="preserve">кримінальної відповідальності та наявності судимості», </w:t>
            </w:r>
            <w:r w:rsidRPr="00BC2BCB">
              <w:rPr>
                <w:rFonts w:eastAsia="Calibri"/>
                <w:sz w:val="24"/>
                <w:szCs w:val="24"/>
              </w:rPr>
              <w:lastRenderedPageBreak/>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lastRenderedPageBreak/>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w:t>
            </w:r>
            <w:proofErr w:type="spellStart"/>
            <w:r w:rsidRPr="00BC2BCB">
              <w:rPr>
                <w:rFonts w:eastAsia="Calibri"/>
                <w:sz w:val="24"/>
                <w:szCs w:val="24"/>
              </w:rPr>
              <w:t>бенефіціарний</w:t>
            </w:r>
            <w:proofErr w:type="spellEnd"/>
            <w:r w:rsidRPr="00BC2BCB">
              <w:rPr>
                <w:rFonts w:eastAsia="Calibri"/>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2BCB">
              <w:rPr>
                <w:rFonts w:eastAsia="Calibri"/>
                <w:sz w:val="24"/>
                <w:szCs w:val="24"/>
              </w:rPr>
              <w:t>закупівель</w:t>
            </w:r>
            <w:proofErr w:type="spellEnd"/>
            <w:r w:rsidRPr="00BC2BCB">
              <w:rPr>
                <w:rFonts w:eastAsia="Calibri"/>
                <w:sz w:val="24"/>
                <w:szCs w:val="24"/>
              </w:rPr>
              <w:t xml:space="preserve">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bl>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Примітка:</w:t>
      </w:r>
    </w:p>
    <w:p w:rsidR="00400756" w:rsidRPr="00BA1D97" w:rsidRDefault="00400756" w:rsidP="00400756">
      <w:pPr>
        <w:widowControl/>
        <w:autoSpaceDE/>
        <w:autoSpaceDN/>
        <w:spacing w:after="200" w:line="276" w:lineRule="auto"/>
        <w:rPr>
          <w:rFonts w:eastAsia="Calibri"/>
          <w:sz w:val="20"/>
          <w:szCs w:val="20"/>
        </w:rPr>
      </w:pPr>
      <w:r w:rsidRPr="00BA1D97">
        <w:rPr>
          <w:rFonts w:eastAsia="Calibri"/>
          <w:sz w:val="20"/>
          <w:szCs w:val="20"/>
        </w:rPr>
        <w:t>Документи повинні бути видані не раніше дати оприлюднення Оголошення про проведення цієї процедури закупівлі.</w:t>
      </w: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eastAsia="Calibri"/>
          <w:sz w:val="24"/>
          <w:szCs w:val="24"/>
        </w:rPr>
      </w:pPr>
    </w:p>
    <w:p w:rsidR="00F451D4" w:rsidRPr="00BC2BCB" w:rsidRDefault="00F451D4" w:rsidP="00400756">
      <w:pPr>
        <w:widowControl/>
        <w:autoSpaceDE/>
        <w:autoSpaceDN/>
        <w:spacing w:after="200" w:line="276" w:lineRule="auto"/>
        <w:rPr>
          <w:rFonts w:eastAsia="Calibri"/>
          <w:sz w:val="24"/>
          <w:szCs w:val="24"/>
        </w:rPr>
      </w:pPr>
    </w:p>
    <w:p w:rsidR="00624031" w:rsidRPr="00BC2BCB" w:rsidRDefault="00624031" w:rsidP="00400756">
      <w:pPr>
        <w:widowControl/>
        <w:autoSpaceDE/>
        <w:autoSpaceDN/>
        <w:spacing w:after="200" w:line="276" w:lineRule="auto"/>
        <w:rPr>
          <w:rFonts w:ascii="Calibri" w:eastAsia="Calibri" w:hAnsi="Calibri"/>
          <w:sz w:val="24"/>
          <w:szCs w:val="24"/>
        </w:rPr>
      </w:pPr>
    </w:p>
    <w:tbl>
      <w:tblPr>
        <w:tblW w:w="10003" w:type="dxa"/>
        <w:tblLayout w:type="fixed"/>
        <w:tblLook w:val="01E0" w:firstRow="1" w:lastRow="1" w:firstColumn="1" w:lastColumn="1" w:noHBand="0" w:noVBand="0"/>
      </w:tblPr>
      <w:tblGrid>
        <w:gridCol w:w="9767"/>
        <w:gridCol w:w="236"/>
      </w:tblGrid>
      <w:tr w:rsidR="00A24470" w:rsidRPr="00BC2BCB" w:rsidTr="00E83065">
        <w:tc>
          <w:tcPr>
            <w:tcW w:w="9767" w:type="dxa"/>
            <w:vAlign w:val="bottom"/>
          </w:tcPr>
          <w:p w:rsidR="00283DF1" w:rsidRPr="000E6EEF" w:rsidRDefault="00283DF1" w:rsidP="00283DF1">
            <w:pPr>
              <w:widowControl/>
              <w:autoSpaceDE/>
              <w:autoSpaceDN/>
              <w:spacing w:line="276" w:lineRule="auto"/>
              <w:jc w:val="right"/>
              <w:rPr>
                <w:sz w:val="24"/>
                <w:szCs w:val="24"/>
                <w:lang w:eastAsia="ru-RU"/>
              </w:rPr>
            </w:pPr>
            <w:r w:rsidRPr="000E6EEF">
              <w:rPr>
                <w:b/>
                <w:sz w:val="24"/>
                <w:szCs w:val="24"/>
                <w:lang w:eastAsia="ru-RU"/>
              </w:rPr>
              <w:lastRenderedPageBreak/>
              <w:t>ДОДАТОК № 3</w:t>
            </w:r>
          </w:p>
          <w:p w:rsidR="00283DF1" w:rsidRPr="000E6EEF" w:rsidRDefault="00283DF1" w:rsidP="00283DF1">
            <w:pPr>
              <w:widowControl/>
              <w:autoSpaceDE/>
              <w:autoSpaceDN/>
              <w:spacing w:line="276" w:lineRule="auto"/>
              <w:jc w:val="right"/>
              <w:rPr>
                <w:color w:val="000000"/>
                <w:sz w:val="24"/>
                <w:szCs w:val="24"/>
                <w:lang w:eastAsia="ru-RU"/>
              </w:rPr>
            </w:pPr>
            <w:r w:rsidRPr="000E6EEF">
              <w:rPr>
                <w:sz w:val="24"/>
                <w:szCs w:val="24"/>
                <w:lang w:eastAsia="ru-RU"/>
              </w:rPr>
              <w:t>до  т</w:t>
            </w:r>
            <w:r w:rsidRPr="000E6EEF">
              <w:rPr>
                <w:color w:val="000000"/>
                <w:sz w:val="24"/>
                <w:szCs w:val="24"/>
                <w:lang w:eastAsia="ru-RU"/>
              </w:rPr>
              <w:t>ендерн</w:t>
            </w:r>
            <w:r w:rsidRPr="000E6EEF">
              <w:rPr>
                <w:sz w:val="24"/>
                <w:szCs w:val="24"/>
                <w:lang w:eastAsia="ru-RU"/>
              </w:rPr>
              <w:t>ої</w:t>
            </w:r>
            <w:r w:rsidRPr="000E6EEF">
              <w:rPr>
                <w:color w:val="000000"/>
                <w:sz w:val="24"/>
                <w:szCs w:val="24"/>
                <w:lang w:eastAsia="ru-RU"/>
              </w:rPr>
              <w:t xml:space="preserve"> документаці</w:t>
            </w:r>
            <w:r w:rsidRPr="000E6EEF">
              <w:rPr>
                <w:sz w:val="24"/>
                <w:szCs w:val="24"/>
                <w:lang w:eastAsia="ru-RU"/>
              </w:rPr>
              <w:t>ї</w:t>
            </w:r>
          </w:p>
          <w:p w:rsidR="00283DF1" w:rsidRPr="000E6EEF" w:rsidRDefault="00283DF1" w:rsidP="00283DF1">
            <w:pPr>
              <w:widowControl/>
              <w:autoSpaceDE/>
              <w:autoSpaceDN/>
              <w:spacing w:after="200" w:line="276" w:lineRule="auto"/>
              <w:rPr>
                <w:rFonts w:eastAsia="Calibri"/>
                <w:sz w:val="24"/>
                <w:szCs w:val="24"/>
              </w:rPr>
            </w:pPr>
          </w:p>
          <w:p w:rsidR="00283DF1" w:rsidRPr="000E6EEF" w:rsidRDefault="00283DF1" w:rsidP="00283DF1">
            <w:pPr>
              <w:widowControl/>
              <w:autoSpaceDE/>
              <w:autoSpaceDN/>
              <w:spacing w:line="276" w:lineRule="auto"/>
              <w:jc w:val="center"/>
              <w:rPr>
                <w:b/>
                <w:sz w:val="24"/>
                <w:szCs w:val="24"/>
              </w:rPr>
            </w:pPr>
            <w:r w:rsidRPr="000E6EEF">
              <w:rPr>
                <w:b/>
                <w:sz w:val="24"/>
                <w:szCs w:val="24"/>
              </w:rPr>
              <w:t xml:space="preserve">Інформація </w:t>
            </w:r>
          </w:p>
          <w:p w:rsidR="00283DF1" w:rsidRPr="000E6EEF" w:rsidRDefault="00283DF1" w:rsidP="00283DF1">
            <w:pPr>
              <w:widowControl/>
              <w:autoSpaceDE/>
              <w:autoSpaceDN/>
              <w:spacing w:line="276" w:lineRule="auto"/>
              <w:jc w:val="center"/>
              <w:rPr>
                <w:rFonts w:eastAsia="Calibri"/>
                <w:sz w:val="24"/>
                <w:szCs w:val="24"/>
              </w:rPr>
            </w:pPr>
            <w:r w:rsidRPr="000E6EEF">
              <w:rPr>
                <w:sz w:val="24"/>
                <w:szCs w:val="24"/>
              </w:rPr>
              <w:t>п</w:t>
            </w:r>
            <w:r w:rsidRPr="000E6EEF">
              <w:rPr>
                <w:bCs/>
                <w:sz w:val="24"/>
                <w:szCs w:val="24"/>
              </w:rPr>
              <w:t>ро</w:t>
            </w:r>
            <w:r w:rsidRPr="000E6EEF">
              <w:rPr>
                <w:sz w:val="24"/>
                <w:szCs w:val="24"/>
              </w:rPr>
              <w:t xml:space="preserve"> місце поставки, необхідні технічні, якісні та кількісні характеристики предмета закупівлі</w:t>
            </w:r>
          </w:p>
          <w:p w:rsidR="00283DF1" w:rsidRPr="000E6EEF" w:rsidRDefault="00283DF1" w:rsidP="00283DF1">
            <w:pPr>
              <w:spacing w:line="276" w:lineRule="auto"/>
              <w:jc w:val="center"/>
              <w:rPr>
                <w:b/>
                <w:caps/>
                <w:sz w:val="24"/>
                <w:szCs w:val="24"/>
              </w:rPr>
            </w:pPr>
          </w:p>
          <w:p w:rsidR="00283DF1" w:rsidRPr="000E6EEF" w:rsidRDefault="00283DF1" w:rsidP="00283DF1">
            <w:pPr>
              <w:spacing w:line="276" w:lineRule="auto"/>
              <w:ind w:left="696" w:firstLine="720"/>
              <w:rPr>
                <w:b/>
                <w:sz w:val="24"/>
                <w:szCs w:val="24"/>
                <w:lang w:eastAsia="x-none"/>
              </w:rPr>
            </w:pPr>
            <w:r w:rsidRPr="000E6EEF">
              <w:rPr>
                <w:b/>
                <w:sz w:val="24"/>
                <w:szCs w:val="24"/>
              </w:rPr>
              <w:t>Предметом закупівлі згідно умов цієї Тендерної документації є:</w:t>
            </w:r>
          </w:p>
          <w:p w:rsidR="00486988" w:rsidRPr="000E6EEF" w:rsidRDefault="00486988" w:rsidP="00283DF1">
            <w:pPr>
              <w:pStyle w:val="Default"/>
              <w:spacing w:line="276" w:lineRule="auto"/>
              <w:jc w:val="center"/>
              <w:rPr>
                <w:b/>
                <w:color w:val="auto"/>
                <w:lang w:eastAsia="en-US"/>
              </w:rPr>
            </w:pPr>
            <w:r w:rsidRPr="000E6EEF">
              <w:rPr>
                <w:b/>
              </w:rPr>
              <w:t>Комплект газового хроматографа для аналізу домішок у розчинниках з не полярною колонкою</w:t>
            </w:r>
            <w:r w:rsidRPr="000E6EEF">
              <w:rPr>
                <w:b/>
                <w:color w:val="auto"/>
                <w:lang w:eastAsia="en-US"/>
              </w:rPr>
              <w:t xml:space="preserve"> </w:t>
            </w:r>
          </w:p>
          <w:p w:rsidR="00486988" w:rsidRPr="000E6EEF" w:rsidRDefault="00486988" w:rsidP="00283DF1">
            <w:pPr>
              <w:pStyle w:val="Default"/>
              <w:spacing w:line="276" w:lineRule="auto"/>
              <w:jc w:val="center"/>
              <w:rPr>
                <w:b/>
                <w:color w:val="auto"/>
                <w:lang w:eastAsia="en-US"/>
              </w:rPr>
            </w:pPr>
          </w:p>
          <w:tbl>
            <w:tblPr>
              <w:tblW w:w="10206" w:type="dxa"/>
              <w:tblLayout w:type="fixed"/>
              <w:tblLook w:val="0000" w:firstRow="0" w:lastRow="0" w:firstColumn="0" w:lastColumn="0" w:noHBand="0" w:noVBand="0"/>
            </w:tblPr>
            <w:tblGrid>
              <w:gridCol w:w="32"/>
              <w:gridCol w:w="769"/>
              <w:gridCol w:w="4052"/>
              <w:gridCol w:w="4702"/>
              <w:gridCol w:w="651"/>
            </w:tblGrid>
            <w:tr w:rsidR="00C04209" w:rsidRPr="000E6EEF" w:rsidTr="00311EFB">
              <w:tc>
                <w:tcPr>
                  <w:tcW w:w="10206" w:type="dxa"/>
                  <w:gridSpan w:val="5"/>
                </w:tcPr>
                <w:p w:rsidR="00C04209" w:rsidRPr="000E6EEF" w:rsidRDefault="00C04209" w:rsidP="00C04209">
                  <w:pPr>
                    <w:rPr>
                      <w:b/>
                      <w:bCs/>
                      <w:sz w:val="24"/>
                      <w:szCs w:val="24"/>
                    </w:rPr>
                  </w:pPr>
                  <w:r w:rsidRPr="000E6EEF">
                    <w:rPr>
                      <w:b/>
                      <w:bCs/>
                      <w:sz w:val="24"/>
                      <w:szCs w:val="24"/>
                    </w:rPr>
                    <w:t>Вимоги до технічних характеристик:</w:t>
                  </w: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C04209">
                  <w:pPr>
                    <w:rPr>
                      <w:b/>
                      <w:bCs/>
                      <w:sz w:val="24"/>
                      <w:szCs w:val="24"/>
                    </w:rPr>
                  </w:pPr>
                  <w:r w:rsidRPr="000E6EEF">
                    <w:rPr>
                      <w:b/>
                      <w:bCs/>
                      <w:sz w:val="24"/>
                      <w:szCs w:val="24"/>
                    </w:rPr>
                    <w:t>№</w:t>
                  </w:r>
                </w:p>
              </w:tc>
              <w:tc>
                <w:tcPr>
                  <w:tcW w:w="4052" w:type="dxa"/>
                </w:tcPr>
                <w:p w:rsidR="00C04209" w:rsidRPr="000E6EEF" w:rsidRDefault="00C04209" w:rsidP="00C04209">
                  <w:pPr>
                    <w:ind w:left="132"/>
                    <w:rPr>
                      <w:b/>
                      <w:bCs/>
                      <w:sz w:val="24"/>
                      <w:szCs w:val="24"/>
                    </w:rPr>
                  </w:pPr>
                  <w:r w:rsidRPr="000E6EEF">
                    <w:rPr>
                      <w:b/>
                      <w:bCs/>
                      <w:sz w:val="24"/>
                      <w:szCs w:val="24"/>
                    </w:rPr>
                    <w:t xml:space="preserve">               Характеристика</w:t>
                  </w:r>
                </w:p>
              </w:tc>
              <w:tc>
                <w:tcPr>
                  <w:tcW w:w="4702" w:type="dxa"/>
                </w:tcPr>
                <w:p w:rsidR="00C04209" w:rsidRPr="000E6EEF" w:rsidRDefault="00C04209" w:rsidP="00C04209">
                  <w:pPr>
                    <w:rPr>
                      <w:b/>
                      <w:bCs/>
                      <w:sz w:val="24"/>
                      <w:szCs w:val="24"/>
                    </w:rPr>
                  </w:pPr>
                  <w:r w:rsidRPr="000E6EEF">
                    <w:rPr>
                      <w:b/>
                      <w:bCs/>
                      <w:sz w:val="24"/>
                      <w:szCs w:val="24"/>
                    </w:rPr>
                    <w:t xml:space="preserve">                            Вимоги тендера</w:t>
                  </w: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C04209">
                  <w:pPr>
                    <w:rPr>
                      <w:b/>
                      <w:bCs/>
                      <w:sz w:val="24"/>
                      <w:szCs w:val="24"/>
                    </w:rPr>
                  </w:pPr>
                </w:p>
              </w:tc>
              <w:tc>
                <w:tcPr>
                  <w:tcW w:w="4052" w:type="dxa"/>
                </w:tcPr>
                <w:p w:rsidR="00C04209" w:rsidRPr="000E6EEF" w:rsidRDefault="00C04209" w:rsidP="00C04209">
                  <w:pPr>
                    <w:rPr>
                      <w:b/>
                      <w:bCs/>
                      <w:sz w:val="24"/>
                      <w:szCs w:val="24"/>
                      <w:u w:val="single"/>
                    </w:rPr>
                  </w:pPr>
                  <w:r w:rsidRPr="000E6EEF">
                    <w:rPr>
                      <w:b/>
                      <w:bCs/>
                      <w:sz w:val="24"/>
                      <w:szCs w:val="24"/>
                      <w:u w:val="single"/>
                    </w:rPr>
                    <w:t>Газовий хроматограф</w:t>
                  </w:r>
                </w:p>
              </w:tc>
              <w:tc>
                <w:tcPr>
                  <w:tcW w:w="4702" w:type="dxa"/>
                </w:tcPr>
                <w:p w:rsidR="00C04209" w:rsidRPr="000E6EEF" w:rsidRDefault="00C04209" w:rsidP="00C04209">
                  <w:pPr>
                    <w:rPr>
                      <w:b/>
                      <w:bCs/>
                      <w:sz w:val="24"/>
                      <w:szCs w:val="24"/>
                    </w:rPr>
                  </w:pP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shd w:val="clear" w:color="auto" w:fill="auto"/>
                </w:tcPr>
                <w:p w:rsidR="00C04209" w:rsidRPr="000E6EEF" w:rsidRDefault="00C04209" w:rsidP="00B43EB3">
                  <w:pPr>
                    <w:widowControl/>
                    <w:numPr>
                      <w:ilvl w:val="0"/>
                      <w:numId w:val="18"/>
                    </w:numPr>
                    <w:autoSpaceDE/>
                    <w:autoSpaceDN/>
                    <w:rPr>
                      <w:sz w:val="24"/>
                      <w:szCs w:val="24"/>
                    </w:rPr>
                  </w:pPr>
                </w:p>
              </w:tc>
              <w:tc>
                <w:tcPr>
                  <w:tcW w:w="4052" w:type="dxa"/>
                  <w:shd w:val="clear" w:color="auto" w:fill="auto"/>
                </w:tcPr>
                <w:p w:rsidR="00C04209" w:rsidRPr="000E6EEF" w:rsidRDefault="00C04209" w:rsidP="00C04209">
                  <w:pPr>
                    <w:rPr>
                      <w:bCs/>
                      <w:sz w:val="24"/>
                      <w:szCs w:val="24"/>
                    </w:rPr>
                  </w:pPr>
                  <w:r w:rsidRPr="000E6EEF">
                    <w:rPr>
                      <w:bCs/>
                      <w:sz w:val="24"/>
                      <w:szCs w:val="24"/>
                    </w:rPr>
                    <w:t>Можлива кількість одночасно встановлених інжекторів</w:t>
                  </w:r>
                </w:p>
              </w:tc>
              <w:tc>
                <w:tcPr>
                  <w:tcW w:w="4702" w:type="dxa"/>
                  <w:shd w:val="clear" w:color="auto" w:fill="auto"/>
                </w:tcPr>
                <w:p w:rsidR="00C04209" w:rsidRPr="000E6EEF" w:rsidRDefault="00C04209" w:rsidP="00C04209">
                  <w:pPr>
                    <w:rPr>
                      <w:bCs/>
                      <w:sz w:val="24"/>
                      <w:szCs w:val="24"/>
                    </w:rPr>
                  </w:pPr>
                  <w:r w:rsidRPr="000E6EEF">
                    <w:rPr>
                      <w:bCs/>
                      <w:sz w:val="24"/>
                      <w:szCs w:val="24"/>
                    </w:rPr>
                    <w:t>Не менше, ніж 3</w:t>
                  </w: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shd w:val="clear" w:color="auto" w:fill="auto"/>
                </w:tcPr>
                <w:p w:rsidR="00C04209" w:rsidRPr="000E6EEF" w:rsidRDefault="00C04209" w:rsidP="00B43EB3">
                  <w:pPr>
                    <w:widowControl/>
                    <w:numPr>
                      <w:ilvl w:val="0"/>
                      <w:numId w:val="18"/>
                    </w:numPr>
                    <w:autoSpaceDE/>
                    <w:autoSpaceDN/>
                    <w:rPr>
                      <w:sz w:val="24"/>
                      <w:szCs w:val="24"/>
                    </w:rPr>
                  </w:pPr>
                </w:p>
              </w:tc>
              <w:tc>
                <w:tcPr>
                  <w:tcW w:w="4052" w:type="dxa"/>
                  <w:shd w:val="clear" w:color="auto" w:fill="auto"/>
                </w:tcPr>
                <w:p w:rsidR="00C04209" w:rsidRPr="000E6EEF" w:rsidRDefault="00C04209" w:rsidP="00C04209">
                  <w:pPr>
                    <w:rPr>
                      <w:bCs/>
                      <w:sz w:val="24"/>
                      <w:szCs w:val="24"/>
                    </w:rPr>
                  </w:pPr>
                  <w:r w:rsidRPr="000E6EEF">
                    <w:rPr>
                      <w:bCs/>
                      <w:sz w:val="24"/>
                      <w:szCs w:val="24"/>
                    </w:rPr>
                    <w:t>Можлива кількість одночасно встановлених детекторів</w:t>
                  </w:r>
                </w:p>
              </w:tc>
              <w:tc>
                <w:tcPr>
                  <w:tcW w:w="4702" w:type="dxa"/>
                  <w:shd w:val="clear" w:color="auto" w:fill="auto"/>
                </w:tcPr>
                <w:p w:rsidR="00C04209" w:rsidRPr="000E6EEF" w:rsidRDefault="00C04209" w:rsidP="00C04209">
                  <w:pPr>
                    <w:rPr>
                      <w:bCs/>
                      <w:sz w:val="24"/>
                      <w:szCs w:val="24"/>
                    </w:rPr>
                  </w:pPr>
                  <w:r w:rsidRPr="000E6EEF">
                    <w:rPr>
                      <w:bCs/>
                      <w:sz w:val="24"/>
                      <w:szCs w:val="24"/>
                    </w:rPr>
                    <w:t>Не менше, ніж 4</w:t>
                  </w: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B43EB3">
                  <w:pPr>
                    <w:widowControl/>
                    <w:numPr>
                      <w:ilvl w:val="0"/>
                      <w:numId w:val="18"/>
                    </w:numPr>
                    <w:autoSpaceDE/>
                    <w:autoSpaceDN/>
                    <w:rPr>
                      <w:sz w:val="24"/>
                      <w:szCs w:val="24"/>
                    </w:rPr>
                  </w:pPr>
                </w:p>
              </w:tc>
              <w:tc>
                <w:tcPr>
                  <w:tcW w:w="4052" w:type="dxa"/>
                </w:tcPr>
                <w:p w:rsidR="00C04209" w:rsidRPr="000E6EEF" w:rsidRDefault="00C04209" w:rsidP="00C04209">
                  <w:pPr>
                    <w:rPr>
                      <w:bCs/>
                      <w:sz w:val="24"/>
                      <w:szCs w:val="24"/>
                    </w:rPr>
                  </w:pPr>
                  <w:r w:rsidRPr="000E6EEF">
                    <w:rPr>
                      <w:bCs/>
                      <w:sz w:val="24"/>
                      <w:szCs w:val="24"/>
                    </w:rPr>
                    <w:t>Максимальний тиск в хроматографічній системі</w:t>
                  </w:r>
                </w:p>
              </w:tc>
              <w:tc>
                <w:tcPr>
                  <w:tcW w:w="4702" w:type="dxa"/>
                </w:tcPr>
                <w:p w:rsidR="00C04209" w:rsidRPr="000E6EEF" w:rsidRDefault="00C04209" w:rsidP="00C04209">
                  <w:pPr>
                    <w:rPr>
                      <w:bCs/>
                      <w:sz w:val="24"/>
                      <w:szCs w:val="24"/>
                    </w:rPr>
                  </w:pPr>
                  <w:r w:rsidRPr="000E6EEF">
                    <w:rPr>
                      <w:bCs/>
                      <w:sz w:val="24"/>
                      <w:szCs w:val="24"/>
                    </w:rPr>
                    <w:t>Не менше, ніж  1030 кПа</w:t>
                  </w: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Height w:val="263"/>
              </w:trPr>
              <w:tc>
                <w:tcPr>
                  <w:tcW w:w="769" w:type="dxa"/>
                </w:tcPr>
                <w:p w:rsidR="00C04209" w:rsidRPr="000E6EEF" w:rsidRDefault="00C04209" w:rsidP="00B43EB3">
                  <w:pPr>
                    <w:widowControl/>
                    <w:numPr>
                      <w:ilvl w:val="0"/>
                      <w:numId w:val="18"/>
                    </w:numPr>
                    <w:autoSpaceDE/>
                    <w:autoSpaceDN/>
                    <w:rPr>
                      <w:sz w:val="24"/>
                      <w:szCs w:val="24"/>
                    </w:rPr>
                  </w:pPr>
                </w:p>
              </w:tc>
              <w:tc>
                <w:tcPr>
                  <w:tcW w:w="4052" w:type="dxa"/>
                </w:tcPr>
                <w:p w:rsidR="00C04209" w:rsidRPr="000E6EEF" w:rsidRDefault="00C04209" w:rsidP="00C04209">
                  <w:pPr>
                    <w:rPr>
                      <w:bCs/>
                      <w:sz w:val="24"/>
                      <w:szCs w:val="24"/>
                    </w:rPr>
                  </w:pPr>
                  <w:r w:rsidRPr="000E6EEF">
                    <w:rPr>
                      <w:bCs/>
                      <w:sz w:val="24"/>
                      <w:szCs w:val="24"/>
                    </w:rPr>
                    <w:t xml:space="preserve">Діапазон температур термостату </w:t>
                  </w:r>
                </w:p>
              </w:tc>
              <w:tc>
                <w:tcPr>
                  <w:tcW w:w="4702" w:type="dxa"/>
                </w:tcPr>
                <w:p w:rsidR="00C04209" w:rsidRPr="000E6EEF" w:rsidRDefault="00C04209" w:rsidP="00C04209">
                  <w:pPr>
                    <w:rPr>
                      <w:bCs/>
                      <w:sz w:val="24"/>
                      <w:szCs w:val="24"/>
                    </w:rPr>
                  </w:pPr>
                  <w:r w:rsidRPr="000E6EEF">
                    <w:rPr>
                      <w:bCs/>
                      <w:sz w:val="24"/>
                      <w:szCs w:val="24"/>
                    </w:rPr>
                    <w:t>Не вужче, ніж від кімнатної температури +4</w:t>
                  </w:r>
                  <w:r w:rsidRPr="000E6EEF">
                    <w:rPr>
                      <w:bCs/>
                      <w:sz w:val="24"/>
                      <w:szCs w:val="24"/>
                      <w:vertAlign w:val="superscript"/>
                    </w:rPr>
                    <w:t>0</w:t>
                  </w:r>
                  <w:r w:rsidRPr="000E6EEF">
                    <w:rPr>
                      <w:bCs/>
                      <w:sz w:val="24"/>
                      <w:szCs w:val="24"/>
                    </w:rPr>
                    <w:t xml:space="preserve">С до </w:t>
                  </w:r>
                  <w:r w:rsidRPr="000E6EEF">
                    <w:rPr>
                      <w:sz w:val="24"/>
                      <w:szCs w:val="24"/>
                    </w:rPr>
                    <w:t>450</w:t>
                  </w:r>
                  <w:r w:rsidRPr="000E6EEF">
                    <w:rPr>
                      <w:sz w:val="24"/>
                      <w:szCs w:val="24"/>
                      <w:vertAlign w:val="superscript"/>
                    </w:rPr>
                    <w:t>0</w:t>
                  </w:r>
                  <w:r w:rsidRPr="000E6EEF">
                    <w:rPr>
                      <w:sz w:val="24"/>
                      <w:szCs w:val="24"/>
                      <w:lang w:val="en-US"/>
                    </w:rPr>
                    <w:t>C</w:t>
                  </w: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B43EB3">
                  <w:pPr>
                    <w:widowControl/>
                    <w:numPr>
                      <w:ilvl w:val="0"/>
                      <w:numId w:val="18"/>
                    </w:numPr>
                    <w:autoSpaceDE/>
                    <w:autoSpaceDN/>
                    <w:rPr>
                      <w:sz w:val="24"/>
                      <w:szCs w:val="24"/>
                    </w:rPr>
                  </w:pPr>
                </w:p>
              </w:tc>
              <w:tc>
                <w:tcPr>
                  <w:tcW w:w="4052" w:type="dxa"/>
                </w:tcPr>
                <w:p w:rsidR="00C04209" w:rsidRPr="000E6EEF" w:rsidRDefault="00C04209" w:rsidP="00C04209">
                  <w:pPr>
                    <w:rPr>
                      <w:bCs/>
                      <w:sz w:val="24"/>
                      <w:szCs w:val="24"/>
                    </w:rPr>
                  </w:pPr>
                  <w:r w:rsidRPr="000E6EEF">
                    <w:rPr>
                      <w:bCs/>
                      <w:sz w:val="24"/>
                      <w:szCs w:val="24"/>
                    </w:rPr>
                    <w:t xml:space="preserve">Кількість кроків програмування температури в термостаті </w:t>
                  </w:r>
                </w:p>
              </w:tc>
              <w:tc>
                <w:tcPr>
                  <w:tcW w:w="4702" w:type="dxa"/>
                </w:tcPr>
                <w:p w:rsidR="00C04209" w:rsidRPr="000E6EEF" w:rsidRDefault="00C04209" w:rsidP="00C04209">
                  <w:pPr>
                    <w:rPr>
                      <w:bCs/>
                      <w:sz w:val="24"/>
                      <w:szCs w:val="24"/>
                    </w:rPr>
                  </w:pPr>
                  <w:r w:rsidRPr="000E6EEF">
                    <w:rPr>
                      <w:bCs/>
                      <w:sz w:val="24"/>
                      <w:szCs w:val="24"/>
                    </w:rPr>
                    <w:t>Не менше, ніж 20</w:t>
                  </w: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B43EB3">
                  <w:pPr>
                    <w:widowControl/>
                    <w:numPr>
                      <w:ilvl w:val="0"/>
                      <w:numId w:val="18"/>
                    </w:numPr>
                    <w:autoSpaceDE/>
                    <w:autoSpaceDN/>
                    <w:rPr>
                      <w:sz w:val="24"/>
                      <w:szCs w:val="24"/>
                    </w:rPr>
                  </w:pPr>
                </w:p>
              </w:tc>
              <w:tc>
                <w:tcPr>
                  <w:tcW w:w="4052" w:type="dxa"/>
                </w:tcPr>
                <w:p w:rsidR="00C04209" w:rsidRPr="000E6EEF" w:rsidRDefault="00C04209" w:rsidP="00C04209">
                  <w:pPr>
                    <w:rPr>
                      <w:bCs/>
                      <w:sz w:val="24"/>
                      <w:szCs w:val="24"/>
                    </w:rPr>
                  </w:pPr>
                  <w:r w:rsidRPr="000E6EEF">
                    <w:rPr>
                      <w:bCs/>
                      <w:sz w:val="24"/>
                      <w:szCs w:val="24"/>
                    </w:rPr>
                    <w:t>Максимальна температура інжектору</w:t>
                  </w:r>
                </w:p>
              </w:tc>
              <w:tc>
                <w:tcPr>
                  <w:tcW w:w="4702" w:type="dxa"/>
                </w:tcPr>
                <w:p w:rsidR="00C04209" w:rsidRPr="000E6EEF" w:rsidRDefault="00C04209" w:rsidP="00C04209">
                  <w:pPr>
                    <w:rPr>
                      <w:bCs/>
                      <w:sz w:val="24"/>
                      <w:szCs w:val="24"/>
                    </w:rPr>
                  </w:pPr>
                  <w:r w:rsidRPr="000E6EEF">
                    <w:rPr>
                      <w:bCs/>
                      <w:sz w:val="24"/>
                      <w:szCs w:val="24"/>
                    </w:rPr>
                    <w:t xml:space="preserve">Не менше ніж </w:t>
                  </w:r>
                  <w:r w:rsidRPr="000E6EEF">
                    <w:rPr>
                      <w:sz w:val="24"/>
                      <w:szCs w:val="24"/>
                      <w:lang w:val="en-US"/>
                    </w:rPr>
                    <w:t>450</w:t>
                  </w:r>
                  <w:r w:rsidRPr="000E6EEF">
                    <w:rPr>
                      <w:sz w:val="24"/>
                      <w:szCs w:val="24"/>
                      <w:vertAlign w:val="superscript"/>
                      <w:lang w:val="en-US"/>
                    </w:rPr>
                    <w:t>0</w:t>
                  </w:r>
                  <w:r w:rsidRPr="000E6EEF">
                    <w:rPr>
                      <w:sz w:val="24"/>
                      <w:szCs w:val="24"/>
                      <w:lang w:val="en-US"/>
                    </w:rPr>
                    <w:t>C</w:t>
                  </w: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C04209">
                  <w:pPr>
                    <w:rPr>
                      <w:sz w:val="24"/>
                      <w:szCs w:val="24"/>
                    </w:rPr>
                  </w:pPr>
                </w:p>
              </w:tc>
              <w:tc>
                <w:tcPr>
                  <w:tcW w:w="4052" w:type="dxa"/>
                </w:tcPr>
                <w:p w:rsidR="00C04209" w:rsidRPr="000E6EEF" w:rsidRDefault="00C04209" w:rsidP="00C04209">
                  <w:pPr>
                    <w:rPr>
                      <w:b/>
                      <w:bCs/>
                      <w:sz w:val="24"/>
                      <w:szCs w:val="24"/>
                      <w:u w:val="single"/>
                    </w:rPr>
                  </w:pPr>
                  <w:r w:rsidRPr="000E6EEF">
                    <w:rPr>
                      <w:b/>
                      <w:bCs/>
                      <w:sz w:val="24"/>
                      <w:szCs w:val="24"/>
                      <w:u w:val="single"/>
                    </w:rPr>
                    <w:t>Детектор полум’яно-іонізаційний</w:t>
                  </w:r>
                </w:p>
              </w:tc>
              <w:tc>
                <w:tcPr>
                  <w:tcW w:w="4702" w:type="dxa"/>
                </w:tcPr>
                <w:p w:rsidR="00C04209" w:rsidRPr="000E6EEF" w:rsidRDefault="00C04209" w:rsidP="00C04209">
                  <w:pPr>
                    <w:rPr>
                      <w:sz w:val="24"/>
                      <w:szCs w:val="24"/>
                    </w:rPr>
                  </w:pP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B43EB3">
                  <w:pPr>
                    <w:widowControl/>
                    <w:numPr>
                      <w:ilvl w:val="0"/>
                      <w:numId w:val="22"/>
                    </w:numPr>
                    <w:autoSpaceDE/>
                    <w:autoSpaceDN/>
                    <w:rPr>
                      <w:sz w:val="24"/>
                      <w:szCs w:val="24"/>
                    </w:rPr>
                  </w:pPr>
                </w:p>
              </w:tc>
              <w:tc>
                <w:tcPr>
                  <w:tcW w:w="4052" w:type="dxa"/>
                </w:tcPr>
                <w:p w:rsidR="00C04209" w:rsidRPr="000E6EEF" w:rsidRDefault="00C04209" w:rsidP="00C04209">
                  <w:pPr>
                    <w:rPr>
                      <w:bCs/>
                      <w:sz w:val="24"/>
                      <w:szCs w:val="24"/>
                    </w:rPr>
                  </w:pPr>
                  <w:r w:rsidRPr="000E6EEF">
                    <w:rPr>
                      <w:bCs/>
                      <w:sz w:val="24"/>
                      <w:szCs w:val="24"/>
                    </w:rPr>
                    <w:t xml:space="preserve">Чутливість </w:t>
                  </w:r>
                  <w:proofErr w:type="spellStart"/>
                  <w:r w:rsidRPr="000E6EEF">
                    <w:rPr>
                      <w:bCs/>
                      <w:sz w:val="24"/>
                      <w:szCs w:val="24"/>
                    </w:rPr>
                    <w:t>полум</w:t>
                  </w:r>
                  <w:proofErr w:type="spellEnd"/>
                  <w:r w:rsidRPr="000E6EEF">
                    <w:rPr>
                      <w:bCs/>
                      <w:sz w:val="24"/>
                      <w:szCs w:val="24"/>
                      <w:lang w:val="en-US"/>
                    </w:rPr>
                    <w:t>’</w:t>
                  </w:r>
                  <w:proofErr w:type="spellStart"/>
                  <w:r w:rsidRPr="000E6EEF">
                    <w:rPr>
                      <w:bCs/>
                      <w:sz w:val="24"/>
                      <w:szCs w:val="24"/>
                    </w:rPr>
                    <w:t>яно-іонізаціного</w:t>
                  </w:r>
                  <w:proofErr w:type="spellEnd"/>
                  <w:r w:rsidRPr="000E6EEF">
                    <w:rPr>
                      <w:bCs/>
                      <w:sz w:val="24"/>
                      <w:szCs w:val="24"/>
                    </w:rPr>
                    <w:t xml:space="preserve"> детектора</w:t>
                  </w:r>
                </w:p>
              </w:tc>
              <w:tc>
                <w:tcPr>
                  <w:tcW w:w="4702" w:type="dxa"/>
                </w:tcPr>
                <w:p w:rsidR="00C04209" w:rsidRPr="000E6EEF" w:rsidRDefault="00C04209" w:rsidP="00C04209">
                  <w:pPr>
                    <w:rPr>
                      <w:bCs/>
                      <w:sz w:val="24"/>
                      <w:szCs w:val="24"/>
                    </w:rPr>
                  </w:pPr>
                  <w:r w:rsidRPr="000E6EEF">
                    <w:rPr>
                      <w:sz w:val="24"/>
                      <w:szCs w:val="24"/>
                    </w:rPr>
                    <w:t xml:space="preserve">Не гірше, ніж </w:t>
                  </w:r>
                  <w:r w:rsidRPr="000E6EEF">
                    <w:rPr>
                      <w:bCs/>
                      <w:sz w:val="24"/>
                      <w:szCs w:val="24"/>
                    </w:rPr>
                    <w:t xml:space="preserve">1,2 </w:t>
                  </w:r>
                  <w:proofErr w:type="spellStart"/>
                  <w:r w:rsidRPr="000E6EEF">
                    <w:rPr>
                      <w:bCs/>
                      <w:sz w:val="24"/>
                      <w:szCs w:val="24"/>
                    </w:rPr>
                    <w:t>пг</w:t>
                  </w:r>
                  <w:proofErr w:type="spellEnd"/>
                  <w:r w:rsidRPr="000E6EEF">
                    <w:rPr>
                      <w:bCs/>
                      <w:sz w:val="24"/>
                      <w:szCs w:val="24"/>
                    </w:rPr>
                    <w:t xml:space="preserve"> С/</w:t>
                  </w:r>
                  <w:proofErr w:type="spellStart"/>
                  <w:r w:rsidRPr="000E6EEF">
                    <w:rPr>
                      <w:bCs/>
                      <w:sz w:val="24"/>
                      <w:szCs w:val="24"/>
                    </w:rPr>
                    <w:t>сек</w:t>
                  </w:r>
                  <w:proofErr w:type="spellEnd"/>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Height w:val="67"/>
              </w:trPr>
              <w:tc>
                <w:tcPr>
                  <w:tcW w:w="769" w:type="dxa"/>
                </w:tcPr>
                <w:p w:rsidR="00C04209" w:rsidRPr="000E6EEF" w:rsidRDefault="00C04209" w:rsidP="00B43EB3">
                  <w:pPr>
                    <w:widowControl/>
                    <w:numPr>
                      <w:ilvl w:val="0"/>
                      <w:numId w:val="22"/>
                    </w:numPr>
                    <w:autoSpaceDE/>
                    <w:autoSpaceDN/>
                    <w:rPr>
                      <w:sz w:val="24"/>
                      <w:szCs w:val="24"/>
                    </w:rPr>
                  </w:pPr>
                </w:p>
              </w:tc>
              <w:tc>
                <w:tcPr>
                  <w:tcW w:w="4052" w:type="dxa"/>
                </w:tcPr>
                <w:p w:rsidR="00C04209" w:rsidRPr="000E6EEF" w:rsidRDefault="00C04209" w:rsidP="00C04209">
                  <w:pPr>
                    <w:rPr>
                      <w:bCs/>
                      <w:sz w:val="24"/>
                      <w:szCs w:val="24"/>
                    </w:rPr>
                  </w:pPr>
                  <w:r w:rsidRPr="000E6EEF">
                    <w:rPr>
                      <w:bCs/>
                      <w:sz w:val="24"/>
                      <w:szCs w:val="24"/>
                    </w:rPr>
                    <w:t xml:space="preserve">Частота збору даних </w:t>
                  </w:r>
                  <w:r w:rsidRPr="000E6EEF">
                    <w:rPr>
                      <w:sz w:val="24"/>
                      <w:szCs w:val="24"/>
                    </w:rPr>
                    <w:t xml:space="preserve">полум’яно-іонізаційного </w:t>
                  </w:r>
                  <w:r w:rsidRPr="000E6EEF">
                    <w:rPr>
                      <w:bCs/>
                      <w:sz w:val="24"/>
                      <w:szCs w:val="24"/>
                    </w:rPr>
                    <w:t>детектора</w:t>
                  </w:r>
                </w:p>
              </w:tc>
              <w:tc>
                <w:tcPr>
                  <w:tcW w:w="4702" w:type="dxa"/>
                </w:tcPr>
                <w:p w:rsidR="00C04209" w:rsidRPr="000E6EEF" w:rsidRDefault="00C04209" w:rsidP="00C04209">
                  <w:pPr>
                    <w:rPr>
                      <w:sz w:val="24"/>
                      <w:szCs w:val="24"/>
                    </w:rPr>
                  </w:pPr>
                  <w:r w:rsidRPr="000E6EEF">
                    <w:rPr>
                      <w:sz w:val="24"/>
                      <w:szCs w:val="24"/>
                    </w:rPr>
                    <w:t>Не гірше, ніж 500Гц</w:t>
                  </w: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B43EB3">
                  <w:pPr>
                    <w:widowControl/>
                    <w:numPr>
                      <w:ilvl w:val="0"/>
                      <w:numId w:val="22"/>
                    </w:numPr>
                    <w:autoSpaceDE/>
                    <w:autoSpaceDN/>
                    <w:rPr>
                      <w:sz w:val="24"/>
                      <w:szCs w:val="24"/>
                    </w:rPr>
                  </w:pPr>
                </w:p>
              </w:tc>
              <w:tc>
                <w:tcPr>
                  <w:tcW w:w="4052" w:type="dxa"/>
                </w:tcPr>
                <w:p w:rsidR="00C04209" w:rsidRPr="000E6EEF" w:rsidRDefault="00C04209" w:rsidP="00C04209">
                  <w:pPr>
                    <w:rPr>
                      <w:bCs/>
                      <w:sz w:val="24"/>
                      <w:szCs w:val="24"/>
                    </w:rPr>
                  </w:pPr>
                  <w:r w:rsidRPr="000E6EEF">
                    <w:rPr>
                      <w:bCs/>
                      <w:sz w:val="24"/>
                      <w:szCs w:val="24"/>
                    </w:rPr>
                    <w:t>Максимальна температура інжектору та детектору</w:t>
                  </w:r>
                </w:p>
              </w:tc>
              <w:tc>
                <w:tcPr>
                  <w:tcW w:w="4702" w:type="dxa"/>
                </w:tcPr>
                <w:p w:rsidR="00C04209" w:rsidRPr="000E6EEF" w:rsidRDefault="00C04209" w:rsidP="00C04209">
                  <w:pPr>
                    <w:rPr>
                      <w:bCs/>
                      <w:sz w:val="24"/>
                      <w:szCs w:val="24"/>
                    </w:rPr>
                  </w:pPr>
                  <w:r w:rsidRPr="000E6EEF">
                    <w:rPr>
                      <w:bCs/>
                      <w:sz w:val="24"/>
                      <w:szCs w:val="24"/>
                    </w:rPr>
                    <w:t xml:space="preserve">Не менше ніж </w:t>
                  </w:r>
                  <w:r w:rsidRPr="000E6EEF">
                    <w:rPr>
                      <w:sz w:val="24"/>
                      <w:szCs w:val="24"/>
                      <w:lang w:val="en-US"/>
                    </w:rPr>
                    <w:t>450</w:t>
                  </w:r>
                  <w:r w:rsidRPr="000E6EEF">
                    <w:rPr>
                      <w:sz w:val="24"/>
                      <w:szCs w:val="24"/>
                      <w:vertAlign w:val="superscript"/>
                      <w:lang w:val="en-US"/>
                    </w:rPr>
                    <w:t>0</w:t>
                  </w:r>
                  <w:r w:rsidRPr="000E6EEF">
                    <w:rPr>
                      <w:sz w:val="24"/>
                      <w:szCs w:val="24"/>
                      <w:lang w:val="en-US"/>
                    </w:rPr>
                    <w:t>C</w:t>
                  </w: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C04209">
                  <w:pPr>
                    <w:rPr>
                      <w:sz w:val="24"/>
                      <w:szCs w:val="24"/>
                    </w:rPr>
                  </w:pPr>
                </w:p>
              </w:tc>
              <w:tc>
                <w:tcPr>
                  <w:tcW w:w="4052" w:type="dxa"/>
                </w:tcPr>
                <w:p w:rsidR="00C04209" w:rsidRPr="000E6EEF" w:rsidRDefault="00C04209" w:rsidP="00C04209">
                  <w:pPr>
                    <w:rPr>
                      <w:b/>
                      <w:bCs/>
                      <w:sz w:val="24"/>
                      <w:szCs w:val="24"/>
                      <w:u w:val="single"/>
                    </w:rPr>
                  </w:pPr>
                  <w:proofErr w:type="spellStart"/>
                  <w:r w:rsidRPr="000E6EEF">
                    <w:rPr>
                      <w:b/>
                      <w:bCs/>
                      <w:sz w:val="24"/>
                      <w:szCs w:val="24"/>
                      <w:u w:val="single"/>
                    </w:rPr>
                    <w:t>Автоінжектор</w:t>
                  </w:r>
                  <w:proofErr w:type="spellEnd"/>
                  <w:r w:rsidRPr="000E6EEF">
                    <w:rPr>
                      <w:b/>
                      <w:bCs/>
                      <w:sz w:val="24"/>
                      <w:szCs w:val="24"/>
                      <w:u w:val="single"/>
                    </w:rPr>
                    <w:t xml:space="preserve"> для вводу рідких зразків </w:t>
                  </w:r>
                </w:p>
              </w:tc>
              <w:tc>
                <w:tcPr>
                  <w:tcW w:w="4702" w:type="dxa"/>
                </w:tcPr>
                <w:p w:rsidR="00C04209" w:rsidRPr="000E6EEF" w:rsidRDefault="00C04209" w:rsidP="00C04209">
                  <w:pPr>
                    <w:ind w:left="318"/>
                    <w:rPr>
                      <w:bCs/>
                      <w:sz w:val="24"/>
                      <w:szCs w:val="24"/>
                    </w:rPr>
                  </w:pP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B43EB3">
                  <w:pPr>
                    <w:widowControl/>
                    <w:numPr>
                      <w:ilvl w:val="0"/>
                      <w:numId w:val="21"/>
                    </w:numPr>
                    <w:autoSpaceDE/>
                    <w:autoSpaceDN/>
                    <w:rPr>
                      <w:sz w:val="24"/>
                      <w:szCs w:val="24"/>
                    </w:rPr>
                  </w:pPr>
                </w:p>
              </w:tc>
              <w:tc>
                <w:tcPr>
                  <w:tcW w:w="4052" w:type="dxa"/>
                </w:tcPr>
                <w:p w:rsidR="00C04209" w:rsidRPr="000E6EEF" w:rsidRDefault="00C04209" w:rsidP="00C04209">
                  <w:pPr>
                    <w:rPr>
                      <w:bCs/>
                      <w:sz w:val="24"/>
                      <w:szCs w:val="24"/>
                    </w:rPr>
                  </w:pPr>
                  <w:r w:rsidRPr="000E6EEF">
                    <w:rPr>
                      <w:bCs/>
                      <w:sz w:val="24"/>
                      <w:szCs w:val="24"/>
                    </w:rPr>
                    <w:t xml:space="preserve">Тип </w:t>
                  </w:r>
                  <w:proofErr w:type="spellStart"/>
                  <w:r w:rsidRPr="000E6EEF">
                    <w:rPr>
                      <w:bCs/>
                      <w:sz w:val="24"/>
                      <w:szCs w:val="24"/>
                    </w:rPr>
                    <w:t>автоінжектора</w:t>
                  </w:r>
                  <w:proofErr w:type="spellEnd"/>
                </w:p>
              </w:tc>
              <w:tc>
                <w:tcPr>
                  <w:tcW w:w="4702" w:type="dxa"/>
                </w:tcPr>
                <w:p w:rsidR="00C04209" w:rsidRPr="000E6EEF" w:rsidRDefault="00C04209" w:rsidP="00C04209">
                  <w:pPr>
                    <w:ind w:left="34"/>
                    <w:rPr>
                      <w:bCs/>
                      <w:sz w:val="24"/>
                      <w:szCs w:val="24"/>
                    </w:rPr>
                  </w:pPr>
                  <w:proofErr w:type="spellStart"/>
                  <w:r w:rsidRPr="000E6EEF">
                    <w:rPr>
                      <w:bCs/>
                      <w:sz w:val="24"/>
                      <w:szCs w:val="24"/>
                    </w:rPr>
                    <w:t>Автоінжектор</w:t>
                  </w:r>
                  <w:proofErr w:type="spellEnd"/>
                  <w:r w:rsidRPr="000E6EEF">
                    <w:rPr>
                      <w:bCs/>
                      <w:sz w:val="24"/>
                      <w:szCs w:val="24"/>
                    </w:rPr>
                    <w:t xml:space="preserve"> для рідких зразків </w:t>
                  </w: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B43EB3">
                  <w:pPr>
                    <w:widowControl/>
                    <w:numPr>
                      <w:ilvl w:val="0"/>
                      <w:numId w:val="21"/>
                    </w:numPr>
                    <w:autoSpaceDE/>
                    <w:autoSpaceDN/>
                    <w:rPr>
                      <w:sz w:val="24"/>
                      <w:szCs w:val="24"/>
                    </w:rPr>
                  </w:pPr>
                </w:p>
              </w:tc>
              <w:tc>
                <w:tcPr>
                  <w:tcW w:w="4052" w:type="dxa"/>
                </w:tcPr>
                <w:p w:rsidR="00C04209" w:rsidRPr="000E6EEF" w:rsidRDefault="00C04209" w:rsidP="00C04209">
                  <w:pPr>
                    <w:spacing w:line="360" w:lineRule="auto"/>
                    <w:rPr>
                      <w:bCs/>
                      <w:sz w:val="24"/>
                      <w:szCs w:val="24"/>
                    </w:rPr>
                  </w:pPr>
                  <w:r w:rsidRPr="000E6EEF">
                    <w:rPr>
                      <w:bCs/>
                      <w:sz w:val="24"/>
                      <w:szCs w:val="24"/>
                    </w:rPr>
                    <w:t xml:space="preserve">Тримач для 1,5мл </w:t>
                  </w:r>
                  <w:proofErr w:type="spellStart"/>
                  <w:r w:rsidRPr="000E6EEF">
                    <w:rPr>
                      <w:bCs/>
                      <w:sz w:val="24"/>
                      <w:szCs w:val="24"/>
                    </w:rPr>
                    <w:t>віал</w:t>
                  </w:r>
                  <w:proofErr w:type="spellEnd"/>
                </w:p>
              </w:tc>
              <w:tc>
                <w:tcPr>
                  <w:tcW w:w="4702" w:type="dxa"/>
                </w:tcPr>
                <w:p w:rsidR="00C04209" w:rsidRPr="000E6EEF" w:rsidRDefault="00C04209" w:rsidP="00C04209">
                  <w:pPr>
                    <w:spacing w:line="360" w:lineRule="auto"/>
                    <w:ind w:firstLine="34"/>
                    <w:jc w:val="both"/>
                    <w:rPr>
                      <w:sz w:val="24"/>
                      <w:szCs w:val="24"/>
                    </w:rPr>
                  </w:pPr>
                  <w:r w:rsidRPr="000E6EEF">
                    <w:rPr>
                      <w:sz w:val="24"/>
                      <w:szCs w:val="24"/>
                    </w:rPr>
                    <w:t>Не менше, ніж на 100 зразків</w:t>
                  </w: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C04209">
                  <w:pPr>
                    <w:rPr>
                      <w:sz w:val="24"/>
                      <w:szCs w:val="24"/>
                    </w:rPr>
                  </w:pPr>
                </w:p>
              </w:tc>
              <w:tc>
                <w:tcPr>
                  <w:tcW w:w="4052" w:type="dxa"/>
                </w:tcPr>
                <w:p w:rsidR="00C04209" w:rsidRPr="000E6EEF" w:rsidRDefault="00C04209" w:rsidP="00C04209">
                  <w:pPr>
                    <w:rPr>
                      <w:b/>
                      <w:sz w:val="24"/>
                      <w:szCs w:val="24"/>
                      <w:u w:val="single"/>
                    </w:rPr>
                  </w:pPr>
                  <w:r w:rsidRPr="000E6EEF">
                    <w:rPr>
                      <w:b/>
                      <w:sz w:val="24"/>
                      <w:szCs w:val="24"/>
                      <w:u w:val="single"/>
                    </w:rPr>
                    <w:t>Програмне забезпечення</w:t>
                  </w:r>
                </w:p>
              </w:tc>
              <w:tc>
                <w:tcPr>
                  <w:tcW w:w="4702" w:type="dxa"/>
                </w:tcPr>
                <w:p w:rsidR="00C04209" w:rsidRPr="000E6EEF" w:rsidRDefault="00C04209" w:rsidP="00C04209">
                  <w:pPr>
                    <w:rPr>
                      <w:sz w:val="24"/>
                      <w:szCs w:val="24"/>
                    </w:rPr>
                  </w:pP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B43EB3">
                  <w:pPr>
                    <w:widowControl/>
                    <w:numPr>
                      <w:ilvl w:val="0"/>
                      <w:numId w:val="19"/>
                    </w:numPr>
                    <w:autoSpaceDE/>
                    <w:autoSpaceDN/>
                    <w:rPr>
                      <w:sz w:val="24"/>
                      <w:szCs w:val="24"/>
                    </w:rPr>
                  </w:pPr>
                </w:p>
              </w:tc>
              <w:tc>
                <w:tcPr>
                  <w:tcW w:w="4052" w:type="dxa"/>
                </w:tcPr>
                <w:p w:rsidR="00C04209" w:rsidRPr="000E6EEF" w:rsidRDefault="00C04209" w:rsidP="00C04209">
                  <w:pPr>
                    <w:rPr>
                      <w:sz w:val="24"/>
                      <w:szCs w:val="24"/>
                    </w:rPr>
                  </w:pPr>
                  <w:r w:rsidRPr="000E6EEF">
                    <w:rPr>
                      <w:sz w:val="24"/>
                      <w:szCs w:val="24"/>
                    </w:rPr>
                    <w:t xml:space="preserve">Повне управління приладом (і хроматографом і </w:t>
                  </w:r>
                  <w:proofErr w:type="spellStart"/>
                  <w:r w:rsidRPr="000E6EEF">
                    <w:rPr>
                      <w:sz w:val="24"/>
                      <w:szCs w:val="24"/>
                    </w:rPr>
                    <w:t>автодозатором</w:t>
                  </w:r>
                  <w:proofErr w:type="spellEnd"/>
                  <w:r w:rsidRPr="000E6EEF">
                    <w:rPr>
                      <w:sz w:val="24"/>
                      <w:szCs w:val="24"/>
                    </w:rPr>
                    <w:t>) та обробка результатів аналізу</w:t>
                  </w:r>
                </w:p>
              </w:tc>
              <w:tc>
                <w:tcPr>
                  <w:tcW w:w="4702" w:type="dxa"/>
                </w:tcPr>
                <w:p w:rsidR="00C04209" w:rsidRPr="000E6EEF" w:rsidRDefault="00C04209" w:rsidP="00C04209">
                  <w:pPr>
                    <w:rPr>
                      <w:sz w:val="24"/>
                      <w:szCs w:val="24"/>
                    </w:rPr>
                  </w:pPr>
                  <w:r w:rsidRPr="000E6EEF">
                    <w:rPr>
                      <w:sz w:val="24"/>
                      <w:szCs w:val="24"/>
                    </w:rPr>
                    <w:t xml:space="preserve">За допомогою спеціального ліцензійного програмного забезпечення, розробленого фірмою-виробником хроматографа </w:t>
                  </w: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C04209">
                  <w:pPr>
                    <w:rPr>
                      <w:sz w:val="24"/>
                      <w:szCs w:val="24"/>
                    </w:rPr>
                  </w:pPr>
                </w:p>
              </w:tc>
              <w:tc>
                <w:tcPr>
                  <w:tcW w:w="4052" w:type="dxa"/>
                </w:tcPr>
                <w:p w:rsidR="00C04209" w:rsidRPr="000E6EEF" w:rsidRDefault="00C04209" w:rsidP="00C04209">
                  <w:pPr>
                    <w:rPr>
                      <w:b/>
                      <w:sz w:val="24"/>
                      <w:szCs w:val="24"/>
                      <w:u w:val="single"/>
                    </w:rPr>
                  </w:pPr>
                </w:p>
                <w:p w:rsidR="00C04209" w:rsidRPr="000E6EEF" w:rsidRDefault="00C04209" w:rsidP="00C04209">
                  <w:pPr>
                    <w:rPr>
                      <w:b/>
                      <w:sz w:val="24"/>
                      <w:szCs w:val="24"/>
                      <w:u w:val="single"/>
                    </w:rPr>
                  </w:pPr>
                  <w:r w:rsidRPr="000E6EEF">
                    <w:rPr>
                      <w:b/>
                      <w:sz w:val="24"/>
                      <w:szCs w:val="24"/>
                      <w:u w:val="single"/>
                    </w:rPr>
                    <w:t>Персональний комп’ютер</w:t>
                  </w:r>
                </w:p>
              </w:tc>
              <w:tc>
                <w:tcPr>
                  <w:tcW w:w="4702" w:type="dxa"/>
                </w:tcPr>
                <w:p w:rsidR="00C04209" w:rsidRPr="000E6EEF" w:rsidRDefault="00C04209" w:rsidP="00C04209">
                  <w:pPr>
                    <w:rPr>
                      <w:sz w:val="24"/>
                      <w:szCs w:val="24"/>
                    </w:rPr>
                  </w:pP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B43EB3">
                  <w:pPr>
                    <w:widowControl/>
                    <w:numPr>
                      <w:ilvl w:val="0"/>
                      <w:numId w:val="20"/>
                    </w:numPr>
                    <w:autoSpaceDE/>
                    <w:autoSpaceDN/>
                    <w:rPr>
                      <w:sz w:val="24"/>
                      <w:szCs w:val="24"/>
                    </w:rPr>
                  </w:pPr>
                </w:p>
              </w:tc>
              <w:tc>
                <w:tcPr>
                  <w:tcW w:w="4052" w:type="dxa"/>
                </w:tcPr>
                <w:p w:rsidR="00C04209" w:rsidRPr="000E6EEF" w:rsidRDefault="00C04209" w:rsidP="00C04209">
                  <w:pPr>
                    <w:rPr>
                      <w:sz w:val="24"/>
                      <w:szCs w:val="24"/>
                    </w:rPr>
                  </w:pPr>
                  <w:r w:rsidRPr="000E6EEF">
                    <w:rPr>
                      <w:sz w:val="24"/>
                      <w:szCs w:val="24"/>
                    </w:rPr>
                    <w:t>Системний блок</w:t>
                  </w:r>
                </w:p>
                <w:p w:rsidR="00C04209" w:rsidRPr="000E6EEF" w:rsidRDefault="00C04209" w:rsidP="00C04209">
                  <w:pPr>
                    <w:rPr>
                      <w:sz w:val="24"/>
                      <w:szCs w:val="24"/>
                    </w:rPr>
                  </w:pPr>
                  <w:r w:rsidRPr="000E6EEF">
                    <w:rPr>
                      <w:sz w:val="24"/>
                      <w:szCs w:val="24"/>
                    </w:rPr>
                    <w:t>Монітор</w:t>
                  </w:r>
                </w:p>
                <w:p w:rsidR="00C04209" w:rsidRPr="000E6EEF" w:rsidRDefault="00C04209" w:rsidP="00C04209">
                  <w:pPr>
                    <w:rPr>
                      <w:sz w:val="24"/>
                      <w:szCs w:val="24"/>
                    </w:rPr>
                  </w:pPr>
                  <w:r w:rsidRPr="000E6EEF">
                    <w:rPr>
                      <w:sz w:val="24"/>
                      <w:szCs w:val="24"/>
                    </w:rPr>
                    <w:t>Принтер</w:t>
                  </w:r>
                </w:p>
              </w:tc>
              <w:tc>
                <w:tcPr>
                  <w:tcW w:w="4702" w:type="dxa"/>
                </w:tcPr>
                <w:p w:rsidR="00C04209" w:rsidRPr="000E6EEF" w:rsidRDefault="00C04209" w:rsidP="00CE6A47">
                  <w:pPr>
                    <w:widowControl/>
                    <w:autoSpaceDE/>
                    <w:autoSpaceDN/>
                    <w:ind w:left="31"/>
                    <w:rPr>
                      <w:sz w:val="24"/>
                      <w:szCs w:val="24"/>
                    </w:rPr>
                  </w:pPr>
                  <w:proofErr w:type="spellStart"/>
                  <w:r w:rsidRPr="000E6EEF">
                    <w:rPr>
                      <w:sz w:val="24"/>
                      <w:szCs w:val="24"/>
                    </w:rPr>
                    <w:t>Intel</w:t>
                  </w:r>
                  <w:proofErr w:type="spellEnd"/>
                  <w:r w:rsidRPr="000E6EEF">
                    <w:rPr>
                      <w:sz w:val="24"/>
                      <w:szCs w:val="24"/>
                    </w:rPr>
                    <w:t xml:space="preserve"> </w:t>
                  </w:r>
                  <w:proofErr w:type="spellStart"/>
                  <w:r w:rsidRPr="000E6EEF">
                    <w:rPr>
                      <w:sz w:val="24"/>
                      <w:szCs w:val="24"/>
                    </w:rPr>
                    <w:t>Core</w:t>
                  </w:r>
                  <w:proofErr w:type="spellEnd"/>
                  <w:r w:rsidRPr="000E6EEF">
                    <w:rPr>
                      <w:sz w:val="24"/>
                      <w:szCs w:val="24"/>
                    </w:rPr>
                    <w:t xml:space="preserve"> i5-series або краще, оперативна пам’ять 8 </w:t>
                  </w:r>
                  <w:proofErr w:type="spellStart"/>
                  <w:r w:rsidRPr="000E6EEF">
                    <w:rPr>
                      <w:sz w:val="24"/>
                      <w:szCs w:val="24"/>
                    </w:rPr>
                    <w:t>Гб</w:t>
                  </w:r>
                  <w:proofErr w:type="spellEnd"/>
                  <w:r w:rsidRPr="000E6EEF">
                    <w:rPr>
                      <w:sz w:val="24"/>
                      <w:szCs w:val="24"/>
                    </w:rPr>
                    <w:t xml:space="preserve"> або краще; жорсткий диск не менше 1Тб, DVD+/-RW, Операційна система </w:t>
                  </w:r>
                  <w:proofErr w:type="spellStart"/>
                  <w:r w:rsidRPr="000E6EEF">
                    <w:rPr>
                      <w:sz w:val="24"/>
                      <w:szCs w:val="24"/>
                    </w:rPr>
                    <w:t>Widows</w:t>
                  </w:r>
                  <w:proofErr w:type="spellEnd"/>
                  <w:r w:rsidRPr="000E6EEF">
                    <w:rPr>
                      <w:sz w:val="24"/>
                      <w:szCs w:val="24"/>
                    </w:rPr>
                    <w:t xml:space="preserve"> 10 64-bit;</w:t>
                  </w:r>
                </w:p>
                <w:p w:rsidR="00C04209" w:rsidRPr="000E6EEF" w:rsidRDefault="00C04209" w:rsidP="00CE6A47">
                  <w:pPr>
                    <w:widowControl/>
                    <w:autoSpaceDE/>
                    <w:autoSpaceDN/>
                    <w:ind w:left="31"/>
                    <w:rPr>
                      <w:sz w:val="24"/>
                      <w:szCs w:val="24"/>
                    </w:rPr>
                  </w:pPr>
                  <w:r w:rsidRPr="000E6EEF">
                    <w:rPr>
                      <w:sz w:val="24"/>
                      <w:szCs w:val="24"/>
                      <w:lang w:val="en-US"/>
                    </w:rPr>
                    <w:t>LCD</w:t>
                  </w:r>
                  <w:r w:rsidRPr="00CE6A47">
                    <w:rPr>
                      <w:sz w:val="24"/>
                      <w:szCs w:val="24"/>
                      <w:lang w:val="ru-RU"/>
                    </w:rPr>
                    <w:t xml:space="preserve"> </w:t>
                  </w:r>
                  <w:r w:rsidRPr="000E6EEF">
                    <w:rPr>
                      <w:sz w:val="24"/>
                      <w:szCs w:val="24"/>
                    </w:rPr>
                    <w:t>монітор не менше 24-дюймів</w:t>
                  </w:r>
                </w:p>
                <w:p w:rsidR="00C04209" w:rsidRPr="000E6EEF" w:rsidRDefault="00C04209" w:rsidP="00CE6A47">
                  <w:pPr>
                    <w:widowControl/>
                    <w:autoSpaceDE/>
                    <w:autoSpaceDN/>
                    <w:ind w:left="31"/>
                    <w:rPr>
                      <w:sz w:val="24"/>
                      <w:szCs w:val="24"/>
                    </w:rPr>
                  </w:pPr>
                  <w:r w:rsidRPr="000E6EEF">
                    <w:rPr>
                      <w:sz w:val="24"/>
                      <w:szCs w:val="24"/>
                    </w:rPr>
                    <w:t>Ч/б лазерний принтер</w:t>
                  </w: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C04209">
                  <w:pPr>
                    <w:ind w:left="360"/>
                    <w:rPr>
                      <w:sz w:val="24"/>
                      <w:szCs w:val="24"/>
                    </w:rPr>
                  </w:pPr>
                </w:p>
              </w:tc>
              <w:tc>
                <w:tcPr>
                  <w:tcW w:w="4052" w:type="dxa"/>
                </w:tcPr>
                <w:p w:rsidR="00C04209" w:rsidRPr="000E6EEF" w:rsidRDefault="00C04209" w:rsidP="00C04209">
                  <w:pPr>
                    <w:rPr>
                      <w:sz w:val="24"/>
                      <w:szCs w:val="24"/>
                    </w:rPr>
                  </w:pPr>
                  <w:r w:rsidRPr="000E6EEF">
                    <w:rPr>
                      <w:b/>
                      <w:color w:val="000000"/>
                      <w:sz w:val="24"/>
                      <w:szCs w:val="24"/>
                      <w:u w:val="single"/>
                    </w:rPr>
                    <w:t xml:space="preserve">Редуктор для балону </w:t>
                  </w:r>
                </w:p>
              </w:tc>
              <w:tc>
                <w:tcPr>
                  <w:tcW w:w="4702" w:type="dxa"/>
                </w:tcPr>
                <w:p w:rsidR="00C04209" w:rsidRPr="000E6EEF" w:rsidRDefault="00C04209" w:rsidP="00C04209">
                  <w:pPr>
                    <w:ind w:left="318"/>
                    <w:rPr>
                      <w:sz w:val="24"/>
                      <w:szCs w:val="24"/>
                    </w:rPr>
                  </w:pP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B43EB3">
                  <w:pPr>
                    <w:widowControl/>
                    <w:numPr>
                      <w:ilvl w:val="0"/>
                      <w:numId w:val="20"/>
                    </w:numPr>
                    <w:autoSpaceDE/>
                    <w:autoSpaceDN/>
                    <w:rPr>
                      <w:sz w:val="24"/>
                      <w:szCs w:val="24"/>
                    </w:rPr>
                  </w:pPr>
                </w:p>
              </w:tc>
              <w:tc>
                <w:tcPr>
                  <w:tcW w:w="4052" w:type="dxa"/>
                </w:tcPr>
                <w:p w:rsidR="00C04209" w:rsidRPr="000E6EEF" w:rsidRDefault="00C04209" w:rsidP="00C04209">
                  <w:pPr>
                    <w:rPr>
                      <w:sz w:val="24"/>
                      <w:szCs w:val="24"/>
                    </w:rPr>
                  </w:pPr>
                  <w:r w:rsidRPr="000E6EEF">
                    <w:rPr>
                      <w:bCs/>
                      <w:color w:val="000000"/>
                      <w:sz w:val="24"/>
                      <w:szCs w:val="24"/>
                    </w:rPr>
                    <w:t xml:space="preserve">Редуктор </w:t>
                  </w:r>
                </w:p>
              </w:tc>
              <w:tc>
                <w:tcPr>
                  <w:tcW w:w="4702" w:type="dxa"/>
                </w:tcPr>
                <w:p w:rsidR="00C04209" w:rsidRPr="000E6EEF" w:rsidRDefault="00C04209" w:rsidP="00C04209">
                  <w:pPr>
                    <w:ind w:left="318"/>
                    <w:rPr>
                      <w:sz w:val="24"/>
                      <w:szCs w:val="24"/>
                    </w:rPr>
                  </w:pPr>
                  <w:r w:rsidRPr="000E6EEF">
                    <w:rPr>
                      <w:bCs/>
                      <w:color w:val="000000"/>
                      <w:sz w:val="24"/>
                      <w:szCs w:val="24"/>
                    </w:rPr>
                    <w:t xml:space="preserve">Двоступеневий редуктор з металевою мембраною </w:t>
                  </w:r>
                  <w:r w:rsidRPr="000E6EEF">
                    <w:rPr>
                      <w:color w:val="000000"/>
                      <w:sz w:val="24"/>
                      <w:szCs w:val="24"/>
                    </w:rPr>
                    <w:t>для особливо чистих газів</w:t>
                  </w: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C04209">
                  <w:pPr>
                    <w:ind w:left="360"/>
                    <w:rPr>
                      <w:sz w:val="24"/>
                      <w:szCs w:val="24"/>
                    </w:rPr>
                  </w:pPr>
                </w:p>
              </w:tc>
              <w:tc>
                <w:tcPr>
                  <w:tcW w:w="4052" w:type="dxa"/>
                </w:tcPr>
                <w:p w:rsidR="00C04209" w:rsidRPr="000E6EEF" w:rsidRDefault="00C04209" w:rsidP="00C04209">
                  <w:pPr>
                    <w:rPr>
                      <w:sz w:val="24"/>
                      <w:szCs w:val="24"/>
                    </w:rPr>
                  </w:pPr>
                  <w:r w:rsidRPr="000E6EEF">
                    <w:rPr>
                      <w:b/>
                      <w:color w:val="000000"/>
                      <w:sz w:val="24"/>
                      <w:szCs w:val="24"/>
                      <w:u w:val="single"/>
                    </w:rPr>
                    <w:t>Генератор водню</w:t>
                  </w:r>
                </w:p>
              </w:tc>
              <w:tc>
                <w:tcPr>
                  <w:tcW w:w="4702" w:type="dxa"/>
                </w:tcPr>
                <w:p w:rsidR="00C04209" w:rsidRPr="000E6EEF" w:rsidRDefault="00C04209" w:rsidP="00C04209">
                  <w:pPr>
                    <w:ind w:left="318"/>
                    <w:rPr>
                      <w:sz w:val="24"/>
                      <w:szCs w:val="24"/>
                    </w:rPr>
                  </w:pP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B43EB3">
                  <w:pPr>
                    <w:widowControl/>
                    <w:numPr>
                      <w:ilvl w:val="0"/>
                      <w:numId w:val="23"/>
                    </w:numPr>
                    <w:autoSpaceDE/>
                    <w:autoSpaceDN/>
                    <w:rPr>
                      <w:sz w:val="24"/>
                      <w:szCs w:val="24"/>
                    </w:rPr>
                  </w:pPr>
                </w:p>
              </w:tc>
              <w:tc>
                <w:tcPr>
                  <w:tcW w:w="4052" w:type="dxa"/>
                </w:tcPr>
                <w:p w:rsidR="00C04209" w:rsidRPr="000E6EEF" w:rsidRDefault="00C04209" w:rsidP="00C04209">
                  <w:pPr>
                    <w:rPr>
                      <w:sz w:val="24"/>
                      <w:szCs w:val="24"/>
                    </w:rPr>
                  </w:pPr>
                  <w:r w:rsidRPr="000E6EEF">
                    <w:rPr>
                      <w:color w:val="000000"/>
                      <w:sz w:val="24"/>
                      <w:szCs w:val="24"/>
                    </w:rPr>
                    <w:t xml:space="preserve">Чистота водню </w:t>
                  </w:r>
                </w:p>
              </w:tc>
              <w:tc>
                <w:tcPr>
                  <w:tcW w:w="4702" w:type="dxa"/>
                </w:tcPr>
                <w:p w:rsidR="00C04209" w:rsidRPr="000E6EEF" w:rsidRDefault="00C04209" w:rsidP="00C04209">
                  <w:pPr>
                    <w:ind w:left="318"/>
                    <w:rPr>
                      <w:sz w:val="24"/>
                      <w:szCs w:val="24"/>
                    </w:rPr>
                  </w:pPr>
                  <w:r w:rsidRPr="000E6EEF">
                    <w:rPr>
                      <w:color w:val="000000"/>
                      <w:sz w:val="24"/>
                      <w:szCs w:val="24"/>
                    </w:rPr>
                    <w:t>Не гірше, ніж 99,999%</w:t>
                  </w: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B43EB3">
                  <w:pPr>
                    <w:widowControl/>
                    <w:numPr>
                      <w:ilvl w:val="0"/>
                      <w:numId w:val="23"/>
                    </w:numPr>
                    <w:autoSpaceDE/>
                    <w:autoSpaceDN/>
                    <w:rPr>
                      <w:sz w:val="24"/>
                      <w:szCs w:val="24"/>
                    </w:rPr>
                  </w:pPr>
                </w:p>
              </w:tc>
              <w:tc>
                <w:tcPr>
                  <w:tcW w:w="4052" w:type="dxa"/>
                </w:tcPr>
                <w:p w:rsidR="00C04209" w:rsidRPr="000E6EEF" w:rsidRDefault="00C04209" w:rsidP="00C04209">
                  <w:pPr>
                    <w:rPr>
                      <w:sz w:val="24"/>
                      <w:szCs w:val="24"/>
                    </w:rPr>
                  </w:pPr>
                  <w:r w:rsidRPr="000E6EEF">
                    <w:rPr>
                      <w:color w:val="000000"/>
                      <w:sz w:val="24"/>
                      <w:szCs w:val="24"/>
                    </w:rPr>
                    <w:t>Максимальна продуктивність</w:t>
                  </w:r>
                </w:p>
              </w:tc>
              <w:tc>
                <w:tcPr>
                  <w:tcW w:w="4702" w:type="dxa"/>
                </w:tcPr>
                <w:p w:rsidR="00C04209" w:rsidRPr="000E6EEF" w:rsidRDefault="00C04209" w:rsidP="00C04209">
                  <w:pPr>
                    <w:ind w:left="318"/>
                    <w:rPr>
                      <w:sz w:val="24"/>
                      <w:szCs w:val="24"/>
                    </w:rPr>
                  </w:pPr>
                  <w:r w:rsidRPr="000E6EEF">
                    <w:rPr>
                      <w:color w:val="000000"/>
                      <w:sz w:val="24"/>
                      <w:szCs w:val="24"/>
                    </w:rPr>
                    <w:t>Не менше, ніж 100 мл/хв.</w:t>
                  </w: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B43EB3">
                  <w:pPr>
                    <w:widowControl/>
                    <w:numPr>
                      <w:ilvl w:val="0"/>
                      <w:numId w:val="23"/>
                    </w:numPr>
                    <w:autoSpaceDE/>
                    <w:autoSpaceDN/>
                    <w:rPr>
                      <w:sz w:val="24"/>
                      <w:szCs w:val="24"/>
                    </w:rPr>
                  </w:pPr>
                </w:p>
              </w:tc>
              <w:tc>
                <w:tcPr>
                  <w:tcW w:w="4052" w:type="dxa"/>
                </w:tcPr>
                <w:p w:rsidR="00C04209" w:rsidRPr="000E6EEF" w:rsidRDefault="00C04209" w:rsidP="00C04209">
                  <w:pPr>
                    <w:rPr>
                      <w:sz w:val="24"/>
                      <w:szCs w:val="24"/>
                    </w:rPr>
                  </w:pPr>
                  <w:r w:rsidRPr="000E6EEF">
                    <w:rPr>
                      <w:sz w:val="24"/>
                      <w:szCs w:val="24"/>
                    </w:rPr>
                    <w:t>Вихідний тиск генератора</w:t>
                  </w:r>
                </w:p>
              </w:tc>
              <w:tc>
                <w:tcPr>
                  <w:tcW w:w="4702" w:type="dxa"/>
                </w:tcPr>
                <w:p w:rsidR="00C04209" w:rsidRPr="000E6EEF" w:rsidRDefault="00C04209" w:rsidP="00C04209">
                  <w:pPr>
                    <w:ind w:left="318"/>
                    <w:rPr>
                      <w:sz w:val="24"/>
                      <w:szCs w:val="24"/>
                    </w:rPr>
                  </w:pPr>
                  <w:r w:rsidRPr="000E6EEF">
                    <w:rPr>
                      <w:sz w:val="24"/>
                      <w:szCs w:val="24"/>
                    </w:rPr>
                    <w:t>Не менше 400 кПа</w:t>
                  </w: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C04209">
                  <w:pPr>
                    <w:ind w:left="360"/>
                    <w:rPr>
                      <w:sz w:val="24"/>
                      <w:szCs w:val="24"/>
                    </w:rPr>
                  </w:pPr>
                </w:p>
              </w:tc>
              <w:tc>
                <w:tcPr>
                  <w:tcW w:w="4052" w:type="dxa"/>
                </w:tcPr>
                <w:p w:rsidR="00C04209" w:rsidRPr="000E6EEF" w:rsidRDefault="00C04209" w:rsidP="00C04209">
                  <w:pPr>
                    <w:rPr>
                      <w:sz w:val="24"/>
                      <w:szCs w:val="24"/>
                    </w:rPr>
                  </w:pPr>
                  <w:r w:rsidRPr="000E6EEF">
                    <w:rPr>
                      <w:b/>
                      <w:sz w:val="24"/>
                      <w:szCs w:val="24"/>
                      <w:u w:val="single"/>
                    </w:rPr>
                    <w:t>Компресор</w:t>
                  </w:r>
                </w:p>
              </w:tc>
              <w:tc>
                <w:tcPr>
                  <w:tcW w:w="4702" w:type="dxa"/>
                </w:tcPr>
                <w:p w:rsidR="00C04209" w:rsidRPr="000E6EEF" w:rsidRDefault="00C04209" w:rsidP="00C04209">
                  <w:pPr>
                    <w:ind w:left="318"/>
                    <w:rPr>
                      <w:sz w:val="24"/>
                      <w:szCs w:val="24"/>
                    </w:rPr>
                  </w:pPr>
                </w:p>
              </w:tc>
            </w:tr>
            <w:tr w:rsidR="00C04209" w:rsidRPr="000E6EEF" w:rsidTr="00311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2" w:type="dxa"/>
                <w:wAfter w:w="651" w:type="dxa"/>
              </w:trPr>
              <w:tc>
                <w:tcPr>
                  <w:tcW w:w="769" w:type="dxa"/>
                </w:tcPr>
                <w:p w:rsidR="00C04209" w:rsidRPr="000E6EEF" w:rsidRDefault="00C04209" w:rsidP="00B43EB3">
                  <w:pPr>
                    <w:widowControl/>
                    <w:numPr>
                      <w:ilvl w:val="0"/>
                      <w:numId w:val="24"/>
                    </w:numPr>
                    <w:autoSpaceDE/>
                    <w:autoSpaceDN/>
                    <w:rPr>
                      <w:sz w:val="24"/>
                      <w:szCs w:val="24"/>
                    </w:rPr>
                  </w:pPr>
                </w:p>
              </w:tc>
              <w:tc>
                <w:tcPr>
                  <w:tcW w:w="4052" w:type="dxa"/>
                </w:tcPr>
                <w:p w:rsidR="00C04209" w:rsidRPr="000E6EEF" w:rsidRDefault="00C04209" w:rsidP="00C04209">
                  <w:pPr>
                    <w:rPr>
                      <w:sz w:val="24"/>
                      <w:szCs w:val="24"/>
                    </w:rPr>
                  </w:pPr>
                  <w:r w:rsidRPr="000E6EEF">
                    <w:rPr>
                      <w:sz w:val="24"/>
                      <w:szCs w:val="24"/>
                    </w:rPr>
                    <w:t>Тип компресора</w:t>
                  </w:r>
                </w:p>
              </w:tc>
              <w:tc>
                <w:tcPr>
                  <w:tcW w:w="4702" w:type="dxa"/>
                </w:tcPr>
                <w:p w:rsidR="00C04209" w:rsidRPr="000E6EEF" w:rsidRDefault="00C04209" w:rsidP="00C04209">
                  <w:pPr>
                    <w:ind w:left="318"/>
                    <w:rPr>
                      <w:sz w:val="24"/>
                      <w:szCs w:val="24"/>
                    </w:rPr>
                  </w:pPr>
                  <w:r w:rsidRPr="000E6EEF">
                    <w:rPr>
                      <w:sz w:val="24"/>
                      <w:szCs w:val="24"/>
                    </w:rPr>
                    <w:t>Безмасляний для хроматографії</w:t>
                  </w:r>
                </w:p>
              </w:tc>
            </w:tr>
          </w:tbl>
          <w:p w:rsidR="00C04209" w:rsidRPr="000E6EEF" w:rsidRDefault="00C04209" w:rsidP="00C04209">
            <w:pPr>
              <w:rPr>
                <w:b/>
                <w:bCs/>
                <w:sz w:val="24"/>
                <w:szCs w:val="24"/>
                <w:u w:val="single"/>
              </w:rPr>
            </w:pPr>
          </w:p>
          <w:p w:rsidR="00C04209" w:rsidRPr="000E6EEF" w:rsidRDefault="00C04209" w:rsidP="00C04209">
            <w:pPr>
              <w:rPr>
                <w:b/>
                <w:bCs/>
                <w:sz w:val="24"/>
                <w:szCs w:val="24"/>
                <w:u w:val="single"/>
              </w:rPr>
            </w:pPr>
            <w:r w:rsidRPr="000E6EEF">
              <w:rPr>
                <w:b/>
                <w:bCs/>
                <w:sz w:val="24"/>
                <w:szCs w:val="24"/>
                <w:u w:val="single"/>
              </w:rPr>
              <w:t>Вимоги до комплектності газових хроматографів:</w:t>
            </w:r>
          </w:p>
          <w:p w:rsidR="00C04209" w:rsidRPr="000E6EEF" w:rsidRDefault="00C04209" w:rsidP="00C04209">
            <w:pPr>
              <w:ind w:right="447"/>
              <w:rPr>
                <w:b/>
                <w:bCs/>
                <w:sz w:val="24"/>
                <w:szCs w:val="24"/>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7512"/>
              <w:gridCol w:w="1396"/>
            </w:tblGrid>
            <w:tr w:rsidR="00C04209" w:rsidRPr="000E6EEF" w:rsidTr="00311EFB">
              <w:tc>
                <w:tcPr>
                  <w:tcW w:w="760" w:type="dxa"/>
                </w:tcPr>
                <w:p w:rsidR="00C04209" w:rsidRPr="000E6EEF" w:rsidRDefault="00C04209" w:rsidP="00C04209">
                  <w:pPr>
                    <w:rPr>
                      <w:b/>
                      <w:bCs/>
                      <w:sz w:val="24"/>
                      <w:szCs w:val="24"/>
                    </w:rPr>
                  </w:pPr>
                  <w:r w:rsidRPr="000E6EEF">
                    <w:rPr>
                      <w:b/>
                      <w:bCs/>
                      <w:sz w:val="24"/>
                      <w:szCs w:val="24"/>
                    </w:rPr>
                    <w:t>№</w:t>
                  </w:r>
                </w:p>
              </w:tc>
              <w:tc>
                <w:tcPr>
                  <w:tcW w:w="7512" w:type="dxa"/>
                </w:tcPr>
                <w:p w:rsidR="00C04209" w:rsidRPr="000E6EEF" w:rsidRDefault="00C04209" w:rsidP="00C04209">
                  <w:pPr>
                    <w:ind w:left="132"/>
                    <w:jc w:val="center"/>
                    <w:rPr>
                      <w:b/>
                      <w:bCs/>
                      <w:sz w:val="24"/>
                      <w:szCs w:val="24"/>
                    </w:rPr>
                  </w:pPr>
                  <w:r w:rsidRPr="000E6EEF">
                    <w:rPr>
                      <w:b/>
                      <w:bCs/>
                      <w:sz w:val="24"/>
                      <w:szCs w:val="24"/>
                    </w:rPr>
                    <w:t>Назва</w:t>
                  </w:r>
                </w:p>
              </w:tc>
              <w:tc>
                <w:tcPr>
                  <w:tcW w:w="1396" w:type="dxa"/>
                </w:tcPr>
                <w:p w:rsidR="00C04209" w:rsidRPr="000E6EEF" w:rsidRDefault="00C04209" w:rsidP="00C04209">
                  <w:pPr>
                    <w:jc w:val="center"/>
                    <w:rPr>
                      <w:b/>
                      <w:bCs/>
                      <w:sz w:val="24"/>
                      <w:szCs w:val="24"/>
                    </w:rPr>
                  </w:pPr>
                  <w:r w:rsidRPr="000E6EEF">
                    <w:rPr>
                      <w:b/>
                      <w:bCs/>
                      <w:sz w:val="24"/>
                      <w:szCs w:val="24"/>
                    </w:rPr>
                    <w:t>Кількість</w:t>
                  </w:r>
                </w:p>
              </w:tc>
            </w:tr>
            <w:tr w:rsidR="00C04209" w:rsidRPr="000E6EEF" w:rsidTr="00311EFB">
              <w:tc>
                <w:tcPr>
                  <w:tcW w:w="760" w:type="dxa"/>
                </w:tcPr>
                <w:p w:rsidR="00C04209" w:rsidRPr="000E6EEF" w:rsidRDefault="00C04209" w:rsidP="00B43EB3">
                  <w:pPr>
                    <w:widowControl/>
                    <w:numPr>
                      <w:ilvl w:val="0"/>
                      <w:numId w:val="25"/>
                    </w:numPr>
                    <w:autoSpaceDE/>
                    <w:autoSpaceDN/>
                    <w:rPr>
                      <w:sz w:val="24"/>
                      <w:szCs w:val="24"/>
                    </w:rPr>
                  </w:pPr>
                </w:p>
              </w:tc>
              <w:tc>
                <w:tcPr>
                  <w:tcW w:w="7512" w:type="dxa"/>
                </w:tcPr>
                <w:p w:rsidR="00C04209" w:rsidRPr="000E6EEF" w:rsidRDefault="00C04209" w:rsidP="00C04209">
                  <w:pPr>
                    <w:rPr>
                      <w:bCs/>
                      <w:sz w:val="24"/>
                      <w:szCs w:val="24"/>
                    </w:rPr>
                  </w:pPr>
                  <w:r w:rsidRPr="000E6EEF">
                    <w:rPr>
                      <w:bCs/>
                      <w:sz w:val="24"/>
                      <w:szCs w:val="24"/>
                    </w:rPr>
                    <w:t xml:space="preserve">Газовий хроматограф з </w:t>
                  </w:r>
                  <w:r w:rsidRPr="000E6EEF">
                    <w:rPr>
                      <w:bCs/>
                      <w:sz w:val="24"/>
                      <w:szCs w:val="24"/>
                      <w:lang w:val="en-US"/>
                    </w:rPr>
                    <w:t>Split</w:t>
                  </w:r>
                  <w:r w:rsidRPr="000E6EEF">
                    <w:rPr>
                      <w:bCs/>
                      <w:sz w:val="24"/>
                      <w:szCs w:val="24"/>
                    </w:rPr>
                    <w:t>/</w:t>
                  </w:r>
                  <w:proofErr w:type="spellStart"/>
                  <w:r w:rsidRPr="000E6EEF">
                    <w:rPr>
                      <w:bCs/>
                      <w:sz w:val="24"/>
                      <w:szCs w:val="24"/>
                      <w:lang w:val="en-US"/>
                    </w:rPr>
                    <w:t>Splitless</w:t>
                  </w:r>
                  <w:proofErr w:type="spellEnd"/>
                  <w:r w:rsidRPr="000E6EEF">
                    <w:rPr>
                      <w:bCs/>
                      <w:sz w:val="24"/>
                      <w:szCs w:val="24"/>
                    </w:rPr>
                    <w:t xml:space="preserve"> інжектором та полум’яно-іонізаційним детектором</w:t>
                  </w:r>
                </w:p>
              </w:tc>
              <w:tc>
                <w:tcPr>
                  <w:tcW w:w="1396" w:type="dxa"/>
                </w:tcPr>
                <w:p w:rsidR="00C04209" w:rsidRPr="000E6EEF" w:rsidRDefault="00C04209" w:rsidP="00C04209">
                  <w:pPr>
                    <w:jc w:val="center"/>
                    <w:rPr>
                      <w:bCs/>
                      <w:sz w:val="24"/>
                      <w:szCs w:val="24"/>
                    </w:rPr>
                  </w:pPr>
                  <w:r w:rsidRPr="000E6EEF">
                    <w:rPr>
                      <w:bCs/>
                      <w:sz w:val="24"/>
                      <w:szCs w:val="24"/>
                    </w:rPr>
                    <w:t>1 комплект</w:t>
                  </w:r>
                </w:p>
              </w:tc>
            </w:tr>
            <w:tr w:rsidR="00C04209" w:rsidRPr="000E6EEF" w:rsidTr="00311EFB">
              <w:tc>
                <w:tcPr>
                  <w:tcW w:w="760" w:type="dxa"/>
                </w:tcPr>
                <w:p w:rsidR="00C04209" w:rsidRPr="000E6EEF" w:rsidRDefault="00C04209" w:rsidP="00B43EB3">
                  <w:pPr>
                    <w:widowControl/>
                    <w:numPr>
                      <w:ilvl w:val="0"/>
                      <w:numId w:val="25"/>
                    </w:numPr>
                    <w:autoSpaceDE/>
                    <w:autoSpaceDN/>
                    <w:ind w:left="473"/>
                    <w:rPr>
                      <w:sz w:val="24"/>
                      <w:szCs w:val="24"/>
                    </w:rPr>
                  </w:pPr>
                </w:p>
              </w:tc>
              <w:tc>
                <w:tcPr>
                  <w:tcW w:w="7512" w:type="dxa"/>
                </w:tcPr>
                <w:p w:rsidR="00C04209" w:rsidRPr="000E6EEF" w:rsidRDefault="00C04209" w:rsidP="00C04209">
                  <w:pPr>
                    <w:rPr>
                      <w:bCs/>
                      <w:sz w:val="24"/>
                      <w:szCs w:val="24"/>
                    </w:rPr>
                  </w:pPr>
                  <w:r w:rsidRPr="000E6EEF">
                    <w:rPr>
                      <w:bCs/>
                      <w:sz w:val="24"/>
                      <w:szCs w:val="24"/>
                    </w:rPr>
                    <w:t xml:space="preserve">Комплект інструментів для </w:t>
                  </w:r>
                  <w:proofErr w:type="spellStart"/>
                  <w:r w:rsidRPr="000E6EEF">
                    <w:rPr>
                      <w:bCs/>
                      <w:sz w:val="24"/>
                      <w:szCs w:val="24"/>
                    </w:rPr>
                    <w:t>пуско</w:t>
                  </w:r>
                  <w:proofErr w:type="spellEnd"/>
                  <w:r w:rsidRPr="000E6EEF">
                    <w:rPr>
                      <w:bCs/>
                      <w:sz w:val="24"/>
                      <w:szCs w:val="24"/>
                    </w:rPr>
                    <w:t>-налагоджувальних робіт та обслуговування приладу</w:t>
                  </w:r>
                </w:p>
              </w:tc>
              <w:tc>
                <w:tcPr>
                  <w:tcW w:w="1396" w:type="dxa"/>
                </w:tcPr>
                <w:p w:rsidR="00C04209" w:rsidRPr="000E6EEF" w:rsidRDefault="00C04209" w:rsidP="00C04209">
                  <w:pPr>
                    <w:jc w:val="center"/>
                    <w:rPr>
                      <w:bCs/>
                      <w:sz w:val="24"/>
                      <w:szCs w:val="24"/>
                    </w:rPr>
                  </w:pPr>
                  <w:r w:rsidRPr="000E6EEF">
                    <w:rPr>
                      <w:bCs/>
                      <w:sz w:val="24"/>
                      <w:szCs w:val="24"/>
                    </w:rPr>
                    <w:t>1 комплект</w:t>
                  </w:r>
                </w:p>
              </w:tc>
            </w:tr>
            <w:tr w:rsidR="00C04209" w:rsidRPr="000E6EEF" w:rsidTr="00311EFB">
              <w:trPr>
                <w:trHeight w:val="277"/>
              </w:trPr>
              <w:tc>
                <w:tcPr>
                  <w:tcW w:w="760" w:type="dxa"/>
                </w:tcPr>
                <w:p w:rsidR="00C04209" w:rsidRPr="000E6EEF" w:rsidRDefault="00C04209" w:rsidP="00B43EB3">
                  <w:pPr>
                    <w:widowControl/>
                    <w:numPr>
                      <w:ilvl w:val="0"/>
                      <w:numId w:val="25"/>
                    </w:numPr>
                    <w:autoSpaceDE/>
                    <w:autoSpaceDN/>
                    <w:ind w:left="470" w:hanging="357"/>
                    <w:rPr>
                      <w:sz w:val="24"/>
                      <w:szCs w:val="24"/>
                    </w:rPr>
                  </w:pPr>
                </w:p>
              </w:tc>
              <w:tc>
                <w:tcPr>
                  <w:tcW w:w="7512" w:type="dxa"/>
                </w:tcPr>
                <w:p w:rsidR="00C04209" w:rsidRPr="000E6EEF" w:rsidRDefault="00C04209" w:rsidP="00C04209">
                  <w:pPr>
                    <w:rPr>
                      <w:bCs/>
                      <w:sz w:val="24"/>
                      <w:szCs w:val="24"/>
                    </w:rPr>
                  </w:pPr>
                  <w:r w:rsidRPr="000E6EEF">
                    <w:rPr>
                      <w:bCs/>
                      <w:sz w:val="24"/>
                      <w:szCs w:val="24"/>
                    </w:rPr>
                    <w:t>Програмне забезпечення для керування приладом</w:t>
                  </w:r>
                </w:p>
              </w:tc>
              <w:tc>
                <w:tcPr>
                  <w:tcW w:w="1396" w:type="dxa"/>
                </w:tcPr>
                <w:p w:rsidR="00C04209" w:rsidRPr="000E6EEF" w:rsidRDefault="00C04209" w:rsidP="00C04209">
                  <w:pPr>
                    <w:jc w:val="center"/>
                    <w:rPr>
                      <w:bCs/>
                      <w:sz w:val="24"/>
                      <w:szCs w:val="24"/>
                    </w:rPr>
                  </w:pPr>
                  <w:r w:rsidRPr="000E6EEF">
                    <w:rPr>
                      <w:bCs/>
                      <w:sz w:val="24"/>
                      <w:szCs w:val="24"/>
                    </w:rPr>
                    <w:t>1 шт.</w:t>
                  </w:r>
                </w:p>
              </w:tc>
            </w:tr>
            <w:tr w:rsidR="00C04209" w:rsidRPr="000E6EEF" w:rsidTr="00311EFB">
              <w:tc>
                <w:tcPr>
                  <w:tcW w:w="760" w:type="dxa"/>
                </w:tcPr>
                <w:p w:rsidR="00C04209" w:rsidRPr="000E6EEF" w:rsidRDefault="00C04209" w:rsidP="00B43EB3">
                  <w:pPr>
                    <w:widowControl/>
                    <w:numPr>
                      <w:ilvl w:val="0"/>
                      <w:numId w:val="25"/>
                    </w:numPr>
                    <w:autoSpaceDE/>
                    <w:autoSpaceDN/>
                    <w:ind w:left="470" w:hanging="357"/>
                    <w:rPr>
                      <w:sz w:val="24"/>
                      <w:szCs w:val="24"/>
                    </w:rPr>
                  </w:pPr>
                </w:p>
              </w:tc>
              <w:tc>
                <w:tcPr>
                  <w:tcW w:w="7512" w:type="dxa"/>
                </w:tcPr>
                <w:p w:rsidR="00C04209" w:rsidRPr="000E6EEF" w:rsidRDefault="00C04209" w:rsidP="00C04209">
                  <w:pPr>
                    <w:rPr>
                      <w:bCs/>
                      <w:sz w:val="24"/>
                      <w:szCs w:val="24"/>
                    </w:rPr>
                  </w:pPr>
                  <w:r w:rsidRPr="000E6EEF">
                    <w:rPr>
                      <w:bCs/>
                      <w:sz w:val="24"/>
                      <w:szCs w:val="24"/>
                    </w:rPr>
                    <w:t>Комплект трубок підводу газів до хроматографа</w:t>
                  </w:r>
                </w:p>
              </w:tc>
              <w:tc>
                <w:tcPr>
                  <w:tcW w:w="1396" w:type="dxa"/>
                </w:tcPr>
                <w:p w:rsidR="00C04209" w:rsidRPr="000E6EEF" w:rsidRDefault="00C04209" w:rsidP="00C04209">
                  <w:pPr>
                    <w:jc w:val="center"/>
                    <w:rPr>
                      <w:bCs/>
                      <w:sz w:val="24"/>
                      <w:szCs w:val="24"/>
                    </w:rPr>
                  </w:pPr>
                  <w:r w:rsidRPr="000E6EEF">
                    <w:rPr>
                      <w:bCs/>
                      <w:sz w:val="24"/>
                      <w:szCs w:val="24"/>
                    </w:rPr>
                    <w:t>1 комплект</w:t>
                  </w:r>
                </w:p>
              </w:tc>
            </w:tr>
            <w:tr w:rsidR="00C04209" w:rsidRPr="000E6EEF" w:rsidTr="00311EFB">
              <w:tc>
                <w:tcPr>
                  <w:tcW w:w="760" w:type="dxa"/>
                </w:tcPr>
                <w:p w:rsidR="00C04209" w:rsidRPr="000E6EEF" w:rsidRDefault="00C04209" w:rsidP="00B43EB3">
                  <w:pPr>
                    <w:widowControl/>
                    <w:numPr>
                      <w:ilvl w:val="0"/>
                      <w:numId w:val="25"/>
                    </w:numPr>
                    <w:autoSpaceDE/>
                    <w:autoSpaceDN/>
                    <w:ind w:left="470" w:hanging="357"/>
                    <w:rPr>
                      <w:sz w:val="24"/>
                      <w:szCs w:val="24"/>
                    </w:rPr>
                  </w:pPr>
                </w:p>
              </w:tc>
              <w:tc>
                <w:tcPr>
                  <w:tcW w:w="7512" w:type="dxa"/>
                </w:tcPr>
                <w:p w:rsidR="00C04209" w:rsidRPr="000E6EEF" w:rsidRDefault="00C04209" w:rsidP="00C04209">
                  <w:pPr>
                    <w:rPr>
                      <w:bCs/>
                      <w:sz w:val="24"/>
                      <w:szCs w:val="24"/>
                    </w:rPr>
                  </w:pPr>
                  <w:r w:rsidRPr="000E6EEF">
                    <w:rPr>
                      <w:bCs/>
                      <w:sz w:val="24"/>
                      <w:szCs w:val="24"/>
                    </w:rPr>
                    <w:t>Комплект індикаторних фільтрів для очищення газів (газу-носія, водню, повітря) з встановлювальним комплектом</w:t>
                  </w:r>
                </w:p>
              </w:tc>
              <w:tc>
                <w:tcPr>
                  <w:tcW w:w="1396" w:type="dxa"/>
                </w:tcPr>
                <w:p w:rsidR="00C04209" w:rsidRPr="000E6EEF" w:rsidRDefault="00C04209" w:rsidP="00C04209">
                  <w:pPr>
                    <w:jc w:val="center"/>
                    <w:rPr>
                      <w:bCs/>
                      <w:sz w:val="24"/>
                      <w:szCs w:val="24"/>
                    </w:rPr>
                  </w:pPr>
                  <w:r w:rsidRPr="000E6EEF">
                    <w:rPr>
                      <w:bCs/>
                      <w:sz w:val="24"/>
                      <w:szCs w:val="24"/>
                    </w:rPr>
                    <w:t>1 комплект</w:t>
                  </w:r>
                </w:p>
              </w:tc>
            </w:tr>
            <w:tr w:rsidR="00C04209" w:rsidRPr="000E6EEF" w:rsidTr="00311EFB">
              <w:tc>
                <w:tcPr>
                  <w:tcW w:w="760" w:type="dxa"/>
                </w:tcPr>
                <w:p w:rsidR="00C04209" w:rsidRPr="000E6EEF" w:rsidRDefault="00C04209" w:rsidP="00B43EB3">
                  <w:pPr>
                    <w:widowControl/>
                    <w:numPr>
                      <w:ilvl w:val="0"/>
                      <w:numId w:val="25"/>
                    </w:numPr>
                    <w:autoSpaceDE/>
                    <w:autoSpaceDN/>
                    <w:ind w:left="470" w:hanging="357"/>
                    <w:rPr>
                      <w:sz w:val="24"/>
                      <w:szCs w:val="24"/>
                    </w:rPr>
                  </w:pPr>
                </w:p>
              </w:tc>
              <w:tc>
                <w:tcPr>
                  <w:tcW w:w="7512" w:type="dxa"/>
                </w:tcPr>
                <w:p w:rsidR="00C04209" w:rsidRPr="000E6EEF" w:rsidRDefault="00C04209" w:rsidP="00DF504F">
                  <w:pPr>
                    <w:pStyle w:val="1"/>
                    <w:ind w:left="0" w:firstLine="0"/>
                    <w:rPr>
                      <w:b w:val="0"/>
                    </w:rPr>
                  </w:pPr>
                  <w:proofErr w:type="spellStart"/>
                  <w:r w:rsidRPr="000E6EEF">
                    <w:rPr>
                      <w:b w:val="0"/>
                      <w:lang w:val="ru-RU"/>
                    </w:rPr>
                    <w:t>Аналітична</w:t>
                  </w:r>
                  <w:proofErr w:type="spellEnd"/>
                  <w:r w:rsidRPr="000E6EEF">
                    <w:rPr>
                      <w:b w:val="0"/>
                      <w:lang w:val="ru-RU"/>
                    </w:rPr>
                    <w:t xml:space="preserve"> колонка 5</w:t>
                  </w:r>
                  <w:r w:rsidRPr="000E6EEF">
                    <w:rPr>
                      <w:b w:val="0"/>
                    </w:rPr>
                    <w:t>MS</w:t>
                  </w:r>
                  <w:r w:rsidRPr="000E6EEF">
                    <w:rPr>
                      <w:b w:val="0"/>
                      <w:lang w:val="ru-RU"/>
                    </w:rPr>
                    <w:t xml:space="preserve">, 30м х 0,25мм х 0,25мкм </w:t>
                  </w:r>
                </w:p>
              </w:tc>
              <w:tc>
                <w:tcPr>
                  <w:tcW w:w="1396" w:type="dxa"/>
                </w:tcPr>
                <w:p w:rsidR="00C04209" w:rsidRPr="000E6EEF" w:rsidRDefault="00C04209" w:rsidP="00C04209">
                  <w:pPr>
                    <w:jc w:val="center"/>
                    <w:rPr>
                      <w:sz w:val="24"/>
                      <w:szCs w:val="24"/>
                    </w:rPr>
                  </w:pPr>
                  <w:r w:rsidRPr="000E6EEF">
                    <w:rPr>
                      <w:sz w:val="24"/>
                      <w:szCs w:val="24"/>
                    </w:rPr>
                    <w:t>1 шт.</w:t>
                  </w:r>
                </w:p>
              </w:tc>
            </w:tr>
            <w:tr w:rsidR="00C04209" w:rsidRPr="000E6EEF" w:rsidTr="00311EFB">
              <w:tc>
                <w:tcPr>
                  <w:tcW w:w="760" w:type="dxa"/>
                </w:tcPr>
                <w:p w:rsidR="00C04209" w:rsidRPr="000E6EEF" w:rsidRDefault="00C04209" w:rsidP="00B43EB3">
                  <w:pPr>
                    <w:widowControl/>
                    <w:numPr>
                      <w:ilvl w:val="0"/>
                      <w:numId w:val="25"/>
                    </w:numPr>
                    <w:autoSpaceDE/>
                    <w:autoSpaceDN/>
                    <w:ind w:left="470" w:hanging="357"/>
                    <w:rPr>
                      <w:sz w:val="24"/>
                      <w:szCs w:val="24"/>
                    </w:rPr>
                  </w:pPr>
                </w:p>
              </w:tc>
              <w:tc>
                <w:tcPr>
                  <w:tcW w:w="7512" w:type="dxa"/>
                </w:tcPr>
                <w:p w:rsidR="00C04209" w:rsidRPr="000E6EEF" w:rsidRDefault="00C04209" w:rsidP="00126526">
                  <w:pPr>
                    <w:pStyle w:val="1"/>
                    <w:ind w:left="16" w:firstLine="0"/>
                    <w:rPr>
                      <w:b w:val="0"/>
                      <w:bCs w:val="0"/>
                      <w:lang w:val="ru-RU"/>
                    </w:rPr>
                  </w:pPr>
                  <w:r w:rsidRPr="000E6EEF">
                    <w:rPr>
                      <w:b w:val="0"/>
                      <w:lang w:val="ru-RU"/>
                    </w:rPr>
                    <w:t xml:space="preserve">Комплект </w:t>
                  </w:r>
                  <w:proofErr w:type="spellStart"/>
                  <w:r w:rsidRPr="000E6EEF">
                    <w:rPr>
                      <w:b w:val="0"/>
                      <w:lang w:val="ru-RU"/>
                    </w:rPr>
                    <w:t>витратних</w:t>
                  </w:r>
                  <w:proofErr w:type="spellEnd"/>
                  <w:r w:rsidRPr="000E6EEF">
                    <w:rPr>
                      <w:b w:val="0"/>
                      <w:lang w:val="ru-RU"/>
                    </w:rPr>
                    <w:t xml:space="preserve"> </w:t>
                  </w:r>
                  <w:proofErr w:type="spellStart"/>
                  <w:r w:rsidRPr="000E6EEF">
                    <w:rPr>
                      <w:b w:val="0"/>
                      <w:lang w:val="ru-RU"/>
                    </w:rPr>
                    <w:t>матеріалів</w:t>
                  </w:r>
                  <w:proofErr w:type="spellEnd"/>
                  <w:r w:rsidRPr="000E6EEF">
                    <w:rPr>
                      <w:b w:val="0"/>
                      <w:lang w:val="ru-RU"/>
                    </w:rPr>
                    <w:t>:</w:t>
                  </w:r>
                </w:p>
                <w:p w:rsidR="00C04209" w:rsidRPr="000E6EEF" w:rsidRDefault="00C04209" w:rsidP="00126526">
                  <w:pPr>
                    <w:pStyle w:val="a4"/>
                    <w:widowControl/>
                    <w:autoSpaceDE/>
                    <w:autoSpaceDN/>
                    <w:ind w:left="16" w:firstLine="0"/>
                    <w:contextualSpacing/>
                    <w:jc w:val="left"/>
                    <w:rPr>
                      <w:bCs/>
                      <w:sz w:val="24"/>
                      <w:szCs w:val="24"/>
                    </w:rPr>
                  </w:pPr>
                  <w:r w:rsidRPr="000E6EEF">
                    <w:rPr>
                      <w:bCs/>
                      <w:sz w:val="24"/>
                      <w:szCs w:val="24"/>
                    </w:rPr>
                    <w:t xml:space="preserve">Комплект </w:t>
                  </w:r>
                  <w:proofErr w:type="spellStart"/>
                  <w:r w:rsidRPr="000E6EEF">
                    <w:rPr>
                      <w:bCs/>
                      <w:sz w:val="24"/>
                      <w:szCs w:val="24"/>
                    </w:rPr>
                    <w:t>септ</w:t>
                  </w:r>
                  <w:proofErr w:type="spellEnd"/>
                  <w:r w:rsidRPr="000E6EEF">
                    <w:rPr>
                      <w:bCs/>
                      <w:sz w:val="24"/>
                      <w:szCs w:val="24"/>
                    </w:rPr>
                    <w:t xml:space="preserve"> для інжектора, 100шт.;</w:t>
                  </w:r>
                </w:p>
                <w:p w:rsidR="00C04209" w:rsidRPr="000E6EEF" w:rsidRDefault="00C04209" w:rsidP="00126526">
                  <w:pPr>
                    <w:pStyle w:val="a4"/>
                    <w:widowControl/>
                    <w:autoSpaceDE/>
                    <w:autoSpaceDN/>
                    <w:ind w:left="16" w:firstLine="0"/>
                    <w:contextualSpacing/>
                    <w:jc w:val="left"/>
                    <w:rPr>
                      <w:bCs/>
                      <w:sz w:val="24"/>
                      <w:szCs w:val="24"/>
                    </w:rPr>
                  </w:pPr>
                  <w:proofErr w:type="spellStart"/>
                  <w:r w:rsidRPr="000E6EEF">
                    <w:rPr>
                      <w:bCs/>
                      <w:sz w:val="24"/>
                      <w:szCs w:val="24"/>
                    </w:rPr>
                    <w:t>Деактивований</w:t>
                  </w:r>
                  <w:proofErr w:type="spellEnd"/>
                  <w:r w:rsidRPr="000E6EEF">
                    <w:rPr>
                      <w:bCs/>
                      <w:sz w:val="24"/>
                      <w:szCs w:val="24"/>
                    </w:rPr>
                    <w:t xml:space="preserve"> лайнер з </w:t>
                  </w:r>
                  <w:proofErr w:type="spellStart"/>
                  <w:r w:rsidRPr="000E6EEF">
                    <w:rPr>
                      <w:bCs/>
                      <w:sz w:val="24"/>
                      <w:szCs w:val="24"/>
                    </w:rPr>
                    <w:t>ватою</w:t>
                  </w:r>
                  <w:proofErr w:type="spellEnd"/>
                  <w:r w:rsidRPr="000E6EEF">
                    <w:rPr>
                      <w:bCs/>
                      <w:sz w:val="24"/>
                      <w:szCs w:val="24"/>
                    </w:rPr>
                    <w:t xml:space="preserve"> для роботи в режимі з діленням потоку, 10шт.;</w:t>
                  </w:r>
                </w:p>
                <w:p w:rsidR="00C04209" w:rsidRPr="000E6EEF" w:rsidRDefault="00C04209" w:rsidP="00126526">
                  <w:pPr>
                    <w:pStyle w:val="a4"/>
                    <w:widowControl/>
                    <w:autoSpaceDE/>
                    <w:autoSpaceDN/>
                    <w:ind w:left="16" w:firstLine="0"/>
                    <w:contextualSpacing/>
                    <w:jc w:val="left"/>
                    <w:rPr>
                      <w:bCs/>
                      <w:sz w:val="24"/>
                      <w:szCs w:val="24"/>
                    </w:rPr>
                  </w:pPr>
                  <w:r w:rsidRPr="000E6EEF">
                    <w:rPr>
                      <w:bCs/>
                      <w:sz w:val="24"/>
                      <w:szCs w:val="24"/>
                    </w:rPr>
                    <w:t>Ущільнююче кільце для лайнера, 10шт.;</w:t>
                  </w:r>
                </w:p>
                <w:p w:rsidR="00C04209" w:rsidRPr="000E6EEF" w:rsidRDefault="00C04209" w:rsidP="00126526">
                  <w:pPr>
                    <w:pStyle w:val="a4"/>
                    <w:widowControl/>
                    <w:autoSpaceDE/>
                    <w:autoSpaceDN/>
                    <w:ind w:left="16" w:firstLine="0"/>
                    <w:contextualSpacing/>
                    <w:jc w:val="left"/>
                    <w:rPr>
                      <w:bCs/>
                      <w:sz w:val="24"/>
                      <w:szCs w:val="24"/>
                    </w:rPr>
                  </w:pPr>
                  <w:r w:rsidRPr="000E6EEF">
                    <w:rPr>
                      <w:bCs/>
                      <w:sz w:val="24"/>
                      <w:szCs w:val="24"/>
                    </w:rPr>
                    <w:t>Упаковка графітових ферул для монтажу капілярних колонок з внутрішнім діаметром 0,1-0,32мм (10шт./</w:t>
                  </w:r>
                  <w:proofErr w:type="spellStart"/>
                  <w:r w:rsidRPr="000E6EEF">
                    <w:rPr>
                      <w:bCs/>
                      <w:sz w:val="24"/>
                      <w:szCs w:val="24"/>
                    </w:rPr>
                    <w:t>упак</w:t>
                  </w:r>
                  <w:proofErr w:type="spellEnd"/>
                  <w:r w:rsidRPr="000E6EEF">
                    <w:rPr>
                      <w:bCs/>
                      <w:sz w:val="24"/>
                      <w:szCs w:val="24"/>
                    </w:rPr>
                    <w:t>.);</w:t>
                  </w:r>
                </w:p>
                <w:p w:rsidR="00C04209" w:rsidRPr="000E6EEF" w:rsidRDefault="00C04209" w:rsidP="00126526">
                  <w:pPr>
                    <w:pStyle w:val="a4"/>
                    <w:widowControl/>
                    <w:autoSpaceDE/>
                    <w:autoSpaceDN/>
                    <w:ind w:left="16" w:firstLine="0"/>
                    <w:contextualSpacing/>
                    <w:jc w:val="left"/>
                    <w:rPr>
                      <w:bCs/>
                      <w:sz w:val="24"/>
                      <w:szCs w:val="24"/>
                    </w:rPr>
                  </w:pPr>
                  <w:r w:rsidRPr="000E6EEF">
                    <w:rPr>
                      <w:bCs/>
                      <w:sz w:val="24"/>
                      <w:szCs w:val="24"/>
                    </w:rPr>
                    <w:t xml:space="preserve">Комплект запасних 10мкл шприців до </w:t>
                  </w:r>
                  <w:proofErr w:type="spellStart"/>
                  <w:r w:rsidRPr="000E6EEF">
                    <w:rPr>
                      <w:bCs/>
                      <w:sz w:val="24"/>
                      <w:szCs w:val="24"/>
                    </w:rPr>
                    <w:t>автоінжектора</w:t>
                  </w:r>
                  <w:proofErr w:type="spellEnd"/>
                  <w:r w:rsidRPr="000E6EEF">
                    <w:rPr>
                      <w:bCs/>
                      <w:sz w:val="24"/>
                      <w:szCs w:val="24"/>
                    </w:rPr>
                    <w:t xml:space="preserve"> (5шт.)</w:t>
                  </w:r>
                </w:p>
              </w:tc>
              <w:tc>
                <w:tcPr>
                  <w:tcW w:w="1396" w:type="dxa"/>
                </w:tcPr>
                <w:p w:rsidR="00C04209" w:rsidRPr="000E6EEF" w:rsidRDefault="00C04209" w:rsidP="00C04209">
                  <w:pPr>
                    <w:jc w:val="center"/>
                    <w:rPr>
                      <w:sz w:val="24"/>
                      <w:szCs w:val="24"/>
                    </w:rPr>
                  </w:pPr>
                  <w:r w:rsidRPr="000E6EEF">
                    <w:rPr>
                      <w:sz w:val="24"/>
                      <w:szCs w:val="24"/>
                    </w:rPr>
                    <w:t>1 комплект</w:t>
                  </w:r>
                </w:p>
              </w:tc>
            </w:tr>
            <w:tr w:rsidR="00C04209" w:rsidRPr="000E6EEF" w:rsidTr="00311EFB">
              <w:trPr>
                <w:trHeight w:val="262"/>
              </w:trPr>
              <w:tc>
                <w:tcPr>
                  <w:tcW w:w="760" w:type="dxa"/>
                </w:tcPr>
                <w:p w:rsidR="00C04209" w:rsidRPr="000E6EEF" w:rsidRDefault="00C04209" w:rsidP="00B43EB3">
                  <w:pPr>
                    <w:widowControl/>
                    <w:numPr>
                      <w:ilvl w:val="0"/>
                      <w:numId w:val="25"/>
                    </w:numPr>
                    <w:autoSpaceDE/>
                    <w:autoSpaceDN/>
                    <w:ind w:left="470" w:hanging="357"/>
                    <w:rPr>
                      <w:sz w:val="24"/>
                      <w:szCs w:val="24"/>
                    </w:rPr>
                  </w:pPr>
                </w:p>
              </w:tc>
              <w:tc>
                <w:tcPr>
                  <w:tcW w:w="7512" w:type="dxa"/>
                </w:tcPr>
                <w:p w:rsidR="00C04209" w:rsidRPr="000E6EEF" w:rsidRDefault="00C04209" w:rsidP="00126526">
                  <w:pPr>
                    <w:pStyle w:val="1"/>
                    <w:ind w:left="157" w:firstLine="0"/>
                    <w:rPr>
                      <w:b w:val="0"/>
                      <w:bCs w:val="0"/>
                      <w:lang w:val="ru-RU"/>
                    </w:rPr>
                  </w:pPr>
                  <w:proofErr w:type="spellStart"/>
                  <w:r w:rsidRPr="000E6EEF">
                    <w:rPr>
                      <w:b w:val="0"/>
                      <w:lang w:val="ru-RU"/>
                    </w:rPr>
                    <w:t>Автоінжектор</w:t>
                  </w:r>
                  <w:proofErr w:type="spellEnd"/>
                  <w:r w:rsidRPr="000E6EEF">
                    <w:rPr>
                      <w:b w:val="0"/>
                      <w:lang w:val="ru-RU"/>
                    </w:rPr>
                    <w:t xml:space="preserve"> для вводу </w:t>
                  </w:r>
                  <w:proofErr w:type="spellStart"/>
                  <w:r w:rsidRPr="000E6EEF">
                    <w:rPr>
                      <w:b w:val="0"/>
                      <w:lang w:val="ru-RU"/>
                    </w:rPr>
                    <w:t>рідких</w:t>
                  </w:r>
                  <w:proofErr w:type="spellEnd"/>
                  <w:r w:rsidRPr="000E6EEF">
                    <w:rPr>
                      <w:b w:val="0"/>
                      <w:lang w:val="ru-RU"/>
                    </w:rPr>
                    <w:t xml:space="preserve"> </w:t>
                  </w:r>
                  <w:proofErr w:type="spellStart"/>
                  <w:r w:rsidRPr="000E6EEF">
                    <w:rPr>
                      <w:b w:val="0"/>
                      <w:lang w:val="ru-RU"/>
                    </w:rPr>
                    <w:t>зразків</w:t>
                  </w:r>
                  <w:proofErr w:type="spellEnd"/>
                  <w:r w:rsidRPr="000E6EEF">
                    <w:rPr>
                      <w:b w:val="0"/>
                      <w:lang w:val="ru-RU"/>
                    </w:rPr>
                    <w:t xml:space="preserve"> з </w:t>
                  </w:r>
                  <w:proofErr w:type="spellStart"/>
                  <w:r w:rsidRPr="000E6EEF">
                    <w:rPr>
                      <w:b w:val="0"/>
                      <w:lang w:val="ru-RU"/>
                    </w:rPr>
                    <w:t>тримачем</w:t>
                  </w:r>
                  <w:proofErr w:type="spellEnd"/>
                  <w:r w:rsidRPr="000E6EEF">
                    <w:rPr>
                      <w:b w:val="0"/>
                      <w:lang w:val="ru-RU"/>
                    </w:rPr>
                    <w:t xml:space="preserve"> не </w:t>
                  </w:r>
                  <w:proofErr w:type="spellStart"/>
                  <w:r w:rsidRPr="000E6EEF">
                    <w:rPr>
                      <w:b w:val="0"/>
                      <w:lang w:val="ru-RU"/>
                    </w:rPr>
                    <w:t>менше</w:t>
                  </w:r>
                  <w:proofErr w:type="spellEnd"/>
                  <w:r w:rsidRPr="000E6EEF">
                    <w:rPr>
                      <w:b w:val="0"/>
                      <w:lang w:val="ru-RU"/>
                    </w:rPr>
                    <w:t xml:space="preserve"> </w:t>
                  </w:r>
                  <w:proofErr w:type="spellStart"/>
                  <w:r w:rsidRPr="000E6EEF">
                    <w:rPr>
                      <w:b w:val="0"/>
                      <w:lang w:val="ru-RU"/>
                    </w:rPr>
                    <w:t>ніж</w:t>
                  </w:r>
                  <w:proofErr w:type="spellEnd"/>
                  <w:r w:rsidRPr="000E6EEF">
                    <w:rPr>
                      <w:b w:val="0"/>
                      <w:lang w:val="ru-RU"/>
                    </w:rPr>
                    <w:t xml:space="preserve"> на 100 </w:t>
                  </w:r>
                  <w:proofErr w:type="spellStart"/>
                  <w:r w:rsidRPr="000E6EEF">
                    <w:rPr>
                      <w:b w:val="0"/>
                      <w:lang w:val="ru-RU"/>
                    </w:rPr>
                    <w:t>віал</w:t>
                  </w:r>
                  <w:proofErr w:type="spellEnd"/>
                </w:p>
              </w:tc>
              <w:tc>
                <w:tcPr>
                  <w:tcW w:w="1396" w:type="dxa"/>
                </w:tcPr>
                <w:p w:rsidR="00C04209" w:rsidRPr="000E6EEF" w:rsidRDefault="00C04209" w:rsidP="00C04209">
                  <w:pPr>
                    <w:jc w:val="center"/>
                    <w:rPr>
                      <w:sz w:val="24"/>
                      <w:szCs w:val="24"/>
                    </w:rPr>
                  </w:pPr>
                  <w:r w:rsidRPr="000E6EEF">
                    <w:rPr>
                      <w:sz w:val="24"/>
                      <w:szCs w:val="24"/>
                    </w:rPr>
                    <w:t>1 комплект</w:t>
                  </w:r>
                </w:p>
              </w:tc>
            </w:tr>
            <w:tr w:rsidR="00C04209" w:rsidRPr="000E6EEF" w:rsidTr="00311EFB">
              <w:tc>
                <w:tcPr>
                  <w:tcW w:w="760" w:type="dxa"/>
                </w:tcPr>
                <w:p w:rsidR="00C04209" w:rsidRPr="000E6EEF" w:rsidRDefault="00C04209" w:rsidP="00B43EB3">
                  <w:pPr>
                    <w:widowControl/>
                    <w:numPr>
                      <w:ilvl w:val="0"/>
                      <w:numId w:val="25"/>
                    </w:numPr>
                    <w:autoSpaceDE/>
                    <w:autoSpaceDN/>
                    <w:ind w:left="470" w:hanging="357"/>
                    <w:rPr>
                      <w:sz w:val="24"/>
                      <w:szCs w:val="24"/>
                    </w:rPr>
                  </w:pPr>
                </w:p>
              </w:tc>
              <w:tc>
                <w:tcPr>
                  <w:tcW w:w="7512" w:type="dxa"/>
                </w:tcPr>
                <w:p w:rsidR="00C04209" w:rsidRPr="000E6EEF" w:rsidRDefault="00C04209" w:rsidP="00126526">
                  <w:pPr>
                    <w:ind w:left="157"/>
                    <w:rPr>
                      <w:bCs/>
                      <w:sz w:val="24"/>
                      <w:szCs w:val="24"/>
                    </w:rPr>
                  </w:pPr>
                  <w:r w:rsidRPr="000E6EEF">
                    <w:rPr>
                      <w:bCs/>
                      <w:sz w:val="24"/>
                      <w:szCs w:val="24"/>
                    </w:rPr>
                    <w:t>Комплект (</w:t>
                  </w:r>
                  <w:proofErr w:type="spellStart"/>
                  <w:r w:rsidRPr="000E6EEF">
                    <w:rPr>
                      <w:bCs/>
                      <w:sz w:val="24"/>
                      <w:szCs w:val="24"/>
                    </w:rPr>
                    <w:t>віала</w:t>
                  </w:r>
                  <w:proofErr w:type="spellEnd"/>
                  <w:r w:rsidRPr="000E6EEF">
                    <w:rPr>
                      <w:bCs/>
                      <w:sz w:val="24"/>
                      <w:szCs w:val="24"/>
                    </w:rPr>
                    <w:t xml:space="preserve">, кришка, </w:t>
                  </w:r>
                  <w:proofErr w:type="spellStart"/>
                  <w:r w:rsidRPr="000E6EEF">
                    <w:rPr>
                      <w:bCs/>
                      <w:sz w:val="24"/>
                      <w:szCs w:val="24"/>
                    </w:rPr>
                    <w:t>септа</w:t>
                  </w:r>
                  <w:proofErr w:type="spellEnd"/>
                  <w:r w:rsidRPr="000E6EEF">
                    <w:rPr>
                      <w:bCs/>
                      <w:sz w:val="24"/>
                      <w:szCs w:val="24"/>
                    </w:rPr>
                    <w:t xml:space="preserve">) 1,5 мл скляних </w:t>
                  </w:r>
                  <w:proofErr w:type="spellStart"/>
                  <w:r w:rsidRPr="000E6EEF">
                    <w:rPr>
                      <w:bCs/>
                      <w:sz w:val="24"/>
                      <w:szCs w:val="24"/>
                    </w:rPr>
                    <w:t>віал</w:t>
                  </w:r>
                  <w:proofErr w:type="spellEnd"/>
                  <w:r w:rsidRPr="000E6EEF">
                    <w:rPr>
                      <w:bCs/>
                      <w:sz w:val="24"/>
                      <w:szCs w:val="24"/>
                    </w:rPr>
                    <w:t>, 100шт./</w:t>
                  </w:r>
                  <w:proofErr w:type="spellStart"/>
                  <w:r w:rsidRPr="000E6EEF">
                    <w:rPr>
                      <w:bCs/>
                      <w:sz w:val="24"/>
                      <w:szCs w:val="24"/>
                    </w:rPr>
                    <w:t>упак</w:t>
                  </w:r>
                  <w:proofErr w:type="spellEnd"/>
                  <w:r w:rsidRPr="000E6EEF">
                    <w:rPr>
                      <w:bCs/>
                      <w:sz w:val="24"/>
                      <w:szCs w:val="24"/>
                    </w:rPr>
                    <w:t>.</w:t>
                  </w:r>
                </w:p>
              </w:tc>
              <w:tc>
                <w:tcPr>
                  <w:tcW w:w="1396" w:type="dxa"/>
                </w:tcPr>
                <w:p w:rsidR="00C04209" w:rsidRPr="000E6EEF" w:rsidRDefault="00C04209" w:rsidP="00C04209">
                  <w:pPr>
                    <w:jc w:val="center"/>
                    <w:rPr>
                      <w:bCs/>
                      <w:sz w:val="24"/>
                      <w:szCs w:val="24"/>
                    </w:rPr>
                  </w:pPr>
                  <w:r w:rsidRPr="000E6EEF">
                    <w:rPr>
                      <w:bCs/>
                      <w:sz w:val="24"/>
                      <w:szCs w:val="24"/>
                      <w:lang w:val="en-US"/>
                    </w:rPr>
                    <w:t>10</w:t>
                  </w:r>
                  <w:r w:rsidRPr="000E6EEF">
                    <w:rPr>
                      <w:bCs/>
                      <w:sz w:val="24"/>
                      <w:szCs w:val="24"/>
                    </w:rPr>
                    <w:t xml:space="preserve"> упаковок</w:t>
                  </w:r>
                </w:p>
              </w:tc>
            </w:tr>
            <w:tr w:rsidR="00C04209" w:rsidRPr="000E6EEF" w:rsidTr="00311EFB">
              <w:tc>
                <w:tcPr>
                  <w:tcW w:w="760" w:type="dxa"/>
                </w:tcPr>
                <w:p w:rsidR="00C04209" w:rsidRPr="000E6EEF" w:rsidRDefault="00C04209" w:rsidP="00B43EB3">
                  <w:pPr>
                    <w:widowControl/>
                    <w:numPr>
                      <w:ilvl w:val="0"/>
                      <w:numId w:val="25"/>
                    </w:numPr>
                    <w:autoSpaceDE/>
                    <w:autoSpaceDN/>
                    <w:ind w:left="470" w:hanging="357"/>
                    <w:rPr>
                      <w:sz w:val="24"/>
                      <w:szCs w:val="24"/>
                    </w:rPr>
                  </w:pPr>
                </w:p>
              </w:tc>
              <w:tc>
                <w:tcPr>
                  <w:tcW w:w="7512" w:type="dxa"/>
                </w:tcPr>
                <w:p w:rsidR="00C04209" w:rsidRPr="000E6EEF" w:rsidRDefault="00C04209" w:rsidP="00C04209">
                  <w:pPr>
                    <w:pStyle w:val="9"/>
                    <w:rPr>
                      <w:rFonts w:ascii="Times New Roman" w:hAnsi="Times New Roman" w:cs="Times New Roman"/>
                      <w:i w:val="0"/>
                      <w:sz w:val="24"/>
                      <w:szCs w:val="24"/>
                    </w:rPr>
                  </w:pPr>
                  <w:r w:rsidRPr="000E6EEF">
                    <w:rPr>
                      <w:rFonts w:ascii="Times New Roman" w:hAnsi="Times New Roman" w:cs="Times New Roman"/>
                      <w:i w:val="0"/>
                      <w:sz w:val="24"/>
                      <w:szCs w:val="24"/>
                    </w:rPr>
                    <w:t>Персональний комп’ютер з РК-монітором та принтером</w:t>
                  </w:r>
                </w:p>
              </w:tc>
              <w:tc>
                <w:tcPr>
                  <w:tcW w:w="1396" w:type="dxa"/>
                </w:tcPr>
                <w:p w:rsidR="00C04209" w:rsidRPr="000E6EEF" w:rsidRDefault="00C04209" w:rsidP="00C04209">
                  <w:pPr>
                    <w:jc w:val="center"/>
                    <w:rPr>
                      <w:sz w:val="24"/>
                      <w:szCs w:val="24"/>
                    </w:rPr>
                  </w:pPr>
                  <w:r w:rsidRPr="000E6EEF">
                    <w:rPr>
                      <w:sz w:val="24"/>
                      <w:szCs w:val="24"/>
                    </w:rPr>
                    <w:t>1 комплект</w:t>
                  </w:r>
                </w:p>
              </w:tc>
            </w:tr>
            <w:tr w:rsidR="00C04209" w:rsidRPr="000E6EEF" w:rsidTr="00311EFB">
              <w:tc>
                <w:tcPr>
                  <w:tcW w:w="760" w:type="dxa"/>
                </w:tcPr>
                <w:p w:rsidR="00C04209" w:rsidRPr="000E6EEF" w:rsidRDefault="00C04209" w:rsidP="00B43EB3">
                  <w:pPr>
                    <w:widowControl/>
                    <w:numPr>
                      <w:ilvl w:val="0"/>
                      <w:numId w:val="25"/>
                    </w:numPr>
                    <w:autoSpaceDE/>
                    <w:autoSpaceDN/>
                    <w:ind w:left="470" w:hanging="357"/>
                    <w:rPr>
                      <w:sz w:val="24"/>
                      <w:szCs w:val="24"/>
                    </w:rPr>
                  </w:pPr>
                </w:p>
              </w:tc>
              <w:tc>
                <w:tcPr>
                  <w:tcW w:w="7512" w:type="dxa"/>
                </w:tcPr>
                <w:p w:rsidR="00C04209" w:rsidRPr="000E6EEF" w:rsidRDefault="00C04209" w:rsidP="00C04209">
                  <w:pPr>
                    <w:pStyle w:val="9"/>
                    <w:rPr>
                      <w:rFonts w:ascii="Times New Roman" w:hAnsi="Times New Roman" w:cs="Times New Roman"/>
                      <w:i w:val="0"/>
                      <w:sz w:val="24"/>
                      <w:szCs w:val="24"/>
                    </w:rPr>
                  </w:pPr>
                  <w:r w:rsidRPr="000E6EEF">
                    <w:rPr>
                      <w:rFonts w:ascii="Times New Roman" w:hAnsi="Times New Roman" w:cs="Times New Roman"/>
                      <w:i w:val="0"/>
                      <w:sz w:val="24"/>
                      <w:szCs w:val="24"/>
                    </w:rPr>
                    <w:t>Генератор водню</w:t>
                  </w:r>
                </w:p>
              </w:tc>
              <w:tc>
                <w:tcPr>
                  <w:tcW w:w="1396" w:type="dxa"/>
                </w:tcPr>
                <w:p w:rsidR="00C04209" w:rsidRPr="000E6EEF" w:rsidRDefault="00C04209" w:rsidP="00C04209">
                  <w:pPr>
                    <w:jc w:val="center"/>
                    <w:rPr>
                      <w:sz w:val="24"/>
                      <w:szCs w:val="24"/>
                    </w:rPr>
                  </w:pPr>
                  <w:r w:rsidRPr="000E6EEF">
                    <w:rPr>
                      <w:sz w:val="24"/>
                      <w:szCs w:val="24"/>
                    </w:rPr>
                    <w:t>1 комплект</w:t>
                  </w:r>
                </w:p>
              </w:tc>
            </w:tr>
            <w:tr w:rsidR="00C04209" w:rsidRPr="000E6EEF" w:rsidTr="00311EFB">
              <w:tc>
                <w:tcPr>
                  <w:tcW w:w="760" w:type="dxa"/>
                </w:tcPr>
                <w:p w:rsidR="00C04209" w:rsidRPr="000E6EEF" w:rsidRDefault="00C04209" w:rsidP="00B43EB3">
                  <w:pPr>
                    <w:widowControl/>
                    <w:numPr>
                      <w:ilvl w:val="0"/>
                      <w:numId w:val="25"/>
                    </w:numPr>
                    <w:autoSpaceDE/>
                    <w:autoSpaceDN/>
                    <w:ind w:left="470" w:hanging="357"/>
                    <w:rPr>
                      <w:sz w:val="24"/>
                      <w:szCs w:val="24"/>
                    </w:rPr>
                  </w:pPr>
                </w:p>
              </w:tc>
              <w:tc>
                <w:tcPr>
                  <w:tcW w:w="7512" w:type="dxa"/>
                </w:tcPr>
                <w:p w:rsidR="00C04209" w:rsidRPr="000E6EEF" w:rsidRDefault="00C04209" w:rsidP="00C04209">
                  <w:pPr>
                    <w:pStyle w:val="9"/>
                    <w:rPr>
                      <w:rFonts w:ascii="Times New Roman" w:hAnsi="Times New Roman" w:cs="Times New Roman"/>
                      <w:i w:val="0"/>
                      <w:sz w:val="24"/>
                      <w:szCs w:val="24"/>
                    </w:rPr>
                  </w:pPr>
                  <w:r w:rsidRPr="000E6EEF">
                    <w:rPr>
                      <w:rFonts w:ascii="Times New Roman" w:hAnsi="Times New Roman" w:cs="Times New Roman"/>
                      <w:i w:val="0"/>
                      <w:sz w:val="24"/>
                      <w:szCs w:val="24"/>
                    </w:rPr>
                    <w:t>Компресор</w:t>
                  </w:r>
                </w:p>
              </w:tc>
              <w:tc>
                <w:tcPr>
                  <w:tcW w:w="1396" w:type="dxa"/>
                </w:tcPr>
                <w:p w:rsidR="00C04209" w:rsidRPr="000E6EEF" w:rsidRDefault="00C04209" w:rsidP="00C04209">
                  <w:pPr>
                    <w:jc w:val="center"/>
                    <w:rPr>
                      <w:sz w:val="24"/>
                      <w:szCs w:val="24"/>
                    </w:rPr>
                  </w:pPr>
                  <w:r w:rsidRPr="000E6EEF">
                    <w:rPr>
                      <w:sz w:val="24"/>
                      <w:szCs w:val="24"/>
                    </w:rPr>
                    <w:t>1 комплект</w:t>
                  </w:r>
                </w:p>
              </w:tc>
            </w:tr>
            <w:tr w:rsidR="00C04209" w:rsidRPr="000E6EEF" w:rsidTr="00311EFB">
              <w:tc>
                <w:tcPr>
                  <w:tcW w:w="760" w:type="dxa"/>
                </w:tcPr>
                <w:p w:rsidR="00C04209" w:rsidRPr="000E6EEF" w:rsidRDefault="00C04209" w:rsidP="00B43EB3">
                  <w:pPr>
                    <w:widowControl/>
                    <w:numPr>
                      <w:ilvl w:val="0"/>
                      <w:numId w:val="25"/>
                    </w:numPr>
                    <w:autoSpaceDE/>
                    <w:autoSpaceDN/>
                    <w:ind w:left="470" w:hanging="357"/>
                    <w:rPr>
                      <w:sz w:val="24"/>
                      <w:szCs w:val="24"/>
                    </w:rPr>
                  </w:pPr>
                </w:p>
              </w:tc>
              <w:tc>
                <w:tcPr>
                  <w:tcW w:w="7512" w:type="dxa"/>
                </w:tcPr>
                <w:p w:rsidR="00C04209" w:rsidRPr="000E6EEF" w:rsidRDefault="00C04209" w:rsidP="00C04209">
                  <w:pPr>
                    <w:pStyle w:val="9"/>
                    <w:rPr>
                      <w:rFonts w:ascii="Times New Roman" w:hAnsi="Times New Roman" w:cs="Times New Roman"/>
                      <w:i w:val="0"/>
                      <w:sz w:val="24"/>
                      <w:szCs w:val="24"/>
                    </w:rPr>
                  </w:pPr>
                  <w:r w:rsidRPr="000E6EEF">
                    <w:rPr>
                      <w:rFonts w:ascii="Times New Roman" w:hAnsi="Times New Roman" w:cs="Times New Roman"/>
                      <w:bCs/>
                      <w:i w:val="0"/>
                      <w:sz w:val="24"/>
                      <w:szCs w:val="24"/>
                    </w:rPr>
                    <w:t xml:space="preserve">Двоступеневий редуктор з металевою мембраною </w:t>
                  </w:r>
                  <w:r w:rsidRPr="000E6EEF">
                    <w:rPr>
                      <w:rFonts w:ascii="Times New Roman" w:hAnsi="Times New Roman" w:cs="Times New Roman"/>
                      <w:i w:val="0"/>
                      <w:sz w:val="24"/>
                      <w:szCs w:val="24"/>
                    </w:rPr>
                    <w:t>для особливо чистих газів</w:t>
                  </w:r>
                </w:p>
              </w:tc>
              <w:tc>
                <w:tcPr>
                  <w:tcW w:w="1396" w:type="dxa"/>
                </w:tcPr>
                <w:p w:rsidR="00C04209" w:rsidRPr="000E6EEF" w:rsidRDefault="00C04209" w:rsidP="00C04209">
                  <w:pPr>
                    <w:jc w:val="center"/>
                    <w:rPr>
                      <w:sz w:val="24"/>
                      <w:szCs w:val="24"/>
                    </w:rPr>
                  </w:pPr>
                  <w:r w:rsidRPr="000E6EEF">
                    <w:rPr>
                      <w:sz w:val="24"/>
                      <w:szCs w:val="24"/>
                    </w:rPr>
                    <w:t>1 шт.</w:t>
                  </w:r>
                </w:p>
              </w:tc>
            </w:tr>
          </w:tbl>
          <w:p w:rsidR="00BA1D97" w:rsidRPr="000E6EEF" w:rsidRDefault="00BA1D97" w:rsidP="00283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sz w:val="24"/>
                <w:szCs w:val="24"/>
                <w:lang w:eastAsia="x-none"/>
              </w:rPr>
            </w:pPr>
          </w:p>
          <w:tbl>
            <w:tblPr>
              <w:tblStyle w:val="ab"/>
              <w:tblW w:w="9555" w:type="dxa"/>
              <w:tblLayout w:type="fixed"/>
              <w:tblLook w:val="04A0" w:firstRow="1" w:lastRow="0" w:firstColumn="1" w:lastColumn="0" w:noHBand="0" w:noVBand="1"/>
            </w:tblPr>
            <w:tblGrid>
              <w:gridCol w:w="733"/>
              <w:gridCol w:w="7087"/>
              <w:gridCol w:w="1735"/>
            </w:tblGrid>
            <w:tr w:rsidR="008804E0" w:rsidTr="008804E0">
              <w:tc>
                <w:tcPr>
                  <w:tcW w:w="9555" w:type="dxa"/>
                  <w:gridSpan w:val="3"/>
                </w:tcPr>
                <w:p w:rsidR="008804E0" w:rsidRDefault="008804E0" w:rsidP="0088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i/>
                      <w:sz w:val="24"/>
                      <w:szCs w:val="24"/>
                      <w:lang w:eastAsia="x-none"/>
                    </w:rPr>
                  </w:pPr>
                  <w:r w:rsidRPr="00BC2BCB">
                    <w:rPr>
                      <w:b/>
                      <w:sz w:val="24"/>
                      <w:szCs w:val="24"/>
                    </w:rPr>
                    <w:t>Вимоги до введення в експлуатацію та навчання персоналу</w:t>
                  </w:r>
                </w:p>
              </w:tc>
            </w:tr>
            <w:tr w:rsidR="008804E0" w:rsidRPr="00BC2BCB" w:rsidTr="008804E0">
              <w:tc>
                <w:tcPr>
                  <w:tcW w:w="733" w:type="dxa"/>
                </w:tcPr>
                <w:p w:rsidR="008804E0" w:rsidRPr="00BC2BCB" w:rsidRDefault="008804E0" w:rsidP="008804E0">
                  <w:pPr>
                    <w:spacing w:line="276" w:lineRule="auto"/>
                    <w:jc w:val="center"/>
                    <w:rPr>
                      <w:bCs/>
                      <w:sz w:val="24"/>
                      <w:szCs w:val="24"/>
                    </w:rPr>
                  </w:pPr>
                  <w:r w:rsidRPr="00BC2BCB">
                    <w:rPr>
                      <w:bCs/>
                      <w:sz w:val="24"/>
                      <w:szCs w:val="24"/>
                    </w:rPr>
                    <w:t>1</w:t>
                  </w:r>
                </w:p>
              </w:tc>
              <w:tc>
                <w:tcPr>
                  <w:tcW w:w="7087" w:type="dxa"/>
                </w:tcPr>
                <w:p w:rsidR="008804E0" w:rsidRPr="00BC2BCB" w:rsidRDefault="008804E0" w:rsidP="008804E0">
                  <w:pPr>
                    <w:spacing w:line="276" w:lineRule="auto"/>
                    <w:jc w:val="both"/>
                    <w:rPr>
                      <w:sz w:val="24"/>
                      <w:szCs w:val="24"/>
                    </w:rPr>
                  </w:pPr>
                  <w:r w:rsidRPr="00BC2BCB">
                    <w:rPr>
                      <w:sz w:val="24"/>
                      <w:szCs w:val="24"/>
                    </w:rPr>
                    <w:t>Необхідно проведення пусконалагоджувальних робіт та введення прилад</w:t>
                  </w:r>
                  <w:r>
                    <w:rPr>
                      <w:sz w:val="24"/>
                      <w:szCs w:val="24"/>
                    </w:rPr>
                    <w:t>ів</w:t>
                  </w:r>
                  <w:r w:rsidRPr="00BC2BCB">
                    <w:rPr>
                      <w:sz w:val="24"/>
                      <w:szCs w:val="24"/>
                    </w:rPr>
                    <w:t xml:space="preserve"> в експлуатацію, навчання та інструктажу персоналу сертифікованим спеціалістом/спеціалістами за місцем розташування обладнання</w:t>
                  </w:r>
                  <w:r>
                    <w:rPr>
                      <w:sz w:val="24"/>
                      <w:szCs w:val="24"/>
                    </w:rPr>
                    <w:t>.</w:t>
                  </w:r>
                </w:p>
              </w:tc>
              <w:tc>
                <w:tcPr>
                  <w:tcW w:w="1735" w:type="dxa"/>
                  <w:vAlign w:val="center"/>
                </w:tcPr>
                <w:p w:rsidR="008804E0" w:rsidRPr="00BC2BCB" w:rsidRDefault="008804E0" w:rsidP="008804E0">
                  <w:pPr>
                    <w:spacing w:line="276" w:lineRule="auto"/>
                    <w:ind w:left="-107" w:right="-108"/>
                    <w:jc w:val="center"/>
                    <w:rPr>
                      <w:sz w:val="24"/>
                      <w:szCs w:val="24"/>
                    </w:rPr>
                  </w:pPr>
                  <w:r w:rsidRPr="00BC2BCB">
                    <w:rPr>
                      <w:sz w:val="24"/>
                      <w:szCs w:val="24"/>
                    </w:rPr>
                    <w:t>Відповідність</w:t>
                  </w:r>
                </w:p>
              </w:tc>
            </w:tr>
            <w:tr w:rsidR="008804E0" w:rsidRPr="00BC2BCB" w:rsidTr="008804E0">
              <w:tc>
                <w:tcPr>
                  <w:tcW w:w="733" w:type="dxa"/>
                </w:tcPr>
                <w:p w:rsidR="008804E0" w:rsidRPr="00BC2BCB" w:rsidRDefault="008804E0" w:rsidP="008804E0">
                  <w:pPr>
                    <w:spacing w:line="276" w:lineRule="auto"/>
                    <w:jc w:val="center"/>
                    <w:rPr>
                      <w:bCs/>
                      <w:sz w:val="24"/>
                      <w:szCs w:val="24"/>
                    </w:rPr>
                  </w:pPr>
                  <w:r w:rsidRPr="00BC2BCB">
                    <w:rPr>
                      <w:bCs/>
                      <w:sz w:val="24"/>
                      <w:szCs w:val="24"/>
                    </w:rPr>
                    <w:t>2</w:t>
                  </w:r>
                </w:p>
              </w:tc>
              <w:tc>
                <w:tcPr>
                  <w:tcW w:w="7087" w:type="dxa"/>
                </w:tcPr>
                <w:p w:rsidR="008804E0" w:rsidRPr="00BC2BCB" w:rsidRDefault="008804E0" w:rsidP="008804E0">
                  <w:pPr>
                    <w:spacing w:line="276" w:lineRule="auto"/>
                    <w:jc w:val="both"/>
                    <w:rPr>
                      <w:sz w:val="24"/>
                      <w:szCs w:val="24"/>
                    </w:rPr>
                  </w:pPr>
                  <w:r w:rsidRPr="00BC2BCB">
                    <w:rPr>
                      <w:sz w:val="24"/>
                      <w:szCs w:val="24"/>
                    </w:rPr>
                    <w:t xml:space="preserve">Повинне бути проведено калібрування спектрометру відповідно до вимог ДСТУ </w:t>
                  </w:r>
                  <w:r w:rsidRPr="00BC2BCB">
                    <w:rPr>
                      <w:sz w:val="24"/>
                      <w:szCs w:val="24"/>
                      <w:lang w:val="en-US"/>
                    </w:rPr>
                    <w:t>ISO</w:t>
                  </w:r>
                  <w:r w:rsidRPr="00C216A2">
                    <w:rPr>
                      <w:sz w:val="24"/>
                      <w:szCs w:val="24"/>
                    </w:rPr>
                    <w:t xml:space="preserve"> </w:t>
                  </w:r>
                  <w:r w:rsidRPr="00BC2BCB">
                    <w:rPr>
                      <w:sz w:val="24"/>
                      <w:szCs w:val="24"/>
                      <w:lang w:val="en-US"/>
                    </w:rPr>
                    <w:t>EN</w:t>
                  </w:r>
                  <w:r w:rsidRPr="00C216A2">
                    <w:rPr>
                      <w:sz w:val="24"/>
                      <w:szCs w:val="24"/>
                    </w:rPr>
                    <w:t xml:space="preserve"> 17025.</w:t>
                  </w:r>
                </w:p>
                <w:p w:rsidR="008804E0" w:rsidRPr="00BC2BCB" w:rsidRDefault="008804E0" w:rsidP="008804E0">
                  <w:pPr>
                    <w:spacing w:line="276" w:lineRule="auto"/>
                    <w:jc w:val="both"/>
                    <w:rPr>
                      <w:sz w:val="24"/>
                      <w:szCs w:val="24"/>
                    </w:rPr>
                  </w:pPr>
                  <w:r w:rsidRPr="00BC2BCB">
                    <w:rPr>
                      <w:sz w:val="24"/>
                      <w:szCs w:val="24"/>
                    </w:rPr>
                    <w:t xml:space="preserve">Калібрування повинно бути виконано після запуску </w:t>
                  </w:r>
                  <w:r>
                    <w:rPr>
                      <w:sz w:val="24"/>
                      <w:szCs w:val="24"/>
                    </w:rPr>
                    <w:t>приладу</w:t>
                  </w:r>
                  <w:r w:rsidRPr="00BC2BCB">
                    <w:rPr>
                      <w:sz w:val="24"/>
                      <w:szCs w:val="24"/>
                    </w:rPr>
                    <w:t xml:space="preserve"> з наступним наданням свідоцтва або сертифікату про калібрування</w:t>
                  </w:r>
                  <w:r>
                    <w:rPr>
                      <w:sz w:val="24"/>
                      <w:szCs w:val="24"/>
                    </w:rPr>
                    <w:t>.</w:t>
                  </w:r>
                  <w:r w:rsidRPr="00BC2BCB">
                    <w:rPr>
                      <w:sz w:val="24"/>
                      <w:szCs w:val="24"/>
                    </w:rPr>
                    <w:t xml:space="preserve"> </w:t>
                  </w:r>
                </w:p>
              </w:tc>
              <w:tc>
                <w:tcPr>
                  <w:tcW w:w="1735" w:type="dxa"/>
                  <w:vAlign w:val="center"/>
                </w:tcPr>
                <w:p w:rsidR="008804E0" w:rsidRPr="00BC2BCB" w:rsidRDefault="008804E0" w:rsidP="008804E0">
                  <w:pPr>
                    <w:spacing w:line="276" w:lineRule="auto"/>
                    <w:ind w:left="-107" w:right="-108"/>
                    <w:jc w:val="center"/>
                    <w:rPr>
                      <w:sz w:val="24"/>
                      <w:szCs w:val="24"/>
                    </w:rPr>
                  </w:pPr>
                  <w:r w:rsidRPr="00BC2BCB">
                    <w:rPr>
                      <w:sz w:val="24"/>
                      <w:szCs w:val="24"/>
                    </w:rPr>
                    <w:t>Відповідність</w:t>
                  </w:r>
                </w:p>
              </w:tc>
            </w:tr>
          </w:tbl>
          <w:p w:rsidR="008804E0" w:rsidRDefault="008804E0" w:rsidP="00283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sz w:val="24"/>
                <w:szCs w:val="24"/>
                <w:lang w:eastAsia="x-none"/>
              </w:rPr>
            </w:pPr>
          </w:p>
          <w:p w:rsidR="00283DF1" w:rsidRPr="000E6EEF" w:rsidRDefault="00283DF1" w:rsidP="00283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i/>
                <w:sz w:val="24"/>
                <w:szCs w:val="24"/>
                <w:lang w:eastAsia="x-none"/>
              </w:rPr>
            </w:pPr>
            <w:r w:rsidRPr="000E6EEF">
              <w:rPr>
                <w:b/>
                <w:i/>
                <w:sz w:val="24"/>
                <w:szCs w:val="24"/>
                <w:lang w:eastAsia="x-none"/>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283DF1" w:rsidRPr="000E6EEF" w:rsidRDefault="00283DF1" w:rsidP="00283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aps/>
                <w:sz w:val="24"/>
                <w:szCs w:val="24"/>
                <w:lang w:eastAsia="x-none"/>
              </w:rPr>
            </w:pPr>
          </w:p>
          <w:p w:rsidR="00283DF1" w:rsidRPr="000E6EEF" w:rsidRDefault="00283DF1" w:rsidP="00283DF1">
            <w:pPr>
              <w:spacing w:line="276" w:lineRule="auto"/>
              <w:ind w:firstLine="737"/>
              <w:jc w:val="center"/>
              <w:rPr>
                <w:b/>
                <w:bCs/>
                <w:sz w:val="24"/>
                <w:szCs w:val="24"/>
                <w:lang w:eastAsia="zh-CN"/>
              </w:rPr>
            </w:pPr>
            <w:r w:rsidRPr="000E6EEF">
              <w:rPr>
                <w:sz w:val="24"/>
                <w:szCs w:val="24"/>
              </w:rPr>
              <w:t xml:space="preserve"> </w:t>
            </w:r>
            <w:r w:rsidRPr="000E6EEF">
              <w:rPr>
                <w:b/>
                <w:bCs/>
                <w:sz w:val="24"/>
                <w:szCs w:val="24"/>
                <w:lang w:eastAsia="zh-CN"/>
              </w:rPr>
              <w:t>Вимоги до якості товару:</w:t>
            </w:r>
          </w:p>
          <w:p w:rsidR="00283DF1" w:rsidRPr="000E6EEF" w:rsidRDefault="00283DF1" w:rsidP="00283DF1">
            <w:pPr>
              <w:spacing w:line="276" w:lineRule="auto"/>
              <w:ind w:firstLine="737"/>
              <w:rPr>
                <w:sz w:val="24"/>
                <w:szCs w:val="24"/>
              </w:rPr>
            </w:pPr>
          </w:p>
          <w:p w:rsidR="00283DF1" w:rsidRPr="000E6EEF" w:rsidRDefault="00283DF1" w:rsidP="00283DF1">
            <w:pPr>
              <w:suppressAutoHyphens/>
              <w:spacing w:line="276" w:lineRule="auto"/>
              <w:ind w:firstLine="737"/>
              <w:jc w:val="both"/>
              <w:rPr>
                <w:sz w:val="24"/>
                <w:szCs w:val="24"/>
              </w:rPr>
            </w:pPr>
            <w:r w:rsidRPr="000E6EEF">
              <w:rPr>
                <w:sz w:val="24"/>
                <w:szCs w:val="24"/>
              </w:rPr>
              <w:t xml:space="preserve">1. Запропонований Учасником товар обов’язково повинен </w:t>
            </w:r>
            <w:r w:rsidRPr="000E6EEF">
              <w:rPr>
                <w:b/>
                <w:sz w:val="24"/>
                <w:szCs w:val="24"/>
              </w:rPr>
              <w:t>відповідати</w:t>
            </w:r>
            <w:r w:rsidRPr="000E6EEF">
              <w:rPr>
                <w:sz w:val="24"/>
                <w:szCs w:val="24"/>
              </w:rPr>
              <w:t xml:space="preserve"> (або бути </w:t>
            </w:r>
            <w:r w:rsidRPr="000E6EEF">
              <w:rPr>
                <w:sz w:val="24"/>
                <w:szCs w:val="24"/>
              </w:rPr>
              <w:br/>
            </w:r>
            <w:r w:rsidRPr="000E6EEF">
              <w:rPr>
                <w:b/>
                <w:spacing w:val="-4"/>
                <w:sz w:val="24"/>
                <w:szCs w:val="24"/>
              </w:rPr>
              <w:t xml:space="preserve">не гірше) </w:t>
            </w:r>
            <w:r w:rsidRPr="000E6EEF">
              <w:rPr>
                <w:spacing w:val="-4"/>
                <w:sz w:val="24"/>
                <w:szCs w:val="24"/>
                <w:lang w:eastAsia="x-none"/>
              </w:rPr>
              <w:t xml:space="preserve"> </w:t>
            </w:r>
            <w:r w:rsidRPr="000E6EEF">
              <w:rPr>
                <w:spacing w:val="-4"/>
                <w:sz w:val="24"/>
                <w:szCs w:val="24"/>
              </w:rPr>
              <w:t>усім</w:t>
            </w:r>
            <w:r w:rsidRPr="000E6EEF">
              <w:rPr>
                <w:spacing w:val="-4"/>
                <w:sz w:val="24"/>
                <w:szCs w:val="24"/>
                <w:lang w:eastAsia="x-none"/>
              </w:rPr>
              <w:t xml:space="preserve"> наведеним у</w:t>
            </w:r>
            <w:r w:rsidRPr="000E6EEF">
              <w:rPr>
                <w:sz w:val="24"/>
                <w:szCs w:val="24"/>
              </w:rPr>
              <w:t xml:space="preserve"> Додатку 3 Тендерної документації</w:t>
            </w:r>
            <w:r w:rsidRPr="000E6EEF">
              <w:rPr>
                <w:b/>
                <w:sz w:val="24"/>
                <w:szCs w:val="24"/>
              </w:rPr>
              <w:t xml:space="preserve"> технічним вимогам та характеристикам. </w:t>
            </w:r>
            <w:r w:rsidRPr="000E6EEF">
              <w:rPr>
                <w:sz w:val="24"/>
                <w:szCs w:val="24"/>
              </w:rPr>
              <w:t xml:space="preserve">Учасник повинен підтвердити </w:t>
            </w:r>
            <w:r w:rsidRPr="000E6EEF">
              <w:rPr>
                <w:b/>
                <w:sz w:val="24"/>
                <w:szCs w:val="24"/>
              </w:rPr>
              <w:t xml:space="preserve">відповідність </w:t>
            </w:r>
            <w:r w:rsidRPr="000E6EEF">
              <w:rPr>
                <w:sz w:val="24"/>
                <w:szCs w:val="24"/>
              </w:rPr>
              <w:t xml:space="preserve">запропонованого ним товару </w:t>
            </w:r>
            <w:r w:rsidRPr="000E6EEF">
              <w:rPr>
                <w:b/>
                <w:sz w:val="24"/>
                <w:szCs w:val="24"/>
              </w:rPr>
              <w:t>вказаним технічним вимогам,</w:t>
            </w:r>
            <w:r w:rsidRPr="000E6EEF">
              <w:rPr>
                <w:sz w:val="24"/>
                <w:szCs w:val="24"/>
              </w:rPr>
              <w:t xml:space="preserve"> </w:t>
            </w:r>
            <w:r w:rsidRPr="000E6EEF">
              <w:rPr>
                <w:b/>
                <w:sz w:val="24"/>
                <w:szCs w:val="24"/>
              </w:rPr>
              <w:t xml:space="preserve">характеристикам </w:t>
            </w:r>
            <w:r w:rsidRPr="000E6EEF">
              <w:rPr>
                <w:sz w:val="24"/>
                <w:szCs w:val="24"/>
              </w:rPr>
              <w:t xml:space="preserve">щодо даного предмету закупівлі, шляхом надання інформації в довільній формі,  в повному обсязі, з </w:t>
            </w:r>
            <w:r w:rsidRPr="000E6EEF">
              <w:rPr>
                <w:b/>
                <w:sz w:val="24"/>
                <w:szCs w:val="24"/>
              </w:rPr>
              <w:t>посиланням на відповідний пункт (сторінку)</w:t>
            </w:r>
            <w:r w:rsidRPr="000E6EEF">
              <w:rPr>
                <w:sz w:val="24"/>
                <w:szCs w:val="24"/>
              </w:rPr>
              <w:t xml:space="preserve"> в інструкції з експлуатації, або в паспорті, або в технічному описі, або в іншій офіційній технічній документації виробника. Комплектація товару повинна бути підтверджена гарантійним листом учасника.</w:t>
            </w:r>
          </w:p>
          <w:p w:rsidR="00283DF1" w:rsidRPr="000E6EEF" w:rsidRDefault="00283DF1" w:rsidP="00283DF1">
            <w:pPr>
              <w:suppressAutoHyphens/>
              <w:spacing w:line="276" w:lineRule="auto"/>
              <w:ind w:firstLine="737"/>
              <w:jc w:val="both"/>
              <w:rPr>
                <w:sz w:val="24"/>
                <w:szCs w:val="24"/>
              </w:rPr>
            </w:pPr>
            <w:r w:rsidRPr="000E6EEF">
              <w:rPr>
                <w:sz w:val="24"/>
                <w:szCs w:val="24"/>
              </w:rPr>
              <w:t xml:space="preserve">2. Товар повинен бути оригінальним та новим (випуску не раніше 2022 року) тобто таким, що раніше не використовувався </w:t>
            </w:r>
            <w:r w:rsidRPr="000E6EEF">
              <w:rPr>
                <w:b/>
                <w:i/>
                <w:sz w:val="24"/>
                <w:szCs w:val="24"/>
              </w:rPr>
              <w:t>(підтверджується гарантійним листом учасника).</w:t>
            </w:r>
            <w:r w:rsidRPr="000E6EEF">
              <w:rPr>
                <w:sz w:val="24"/>
                <w:szCs w:val="24"/>
              </w:rPr>
              <w:t xml:space="preserve"> </w:t>
            </w:r>
          </w:p>
          <w:p w:rsidR="00283DF1" w:rsidRPr="000E6EEF" w:rsidRDefault="00283DF1" w:rsidP="00283DF1">
            <w:pPr>
              <w:tabs>
                <w:tab w:val="left" w:pos="993"/>
              </w:tabs>
              <w:adjustRightInd w:val="0"/>
              <w:spacing w:line="276" w:lineRule="auto"/>
              <w:ind w:firstLine="737"/>
              <w:jc w:val="both"/>
              <w:rPr>
                <w:rFonts w:eastAsia="SimSun"/>
                <w:sz w:val="24"/>
                <w:szCs w:val="24"/>
              </w:rPr>
            </w:pPr>
            <w:r w:rsidRPr="000E6EEF">
              <w:rPr>
                <w:rFonts w:eastAsia="SimSun"/>
                <w:sz w:val="24"/>
                <w:szCs w:val="24"/>
              </w:rPr>
              <w:t>3. Запропонований учасником товар обов'язково забезпечується</w:t>
            </w:r>
            <w:r w:rsidRPr="000E6EEF">
              <w:rPr>
                <w:rFonts w:eastAsia="SimSun"/>
                <w:b/>
                <w:sz w:val="24"/>
                <w:szCs w:val="24"/>
              </w:rPr>
              <w:t xml:space="preserve"> </w:t>
            </w:r>
            <w:r w:rsidRPr="000E6EEF">
              <w:rPr>
                <w:rFonts w:eastAsia="SimSun"/>
                <w:sz w:val="24"/>
                <w:szCs w:val="24"/>
              </w:rPr>
              <w:t xml:space="preserve">гарантійним ремонтом. </w:t>
            </w:r>
            <w:r w:rsidRPr="000E6EEF">
              <w:rPr>
                <w:rFonts w:eastAsia="SimSun"/>
                <w:b/>
                <w:sz w:val="24"/>
                <w:szCs w:val="24"/>
              </w:rPr>
              <w:t>Гарантійний ремонт (обслуговування)</w:t>
            </w:r>
            <w:r w:rsidRPr="000E6EEF">
              <w:rPr>
                <w:rFonts w:eastAsia="SimSun"/>
                <w:sz w:val="24"/>
                <w:szCs w:val="24"/>
              </w:rPr>
              <w:t xml:space="preserve">, заміна неякісного (несправного) товару проводиться постачальником безкоштовно </w:t>
            </w:r>
            <w:r w:rsidRPr="000E6EEF">
              <w:rPr>
                <w:rFonts w:eastAsia="SimSun"/>
                <w:b/>
                <w:sz w:val="24"/>
                <w:szCs w:val="24"/>
              </w:rPr>
              <w:t xml:space="preserve">протягом гарантійного строку </w:t>
            </w:r>
            <w:r w:rsidRPr="000E6EEF">
              <w:rPr>
                <w:rFonts w:eastAsia="SimSun"/>
                <w:sz w:val="24"/>
                <w:szCs w:val="24"/>
              </w:rPr>
              <w:t xml:space="preserve">з дати виконання пусконалагоджувальних робіт сервісними інженерами, сертифікованими виробником. Всі витрати (у тому числі транспортні), пов’язані з виконанням вищезазначених дій, покладаються на постачальника </w:t>
            </w:r>
            <w:r w:rsidRPr="000E6EEF">
              <w:rPr>
                <w:rFonts w:eastAsia="SimSun"/>
                <w:b/>
                <w:i/>
                <w:sz w:val="24"/>
                <w:szCs w:val="24"/>
              </w:rPr>
              <w:t>(підтверджується гарантійним листом учасника).</w:t>
            </w:r>
            <w:r w:rsidRPr="000E6EEF">
              <w:rPr>
                <w:rFonts w:eastAsia="SimSun"/>
                <w:sz w:val="24"/>
                <w:szCs w:val="24"/>
              </w:rPr>
              <w:t xml:space="preserve"> </w:t>
            </w:r>
          </w:p>
          <w:p w:rsidR="00283DF1" w:rsidRPr="000E6EEF" w:rsidRDefault="00283DF1" w:rsidP="00283DF1">
            <w:pPr>
              <w:suppressAutoHyphens/>
              <w:spacing w:line="276" w:lineRule="auto"/>
              <w:ind w:firstLine="737"/>
              <w:jc w:val="both"/>
              <w:rPr>
                <w:sz w:val="24"/>
                <w:szCs w:val="24"/>
              </w:rPr>
            </w:pPr>
            <w:r w:rsidRPr="000E6EEF">
              <w:rPr>
                <w:sz w:val="24"/>
                <w:szCs w:val="24"/>
              </w:rPr>
              <w:t xml:space="preserve">4. Гарантійний строк на товар повинен складати не менш 12 місяців із дня підписання Акту  здачі - приймання виконаних робіт (наданих послуг). Продавець зобов’язаний надавати Покупцю сервісне післягарантійне обслуговування протягом усього терміну експлуатації приладу </w:t>
            </w:r>
            <w:r w:rsidRPr="000E6EEF">
              <w:rPr>
                <w:b/>
                <w:i/>
                <w:sz w:val="24"/>
                <w:szCs w:val="24"/>
              </w:rPr>
              <w:t xml:space="preserve"> (підтверджується гарантійним листом учасника).</w:t>
            </w:r>
          </w:p>
          <w:p w:rsidR="00283DF1" w:rsidRPr="000E6EEF" w:rsidRDefault="00283DF1" w:rsidP="00283DF1">
            <w:pPr>
              <w:tabs>
                <w:tab w:val="left" w:pos="993"/>
              </w:tabs>
              <w:adjustRightInd w:val="0"/>
              <w:spacing w:line="276" w:lineRule="auto"/>
              <w:ind w:firstLine="737"/>
              <w:jc w:val="both"/>
              <w:rPr>
                <w:rFonts w:eastAsia="SimSun"/>
                <w:b/>
                <w:i/>
                <w:sz w:val="24"/>
                <w:szCs w:val="24"/>
              </w:rPr>
            </w:pPr>
            <w:r w:rsidRPr="000E6EEF">
              <w:rPr>
                <w:rFonts w:eastAsia="SimSun"/>
                <w:sz w:val="24"/>
                <w:szCs w:val="24"/>
              </w:rPr>
              <w:t>5. Товар, що пропонується учасником при його застосуванні не повинен зашкоджувати довкіллю при його використанні згідно вимог виробника обладнання. У випадку, якщо це неможливо, Учасник (відповідно ст. 22 Закону) повинен вказати необхідні заходи, які необхідно застосовувати для захисту довкілля.</w:t>
            </w:r>
            <w:r w:rsidRPr="000E6EEF">
              <w:rPr>
                <w:rFonts w:eastAsia="SimSun"/>
                <w:b/>
                <w:i/>
                <w:sz w:val="24"/>
                <w:szCs w:val="24"/>
              </w:rPr>
              <w:t xml:space="preserve"> (підтверджується гарантійним листом учасника).</w:t>
            </w:r>
          </w:p>
          <w:p w:rsidR="00A24470" w:rsidRPr="000E6EEF" w:rsidRDefault="00283DF1" w:rsidP="008804E0">
            <w:pPr>
              <w:ind w:firstLine="602"/>
              <w:rPr>
                <w:b/>
                <w:sz w:val="24"/>
                <w:szCs w:val="24"/>
              </w:rPr>
            </w:pPr>
            <w:r w:rsidRPr="000E6EEF">
              <w:rPr>
                <w:sz w:val="24"/>
                <w:szCs w:val="24"/>
              </w:rPr>
              <w:t>6. Наявність в Україні офіційного представництва заводу-виробника (авторизованого виробником дистриб’ютора) та сервісного центра у його складі</w:t>
            </w:r>
            <w:r w:rsidR="008804E0">
              <w:rPr>
                <w:sz w:val="24"/>
                <w:szCs w:val="24"/>
              </w:rPr>
              <w:t>.</w:t>
            </w:r>
          </w:p>
          <w:p w:rsidR="00A24470" w:rsidRPr="000E6EEF" w:rsidRDefault="00A24470" w:rsidP="00F0564E">
            <w:pPr>
              <w:tabs>
                <w:tab w:val="left" w:pos="0"/>
              </w:tabs>
              <w:ind w:right="98"/>
              <w:rPr>
                <w:bCs/>
                <w:iCs/>
                <w:sz w:val="24"/>
                <w:szCs w:val="24"/>
              </w:rPr>
            </w:pPr>
          </w:p>
        </w:tc>
        <w:tc>
          <w:tcPr>
            <w:tcW w:w="236" w:type="dxa"/>
            <w:vAlign w:val="bottom"/>
          </w:tcPr>
          <w:p w:rsidR="00A24470" w:rsidRPr="00BC2BCB" w:rsidRDefault="00A24470" w:rsidP="00F0564E">
            <w:pPr>
              <w:tabs>
                <w:tab w:val="left" w:pos="0"/>
              </w:tabs>
              <w:ind w:right="98"/>
              <w:jc w:val="right"/>
              <w:rPr>
                <w:bCs/>
                <w:iCs/>
                <w:sz w:val="24"/>
                <w:szCs w:val="24"/>
              </w:rPr>
            </w:pPr>
          </w:p>
        </w:tc>
      </w:tr>
    </w:tbl>
    <w:p w:rsidR="00E83065" w:rsidRPr="00F054F1" w:rsidRDefault="00F054F1" w:rsidP="00F054F1">
      <w:pPr>
        <w:ind w:firstLine="567"/>
        <w:jc w:val="both"/>
        <w:rPr>
          <w:sz w:val="24"/>
          <w:szCs w:val="24"/>
        </w:rPr>
      </w:pPr>
      <w:r>
        <w:rPr>
          <w:sz w:val="24"/>
          <w:szCs w:val="24"/>
        </w:rPr>
        <w:lastRenderedPageBreak/>
        <w:t xml:space="preserve">7. </w:t>
      </w:r>
      <w:r w:rsidR="00E83065" w:rsidRPr="00F054F1">
        <w:rPr>
          <w:sz w:val="24"/>
          <w:szCs w:val="24"/>
        </w:rPr>
        <w:t xml:space="preserve">Місце поставки товару: </w:t>
      </w:r>
      <w:r w:rsidR="00E83065" w:rsidRPr="00F054F1">
        <w:rPr>
          <w:sz w:val="24"/>
          <w:szCs w:val="24"/>
          <w:lang w:eastAsia="ru-RU"/>
        </w:rPr>
        <w:t xml:space="preserve">- м. Київ, проспект Степана Бандери, 8, корпус 8;   </w:t>
      </w:r>
      <w:r w:rsidR="00E83065" w:rsidRPr="00F054F1">
        <w:rPr>
          <w:sz w:val="24"/>
          <w:szCs w:val="24"/>
        </w:rPr>
        <w:t>Кількість – 1 комплект.</w:t>
      </w:r>
    </w:p>
    <w:p w:rsidR="00A24470" w:rsidRPr="00BC2BCB" w:rsidRDefault="00A24470" w:rsidP="00A24470">
      <w:pPr>
        <w:rPr>
          <w:sz w:val="24"/>
          <w:szCs w:val="24"/>
        </w:rPr>
      </w:pPr>
    </w:p>
    <w:p w:rsidR="008A3A2A" w:rsidRPr="00BC2BCB" w:rsidRDefault="008A3A2A"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311EFB" w:rsidRDefault="00311EFB" w:rsidP="00400756">
      <w:pPr>
        <w:widowControl/>
        <w:autoSpaceDE/>
        <w:autoSpaceDN/>
        <w:spacing w:line="256" w:lineRule="auto"/>
        <w:jc w:val="right"/>
        <w:rPr>
          <w:b/>
          <w:sz w:val="24"/>
          <w:szCs w:val="24"/>
          <w:lang w:eastAsia="ru-RU"/>
        </w:rPr>
      </w:pPr>
    </w:p>
    <w:p w:rsidR="00311EFB" w:rsidRDefault="00311EFB" w:rsidP="00400756">
      <w:pPr>
        <w:widowControl/>
        <w:autoSpaceDE/>
        <w:autoSpaceDN/>
        <w:spacing w:line="256" w:lineRule="auto"/>
        <w:jc w:val="right"/>
        <w:rPr>
          <w:b/>
          <w:sz w:val="24"/>
          <w:szCs w:val="24"/>
          <w:lang w:eastAsia="ru-RU"/>
        </w:rPr>
      </w:pPr>
    </w:p>
    <w:p w:rsidR="00311EFB" w:rsidRDefault="00311EFB" w:rsidP="00400756">
      <w:pPr>
        <w:widowControl/>
        <w:autoSpaceDE/>
        <w:autoSpaceDN/>
        <w:spacing w:line="256" w:lineRule="auto"/>
        <w:jc w:val="right"/>
        <w:rPr>
          <w:b/>
          <w:sz w:val="24"/>
          <w:szCs w:val="24"/>
          <w:lang w:eastAsia="ru-RU"/>
        </w:rPr>
      </w:pPr>
    </w:p>
    <w:p w:rsidR="00311EFB" w:rsidRDefault="00311EFB" w:rsidP="00400756">
      <w:pPr>
        <w:widowControl/>
        <w:autoSpaceDE/>
        <w:autoSpaceDN/>
        <w:spacing w:line="256" w:lineRule="auto"/>
        <w:jc w:val="right"/>
        <w:rPr>
          <w:b/>
          <w:sz w:val="24"/>
          <w:szCs w:val="24"/>
          <w:lang w:eastAsia="ru-RU"/>
        </w:rPr>
      </w:pPr>
    </w:p>
    <w:p w:rsidR="00311EFB" w:rsidRDefault="00311EFB" w:rsidP="00400756">
      <w:pPr>
        <w:widowControl/>
        <w:autoSpaceDE/>
        <w:autoSpaceDN/>
        <w:spacing w:line="256" w:lineRule="auto"/>
        <w:jc w:val="right"/>
        <w:rPr>
          <w:b/>
          <w:sz w:val="24"/>
          <w:szCs w:val="24"/>
          <w:lang w:eastAsia="ru-RU"/>
        </w:rPr>
      </w:pPr>
    </w:p>
    <w:p w:rsidR="00311EFB" w:rsidRDefault="00311EFB" w:rsidP="00400756">
      <w:pPr>
        <w:widowControl/>
        <w:autoSpaceDE/>
        <w:autoSpaceDN/>
        <w:spacing w:line="256" w:lineRule="auto"/>
        <w:jc w:val="right"/>
        <w:rPr>
          <w:b/>
          <w:sz w:val="24"/>
          <w:szCs w:val="24"/>
          <w:lang w:eastAsia="ru-RU"/>
        </w:rPr>
      </w:pPr>
    </w:p>
    <w:p w:rsidR="00311EFB" w:rsidRDefault="00311EFB" w:rsidP="00400756">
      <w:pPr>
        <w:widowControl/>
        <w:autoSpaceDE/>
        <w:autoSpaceDN/>
        <w:spacing w:line="256" w:lineRule="auto"/>
        <w:jc w:val="right"/>
        <w:rPr>
          <w:b/>
          <w:sz w:val="24"/>
          <w:szCs w:val="24"/>
          <w:lang w:eastAsia="ru-RU"/>
        </w:rPr>
      </w:pPr>
    </w:p>
    <w:p w:rsidR="00311EFB" w:rsidRDefault="00311EFB" w:rsidP="00400756">
      <w:pPr>
        <w:widowControl/>
        <w:autoSpaceDE/>
        <w:autoSpaceDN/>
        <w:spacing w:line="256" w:lineRule="auto"/>
        <w:jc w:val="right"/>
        <w:rPr>
          <w:b/>
          <w:sz w:val="24"/>
          <w:szCs w:val="24"/>
          <w:lang w:eastAsia="ru-RU"/>
        </w:rPr>
      </w:pPr>
    </w:p>
    <w:p w:rsidR="00311EFB" w:rsidRDefault="00311EFB" w:rsidP="00400756">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bookmarkStart w:id="56" w:name="_GoBack"/>
      <w:bookmarkEnd w:id="56"/>
      <w:r w:rsidRPr="00BC2BCB">
        <w:rPr>
          <w:b/>
          <w:sz w:val="24"/>
          <w:szCs w:val="24"/>
          <w:lang w:eastAsia="ru-RU"/>
        </w:rPr>
        <w:t>ДОДАТОК № 4</w:t>
      </w:r>
    </w:p>
    <w:p w:rsidR="00BC2BCB" w:rsidRPr="00BC2BCB" w:rsidRDefault="00BC2BCB" w:rsidP="00BC2BCB">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________2023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BC2BCB">
      <w:pPr>
        <w:spacing w:line="319" w:lineRule="exact"/>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Pr="00BC2BCB">
        <w:rPr>
          <w:rFonts w:eastAsia="Calibri"/>
          <w:b/>
          <w:color w:val="121212"/>
          <w:sz w:val="24"/>
          <w:szCs w:val="24"/>
        </w:rPr>
        <w:t xml:space="preserve">Код </w:t>
      </w:r>
      <w:r w:rsidR="005A07B0">
        <w:rPr>
          <w:rFonts w:eastAsia="Calibri"/>
          <w:b/>
          <w:color w:val="121212"/>
          <w:sz w:val="24"/>
          <w:szCs w:val="24"/>
        </w:rPr>
        <w:t>CPV  ДК 021:2015: 38430000-8 - «</w:t>
      </w:r>
      <w:r w:rsidRPr="00BC2BCB">
        <w:rPr>
          <w:rFonts w:eastAsia="Calibri"/>
          <w:b/>
          <w:color w:val="121212"/>
          <w:sz w:val="24"/>
          <w:szCs w:val="24"/>
        </w:rPr>
        <w:t>Детектори та аналізатори</w:t>
      </w:r>
      <w:r w:rsidR="005A07B0">
        <w:rPr>
          <w:rFonts w:eastAsia="Calibri"/>
          <w:b/>
          <w:color w:val="121212"/>
          <w:sz w:val="24"/>
          <w:szCs w:val="24"/>
        </w:rPr>
        <w:t>»</w:t>
      </w:r>
      <w:r w:rsidRPr="00BC2BCB">
        <w:rPr>
          <w:rFonts w:eastAsia="Calibri"/>
          <w:b/>
          <w:color w:val="121212"/>
          <w:sz w:val="24"/>
          <w:szCs w:val="24"/>
        </w:rPr>
        <w:t xml:space="preserve"> </w:t>
      </w:r>
      <w:r w:rsidRPr="00486988">
        <w:rPr>
          <w:rFonts w:eastAsia="Calibri"/>
          <w:i/>
          <w:color w:val="121212"/>
          <w:sz w:val="24"/>
          <w:szCs w:val="24"/>
        </w:rPr>
        <w:t>(</w:t>
      </w:r>
      <w:r w:rsidR="00486988" w:rsidRPr="00486988">
        <w:rPr>
          <w:b/>
          <w:sz w:val="24"/>
          <w:szCs w:val="24"/>
        </w:rPr>
        <w:t>Комплект газового хроматографа для аналізу домішок у розчинниках з не полярною колонкою</w:t>
      </w:r>
      <w:r w:rsidRPr="00486988">
        <w:rPr>
          <w:rFonts w:eastAsia="Calibri"/>
          <w:i/>
          <w:color w:val="121212"/>
          <w:sz w:val="24"/>
          <w:szCs w:val="24"/>
        </w:rPr>
        <w:t xml:space="preserve">) </w:t>
      </w:r>
      <w:r w:rsidRPr="00486988">
        <w:rPr>
          <w:color w:val="000000"/>
          <w:sz w:val="24"/>
          <w:szCs w:val="24"/>
          <w:lang w:eastAsia="uk-UA"/>
        </w:rPr>
        <w:t>перелік</w:t>
      </w:r>
      <w:r w:rsidRPr="00BC2BCB">
        <w:rPr>
          <w:color w:val="000000"/>
          <w:sz w:val="24"/>
          <w:szCs w:val="24"/>
          <w:lang w:eastAsia="uk-UA"/>
        </w:rPr>
        <w:t xml:space="preserve">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BC2BCB" w:rsidRPr="00BC2BCB" w:rsidRDefault="00BC2BCB" w:rsidP="00BC2BCB">
      <w:pPr>
        <w:widowControl/>
        <w:shd w:val="clear" w:color="auto" w:fill="FFFFFF"/>
        <w:tabs>
          <w:tab w:val="left" w:pos="567"/>
        </w:tabs>
        <w:autoSpaceDE/>
        <w:autoSpaceDN/>
        <w:ind w:firstLine="709"/>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lastRenderedPageBreak/>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3.1. Постачальник гарантує якість товару у відповідності до сертифікату якості на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 xml:space="preserve">Умови та строки поставки товару. </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6.1. Постачальник зобов’язаний поставити та розвантажити товар   </w:t>
      </w:r>
      <w:r w:rsidRPr="00BC2BCB">
        <w:rPr>
          <w:rFonts w:eastAsia="Malgun Gothic Semilight"/>
          <w:color w:val="000000"/>
          <w:sz w:val="24"/>
          <w:szCs w:val="24"/>
          <w:lang w:eastAsia="uk-UA"/>
        </w:rPr>
        <w:t>не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зн</w:t>
      </w:r>
      <w:r w:rsidRPr="00BC2BCB">
        <w:rPr>
          <w:rFonts w:eastAsia="Arial Unicode MS"/>
          <w:color w:val="000000"/>
          <w:sz w:val="24"/>
          <w:szCs w:val="24"/>
          <w:lang w:eastAsia="uk-UA"/>
        </w:rPr>
        <w:t>і</w:t>
      </w:r>
      <w:r w:rsidRPr="00BC2BCB">
        <w:rPr>
          <w:rFonts w:eastAsia="Malgun Gothic Semilight"/>
          <w:color w:val="000000"/>
          <w:sz w:val="24"/>
          <w:szCs w:val="24"/>
          <w:lang w:eastAsia="uk-UA"/>
        </w:rPr>
        <w:t>ше</w:t>
      </w:r>
      <w:r w:rsidRPr="00BC2BCB">
        <w:rPr>
          <w:rFonts w:eastAsia="Arial Unicode MS"/>
          <w:color w:val="000000"/>
          <w:sz w:val="24"/>
          <w:szCs w:val="24"/>
          <w:lang w:eastAsia="uk-UA"/>
        </w:rPr>
        <w:t xml:space="preserve"> 22.12.2023 року.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Pr="00BC2BCB">
        <w:rPr>
          <w:b/>
          <w:sz w:val="24"/>
          <w:szCs w:val="24"/>
          <w:lang w:eastAsia="ru-RU"/>
        </w:rPr>
        <w:t xml:space="preserve">04073, м. Київ, </w:t>
      </w:r>
      <w:proofErr w:type="spellStart"/>
      <w:r w:rsidRPr="00BC2BCB">
        <w:rPr>
          <w:b/>
          <w:sz w:val="24"/>
          <w:szCs w:val="24"/>
          <w:lang w:eastAsia="ru-RU"/>
        </w:rPr>
        <w:t>просп</w:t>
      </w:r>
      <w:proofErr w:type="spellEnd"/>
      <w:r w:rsidRPr="00BC2BCB">
        <w:rPr>
          <w:b/>
          <w:sz w:val="24"/>
          <w:szCs w:val="24"/>
          <w:lang w:eastAsia="ru-RU"/>
        </w:rPr>
        <w:t xml:space="preserve">. Степана Бандери, 8, </w:t>
      </w:r>
      <w:proofErr w:type="spellStart"/>
      <w:r w:rsidRPr="00BC2BCB">
        <w:rPr>
          <w:b/>
          <w:sz w:val="24"/>
          <w:szCs w:val="24"/>
          <w:lang w:eastAsia="ru-RU"/>
        </w:rPr>
        <w:t>корп</w:t>
      </w:r>
      <w:proofErr w:type="spellEnd"/>
      <w:r w:rsidRPr="00BC2BCB">
        <w:rPr>
          <w:b/>
          <w:sz w:val="24"/>
          <w:szCs w:val="24"/>
          <w:lang w:eastAsia="ru-RU"/>
        </w:rPr>
        <w:t>. 8.</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lastRenderedPageBreak/>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BC2BCB" w:rsidRDefault="00BC2BCB"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w:t>
      </w:r>
      <w:r w:rsidRPr="00BC2BCB">
        <w:rPr>
          <w:rFonts w:eastAsia="Arial Unicode MS"/>
          <w:color w:val="000000"/>
          <w:sz w:val="24"/>
          <w:szCs w:val="24"/>
          <w:lang w:eastAsia="uk-UA"/>
        </w:rPr>
        <w:lastRenderedPageBreak/>
        <w:t xml:space="preserve">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w:t>
      </w:r>
      <w:proofErr w:type="spellStart"/>
      <w:r w:rsidRPr="00BC2BCB">
        <w:rPr>
          <w:b/>
          <w:sz w:val="24"/>
          <w:szCs w:val="24"/>
        </w:rPr>
        <w:t>санкційне</w:t>
      </w:r>
      <w:proofErr w:type="spellEnd"/>
      <w:r w:rsidRPr="00BC2BCB">
        <w:rPr>
          <w:b/>
          <w:sz w:val="24"/>
          <w:szCs w:val="24"/>
        </w:rPr>
        <w:t xml:space="preserve">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lastRenderedPageBreak/>
        <w:t xml:space="preserve">10.7. Постачальник запевняє, </w:t>
      </w:r>
      <w:r w:rsidRPr="00BC2BCB">
        <w:rPr>
          <w:sz w:val="24"/>
          <w:szCs w:val="24"/>
        </w:rPr>
        <w:t xml:space="preserve">що до нього, його керівника та </w:t>
      </w:r>
      <w:proofErr w:type="spellStart"/>
      <w:r w:rsidRPr="00BC2BCB">
        <w:rPr>
          <w:sz w:val="24"/>
          <w:szCs w:val="24"/>
        </w:rPr>
        <w:t>бенефіціара</w:t>
      </w:r>
      <w:proofErr w:type="spellEnd"/>
      <w:r w:rsidRPr="00BC2BCB">
        <w:rPr>
          <w:sz w:val="24"/>
          <w:szCs w:val="24"/>
        </w:rPr>
        <w:t xml:space="preserve"> (</w:t>
      </w:r>
      <w:proofErr w:type="spellStart"/>
      <w:r w:rsidRPr="00BC2BCB">
        <w:rPr>
          <w:sz w:val="24"/>
          <w:szCs w:val="24"/>
        </w:rPr>
        <w:t>бенефіціарів</w:t>
      </w:r>
      <w:proofErr w:type="spellEnd"/>
      <w:r w:rsidRPr="00BC2BCB">
        <w:rPr>
          <w:sz w:val="24"/>
          <w:szCs w:val="24"/>
        </w:rPr>
        <w:t xml:space="preserve">)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BC2BCB">
        <w:rPr>
          <w:rFonts w:eastAsia="Arial Unicode MS"/>
          <w:color w:val="000000"/>
          <w:sz w:val="24"/>
          <w:szCs w:val="24"/>
          <w:lang w:eastAsia="uk-UA"/>
        </w:rPr>
        <w:t>проєкт</w:t>
      </w:r>
      <w:proofErr w:type="spellEnd"/>
      <w:r w:rsidRPr="00BC2BC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12.1. Цей Договір набирає чинності з моменту його підписання  і діє   до 31.12.2023,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w:t>
      </w:r>
      <w:r w:rsidRPr="00BC2BCB">
        <w:rPr>
          <w:rFonts w:eastAsia="Arial Unicode MS"/>
          <w:color w:val="000000"/>
          <w:sz w:val="24"/>
          <w:szCs w:val="24"/>
          <w:lang w:eastAsia="uk-UA"/>
        </w:rPr>
        <w:lastRenderedPageBreak/>
        <w:t>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BCB">
        <w:rPr>
          <w:rFonts w:eastAsia="Arial Unicode MS"/>
          <w:sz w:val="24"/>
          <w:szCs w:val="24"/>
          <w:lang w:eastAsia="uk-UA"/>
        </w:rPr>
        <w:t>Platts</w:t>
      </w:r>
      <w:proofErr w:type="spellEnd"/>
      <w:r w:rsidRPr="00BC2BC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lastRenderedPageBreak/>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tabs>
          <w:tab w:val="left" w:pos="0"/>
        </w:tabs>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F42368">
        <w:trPr>
          <w:trHeight w:val="4243"/>
        </w:trPr>
        <w:tc>
          <w:tcPr>
            <w:tcW w:w="2500" w:type="pct"/>
          </w:tcPr>
          <w:p w:rsidR="00BC2BCB" w:rsidRPr="00BC2BCB" w:rsidRDefault="00BC2BCB" w:rsidP="00F42368">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F42368">
            <w:pPr>
              <w:autoSpaceDE/>
              <w:autoSpaceDN/>
              <w:jc w:val="center"/>
              <w:rPr>
                <w:rFonts w:eastAsia="Arial Unicode MS"/>
                <w:b/>
                <w:color w:val="000000"/>
                <w:sz w:val="24"/>
                <w:szCs w:val="24"/>
                <w:lang w:eastAsia="uk-UA"/>
              </w:rPr>
            </w:pPr>
          </w:p>
          <w:p w:rsidR="00BC2BCB" w:rsidRPr="00BC2BCB" w:rsidRDefault="00BC2BCB" w:rsidP="00F42368">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w:t>
            </w: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м. </w:t>
            </w:r>
            <w:proofErr w:type="spellStart"/>
            <w:r w:rsidRPr="00BC2BCB">
              <w:rPr>
                <w:sz w:val="24"/>
                <w:szCs w:val="24"/>
                <w:lang w:val="ru-RU" w:eastAsia="ru-RU"/>
              </w:rPr>
              <w:t>Києва</w:t>
            </w:r>
            <w:proofErr w:type="spellEnd"/>
            <w:r w:rsidRPr="00BC2BCB">
              <w:rPr>
                <w:sz w:val="24"/>
                <w:szCs w:val="24"/>
                <w:lang w:val="ru-RU" w:eastAsia="ru-RU"/>
              </w:rPr>
              <w:t xml:space="preserve">, 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F42368">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F42368">
            <w:pPr>
              <w:autoSpaceDE/>
              <w:autoSpaceDN/>
              <w:rPr>
                <w:rFonts w:eastAsia="Arial Unicode MS" w:cs="Arial Unicode MS"/>
                <w:b/>
                <w:color w:val="000000"/>
                <w:sz w:val="24"/>
                <w:szCs w:val="24"/>
                <w:lang w:val="ru-RU" w:eastAsia="uk-UA"/>
              </w:rPr>
            </w:pPr>
          </w:p>
          <w:p w:rsidR="00BC2BCB" w:rsidRPr="00BC2BCB" w:rsidRDefault="00BC2BCB" w:rsidP="00F42368">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F42368">
            <w:pPr>
              <w:tabs>
                <w:tab w:val="left" w:pos="-142"/>
              </w:tabs>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00" w:type="pct"/>
          </w:tcPr>
          <w:p w:rsidR="00BC2BCB" w:rsidRPr="00BC2BCB" w:rsidRDefault="00BC2BCB" w:rsidP="00F42368">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F42368">
            <w:pPr>
              <w:autoSpaceDE/>
              <w:autoSpaceDN/>
              <w:jc w:val="center"/>
              <w:rPr>
                <w:rFonts w:eastAsia="Arial Unicode MS"/>
                <w:b/>
                <w:color w:val="000000"/>
                <w:sz w:val="24"/>
                <w:szCs w:val="24"/>
                <w:lang w:eastAsia="uk-UA"/>
              </w:rPr>
            </w:pPr>
          </w:p>
          <w:p w:rsidR="00BC2BCB" w:rsidRPr="00BC2BCB" w:rsidRDefault="00BC2BCB" w:rsidP="00F42368">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F42368">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F42368">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F42368">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tabs>
          <w:tab w:val="right" w:pos="4900"/>
        </w:tabs>
        <w:autoSpaceDE/>
        <w:autoSpaceDN/>
        <w:rPr>
          <w:rFonts w:eastAsia="Arial Unicode MS"/>
          <w:color w:val="000000"/>
          <w:sz w:val="24"/>
          <w:szCs w:val="24"/>
          <w:lang w:eastAsia="uk-UA"/>
        </w:rPr>
      </w:pPr>
    </w:p>
    <w:p w:rsidR="00486988" w:rsidRDefault="00486988" w:rsidP="00BC2BCB">
      <w:pPr>
        <w:tabs>
          <w:tab w:val="right" w:pos="4900"/>
        </w:tabs>
        <w:autoSpaceDE/>
        <w:autoSpaceDN/>
        <w:ind w:left="6521"/>
        <w:rPr>
          <w:rFonts w:eastAsia="Arial Unicode MS"/>
          <w:color w:val="000000"/>
          <w:sz w:val="24"/>
          <w:szCs w:val="24"/>
          <w:lang w:eastAsia="uk-UA"/>
        </w:rPr>
      </w:pPr>
    </w:p>
    <w:p w:rsidR="00486988" w:rsidRDefault="00486988" w:rsidP="00BC2BCB">
      <w:pPr>
        <w:tabs>
          <w:tab w:val="right" w:pos="4900"/>
        </w:tabs>
        <w:autoSpaceDE/>
        <w:autoSpaceDN/>
        <w:ind w:left="6521"/>
        <w:rPr>
          <w:rFonts w:eastAsia="Arial Unicode MS"/>
          <w:color w:val="000000"/>
          <w:sz w:val="24"/>
          <w:szCs w:val="24"/>
          <w:lang w:eastAsia="uk-UA"/>
        </w:rPr>
      </w:pPr>
    </w:p>
    <w:p w:rsidR="00486988" w:rsidRDefault="00486988" w:rsidP="00BC2BCB">
      <w:pPr>
        <w:tabs>
          <w:tab w:val="right" w:pos="4900"/>
        </w:tabs>
        <w:autoSpaceDE/>
        <w:autoSpaceDN/>
        <w:ind w:left="6521"/>
        <w:rPr>
          <w:rFonts w:eastAsia="Arial Unicode MS"/>
          <w:color w:val="000000"/>
          <w:sz w:val="24"/>
          <w:szCs w:val="24"/>
          <w:lang w:eastAsia="uk-UA"/>
        </w:rPr>
      </w:pPr>
    </w:p>
    <w:p w:rsidR="00486988" w:rsidRDefault="00486988" w:rsidP="00BC2BCB">
      <w:pPr>
        <w:tabs>
          <w:tab w:val="right" w:pos="4900"/>
        </w:tabs>
        <w:autoSpaceDE/>
        <w:autoSpaceDN/>
        <w:ind w:left="6521"/>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2023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proofErr w:type="spellStart"/>
      <w:r w:rsidRPr="00BC2BCB">
        <w:rPr>
          <w:b/>
          <w:sz w:val="24"/>
          <w:szCs w:val="24"/>
          <w:lang w:val="ru-RU"/>
        </w:rPr>
        <w:t>Спеціалізован</w:t>
      </w:r>
      <w:r w:rsidRPr="00BC2BCB">
        <w:rPr>
          <w:b/>
          <w:sz w:val="24"/>
          <w:szCs w:val="24"/>
        </w:rPr>
        <w:t>ою</w:t>
      </w:r>
      <w:proofErr w:type="spellEnd"/>
      <w:r w:rsidRPr="00BC2BCB">
        <w:rPr>
          <w:b/>
          <w:sz w:val="24"/>
          <w:szCs w:val="24"/>
          <w:lang w:val="ru-RU"/>
        </w:rPr>
        <w:t xml:space="preserve"> </w:t>
      </w:r>
      <w:proofErr w:type="spellStart"/>
      <w:r w:rsidRPr="00BC2BCB">
        <w:rPr>
          <w:b/>
          <w:sz w:val="24"/>
          <w:szCs w:val="24"/>
          <w:lang w:val="ru-RU"/>
        </w:rPr>
        <w:t>лабораторі</w:t>
      </w:r>
      <w:r w:rsidRPr="00BC2BCB">
        <w:rPr>
          <w:b/>
          <w:sz w:val="24"/>
          <w:szCs w:val="24"/>
        </w:rPr>
        <w:t>єю</w:t>
      </w:r>
      <w:proofErr w:type="spellEnd"/>
      <w:r w:rsidRPr="00BC2BCB">
        <w:rPr>
          <w:b/>
          <w:sz w:val="24"/>
          <w:szCs w:val="24"/>
          <w:lang w:val="ru-RU"/>
        </w:rPr>
        <w:t xml:space="preserve"> з </w:t>
      </w:r>
      <w:proofErr w:type="spellStart"/>
      <w:r w:rsidRPr="00BC2BCB">
        <w:rPr>
          <w:b/>
          <w:sz w:val="24"/>
          <w:szCs w:val="24"/>
          <w:lang w:val="ru-RU"/>
        </w:rPr>
        <w:t>питань</w:t>
      </w:r>
      <w:proofErr w:type="spellEnd"/>
      <w:r w:rsidRPr="00BC2BCB">
        <w:rPr>
          <w:b/>
          <w:sz w:val="24"/>
          <w:szCs w:val="24"/>
          <w:lang w:val="ru-RU"/>
        </w:rPr>
        <w:t xml:space="preserve"> </w:t>
      </w:r>
      <w:proofErr w:type="spellStart"/>
      <w:r w:rsidRPr="00BC2BCB">
        <w:rPr>
          <w:b/>
          <w:sz w:val="24"/>
          <w:szCs w:val="24"/>
          <w:lang w:val="ru-RU"/>
        </w:rPr>
        <w:t>експертизи</w:t>
      </w:r>
      <w:proofErr w:type="spellEnd"/>
      <w:r w:rsidRPr="00BC2BCB">
        <w:rPr>
          <w:b/>
          <w:sz w:val="24"/>
          <w:szCs w:val="24"/>
          <w:lang w:val="ru-RU"/>
        </w:rPr>
        <w:t xml:space="preserve"> та </w:t>
      </w:r>
      <w:proofErr w:type="spellStart"/>
      <w:r w:rsidRPr="00BC2BCB">
        <w:rPr>
          <w:b/>
          <w:sz w:val="24"/>
          <w:szCs w:val="24"/>
          <w:lang w:val="ru-RU"/>
        </w:rPr>
        <w:t>досліджень</w:t>
      </w:r>
      <w:proofErr w:type="spellEnd"/>
      <w:r w:rsidRPr="00BC2BCB">
        <w:rPr>
          <w:b/>
          <w:sz w:val="24"/>
          <w:szCs w:val="24"/>
          <w:lang w:val="ru-RU"/>
        </w:rPr>
        <w:t xml:space="preserve"> </w:t>
      </w:r>
      <w:proofErr w:type="spellStart"/>
      <w:r w:rsidRPr="00BC2BCB">
        <w:rPr>
          <w:b/>
          <w:sz w:val="24"/>
          <w:szCs w:val="24"/>
          <w:lang w:val="ru-RU"/>
        </w:rPr>
        <w:t>Держмитслужби</w:t>
      </w:r>
      <w:proofErr w:type="spellEnd"/>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F42368">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F42368">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F42368">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F42368">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center"/>
              <w:rPr>
                <w:rFonts w:eastAsia="Arial Unicode MS"/>
                <w:color w:val="000000"/>
                <w:sz w:val="24"/>
                <w:szCs w:val="24"/>
              </w:rPr>
            </w:pPr>
          </w:p>
          <w:p w:rsidR="00BC2BCB" w:rsidRPr="00BC2BCB" w:rsidRDefault="00BC2BCB" w:rsidP="00F42368">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eastAsia="Arial Unicode MS"/>
                <w:color w:val="000000"/>
                <w:sz w:val="24"/>
                <w:szCs w:val="24"/>
              </w:rPr>
            </w:pPr>
            <w:r w:rsidRPr="00BC2BCB">
              <w:rPr>
                <w:rFonts w:eastAsia="Arial Unicode MS"/>
                <w:color w:val="000000"/>
                <w:sz w:val="24"/>
                <w:szCs w:val="24"/>
              </w:rPr>
              <w:t>Кіл-</w:t>
            </w:r>
            <w:proofErr w:type="spellStart"/>
            <w:r w:rsidRPr="00BC2BCB">
              <w:rPr>
                <w:rFonts w:eastAsia="Arial Unicode MS"/>
                <w:color w:val="000000"/>
                <w:sz w:val="24"/>
                <w:szCs w:val="24"/>
              </w:rPr>
              <w:t>сть</w:t>
            </w:r>
            <w:proofErr w:type="spellEnd"/>
            <w:r w:rsidRPr="00BC2BCB">
              <w:rPr>
                <w:rFonts w:eastAsia="Arial Unicode MS"/>
                <w:color w:val="000000"/>
                <w:sz w:val="24"/>
                <w:szCs w:val="24"/>
              </w:rPr>
              <w:t xml:space="preserve"> </w:t>
            </w:r>
          </w:p>
          <w:p w:rsidR="00BC2BCB" w:rsidRPr="00BC2BCB" w:rsidRDefault="00BC2BCB" w:rsidP="00F42368">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F42368">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F42368">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F42368">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F42368">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eastAsia="Arial Unicode MS"/>
                <w:color w:val="000000"/>
                <w:sz w:val="24"/>
                <w:szCs w:val="24"/>
                <w:lang w:val="ru-RU"/>
              </w:rPr>
            </w:pPr>
          </w:p>
        </w:tc>
      </w:tr>
      <w:tr w:rsidR="00BC2BCB" w:rsidRPr="00BC2BCB" w:rsidTr="00F42368">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F42368">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F42368">
            <w:pPr>
              <w:autoSpaceDE/>
              <w:autoSpaceDN/>
              <w:jc w:val="center"/>
              <w:rPr>
                <w:rFonts w:eastAsia="Arial Unicode MS"/>
                <w:color w:val="000000"/>
                <w:sz w:val="24"/>
                <w:szCs w:val="24"/>
              </w:rPr>
            </w:pPr>
          </w:p>
        </w:tc>
      </w:tr>
      <w:tr w:rsidR="00BC2BCB" w:rsidRPr="00BC2BCB" w:rsidTr="00F42368">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F42368">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center"/>
              <w:rPr>
                <w:rFonts w:eastAsia="Arial Unicode MS"/>
                <w:b/>
                <w:color w:val="000000"/>
                <w:sz w:val="24"/>
                <w:szCs w:val="24"/>
                <w:lang w:val="ru-RU"/>
              </w:rPr>
            </w:pPr>
          </w:p>
        </w:tc>
      </w:tr>
      <w:tr w:rsidR="00BC2BCB" w:rsidRPr="00BC2BCB" w:rsidTr="00F42368">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F42368">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center"/>
              <w:rPr>
                <w:rFonts w:eastAsia="Arial Unicode MS"/>
                <w:b/>
                <w:color w:val="000000"/>
                <w:sz w:val="24"/>
                <w:szCs w:val="24"/>
                <w:lang w:val="ru-RU"/>
              </w:rPr>
            </w:pPr>
          </w:p>
        </w:tc>
      </w:tr>
      <w:tr w:rsidR="00BC2BCB" w:rsidRPr="00BC2BCB" w:rsidTr="00F42368">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F42368">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F42368">
        <w:trPr>
          <w:trHeight w:val="3028"/>
        </w:trPr>
        <w:tc>
          <w:tcPr>
            <w:tcW w:w="2439" w:type="pct"/>
          </w:tcPr>
          <w:p w:rsidR="00BC2BCB" w:rsidRPr="00BC2BCB" w:rsidRDefault="00BC2BCB" w:rsidP="00F42368">
            <w:pPr>
              <w:autoSpaceDE/>
              <w:autoSpaceDN/>
              <w:jc w:val="center"/>
              <w:rPr>
                <w:rFonts w:eastAsia="Arial Unicode MS"/>
                <w:b/>
                <w:color w:val="000000"/>
                <w:sz w:val="24"/>
                <w:szCs w:val="24"/>
                <w:lang w:eastAsia="uk-UA"/>
              </w:rPr>
            </w:pPr>
          </w:p>
          <w:p w:rsidR="00BC2BCB" w:rsidRPr="00BC2BCB" w:rsidRDefault="00BC2BCB" w:rsidP="00F42368">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F42368">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F42368">
            <w:pPr>
              <w:widowControl/>
              <w:autoSpaceDE/>
              <w:autoSpaceDN/>
              <w:rPr>
                <w:sz w:val="24"/>
                <w:szCs w:val="24"/>
                <w:lang w:val="ru-RU" w:eastAsia="ru-RU"/>
              </w:rPr>
            </w:pP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F42368">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м. </w:t>
            </w:r>
            <w:proofErr w:type="spellStart"/>
            <w:r w:rsidRPr="00BC2BCB">
              <w:rPr>
                <w:sz w:val="24"/>
                <w:szCs w:val="24"/>
                <w:lang w:val="ru-RU" w:eastAsia="ru-RU"/>
              </w:rPr>
              <w:t>Києва</w:t>
            </w:r>
            <w:proofErr w:type="spellEnd"/>
            <w:r w:rsidRPr="00BC2BCB">
              <w:rPr>
                <w:sz w:val="24"/>
                <w:szCs w:val="24"/>
                <w:lang w:val="ru-RU" w:eastAsia="ru-RU"/>
              </w:rPr>
              <w:t>,</w:t>
            </w:r>
          </w:p>
          <w:p w:rsidR="00BC2BCB" w:rsidRPr="00BC2BCB" w:rsidRDefault="00BC2BCB" w:rsidP="00F42368">
            <w:pPr>
              <w:widowControl/>
              <w:autoSpaceDE/>
              <w:autoSpaceDN/>
              <w:ind w:right="525"/>
              <w:rPr>
                <w:sz w:val="24"/>
                <w:szCs w:val="24"/>
                <w:lang w:val="ru-RU" w:eastAsia="ru-RU"/>
              </w:rPr>
            </w:pPr>
            <w:r w:rsidRPr="00BC2BCB">
              <w:rPr>
                <w:sz w:val="24"/>
                <w:szCs w:val="24"/>
                <w:lang w:val="ru-RU" w:eastAsia="ru-RU"/>
              </w:rPr>
              <w:t xml:space="preserve">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F42368">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F42368">
            <w:pPr>
              <w:autoSpaceDE/>
              <w:autoSpaceDN/>
              <w:rPr>
                <w:rFonts w:eastAsia="Arial Unicode MS" w:cs="Arial Unicode MS"/>
                <w:color w:val="000000"/>
                <w:sz w:val="24"/>
                <w:szCs w:val="24"/>
                <w:lang w:eastAsia="uk-UA"/>
              </w:rPr>
            </w:pPr>
          </w:p>
          <w:p w:rsidR="00BC2BCB" w:rsidRPr="00BC2BCB" w:rsidRDefault="00BC2BCB" w:rsidP="00F42368">
            <w:pPr>
              <w:autoSpaceDE/>
              <w:autoSpaceDN/>
              <w:rPr>
                <w:rFonts w:eastAsia="Arial Unicode MS" w:cs="Arial Unicode MS"/>
                <w:b/>
                <w:color w:val="000000"/>
                <w:sz w:val="24"/>
                <w:szCs w:val="24"/>
                <w:lang w:val="ru-RU" w:eastAsia="uk-UA"/>
              </w:rPr>
            </w:pPr>
          </w:p>
          <w:p w:rsidR="00BC2BCB" w:rsidRPr="00BC2BCB" w:rsidRDefault="00BC2BCB" w:rsidP="00F42368">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F42368">
            <w:pPr>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61" w:type="pct"/>
          </w:tcPr>
          <w:p w:rsidR="00BC2BCB" w:rsidRPr="00BC2BCB" w:rsidRDefault="00BC2BCB" w:rsidP="00F42368">
            <w:pPr>
              <w:autoSpaceDE/>
              <w:autoSpaceDN/>
              <w:jc w:val="center"/>
              <w:rPr>
                <w:rFonts w:eastAsia="Arial Unicode MS"/>
                <w:b/>
                <w:color w:val="000000"/>
                <w:sz w:val="24"/>
                <w:szCs w:val="24"/>
                <w:lang w:eastAsia="uk-UA"/>
              </w:rPr>
            </w:pPr>
          </w:p>
          <w:p w:rsidR="00BC2BCB" w:rsidRPr="00BC2BCB" w:rsidRDefault="00BC2BCB" w:rsidP="00F42368">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F42368">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F42368">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F42368">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F42368">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F42368">
            <w:pPr>
              <w:autoSpaceDE/>
              <w:autoSpaceDN/>
              <w:rPr>
                <w:rFonts w:ascii="Bookman Old Style" w:eastAsia="Arial Unicode MS" w:hAnsi="Bookman Old Style" w:cs="Arial Unicode MS"/>
                <w:color w:val="000000"/>
                <w:sz w:val="24"/>
                <w:szCs w:val="24"/>
                <w:lang w:eastAsia="uk-UA"/>
              </w:rPr>
            </w:pPr>
          </w:p>
          <w:p w:rsidR="00BC2BCB" w:rsidRPr="00BC2BCB" w:rsidRDefault="00BC2BCB" w:rsidP="00F42368">
            <w:pPr>
              <w:autoSpaceDE/>
              <w:autoSpaceDN/>
              <w:rPr>
                <w:rFonts w:eastAsia="Arial Unicode MS"/>
                <w:b/>
                <w:color w:val="000000"/>
                <w:sz w:val="24"/>
                <w:szCs w:val="24"/>
                <w:lang w:eastAsia="uk-UA"/>
              </w:rPr>
            </w:pP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widowControl/>
              <w:autoSpaceDE/>
              <w:autoSpaceDN/>
              <w:spacing w:line="276" w:lineRule="auto"/>
              <w:rPr>
                <w:rFonts w:eastAsia="Calibri"/>
                <w:sz w:val="24"/>
                <w:szCs w:val="24"/>
              </w:rPr>
            </w:pPr>
          </w:p>
          <w:p w:rsidR="00BC2BCB" w:rsidRPr="00BC2BCB" w:rsidRDefault="00BC2BCB" w:rsidP="00F42368">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F42368">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381C5F" w:rsidRPr="00BC2BCB" w:rsidRDefault="00381C5F" w:rsidP="004C402B">
      <w:pPr>
        <w:ind w:firstLine="567"/>
        <w:jc w:val="both"/>
        <w:rPr>
          <w:sz w:val="24"/>
          <w:szCs w:val="24"/>
        </w:rPr>
      </w:pPr>
      <w:r w:rsidRPr="00BC2BCB">
        <w:rPr>
          <w:sz w:val="24"/>
          <w:szCs w:val="24"/>
          <w:lang w:eastAsia="uk-UA"/>
        </w:rPr>
        <w:t>1. Вивчивши оголошення на проведення процедури відкритих торгів з особливостями на закупівлю товару</w:t>
      </w:r>
      <w:r w:rsidRPr="00BC2BCB">
        <w:rPr>
          <w:sz w:val="24"/>
          <w:szCs w:val="24"/>
        </w:rPr>
        <w:t xml:space="preserve"> за предметом</w:t>
      </w:r>
      <w:r w:rsidR="004C402B" w:rsidRPr="00BC2BCB">
        <w:rPr>
          <w:rFonts w:eastAsia="Calibri"/>
          <w:b/>
          <w:color w:val="121212"/>
          <w:sz w:val="24"/>
          <w:szCs w:val="24"/>
        </w:rPr>
        <w:t xml:space="preserve"> Код CPV  ДК 021:2015: 38430000-8 — "Детектори та аналізатори" </w:t>
      </w:r>
      <w:r w:rsidR="00486988" w:rsidRPr="00486988">
        <w:rPr>
          <w:rFonts w:eastAsia="Calibri"/>
          <w:i/>
          <w:color w:val="121212"/>
          <w:sz w:val="24"/>
          <w:szCs w:val="24"/>
        </w:rPr>
        <w:t>(</w:t>
      </w:r>
      <w:r w:rsidR="00486988" w:rsidRPr="00486988">
        <w:rPr>
          <w:b/>
          <w:sz w:val="24"/>
          <w:szCs w:val="24"/>
        </w:rPr>
        <w:t>Комплект газового хроматографа для аналізу домішок у розчинниках з не полярною колонкою</w:t>
      </w:r>
      <w:r w:rsidR="00486988" w:rsidRPr="00486988">
        <w:rPr>
          <w:rFonts w:eastAsia="Calibri"/>
          <w:i/>
          <w:color w:val="121212"/>
          <w:sz w:val="24"/>
          <w:szCs w:val="24"/>
        </w:rPr>
        <w:t xml:space="preserve">) </w:t>
      </w:r>
      <w:r w:rsidRPr="00BC2BCB">
        <w:rPr>
          <w:color w:val="000000"/>
          <w:sz w:val="24"/>
          <w:szCs w:val="24"/>
          <w:bdr w:val="none" w:sz="0" w:space="0" w:color="auto" w:frame="1"/>
          <w:shd w:val="clear" w:color="auto" w:fill="FDFEFD"/>
        </w:rPr>
        <w:t>та їх деталі</w:t>
      </w:r>
      <w:r w:rsidRPr="00BC2BCB">
        <w:rPr>
          <w:sz w:val="24"/>
          <w:szCs w:val="24"/>
        </w:rPr>
        <w:t xml:space="preserve"> згідно з вимогами Замовника торгів:</w:t>
      </w:r>
    </w:p>
    <w:p w:rsidR="00381C5F" w:rsidRPr="00BC2BCB" w:rsidRDefault="00381C5F" w:rsidP="004C402B">
      <w:pPr>
        <w:ind w:firstLine="567"/>
        <w:jc w:val="both"/>
        <w:rPr>
          <w:sz w:val="24"/>
          <w:szCs w:val="24"/>
        </w:rPr>
      </w:pPr>
      <w:r w:rsidRPr="00BC2BCB">
        <w:rPr>
          <w:sz w:val="24"/>
          <w:szCs w:val="24"/>
        </w:rPr>
        <w:t xml:space="preserve">місце поставки товару </w:t>
      </w:r>
      <w:r w:rsidR="00504F58" w:rsidRPr="00BC2BCB">
        <w:rPr>
          <w:sz w:val="24"/>
          <w:szCs w:val="24"/>
        </w:rPr>
        <w:t>–</w:t>
      </w:r>
      <w:r w:rsidRPr="00BC2BCB">
        <w:rPr>
          <w:sz w:val="24"/>
          <w:szCs w:val="24"/>
        </w:rPr>
        <w:t xml:space="preserve"> </w:t>
      </w:r>
      <w:r w:rsidR="00504F58" w:rsidRPr="00BC2BCB">
        <w:rPr>
          <w:sz w:val="24"/>
          <w:szCs w:val="24"/>
        </w:rPr>
        <w:t xml:space="preserve">04073, </w:t>
      </w:r>
      <w:r w:rsidRPr="00BC2BCB">
        <w:rPr>
          <w:sz w:val="24"/>
          <w:szCs w:val="24"/>
          <w:lang w:eastAsia="ru-RU"/>
        </w:rPr>
        <w:t xml:space="preserve">м. Київ, проспект Степана Бандери, 8, корпус 8;  </w:t>
      </w:r>
    </w:p>
    <w:p w:rsidR="00381C5F" w:rsidRPr="00BC2BCB" w:rsidRDefault="00381C5F" w:rsidP="004C402B">
      <w:pPr>
        <w:ind w:firstLine="567"/>
        <w:jc w:val="both"/>
        <w:rPr>
          <w:sz w:val="24"/>
          <w:szCs w:val="24"/>
        </w:rPr>
      </w:pPr>
      <w:r w:rsidRPr="00BC2BCB">
        <w:rPr>
          <w:sz w:val="24"/>
          <w:szCs w:val="24"/>
        </w:rPr>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BC2BCB" w:rsidRDefault="00381C5F" w:rsidP="00381C5F">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Одиниця</w:t>
            </w:r>
            <w:proofErr w:type="spellEnd"/>
            <w:r w:rsidRPr="00BC2BCB">
              <w:rPr>
                <w:b/>
                <w:sz w:val="24"/>
                <w:szCs w:val="24"/>
                <w:lang w:val="ru-RU"/>
              </w:rPr>
              <w:t xml:space="preserve"> </w:t>
            </w:r>
            <w:proofErr w:type="spellStart"/>
            <w:r w:rsidRPr="00BC2BCB">
              <w:rPr>
                <w:b/>
                <w:sz w:val="24"/>
                <w:szCs w:val="24"/>
                <w:lang w:val="ru-RU"/>
              </w:rPr>
              <w:t>виміру</w:t>
            </w:r>
            <w:proofErr w:type="spellEnd"/>
          </w:p>
        </w:tc>
        <w:tc>
          <w:tcPr>
            <w:tcW w:w="1275" w:type="dxa"/>
            <w:vAlign w:val="center"/>
          </w:tcPr>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Кількість</w:t>
            </w:r>
            <w:proofErr w:type="spellEnd"/>
            <w:r w:rsidRPr="00BC2BCB">
              <w:rPr>
                <w:b/>
                <w:sz w:val="24"/>
                <w:szCs w:val="24"/>
                <w:lang w:val="ru-RU"/>
              </w:rPr>
              <w:t xml:space="preserve">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Ціна</w:t>
            </w:r>
            <w:proofErr w:type="spellEnd"/>
            <w:r w:rsidRPr="00BC2BCB">
              <w:rPr>
                <w:b/>
                <w:bCs/>
                <w:sz w:val="24"/>
                <w:szCs w:val="24"/>
                <w:lang w:val="ru-RU"/>
              </w:rPr>
              <w:t xml:space="preserve"> за </w:t>
            </w:r>
            <w:proofErr w:type="spellStart"/>
            <w:r w:rsidRPr="00BC2BCB">
              <w:rPr>
                <w:b/>
                <w:bCs/>
                <w:sz w:val="24"/>
                <w:szCs w:val="24"/>
                <w:lang w:val="ru-RU"/>
              </w:rPr>
              <w:t>одиницю</w:t>
            </w:r>
            <w:proofErr w:type="spellEnd"/>
            <w:r w:rsidRPr="00BC2BCB">
              <w:rPr>
                <w:b/>
                <w:bCs/>
                <w:sz w:val="24"/>
                <w:szCs w:val="24"/>
                <w:lang w:val="ru-RU"/>
              </w:rPr>
              <w:t xml:space="preserve">,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Загальна</w:t>
            </w:r>
            <w:proofErr w:type="spellEnd"/>
            <w:r w:rsidRPr="00BC2BCB">
              <w:rPr>
                <w:b/>
                <w:bCs/>
                <w:sz w:val="24"/>
                <w:szCs w:val="24"/>
                <w:lang w:val="ru-RU"/>
              </w:rPr>
              <w:t xml:space="preserve">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proofErr w:type="spellStart"/>
            <w:r w:rsidRPr="00BC2BCB">
              <w:rPr>
                <w:rFonts w:eastAsia="Calibri"/>
                <w:bCs/>
                <w:color w:val="000000"/>
                <w:sz w:val="24"/>
                <w:szCs w:val="24"/>
                <w:lang w:val="ru-RU"/>
              </w:rPr>
              <w:t>одиниць</w:t>
            </w:r>
            <w:proofErr w:type="spellEnd"/>
            <w:r w:rsidR="00381C5F" w:rsidRPr="00BC2BCB">
              <w:rPr>
                <w:rFonts w:eastAsia="Calibri"/>
                <w:bCs/>
                <w:color w:val="000000"/>
                <w:sz w:val="24"/>
                <w:szCs w:val="24"/>
                <w:lang w:val="ru-RU"/>
              </w:rPr>
              <w:t>/</w:t>
            </w:r>
            <w:proofErr w:type="spellStart"/>
            <w:r w:rsidR="00381C5F" w:rsidRPr="00BC2BCB">
              <w:rPr>
                <w:rFonts w:eastAsia="Calibri"/>
                <w:bCs/>
                <w:color w:val="000000"/>
                <w:sz w:val="24"/>
                <w:szCs w:val="24"/>
                <w:lang w:val="ru-RU"/>
              </w:rPr>
              <w:t>шт</w:t>
            </w:r>
            <w:proofErr w:type="spellEnd"/>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BC2BCB" w:rsidRDefault="00381C5F" w:rsidP="00381C5F">
      <w:pPr>
        <w:tabs>
          <w:tab w:val="left" w:pos="453"/>
        </w:tabs>
        <w:ind w:right="40" w:firstLine="567"/>
        <w:jc w:val="both"/>
        <w:rPr>
          <w:sz w:val="24"/>
          <w:szCs w:val="24"/>
          <w:lang w:eastAsia="uk-UA"/>
        </w:rPr>
      </w:pPr>
      <w:r w:rsidRPr="00BC2BCB">
        <w:rPr>
          <w:sz w:val="24"/>
          <w:szCs w:val="24"/>
        </w:rPr>
        <w:t xml:space="preserve"> </w:t>
      </w:r>
    </w:p>
    <w:p w:rsidR="00381C5F" w:rsidRPr="00BC2BCB" w:rsidRDefault="00381C5F" w:rsidP="00381C5F">
      <w:pPr>
        <w:widowControl/>
        <w:autoSpaceDE/>
        <w:autoSpaceDN/>
        <w:rPr>
          <w:sz w:val="24"/>
          <w:szCs w:val="24"/>
          <w:lang w:eastAsia="ru-RU"/>
        </w:rPr>
      </w:pPr>
      <w:r w:rsidRPr="00BC2BCB">
        <w:rPr>
          <w:sz w:val="24"/>
          <w:szCs w:val="24"/>
          <w:lang w:eastAsia="ru-RU"/>
        </w:rPr>
        <w:t>____________________________________________________________________________</w:t>
      </w:r>
    </w:p>
    <w:p w:rsidR="00381C5F" w:rsidRPr="00BC2BCB" w:rsidRDefault="00381C5F" w:rsidP="00381C5F">
      <w:pPr>
        <w:widowControl/>
        <w:tabs>
          <w:tab w:val="left" w:pos="0"/>
          <w:tab w:val="center" w:pos="4536"/>
          <w:tab w:val="right" w:pos="9072"/>
        </w:tabs>
        <w:autoSpaceDE/>
        <w:autoSpaceDN/>
        <w:jc w:val="center"/>
        <w:rPr>
          <w:sz w:val="24"/>
          <w:szCs w:val="24"/>
          <w:lang w:eastAsia="ru-RU"/>
        </w:rPr>
      </w:pPr>
      <w:r w:rsidRPr="00BC2BCB">
        <w:rPr>
          <w:b/>
          <w:bCs/>
          <w:i/>
          <w:iCs/>
          <w:sz w:val="24"/>
          <w:szCs w:val="24"/>
          <w:lang w:eastAsia="ru-RU"/>
        </w:rPr>
        <w:t>(загальна сума закупівлі прописом)</w:t>
      </w:r>
    </w:p>
    <w:p w:rsidR="00381C5F" w:rsidRPr="00BC2BCB" w:rsidRDefault="00381C5F" w:rsidP="00381C5F">
      <w:pPr>
        <w:ind w:firstLine="540"/>
        <w:jc w:val="both"/>
        <w:rPr>
          <w:i/>
          <w:sz w:val="24"/>
          <w:szCs w:val="24"/>
        </w:rPr>
      </w:pPr>
    </w:p>
    <w:tbl>
      <w:tblPr>
        <w:tblW w:w="5000" w:type="pct"/>
        <w:jc w:val="center"/>
        <w:tblLook w:val="04A0" w:firstRow="1" w:lastRow="0" w:firstColumn="1" w:lastColumn="0" w:noHBand="0" w:noVBand="1"/>
      </w:tblPr>
      <w:tblGrid>
        <w:gridCol w:w="3070"/>
        <w:gridCol w:w="404"/>
        <w:gridCol w:w="2498"/>
        <w:gridCol w:w="336"/>
        <w:gridCol w:w="3472"/>
      </w:tblGrid>
      <w:tr w:rsidR="00381C5F" w:rsidRPr="00BC2BCB" w:rsidTr="00DC789A">
        <w:trPr>
          <w:jc w:val="center"/>
        </w:trPr>
        <w:tc>
          <w:tcPr>
            <w:tcW w:w="1569" w:type="pct"/>
            <w:tcBorders>
              <w:top w:val="nil"/>
              <w:left w:val="nil"/>
              <w:bottom w:val="single" w:sz="4" w:space="0" w:color="auto"/>
              <w:right w:val="nil"/>
            </w:tcBorders>
          </w:tcPr>
          <w:p w:rsidR="00381C5F" w:rsidRPr="00BC2BCB" w:rsidRDefault="00381C5F" w:rsidP="00381C5F">
            <w:pPr>
              <w:jc w:val="both"/>
              <w:rPr>
                <w:sz w:val="24"/>
                <w:szCs w:val="24"/>
              </w:rPr>
            </w:pPr>
          </w:p>
        </w:tc>
        <w:tc>
          <w:tcPr>
            <w:tcW w:w="206" w:type="pct"/>
          </w:tcPr>
          <w:p w:rsidR="00381C5F" w:rsidRPr="00BC2BCB" w:rsidRDefault="00381C5F" w:rsidP="00381C5F">
            <w:pPr>
              <w:jc w:val="both"/>
              <w:rPr>
                <w:sz w:val="24"/>
                <w:szCs w:val="24"/>
              </w:rPr>
            </w:pPr>
          </w:p>
        </w:tc>
        <w:tc>
          <w:tcPr>
            <w:tcW w:w="1277" w:type="pct"/>
            <w:tcBorders>
              <w:top w:val="nil"/>
              <w:left w:val="nil"/>
              <w:bottom w:val="single" w:sz="4" w:space="0" w:color="auto"/>
              <w:right w:val="nil"/>
            </w:tcBorders>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Borders>
              <w:top w:val="nil"/>
              <w:left w:val="nil"/>
              <w:bottom w:val="single" w:sz="4" w:space="0" w:color="auto"/>
              <w:right w:val="nil"/>
            </w:tcBorders>
          </w:tcPr>
          <w:p w:rsidR="00381C5F" w:rsidRPr="00BC2BCB" w:rsidRDefault="00381C5F" w:rsidP="00381C5F">
            <w:pPr>
              <w:jc w:val="both"/>
              <w:rPr>
                <w:sz w:val="24"/>
                <w:szCs w:val="24"/>
              </w:rPr>
            </w:pPr>
          </w:p>
        </w:tc>
      </w:tr>
      <w:tr w:rsidR="00381C5F" w:rsidRPr="00BC2BCB" w:rsidTr="00DC789A">
        <w:trPr>
          <w:jc w:val="center"/>
        </w:trPr>
        <w:tc>
          <w:tcPr>
            <w:tcW w:w="1569"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(посада)</w:t>
            </w:r>
          </w:p>
        </w:tc>
        <w:tc>
          <w:tcPr>
            <w:tcW w:w="206" w:type="pct"/>
          </w:tcPr>
          <w:p w:rsidR="00381C5F" w:rsidRPr="00BC2BCB" w:rsidRDefault="00381C5F" w:rsidP="00381C5F">
            <w:pPr>
              <w:jc w:val="center"/>
              <w:rPr>
                <w:i/>
                <w:iCs/>
                <w:sz w:val="24"/>
                <w:szCs w:val="24"/>
              </w:rPr>
            </w:pPr>
          </w:p>
        </w:tc>
        <w:tc>
          <w:tcPr>
            <w:tcW w:w="1277"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(підпис уповноваженої особи учасника)</w:t>
            </w:r>
          </w:p>
        </w:tc>
        <w:tc>
          <w:tcPr>
            <w:tcW w:w="172" w:type="pct"/>
          </w:tcPr>
          <w:p w:rsidR="00381C5F" w:rsidRPr="00BC2BCB" w:rsidRDefault="00381C5F" w:rsidP="00381C5F">
            <w:pPr>
              <w:jc w:val="center"/>
              <w:rPr>
                <w:i/>
                <w:iCs/>
                <w:sz w:val="24"/>
                <w:szCs w:val="24"/>
              </w:rPr>
            </w:pPr>
          </w:p>
        </w:tc>
        <w:tc>
          <w:tcPr>
            <w:tcW w:w="1775" w:type="pct"/>
            <w:tcBorders>
              <w:top w:val="single" w:sz="4" w:space="0" w:color="auto"/>
              <w:left w:val="nil"/>
              <w:bottom w:val="nil"/>
              <w:right w:val="nil"/>
            </w:tcBorders>
            <w:hideMark/>
          </w:tcPr>
          <w:p w:rsidR="00381C5F" w:rsidRPr="00BC2BCB" w:rsidRDefault="00381C5F" w:rsidP="00381C5F">
            <w:pPr>
              <w:jc w:val="center"/>
              <w:rPr>
                <w:color w:val="808080"/>
                <w:sz w:val="24"/>
                <w:szCs w:val="24"/>
              </w:rPr>
            </w:pPr>
            <w:r w:rsidRPr="00BC2BCB">
              <w:rPr>
                <w:i/>
                <w:iCs/>
                <w:color w:val="808080"/>
                <w:sz w:val="24"/>
                <w:szCs w:val="24"/>
              </w:rPr>
              <w:t>(прізвище, ініціали)</w:t>
            </w:r>
          </w:p>
        </w:tc>
      </w:tr>
      <w:tr w:rsidR="00381C5F" w:rsidRPr="00BC2BCB" w:rsidTr="00DC789A">
        <w:trPr>
          <w:jc w:val="center"/>
        </w:trPr>
        <w:tc>
          <w:tcPr>
            <w:tcW w:w="1569" w:type="pct"/>
            <w:hideMark/>
          </w:tcPr>
          <w:p w:rsidR="00381C5F" w:rsidRPr="00BC2BCB" w:rsidRDefault="00381C5F" w:rsidP="00381C5F">
            <w:pPr>
              <w:jc w:val="both"/>
              <w:rPr>
                <w:sz w:val="24"/>
                <w:szCs w:val="24"/>
              </w:rPr>
            </w:pPr>
            <w:r w:rsidRPr="00BC2BCB">
              <w:rPr>
                <w:sz w:val="24"/>
                <w:szCs w:val="24"/>
              </w:rPr>
              <w:t>М.П.</w:t>
            </w:r>
          </w:p>
        </w:tc>
        <w:tc>
          <w:tcPr>
            <w:tcW w:w="206" w:type="pct"/>
          </w:tcPr>
          <w:p w:rsidR="00381C5F" w:rsidRPr="00BC2BCB" w:rsidRDefault="00381C5F" w:rsidP="00381C5F">
            <w:pPr>
              <w:jc w:val="both"/>
              <w:rPr>
                <w:sz w:val="24"/>
                <w:szCs w:val="24"/>
              </w:rPr>
            </w:pPr>
          </w:p>
        </w:tc>
        <w:tc>
          <w:tcPr>
            <w:tcW w:w="1277" w:type="pct"/>
          </w:tcPr>
          <w:p w:rsidR="00381C5F" w:rsidRPr="00BC2BCB" w:rsidRDefault="00381C5F" w:rsidP="00381C5F">
            <w:pPr>
              <w:jc w:val="both"/>
              <w:rPr>
                <w:sz w:val="24"/>
                <w:szCs w:val="24"/>
              </w:rPr>
            </w:pPr>
          </w:p>
        </w:tc>
        <w:tc>
          <w:tcPr>
            <w:tcW w:w="172" w:type="pct"/>
          </w:tcPr>
          <w:p w:rsidR="00381C5F" w:rsidRPr="00BC2BCB" w:rsidRDefault="00381C5F" w:rsidP="00381C5F">
            <w:pPr>
              <w:jc w:val="both"/>
              <w:rPr>
                <w:sz w:val="24"/>
                <w:szCs w:val="24"/>
              </w:rPr>
            </w:pPr>
          </w:p>
        </w:tc>
        <w:tc>
          <w:tcPr>
            <w:tcW w:w="1775" w:type="pct"/>
          </w:tcPr>
          <w:p w:rsidR="00381C5F" w:rsidRPr="00BC2BCB" w:rsidRDefault="00381C5F" w:rsidP="00381C5F">
            <w:pPr>
              <w:jc w:val="both"/>
              <w:rPr>
                <w:sz w:val="24"/>
                <w:szCs w:val="24"/>
              </w:rPr>
            </w:pPr>
          </w:p>
        </w:tc>
      </w:tr>
    </w:tbl>
    <w:p w:rsidR="00E93D7B" w:rsidRDefault="00E93D7B" w:rsidP="00DC789A">
      <w:pPr>
        <w:widowControl/>
        <w:autoSpaceDE/>
        <w:autoSpaceDN/>
        <w:spacing w:line="256" w:lineRule="auto"/>
        <w:jc w:val="right"/>
        <w:rPr>
          <w:b/>
          <w:sz w:val="24"/>
          <w:szCs w:val="24"/>
          <w:lang w:eastAsia="ru-RU"/>
        </w:rPr>
      </w:pPr>
    </w:p>
    <w:p w:rsidR="00DC789A" w:rsidRPr="00BC2BCB" w:rsidRDefault="00DC789A" w:rsidP="00DC789A">
      <w:pPr>
        <w:widowControl/>
        <w:autoSpaceDE/>
        <w:autoSpaceDN/>
        <w:spacing w:line="256" w:lineRule="auto"/>
        <w:jc w:val="right"/>
        <w:rPr>
          <w:sz w:val="24"/>
          <w:szCs w:val="24"/>
          <w:lang w:eastAsia="ru-RU"/>
        </w:rPr>
      </w:pPr>
      <w:r w:rsidRPr="00BC2BCB">
        <w:rPr>
          <w:b/>
          <w:sz w:val="24"/>
          <w:szCs w:val="24"/>
          <w:lang w:eastAsia="ru-RU"/>
        </w:rPr>
        <w:t>ДОДАТОК № 6</w:t>
      </w:r>
    </w:p>
    <w:p w:rsidR="00DC789A" w:rsidRPr="00BC2BCB" w:rsidRDefault="00DC789A" w:rsidP="00DC789A">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DC789A" w:rsidRPr="00BC2BCB" w:rsidRDefault="00DC789A" w:rsidP="00DC789A">
      <w:pPr>
        <w:widowControl/>
        <w:autoSpaceDE/>
        <w:autoSpaceDN/>
        <w:spacing w:after="200" w:line="276" w:lineRule="auto"/>
        <w:rPr>
          <w:rFonts w:ascii="Calibri" w:eastAsia="Calibri" w:hAnsi="Calibri"/>
          <w:sz w:val="24"/>
          <w:szCs w:val="24"/>
        </w:rPr>
      </w:pPr>
    </w:p>
    <w:p w:rsidR="00DC789A" w:rsidRPr="00BC2BCB" w:rsidRDefault="00DC789A" w:rsidP="00DC789A">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Відомості про учасника</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autoSpaceDE/>
        <w:ind w:hanging="708"/>
        <w:jc w:val="center"/>
        <w:textAlignment w:val="baseline"/>
        <w:rPr>
          <w:rFonts w:eastAsia="Segoe UI"/>
          <w:color w:val="000000"/>
          <w:kern w:val="3"/>
          <w:sz w:val="24"/>
          <w:szCs w:val="24"/>
          <w:lang w:eastAsia="zh-CN" w:bidi="hi-IN"/>
        </w:rPr>
      </w:pPr>
    </w:p>
    <w:p w:rsidR="00DC789A" w:rsidRPr="00BC2BCB" w:rsidRDefault="00DC789A" w:rsidP="00B43EB3">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Повна назва учасника: __________________________________________________</w:t>
      </w:r>
    </w:p>
    <w:p w:rsidR="00DC789A" w:rsidRPr="00BC2BCB" w:rsidRDefault="00DC789A" w:rsidP="00B43EB3">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Юридична адреса: _____________________________________________________</w:t>
      </w:r>
    </w:p>
    <w:p w:rsidR="00DC789A" w:rsidRPr="00BC2BCB" w:rsidRDefault="00DC789A" w:rsidP="00B43EB3">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Фактична адреса: ______________________________________________________</w:t>
      </w:r>
    </w:p>
    <w:p w:rsidR="00DC789A" w:rsidRPr="00BC2BCB" w:rsidRDefault="00DC789A" w:rsidP="00B43EB3">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Банківські реквізити обслуговуючого банку: ________________________________</w:t>
      </w:r>
    </w:p>
    <w:p w:rsidR="00DC789A" w:rsidRPr="00BC2BCB" w:rsidRDefault="00DC789A" w:rsidP="00B43EB3">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Код ЄДРПОУ: _________________________________________________________</w:t>
      </w:r>
    </w:p>
    <w:p w:rsidR="00DC789A" w:rsidRPr="00BC2BCB" w:rsidRDefault="00DC789A" w:rsidP="00B43EB3">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Індивідуальний податковий номер: ________________________________________</w:t>
      </w:r>
    </w:p>
    <w:p w:rsidR="00DC789A" w:rsidRPr="00BC2BCB" w:rsidRDefault="00DC789A" w:rsidP="00B43EB3">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Статус платника податку:  _______________________________________________</w:t>
      </w:r>
    </w:p>
    <w:p w:rsidR="00DC789A" w:rsidRPr="00BC2BCB" w:rsidRDefault="00DC789A" w:rsidP="00B43EB3">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val="ru-RU" w:eastAsia="zh-CN" w:bidi="hi-IN"/>
        </w:rPr>
      </w:pPr>
      <w:r w:rsidRPr="00BC2BCB">
        <w:rPr>
          <w:rFonts w:eastAsia="Segoe UI"/>
          <w:color w:val="000000"/>
          <w:kern w:val="3"/>
          <w:sz w:val="24"/>
          <w:szCs w:val="24"/>
          <w:lang w:eastAsia="zh-CN" w:bidi="hi-IN"/>
        </w:rPr>
        <w:t>Контактний номер телефону (телефаксу):  __________________________________</w:t>
      </w:r>
    </w:p>
    <w:p w:rsidR="00DC789A" w:rsidRPr="00BC2BCB" w:rsidRDefault="00DC789A" w:rsidP="00B43EB3">
      <w:pPr>
        <w:widowControl/>
        <w:numPr>
          <w:ilvl w:val="0"/>
          <w:numId w:val="17"/>
        </w:numPr>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Е-</w:t>
      </w:r>
      <w:proofErr w:type="spellStart"/>
      <w:r w:rsidRPr="00BC2BCB">
        <w:rPr>
          <w:rFonts w:eastAsia="Segoe UI"/>
          <w:color w:val="000000"/>
          <w:kern w:val="3"/>
          <w:sz w:val="24"/>
          <w:szCs w:val="24"/>
          <w:lang w:eastAsia="zh-CN" w:bidi="hi-IN"/>
        </w:rPr>
        <w:t>mail</w:t>
      </w:r>
      <w:proofErr w:type="spellEnd"/>
      <w:r w:rsidRPr="00BC2BCB">
        <w:rPr>
          <w:rFonts w:eastAsia="Segoe UI"/>
          <w:color w:val="000000"/>
          <w:kern w:val="3"/>
          <w:sz w:val="24"/>
          <w:szCs w:val="24"/>
          <w:lang w:eastAsia="zh-CN" w:bidi="hi-IN"/>
        </w:rPr>
        <w:t>:    _____________________________________________________________</w:t>
      </w:r>
    </w:p>
    <w:p w:rsidR="00DC789A" w:rsidRPr="00BC2BCB" w:rsidRDefault="00DC789A" w:rsidP="00B43EB3">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керівника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________________________________</w:t>
      </w:r>
    </w:p>
    <w:p w:rsidR="00DC789A" w:rsidRPr="00BC2BCB" w:rsidRDefault="00DC789A" w:rsidP="00B43EB3">
      <w:pPr>
        <w:widowControl/>
        <w:numPr>
          <w:ilvl w:val="0"/>
          <w:numId w:val="17"/>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BC2BCB">
        <w:rPr>
          <w:rFonts w:eastAsia="Segoe UI"/>
          <w:color w:val="000000"/>
          <w:kern w:val="3"/>
          <w:sz w:val="24"/>
          <w:szCs w:val="24"/>
          <w:lang w:eastAsia="zh-CN" w:bidi="hi-IN"/>
        </w:rPr>
        <w:t xml:space="preserve">Відомості про підписанта договору (посада, ПІБ, </w:t>
      </w:r>
      <w:proofErr w:type="spellStart"/>
      <w:r w:rsidRPr="00BC2BCB">
        <w:rPr>
          <w:rFonts w:eastAsia="Segoe UI"/>
          <w:color w:val="000000"/>
          <w:kern w:val="3"/>
          <w:sz w:val="24"/>
          <w:szCs w:val="24"/>
          <w:lang w:eastAsia="zh-CN" w:bidi="hi-IN"/>
        </w:rPr>
        <w:t>тел</w:t>
      </w:r>
      <w:proofErr w:type="spellEnd"/>
      <w:r w:rsidRPr="00BC2BCB">
        <w:rPr>
          <w:rFonts w:eastAsia="Segoe UI"/>
          <w:color w:val="000000"/>
          <w:kern w:val="3"/>
          <w:sz w:val="24"/>
          <w:szCs w:val="24"/>
          <w:lang w:eastAsia="zh-CN" w:bidi="hi-IN"/>
        </w:rPr>
        <w:t>.): _______________________</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BC2BCB" w:rsidTr="00DC789A">
        <w:trPr>
          <w:jc w:val="center"/>
        </w:trPr>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BC2BCB" w:rsidRDefault="00DC789A" w:rsidP="00DC789A">
            <w:pPr>
              <w:widowControl/>
              <w:autoSpaceDE/>
              <w:jc w:val="center"/>
              <w:textAlignment w:val="baseline"/>
              <w:rPr>
                <w:rFonts w:eastAsia="Segoe UI"/>
                <w:color w:val="000000"/>
                <w:kern w:val="3"/>
                <w:sz w:val="24"/>
                <w:szCs w:val="24"/>
                <w:lang w:eastAsia="zh-CN" w:bidi="hi-IN"/>
              </w:rPr>
            </w:pPr>
          </w:p>
        </w:tc>
      </w:tr>
    </w:tbl>
    <w:p w:rsidR="00DC789A" w:rsidRPr="00BC2BCB" w:rsidRDefault="00DC789A" w:rsidP="00DC789A">
      <w:pPr>
        <w:rPr>
          <w:b/>
          <w:i/>
          <w:sz w:val="24"/>
          <w:szCs w:val="24"/>
        </w:rPr>
      </w:pPr>
      <w:r w:rsidRPr="00BC2BCB">
        <w:rPr>
          <w:b/>
          <w:i/>
          <w:sz w:val="24"/>
          <w:szCs w:val="24"/>
        </w:rPr>
        <w:t>Посада, прізвище, ініціали, підпис уповноваженої особи Учасника завірений печаткою.</w:t>
      </w:r>
    </w:p>
    <w:p w:rsidR="00DC789A" w:rsidRPr="00BC2BCB" w:rsidRDefault="00DC789A" w:rsidP="00DC789A">
      <w:pPr>
        <w:widowControl/>
        <w:autoSpaceDE/>
        <w:textAlignment w:val="baseline"/>
        <w:rPr>
          <w:rFonts w:eastAsia="Segoe UI"/>
          <w:color w:val="000000"/>
          <w:kern w:val="3"/>
          <w:sz w:val="24"/>
          <w:szCs w:val="24"/>
          <w:lang w:eastAsia="zh-CN" w:bidi="hi-IN"/>
        </w:rPr>
      </w:pPr>
    </w:p>
    <w:p w:rsidR="00DC789A" w:rsidRPr="00BC2BCB" w:rsidRDefault="00DC789A" w:rsidP="00DC789A">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705DE" w:rsidRPr="00BC2BCB" w:rsidRDefault="002705DE"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4C402B">
      <w:pPr>
        <w:ind w:firstLine="567"/>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4C402B" w:rsidRPr="00BC2BCB">
        <w:rPr>
          <w:rFonts w:eastAsia="Calibri"/>
          <w:b/>
          <w:color w:val="121212"/>
          <w:sz w:val="24"/>
          <w:szCs w:val="24"/>
        </w:rPr>
        <w:t xml:space="preserve">Код CPV  ДК 021:2015: 38430000-8 — "Детектори та аналізатори" </w:t>
      </w:r>
      <w:r w:rsidR="004C402B" w:rsidRPr="00BC2BCB">
        <w:rPr>
          <w:rFonts w:eastAsia="Calibri"/>
          <w:i/>
          <w:color w:val="121212"/>
          <w:sz w:val="24"/>
          <w:szCs w:val="24"/>
        </w:rPr>
        <w:t>(</w:t>
      </w:r>
      <w:r w:rsidR="00486988" w:rsidRPr="00486988">
        <w:rPr>
          <w:rFonts w:eastAsia="Calibri"/>
          <w:i/>
          <w:color w:val="121212"/>
          <w:sz w:val="24"/>
          <w:szCs w:val="24"/>
        </w:rPr>
        <w:t>(</w:t>
      </w:r>
      <w:r w:rsidR="00486988" w:rsidRPr="00486988">
        <w:rPr>
          <w:b/>
          <w:sz w:val="24"/>
          <w:szCs w:val="24"/>
        </w:rPr>
        <w:t>Комплект газового хроматографа для аналізу домішок у розчинниках з не полярною колонкою</w:t>
      </w:r>
      <w:r w:rsidR="00486988" w:rsidRPr="00486988">
        <w:rPr>
          <w:rFonts w:eastAsia="Calibri"/>
          <w:i/>
          <w:color w:val="121212"/>
          <w:sz w:val="24"/>
          <w:szCs w:val="24"/>
        </w:rPr>
        <w:t>)</w:t>
      </w:r>
      <w:r w:rsidR="004C402B" w:rsidRPr="00BC2BCB">
        <w:rPr>
          <w:rFonts w:eastAsia="Calibri"/>
          <w:i/>
          <w:color w:val="121212"/>
          <w:sz w:val="24"/>
          <w:szCs w:val="24"/>
        </w:rPr>
        <w:t xml:space="preserve"> </w:t>
      </w:r>
      <w:r w:rsidRPr="00BC2BCB">
        <w:rPr>
          <w:rFonts w:eastAsia="Segoe UI"/>
          <w:color w:val="000000"/>
          <w:kern w:val="3"/>
          <w:sz w:val="24"/>
          <w:szCs w:val="24"/>
          <w:lang w:eastAsia="zh-CN" w:bidi="hi-IN"/>
        </w:rPr>
        <w:t>ознайомився/</w:t>
      </w:r>
      <w:proofErr w:type="spellStart"/>
      <w:r w:rsidRPr="00BC2BCB">
        <w:rPr>
          <w:rFonts w:eastAsia="Segoe UI"/>
          <w:color w:val="000000"/>
          <w:kern w:val="3"/>
          <w:sz w:val="24"/>
          <w:szCs w:val="24"/>
          <w:lang w:eastAsia="zh-CN" w:bidi="hi-IN"/>
        </w:rPr>
        <w:t>лись</w:t>
      </w:r>
      <w:proofErr w:type="spellEnd"/>
      <w:r w:rsidRPr="00BC2BCB">
        <w:rPr>
          <w:rFonts w:eastAsia="Segoe UI"/>
          <w:color w:val="000000"/>
          <w:kern w:val="3"/>
          <w:sz w:val="24"/>
          <w:szCs w:val="24"/>
          <w:lang w:eastAsia="zh-CN" w:bidi="hi-IN"/>
        </w:rPr>
        <w:t xml:space="preserve"> з проектом договору, який наведений в додатку 4 до тендерної документації, та гарантую/</w:t>
      </w:r>
      <w:proofErr w:type="spellStart"/>
      <w:r w:rsidRPr="00BC2BCB">
        <w:rPr>
          <w:rFonts w:eastAsia="Segoe UI"/>
          <w:color w:val="000000"/>
          <w:kern w:val="3"/>
          <w:sz w:val="24"/>
          <w:szCs w:val="24"/>
          <w:lang w:eastAsia="zh-CN" w:bidi="hi-IN"/>
        </w:rPr>
        <w:t>ємо</w:t>
      </w:r>
      <w:proofErr w:type="spellEnd"/>
      <w:r w:rsidRPr="00BC2BCB">
        <w:rPr>
          <w:rFonts w:eastAsia="Segoe UI"/>
          <w:color w:val="000000"/>
          <w:kern w:val="3"/>
          <w:sz w:val="24"/>
          <w:szCs w:val="24"/>
          <w:lang w:eastAsia="zh-CN" w:bidi="hi-IN"/>
        </w:rPr>
        <w:t xml:space="preserve">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w:t>
      </w:r>
      <w:proofErr w:type="spellStart"/>
      <w:r w:rsidRPr="00BC2BCB">
        <w:rPr>
          <w:rFonts w:eastAsia="Segoe UI"/>
          <w:b/>
          <w:i/>
          <w:color w:val="000000"/>
          <w:kern w:val="3"/>
          <w:sz w:val="24"/>
          <w:szCs w:val="24"/>
          <w:lang w:val="ru-RU" w:eastAsia="zh-CN" w:bidi="hi-IN"/>
        </w:rPr>
        <w:t>прізвище</w:t>
      </w:r>
      <w:proofErr w:type="spellEnd"/>
      <w:r w:rsidRPr="00BC2BCB">
        <w:rPr>
          <w:rFonts w:eastAsia="Segoe UI"/>
          <w:b/>
          <w:i/>
          <w:color w:val="000000"/>
          <w:kern w:val="3"/>
          <w:sz w:val="24"/>
          <w:szCs w:val="24"/>
          <w:lang w:val="ru-RU" w:eastAsia="zh-CN" w:bidi="hi-IN"/>
        </w:rPr>
        <w:t xml:space="preserve">,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підпис</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уповноваженої</w:t>
      </w:r>
      <w:proofErr w:type="spellEnd"/>
      <w:r w:rsidRPr="00BC2BCB">
        <w:rPr>
          <w:rFonts w:eastAsia="Segoe UI"/>
          <w:b/>
          <w:i/>
          <w:color w:val="000000"/>
          <w:kern w:val="3"/>
          <w:sz w:val="24"/>
          <w:szCs w:val="24"/>
          <w:lang w:val="ru-RU" w:eastAsia="zh-CN" w:bidi="hi-IN"/>
        </w:rPr>
        <w:t xml:space="preserve"> особи </w:t>
      </w:r>
      <w:proofErr w:type="spellStart"/>
      <w:proofErr w:type="gramStart"/>
      <w:r w:rsidRPr="00BC2BCB">
        <w:rPr>
          <w:rFonts w:eastAsia="Segoe UI"/>
          <w:b/>
          <w:i/>
          <w:color w:val="000000"/>
          <w:kern w:val="3"/>
          <w:sz w:val="24"/>
          <w:szCs w:val="24"/>
          <w:lang w:val="ru-RU" w:eastAsia="zh-CN" w:bidi="hi-IN"/>
        </w:rPr>
        <w:t>Учасника</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завірений</w:t>
      </w:r>
      <w:proofErr w:type="spellEnd"/>
      <w:proofErr w:type="gram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печаткою</w:t>
      </w:r>
      <w:proofErr w:type="spellEnd"/>
      <w:r w:rsidRPr="00BC2BCB">
        <w:rPr>
          <w:rFonts w:eastAsia="Segoe UI"/>
          <w:b/>
          <w:i/>
          <w:color w:val="000000"/>
          <w:kern w:val="3"/>
          <w:sz w:val="24"/>
          <w:szCs w:val="24"/>
          <w:lang w:val="ru-RU" w:eastAsia="zh-CN" w:bidi="hi-IN"/>
        </w:rPr>
        <w:t>.</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486988" w:rsidRDefault="00486988"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241480">
      <w:pPr>
        <w:widowControl/>
        <w:autoSpaceDE/>
        <w:autoSpaceDN/>
        <w:jc w:val="both"/>
        <w:rPr>
          <w:rFonts w:eastAsia="Calibri"/>
          <w:sz w:val="24"/>
          <w:szCs w:val="24"/>
        </w:rPr>
      </w:pPr>
      <w:r w:rsidRPr="00BC2BC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BC2BCB">
        <w:rPr>
          <w:rFonts w:eastAsia="Calibri"/>
          <w:sz w:val="24"/>
          <w:szCs w:val="24"/>
        </w:rPr>
        <w:t>т.ч</w:t>
      </w:r>
      <w:proofErr w:type="spellEnd"/>
      <w:r w:rsidRPr="00BC2BCB">
        <w:rPr>
          <w:rFonts w:eastAsia="Calibri"/>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BC2BCB" w:rsidTr="00D75A1A">
        <w:trPr>
          <w:jc w:val="center"/>
        </w:trPr>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BC2BCB" w:rsidRDefault="00241480" w:rsidP="00241480">
            <w:pPr>
              <w:widowControl/>
              <w:autoSpaceDE/>
              <w:jc w:val="center"/>
              <w:textAlignment w:val="baseline"/>
              <w:rPr>
                <w:rFonts w:eastAsia="Segoe UI"/>
                <w:color w:val="000000"/>
                <w:kern w:val="3"/>
                <w:sz w:val="24"/>
                <w:szCs w:val="24"/>
                <w:lang w:eastAsia="zh-CN" w:bidi="hi-IN"/>
              </w:rPr>
            </w:pPr>
          </w:p>
        </w:tc>
      </w:tr>
    </w:tbl>
    <w:p w:rsidR="00241480" w:rsidRPr="00BC2BCB" w:rsidRDefault="00241480" w:rsidP="00241480">
      <w:pPr>
        <w:widowControl/>
        <w:autoSpaceDE/>
        <w:autoSpaceDN/>
        <w:spacing w:after="200" w:line="276" w:lineRule="auto"/>
        <w:rPr>
          <w:rFonts w:ascii="Calibri" w:eastAsia="Calibri" w:hAnsi="Calibri"/>
          <w:b/>
          <w:i/>
          <w:sz w:val="24"/>
          <w:szCs w:val="24"/>
        </w:rPr>
      </w:pPr>
      <w:r w:rsidRPr="00BC2BCB">
        <w:rPr>
          <w:rFonts w:ascii="Calibri" w:eastAsia="Calibri" w:hAnsi="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2705DE" w:rsidRPr="00BC2BCB" w:rsidRDefault="002705DE"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D81356" w:rsidRPr="00BC2BCB" w:rsidRDefault="00D81356" w:rsidP="00D81356">
      <w:pPr>
        <w:pStyle w:val="a4"/>
        <w:ind w:left="0" w:firstLine="0"/>
        <w:jc w:val="left"/>
        <w:rPr>
          <w:rFonts w:eastAsia="SimSun"/>
          <w:sz w:val="24"/>
          <w:szCs w:val="24"/>
        </w:rPr>
      </w:pPr>
    </w:p>
    <w:p w:rsidR="00D81356" w:rsidRPr="00BC2BCB" w:rsidRDefault="00D81356" w:rsidP="00D81356">
      <w:pPr>
        <w:pStyle w:val="a4"/>
        <w:ind w:left="0" w:firstLine="0"/>
        <w:jc w:val="left"/>
        <w:rPr>
          <w:rFonts w:eastAsia="SimSun"/>
          <w:sz w:val="24"/>
          <w:szCs w:val="24"/>
        </w:rPr>
      </w:pPr>
    </w:p>
    <w:p w:rsidR="00D81356" w:rsidRPr="00BC2BCB" w:rsidRDefault="00D81356" w:rsidP="00D81356">
      <w:pPr>
        <w:pStyle w:val="a4"/>
        <w:ind w:left="0" w:firstLine="0"/>
        <w:jc w:val="left"/>
        <w:rPr>
          <w:rFonts w:eastAsia="SimSun"/>
          <w:sz w:val="24"/>
          <w:szCs w:val="24"/>
        </w:rPr>
      </w:pPr>
      <w:r w:rsidRPr="00BC2BCB">
        <w:rPr>
          <w:rFonts w:eastAsia="SimSun"/>
          <w:sz w:val="24"/>
          <w:szCs w:val="24"/>
        </w:rPr>
        <w:t xml:space="preserve">                                                     </w:t>
      </w:r>
    </w:p>
    <w:p w:rsidR="004802D5" w:rsidRPr="00BC2BCB" w:rsidRDefault="004802D5" w:rsidP="004802D5">
      <w:pPr>
        <w:pStyle w:val="Standard"/>
        <w:widowControl/>
        <w:suppressAutoHyphens w:val="0"/>
        <w:rPr>
          <w:rFonts w:ascii="Times New Roman" w:hAnsi="Times New Roman" w:cs="Times New Roman"/>
          <w:lang w:val="uk-UA"/>
        </w:rPr>
      </w:pPr>
    </w:p>
    <w:p w:rsidR="004802D5" w:rsidRPr="00BC2BCB" w:rsidRDefault="004802D5" w:rsidP="004802D5">
      <w:pPr>
        <w:pStyle w:val="Standard"/>
        <w:widowControl/>
        <w:suppressAutoHyphens w:val="0"/>
        <w:rPr>
          <w:rFonts w:ascii="Times New Roman" w:hAnsi="Times New Roman" w:cs="Times New Roman"/>
          <w:lang w:val="uk-UA"/>
        </w:rPr>
      </w:pPr>
    </w:p>
    <w:p w:rsidR="004802D5" w:rsidRPr="00BC2BCB" w:rsidRDefault="004802D5" w:rsidP="004802D5">
      <w:pPr>
        <w:pStyle w:val="Standard"/>
        <w:widowControl/>
        <w:suppressAutoHyphens w:val="0"/>
        <w:rPr>
          <w:rFonts w:ascii="Times New Roman" w:hAnsi="Times New Roman" w:cs="Times New Roman"/>
          <w:lang w:val="uk-UA"/>
        </w:rPr>
      </w:pPr>
    </w:p>
    <w:p w:rsidR="004802D5" w:rsidRPr="00BC2BCB" w:rsidRDefault="004802D5" w:rsidP="00925A49">
      <w:pPr>
        <w:pStyle w:val="Standard"/>
        <w:widowControl/>
        <w:suppressAutoHyphens w:val="0"/>
        <w:rPr>
          <w:rFonts w:ascii="Times New Roman" w:hAnsi="Times New Roman" w:cs="Times New Roman"/>
          <w:b/>
          <w:lang w:val="uk-UA"/>
        </w:rPr>
      </w:pPr>
    </w:p>
    <w:sectPr w:rsidR="004802D5" w:rsidRPr="00BC2BCB" w:rsidSect="007F225D">
      <w:headerReference w:type="default" r:id="rId15"/>
      <w:pgSz w:w="11910" w:h="16840"/>
      <w:pgMar w:top="993" w:right="570" w:bottom="709"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A8D" w:rsidRDefault="00E01A8D" w:rsidP="00B36986">
      <w:r>
        <w:separator/>
      </w:r>
    </w:p>
  </w:endnote>
  <w:endnote w:type="continuationSeparator" w:id="0">
    <w:p w:rsidR="00E01A8D" w:rsidRDefault="00E01A8D"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13" w:rsidRDefault="001C3713">
    <w:pPr>
      <w:pStyle w:val="af2"/>
      <w:jc w:val="center"/>
    </w:pPr>
  </w:p>
  <w:p w:rsidR="001C3713" w:rsidRDefault="001C3713">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A8D" w:rsidRDefault="00E01A8D" w:rsidP="00B36986">
      <w:r>
        <w:separator/>
      </w:r>
    </w:p>
  </w:footnote>
  <w:footnote w:type="continuationSeparator" w:id="0">
    <w:p w:rsidR="00E01A8D" w:rsidRDefault="00E01A8D"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EndPr/>
    <w:sdtContent>
      <w:p w:rsidR="001C3713" w:rsidRDefault="001C3713">
        <w:pPr>
          <w:pStyle w:val="af0"/>
          <w:jc w:val="center"/>
        </w:pPr>
        <w:r>
          <w:fldChar w:fldCharType="begin"/>
        </w:r>
        <w:r>
          <w:instrText>PAGE   \* MERGEFORMAT</w:instrText>
        </w:r>
        <w:r>
          <w:fldChar w:fldCharType="separate"/>
        </w:r>
        <w:r w:rsidRPr="006D5E87">
          <w:rPr>
            <w:noProof/>
            <w:lang w:val="ru-RU"/>
          </w:rPr>
          <w:t>2</w:t>
        </w:r>
        <w:r>
          <w:fldChar w:fldCharType="end"/>
        </w:r>
      </w:p>
    </w:sdtContent>
  </w:sdt>
  <w:p w:rsidR="001C3713" w:rsidRDefault="001C3713">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13" w:rsidRDefault="001C3713">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713" w:rsidRDefault="001C3713">
                          <w:pPr>
                            <w:spacing w:line="245" w:lineRule="exact"/>
                            <w:ind w:left="60"/>
                            <w:rPr>
                              <w:rFonts w:ascii="Calibri"/>
                            </w:rPr>
                          </w:pPr>
                          <w:r>
                            <w:fldChar w:fldCharType="begin"/>
                          </w:r>
                          <w:r>
                            <w:rPr>
                              <w:rFonts w:ascii="Calibri"/>
                            </w:rPr>
                            <w:instrText xml:space="preserve"> PAGE </w:instrText>
                          </w:r>
                          <w:r>
                            <w:fldChar w:fldCharType="separate"/>
                          </w:r>
                          <w:r w:rsidR="00BC251A">
                            <w:rPr>
                              <w:rFonts w:ascii="Calibri"/>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1C3713" w:rsidRDefault="001C3713">
                    <w:pPr>
                      <w:spacing w:line="245" w:lineRule="exact"/>
                      <w:ind w:left="60"/>
                      <w:rPr>
                        <w:rFonts w:ascii="Calibri"/>
                      </w:rPr>
                    </w:pPr>
                    <w:r>
                      <w:fldChar w:fldCharType="begin"/>
                    </w:r>
                    <w:r>
                      <w:rPr>
                        <w:rFonts w:ascii="Calibri"/>
                      </w:rPr>
                      <w:instrText xml:space="preserve"> PAGE </w:instrText>
                    </w:r>
                    <w:r>
                      <w:fldChar w:fldCharType="separate"/>
                    </w:r>
                    <w:r w:rsidR="00BC251A">
                      <w:rPr>
                        <w:rFonts w:ascii="Calibri"/>
                        <w:noProof/>
                      </w:rPr>
                      <w:t>36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EBF678A"/>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7"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9"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0"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4A3008A"/>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6A62B28"/>
    <w:multiLevelType w:val="hybridMultilevel"/>
    <w:tmpl w:val="8EBA17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13"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7"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8"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111B69"/>
    <w:multiLevelType w:val="hybridMultilevel"/>
    <w:tmpl w:val="B29212A8"/>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1"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2"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3"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1"/>
  </w:num>
  <w:num w:numId="4">
    <w:abstractNumId w:val="9"/>
  </w:num>
  <w:num w:numId="5">
    <w:abstractNumId w:val="16"/>
  </w:num>
  <w:num w:numId="6">
    <w:abstractNumId w:val="22"/>
  </w:num>
  <w:num w:numId="7">
    <w:abstractNumId w:val="10"/>
  </w:num>
  <w:num w:numId="8">
    <w:abstractNumId w:val="4"/>
  </w:num>
  <w:num w:numId="9">
    <w:abstractNumId w:val="20"/>
  </w:num>
  <w:num w:numId="10">
    <w:abstractNumId w:val="17"/>
  </w:num>
  <w:num w:numId="11">
    <w:abstractNumId w:val="6"/>
  </w:num>
  <w:num w:numId="12">
    <w:abstractNumId w:val="24"/>
  </w:num>
  <w:num w:numId="13">
    <w:abstractNumId w:val="15"/>
  </w:num>
  <w:num w:numId="14">
    <w:abstractNumId w:val="1"/>
  </w:num>
  <w:num w:numId="15">
    <w:abstractNumId w:val="25"/>
  </w:num>
  <w:num w:numId="16">
    <w:abstractNumId w:val="13"/>
  </w:num>
  <w:num w:numId="17">
    <w:abstractNumId w:val="7"/>
  </w:num>
  <w:num w:numId="18">
    <w:abstractNumId w:val="14"/>
  </w:num>
  <w:num w:numId="19">
    <w:abstractNumId w:val="18"/>
  </w:num>
  <w:num w:numId="20">
    <w:abstractNumId w:val="2"/>
  </w:num>
  <w:num w:numId="21">
    <w:abstractNumId w:val="11"/>
  </w:num>
  <w:num w:numId="22">
    <w:abstractNumId w:val="23"/>
  </w:num>
  <w:num w:numId="23">
    <w:abstractNumId w:val="5"/>
  </w:num>
  <w:num w:numId="24">
    <w:abstractNumId w:val="19"/>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E7B"/>
    <w:rsid w:val="0001064D"/>
    <w:rsid w:val="00011EA6"/>
    <w:rsid w:val="00012142"/>
    <w:rsid w:val="000124DA"/>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3A48"/>
    <w:rsid w:val="000B3BBC"/>
    <w:rsid w:val="000B4840"/>
    <w:rsid w:val="000B7019"/>
    <w:rsid w:val="000C4FA2"/>
    <w:rsid w:val="000D0DE1"/>
    <w:rsid w:val="000D30E7"/>
    <w:rsid w:val="000D70E2"/>
    <w:rsid w:val="000E01B6"/>
    <w:rsid w:val="000E391F"/>
    <w:rsid w:val="000E6EEF"/>
    <w:rsid w:val="000E7B75"/>
    <w:rsid w:val="000F0EAA"/>
    <w:rsid w:val="000F16C0"/>
    <w:rsid w:val="000F1DB5"/>
    <w:rsid w:val="000F29A6"/>
    <w:rsid w:val="000F7945"/>
    <w:rsid w:val="0010581A"/>
    <w:rsid w:val="0010616A"/>
    <w:rsid w:val="0010762D"/>
    <w:rsid w:val="001077D5"/>
    <w:rsid w:val="0011171D"/>
    <w:rsid w:val="00112CF7"/>
    <w:rsid w:val="00114414"/>
    <w:rsid w:val="001146E1"/>
    <w:rsid w:val="001166DB"/>
    <w:rsid w:val="00117231"/>
    <w:rsid w:val="00117C0A"/>
    <w:rsid w:val="001227DB"/>
    <w:rsid w:val="00122A62"/>
    <w:rsid w:val="00122FEF"/>
    <w:rsid w:val="00125C59"/>
    <w:rsid w:val="001260C0"/>
    <w:rsid w:val="00126526"/>
    <w:rsid w:val="0013565D"/>
    <w:rsid w:val="00135FD6"/>
    <w:rsid w:val="00140608"/>
    <w:rsid w:val="00141E65"/>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F23"/>
    <w:rsid w:val="0019688E"/>
    <w:rsid w:val="001A5AF4"/>
    <w:rsid w:val="001A6AB6"/>
    <w:rsid w:val="001B2A56"/>
    <w:rsid w:val="001B4540"/>
    <w:rsid w:val="001B4ED2"/>
    <w:rsid w:val="001B5830"/>
    <w:rsid w:val="001C1846"/>
    <w:rsid w:val="001C2E95"/>
    <w:rsid w:val="001C3713"/>
    <w:rsid w:val="001D15D7"/>
    <w:rsid w:val="001D56F8"/>
    <w:rsid w:val="001E29F0"/>
    <w:rsid w:val="001E70AB"/>
    <w:rsid w:val="001F218A"/>
    <w:rsid w:val="001F59AC"/>
    <w:rsid w:val="001F5EDC"/>
    <w:rsid w:val="00200C7E"/>
    <w:rsid w:val="002030AC"/>
    <w:rsid w:val="00204EA8"/>
    <w:rsid w:val="002145E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196A"/>
    <w:rsid w:val="002835BA"/>
    <w:rsid w:val="00283DF1"/>
    <w:rsid w:val="00283E7C"/>
    <w:rsid w:val="00284D4A"/>
    <w:rsid w:val="00284F01"/>
    <w:rsid w:val="00292556"/>
    <w:rsid w:val="0029728E"/>
    <w:rsid w:val="002A40AE"/>
    <w:rsid w:val="002B3E1B"/>
    <w:rsid w:val="002B4D18"/>
    <w:rsid w:val="002B6613"/>
    <w:rsid w:val="002B7076"/>
    <w:rsid w:val="002C2108"/>
    <w:rsid w:val="002D05B8"/>
    <w:rsid w:val="002D3213"/>
    <w:rsid w:val="002D385F"/>
    <w:rsid w:val="002D3A1A"/>
    <w:rsid w:val="002E162E"/>
    <w:rsid w:val="002E358B"/>
    <w:rsid w:val="002E460E"/>
    <w:rsid w:val="002F4697"/>
    <w:rsid w:val="002F4D51"/>
    <w:rsid w:val="002F5053"/>
    <w:rsid w:val="00300802"/>
    <w:rsid w:val="00305CE7"/>
    <w:rsid w:val="00305F8A"/>
    <w:rsid w:val="00306B43"/>
    <w:rsid w:val="003078AC"/>
    <w:rsid w:val="00311EFB"/>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63B7"/>
    <w:rsid w:val="00353494"/>
    <w:rsid w:val="00353FBA"/>
    <w:rsid w:val="00356675"/>
    <w:rsid w:val="00360D51"/>
    <w:rsid w:val="003627A4"/>
    <w:rsid w:val="00362DCD"/>
    <w:rsid w:val="00363A05"/>
    <w:rsid w:val="003647CA"/>
    <w:rsid w:val="00366E65"/>
    <w:rsid w:val="00367176"/>
    <w:rsid w:val="00374F8A"/>
    <w:rsid w:val="00375AB3"/>
    <w:rsid w:val="00381C5F"/>
    <w:rsid w:val="0038390D"/>
    <w:rsid w:val="003879A3"/>
    <w:rsid w:val="0039298E"/>
    <w:rsid w:val="00393DB9"/>
    <w:rsid w:val="003967B1"/>
    <w:rsid w:val="003A5C7A"/>
    <w:rsid w:val="003B1010"/>
    <w:rsid w:val="003B77EA"/>
    <w:rsid w:val="003C1844"/>
    <w:rsid w:val="003C2050"/>
    <w:rsid w:val="003C27F5"/>
    <w:rsid w:val="003C47BF"/>
    <w:rsid w:val="003C75B9"/>
    <w:rsid w:val="003C78DD"/>
    <w:rsid w:val="003D253D"/>
    <w:rsid w:val="003D298C"/>
    <w:rsid w:val="003D33D7"/>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17C6E"/>
    <w:rsid w:val="00420A22"/>
    <w:rsid w:val="00420CB2"/>
    <w:rsid w:val="004221B6"/>
    <w:rsid w:val="00423EAF"/>
    <w:rsid w:val="00424DA0"/>
    <w:rsid w:val="004316EB"/>
    <w:rsid w:val="00432D48"/>
    <w:rsid w:val="004400AD"/>
    <w:rsid w:val="00440DF2"/>
    <w:rsid w:val="004419CB"/>
    <w:rsid w:val="00442C98"/>
    <w:rsid w:val="00445D9C"/>
    <w:rsid w:val="00450EF8"/>
    <w:rsid w:val="0045195B"/>
    <w:rsid w:val="00452AE9"/>
    <w:rsid w:val="00457EDC"/>
    <w:rsid w:val="00460019"/>
    <w:rsid w:val="004616E5"/>
    <w:rsid w:val="004627F0"/>
    <w:rsid w:val="0046483F"/>
    <w:rsid w:val="0046785D"/>
    <w:rsid w:val="00473AAB"/>
    <w:rsid w:val="004802D5"/>
    <w:rsid w:val="00481EAA"/>
    <w:rsid w:val="00485F5C"/>
    <w:rsid w:val="0048661D"/>
    <w:rsid w:val="00486988"/>
    <w:rsid w:val="00487AE6"/>
    <w:rsid w:val="00490D6D"/>
    <w:rsid w:val="00491774"/>
    <w:rsid w:val="00496520"/>
    <w:rsid w:val="004A0EE9"/>
    <w:rsid w:val="004A1182"/>
    <w:rsid w:val="004A4459"/>
    <w:rsid w:val="004A4CBA"/>
    <w:rsid w:val="004B4C95"/>
    <w:rsid w:val="004B63B0"/>
    <w:rsid w:val="004C04DE"/>
    <w:rsid w:val="004C402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1358"/>
    <w:rsid w:val="0051500B"/>
    <w:rsid w:val="0052115A"/>
    <w:rsid w:val="00521E76"/>
    <w:rsid w:val="00523335"/>
    <w:rsid w:val="005255E7"/>
    <w:rsid w:val="00530148"/>
    <w:rsid w:val="005344A1"/>
    <w:rsid w:val="00534B88"/>
    <w:rsid w:val="00542872"/>
    <w:rsid w:val="00544F74"/>
    <w:rsid w:val="0054521E"/>
    <w:rsid w:val="005474D1"/>
    <w:rsid w:val="00551FBA"/>
    <w:rsid w:val="00554AA4"/>
    <w:rsid w:val="00564971"/>
    <w:rsid w:val="0056694B"/>
    <w:rsid w:val="00567E4F"/>
    <w:rsid w:val="00570A04"/>
    <w:rsid w:val="00571789"/>
    <w:rsid w:val="00574216"/>
    <w:rsid w:val="00575619"/>
    <w:rsid w:val="00575804"/>
    <w:rsid w:val="005813CD"/>
    <w:rsid w:val="00583832"/>
    <w:rsid w:val="0059011B"/>
    <w:rsid w:val="00591ACC"/>
    <w:rsid w:val="0059293C"/>
    <w:rsid w:val="005938E8"/>
    <w:rsid w:val="00595C26"/>
    <w:rsid w:val="005972D1"/>
    <w:rsid w:val="00597599"/>
    <w:rsid w:val="00597EB5"/>
    <w:rsid w:val="005A07B0"/>
    <w:rsid w:val="005A13EB"/>
    <w:rsid w:val="005A3D09"/>
    <w:rsid w:val="005B4F18"/>
    <w:rsid w:val="005B7ABB"/>
    <w:rsid w:val="005B7B65"/>
    <w:rsid w:val="005C10F7"/>
    <w:rsid w:val="005C196B"/>
    <w:rsid w:val="005C41BF"/>
    <w:rsid w:val="005C5ADC"/>
    <w:rsid w:val="005C6E6B"/>
    <w:rsid w:val="005D0755"/>
    <w:rsid w:val="005D094C"/>
    <w:rsid w:val="005D15D9"/>
    <w:rsid w:val="005D1C06"/>
    <w:rsid w:val="005D2D42"/>
    <w:rsid w:val="005D3053"/>
    <w:rsid w:val="005D4EC6"/>
    <w:rsid w:val="005D4F87"/>
    <w:rsid w:val="005D50B5"/>
    <w:rsid w:val="005D57DD"/>
    <w:rsid w:val="005D6AB6"/>
    <w:rsid w:val="005E12D5"/>
    <w:rsid w:val="005E2B47"/>
    <w:rsid w:val="005E3F02"/>
    <w:rsid w:val="005E6DD7"/>
    <w:rsid w:val="005E740E"/>
    <w:rsid w:val="005E7F4D"/>
    <w:rsid w:val="005F155F"/>
    <w:rsid w:val="005F1AD8"/>
    <w:rsid w:val="005F2E6C"/>
    <w:rsid w:val="006005BE"/>
    <w:rsid w:val="006028F8"/>
    <w:rsid w:val="0060528E"/>
    <w:rsid w:val="0060608B"/>
    <w:rsid w:val="00606A08"/>
    <w:rsid w:val="0061244C"/>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8143F"/>
    <w:rsid w:val="00690CBB"/>
    <w:rsid w:val="00694034"/>
    <w:rsid w:val="00695991"/>
    <w:rsid w:val="00695A90"/>
    <w:rsid w:val="00695E02"/>
    <w:rsid w:val="00696B83"/>
    <w:rsid w:val="00697D8D"/>
    <w:rsid w:val="00697E68"/>
    <w:rsid w:val="006A4970"/>
    <w:rsid w:val="006A6CFE"/>
    <w:rsid w:val="006B19F7"/>
    <w:rsid w:val="006B36B7"/>
    <w:rsid w:val="006B585F"/>
    <w:rsid w:val="006B6329"/>
    <w:rsid w:val="006C294F"/>
    <w:rsid w:val="006C2D44"/>
    <w:rsid w:val="006C4E6C"/>
    <w:rsid w:val="006C5979"/>
    <w:rsid w:val="006C5B0C"/>
    <w:rsid w:val="006C737E"/>
    <w:rsid w:val="006D2161"/>
    <w:rsid w:val="006D5E87"/>
    <w:rsid w:val="006D6E0B"/>
    <w:rsid w:val="006D73DF"/>
    <w:rsid w:val="006E2474"/>
    <w:rsid w:val="006E2647"/>
    <w:rsid w:val="006E4FC2"/>
    <w:rsid w:val="006E5168"/>
    <w:rsid w:val="006F5B43"/>
    <w:rsid w:val="006F6A27"/>
    <w:rsid w:val="006F78DC"/>
    <w:rsid w:val="00700162"/>
    <w:rsid w:val="0070180E"/>
    <w:rsid w:val="00704E86"/>
    <w:rsid w:val="00707CBF"/>
    <w:rsid w:val="00711373"/>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2B21"/>
    <w:rsid w:val="007738C5"/>
    <w:rsid w:val="00785F6F"/>
    <w:rsid w:val="00787366"/>
    <w:rsid w:val="00791C46"/>
    <w:rsid w:val="0079227F"/>
    <w:rsid w:val="00794D8D"/>
    <w:rsid w:val="0079507E"/>
    <w:rsid w:val="00795394"/>
    <w:rsid w:val="00796975"/>
    <w:rsid w:val="007A09C3"/>
    <w:rsid w:val="007A1FF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D2ABB"/>
    <w:rsid w:val="007D46E1"/>
    <w:rsid w:val="007D5BA0"/>
    <w:rsid w:val="007E0572"/>
    <w:rsid w:val="007E18E0"/>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5CCE"/>
    <w:rsid w:val="00863FAB"/>
    <w:rsid w:val="008650EE"/>
    <w:rsid w:val="00865FB0"/>
    <w:rsid w:val="008705DC"/>
    <w:rsid w:val="00871411"/>
    <w:rsid w:val="00871CAC"/>
    <w:rsid w:val="00872202"/>
    <w:rsid w:val="00873D28"/>
    <w:rsid w:val="0087497A"/>
    <w:rsid w:val="00874D24"/>
    <w:rsid w:val="00875036"/>
    <w:rsid w:val="008804E0"/>
    <w:rsid w:val="0088075B"/>
    <w:rsid w:val="00880BF4"/>
    <w:rsid w:val="008851D5"/>
    <w:rsid w:val="00886739"/>
    <w:rsid w:val="008872AD"/>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56C"/>
    <w:rsid w:val="008B2A48"/>
    <w:rsid w:val="008B34F9"/>
    <w:rsid w:val="008B5098"/>
    <w:rsid w:val="008B5A73"/>
    <w:rsid w:val="008B6F31"/>
    <w:rsid w:val="008B72A5"/>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4116"/>
    <w:rsid w:val="00914391"/>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21656"/>
    <w:rsid w:val="00A21B28"/>
    <w:rsid w:val="00A226BC"/>
    <w:rsid w:val="00A2275D"/>
    <w:rsid w:val="00A24470"/>
    <w:rsid w:val="00A27A57"/>
    <w:rsid w:val="00A32433"/>
    <w:rsid w:val="00A3556B"/>
    <w:rsid w:val="00A37D61"/>
    <w:rsid w:val="00A40318"/>
    <w:rsid w:val="00A42CA7"/>
    <w:rsid w:val="00A439AF"/>
    <w:rsid w:val="00A43D62"/>
    <w:rsid w:val="00A441BD"/>
    <w:rsid w:val="00A44A33"/>
    <w:rsid w:val="00A465F9"/>
    <w:rsid w:val="00A54FFD"/>
    <w:rsid w:val="00A566C5"/>
    <w:rsid w:val="00A62113"/>
    <w:rsid w:val="00A63C85"/>
    <w:rsid w:val="00A6444B"/>
    <w:rsid w:val="00A65395"/>
    <w:rsid w:val="00A6782F"/>
    <w:rsid w:val="00A70A04"/>
    <w:rsid w:val="00A71F26"/>
    <w:rsid w:val="00A74BC4"/>
    <w:rsid w:val="00A81922"/>
    <w:rsid w:val="00A830E3"/>
    <w:rsid w:val="00A84887"/>
    <w:rsid w:val="00A87B7B"/>
    <w:rsid w:val="00A87DF9"/>
    <w:rsid w:val="00A90937"/>
    <w:rsid w:val="00A91E3F"/>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5997"/>
    <w:rsid w:val="00AD7F9B"/>
    <w:rsid w:val="00AE1E75"/>
    <w:rsid w:val="00AE564E"/>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498"/>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3EB3"/>
    <w:rsid w:val="00B45216"/>
    <w:rsid w:val="00B45C0C"/>
    <w:rsid w:val="00B47D47"/>
    <w:rsid w:val="00B50361"/>
    <w:rsid w:val="00B52388"/>
    <w:rsid w:val="00B67628"/>
    <w:rsid w:val="00B71996"/>
    <w:rsid w:val="00B73545"/>
    <w:rsid w:val="00B753D0"/>
    <w:rsid w:val="00B82AB8"/>
    <w:rsid w:val="00B836DA"/>
    <w:rsid w:val="00B92F22"/>
    <w:rsid w:val="00B93625"/>
    <w:rsid w:val="00B96099"/>
    <w:rsid w:val="00B96C67"/>
    <w:rsid w:val="00B972CC"/>
    <w:rsid w:val="00BA101A"/>
    <w:rsid w:val="00BA1D97"/>
    <w:rsid w:val="00BA27EE"/>
    <w:rsid w:val="00BA5AA5"/>
    <w:rsid w:val="00BA71D9"/>
    <w:rsid w:val="00BB0C44"/>
    <w:rsid w:val="00BB1464"/>
    <w:rsid w:val="00BB2522"/>
    <w:rsid w:val="00BB2FCC"/>
    <w:rsid w:val="00BB3CF2"/>
    <w:rsid w:val="00BC09BE"/>
    <w:rsid w:val="00BC18EC"/>
    <w:rsid w:val="00BC251A"/>
    <w:rsid w:val="00BC2BCB"/>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4209"/>
    <w:rsid w:val="00C07B1F"/>
    <w:rsid w:val="00C13897"/>
    <w:rsid w:val="00C13FF1"/>
    <w:rsid w:val="00C1505D"/>
    <w:rsid w:val="00C1604F"/>
    <w:rsid w:val="00C236B8"/>
    <w:rsid w:val="00C24C87"/>
    <w:rsid w:val="00C25FBC"/>
    <w:rsid w:val="00C26524"/>
    <w:rsid w:val="00C266EC"/>
    <w:rsid w:val="00C3274E"/>
    <w:rsid w:val="00C3308A"/>
    <w:rsid w:val="00C33992"/>
    <w:rsid w:val="00C37E64"/>
    <w:rsid w:val="00C40D4C"/>
    <w:rsid w:val="00C40EC7"/>
    <w:rsid w:val="00C444B3"/>
    <w:rsid w:val="00C45A74"/>
    <w:rsid w:val="00C50C09"/>
    <w:rsid w:val="00C530F4"/>
    <w:rsid w:val="00C5371F"/>
    <w:rsid w:val="00C54037"/>
    <w:rsid w:val="00C55890"/>
    <w:rsid w:val="00C6271A"/>
    <w:rsid w:val="00C651ED"/>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79A4"/>
    <w:rsid w:val="00CD1DB2"/>
    <w:rsid w:val="00CD340D"/>
    <w:rsid w:val="00CD7525"/>
    <w:rsid w:val="00CE3E99"/>
    <w:rsid w:val="00CE52AB"/>
    <w:rsid w:val="00CE6180"/>
    <w:rsid w:val="00CE62B1"/>
    <w:rsid w:val="00CE6A47"/>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6316"/>
    <w:rsid w:val="00D4185C"/>
    <w:rsid w:val="00D418D4"/>
    <w:rsid w:val="00D4214D"/>
    <w:rsid w:val="00D4284C"/>
    <w:rsid w:val="00D45EA6"/>
    <w:rsid w:val="00D461BB"/>
    <w:rsid w:val="00D5062D"/>
    <w:rsid w:val="00D55E60"/>
    <w:rsid w:val="00D62F67"/>
    <w:rsid w:val="00D72F4A"/>
    <w:rsid w:val="00D74087"/>
    <w:rsid w:val="00D74E83"/>
    <w:rsid w:val="00D75A1A"/>
    <w:rsid w:val="00D76FC2"/>
    <w:rsid w:val="00D81356"/>
    <w:rsid w:val="00D84222"/>
    <w:rsid w:val="00D84CFC"/>
    <w:rsid w:val="00D92986"/>
    <w:rsid w:val="00D95E68"/>
    <w:rsid w:val="00D970D5"/>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04F"/>
    <w:rsid w:val="00DF5B48"/>
    <w:rsid w:val="00E0003D"/>
    <w:rsid w:val="00E018BD"/>
    <w:rsid w:val="00E01913"/>
    <w:rsid w:val="00E01A8D"/>
    <w:rsid w:val="00E03C65"/>
    <w:rsid w:val="00E04CE1"/>
    <w:rsid w:val="00E15026"/>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3065"/>
    <w:rsid w:val="00E84BBD"/>
    <w:rsid w:val="00E86D99"/>
    <w:rsid w:val="00E87165"/>
    <w:rsid w:val="00E93D7B"/>
    <w:rsid w:val="00E9564C"/>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D2E"/>
    <w:rsid w:val="00ED479D"/>
    <w:rsid w:val="00ED56CF"/>
    <w:rsid w:val="00ED6164"/>
    <w:rsid w:val="00ED6F95"/>
    <w:rsid w:val="00EE2D64"/>
    <w:rsid w:val="00EE305D"/>
    <w:rsid w:val="00EE53B6"/>
    <w:rsid w:val="00EE7230"/>
    <w:rsid w:val="00EE74EB"/>
    <w:rsid w:val="00EF5980"/>
    <w:rsid w:val="00EF5B4A"/>
    <w:rsid w:val="00F054F1"/>
    <w:rsid w:val="00F0564E"/>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CD1"/>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5C"/>
    <w:rsid w:val="00F95DC1"/>
    <w:rsid w:val="00F9600A"/>
    <w:rsid w:val="00F962EF"/>
    <w:rsid w:val="00F96F4F"/>
    <w:rsid w:val="00FA1E54"/>
    <w:rsid w:val="00FA2773"/>
    <w:rsid w:val="00FA3849"/>
    <w:rsid w:val="00FA662E"/>
    <w:rsid w:val="00FA7BB4"/>
    <w:rsid w:val="00FB13EB"/>
    <w:rsid w:val="00FB2810"/>
    <w:rsid w:val="00FB3649"/>
    <w:rsid w:val="00FC03DF"/>
    <w:rsid w:val="00FC59F8"/>
    <w:rsid w:val="00FC7BD0"/>
    <w:rsid w:val="00FD061F"/>
    <w:rsid w:val="00FD0F19"/>
    <w:rsid w:val="00FD24DD"/>
    <w:rsid w:val="00FD4F29"/>
    <w:rsid w:val="00FD7404"/>
    <w:rsid w:val="00FE3131"/>
    <w:rsid w:val="00FE475E"/>
    <w:rsid w:val="00FE52D6"/>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DAB11"/>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C0420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aliases w:val="Текст таблицы,Список уровня 2,название табл/рис,заголовок 1.1"/>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aliases w:val="Текст таблицы Знак,Список уровня 2 Знак,название табл/рис Знак,заголовок 1.1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C04209"/>
    <w:rPr>
      <w:rFonts w:asciiTheme="majorHAnsi" w:eastAsiaTheme="majorEastAsia" w:hAnsiTheme="majorHAnsi" w:cstheme="majorBidi"/>
      <w:i/>
      <w:iCs/>
      <w:color w:val="272727" w:themeColor="text1" w:themeTint="D8"/>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BC9D6-24F3-44F3-ADE8-41E78475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51444</Words>
  <Characters>29324</Characters>
  <Application>Microsoft Office Word</Application>
  <DocSecurity>0</DocSecurity>
  <Lines>244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Племянник Євгенія Петрівна</cp:lastModifiedBy>
  <cp:revision>7</cp:revision>
  <cp:lastPrinted>2023-10-06T08:48:00Z</cp:lastPrinted>
  <dcterms:created xsi:type="dcterms:W3CDTF">2023-11-13T12:29:00Z</dcterms:created>
  <dcterms:modified xsi:type="dcterms:W3CDTF">2023-11-14T15:14:00Z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