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E6" w:rsidRDefault="002466E6">
      <w:pPr>
        <w:spacing w:after="0" w:line="240" w:lineRule="auto"/>
        <w:ind w:left="5660"/>
        <w:jc w:val="right"/>
        <w:rPr>
          <w:rFonts w:ascii="Times New Roman" w:eastAsia="Times New Roman" w:hAnsi="Times New Roman" w:cs="Times New Roman"/>
          <w:b/>
          <w:color w:val="000000"/>
          <w:sz w:val="24"/>
          <w:szCs w:val="24"/>
        </w:rPr>
      </w:pPr>
    </w:p>
    <w:p w:rsidR="002466E6" w:rsidRDefault="0092414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2466E6" w:rsidRDefault="0092414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466E6" w:rsidRDefault="0092414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466E6" w:rsidRDefault="002466E6">
      <w:pPr>
        <w:spacing w:before="240" w:after="0" w:line="240" w:lineRule="auto"/>
        <w:jc w:val="center"/>
        <w:rPr>
          <w:rFonts w:ascii="Times New Roman" w:eastAsia="Times New Roman" w:hAnsi="Times New Roman" w:cs="Times New Roman"/>
          <w:b/>
          <w:i/>
          <w:color w:val="000000"/>
          <w:sz w:val="4"/>
          <w:szCs w:val="4"/>
        </w:rPr>
      </w:pPr>
    </w:p>
    <w:p w:rsidR="002466E6" w:rsidRDefault="00924143">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2466E6" w:rsidRDefault="002466E6">
      <w:pPr>
        <w:spacing w:after="0" w:line="240" w:lineRule="auto"/>
        <w:jc w:val="center"/>
        <w:rPr>
          <w:rFonts w:ascii="Times New Roman" w:eastAsia="Times New Roman" w:hAnsi="Times New Roman" w:cs="Times New Roman"/>
          <w:b/>
          <w:i/>
          <w:sz w:val="24"/>
          <w:szCs w:val="24"/>
          <w:highlight w:val="white"/>
        </w:rPr>
      </w:pPr>
    </w:p>
    <w:p w:rsidR="002466E6" w:rsidRDefault="00924143">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2466E6" w:rsidRDefault="00924143">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2466E6" w:rsidRDefault="00924143">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466E6" w:rsidRDefault="00924143">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sz w:val="20"/>
          <w:szCs w:val="20"/>
          <w:highlight w:val="white"/>
        </w:rPr>
        <w:t>закуповуються</w:t>
      </w:r>
      <w:proofErr w:type="spellEnd"/>
      <w:r>
        <w:rPr>
          <w:rFonts w:ascii="Times New Roman" w:eastAsia="Times New Roman" w:hAnsi="Times New Roman" w:cs="Times New Roman"/>
          <w:sz w:val="20"/>
          <w:szCs w:val="20"/>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466E6" w:rsidRDefault="00924143">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466E6" w:rsidRDefault="002466E6">
      <w:pPr>
        <w:spacing w:after="0" w:line="240" w:lineRule="auto"/>
        <w:jc w:val="center"/>
        <w:rPr>
          <w:rFonts w:ascii="Times New Roman" w:eastAsia="Times New Roman" w:hAnsi="Times New Roman" w:cs="Times New Roman"/>
          <w:i/>
          <w:sz w:val="24"/>
          <w:szCs w:val="24"/>
        </w:rPr>
      </w:pPr>
    </w:p>
    <w:p w:rsidR="002466E6" w:rsidRDefault="00924143">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2466E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2466E6" w:rsidRDefault="009241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2466E6" w:rsidRDefault="00924143">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 (для учбових корпусів)</w:t>
            </w:r>
          </w:p>
        </w:tc>
      </w:tr>
      <w:tr w:rsidR="002466E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2466E6" w:rsidRDefault="0092414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2466E6" w:rsidRDefault="00924143">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2466E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2466E6" w:rsidRDefault="009241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2466E6" w:rsidRDefault="0092414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proofErr w:type="spellStart"/>
            <w:r>
              <w:rPr>
                <w:rFonts w:ascii="Times New Roman" w:eastAsia="Times New Roman" w:hAnsi="Times New Roman" w:cs="Times New Roman"/>
                <w:sz w:val="24"/>
                <w:szCs w:val="24"/>
              </w:rPr>
              <w:t>год</w:t>
            </w:r>
            <w:proofErr w:type="spellEnd"/>
          </w:p>
        </w:tc>
      </w:tr>
      <w:tr w:rsidR="002466E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2466E6" w:rsidRDefault="009241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2466E6" w:rsidRPr="00FF11E6" w:rsidRDefault="00FF11E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185567,147</w:t>
            </w:r>
          </w:p>
        </w:tc>
      </w:tr>
      <w:tr w:rsidR="002466E6">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2466E6" w:rsidRDefault="009241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2466E6" w:rsidRDefault="00924143">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466E6">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2466E6" w:rsidRDefault="009241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2466E6" w:rsidRDefault="00924143" w:rsidP="00924143">
            <w:pPr>
              <w:spacing w:after="0" w:line="240" w:lineRule="auto"/>
              <w:jc w:val="both"/>
              <w:rPr>
                <w:rFonts w:ascii="Times New Roman" w:eastAsia="Times New Roman" w:hAnsi="Times New Roman" w:cs="Times New Roman"/>
                <w:sz w:val="24"/>
                <w:szCs w:val="24"/>
                <w:highlight w:val="white"/>
              </w:rPr>
            </w:pPr>
            <w:r w:rsidRPr="00924143">
              <w:rPr>
                <w:rFonts w:ascii="Times New Roman" w:eastAsia="Times New Roman" w:hAnsi="Times New Roman" w:cs="Times New Roman"/>
                <w:sz w:val="24"/>
                <w:szCs w:val="24"/>
              </w:rPr>
              <w:t>Цілодобово до 31.12.2024</w:t>
            </w:r>
            <w:r w:rsidR="00FF11E6">
              <w:rPr>
                <w:rFonts w:ascii="Times New Roman" w:eastAsia="Times New Roman" w:hAnsi="Times New Roman" w:cs="Times New Roman"/>
                <w:sz w:val="24"/>
                <w:szCs w:val="24"/>
                <w:lang w:val="ru-RU"/>
              </w:rPr>
              <w:t xml:space="preserve"> </w:t>
            </w:r>
            <w:r w:rsidRPr="00924143">
              <w:rPr>
                <w:rFonts w:ascii="Times New Roman" w:eastAsia="Times New Roman" w:hAnsi="Times New Roman" w:cs="Times New Roman"/>
                <w:sz w:val="24"/>
                <w:szCs w:val="24"/>
              </w:rPr>
              <w:t xml:space="preserve">включно. </w:t>
            </w:r>
          </w:p>
        </w:tc>
      </w:tr>
    </w:tbl>
    <w:p w:rsidR="002466E6" w:rsidRDefault="002466E6">
      <w:pPr>
        <w:spacing w:after="0" w:line="240" w:lineRule="auto"/>
        <w:rPr>
          <w:rFonts w:ascii="Times New Roman" w:eastAsia="Times New Roman" w:hAnsi="Times New Roman" w:cs="Times New Roman"/>
          <w:sz w:val="24"/>
          <w:szCs w:val="24"/>
        </w:rPr>
      </w:pPr>
    </w:p>
    <w:p w:rsidR="00924143" w:rsidRPr="00FF11E6" w:rsidRDefault="00924143" w:rsidP="00FF11E6">
      <w:pPr>
        <w:tabs>
          <w:tab w:val="left" w:pos="993"/>
          <w:tab w:val="left" w:pos="1560"/>
        </w:tabs>
        <w:spacing w:after="0"/>
        <w:rPr>
          <w:rFonts w:ascii="Times New Roman" w:eastAsia="Times New Roman" w:hAnsi="Times New Roman" w:cs="Times New Roman"/>
          <w:b/>
          <w:sz w:val="24"/>
          <w:szCs w:val="24"/>
          <w:lang w:val="ru-RU"/>
        </w:rPr>
      </w:pPr>
    </w:p>
    <w:p w:rsidR="002466E6" w:rsidRDefault="00924143">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Pr="00924143">
        <w:rPr>
          <w:rFonts w:ascii="Times New Roman" w:eastAsia="Times New Roman" w:hAnsi="Times New Roman" w:cs="Times New Roman"/>
          <w:sz w:val="24"/>
          <w:szCs w:val="24"/>
        </w:rPr>
        <w:t xml:space="preserve">69081,Україна </w:t>
      </w:r>
      <w:proofErr w:type="spellStart"/>
      <w:r w:rsidRPr="00924143">
        <w:rPr>
          <w:rFonts w:ascii="Times New Roman" w:eastAsia="Times New Roman" w:hAnsi="Times New Roman" w:cs="Times New Roman"/>
          <w:sz w:val="24"/>
          <w:szCs w:val="24"/>
        </w:rPr>
        <w:t>м.Запоріжжя</w:t>
      </w:r>
      <w:proofErr w:type="spellEnd"/>
      <w:r w:rsidRPr="00924143">
        <w:rPr>
          <w:rFonts w:ascii="Times New Roman" w:eastAsia="Times New Roman" w:hAnsi="Times New Roman" w:cs="Times New Roman"/>
          <w:sz w:val="24"/>
          <w:szCs w:val="24"/>
        </w:rPr>
        <w:t xml:space="preserve"> </w:t>
      </w:r>
      <w:proofErr w:type="spellStart"/>
      <w:r w:rsidRPr="00924143">
        <w:rPr>
          <w:rFonts w:ascii="Times New Roman" w:eastAsia="Times New Roman" w:hAnsi="Times New Roman" w:cs="Times New Roman"/>
          <w:sz w:val="24"/>
          <w:szCs w:val="24"/>
        </w:rPr>
        <w:t>вул..Панфьорова</w:t>
      </w:r>
      <w:proofErr w:type="spellEnd"/>
      <w:r w:rsidRPr="00924143">
        <w:rPr>
          <w:rFonts w:ascii="Times New Roman" w:eastAsia="Times New Roman" w:hAnsi="Times New Roman" w:cs="Times New Roman"/>
          <w:sz w:val="24"/>
          <w:szCs w:val="24"/>
        </w:rPr>
        <w:t xml:space="preserve"> 146а</w:t>
      </w:r>
    </w:p>
    <w:p w:rsidR="002466E6" w:rsidRDefault="00924143">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2466E6" w:rsidRDefault="00924143">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W w:w="9012"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3227"/>
        <w:gridCol w:w="2694"/>
        <w:gridCol w:w="2553"/>
      </w:tblGrid>
      <w:tr w:rsidR="00FF11E6" w:rsidTr="00FF11E6">
        <w:trPr>
          <w:trHeight w:val="750"/>
        </w:trPr>
        <w:tc>
          <w:tcPr>
            <w:tcW w:w="539" w:type="dxa"/>
            <w:tcBorders>
              <w:top w:val="single" w:sz="4" w:space="0" w:color="000000"/>
              <w:left w:val="single" w:sz="4" w:space="0" w:color="000000"/>
              <w:bottom w:val="single" w:sz="4" w:space="0" w:color="auto"/>
              <w:right w:val="single" w:sz="4" w:space="0" w:color="000000"/>
            </w:tcBorders>
            <w:hideMark/>
          </w:tcPr>
          <w:p w:rsidR="00FF11E6" w:rsidRDefault="00FF11E6">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FF11E6" w:rsidRDefault="00FF11E6">
            <w:pPr>
              <w:tabs>
                <w:tab w:val="left" w:pos="993"/>
                <w:tab w:val="left" w:pos="1560"/>
              </w:tabs>
              <w:spacing w:after="0" w:line="25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3226" w:type="dxa"/>
            <w:tcBorders>
              <w:top w:val="single" w:sz="4" w:space="0" w:color="000000"/>
              <w:left w:val="single" w:sz="4" w:space="0" w:color="000000"/>
              <w:bottom w:val="single" w:sz="4" w:space="0" w:color="auto"/>
              <w:right w:val="single" w:sz="4" w:space="0" w:color="000000"/>
            </w:tcBorders>
            <w:hideMark/>
          </w:tcPr>
          <w:p w:rsidR="00FF11E6" w:rsidRDefault="00FF11E6">
            <w:pPr>
              <w:tabs>
                <w:tab w:val="left" w:pos="993"/>
                <w:tab w:val="left" w:pos="1560"/>
              </w:tabs>
              <w:spacing w:after="0" w:line="25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693" w:type="dxa"/>
            <w:tcBorders>
              <w:top w:val="single" w:sz="4" w:space="0" w:color="000000"/>
              <w:left w:val="single" w:sz="4" w:space="0" w:color="000000"/>
              <w:bottom w:val="single" w:sz="4" w:space="0" w:color="auto"/>
              <w:right w:val="single" w:sz="4" w:space="0" w:color="000000"/>
            </w:tcBorders>
            <w:hideMark/>
          </w:tcPr>
          <w:p w:rsidR="00FF11E6" w:rsidRDefault="00FF11E6">
            <w:pPr>
              <w:tabs>
                <w:tab w:val="left" w:pos="993"/>
                <w:tab w:val="left" w:pos="1560"/>
              </w:tabs>
              <w:spacing w:after="0" w:line="25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52" w:type="dxa"/>
            <w:tcBorders>
              <w:top w:val="single" w:sz="4" w:space="0" w:color="000000"/>
              <w:left w:val="single" w:sz="4" w:space="0" w:color="000000"/>
              <w:bottom w:val="single" w:sz="4" w:space="0" w:color="auto"/>
              <w:right w:val="single" w:sz="4" w:space="0" w:color="000000"/>
            </w:tcBorders>
            <w:hideMark/>
          </w:tcPr>
          <w:p w:rsidR="00FF11E6" w:rsidRDefault="00FF11E6">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ЕІС-код</w:t>
            </w:r>
            <w:proofErr w:type="spellEnd"/>
            <w:r>
              <w:rPr>
                <w:rFonts w:ascii="Times New Roman" w:eastAsia="Times New Roman" w:hAnsi="Times New Roman" w:cs="Times New Roman"/>
                <w:sz w:val="20"/>
                <w:szCs w:val="20"/>
              </w:rPr>
              <w:t xml:space="preserve"> точки</w:t>
            </w:r>
          </w:p>
          <w:p w:rsidR="00FF11E6" w:rsidRDefault="00FF11E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FF11E6" w:rsidRDefault="00FF11E6">
            <w:pPr>
              <w:tabs>
                <w:tab w:val="left" w:pos="993"/>
                <w:tab w:val="left" w:pos="1560"/>
              </w:tabs>
              <w:spacing w:after="0" w:line="25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FF11E6" w:rsidTr="00FF11E6">
        <w:trPr>
          <w:trHeight w:val="270"/>
        </w:trPr>
        <w:tc>
          <w:tcPr>
            <w:tcW w:w="539" w:type="dxa"/>
            <w:tcBorders>
              <w:top w:val="single" w:sz="4" w:space="0" w:color="auto"/>
              <w:left w:val="single" w:sz="4" w:space="0" w:color="000000"/>
              <w:bottom w:val="single" w:sz="4" w:space="0" w:color="auto"/>
              <w:right w:val="single" w:sz="4" w:space="0" w:color="000000"/>
            </w:tcBorders>
            <w:hideMark/>
          </w:tcPr>
          <w:p w:rsidR="00FF11E6" w:rsidRDefault="00FF11E6">
            <w:pPr>
              <w:tabs>
                <w:tab w:val="left" w:pos="993"/>
                <w:tab w:val="left" w:pos="156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26" w:type="dxa"/>
            <w:tcBorders>
              <w:top w:val="single" w:sz="4" w:space="0" w:color="auto"/>
              <w:left w:val="single" w:sz="4" w:space="0" w:color="000000"/>
              <w:bottom w:val="single" w:sz="4" w:space="0" w:color="auto"/>
              <w:right w:val="single" w:sz="4" w:space="0" w:color="000000"/>
            </w:tcBorders>
            <w:hideMark/>
          </w:tcPr>
          <w:p w:rsidR="00FF11E6" w:rsidRDefault="00FF11E6">
            <w:pPr>
              <w:spacing w:after="0" w:line="256" w:lineRule="auto"/>
              <w:rPr>
                <w:rFonts w:ascii="Times New Roman" w:hAnsi="Times New Roman" w:cs="Times New Roman"/>
                <w:lang w:val="ru-RU"/>
              </w:rPr>
            </w:pPr>
            <w:proofErr w:type="spellStart"/>
            <w:r>
              <w:rPr>
                <w:rFonts w:ascii="Times New Roman" w:hAnsi="Times New Roman" w:cs="Times New Roman"/>
                <w:lang w:val="ru-RU"/>
              </w:rPr>
              <w:t>Гуртожиток</w:t>
            </w:r>
            <w:proofErr w:type="spellEnd"/>
          </w:p>
        </w:tc>
        <w:tc>
          <w:tcPr>
            <w:tcW w:w="2693" w:type="dxa"/>
            <w:vMerge w:val="restart"/>
            <w:tcBorders>
              <w:top w:val="single" w:sz="4" w:space="0" w:color="auto"/>
              <w:left w:val="single" w:sz="4" w:space="0" w:color="000000"/>
              <w:bottom w:val="single" w:sz="4" w:space="0" w:color="000000"/>
              <w:right w:val="single" w:sz="4" w:space="0" w:color="000000"/>
            </w:tcBorders>
            <w:vAlign w:val="center"/>
            <w:hideMark/>
          </w:tcPr>
          <w:p w:rsidR="00FF11E6" w:rsidRDefault="00FF11E6">
            <w:pPr>
              <w:tabs>
                <w:tab w:val="left" w:pos="993"/>
                <w:tab w:val="left" w:pos="156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69081,Україна </w:t>
            </w:r>
            <w:proofErr w:type="spellStart"/>
            <w:r>
              <w:rPr>
                <w:rFonts w:ascii="Times New Roman" w:eastAsia="Times New Roman" w:hAnsi="Times New Roman" w:cs="Times New Roman"/>
                <w:sz w:val="20"/>
                <w:szCs w:val="20"/>
              </w:rPr>
              <w:t>м.Запоріжжя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вул..Панфьорова</w:t>
            </w:r>
            <w:proofErr w:type="spellEnd"/>
            <w:r>
              <w:rPr>
                <w:rFonts w:ascii="Times New Roman" w:eastAsia="Times New Roman" w:hAnsi="Times New Roman" w:cs="Times New Roman"/>
                <w:sz w:val="20"/>
                <w:szCs w:val="20"/>
              </w:rPr>
              <w:t xml:space="preserve"> 146а</w:t>
            </w:r>
          </w:p>
        </w:tc>
        <w:tc>
          <w:tcPr>
            <w:tcW w:w="2552" w:type="dxa"/>
            <w:tcBorders>
              <w:top w:val="single" w:sz="4" w:space="0" w:color="auto"/>
              <w:left w:val="single" w:sz="4" w:space="0" w:color="000000"/>
              <w:bottom w:val="single" w:sz="4" w:space="0" w:color="auto"/>
              <w:right w:val="single" w:sz="4" w:space="0" w:color="000000"/>
            </w:tcBorders>
            <w:hideMark/>
          </w:tcPr>
          <w:p w:rsidR="00FF11E6" w:rsidRDefault="00FF11E6">
            <w:pPr>
              <w:spacing w:line="256" w:lineRule="auto"/>
            </w:pPr>
            <w:r>
              <w:t xml:space="preserve">62Z3024338069843 </w:t>
            </w:r>
          </w:p>
        </w:tc>
      </w:tr>
      <w:tr w:rsidR="00FF11E6" w:rsidTr="00FF11E6">
        <w:trPr>
          <w:trHeight w:val="90"/>
        </w:trPr>
        <w:tc>
          <w:tcPr>
            <w:tcW w:w="539" w:type="dxa"/>
            <w:tcBorders>
              <w:top w:val="single" w:sz="4" w:space="0" w:color="auto"/>
              <w:left w:val="single" w:sz="4" w:space="0" w:color="000000"/>
              <w:bottom w:val="single" w:sz="4" w:space="0" w:color="auto"/>
              <w:right w:val="single" w:sz="4" w:space="0" w:color="000000"/>
            </w:tcBorders>
            <w:hideMark/>
          </w:tcPr>
          <w:p w:rsidR="00FF11E6" w:rsidRDefault="00FF11E6">
            <w:pPr>
              <w:tabs>
                <w:tab w:val="left" w:pos="993"/>
                <w:tab w:val="left" w:pos="156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226" w:type="dxa"/>
            <w:tcBorders>
              <w:top w:val="single" w:sz="4" w:space="0" w:color="auto"/>
              <w:left w:val="single" w:sz="4" w:space="0" w:color="000000"/>
              <w:bottom w:val="single" w:sz="4" w:space="0" w:color="auto"/>
              <w:right w:val="single" w:sz="4" w:space="0" w:color="000000"/>
            </w:tcBorders>
            <w:hideMark/>
          </w:tcPr>
          <w:p w:rsidR="00FF11E6" w:rsidRDefault="00FF11E6">
            <w:pPr>
              <w:spacing w:after="0" w:line="256" w:lineRule="auto"/>
              <w:rPr>
                <w:rFonts w:ascii="Times New Roman" w:hAnsi="Times New Roman" w:cs="Times New Roman"/>
                <w:lang w:val="ru-RU"/>
              </w:rPr>
            </w:pPr>
            <w:proofErr w:type="spellStart"/>
            <w:r>
              <w:rPr>
                <w:rFonts w:ascii="Times New Roman" w:hAnsi="Times New Roman" w:cs="Times New Roman"/>
                <w:lang w:val="ru-RU"/>
              </w:rPr>
              <w:t>Гуртожиток</w:t>
            </w:r>
            <w:proofErr w:type="spellEnd"/>
          </w:p>
        </w:tc>
        <w:tc>
          <w:tcPr>
            <w:tcW w:w="2693" w:type="dxa"/>
            <w:vMerge/>
            <w:tcBorders>
              <w:top w:val="single" w:sz="4" w:space="0" w:color="auto"/>
              <w:left w:val="single" w:sz="4" w:space="0" w:color="000000"/>
              <w:bottom w:val="single" w:sz="4" w:space="0" w:color="000000"/>
              <w:right w:val="single" w:sz="4" w:space="0" w:color="000000"/>
            </w:tcBorders>
            <w:vAlign w:val="center"/>
            <w:hideMark/>
          </w:tcPr>
          <w:p w:rsidR="00FF11E6" w:rsidRDefault="00FF11E6">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000000"/>
              <w:bottom w:val="single" w:sz="4" w:space="0" w:color="auto"/>
              <w:right w:val="single" w:sz="4" w:space="0" w:color="000000"/>
            </w:tcBorders>
            <w:hideMark/>
          </w:tcPr>
          <w:p w:rsidR="00FF11E6" w:rsidRDefault="00FF11E6">
            <w:pPr>
              <w:spacing w:line="256" w:lineRule="auto"/>
            </w:pPr>
            <w:r>
              <w:t>62Z5260954736843</w:t>
            </w:r>
          </w:p>
        </w:tc>
      </w:tr>
    </w:tbl>
    <w:p w:rsidR="002466E6" w:rsidRDefault="002466E6">
      <w:pPr>
        <w:tabs>
          <w:tab w:val="left" w:pos="993"/>
          <w:tab w:val="left" w:pos="1560"/>
        </w:tabs>
        <w:spacing w:after="0"/>
        <w:ind w:right="-2" w:firstLine="567"/>
        <w:rPr>
          <w:rFonts w:ascii="Times New Roman" w:eastAsia="Times New Roman" w:hAnsi="Times New Roman" w:cs="Times New Roman"/>
          <w:sz w:val="24"/>
          <w:szCs w:val="24"/>
        </w:rPr>
      </w:pPr>
    </w:p>
    <w:p w:rsidR="002466E6" w:rsidRDefault="00924143">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2466E6" w:rsidRDefault="002466E6">
      <w:pPr>
        <w:tabs>
          <w:tab w:val="left" w:pos="993"/>
          <w:tab w:val="left" w:pos="1560"/>
        </w:tabs>
        <w:spacing w:after="0"/>
        <w:ind w:right="-2" w:firstLine="567"/>
        <w:jc w:val="both"/>
        <w:rPr>
          <w:rFonts w:ascii="Times New Roman" w:eastAsia="Times New Roman" w:hAnsi="Times New Roman" w:cs="Times New Roman"/>
          <w:sz w:val="24"/>
          <w:szCs w:val="24"/>
        </w:rPr>
      </w:pPr>
    </w:p>
    <w:p w:rsidR="002466E6" w:rsidRDefault="00924143">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2466E6" w:rsidRDefault="0092414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2466E6" w:rsidRDefault="00924143">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2466E6" w:rsidRDefault="00924143">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2466E6" w:rsidRDefault="00924143">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2466E6" w:rsidRDefault="00924143">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2466E6" w:rsidRDefault="00924143">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2466E6" w:rsidRDefault="00924143">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2466E6" w:rsidRDefault="00924143">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2466E6" w:rsidRDefault="00924143">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2466E6" w:rsidRDefault="002466E6">
      <w:pPr>
        <w:tabs>
          <w:tab w:val="left" w:pos="993"/>
          <w:tab w:val="left" w:pos="1560"/>
        </w:tabs>
        <w:spacing w:after="0"/>
        <w:rPr>
          <w:rFonts w:ascii="Times New Roman" w:eastAsia="Times New Roman" w:hAnsi="Times New Roman" w:cs="Times New Roman"/>
          <w:sz w:val="24"/>
          <w:szCs w:val="24"/>
          <w:highlight w:val="white"/>
        </w:rPr>
      </w:pPr>
    </w:p>
    <w:p w:rsidR="002466E6" w:rsidRDefault="00924143">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2466E6" w:rsidRDefault="002466E6">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rsidR="002466E6" w:rsidRDefault="00924143" w:rsidP="000F7FC1">
      <w:pPr>
        <w:tabs>
          <w:tab w:val="left" w:pos="1276"/>
        </w:tabs>
        <w:spacing w:after="0"/>
        <w:ind w:firstLine="567"/>
        <w:jc w:val="both"/>
        <w:rPr>
          <w:rFonts w:ascii="Times New Roman" w:eastAsia="Times New Roman" w:hAnsi="Times New Roman" w:cs="Times New Roman"/>
          <w:i/>
          <w:sz w:val="24"/>
          <w:szCs w:val="24"/>
          <w:highlight w:val="white"/>
        </w:rPr>
      </w:pPr>
      <w:r w:rsidRPr="00924143">
        <w:rPr>
          <w:rFonts w:ascii="Times New Roman" w:eastAsia="Times New Roman" w:hAnsi="Times New Roman" w:cs="Times New Roman"/>
          <w:sz w:val="24"/>
          <w:szCs w:val="24"/>
        </w:rPr>
        <w:t xml:space="preserve">Послуги з розподілу </w:t>
      </w:r>
      <w:r w:rsidR="000F7FC1">
        <w:rPr>
          <w:rFonts w:ascii="Times New Roman" w:eastAsia="Times New Roman" w:hAnsi="Times New Roman" w:cs="Times New Roman"/>
          <w:sz w:val="24"/>
          <w:szCs w:val="24"/>
        </w:rPr>
        <w:t>електричної енергії сплачуються</w:t>
      </w:r>
      <w:bookmarkStart w:id="0" w:name="_GoBack"/>
      <w:bookmarkEnd w:id="0"/>
      <w:r w:rsidR="000F7FC1" w:rsidRPr="000F7FC1">
        <w:rPr>
          <w:rFonts w:ascii="Times New Roman" w:eastAsia="Times New Roman" w:hAnsi="Times New Roman" w:cs="Times New Roman"/>
          <w:sz w:val="24"/>
          <w:szCs w:val="24"/>
        </w:rPr>
        <w:t xml:space="preserve"> Постачальником.</w:t>
      </w:r>
    </w:p>
    <w:p w:rsidR="002466E6" w:rsidRDefault="002466E6">
      <w:pPr>
        <w:spacing w:after="0" w:line="240" w:lineRule="auto"/>
        <w:jc w:val="both"/>
        <w:rPr>
          <w:rFonts w:ascii="Times New Roman" w:eastAsia="Times New Roman" w:hAnsi="Times New Roman" w:cs="Times New Roman"/>
          <w:sz w:val="24"/>
          <w:szCs w:val="24"/>
        </w:rPr>
      </w:pPr>
    </w:p>
    <w:sectPr w:rsidR="002466E6" w:rsidSect="0092414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587F"/>
    <w:multiLevelType w:val="multilevel"/>
    <w:tmpl w:val="70CCD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E5F3107"/>
    <w:multiLevelType w:val="multilevel"/>
    <w:tmpl w:val="36CC8CD8"/>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466E6"/>
    <w:rsid w:val="000F7FC1"/>
    <w:rsid w:val="002466E6"/>
    <w:rsid w:val="00924143"/>
    <w:rsid w:val="00FF1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20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buh1</cp:lastModifiedBy>
  <cp:revision>3</cp:revision>
  <dcterms:created xsi:type="dcterms:W3CDTF">2024-02-21T15:23:00Z</dcterms:created>
  <dcterms:modified xsi:type="dcterms:W3CDTF">2024-02-21T16:06:00Z</dcterms:modified>
</cp:coreProperties>
</file>