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F0D" w:rsidRDefault="00253F4E">
      <w:pPr>
        <w:tabs>
          <w:tab w:val="left" w:pos="142"/>
        </w:tabs>
        <w:spacing w:after="0" w:line="240" w:lineRule="auto"/>
        <w:jc w:val="center"/>
        <w:rPr>
          <w:sz w:val="24"/>
          <w:szCs w:val="24"/>
        </w:rPr>
      </w:pPr>
      <w:r>
        <w:rPr>
          <w:rFonts w:ascii="Times New Roman" w:eastAsia="Times New Roman" w:hAnsi="Times New Roman" w:cs="Times New Roman"/>
          <w:b/>
          <w:sz w:val="24"/>
          <w:szCs w:val="24"/>
          <w:lang w:eastAsia="ru-RU"/>
        </w:rPr>
        <w:t>ДОГОВІР №______</w:t>
      </w:r>
    </w:p>
    <w:p w:rsidR="00AB4F0D" w:rsidRDefault="00253F4E">
      <w:pPr>
        <w:tabs>
          <w:tab w:val="left" w:pos="142"/>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4"/>
          <w:szCs w:val="24"/>
          <w:lang w:eastAsia="ru-RU"/>
        </w:rPr>
        <w:t>купівлі-продажу</w:t>
      </w:r>
    </w:p>
    <w:p w:rsidR="00AB4F0D" w:rsidRDefault="00253F4E">
      <w:pPr>
        <w:spacing w:after="0" w:line="240" w:lineRule="auto"/>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ab/>
      </w:r>
      <w:r>
        <w:rPr>
          <w:rFonts w:ascii="Times New Roman" w:eastAsia="Arial" w:hAnsi="Times New Roman" w:cs="Times New Roman"/>
          <w:sz w:val="24"/>
          <w:szCs w:val="24"/>
          <w:lang w:eastAsia="ru-RU"/>
        </w:rPr>
        <w:tab/>
      </w:r>
      <w:r>
        <w:rPr>
          <w:rFonts w:ascii="Times New Roman" w:eastAsia="Arial" w:hAnsi="Times New Roman" w:cs="Times New Roman"/>
          <w:sz w:val="24"/>
          <w:szCs w:val="24"/>
          <w:lang w:eastAsia="ru-RU"/>
        </w:rPr>
        <w:tab/>
      </w:r>
      <w:r>
        <w:rPr>
          <w:rFonts w:ascii="Times New Roman" w:eastAsia="Arial" w:hAnsi="Times New Roman" w:cs="Times New Roman"/>
          <w:sz w:val="24"/>
          <w:szCs w:val="24"/>
          <w:lang w:eastAsia="ru-RU"/>
        </w:rPr>
        <w:tab/>
      </w:r>
      <w:r>
        <w:rPr>
          <w:rFonts w:ascii="Times New Roman" w:eastAsia="Arial" w:hAnsi="Times New Roman" w:cs="Times New Roman"/>
          <w:sz w:val="24"/>
          <w:szCs w:val="24"/>
          <w:lang w:eastAsia="ru-RU"/>
        </w:rPr>
        <w:tab/>
      </w:r>
      <w:r>
        <w:rPr>
          <w:rFonts w:ascii="Times New Roman" w:eastAsia="Arial" w:hAnsi="Times New Roman" w:cs="Times New Roman"/>
          <w:sz w:val="24"/>
          <w:szCs w:val="24"/>
          <w:lang w:eastAsia="ru-RU"/>
        </w:rPr>
        <w:tab/>
      </w:r>
      <w:r>
        <w:rPr>
          <w:rFonts w:ascii="Times New Roman" w:eastAsia="Arial" w:hAnsi="Times New Roman" w:cs="Times New Roman"/>
          <w:sz w:val="24"/>
          <w:szCs w:val="24"/>
          <w:lang w:eastAsia="ru-RU"/>
        </w:rPr>
        <w:tab/>
      </w:r>
      <w:r>
        <w:rPr>
          <w:rFonts w:ascii="Times New Roman" w:eastAsia="Arial" w:hAnsi="Times New Roman" w:cs="Times New Roman"/>
          <w:sz w:val="24"/>
          <w:szCs w:val="24"/>
          <w:lang w:eastAsia="ru-RU"/>
        </w:rPr>
        <w:tab/>
        <w:t xml:space="preserve">          </w:t>
      </w:r>
      <w:r w:rsidR="000F33AA">
        <w:rPr>
          <w:rFonts w:ascii="Times New Roman" w:eastAsia="Arial" w:hAnsi="Times New Roman" w:cs="Times New Roman"/>
          <w:sz w:val="24"/>
          <w:szCs w:val="24"/>
          <w:lang w:eastAsia="ru-RU"/>
        </w:rPr>
        <w:t xml:space="preserve">          «___» ________ 2024</w:t>
      </w:r>
      <w:r>
        <w:rPr>
          <w:rFonts w:ascii="Times New Roman" w:eastAsia="Arial" w:hAnsi="Times New Roman" w:cs="Times New Roman"/>
          <w:sz w:val="24"/>
          <w:szCs w:val="24"/>
          <w:lang w:eastAsia="ru-RU"/>
        </w:rPr>
        <w:t xml:space="preserve"> року</w:t>
      </w:r>
    </w:p>
    <w:p w:rsidR="00AB4F0D" w:rsidRDefault="000F33AA">
      <w:pPr>
        <w:spacing w:after="0" w:line="240" w:lineRule="auto"/>
        <w:rPr>
          <w:rFonts w:ascii="Times New Roman" w:eastAsia="Arial" w:hAnsi="Times New Roman" w:cs="Times New Roman"/>
          <w:b/>
          <w:sz w:val="28"/>
          <w:szCs w:val="28"/>
          <w:lang w:eastAsia="ru-RU"/>
        </w:rPr>
      </w:pPr>
      <w:r>
        <w:rPr>
          <w:rFonts w:ascii="Times New Roman" w:eastAsia="Arial" w:hAnsi="Times New Roman" w:cs="Times New Roman"/>
          <w:b/>
          <w:sz w:val="28"/>
          <w:szCs w:val="28"/>
          <w:lang w:eastAsia="ru-RU"/>
        </w:rPr>
        <w:t xml:space="preserve"> </w:t>
      </w:r>
    </w:p>
    <w:p w:rsidR="00AB4F0D" w:rsidRDefault="00AA77B2" w:rsidP="00AA77B2">
      <w:pPr>
        <w:spacing w:after="0" w:line="240" w:lineRule="auto"/>
        <w:ind w:firstLine="709"/>
        <w:jc w:val="both"/>
        <w:rPr>
          <w:sz w:val="24"/>
          <w:szCs w:val="24"/>
        </w:rPr>
      </w:pPr>
      <w:r>
        <w:rPr>
          <w:rFonts w:ascii="Times New Roman" w:eastAsia="Arial" w:hAnsi="Times New Roman" w:cs="Times New Roman"/>
          <w:b/>
          <w:sz w:val="24"/>
          <w:szCs w:val="24"/>
          <w:lang w:eastAsia="ru-RU"/>
        </w:rPr>
        <w:t xml:space="preserve">Комунальне некомерційне підприємство «Миколаївський міський центр первинної медико-санітарної допомоги» Миколаївської міської ради </w:t>
      </w:r>
      <w:proofErr w:type="spellStart"/>
      <w:r>
        <w:rPr>
          <w:rFonts w:ascii="Times New Roman" w:eastAsia="Arial" w:hAnsi="Times New Roman" w:cs="Times New Roman"/>
          <w:b/>
          <w:sz w:val="24"/>
          <w:szCs w:val="24"/>
          <w:lang w:eastAsia="ru-RU"/>
        </w:rPr>
        <w:t>Стрийського</w:t>
      </w:r>
      <w:proofErr w:type="spellEnd"/>
      <w:r>
        <w:rPr>
          <w:rFonts w:ascii="Times New Roman" w:eastAsia="Arial" w:hAnsi="Times New Roman" w:cs="Times New Roman"/>
          <w:b/>
          <w:sz w:val="24"/>
          <w:szCs w:val="24"/>
          <w:lang w:eastAsia="ru-RU"/>
        </w:rPr>
        <w:t xml:space="preserve"> району Львівської області </w:t>
      </w:r>
      <w:r w:rsidR="003A1AB3">
        <w:rPr>
          <w:rFonts w:ascii="Times New Roman" w:eastAsia="Arial" w:hAnsi="Times New Roman" w:cs="Times New Roman"/>
          <w:b/>
          <w:sz w:val="24"/>
          <w:szCs w:val="24"/>
          <w:lang w:eastAsia="ru-RU"/>
        </w:rPr>
        <w:t>( КНП «Миколаївський МЦПМСД»)</w:t>
      </w:r>
      <w:r w:rsidR="00253F4E">
        <w:rPr>
          <w:rFonts w:ascii="Times New Roman" w:eastAsia="Arial" w:hAnsi="Times New Roman" w:cs="Times New Roman"/>
          <w:sz w:val="24"/>
          <w:szCs w:val="24"/>
          <w:lang w:eastAsia="ru-RU"/>
        </w:rPr>
        <w:t xml:space="preserve">, яке в подальшому іменується  як «Покупець», в особі  </w:t>
      </w:r>
      <w:r>
        <w:rPr>
          <w:rFonts w:ascii="Times New Roman" w:eastAsia="Arial" w:hAnsi="Times New Roman" w:cs="Times New Roman"/>
          <w:sz w:val="24"/>
          <w:szCs w:val="24"/>
          <w:lang w:eastAsia="ru-RU"/>
        </w:rPr>
        <w:t xml:space="preserve">директора </w:t>
      </w:r>
      <w:proofErr w:type="spellStart"/>
      <w:r w:rsidRPr="00AA77B2">
        <w:rPr>
          <w:rFonts w:ascii="Times New Roman" w:eastAsia="Arial" w:hAnsi="Times New Roman" w:cs="Times New Roman"/>
          <w:b/>
          <w:sz w:val="24"/>
          <w:szCs w:val="24"/>
          <w:lang w:eastAsia="ru-RU"/>
        </w:rPr>
        <w:t>Фацієвич</w:t>
      </w:r>
      <w:proofErr w:type="spellEnd"/>
      <w:r w:rsidRPr="00AA77B2">
        <w:rPr>
          <w:rFonts w:ascii="Times New Roman" w:eastAsia="Arial" w:hAnsi="Times New Roman" w:cs="Times New Roman"/>
          <w:b/>
          <w:sz w:val="24"/>
          <w:szCs w:val="24"/>
          <w:lang w:eastAsia="ru-RU"/>
        </w:rPr>
        <w:t xml:space="preserve"> Вероніки Василівни,</w:t>
      </w:r>
      <w:r w:rsidR="00253F4E">
        <w:rPr>
          <w:rFonts w:ascii="Times New Roman" w:eastAsia="Arial" w:hAnsi="Times New Roman" w:cs="Times New Roman"/>
          <w:sz w:val="24"/>
          <w:szCs w:val="24"/>
          <w:lang w:eastAsia="ru-RU"/>
        </w:rPr>
        <w:t xml:space="preserve"> що діє на підставі </w:t>
      </w:r>
      <w:r>
        <w:rPr>
          <w:rFonts w:ascii="Times New Roman" w:eastAsia="Arial" w:hAnsi="Times New Roman" w:cs="Times New Roman"/>
          <w:sz w:val="24"/>
          <w:szCs w:val="24"/>
          <w:lang w:eastAsia="ru-RU"/>
        </w:rPr>
        <w:t xml:space="preserve">Статуту </w:t>
      </w:r>
      <w:r w:rsidR="00253F4E">
        <w:rPr>
          <w:rFonts w:ascii="Times New Roman" w:eastAsia="Arial" w:hAnsi="Times New Roman" w:cs="Times New Roman"/>
          <w:sz w:val="24"/>
          <w:szCs w:val="24"/>
          <w:lang w:eastAsia="ru-RU"/>
        </w:rPr>
        <w:t>з однієї сторони, та</w:t>
      </w:r>
      <w:r>
        <w:rPr>
          <w:rFonts w:ascii="Times New Roman" w:eastAsia="Arial" w:hAnsi="Times New Roman" w:cs="Times New Roman"/>
          <w:sz w:val="24"/>
          <w:szCs w:val="24"/>
          <w:lang w:eastAsia="ru-RU"/>
        </w:rPr>
        <w:t>________________________________</w:t>
      </w:r>
      <w:r w:rsidR="00497187">
        <w:rPr>
          <w:rFonts w:ascii="Times New Roman" w:eastAsia="Arial" w:hAnsi="Times New Roman" w:cs="Times New Roman"/>
          <w:sz w:val="24"/>
          <w:szCs w:val="24"/>
          <w:lang w:eastAsia="ru-RU"/>
        </w:rPr>
        <w:t>________________________________________________</w:t>
      </w:r>
      <w:r w:rsidR="00253F4E">
        <w:rPr>
          <w:rFonts w:ascii="Times New Roman" w:eastAsia="Arial" w:hAnsi="Times New Roman" w:cs="Times New Roman"/>
          <w:sz w:val="24"/>
          <w:szCs w:val="24"/>
          <w:lang w:eastAsia="ru-RU"/>
        </w:rPr>
        <w:t xml:space="preserve"> </w:t>
      </w:r>
      <w:r w:rsidR="00253F4E">
        <w:rPr>
          <w:rFonts w:ascii="Times New Roman" w:eastAsia="Arial" w:hAnsi="Times New Roman" w:cs="Times New Roman"/>
          <w:b/>
          <w:sz w:val="24"/>
          <w:szCs w:val="24"/>
          <w:lang w:eastAsia="ru-RU"/>
        </w:rPr>
        <w:t>__________________________________________________________</w:t>
      </w:r>
      <w:r>
        <w:rPr>
          <w:rFonts w:ascii="Times New Roman" w:eastAsia="Arial" w:hAnsi="Times New Roman" w:cs="Times New Roman"/>
          <w:b/>
          <w:sz w:val="24"/>
          <w:szCs w:val="24"/>
          <w:lang w:eastAsia="ru-RU"/>
        </w:rPr>
        <w:t>____</w:t>
      </w:r>
      <w:r w:rsidR="00253F4E">
        <w:rPr>
          <w:rFonts w:ascii="Times New Roman" w:eastAsia="Arial" w:hAnsi="Times New Roman" w:cs="Times New Roman"/>
          <w:b/>
          <w:sz w:val="24"/>
          <w:szCs w:val="24"/>
          <w:lang w:eastAsia="ru-RU"/>
        </w:rPr>
        <w:t xml:space="preserve">, </w:t>
      </w:r>
      <w:r w:rsidR="00253F4E">
        <w:rPr>
          <w:rFonts w:ascii="Times New Roman" w:eastAsia="Arial" w:hAnsi="Times New Roman" w:cs="Times New Roman"/>
          <w:sz w:val="24"/>
          <w:szCs w:val="24"/>
          <w:lang w:eastAsia="ru-RU"/>
        </w:rPr>
        <w:t xml:space="preserve">далі за текстом – «Продавець», в особі ______________________________________, який діє на підставі </w:t>
      </w:r>
      <w:r>
        <w:rPr>
          <w:rFonts w:ascii="Times New Roman" w:eastAsia="Arial" w:hAnsi="Times New Roman" w:cs="Times New Roman"/>
          <w:sz w:val="24"/>
          <w:szCs w:val="24"/>
          <w:lang w:eastAsia="ru-RU"/>
        </w:rPr>
        <w:t xml:space="preserve">____________________ </w:t>
      </w:r>
      <w:r w:rsidR="00253F4E">
        <w:rPr>
          <w:rFonts w:ascii="Times New Roman" w:eastAsia="Arial" w:hAnsi="Times New Roman" w:cs="Times New Roman"/>
          <w:sz w:val="24"/>
          <w:szCs w:val="24"/>
          <w:lang w:eastAsia="ru-RU"/>
        </w:rPr>
        <w:t xml:space="preserve">з іншого боку (далі разом – Сторони, а окремо кожна – Сторона), уклали цей договір (далі  - Договір) про наступне: </w:t>
      </w:r>
    </w:p>
    <w:p w:rsidR="00AB4F0D" w:rsidRDefault="00253F4E">
      <w:pPr>
        <w:spacing w:after="0" w:line="240" w:lineRule="auto"/>
        <w:ind w:left="360"/>
        <w:jc w:val="center"/>
        <w:rPr>
          <w:sz w:val="24"/>
          <w:szCs w:val="24"/>
        </w:rPr>
      </w:pPr>
      <w:r>
        <w:rPr>
          <w:rFonts w:ascii="Times New Roman" w:eastAsia="Arial" w:hAnsi="Times New Roman" w:cs="Times New Roman"/>
          <w:b/>
          <w:sz w:val="24"/>
          <w:szCs w:val="24"/>
          <w:lang w:eastAsia="ru-RU"/>
        </w:rPr>
        <w:t>1. Предмет договору</w:t>
      </w:r>
    </w:p>
    <w:p w:rsidR="00AB4F0D" w:rsidRDefault="00253F4E">
      <w:pPr>
        <w:suppressAutoHyphens/>
        <w:spacing w:after="0" w:line="240" w:lineRule="auto"/>
        <w:ind w:firstLine="567"/>
        <w:jc w:val="both"/>
      </w:pPr>
      <w:r>
        <w:rPr>
          <w:rFonts w:ascii="Times New Roman" w:eastAsia="Times New Roman" w:hAnsi="Times New Roman" w:cs="Times New Roman"/>
          <w:sz w:val="24"/>
          <w:szCs w:val="24"/>
          <w:lang w:eastAsia="zh-CN"/>
        </w:rPr>
        <w:t xml:space="preserve">1.1. Предметом договору є товар (майно), а саме: </w:t>
      </w:r>
      <w:r>
        <w:rPr>
          <w:rFonts w:ascii="Times New Roman" w:eastAsia="Times New Roman" w:hAnsi="Times New Roman" w:cs="Times New Roman"/>
          <w:b/>
          <w:color w:val="000000"/>
          <w:sz w:val="24"/>
          <w:szCs w:val="24"/>
        </w:rPr>
        <w:t xml:space="preserve">паливо (ДК 021:2015 – 09130000-9 – «Нафта і дистиляти»), в тому числі </w:t>
      </w:r>
      <w:r>
        <w:rPr>
          <w:rFonts w:ascii="Times New Roman" w:eastAsia="Times New Roman" w:hAnsi="Times New Roman" w:cs="Times New Roman"/>
          <w:b/>
          <w:bCs/>
          <w:sz w:val="24"/>
          <w:szCs w:val="24"/>
          <w:lang w:eastAsia="ru-RU"/>
        </w:rPr>
        <w:t xml:space="preserve">бензин А-95 в талонах </w:t>
      </w:r>
      <w:r>
        <w:rPr>
          <w:rFonts w:ascii="Times New Roman" w:eastAsia="Times New Roman" w:hAnsi="Times New Roman" w:cs="Times New Roman"/>
          <w:b/>
          <w:sz w:val="24"/>
          <w:szCs w:val="24"/>
          <w:lang w:eastAsia="zh-CN"/>
        </w:rPr>
        <w:t xml:space="preserve">у кількості _______ літрів </w:t>
      </w:r>
      <w:r w:rsidR="003B4317" w:rsidRPr="003B4317">
        <w:rPr>
          <w:rFonts w:ascii="Times New Roman" w:eastAsia="Times New Roman" w:hAnsi="Times New Roman" w:cs="Times New Roman"/>
          <w:color w:val="000000"/>
          <w:sz w:val="24"/>
          <w:szCs w:val="24"/>
        </w:rPr>
        <w:t>по ціні, яка визначається згідно з рахунками та накладними на Товар.</w:t>
      </w:r>
      <w:r w:rsidR="003B4317">
        <w:rPr>
          <w:rFonts w:ascii="Times New Roman" w:eastAsia="Times New Roman" w:hAnsi="Times New Roman" w:cs="Times New Roman"/>
          <w:b/>
          <w:color w:val="000000"/>
          <w:sz w:val="24"/>
          <w:szCs w:val="24"/>
        </w:rPr>
        <w:t xml:space="preserve"> </w:t>
      </w:r>
    </w:p>
    <w:p w:rsidR="00AB4F0D" w:rsidRDefault="00253F4E">
      <w:pPr>
        <w:suppressAutoHyphens/>
        <w:spacing w:after="0" w:line="240" w:lineRule="auto"/>
        <w:ind w:firstLine="567"/>
        <w:jc w:val="both"/>
        <w:rPr>
          <w:sz w:val="24"/>
          <w:szCs w:val="24"/>
        </w:rPr>
      </w:pPr>
      <w:r>
        <w:rPr>
          <w:rFonts w:ascii="Times New Roman" w:eastAsia="Times New Roman" w:hAnsi="Times New Roman" w:cs="Times New Roman"/>
          <w:sz w:val="24"/>
          <w:szCs w:val="24"/>
          <w:lang w:eastAsia="zh-CN"/>
        </w:rPr>
        <w:t>Ідентифікатор закупівлі - __________________________________</w:t>
      </w:r>
    </w:p>
    <w:p w:rsidR="00584509" w:rsidRDefault="00253F4E">
      <w:pPr>
        <w:suppressAutoHyphens/>
        <w:spacing w:after="0" w:line="240" w:lineRule="auto"/>
        <w:ind w:firstLine="567"/>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1.2. Продавець зобов’язується передати у власність (поставляти) Покупцеві Товар, а Покупець зобов’язується приймати Товари та повністю оплачувати його вартість, в порядку та на умовах, вказаних у цьому Договорі. Продавець зобов’язується забезпечити збереження  придбаного Покупцем у Продавця Товару (зокрема з залученням Експлуатантів АЗС), а Покупець зобов’язується своєчасно отримати Товар зі зберігання з використанням </w:t>
      </w:r>
      <w:r w:rsidR="00584509">
        <w:rPr>
          <w:rFonts w:ascii="Times New Roman" w:eastAsia="Arial" w:hAnsi="Times New Roman" w:cs="Times New Roman"/>
          <w:sz w:val="24"/>
          <w:szCs w:val="24"/>
          <w:lang w:eastAsia="ru-RU"/>
        </w:rPr>
        <w:t xml:space="preserve">талонів </w:t>
      </w:r>
      <w:r>
        <w:rPr>
          <w:rFonts w:ascii="Times New Roman" w:eastAsia="Arial" w:hAnsi="Times New Roman" w:cs="Times New Roman"/>
          <w:sz w:val="24"/>
          <w:szCs w:val="24"/>
          <w:lang w:eastAsia="ru-RU"/>
        </w:rPr>
        <w:t xml:space="preserve">згідно умов вказаних у цьому Договорі. </w:t>
      </w:r>
    </w:p>
    <w:p w:rsidR="003B4317" w:rsidRDefault="00253F4E">
      <w:pPr>
        <w:suppressAutoHyphens/>
        <w:spacing w:after="0" w:line="240" w:lineRule="auto"/>
        <w:ind w:firstLine="567"/>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1.3. Якість товару, що поставляється за цим Договором, має відповідати </w:t>
      </w:r>
      <w:r w:rsidR="003B4317">
        <w:rPr>
          <w:rFonts w:ascii="Times New Roman" w:eastAsia="Arial" w:hAnsi="Times New Roman" w:cs="Times New Roman"/>
          <w:sz w:val="24"/>
          <w:szCs w:val="24"/>
          <w:lang w:eastAsia="ru-RU"/>
        </w:rPr>
        <w:t xml:space="preserve"> ТУ і ДСТУ.</w:t>
      </w:r>
    </w:p>
    <w:p w:rsidR="00AB4F0D" w:rsidRDefault="00253F4E">
      <w:pPr>
        <w:suppressAutoHyphens/>
        <w:spacing w:after="0" w:line="240" w:lineRule="auto"/>
        <w:ind w:firstLine="567"/>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1.4. Продавець гарантує, що Товар, який є предметом Договору, належить йому на праві власності або іншому речовому праві, що надає йому право розпоряджатися Товаром, на Товар відсутні права третіх осіб, як-то: право наймача, право власності, користування, застави тощо; Товар не знаходиться під арештом, забороною на відчуження, на Товар відсутні інші права або обмеження, що впливають на повноваження Продавця з укладання та підписання цього Договору.</w:t>
      </w:r>
    </w:p>
    <w:p w:rsidR="00EF3FD2" w:rsidRPr="00E87F83" w:rsidRDefault="00EF3FD2" w:rsidP="00EF3FD2">
      <w:pPr>
        <w:jc w:val="both"/>
        <w:rPr>
          <w:rFonts w:ascii="Times New Roman" w:hAnsi="Times New Roman" w:cs="Times New Roman"/>
          <w:color w:val="555555"/>
          <w:sz w:val="24"/>
          <w:szCs w:val="24"/>
          <w:shd w:val="clear" w:color="auto" w:fill="F3F7FA"/>
        </w:rPr>
      </w:pPr>
      <w:r>
        <w:rPr>
          <w:rFonts w:ascii="Times New Roman" w:eastAsia="Arial" w:hAnsi="Times New Roman" w:cs="Times New Roman"/>
          <w:sz w:val="24"/>
          <w:szCs w:val="24"/>
          <w:lang w:eastAsia="ru-RU"/>
        </w:rPr>
        <w:t xml:space="preserve">          1.5. Заправка (талонами) повинна </w:t>
      </w:r>
      <w:proofErr w:type="spellStart"/>
      <w:r>
        <w:rPr>
          <w:rFonts w:ascii="Times New Roman" w:eastAsia="Arial" w:hAnsi="Times New Roman" w:cs="Times New Roman"/>
          <w:sz w:val="24"/>
          <w:szCs w:val="24"/>
          <w:lang w:eastAsia="ru-RU"/>
        </w:rPr>
        <w:t>здійснюватись</w:t>
      </w:r>
      <w:proofErr w:type="spellEnd"/>
      <w:r>
        <w:rPr>
          <w:rFonts w:ascii="Times New Roman" w:eastAsia="Arial" w:hAnsi="Times New Roman" w:cs="Times New Roman"/>
          <w:sz w:val="24"/>
          <w:szCs w:val="24"/>
          <w:lang w:eastAsia="ru-RU"/>
        </w:rPr>
        <w:t xml:space="preserve"> на власних або партнерських</w:t>
      </w:r>
      <w:r w:rsidR="00E85578">
        <w:rPr>
          <w:rFonts w:ascii="Times New Roman" w:eastAsia="Arial" w:hAnsi="Times New Roman" w:cs="Times New Roman"/>
          <w:sz w:val="24"/>
          <w:szCs w:val="24"/>
          <w:lang w:eastAsia="ru-RU"/>
        </w:rPr>
        <w:t xml:space="preserve"> АЗС ( у разі наявності).</w:t>
      </w:r>
      <w:r>
        <w:rPr>
          <w:rFonts w:ascii="Times New Roman" w:eastAsia="Arial" w:hAnsi="Times New Roman" w:cs="Times New Roman"/>
          <w:sz w:val="24"/>
          <w:szCs w:val="24"/>
          <w:lang w:eastAsia="ru-RU"/>
        </w:rPr>
        <w:t xml:space="preserve"> АЗС Продавця по</w:t>
      </w:r>
      <w:r w:rsidR="00E87F83">
        <w:rPr>
          <w:rFonts w:ascii="Times New Roman" w:eastAsia="Arial" w:hAnsi="Times New Roman" w:cs="Times New Roman"/>
          <w:sz w:val="24"/>
          <w:szCs w:val="24"/>
          <w:lang w:eastAsia="ru-RU"/>
        </w:rPr>
        <w:t>винні бути розташовані у радіусі</w:t>
      </w:r>
      <w:r>
        <w:rPr>
          <w:rFonts w:ascii="Times New Roman" w:eastAsia="Arial" w:hAnsi="Times New Roman" w:cs="Times New Roman"/>
          <w:sz w:val="24"/>
          <w:szCs w:val="24"/>
          <w:lang w:eastAsia="ru-RU"/>
        </w:rPr>
        <w:t xml:space="preserve"> 15</w:t>
      </w:r>
      <w:r w:rsidR="00E85578">
        <w:rPr>
          <w:rFonts w:ascii="Times New Roman" w:eastAsia="Arial" w:hAnsi="Times New Roman" w:cs="Times New Roman"/>
          <w:sz w:val="24"/>
          <w:szCs w:val="24"/>
          <w:lang w:eastAsia="ru-RU"/>
        </w:rPr>
        <w:t xml:space="preserve"> </w:t>
      </w:r>
      <w:r>
        <w:rPr>
          <w:rFonts w:ascii="Times New Roman" w:eastAsia="Arial" w:hAnsi="Times New Roman" w:cs="Times New Roman"/>
          <w:sz w:val="24"/>
          <w:szCs w:val="24"/>
          <w:lang w:eastAsia="ru-RU"/>
        </w:rPr>
        <w:t>км. від м. Миколаїв,</w:t>
      </w:r>
      <w:r w:rsidR="002414E4">
        <w:rPr>
          <w:rFonts w:ascii="Times New Roman" w:eastAsia="Arial" w:hAnsi="Times New Roman" w:cs="Times New Roman"/>
          <w:sz w:val="24"/>
          <w:szCs w:val="24"/>
          <w:lang w:eastAsia="ru-RU"/>
        </w:rPr>
        <w:t xml:space="preserve"> </w:t>
      </w:r>
      <w:proofErr w:type="spellStart"/>
      <w:r w:rsidR="002414E4">
        <w:rPr>
          <w:rFonts w:ascii="Times New Roman" w:eastAsia="Arial" w:hAnsi="Times New Roman" w:cs="Times New Roman"/>
          <w:sz w:val="24"/>
          <w:szCs w:val="24"/>
          <w:lang w:eastAsia="ru-RU"/>
        </w:rPr>
        <w:t>Стрийський</w:t>
      </w:r>
      <w:proofErr w:type="spellEnd"/>
      <w:r w:rsidR="002414E4">
        <w:rPr>
          <w:rFonts w:ascii="Times New Roman" w:eastAsia="Arial" w:hAnsi="Times New Roman" w:cs="Times New Roman"/>
          <w:sz w:val="24"/>
          <w:szCs w:val="24"/>
          <w:lang w:eastAsia="ru-RU"/>
        </w:rPr>
        <w:t xml:space="preserve"> район,</w:t>
      </w:r>
      <w:r>
        <w:rPr>
          <w:rFonts w:ascii="Times New Roman" w:eastAsia="Arial" w:hAnsi="Times New Roman" w:cs="Times New Roman"/>
          <w:sz w:val="24"/>
          <w:szCs w:val="24"/>
          <w:lang w:eastAsia="ru-RU"/>
        </w:rPr>
        <w:t xml:space="preserve"> Львівська обл.</w:t>
      </w:r>
    </w:p>
    <w:p w:rsidR="00AB4F0D" w:rsidRDefault="00253F4E">
      <w:pPr>
        <w:spacing w:after="0" w:line="240" w:lineRule="auto"/>
        <w:ind w:left="360"/>
        <w:jc w:val="center"/>
        <w:rPr>
          <w:sz w:val="24"/>
          <w:szCs w:val="24"/>
        </w:rPr>
      </w:pPr>
      <w:r>
        <w:rPr>
          <w:rFonts w:ascii="Times New Roman" w:eastAsia="Arial" w:hAnsi="Times New Roman" w:cs="Times New Roman"/>
          <w:b/>
          <w:sz w:val="24"/>
          <w:szCs w:val="24"/>
          <w:lang w:eastAsia="ru-RU"/>
        </w:rPr>
        <w:t>2. Ціна Договору</w:t>
      </w:r>
    </w:p>
    <w:p w:rsidR="00AB4F0D" w:rsidRDefault="00253F4E">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2.1. Ціна Товару вказується в накладних і встановлюється у національній валюті України</w:t>
      </w:r>
      <w:r w:rsidR="00CD37B2">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а також до вартості товару входять витрати на транспортування (доставку), завантаження та розвантаження, зберігання, страхування товару, отримання необхідних дозвільних документів, податки та збори, що сплачуються або мають бути сплачені, усі інші витрати, тощо.</w:t>
      </w:r>
    </w:p>
    <w:p w:rsidR="00CD37B2" w:rsidRDefault="00CD37B2">
      <w:pPr>
        <w:spacing w:after="0" w:line="240" w:lineRule="auto"/>
        <w:ind w:firstLine="720"/>
        <w:jc w:val="both"/>
        <w:rPr>
          <w:rFonts w:ascii="Times New Roman" w:eastAsia="Arial" w:hAnsi="Times New Roman" w:cs="Times New Roman"/>
          <w:b/>
          <w:sz w:val="24"/>
          <w:szCs w:val="24"/>
          <w:lang w:eastAsia="ru-RU"/>
        </w:rPr>
      </w:pPr>
      <w:r>
        <w:rPr>
          <w:rFonts w:ascii="Times New Roman" w:eastAsia="Arial" w:hAnsi="Times New Roman" w:cs="Times New Roman"/>
          <w:sz w:val="24"/>
          <w:szCs w:val="24"/>
          <w:lang w:eastAsia="ru-RU"/>
        </w:rPr>
        <w:t>2.2</w:t>
      </w:r>
      <w:r w:rsidR="00253F4E">
        <w:rPr>
          <w:rFonts w:ascii="Times New Roman" w:eastAsia="Arial" w:hAnsi="Times New Roman" w:cs="Times New Roman"/>
          <w:sz w:val="24"/>
          <w:szCs w:val="24"/>
          <w:lang w:eastAsia="ru-RU"/>
        </w:rPr>
        <w:t>.</w:t>
      </w:r>
      <w:r w:rsidR="00CA7EEC">
        <w:rPr>
          <w:rFonts w:ascii="Times New Roman" w:eastAsia="Arial" w:hAnsi="Times New Roman" w:cs="Times New Roman"/>
          <w:sz w:val="24"/>
          <w:szCs w:val="24"/>
          <w:lang w:eastAsia="ru-RU"/>
        </w:rPr>
        <w:t xml:space="preserve"> </w:t>
      </w:r>
      <w:r w:rsidR="00253F4E">
        <w:rPr>
          <w:rFonts w:ascii="Times New Roman" w:eastAsia="Arial" w:hAnsi="Times New Roman" w:cs="Times New Roman"/>
          <w:sz w:val="24"/>
          <w:szCs w:val="24"/>
          <w:lang w:eastAsia="ru-RU"/>
        </w:rPr>
        <w:t xml:space="preserve">Загальна вартість цього Договору становить </w:t>
      </w:r>
      <w:r w:rsidR="00253F4E">
        <w:rPr>
          <w:rFonts w:ascii="Times New Roman" w:eastAsia="Arial" w:hAnsi="Times New Roman" w:cs="Times New Roman"/>
          <w:b/>
          <w:sz w:val="24"/>
          <w:szCs w:val="24"/>
          <w:lang w:eastAsia="ru-RU"/>
        </w:rPr>
        <w:t>___________</w:t>
      </w:r>
      <w:r w:rsidR="00253F4E">
        <w:rPr>
          <w:rFonts w:ascii="Times New Roman" w:eastAsia="Arial" w:hAnsi="Times New Roman" w:cs="Times New Roman"/>
          <w:sz w:val="24"/>
          <w:szCs w:val="24"/>
          <w:lang w:eastAsia="ru-RU"/>
        </w:rPr>
        <w:t> </w:t>
      </w:r>
      <w:r w:rsidR="00253F4E">
        <w:rPr>
          <w:rFonts w:ascii="Times New Roman" w:eastAsia="Arial" w:hAnsi="Times New Roman" w:cs="Times New Roman"/>
          <w:b/>
          <w:sz w:val="24"/>
          <w:szCs w:val="24"/>
          <w:lang w:eastAsia="ru-RU"/>
        </w:rPr>
        <w:t>грн. 00 коп</w:t>
      </w:r>
      <w:r w:rsidR="00CA7EEC">
        <w:rPr>
          <w:rFonts w:ascii="Times New Roman" w:eastAsia="Arial" w:hAnsi="Times New Roman" w:cs="Times New Roman"/>
          <w:b/>
          <w:sz w:val="24"/>
          <w:szCs w:val="24"/>
          <w:lang w:eastAsia="ru-RU"/>
        </w:rPr>
        <w:t>.</w:t>
      </w:r>
      <w:r w:rsidR="00253F4E">
        <w:rPr>
          <w:rFonts w:ascii="Times New Roman" w:eastAsia="Arial" w:hAnsi="Times New Roman" w:cs="Times New Roman"/>
          <w:b/>
          <w:sz w:val="24"/>
          <w:szCs w:val="24"/>
          <w:lang w:eastAsia="ru-RU"/>
        </w:rPr>
        <w:t xml:space="preserve"> (_____________________________________</w:t>
      </w:r>
      <w:r>
        <w:rPr>
          <w:rFonts w:ascii="Times New Roman" w:eastAsia="Arial" w:hAnsi="Times New Roman" w:cs="Times New Roman"/>
          <w:b/>
          <w:sz w:val="24"/>
          <w:szCs w:val="24"/>
          <w:lang w:eastAsia="ru-RU"/>
        </w:rPr>
        <w:t>____________ грн. 00 коп</w:t>
      </w:r>
      <w:r w:rsidR="00CA7EEC">
        <w:rPr>
          <w:rFonts w:ascii="Times New Roman" w:eastAsia="Arial" w:hAnsi="Times New Roman" w:cs="Times New Roman"/>
          <w:b/>
          <w:sz w:val="24"/>
          <w:szCs w:val="24"/>
          <w:lang w:eastAsia="ru-RU"/>
        </w:rPr>
        <w:t>.</w:t>
      </w:r>
      <w:r>
        <w:rPr>
          <w:rFonts w:ascii="Times New Roman" w:eastAsia="Arial" w:hAnsi="Times New Roman" w:cs="Times New Roman"/>
          <w:b/>
          <w:sz w:val="24"/>
          <w:szCs w:val="24"/>
          <w:lang w:eastAsia="ru-RU"/>
        </w:rPr>
        <w:t>) з</w:t>
      </w:r>
      <w:r w:rsidR="00CA7EEC">
        <w:rPr>
          <w:rFonts w:ascii="Times New Roman" w:eastAsia="Arial" w:hAnsi="Times New Roman" w:cs="Times New Roman"/>
          <w:b/>
          <w:sz w:val="24"/>
          <w:szCs w:val="24"/>
          <w:lang w:eastAsia="ru-RU"/>
        </w:rPr>
        <w:t xml:space="preserve"> ПДВ. </w:t>
      </w:r>
      <w:r w:rsidR="00CA7EEC">
        <w:rPr>
          <w:rFonts w:ascii="Times New Roman" w:eastAsia="Arial" w:hAnsi="Times New Roman" w:cs="Times New Roman"/>
          <w:sz w:val="24"/>
          <w:szCs w:val="24"/>
          <w:lang w:eastAsia="ru-RU"/>
        </w:rPr>
        <w:t>у тому числі ПДВ становить _____________.</w:t>
      </w:r>
    </w:p>
    <w:p w:rsidR="00CA7EEC" w:rsidRDefault="00CA7EEC">
      <w:pPr>
        <w:spacing w:after="0" w:line="240" w:lineRule="auto"/>
        <w:ind w:left="360"/>
        <w:jc w:val="center"/>
        <w:rPr>
          <w:rFonts w:ascii="Times New Roman" w:eastAsia="Arial" w:hAnsi="Times New Roman" w:cs="Times New Roman"/>
          <w:b/>
          <w:sz w:val="24"/>
          <w:szCs w:val="24"/>
          <w:lang w:eastAsia="ru-RU"/>
        </w:rPr>
      </w:pPr>
    </w:p>
    <w:p w:rsidR="00AB4F0D" w:rsidRDefault="00253F4E">
      <w:pPr>
        <w:spacing w:after="0" w:line="240" w:lineRule="auto"/>
        <w:ind w:left="360"/>
        <w:jc w:val="center"/>
        <w:rPr>
          <w:rFonts w:ascii="Times New Roman" w:eastAsia="Arial" w:hAnsi="Times New Roman" w:cs="Times New Roman"/>
          <w:b/>
          <w:sz w:val="28"/>
          <w:szCs w:val="28"/>
          <w:lang w:eastAsia="ru-RU"/>
        </w:rPr>
      </w:pPr>
      <w:r>
        <w:rPr>
          <w:rFonts w:ascii="Times New Roman" w:eastAsia="Arial" w:hAnsi="Times New Roman" w:cs="Times New Roman"/>
          <w:b/>
          <w:sz w:val="24"/>
          <w:szCs w:val="24"/>
          <w:lang w:eastAsia="ru-RU"/>
        </w:rPr>
        <w:t>3. Терміни і умови поставки товару</w:t>
      </w:r>
    </w:p>
    <w:p w:rsidR="002414E4" w:rsidRDefault="00253F4E">
      <w:pPr>
        <w:spacing w:after="0" w:line="240" w:lineRule="auto"/>
        <w:ind w:firstLine="720"/>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3.1. Продавець, після отримання заявки на товар не пізніше трьох робочих днів з дня отримання заявки разом з видатковою накладною на товар передає Покупцеві</w:t>
      </w:r>
      <w:r w:rsidR="002414E4">
        <w:rPr>
          <w:rFonts w:ascii="Times New Roman" w:eastAsia="Arial" w:hAnsi="Times New Roman" w:cs="Times New Roman"/>
          <w:sz w:val="24"/>
          <w:szCs w:val="24"/>
          <w:lang w:eastAsia="ru-RU"/>
        </w:rPr>
        <w:t xml:space="preserve"> талони</w:t>
      </w:r>
      <w:r>
        <w:rPr>
          <w:rFonts w:ascii="Times New Roman" w:eastAsia="Arial" w:hAnsi="Times New Roman" w:cs="Times New Roman"/>
          <w:sz w:val="24"/>
          <w:szCs w:val="24"/>
          <w:lang w:eastAsia="ru-RU"/>
        </w:rPr>
        <w:t>, на яких відображено найменування, асортимент</w:t>
      </w:r>
      <w:r w:rsidR="002414E4">
        <w:rPr>
          <w:rFonts w:ascii="Times New Roman" w:eastAsia="Arial" w:hAnsi="Times New Roman" w:cs="Times New Roman"/>
          <w:sz w:val="24"/>
          <w:szCs w:val="24"/>
          <w:lang w:eastAsia="ru-RU"/>
        </w:rPr>
        <w:t xml:space="preserve"> та кількість товару (10 л.</w:t>
      </w:r>
      <w:r w:rsidR="00D215A0">
        <w:rPr>
          <w:rFonts w:ascii="Times New Roman" w:eastAsia="Arial" w:hAnsi="Times New Roman" w:cs="Times New Roman"/>
          <w:sz w:val="24"/>
          <w:szCs w:val="24"/>
          <w:lang w:eastAsia="ru-RU"/>
        </w:rPr>
        <w:t>, 20 л.</w:t>
      </w:r>
      <w:bookmarkStart w:id="0" w:name="_GoBack"/>
      <w:bookmarkEnd w:id="0"/>
      <w:r>
        <w:rPr>
          <w:rFonts w:ascii="Times New Roman" w:eastAsia="Arial" w:hAnsi="Times New Roman" w:cs="Times New Roman"/>
          <w:sz w:val="24"/>
          <w:szCs w:val="24"/>
          <w:lang w:eastAsia="ru-RU"/>
        </w:rPr>
        <w:t xml:space="preserve">), які повинні бути обміняні Покупцем на нафтопродукти на автозаправних станціях Продавця. Талони, до видачі їх Покупцю, разом з видатковою накладною на товар є власністю Продавця. </w:t>
      </w:r>
    </w:p>
    <w:p w:rsidR="00AB4F0D" w:rsidRDefault="00253F4E">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 xml:space="preserve">3.2.Покупець на автозаправних станціях Продавця обмінює відпускні </w:t>
      </w:r>
      <w:r w:rsidR="002414E4">
        <w:rPr>
          <w:rFonts w:ascii="Times New Roman" w:eastAsia="Arial" w:hAnsi="Times New Roman" w:cs="Times New Roman"/>
          <w:sz w:val="24"/>
          <w:szCs w:val="24"/>
          <w:lang w:eastAsia="ru-RU"/>
        </w:rPr>
        <w:t xml:space="preserve">талони </w:t>
      </w:r>
      <w:r>
        <w:rPr>
          <w:rFonts w:ascii="Times New Roman" w:eastAsia="Arial" w:hAnsi="Times New Roman" w:cs="Times New Roman"/>
          <w:sz w:val="24"/>
          <w:szCs w:val="24"/>
          <w:lang w:eastAsia="ru-RU"/>
        </w:rPr>
        <w:t xml:space="preserve">Продавця на товар в асортименті та кількості, що зазначені на </w:t>
      </w:r>
      <w:r w:rsidR="002414E4">
        <w:rPr>
          <w:rFonts w:ascii="Times New Roman" w:eastAsia="Arial" w:hAnsi="Times New Roman" w:cs="Times New Roman"/>
          <w:sz w:val="24"/>
          <w:szCs w:val="24"/>
          <w:lang w:eastAsia="ru-RU"/>
        </w:rPr>
        <w:t>талонах.</w:t>
      </w:r>
    </w:p>
    <w:p w:rsidR="00AB4F0D" w:rsidRDefault="00253F4E">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lastRenderedPageBreak/>
        <w:t xml:space="preserve">3.3. Передання талонів Продавцем здійснюється за </w:t>
      </w:r>
      <w:proofErr w:type="spellStart"/>
      <w:r>
        <w:rPr>
          <w:rFonts w:ascii="Times New Roman" w:eastAsia="Arial" w:hAnsi="Times New Roman" w:cs="Times New Roman"/>
          <w:sz w:val="24"/>
          <w:szCs w:val="24"/>
          <w:lang w:eastAsia="ru-RU"/>
        </w:rPr>
        <w:t>адресою</w:t>
      </w:r>
      <w:proofErr w:type="spellEnd"/>
      <w:r>
        <w:rPr>
          <w:rFonts w:ascii="Times New Roman" w:eastAsia="Arial" w:hAnsi="Times New Roman" w:cs="Times New Roman"/>
          <w:sz w:val="24"/>
          <w:szCs w:val="24"/>
          <w:lang w:eastAsia="ru-RU"/>
        </w:rPr>
        <w:t xml:space="preserve">: Україна, </w:t>
      </w:r>
      <w:r w:rsidR="00CD37B2">
        <w:rPr>
          <w:rFonts w:ascii="Times New Roman" w:eastAsia="Arial" w:hAnsi="Times New Roman" w:cs="Times New Roman"/>
          <w:sz w:val="24"/>
          <w:szCs w:val="24"/>
          <w:lang w:eastAsia="ru-RU"/>
        </w:rPr>
        <w:t xml:space="preserve">81600, Львівська обл., </w:t>
      </w:r>
      <w:proofErr w:type="spellStart"/>
      <w:r w:rsidR="00CD37B2">
        <w:rPr>
          <w:rFonts w:ascii="Times New Roman" w:eastAsia="Arial" w:hAnsi="Times New Roman" w:cs="Times New Roman"/>
          <w:sz w:val="24"/>
          <w:szCs w:val="24"/>
          <w:lang w:eastAsia="ru-RU"/>
        </w:rPr>
        <w:t>Стрийський</w:t>
      </w:r>
      <w:proofErr w:type="spellEnd"/>
      <w:r w:rsidR="00CD37B2">
        <w:rPr>
          <w:rFonts w:ascii="Times New Roman" w:eastAsia="Arial" w:hAnsi="Times New Roman" w:cs="Times New Roman"/>
          <w:sz w:val="24"/>
          <w:szCs w:val="24"/>
          <w:lang w:eastAsia="ru-RU"/>
        </w:rPr>
        <w:t xml:space="preserve"> район., м. Миколаїв, вул. Листопадового Чину, 9. </w:t>
      </w:r>
      <w:r>
        <w:rPr>
          <w:rFonts w:ascii="Times New Roman" w:eastAsia="Arial" w:hAnsi="Times New Roman" w:cs="Times New Roman"/>
          <w:sz w:val="24"/>
          <w:szCs w:val="24"/>
          <w:lang w:eastAsia="ru-RU"/>
        </w:rPr>
        <w:t>Учас</w:t>
      </w:r>
      <w:r w:rsidR="002414E4">
        <w:rPr>
          <w:rFonts w:ascii="Times New Roman" w:eastAsia="Arial" w:hAnsi="Times New Roman" w:cs="Times New Roman"/>
          <w:sz w:val="24"/>
          <w:szCs w:val="24"/>
          <w:lang w:eastAsia="ru-RU"/>
        </w:rPr>
        <w:t xml:space="preserve">ник здійснює доставку товару ( талонів) </w:t>
      </w:r>
      <w:r>
        <w:rPr>
          <w:rFonts w:ascii="Times New Roman" w:eastAsia="Arial" w:hAnsi="Times New Roman" w:cs="Times New Roman"/>
          <w:sz w:val="24"/>
          <w:szCs w:val="24"/>
          <w:lang w:eastAsia="ru-RU"/>
        </w:rPr>
        <w:t>Покупцю за власний рахунок.</w:t>
      </w:r>
    </w:p>
    <w:p w:rsidR="00AB4F0D" w:rsidRDefault="00253F4E">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3.4. Приймання товару за кількістю та якістю здійснюється Сторонами в порядку, що визначається відповідним чинним законодавством.</w:t>
      </w:r>
    </w:p>
    <w:p w:rsidR="00AB4F0D" w:rsidRDefault="00253F4E">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 xml:space="preserve">3.5. Право власності на товар переходить від Продавця до Покупця з дати передачі товару Покупцеві, що є датою підписання обома сторонами видаткових накладних на товар. </w:t>
      </w:r>
    </w:p>
    <w:p w:rsidR="00AB4F0D" w:rsidRDefault="00253F4E">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3.6. Перехід ризику випадкового знищення та випадкового пошкодження (псування) товару від Продавця до Покупця, відбувається в момент переходу права власності.</w:t>
      </w:r>
    </w:p>
    <w:p w:rsidR="00AB4F0D" w:rsidRDefault="00253F4E">
      <w:pPr>
        <w:spacing w:after="0" w:line="240" w:lineRule="auto"/>
        <w:ind w:firstLine="720"/>
        <w:jc w:val="both"/>
        <w:rPr>
          <w:rFonts w:ascii="Times New Roman" w:eastAsia="Arial" w:hAnsi="Times New Roman" w:cs="Times New Roman"/>
          <w:sz w:val="28"/>
          <w:szCs w:val="28"/>
          <w:lang w:val="ru-RU" w:eastAsia="ru-RU"/>
        </w:rPr>
      </w:pPr>
      <w:r>
        <w:rPr>
          <w:rFonts w:ascii="Times New Roman" w:eastAsia="Arial" w:hAnsi="Times New Roman" w:cs="Times New Roman"/>
          <w:sz w:val="24"/>
          <w:szCs w:val="24"/>
          <w:lang w:eastAsia="ru-RU"/>
        </w:rPr>
        <w:t>3.7. Строк чинності</w:t>
      </w:r>
      <w:r w:rsidR="002414E4">
        <w:rPr>
          <w:rFonts w:ascii="Times New Roman" w:eastAsia="Arial" w:hAnsi="Times New Roman" w:cs="Times New Roman"/>
          <w:sz w:val="24"/>
          <w:szCs w:val="24"/>
          <w:lang w:eastAsia="ru-RU"/>
        </w:rPr>
        <w:t xml:space="preserve"> талонів</w:t>
      </w:r>
      <w:r>
        <w:rPr>
          <w:rFonts w:ascii="Times New Roman" w:eastAsia="Arial" w:hAnsi="Times New Roman" w:cs="Times New Roman"/>
          <w:sz w:val="24"/>
          <w:szCs w:val="24"/>
          <w:lang w:eastAsia="ru-RU"/>
        </w:rPr>
        <w:t>, що видаються для отримання Товару зі зберігання становить 365 днів, обраховується з дати здійснення Покупцем своєчасної оплати вартості такого Товару.</w:t>
      </w:r>
      <w:r w:rsidR="00CD37B2">
        <w:rPr>
          <w:rFonts w:ascii="Times New Roman" w:eastAsia="Arial" w:hAnsi="Times New Roman" w:cs="Times New Roman"/>
          <w:sz w:val="24"/>
          <w:szCs w:val="24"/>
          <w:lang w:eastAsia="ru-RU"/>
        </w:rPr>
        <w:t xml:space="preserve"> </w:t>
      </w:r>
      <w:r>
        <w:rPr>
          <w:rFonts w:ascii="Times New Roman" w:eastAsia="Arial" w:hAnsi="Times New Roman" w:cs="Times New Roman"/>
          <w:sz w:val="24"/>
          <w:szCs w:val="24"/>
          <w:lang w:eastAsia="ru-RU"/>
        </w:rPr>
        <w:t xml:space="preserve">У разі не використання Покупцем талонів у визначений термін </w:t>
      </w:r>
      <w:proofErr w:type="spellStart"/>
      <w:r>
        <w:rPr>
          <w:rFonts w:ascii="Times New Roman" w:eastAsia="Arial" w:hAnsi="Times New Roman" w:cs="Times New Roman"/>
          <w:sz w:val="24"/>
          <w:szCs w:val="24"/>
          <w:lang w:val="ru-RU" w:eastAsia="ru-RU"/>
        </w:rPr>
        <w:t>Продавець</w:t>
      </w:r>
      <w:proofErr w:type="spellEnd"/>
      <w:r>
        <w:rPr>
          <w:rFonts w:ascii="Times New Roman" w:eastAsia="Arial" w:hAnsi="Times New Roman" w:cs="Times New Roman"/>
          <w:sz w:val="24"/>
          <w:szCs w:val="24"/>
          <w:lang w:eastAsia="ru-RU"/>
        </w:rPr>
        <w:t xml:space="preserve"> повинен здійснити продовження терміну дії невикористаних талонів не менш як на 3 місяці, але у будь якому разі до їх повного використання.</w:t>
      </w:r>
    </w:p>
    <w:p w:rsidR="00AB4F0D" w:rsidRDefault="00AB4F0D">
      <w:pPr>
        <w:spacing w:after="0" w:line="240" w:lineRule="auto"/>
        <w:ind w:firstLine="720"/>
        <w:jc w:val="both"/>
        <w:rPr>
          <w:rFonts w:ascii="Times New Roman" w:eastAsia="Arial" w:hAnsi="Times New Roman" w:cs="Times New Roman"/>
          <w:sz w:val="8"/>
          <w:szCs w:val="8"/>
          <w:lang w:eastAsia="ru-RU"/>
        </w:rPr>
      </w:pPr>
    </w:p>
    <w:p w:rsidR="00AB4F0D" w:rsidRDefault="00253F4E">
      <w:pPr>
        <w:spacing w:after="0" w:line="240" w:lineRule="auto"/>
        <w:ind w:left="360"/>
        <w:jc w:val="center"/>
        <w:rPr>
          <w:rFonts w:ascii="Times New Roman" w:eastAsia="Arial" w:hAnsi="Times New Roman" w:cs="Times New Roman"/>
          <w:b/>
          <w:sz w:val="28"/>
          <w:szCs w:val="28"/>
          <w:lang w:eastAsia="ru-RU"/>
        </w:rPr>
      </w:pPr>
      <w:r>
        <w:rPr>
          <w:rFonts w:ascii="Times New Roman" w:eastAsia="Arial" w:hAnsi="Times New Roman" w:cs="Times New Roman"/>
          <w:b/>
          <w:sz w:val="24"/>
          <w:szCs w:val="24"/>
          <w:lang w:eastAsia="ru-RU"/>
        </w:rPr>
        <w:t>4. Розрахунки між Сторонами</w:t>
      </w:r>
    </w:p>
    <w:p w:rsidR="00AB4F0D" w:rsidRDefault="00253F4E">
      <w:pPr>
        <w:spacing w:after="0" w:line="240" w:lineRule="auto"/>
        <w:ind w:firstLine="720"/>
        <w:jc w:val="both"/>
        <w:rPr>
          <w:sz w:val="24"/>
          <w:szCs w:val="24"/>
        </w:rPr>
      </w:pPr>
      <w:r>
        <w:rPr>
          <w:rFonts w:ascii="Times New Roman" w:eastAsia="Arial" w:hAnsi="Times New Roman" w:cs="Times New Roman"/>
          <w:sz w:val="24"/>
          <w:szCs w:val="24"/>
          <w:lang w:eastAsia="ru-RU"/>
        </w:rPr>
        <w:t xml:space="preserve">4.1. Оплата товару проводиться після його отримання шляхом перерахування грошових коштів на розрахунковий рахунок Продавця, протягом 15 банківських днів, на </w:t>
      </w:r>
      <w:r w:rsidR="00CD37B2">
        <w:rPr>
          <w:rFonts w:ascii="Times New Roman" w:eastAsia="Arial" w:hAnsi="Times New Roman" w:cs="Times New Roman"/>
          <w:sz w:val="24"/>
          <w:szCs w:val="24"/>
          <w:lang w:eastAsia="ru-RU"/>
        </w:rPr>
        <w:t>підставі рахунків та накладних.</w:t>
      </w:r>
    </w:p>
    <w:p w:rsidR="00AB4F0D" w:rsidRDefault="00253F4E">
      <w:pPr>
        <w:spacing w:after="0" w:line="240" w:lineRule="auto"/>
        <w:ind w:firstLine="720"/>
        <w:jc w:val="center"/>
        <w:rPr>
          <w:sz w:val="24"/>
          <w:szCs w:val="24"/>
        </w:rPr>
      </w:pPr>
      <w:r>
        <w:rPr>
          <w:rFonts w:ascii="Times New Roman" w:eastAsia="Arial" w:hAnsi="Times New Roman" w:cs="Times New Roman"/>
          <w:b/>
          <w:sz w:val="24"/>
          <w:szCs w:val="24"/>
          <w:lang w:eastAsia="ru-RU"/>
        </w:rPr>
        <w:t>5. Зобов'язання сторін</w:t>
      </w:r>
    </w:p>
    <w:p w:rsidR="00AB4F0D" w:rsidRDefault="00253F4E">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5.1. Продавець приймає на себе зобов'язання по зберіганню проданого Товару (вартість якого включена у раніше погоджену в п. 2.2 Договору ціну) та його передачі Покупцю. Продавець зобов'язаний передати нафтопродукти по</w:t>
      </w:r>
      <w:r w:rsidR="00497187">
        <w:rPr>
          <w:rFonts w:ascii="Times New Roman" w:eastAsia="Arial" w:hAnsi="Times New Roman" w:cs="Times New Roman"/>
          <w:sz w:val="24"/>
          <w:szCs w:val="24"/>
          <w:lang w:eastAsia="ru-RU"/>
        </w:rPr>
        <w:t xml:space="preserve"> талонах</w:t>
      </w:r>
      <w:r w:rsidR="002414E4">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на момент їх подання через АЗС Продавця.</w:t>
      </w:r>
    </w:p>
    <w:p w:rsidR="00AB4F0D" w:rsidRDefault="00253F4E">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 xml:space="preserve">5.2.Продавець зобов'язується забезпечити належну якість Товару, що поставляється за цим Договором, що повинна відповідати паспорту якості заводу-виготовлювача та/або ДСТУ, ТУ, ТР, прийнятими в Україні. </w:t>
      </w:r>
    </w:p>
    <w:p w:rsidR="00AB4F0D" w:rsidRDefault="00CD37B2">
      <w:pPr>
        <w:spacing w:after="0" w:line="240" w:lineRule="auto"/>
        <w:ind w:left="720"/>
        <w:jc w:val="center"/>
        <w:rPr>
          <w:rFonts w:ascii="Times New Roman" w:eastAsia="Arial" w:hAnsi="Times New Roman" w:cs="Times New Roman"/>
          <w:b/>
          <w:sz w:val="28"/>
          <w:szCs w:val="28"/>
          <w:lang w:eastAsia="ru-RU"/>
        </w:rPr>
      </w:pPr>
      <w:r>
        <w:rPr>
          <w:rFonts w:ascii="Times New Roman" w:eastAsia="Arial" w:hAnsi="Times New Roman" w:cs="Times New Roman"/>
          <w:b/>
          <w:sz w:val="24"/>
          <w:szCs w:val="24"/>
          <w:lang w:eastAsia="ru-RU"/>
        </w:rPr>
        <w:t>6</w:t>
      </w:r>
      <w:r w:rsidR="00253F4E">
        <w:rPr>
          <w:rFonts w:ascii="Times New Roman" w:eastAsia="Arial" w:hAnsi="Times New Roman" w:cs="Times New Roman"/>
          <w:b/>
          <w:sz w:val="24"/>
          <w:szCs w:val="24"/>
          <w:lang w:eastAsia="ru-RU"/>
        </w:rPr>
        <w:t>. Форс-мажор</w:t>
      </w:r>
    </w:p>
    <w:p w:rsidR="00AB4F0D" w:rsidRDefault="00CD37B2">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6</w:t>
      </w:r>
      <w:r w:rsidR="00253F4E">
        <w:rPr>
          <w:rFonts w:ascii="Times New Roman" w:eastAsia="Arial" w:hAnsi="Times New Roman" w:cs="Times New Roman"/>
          <w:sz w:val="24"/>
          <w:szCs w:val="24"/>
          <w:lang w:eastAsia="ru-RU"/>
        </w:rPr>
        <w:t xml:space="preserve">.1. Сторони звільняються від відповідальності за часткове або повне невиконання зобов’язань по цьому Договору, якщо це невиконання з’явилося внаслідок дії обставин непереборної сили, які виникли після укладення цього договору, внаслідок обставин надзвичайного характеру, які Сторони не могли передбачити або запобігти. </w:t>
      </w:r>
    </w:p>
    <w:p w:rsidR="00AB4F0D" w:rsidRDefault="00CD37B2">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6</w:t>
      </w:r>
      <w:r w:rsidR="00253F4E">
        <w:rPr>
          <w:rFonts w:ascii="Times New Roman" w:eastAsia="Arial" w:hAnsi="Times New Roman" w:cs="Times New Roman"/>
          <w:sz w:val="24"/>
          <w:szCs w:val="24"/>
          <w:lang w:eastAsia="ru-RU"/>
        </w:rPr>
        <w:t>.2. При на</w:t>
      </w:r>
      <w:r>
        <w:rPr>
          <w:rFonts w:ascii="Times New Roman" w:eastAsia="Arial" w:hAnsi="Times New Roman" w:cs="Times New Roman"/>
          <w:sz w:val="24"/>
          <w:szCs w:val="24"/>
          <w:lang w:eastAsia="ru-RU"/>
        </w:rPr>
        <w:t>станні обставин, вказаних у п. 6</w:t>
      </w:r>
      <w:r w:rsidR="00253F4E">
        <w:rPr>
          <w:rFonts w:ascii="Times New Roman" w:eastAsia="Arial" w:hAnsi="Times New Roman" w:cs="Times New Roman"/>
          <w:sz w:val="24"/>
          <w:szCs w:val="24"/>
          <w:lang w:eastAsia="ru-RU"/>
        </w:rPr>
        <w:t xml:space="preserve">.1, кожна Сторона повинна протягом трьох робочих днів сповістити про них в письмовому вигляді іншу сторону. Повідомлення повинно містити дані про характер обставин, а також офіційні документи, що засвідчують наявність цих обставин, що дають оцінку їх впливу на можливість виконання Стороною своїх зобов’язань по цьому Договору. </w:t>
      </w:r>
    </w:p>
    <w:p w:rsidR="00AB4F0D" w:rsidRDefault="00CD37B2">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6</w:t>
      </w:r>
      <w:r w:rsidR="00253F4E">
        <w:rPr>
          <w:rFonts w:ascii="Times New Roman" w:eastAsia="Arial" w:hAnsi="Times New Roman" w:cs="Times New Roman"/>
          <w:sz w:val="24"/>
          <w:szCs w:val="24"/>
          <w:lang w:eastAsia="ru-RU"/>
        </w:rPr>
        <w:t xml:space="preserve">.3. Якщо Сторона не направить, або не своєчасно направить іншій Стороні повідомлення передбачене в п. </w:t>
      </w:r>
      <w:r>
        <w:rPr>
          <w:rFonts w:ascii="Times New Roman" w:eastAsia="Arial" w:hAnsi="Times New Roman" w:cs="Times New Roman"/>
          <w:sz w:val="24"/>
          <w:szCs w:val="24"/>
          <w:lang w:eastAsia="ru-RU"/>
        </w:rPr>
        <w:t>6</w:t>
      </w:r>
      <w:r w:rsidR="00253F4E">
        <w:rPr>
          <w:rFonts w:ascii="Times New Roman" w:eastAsia="Arial" w:hAnsi="Times New Roman" w:cs="Times New Roman"/>
          <w:sz w:val="24"/>
          <w:szCs w:val="24"/>
          <w:lang w:eastAsia="ru-RU"/>
        </w:rPr>
        <w:t>.2, то не має права посилатися на форс-мажорні обставини, як на обставини, що звільняють її від відповідальності, крім випадків коли таке повідомлення  фізично неможливо було надіслати у зв’язку з обс</w:t>
      </w:r>
      <w:r>
        <w:rPr>
          <w:rFonts w:ascii="Times New Roman" w:eastAsia="Arial" w:hAnsi="Times New Roman" w:cs="Times New Roman"/>
          <w:sz w:val="24"/>
          <w:szCs w:val="24"/>
          <w:lang w:eastAsia="ru-RU"/>
        </w:rPr>
        <w:t>тавинами, які передбачені в п. 6</w:t>
      </w:r>
      <w:r w:rsidR="00253F4E">
        <w:rPr>
          <w:rFonts w:ascii="Times New Roman" w:eastAsia="Arial" w:hAnsi="Times New Roman" w:cs="Times New Roman"/>
          <w:sz w:val="24"/>
          <w:szCs w:val="24"/>
          <w:lang w:eastAsia="ru-RU"/>
        </w:rPr>
        <w:t>.1 цього Договору.</w:t>
      </w:r>
    </w:p>
    <w:p w:rsidR="00AB4F0D" w:rsidRDefault="00CD37B2">
      <w:pPr>
        <w:spacing w:after="0" w:line="240" w:lineRule="auto"/>
        <w:ind w:left="360"/>
        <w:jc w:val="center"/>
        <w:rPr>
          <w:rFonts w:ascii="Times New Roman" w:eastAsia="Arial" w:hAnsi="Times New Roman" w:cs="Times New Roman"/>
          <w:b/>
          <w:sz w:val="28"/>
          <w:szCs w:val="28"/>
          <w:lang w:eastAsia="ru-RU"/>
        </w:rPr>
      </w:pPr>
      <w:r>
        <w:rPr>
          <w:rFonts w:ascii="Times New Roman" w:eastAsia="Arial" w:hAnsi="Times New Roman" w:cs="Times New Roman"/>
          <w:b/>
          <w:sz w:val="24"/>
          <w:szCs w:val="24"/>
          <w:lang w:eastAsia="ru-RU"/>
        </w:rPr>
        <w:t>7</w:t>
      </w:r>
      <w:r w:rsidR="00253F4E">
        <w:rPr>
          <w:rFonts w:ascii="Times New Roman" w:eastAsia="Arial" w:hAnsi="Times New Roman" w:cs="Times New Roman"/>
          <w:b/>
          <w:sz w:val="24"/>
          <w:szCs w:val="24"/>
          <w:lang w:eastAsia="ru-RU"/>
        </w:rPr>
        <w:t>. Відповідальність Сторін</w:t>
      </w:r>
    </w:p>
    <w:p w:rsidR="00AB4F0D" w:rsidRDefault="00CD37B2">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7</w:t>
      </w:r>
      <w:r w:rsidR="00253F4E">
        <w:rPr>
          <w:rFonts w:ascii="Times New Roman" w:eastAsia="Arial" w:hAnsi="Times New Roman" w:cs="Times New Roman"/>
          <w:sz w:val="24"/>
          <w:szCs w:val="24"/>
          <w:lang w:eastAsia="ru-RU"/>
        </w:rPr>
        <w:t>.1. У разі не виконання Сторонами договору своїх договірних зобов’язань протягом зазначеного терміну до них застосовуються штрафні санкції в розмірі подвійної облікової ставки НБУ від суми невиконаного або неналежно виконаного зобов’язання.</w:t>
      </w:r>
    </w:p>
    <w:p w:rsidR="00AB4F0D" w:rsidRDefault="002E6A92">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7</w:t>
      </w:r>
      <w:r w:rsidR="00253F4E">
        <w:rPr>
          <w:rFonts w:ascii="Times New Roman" w:eastAsia="Arial" w:hAnsi="Times New Roman" w:cs="Times New Roman"/>
          <w:sz w:val="24"/>
          <w:szCs w:val="24"/>
          <w:lang w:eastAsia="ru-RU"/>
        </w:rPr>
        <w:t>.2. За порушення сторонами своїх зобов’язань винна сторона сплачує іншій стороні цього Договору пеню в розмірі 0,1 % від суми несвоєчасного виконаного грошового зобов’язання за кожен день затримки.</w:t>
      </w:r>
    </w:p>
    <w:p w:rsidR="00AB4F0D" w:rsidRDefault="002E6A92">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7</w:t>
      </w:r>
      <w:r w:rsidR="00253F4E">
        <w:rPr>
          <w:rFonts w:ascii="Times New Roman" w:eastAsia="Arial" w:hAnsi="Times New Roman" w:cs="Times New Roman"/>
          <w:sz w:val="24"/>
          <w:szCs w:val="24"/>
          <w:lang w:eastAsia="ru-RU"/>
        </w:rPr>
        <w:t>.3. Сплата пені та/або штрафу не звільняє Продавця від належного виконання ним своїх зобов’язань за даним Договором.</w:t>
      </w:r>
    </w:p>
    <w:p w:rsidR="00AB4F0D" w:rsidRDefault="002E6A92">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 xml:space="preserve">7.4. </w:t>
      </w:r>
      <w:r w:rsidR="00253F4E">
        <w:rPr>
          <w:rFonts w:ascii="Times New Roman" w:eastAsia="Arial" w:hAnsi="Times New Roman" w:cs="Times New Roman"/>
          <w:sz w:val="24"/>
          <w:szCs w:val="24"/>
          <w:lang w:eastAsia="ru-RU"/>
        </w:rPr>
        <w:t xml:space="preserve">У разі односторонньої відмови від повного чи часткового виконання зобов’язань по Договору та/або ініціативи безпідставно розірвати Договір без його повного чи часткового виконання зі Сторони-ініціатора, крім випадків відсутності фактичного фінансування або </w:t>
      </w:r>
      <w:r w:rsidR="00253F4E">
        <w:rPr>
          <w:rFonts w:ascii="Times New Roman" w:eastAsia="Arial" w:hAnsi="Times New Roman" w:cs="Times New Roman"/>
          <w:sz w:val="24"/>
          <w:szCs w:val="24"/>
          <w:lang w:eastAsia="ru-RU"/>
        </w:rPr>
        <w:lastRenderedPageBreak/>
        <w:t>потреби, – винна Сторона протягом 3-х банківських днів з дня повідомлення про відмову від виконання чи розірвання Договору має сплатити на користь іншої сторони штраф у розмірі 10% від вартості непоставленого товару та у розмірі подвійної облікової ставки Національного банку України від вартості неоплаченого товару.</w:t>
      </w:r>
    </w:p>
    <w:p w:rsidR="00AB4F0D" w:rsidRDefault="002E6A92">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7.5</w:t>
      </w:r>
      <w:r w:rsidR="00253F4E">
        <w:rPr>
          <w:rFonts w:ascii="Times New Roman" w:eastAsia="Arial" w:hAnsi="Times New Roman" w:cs="Times New Roman"/>
          <w:sz w:val="24"/>
          <w:szCs w:val="24"/>
          <w:lang w:eastAsia="ru-RU"/>
        </w:rPr>
        <w:t>.</w:t>
      </w:r>
      <w:r w:rsidR="00253F4E">
        <w:rPr>
          <w:rFonts w:ascii="Times New Roman" w:eastAsia="Arial" w:hAnsi="Times New Roman" w:cs="Times New Roman"/>
          <w:sz w:val="24"/>
          <w:szCs w:val="24"/>
          <w:lang w:eastAsia="ru-RU"/>
        </w:rPr>
        <w:tab/>
        <w:t>Відсутність товару у Продавця, у зв’язку з чим він не має можливості своєчасно його поставити, не звільняє Продавця від відповідальності та виконання зобов’язань по Договору.</w:t>
      </w:r>
    </w:p>
    <w:p w:rsidR="00AB4F0D" w:rsidRDefault="00CA7EEC">
      <w:pPr>
        <w:spacing w:after="0" w:line="240" w:lineRule="auto"/>
        <w:ind w:left="-360"/>
        <w:jc w:val="center"/>
        <w:rPr>
          <w:sz w:val="24"/>
          <w:szCs w:val="24"/>
        </w:rPr>
      </w:pPr>
      <w:r>
        <w:rPr>
          <w:rFonts w:ascii="Times New Roman" w:eastAsia="Arial" w:hAnsi="Times New Roman" w:cs="Times New Roman"/>
          <w:b/>
          <w:sz w:val="24"/>
          <w:szCs w:val="24"/>
          <w:lang w:eastAsia="ru-RU"/>
        </w:rPr>
        <w:t>8</w:t>
      </w:r>
      <w:r w:rsidR="00253F4E">
        <w:rPr>
          <w:rFonts w:ascii="Times New Roman" w:eastAsia="Arial" w:hAnsi="Times New Roman" w:cs="Times New Roman"/>
          <w:b/>
          <w:sz w:val="24"/>
          <w:szCs w:val="24"/>
          <w:lang w:eastAsia="ru-RU"/>
        </w:rPr>
        <w:t>. Порядок вирішення спорів</w:t>
      </w:r>
    </w:p>
    <w:p w:rsidR="00AB4F0D" w:rsidRDefault="00CA7EEC">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8</w:t>
      </w:r>
      <w:r w:rsidR="00253F4E">
        <w:rPr>
          <w:rFonts w:ascii="Times New Roman" w:eastAsia="Arial" w:hAnsi="Times New Roman" w:cs="Times New Roman"/>
          <w:sz w:val="24"/>
          <w:szCs w:val="24"/>
          <w:lang w:eastAsia="ru-RU"/>
        </w:rPr>
        <w:t xml:space="preserve">.1. У випадку, якщо при виконанні умов цього договору виникнуть будь-які розбіжності і спори, вони можуть бути розглянуті Сторонами шляхом переговорів. </w:t>
      </w:r>
    </w:p>
    <w:p w:rsidR="00AB4F0D" w:rsidRDefault="00CA7EEC">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8</w:t>
      </w:r>
      <w:r w:rsidR="00253F4E">
        <w:rPr>
          <w:rFonts w:ascii="Times New Roman" w:eastAsia="Arial" w:hAnsi="Times New Roman" w:cs="Times New Roman"/>
          <w:sz w:val="24"/>
          <w:szCs w:val="24"/>
          <w:lang w:eastAsia="ru-RU"/>
        </w:rPr>
        <w:t xml:space="preserve">.2. Якщо Сторони не дійдуть згоди, то невирішений спір передається на розгляд до господарського або іншого відповідного суду у порядку передбаченому чинним  законодавством України. </w:t>
      </w:r>
    </w:p>
    <w:p w:rsidR="00AB4F0D" w:rsidRDefault="00CA7EEC">
      <w:pPr>
        <w:spacing w:after="0" w:line="240" w:lineRule="auto"/>
        <w:ind w:firstLine="72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8</w:t>
      </w:r>
      <w:r w:rsidR="00253F4E">
        <w:rPr>
          <w:rFonts w:ascii="Times New Roman" w:eastAsia="Arial" w:hAnsi="Times New Roman" w:cs="Times New Roman"/>
          <w:sz w:val="24"/>
          <w:szCs w:val="24"/>
          <w:lang w:eastAsia="ru-RU"/>
        </w:rPr>
        <w:t xml:space="preserve">.3. Сторони за цим договором діють відповідно до його умов та  виключно в межах, передбачених  чинним законодавством України.   </w:t>
      </w:r>
    </w:p>
    <w:p w:rsidR="00AB4F0D" w:rsidRDefault="0050533D">
      <w:pPr>
        <w:spacing w:after="0" w:line="240" w:lineRule="auto"/>
        <w:ind w:left="360"/>
        <w:jc w:val="center"/>
        <w:rPr>
          <w:sz w:val="24"/>
          <w:szCs w:val="24"/>
        </w:rPr>
      </w:pPr>
      <w:r>
        <w:rPr>
          <w:rFonts w:ascii="Times New Roman" w:eastAsia="Arial" w:hAnsi="Times New Roman" w:cs="Times New Roman"/>
          <w:b/>
          <w:sz w:val="24"/>
          <w:szCs w:val="24"/>
          <w:lang w:eastAsia="ru-RU"/>
        </w:rPr>
        <w:t>9</w:t>
      </w:r>
      <w:r w:rsidR="00253F4E">
        <w:rPr>
          <w:rFonts w:ascii="Times New Roman" w:eastAsia="Arial" w:hAnsi="Times New Roman" w:cs="Times New Roman"/>
          <w:b/>
          <w:sz w:val="24"/>
          <w:szCs w:val="24"/>
          <w:lang w:eastAsia="ru-RU"/>
        </w:rPr>
        <w:t>. Інші умови</w:t>
      </w:r>
    </w:p>
    <w:p w:rsidR="00AB4F0D" w:rsidRDefault="00CA7EEC">
      <w:pPr>
        <w:spacing w:after="0" w:line="240" w:lineRule="auto"/>
        <w:ind w:firstLine="68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9</w:t>
      </w:r>
      <w:r w:rsidR="00253F4E">
        <w:rPr>
          <w:rFonts w:ascii="Times New Roman" w:eastAsia="Arial" w:hAnsi="Times New Roman" w:cs="Times New Roman"/>
          <w:sz w:val="24"/>
          <w:szCs w:val="24"/>
          <w:lang w:eastAsia="ru-RU"/>
        </w:rPr>
        <w:t xml:space="preserve">.1. Договір набуває чинності з дня його підписання та діє </w:t>
      </w:r>
      <w:r w:rsidR="002E6A92">
        <w:rPr>
          <w:rFonts w:ascii="Times New Roman" w:eastAsia="Arial" w:hAnsi="Times New Roman" w:cs="Times New Roman"/>
          <w:b/>
          <w:bCs/>
          <w:sz w:val="24"/>
          <w:szCs w:val="24"/>
          <w:lang w:eastAsia="ru-RU"/>
        </w:rPr>
        <w:t>до 31.12.2024</w:t>
      </w:r>
      <w:r w:rsidR="00253F4E">
        <w:rPr>
          <w:rFonts w:ascii="Times New Roman" w:eastAsia="Arial" w:hAnsi="Times New Roman" w:cs="Times New Roman"/>
          <w:sz w:val="24"/>
          <w:szCs w:val="24"/>
          <w:lang w:eastAsia="ru-RU"/>
        </w:rPr>
        <w:t xml:space="preserve"> року, а в частині оплати за наданий товар (послугу) – до повного виконання сторонами узятих на себе зобов’язань.</w:t>
      </w:r>
    </w:p>
    <w:p w:rsidR="00AB4F0D" w:rsidRDefault="00CA7EEC">
      <w:pPr>
        <w:spacing w:after="0" w:line="240" w:lineRule="auto"/>
        <w:ind w:firstLine="680"/>
        <w:jc w:val="both"/>
        <w:rPr>
          <w:rFonts w:ascii="Times New Roman" w:eastAsia="Arial" w:hAnsi="Times New Roman" w:cs="Times New Roman"/>
          <w:sz w:val="28"/>
          <w:szCs w:val="28"/>
          <w:lang w:eastAsia="ru-RU"/>
        </w:rPr>
      </w:pPr>
      <w:r>
        <w:rPr>
          <w:rFonts w:ascii="Times New Roman" w:eastAsia="Arial" w:hAnsi="Times New Roman" w:cs="Times New Roman"/>
          <w:sz w:val="24"/>
          <w:szCs w:val="24"/>
          <w:lang w:eastAsia="ru-RU"/>
        </w:rPr>
        <w:t>9</w:t>
      </w:r>
      <w:r w:rsidR="00253F4E">
        <w:rPr>
          <w:rFonts w:ascii="Times New Roman" w:eastAsia="Arial" w:hAnsi="Times New Roman" w:cs="Times New Roman"/>
          <w:sz w:val="24"/>
          <w:szCs w:val="24"/>
          <w:lang w:eastAsia="ru-RU"/>
        </w:rPr>
        <w:t>.</w:t>
      </w:r>
      <w:r w:rsidR="006A7B26">
        <w:rPr>
          <w:rFonts w:ascii="Times New Roman" w:eastAsia="Arial" w:hAnsi="Times New Roman" w:cs="Times New Roman"/>
          <w:sz w:val="24"/>
          <w:szCs w:val="24"/>
          <w:lang w:eastAsia="ru-RU"/>
        </w:rPr>
        <w:t>2</w:t>
      </w:r>
      <w:r w:rsidR="00253F4E">
        <w:rPr>
          <w:rFonts w:ascii="Times New Roman" w:eastAsia="Arial" w:hAnsi="Times New Roman" w:cs="Times New Roman"/>
          <w:sz w:val="24"/>
          <w:szCs w:val="24"/>
          <w:lang w:eastAsia="ru-RU"/>
        </w:rPr>
        <w:t xml:space="preserve">. Жодна зі Сторін не має права передавати свої права і обов’язки за цим договором третій стороні без письмової згоди іншої Сторони цього Договору. </w:t>
      </w:r>
    </w:p>
    <w:p w:rsidR="00AB4F0D" w:rsidRDefault="00CA7EEC">
      <w:pPr>
        <w:suppressAutoHyphens/>
        <w:spacing w:after="0" w:line="240" w:lineRule="auto"/>
        <w:ind w:firstLine="680"/>
        <w:jc w:val="both"/>
        <w:rPr>
          <w:sz w:val="24"/>
          <w:szCs w:val="24"/>
        </w:rPr>
      </w:pPr>
      <w:r>
        <w:rPr>
          <w:rFonts w:ascii="Times New Roman" w:eastAsia="Times New Roman" w:hAnsi="Times New Roman" w:cs="Times New Roman"/>
          <w:sz w:val="24"/>
          <w:szCs w:val="24"/>
          <w:lang w:eastAsia="zh-CN"/>
        </w:rPr>
        <w:t>9</w:t>
      </w:r>
      <w:r w:rsidR="00B176E4">
        <w:rPr>
          <w:rFonts w:ascii="Times New Roman" w:eastAsia="Times New Roman" w:hAnsi="Times New Roman" w:cs="Times New Roman"/>
          <w:sz w:val="24"/>
          <w:szCs w:val="24"/>
          <w:lang w:eastAsia="zh-CN"/>
        </w:rPr>
        <w:t>.3</w:t>
      </w:r>
      <w:r w:rsidR="00253F4E">
        <w:rPr>
          <w:rFonts w:ascii="Times New Roman" w:eastAsia="Times New Roman" w:hAnsi="Times New Roman" w:cs="Times New Roman"/>
          <w:sz w:val="24"/>
          <w:szCs w:val="24"/>
          <w:lang w:eastAsia="zh-CN"/>
        </w:rPr>
        <w:t>. Кожна зі Сторін несе юридичну відповідальність за справжність, правдивість та достовірність наданої інформації та даних, в тому числі і персональних, за цим Договором, зокрема під час його розробки, укладання та безпосереднього виконання. Також Сторони цього Договору гарантують та підтверджують, що надана ними інформація, дані (в тому числі і персональні) та фінансові документи за цим Договором є достовірними (правдивими), справжніми та такими, що відповідають вимогам чинного законодавства.</w:t>
      </w:r>
    </w:p>
    <w:p w:rsidR="00AB4F0D" w:rsidRDefault="00253F4E">
      <w:pPr>
        <w:spacing w:after="0" w:line="240" w:lineRule="auto"/>
        <w:ind w:firstLine="12"/>
        <w:jc w:val="center"/>
        <w:rPr>
          <w:rFonts w:ascii="Times New Roman" w:eastAsia="Arial" w:hAnsi="Times New Roman" w:cs="Times New Roman"/>
          <w:b/>
          <w:sz w:val="28"/>
          <w:szCs w:val="28"/>
          <w:lang w:eastAsia="ru-RU"/>
        </w:rPr>
      </w:pPr>
      <w:r>
        <w:rPr>
          <w:rFonts w:ascii="Times New Roman" w:eastAsia="Arial" w:hAnsi="Times New Roman" w:cs="Times New Roman"/>
          <w:b/>
          <w:sz w:val="24"/>
          <w:szCs w:val="24"/>
          <w:lang w:eastAsia="ru-RU"/>
        </w:rPr>
        <w:t>1</w:t>
      </w:r>
      <w:r w:rsidR="0050533D">
        <w:rPr>
          <w:rFonts w:ascii="Times New Roman" w:eastAsia="Arial" w:hAnsi="Times New Roman" w:cs="Times New Roman"/>
          <w:b/>
          <w:sz w:val="24"/>
          <w:szCs w:val="24"/>
          <w:lang w:eastAsia="ru-RU"/>
        </w:rPr>
        <w:t>0</w:t>
      </w:r>
      <w:r>
        <w:rPr>
          <w:rFonts w:ascii="Times New Roman" w:eastAsia="Arial" w:hAnsi="Times New Roman" w:cs="Times New Roman"/>
          <w:b/>
          <w:sz w:val="24"/>
          <w:szCs w:val="24"/>
          <w:lang w:eastAsia="ru-RU"/>
        </w:rPr>
        <w:t xml:space="preserve">. Адреси і банківські реквізити </w:t>
      </w:r>
      <w:proofErr w:type="spellStart"/>
      <w:r>
        <w:rPr>
          <w:rFonts w:ascii="Times New Roman" w:eastAsia="Arial" w:hAnsi="Times New Roman" w:cs="Times New Roman"/>
          <w:b/>
          <w:sz w:val="24"/>
          <w:szCs w:val="24"/>
          <w:lang w:eastAsia="ru-RU"/>
        </w:rPr>
        <w:t>Cторін</w:t>
      </w:r>
      <w:proofErr w:type="spellEnd"/>
      <w:r>
        <w:rPr>
          <w:rFonts w:ascii="Times New Roman" w:eastAsia="Arial" w:hAnsi="Times New Roman" w:cs="Times New Roman"/>
          <w:b/>
          <w:sz w:val="24"/>
          <w:szCs w:val="24"/>
          <w:lang w:eastAsia="ru-RU"/>
        </w:rPr>
        <w:t>:</w:t>
      </w:r>
    </w:p>
    <w:tbl>
      <w:tblPr>
        <w:tblW w:w="9929" w:type="dxa"/>
        <w:tblInd w:w="32" w:type="dxa"/>
        <w:tblLook w:val="04A0" w:firstRow="1" w:lastRow="0" w:firstColumn="1" w:lastColumn="0" w:noHBand="0" w:noVBand="1"/>
      </w:tblPr>
      <w:tblGrid>
        <w:gridCol w:w="4988"/>
        <w:gridCol w:w="4941"/>
      </w:tblGrid>
      <w:tr w:rsidR="00AB4F0D">
        <w:trPr>
          <w:trHeight w:val="369"/>
        </w:trPr>
        <w:tc>
          <w:tcPr>
            <w:tcW w:w="4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F0D" w:rsidRDefault="00253F4E">
            <w:pPr>
              <w:spacing w:after="0" w:line="235" w:lineRule="auto"/>
              <w:jc w:val="center"/>
              <w:rPr>
                <w:sz w:val="24"/>
                <w:szCs w:val="24"/>
              </w:rPr>
            </w:pPr>
            <w:r>
              <w:rPr>
                <w:rFonts w:ascii="Times New Roman" w:eastAsia="Arial" w:hAnsi="Times New Roman" w:cs="Times New Roman"/>
                <w:b/>
                <w:sz w:val="24"/>
                <w:szCs w:val="24"/>
                <w:lang w:eastAsia="ru-RU"/>
              </w:rPr>
              <w:t>ПОКУПЕЦЬ</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F0D" w:rsidRDefault="00253F4E">
            <w:pPr>
              <w:spacing w:after="0" w:line="235" w:lineRule="auto"/>
              <w:jc w:val="center"/>
              <w:rPr>
                <w:rFonts w:ascii="Times New Roman" w:eastAsia="Arial" w:hAnsi="Times New Roman" w:cs="Times New Roman"/>
                <w:b/>
                <w:sz w:val="28"/>
                <w:szCs w:val="28"/>
                <w:lang w:eastAsia="ru-RU"/>
              </w:rPr>
            </w:pPr>
            <w:r>
              <w:rPr>
                <w:rFonts w:ascii="Times New Roman" w:eastAsia="Arial" w:hAnsi="Times New Roman" w:cs="Times New Roman"/>
                <w:b/>
                <w:sz w:val="24"/>
                <w:szCs w:val="24"/>
                <w:lang w:eastAsia="ru-RU"/>
              </w:rPr>
              <w:t>ПРОДАВЕЦЬ</w:t>
            </w:r>
          </w:p>
        </w:tc>
      </w:tr>
      <w:tr w:rsidR="00AB4F0D">
        <w:trPr>
          <w:trHeight w:val="702"/>
        </w:trPr>
        <w:tc>
          <w:tcPr>
            <w:tcW w:w="4987" w:type="dxa"/>
            <w:tcBorders>
              <w:top w:val="single" w:sz="4" w:space="0" w:color="000000"/>
              <w:left w:val="single" w:sz="4" w:space="0" w:color="000000"/>
              <w:bottom w:val="single" w:sz="4" w:space="0" w:color="000000"/>
              <w:right w:val="single" w:sz="4" w:space="0" w:color="000000"/>
            </w:tcBorders>
            <w:shd w:val="clear" w:color="auto" w:fill="auto"/>
          </w:tcPr>
          <w:p w:rsidR="00B176E4" w:rsidRDefault="00B176E4">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КНП «Миколаївський МЦПМСД»</w:t>
            </w:r>
          </w:p>
          <w:p w:rsidR="003A1AB3" w:rsidRPr="003A1AB3" w:rsidRDefault="00D65447">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81600, Україна</w:t>
            </w:r>
            <w:r w:rsidR="003A1AB3" w:rsidRPr="003A1AB3">
              <w:rPr>
                <w:rFonts w:ascii="Times New Roman" w:eastAsia="Times New Roman" w:hAnsi="Times New Roman" w:cs="Times New Roman"/>
                <w:color w:val="000000"/>
                <w:sz w:val="24"/>
                <w:szCs w:val="24"/>
                <w:lang w:eastAsia="zh-CN"/>
              </w:rPr>
              <w:t>, Львівська обл.</w:t>
            </w:r>
            <w:r w:rsidR="003A1AB3">
              <w:rPr>
                <w:rFonts w:ascii="Times New Roman" w:eastAsia="Times New Roman" w:hAnsi="Times New Roman" w:cs="Times New Roman"/>
                <w:color w:val="000000"/>
                <w:sz w:val="24"/>
                <w:szCs w:val="24"/>
                <w:lang w:eastAsia="zh-CN"/>
              </w:rPr>
              <w:t xml:space="preserve">, </w:t>
            </w:r>
            <w:proofErr w:type="spellStart"/>
            <w:r w:rsidR="003A1AB3">
              <w:rPr>
                <w:rFonts w:ascii="Times New Roman" w:eastAsia="Times New Roman" w:hAnsi="Times New Roman" w:cs="Times New Roman"/>
                <w:color w:val="000000"/>
                <w:sz w:val="24"/>
                <w:szCs w:val="24"/>
                <w:lang w:eastAsia="zh-CN"/>
              </w:rPr>
              <w:t>Стрийський</w:t>
            </w:r>
            <w:proofErr w:type="spellEnd"/>
            <w:r w:rsidR="003A1AB3">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 xml:space="preserve"> </w:t>
            </w:r>
            <w:r w:rsidR="003A1AB3">
              <w:rPr>
                <w:rFonts w:ascii="Times New Roman" w:eastAsia="Times New Roman" w:hAnsi="Times New Roman" w:cs="Times New Roman"/>
                <w:color w:val="000000"/>
                <w:sz w:val="24"/>
                <w:szCs w:val="24"/>
                <w:lang w:eastAsia="zh-CN"/>
              </w:rPr>
              <w:t>р-н., м. Миколаїв</w:t>
            </w:r>
            <w:r w:rsidR="00253F4E" w:rsidRPr="003A1AB3">
              <w:rPr>
                <w:rFonts w:ascii="Times New Roman" w:eastAsia="Times New Roman" w:hAnsi="Times New Roman" w:cs="Times New Roman"/>
                <w:color w:val="000000"/>
                <w:sz w:val="24"/>
                <w:szCs w:val="24"/>
                <w:lang w:eastAsia="zh-CN"/>
              </w:rPr>
              <w:t xml:space="preserve"> </w:t>
            </w:r>
          </w:p>
          <w:p w:rsidR="003A1AB3" w:rsidRDefault="003A1AB3">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вул. Листопадового Чину, 9 </w:t>
            </w:r>
          </w:p>
          <w:p w:rsidR="00AB4F0D" w:rsidRPr="003A1AB3" w:rsidRDefault="003A1AB3">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4"/>
                <w:szCs w:val="24"/>
                <w:lang w:eastAsia="zh-CN"/>
              </w:rPr>
              <w:t>ЄДРПОУ: 45065089</w:t>
            </w:r>
          </w:p>
          <w:p w:rsidR="00AB4F0D" w:rsidRDefault="00253F4E">
            <w:pPr>
              <w:widowControl w:val="0"/>
              <w:suppressAutoHyphens/>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4"/>
                <w:szCs w:val="24"/>
                <w:lang w:eastAsia="zh-CN"/>
              </w:rPr>
              <w:t>р/р UA</w:t>
            </w:r>
            <w:r w:rsidR="003A1AB3">
              <w:rPr>
                <w:rFonts w:ascii="Times New Roman" w:eastAsia="Times New Roman" w:hAnsi="Times New Roman" w:cs="Times New Roman"/>
                <w:sz w:val="24"/>
                <w:szCs w:val="24"/>
                <w:lang w:eastAsia="zh-CN"/>
              </w:rPr>
              <w:t>163052990000026001041036314</w:t>
            </w:r>
          </w:p>
          <w:p w:rsidR="00AB4F0D" w:rsidRDefault="003A1AB3">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zh-CN"/>
              </w:rPr>
              <w:t>в АТ КБ «Приватбанк»</w:t>
            </w:r>
          </w:p>
          <w:p w:rsidR="00AB4F0D" w:rsidRDefault="00AB4F0D">
            <w:pPr>
              <w:suppressAutoHyphens/>
              <w:spacing w:after="0" w:line="240" w:lineRule="auto"/>
              <w:rPr>
                <w:rFonts w:ascii="Times New Roman" w:eastAsia="Times New Roman" w:hAnsi="Times New Roman" w:cs="Times New Roman"/>
                <w:color w:val="000000"/>
                <w:sz w:val="24"/>
                <w:szCs w:val="24"/>
                <w:lang w:eastAsia="zh-CN"/>
              </w:rPr>
            </w:pPr>
          </w:p>
          <w:p w:rsidR="00AB4F0D" w:rsidRDefault="0014212D">
            <w:pPr>
              <w:suppressAutoHyphens/>
              <w:spacing w:after="0" w:line="240" w:lineRule="auto"/>
              <w:rPr>
                <w:sz w:val="24"/>
                <w:szCs w:val="24"/>
              </w:rPr>
            </w:pPr>
            <w:r>
              <w:rPr>
                <w:rFonts w:ascii="Times New Roman" w:eastAsia="Times New Roman" w:hAnsi="Times New Roman" w:cs="Times New Roman"/>
                <w:b/>
                <w:color w:val="000000"/>
                <w:sz w:val="24"/>
                <w:szCs w:val="24"/>
                <w:lang w:val="ru-RU" w:eastAsia="zh-CN"/>
              </w:rPr>
              <w:t>Директор</w:t>
            </w:r>
          </w:p>
          <w:p w:rsidR="00AB4F0D" w:rsidRDefault="00AB4F0D">
            <w:pPr>
              <w:suppressAutoHyphens/>
              <w:spacing w:after="0" w:line="240" w:lineRule="auto"/>
              <w:rPr>
                <w:rFonts w:ascii="Times New Roman" w:eastAsia="Times New Roman" w:hAnsi="Times New Roman" w:cs="Times New Roman"/>
                <w:color w:val="000000"/>
                <w:sz w:val="24"/>
                <w:szCs w:val="24"/>
                <w:lang w:eastAsia="zh-CN"/>
              </w:rPr>
            </w:pPr>
          </w:p>
          <w:p w:rsidR="00AB4F0D" w:rsidRDefault="00253F4E">
            <w:pPr>
              <w:suppressAutoHyphens/>
              <w:spacing w:after="0" w:line="240" w:lineRule="auto"/>
              <w:rPr>
                <w:sz w:val="24"/>
                <w:szCs w:val="24"/>
              </w:rPr>
            </w:pPr>
            <w:r>
              <w:rPr>
                <w:rFonts w:ascii="Times New Roman" w:eastAsia="Times New Roman" w:hAnsi="Times New Roman" w:cs="Times New Roman"/>
                <w:sz w:val="24"/>
                <w:szCs w:val="24"/>
                <w:lang w:eastAsia="zh-CN"/>
              </w:rPr>
              <w:t xml:space="preserve">_______________ </w:t>
            </w:r>
            <w:r>
              <w:rPr>
                <w:rFonts w:ascii="Times New Roman" w:eastAsia="Times New Roman" w:hAnsi="Times New Roman" w:cs="Times New Roman"/>
                <w:b/>
                <w:sz w:val="24"/>
                <w:szCs w:val="24"/>
                <w:lang w:eastAsia="zh-CN"/>
              </w:rPr>
              <w:t xml:space="preserve"> </w:t>
            </w:r>
            <w:r w:rsidR="0014212D">
              <w:rPr>
                <w:rFonts w:ascii="Times New Roman" w:eastAsia="Times New Roman" w:hAnsi="Times New Roman" w:cs="Times New Roman"/>
                <w:b/>
                <w:sz w:val="24"/>
                <w:szCs w:val="24"/>
                <w:lang w:eastAsia="zh-CN"/>
              </w:rPr>
              <w:t>Вероніка ФАЦІЄВИЧ</w:t>
            </w:r>
          </w:p>
          <w:p w:rsidR="00AB4F0D" w:rsidRDefault="00AB4F0D">
            <w:pPr>
              <w:suppressAutoHyphens/>
              <w:spacing w:after="0" w:line="240" w:lineRule="auto"/>
              <w:rPr>
                <w:rFonts w:ascii="Times New Roman" w:eastAsia="Times New Roman" w:hAnsi="Times New Roman" w:cs="Times New Roman"/>
                <w:b/>
                <w:sz w:val="24"/>
                <w:szCs w:val="24"/>
                <w:lang w:eastAsia="zh-CN"/>
              </w:rPr>
            </w:pPr>
          </w:p>
          <w:p w:rsidR="00AB4F0D" w:rsidRDefault="00253F4E">
            <w:pPr>
              <w:suppressAutoHyphens/>
              <w:spacing w:after="0" w:line="240" w:lineRule="auto"/>
              <w:rPr>
                <w:sz w:val="24"/>
                <w:szCs w:val="24"/>
              </w:rPr>
            </w:pPr>
            <w:r>
              <w:rPr>
                <w:rFonts w:ascii="Times New Roman" w:eastAsia="Times New Roman" w:hAnsi="Times New Roman" w:cs="Times New Roman"/>
                <w:b/>
                <w:sz w:val="24"/>
                <w:szCs w:val="24"/>
                <w:lang w:eastAsia="zh-CN"/>
              </w:rPr>
              <w:t>М.П.</w:t>
            </w:r>
          </w:p>
        </w:tc>
        <w:tc>
          <w:tcPr>
            <w:tcW w:w="4941" w:type="dxa"/>
            <w:tcBorders>
              <w:top w:val="single" w:sz="4" w:space="0" w:color="000000"/>
              <w:left w:val="single" w:sz="4" w:space="0" w:color="000000"/>
              <w:bottom w:val="single" w:sz="4" w:space="0" w:color="000000"/>
              <w:right w:val="single" w:sz="4" w:space="0" w:color="000000"/>
            </w:tcBorders>
            <w:shd w:val="clear" w:color="auto" w:fill="auto"/>
          </w:tcPr>
          <w:p w:rsidR="00AB4F0D" w:rsidRDefault="00253F4E">
            <w:pPr>
              <w:suppressAutoHyphens/>
              <w:spacing w:after="0" w:line="240" w:lineRule="auto"/>
              <w:jc w:val="center"/>
              <w:rPr>
                <w:sz w:val="24"/>
                <w:szCs w:val="24"/>
              </w:rPr>
            </w:pPr>
            <w:r>
              <w:rPr>
                <w:rFonts w:ascii="Times New Roman" w:eastAsia="Times New Roman" w:hAnsi="Times New Roman" w:cs="Times New Roman"/>
                <w:b/>
                <w:sz w:val="24"/>
                <w:szCs w:val="24"/>
                <w:lang w:eastAsia="zh-CN"/>
              </w:rPr>
              <w:t>________________________________</w:t>
            </w:r>
          </w:p>
          <w:p w:rsidR="00AB4F0D" w:rsidRPr="00E87F83" w:rsidRDefault="00253F4E" w:rsidP="00E87F83">
            <w:pPr>
              <w:suppressAutoHyphens/>
              <w:spacing w:after="0" w:line="240" w:lineRule="auto"/>
              <w:jc w:val="center"/>
              <w:rPr>
                <w:sz w:val="24"/>
                <w:szCs w:val="24"/>
              </w:rPr>
            </w:pPr>
            <w:r>
              <w:rPr>
                <w:rFonts w:ascii="Times New Roman" w:eastAsia="Times New Roman" w:hAnsi="Times New Roman" w:cs="Times New Roman"/>
                <w:b/>
                <w:sz w:val="24"/>
                <w:szCs w:val="24"/>
                <w:lang w:eastAsia="zh-CN"/>
              </w:rPr>
              <w:t>________________________________</w:t>
            </w:r>
          </w:p>
          <w:p w:rsidR="00AB4F0D" w:rsidRDefault="00253F4E">
            <w:pPr>
              <w:widowControl w:val="0"/>
              <w:suppressAutoHyphens/>
              <w:spacing w:after="0" w:line="240" w:lineRule="auto"/>
              <w:jc w:val="both"/>
              <w:rPr>
                <w:sz w:val="24"/>
                <w:szCs w:val="24"/>
              </w:rPr>
            </w:pPr>
            <w:r>
              <w:rPr>
                <w:rFonts w:ascii="Times New Roman" w:eastAsia="Arial" w:hAnsi="Times New Roman" w:cs="Times New Roman"/>
                <w:sz w:val="24"/>
                <w:szCs w:val="24"/>
                <w:lang w:eastAsia="zh-CN"/>
              </w:rPr>
              <w:t>_________________________________</w:t>
            </w:r>
          </w:p>
          <w:p w:rsidR="00AB4F0D" w:rsidRDefault="00253F4E">
            <w:pPr>
              <w:widowControl w:val="0"/>
              <w:suppressAutoHyphens/>
              <w:spacing w:after="0" w:line="240" w:lineRule="auto"/>
              <w:jc w:val="both"/>
              <w:rPr>
                <w:rFonts w:ascii="Times New Roman" w:eastAsia="Arial" w:hAnsi="Times New Roman" w:cs="Times New Roman"/>
                <w:sz w:val="26"/>
                <w:szCs w:val="26"/>
                <w:lang w:eastAsia="zh-CN"/>
              </w:rPr>
            </w:pPr>
            <w:r>
              <w:rPr>
                <w:rFonts w:ascii="Times New Roman" w:eastAsia="Arial" w:hAnsi="Times New Roman" w:cs="Times New Roman"/>
                <w:sz w:val="24"/>
                <w:szCs w:val="24"/>
                <w:lang w:eastAsia="zh-CN"/>
              </w:rPr>
              <w:t>адреса ___________________________</w:t>
            </w:r>
          </w:p>
          <w:p w:rsidR="00AB4F0D" w:rsidRDefault="00253F4E">
            <w:pPr>
              <w:widowControl w:val="0"/>
              <w:suppressAutoHyphens/>
              <w:spacing w:after="0" w:line="240" w:lineRule="auto"/>
              <w:jc w:val="both"/>
              <w:rPr>
                <w:sz w:val="24"/>
                <w:szCs w:val="24"/>
              </w:rPr>
            </w:pPr>
            <w:r>
              <w:rPr>
                <w:rFonts w:ascii="Times New Roman" w:eastAsia="Arial" w:hAnsi="Times New Roman" w:cs="Times New Roman"/>
                <w:sz w:val="24"/>
                <w:szCs w:val="24"/>
                <w:lang w:eastAsia="zh-CN"/>
              </w:rPr>
              <w:t>р/р UA ___________________________</w:t>
            </w:r>
          </w:p>
          <w:p w:rsidR="00AB4F0D" w:rsidRDefault="00253F4E">
            <w:pPr>
              <w:widowControl w:val="0"/>
              <w:suppressAutoHyphens/>
              <w:spacing w:after="0" w:line="240" w:lineRule="auto"/>
              <w:jc w:val="both"/>
              <w:rPr>
                <w:sz w:val="24"/>
                <w:szCs w:val="24"/>
              </w:rPr>
            </w:pPr>
            <w:r>
              <w:rPr>
                <w:rFonts w:ascii="Times New Roman" w:eastAsia="Arial" w:hAnsi="Times New Roman" w:cs="Times New Roman"/>
                <w:sz w:val="24"/>
                <w:szCs w:val="24"/>
                <w:lang w:eastAsia="zh-CN"/>
              </w:rPr>
              <w:t>МФО _______, код ЄДРПОУ ________</w:t>
            </w:r>
          </w:p>
          <w:p w:rsidR="00AB4F0D" w:rsidRDefault="00253F4E">
            <w:pPr>
              <w:widowControl w:val="0"/>
              <w:suppressAutoHyphens/>
              <w:spacing w:after="0" w:line="240" w:lineRule="auto"/>
              <w:jc w:val="both"/>
              <w:rPr>
                <w:sz w:val="24"/>
                <w:szCs w:val="24"/>
              </w:rPr>
            </w:pPr>
            <w:proofErr w:type="spellStart"/>
            <w:r>
              <w:rPr>
                <w:rFonts w:ascii="Times New Roman" w:eastAsia="Arial" w:hAnsi="Times New Roman" w:cs="Times New Roman"/>
                <w:sz w:val="24"/>
                <w:szCs w:val="24"/>
                <w:lang w:eastAsia="zh-CN"/>
              </w:rPr>
              <w:t>Свід</w:t>
            </w:r>
            <w:proofErr w:type="spellEnd"/>
            <w:r>
              <w:rPr>
                <w:rFonts w:ascii="Times New Roman" w:eastAsia="Arial" w:hAnsi="Times New Roman" w:cs="Times New Roman"/>
                <w:sz w:val="24"/>
                <w:szCs w:val="24"/>
                <w:lang w:eastAsia="zh-CN"/>
              </w:rPr>
              <w:t>. № __________________________</w:t>
            </w:r>
          </w:p>
          <w:p w:rsidR="00AB4F0D" w:rsidRPr="00E87F83" w:rsidRDefault="00253F4E">
            <w:pPr>
              <w:widowControl w:val="0"/>
              <w:suppressAutoHyphens/>
              <w:spacing w:after="0" w:line="240" w:lineRule="auto"/>
              <w:jc w:val="both"/>
              <w:rPr>
                <w:sz w:val="24"/>
                <w:szCs w:val="24"/>
              </w:rPr>
            </w:pPr>
            <w:r>
              <w:rPr>
                <w:rFonts w:ascii="Times New Roman" w:eastAsia="Arial" w:hAnsi="Times New Roman" w:cs="Times New Roman"/>
                <w:sz w:val="24"/>
                <w:szCs w:val="24"/>
                <w:lang w:eastAsia="zh-CN"/>
              </w:rPr>
              <w:t>Телефон: _________________________</w:t>
            </w:r>
          </w:p>
          <w:p w:rsidR="00AB4F0D" w:rsidRPr="00E87F83" w:rsidRDefault="00E87F83">
            <w:pPr>
              <w:widowControl w:val="0"/>
              <w:suppressAutoHyphens/>
              <w:spacing w:after="0" w:line="240" w:lineRule="auto"/>
              <w:jc w:val="both"/>
              <w:rPr>
                <w:sz w:val="24"/>
                <w:szCs w:val="24"/>
              </w:rPr>
            </w:pPr>
            <w:r>
              <w:rPr>
                <w:rFonts w:ascii="Times New Roman" w:eastAsia="Times New Roman" w:hAnsi="Times New Roman" w:cs="Times New Roman"/>
                <w:b/>
                <w:color w:val="000000"/>
                <w:sz w:val="24"/>
                <w:szCs w:val="24"/>
                <w:lang w:val="ru-RU" w:eastAsia="zh-CN"/>
              </w:rPr>
              <w:t>___</w:t>
            </w:r>
            <w:r w:rsidR="00253F4E">
              <w:rPr>
                <w:rFonts w:ascii="Times New Roman" w:eastAsia="Times New Roman" w:hAnsi="Times New Roman" w:cs="Times New Roman"/>
                <w:b/>
                <w:color w:val="000000"/>
                <w:sz w:val="24"/>
                <w:szCs w:val="24"/>
                <w:lang w:val="ru-RU" w:eastAsia="zh-CN"/>
              </w:rPr>
              <w:t>_________</w:t>
            </w:r>
          </w:p>
          <w:p w:rsidR="00AB4F0D" w:rsidRDefault="00E87F83">
            <w:pPr>
              <w:widowControl w:val="0"/>
              <w:suppressAutoHyphens/>
              <w:spacing w:after="0" w:line="240" w:lineRule="auto"/>
              <w:jc w:val="both"/>
              <w:rPr>
                <w:sz w:val="24"/>
                <w:szCs w:val="24"/>
              </w:rPr>
            </w:pPr>
            <w:r>
              <w:rPr>
                <w:rFonts w:ascii="Times New Roman" w:eastAsia="Arial" w:hAnsi="Times New Roman" w:cs="Times New Roman"/>
                <w:sz w:val="24"/>
                <w:szCs w:val="24"/>
                <w:lang w:eastAsia="zh-CN"/>
              </w:rPr>
              <w:t>__</w:t>
            </w:r>
            <w:r w:rsidR="00253F4E">
              <w:rPr>
                <w:rFonts w:ascii="Times New Roman" w:eastAsia="Arial" w:hAnsi="Times New Roman" w:cs="Times New Roman"/>
                <w:sz w:val="24"/>
                <w:szCs w:val="24"/>
                <w:lang w:eastAsia="zh-CN"/>
              </w:rPr>
              <w:t>______</w:t>
            </w:r>
            <w:r w:rsidR="00253F4E">
              <w:rPr>
                <w:rFonts w:ascii="Times New Roman" w:eastAsia="Times New Roman" w:hAnsi="Times New Roman" w:cs="Times New Roman"/>
                <w:b/>
                <w:color w:val="000000"/>
                <w:sz w:val="24"/>
                <w:szCs w:val="24"/>
                <w:lang w:val="ru-RU" w:eastAsia="zh-CN"/>
              </w:rPr>
              <w:t>____   _________________</w:t>
            </w:r>
          </w:p>
          <w:p w:rsidR="00AB4F0D" w:rsidRDefault="00AB4F0D">
            <w:pPr>
              <w:widowControl w:val="0"/>
              <w:suppressAutoHyphens/>
              <w:spacing w:after="0" w:line="240" w:lineRule="auto"/>
              <w:jc w:val="both"/>
              <w:rPr>
                <w:rFonts w:ascii="Times New Roman" w:eastAsia="Times New Roman" w:hAnsi="Times New Roman" w:cs="Times New Roman"/>
                <w:b/>
                <w:color w:val="000000"/>
                <w:sz w:val="24"/>
                <w:szCs w:val="24"/>
                <w:lang w:val="ru-RU" w:eastAsia="zh-CN"/>
              </w:rPr>
            </w:pPr>
          </w:p>
          <w:p w:rsidR="00AB4F0D" w:rsidRDefault="00253F4E">
            <w:pPr>
              <w:widowControl w:val="0"/>
              <w:suppressAutoHyphens/>
              <w:spacing w:after="0" w:line="240" w:lineRule="auto"/>
              <w:jc w:val="both"/>
            </w:pPr>
            <w:r>
              <w:rPr>
                <w:rFonts w:ascii="Times New Roman" w:eastAsia="Times New Roman" w:hAnsi="Times New Roman" w:cs="Times New Roman"/>
                <w:b/>
                <w:color w:val="000000"/>
                <w:sz w:val="24"/>
                <w:szCs w:val="24"/>
                <w:lang w:eastAsia="zh-CN"/>
              </w:rPr>
              <w:t>М.П.</w:t>
            </w:r>
          </w:p>
        </w:tc>
      </w:tr>
    </w:tbl>
    <w:p w:rsidR="00AB4F0D" w:rsidRDefault="00AB4F0D"/>
    <w:sectPr w:rsidR="00AB4F0D" w:rsidSect="006A7B26">
      <w:pgSz w:w="11906" w:h="16838"/>
      <w:pgMar w:top="851" w:right="567" w:bottom="993"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CC"/>
    <w:family w:val="roman"/>
    <w:pitch w:val="variable"/>
  </w:font>
  <w:font w:name="Times New Roman">
    <w:panose1 w:val="02020603050405020304"/>
    <w:charset w:val="CC"/>
    <w:family w:val="roman"/>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Calibri">
    <w:panose1 w:val="020F0502020204030204"/>
    <w:charset w:val="CC"/>
    <w:family w:val="swiss"/>
    <w:pitch w:val="variable"/>
    <w:sig w:usb0="E4002EFF" w:usb1="C2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515B9"/>
    <w:multiLevelType w:val="multilevel"/>
    <w:tmpl w:val="0A12B8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CE811E2"/>
    <w:multiLevelType w:val="multilevel"/>
    <w:tmpl w:val="97923138"/>
    <w:lvl w:ilvl="0">
      <w:start w:val="1"/>
      <w:numFmt w:val="bullet"/>
      <w:lvlText w:val="-"/>
      <w:lvlJc w:val="left"/>
      <w:pPr>
        <w:ind w:left="720" w:hanging="360"/>
      </w:pPr>
      <w:rPr>
        <w:rFonts w:ascii="OpenSymbol" w:hAnsi="OpenSymbol" w:cs="OpenSymbol;Arial Unicode MS" w:hint="default"/>
        <w:color w:val="323232"/>
        <w:sz w:val="28"/>
        <w:szCs w:val="24"/>
        <w:u w:val="none"/>
      </w:rPr>
    </w:lvl>
    <w:lvl w:ilvl="1">
      <w:start w:val="1"/>
      <w:numFmt w:val="bullet"/>
      <w:lvlText w:val="-"/>
      <w:lvlJc w:val="left"/>
      <w:pPr>
        <w:ind w:left="1440" w:hanging="360"/>
      </w:pPr>
      <w:rPr>
        <w:rFonts w:ascii="OpenSymbol" w:hAnsi="OpenSymbol" w:cs="OpenSymbol;Arial Unicode MS" w:hint="default"/>
        <w:u w:val="none"/>
      </w:rPr>
    </w:lvl>
    <w:lvl w:ilvl="2">
      <w:start w:val="1"/>
      <w:numFmt w:val="bullet"/>
      <w:lvlText w:val="-"/>
      <w:lvlJc w:val="left"/>
      <w:pPr>
        <w:ind w:left="2160" w:hanging="360"/>
      </w:pPr>
      <w:rPr>
        <w:rFonts w:ascii="OpenSymbol" w:hAnsi="OpenSymbol" w:cs="OpenSymbol;Arial Unicode MS" w:hint="default"/>
        <w:u w:val="none"/>
      </w:rPr>
    </w:lvl>
    <w:lvl w:ilvl="3">
      <w:start w:val="1"/>
      <w:numFmt w:val="bullet"/>
      <w:lvlText w:val="-"/>
      <w:lvlJc w:val="left"/>
      <w:pPr>
        <w:ind w:left="2880" w:hanging="360"/>
      </w:pPr>
      <w:rPr>
        <w:rFonts w:ascii="OpenSymbol" w:hAnsi="OpenSymbol" w:cs="OpenSymbol;Arial Unicode MS" w:hint="default"/>
        <w:u w:val="none"/>
      </w:rPr>
    </w:lvl>
    <w:lvl w:ilvl="4">
      <w:start w:val="1"/>
      <w:numFmt w:val="bullet"/>
      <w:lvlText w:val="-"/>
      <w:lvlJc w:val="left"/>
      <w:pPr>
        <w:ind w:left="3600" w:hanging="360"/>
      </w:pPr>
      <w:rPr>
        <w:rFonts w:ascii="OpenSymbol" w:hAnsi="OpenSymbol" w:cs="OpenSymbol;Arial Unicode MS" w:hint="default"/>
        <w:u w:val="none"/>
      </w:rPr>
    </w:lvl>
    <w:lvl w:ilvl="5">
      <w:start w:val="1"/>
      <w:numFmt w:val="bullet"/>
      <w:lvlText w:val="-"/>
      <w:lvlJc w:val="left"/>
      <w:pPr>
        <w:ind w:left="4320" w:hanging="360"/>
      </w:pPr>
      <w:rPr>
        <w:rFonts w:ascii="OpenSymbol" w:hAnsi="OpenSymbol" w:cs="OpenSymbol;Arial Unicode MS" w:hint="default"/>
        <w:u w:val="none"/>
      </w:rPr>
    </w:lvl>
    <w:lvl w:ilvl="6">
      <w:start w:val="1"/>
      <w:numFmt w:val="bullet"/>
      <w:lvlText w:val="-"/>
      <w:lvlJc w:val="left"/>
      <w:pPr>
        <w:ind w:left="5040" w:hanging="360"/>
      </w:pPr>
      <w:rPr>
        <w:rFonts w:ascii="OpenSymbol" w:hAnsi="OpenSymbol" w:cs="OpenSymbol;Arial Unicode MS" w:hint="default"/>
        <w:u w:val="none"/>
      </w:rPr>
    </w:lvl>
    <w:lvl w:ilvl="7">
      <w:start w:val="1"/>
      <w:numFmt w:val="bullet"/>
      <w:lvlText w:val="-"/>
      <w:lvlJc w:val="left"/>
      <w:pPr>
        <w:ind w:left="5760" w:hanging="360"/>
      </w:pPr>
      <w:rPr>
        <w:rFonts w:ascii="OpenSymbol" w:hAnsi="OpenSymbol" w:cs="OpenSymbol;Arial Unicode MS" w:hint="default"/>
        <w:u w:val="none"/>
      </w:rPr>
    </w:lvl>
    <w:lvl w:ilvl="8">
      <w:start w:val="1"/>
      <w:numFmt w:val="bullet"/>
      <w:lvlText w:val="-"/>
      <w:lvlJc w:val="left"/>
      <w:pPr>
        <w:ind w:left="6480" w:hanging="360"/>
      </w:pPr>
      <w:rPr>
        <w:rFonts w:ascii="OpenSymbol" w:hAnsi="OpenSymbol" w:cs="OpenSymbol;Arial Unicode MS"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B4F0D"/>
    <w:rsid w:val="000F33AA"/>
    <w:rsid w:val="0014212D"/>
    <w:rsid w:val="00207FAD"/>
    <w:rsid w:val="002414E4"/>
    <w:rsid w:val="00253F4E"/>
    <w:rsid w:val="002E6A92"/>
    <w:rsid w:val="003A1AB3"/>
    <w:rsid w:val="003B4317"/>
    <w:rsid w:val="00497187"/>
    <w:rsid w:val="0050533D"/>
    <w:rsid w:val="00584509"/>
    <w:rsid w:val="005C5A7B"/>
    <w:rsid w:val="006A7B26"/>
    <w:rsid w:val="00AA77B2"/>
    <w:rsid w:val="00AB4F0D"/>
    <w:rsid w:val="00B176E4"/>
    <w:rsid w:val="00CA7EEC"/>
    <w:rsid w:val="00CD37B2"/>
    <w:rsid w:val="00D215A0"/>
    <w:rsid w:val="00D65447"/>
    <w:rsid w:val="00E85578"/>
    <w:rsid w:val="00E87F83"/>
    <w:rsid w:val="00EF3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DDF58-EE86-4634-A323-7DBB73B2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69"/>
    <w:pPr>
      <w:spacing w:after="160" w:line="259" w:lineRule="auto"/>
    </w:pPr>
    <w:rPr>
      <w:rFonts w:cs="Calibri"/>
      <w:sz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qFormat/>
    <w:rsid w:val="00AB4F0D"/>
    <w:rPr>
      <w:rFonts w:ascii="OpenSymbol;Arial Unicode MS" w:hAnsi="OpenSymbol;Arial Unicode MS" w:cs="OpenSymbol;Arial Unicode MS"/>
      <w:color w:val="323232"/>
      <w:sz w:val="24"/>
      <w:szCs w:val="24"/>
      <w:u w:val="none"/>
    </w:rPr>
  </w:style>
  <w:style w:type="character" w:customStyle="1" w:styleId="WW8Num3z1">
    <w:name w:val="WW8Num3z1"/>
    <w:qFormat/>
    <w:rsid w:val="00AB4F0D"/>
    <w:rPr>
      <w:rFonts w:ascii="OpenSymbol;Arial Unicode MS" w:hAnsi="OpenSymbol;Arial Unicode MS" w:cs="OpenSymbol;Arial Unicode MS"/>
      <w:u w:val="none"/>
    </w:rPr>
  </w:style>
  <w:style w:type="paragraph" w:customStyle="1" w:styleId="a3">
    <w:name w:val="Заголовок"/>
    <w:basedOn w:val="a"/>
    <w:next w:val="a4"/>
    <w:qFormat/>
    <w:rsid w:val="00AB4F0D"/>
    <w:pPr>
      <w:keepNext/>
      <w:spacing w:before="240" w:after="120"/>
    </w:pPr>
    <w:rPr>
      <w:rFonts w:ascii="Liberation Sans" w:eastAsia="Microsoft YaHei" w:hAnsi="Liberation Sans" w:cs="Arial"/>
      <w:sz w:val="28"/>
      <w:szCs w:val="28"/>
    </w:rPr>
  </w:style>
  <w:style w:type="paragraph" w:styleId="a4">
    <w:name w:val="Body Text"/>
    <w:basedOn w:val="a"/>
    <w:rsid w:val="00AB4F0D"/>
    <w:pPr>
      <w:spacing w:after="140" w:line="276" w:lineRule="auto"/>
    </w:pPr>
  </w:style>
  <w:style w:type="paragraph" w:styleId="a5">
    <w:name w:val="List"/>
    <w:basedOn w:val="a4"/>
    <w:rsid w:val="00AB4F0D"/>
    <w:rPr>
      <w:rFonts w:cs="Arial"/>
    </w:rPr>
  </w:style>
  <w:style w:type="paragraph" w:customStyle="1" w:styleId="1">
    <w:name w:val="Название объекта1"/>
    <w:basedOn w:val="a"/>
    <w:qFormat/>
    <w:rsid w:val="00AB4F0D"/>
    <w:pPr>
      <w:suppressLineNumbers/>
      <w:spacing w:before="120" w:after="120"/>
    </w:pPr>
    <w:rPr>
      <w:rFonts w:cs="Arial"/>
      <w:i/>
      <w:iCs/>
      <w:sz w:val="24"/>
      <w:szCs w:val="24"/>
    </w:rPr>
  </w:style>
  <w:style w:type="paragraph" w:customStyle="1" w:styleId="a6">
    <w:name w:val="Покажчик"/>
    <w:basedOn w:val="a"/>
    <w:qFormat/>
    <w:rsid w:val="00AB4F0D"/>
    <w:pPr>
      <w:suppressLineNumbers/>
    </w:pPr>
    <w:rPr>
      <w:rFonts w:cs="Arial"/>
    </w:rPr>
  </w:style>
  <w:style w:type="numbering" w:customStyle="1" w:styleId="WW8Num3">
    <w:name w:val="WW8Num3"/>
    <w:qFormat/>
    <w:rsid w:val="00AB4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1183</TotalTime>
  <Pages>3</Pages>
  <Words>6162</Words>
  <Characters>3513</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16</cp:revision>
  <cp:lastPrinted>2024-02-21T09:05:00Z</cp:lastPrinted>
  <dcterms:created xsi:type="dcterms:W3CDTF">2023-11-27T13:31:00Z</dcterms:created>
  <dcterms:modified xsi:type="dcterms:W3CDTF">2024-04-23T07:25:00Z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