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91" w:rsidRPr="00596936" w:rsidRDefault="00EE3B91" w:rsidP="004A47EA">
      <w:pPr>
        <w:jc w:val="center"/>
        <w:outlineLvl w:val="0"/>
        <w:rPr>
          <w:lang w:val="uk-UA"/>
        </w:rPr>
      </w:pPr>
      <w:r w:rsidRPr="00596936">
        <w:rPr>
          <w:rFonts w:ascii="Times New Roman" w:hAnsi="Times New Roman" w:cs="Times New Roman"/>
          <w:b/>
          <w:spacing w:val="40"/>
          <w:sz w:val="28"/>
          <w:szCs w:val="28"/>
          <w:lang w:val="uk-UA"/>
        </w:rPr>
        <w:t xml:space="preserve">ДЕРЖАВНА </w:t>
      </w:r>
      <w:r w:rsidR="00F57A61">
        <w:rPr>
          <w:rFonts w:ascii="Times New Roman" w:hAnsi="Times New Roman" w:cs="Times New Roman"/>
          <w:b/>
          <w:spacing w:val="40"/>
          <w:sz w:val="28"/>
          <w:szCs w:val="28"/>
          <w:lang w:val="uk-UA"/>
        </w:rPr>
        <w:t>ПОДАТКОВА</w:t>
      </w:r>
      <w:r w:rsidRPr="00596936">
        <w:rPr>
          <w:rFonts w:ascii="Times New Roman" w:hAnsi="Times New Roman" w:cs="Times New Roman"/>
          <w:b/>
          <w:spacing w:val="40"/>
          <w:sz w:val="28"/>
          <w:szCs w:val="28"/>
          <w:lang w:val="uk-UA"/>
        </w:rPr>
        <w:t xml:space="preserve"> СЛУЖБА УКРАЇНИ</w:t>
      </w:r>
    </w:p>
    <w:p w:rsidR="00E7105C" w:rsidRDefault="00F57A61" w:rsidP="00EE3B91">
      <w:pPr>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ГОЛОВНЕ</w:t>
      </w:r>
      <w:r w:rsidR="006D09BD">
        <w:rPr>
          <w:rFonts w:ascii="Times New Roman" w:hAnsi="Times New Roman" w:cs="Times New Roman"/>
          <w:b/>
          <w:bCs/>
          <w:sz w:val="28"/>
          <w:szCs w:val="28"/>
          <w:lang w:val="uk-UA" w:eastAsia="uk-UA"/>
        </w:rPr>
        <w:t xml:space="preserve"> </w:t>
      </w:r>
      <w:r w:rsidR="00EE3B91" w:rsidRPr="00596936">
        <w:rPr>
          <w:rFonts w:ascii="Times New Roman" w:hAnsi="Times New Roman" w:cs="Times New Roman"/>
          <w:b/>
          <w:bCs/>
          <w:sz w:val="28"/>
          <w:szCs w:val="28"/>
          <w:lang w:val="uk-UA" w:eastAsia="uk-UA"/>
        </w:rPr>
        <w:t xml:space="preserve">УПРАВЛІННЯ ДЕРЖАВНОЇ </w:t>
      </w:r>
      <w:r>
        <w:rPr>
          <w:rFonts w:ascii="Times New Roman" w:hAnsi="Times New Roman" w:cs="Times New Roman"/>
          <w:b/>
          <w:bCs/>
          <w:sz w:val="28"/>
          <w:szCs w:val="28"/>
          <w:lang w:val="uk-UA" w:eastAsia="uk-UA"/>
        </w:rPr>
        <w:t>ПОДАТКОВОЇ</w:t>
      </w:r>
      <w:r w:rsidR="00EE3B91" w:rsidRPr="00596936">
        <w:rPr>
          <w:rFonts w:ascii="Times New Roman" w:hAnsi="Times New Roman" w:cs="Times New Roman"/>
          <w:b/>
          <w:bCs/>
          <w:sz w:val="28"/>
          <w:szCs w:val="28"/>
          <w:lang w:val="uk-UA" w:eastAsia="uk-UA"/>
        </w:rPr>
        <w:t xml:space="preserve"> СЛУЖБИ </w:t>
      </w:r>
    </w:p>
    <w:p w:rsidR="00EE3B91" w:rsidRPr="00596936" w:rsidRDefault="00EE3B91" w:rsidP="00EE3B91">
      <w:pPr>
        <w:jc w:val="center"/>
        <w:rPr>
          <w:lang w:val="uk-UA"/>
        </w:rPr>
      </w:pPr>
      <w:r w:rsidRPr="00596936">
        <w:rPr>
          <w:rFonts w:ascii="Times New Roman" w:hAnsi="Times New Roman" w:cs="Times New Roman"/>
          <w:b/>
          <w:bCs/>
          <w:sz w:val="28"/>
          <w:szCs w:val="28"/>
          <w:lang w:val="uk-UA" w:eastAsia="uk-UA"/>
        </w:rPr>
        <w:t xml:space="preserve">У </w:t>
      </w:r>
      <w:r w:rsidR="006D09BD">
        <w:rPr>
          <w:rFonts w:ascii="Times New Roman" w:hAnsi="Times New Roman" w:cs="Times New Roman"/>
          <w:b/>
          <w:bCs/>
          <w:sz w:val="28"/>
          <w:szCs w:val="28"/>
          <w:lang w:val="uk-UA" w:eastAsia="uk-UA"/>
        </w:rPr>
        <w:t>ЗАКАРПАТСЬК</w:t>
      </w:r>
      <w:r w:rsidR="00F57A61">
        <w:rPr>
          <w:rFonts w:ascii="Times New Roman" w:hAnsi="Times New Roman" w:cs="Times New Roman"/>
          <w:b/>
          <w:bCs/>
          <w:sz w:val="28"/>
          <w:szCs w:val="28"/>
          <w:lang w:val="uk-UA" w:eastAsia="uk-UA"/>
        </w:rPr>
        <w:t>ІЙ</w:t>
      </w:r>
      <w:r w:rsidRPr="00596936">
        <w:rPr>
          <w:rFonts w:ascii="Times New Roman" w:hAnsi="Times New Roman" w:cs="Times New Roman"/>
          <w:b/>
          <w:bCs/>
          <w:sz w:val="28"/>
          <w:szCs w:val="28"/>
          <w:lang w:val="uk-UA" w:eastAsia="uk-UA"/>
        </w:rPr>
        <w:t xml:space="preserve"> ОБЛАСТІ</w:t>
      </w:r>
    </w:p>
    <w:p w:rsidR="00EE3B91" w:rsidRDefault="00EE3B91" w:rsidP="00EE3B91">
      <w:pPr>
        <w:jc w:val="center"/>
        <w:rPr>
          <w:rFonts w:ascii="Times New Roman" w:eastAsia="Arial" w:hAnsi="Times New Roman" w:cs="Times New Roman"/>
          <w:b/>
          <w:bCs/>
          <w:sz w:val="28"/>
          <w:szCs w:val="28"/>
          <w:lang w:val="uk-UA" w:eastAsia="ru-RU"/>
        </w:rPr>
      </w:pPr>
    </w:p>
    <w:p w:rsidR="002849BB" w:rsidRPr="00596936" w:rsidRDefault="002849BB" w:rsidP="00EE3B91">
      <w:pPr>
        <w:jc w:val="center"/>
        <w:rPr>
          <w:rFonts w:ascii="Times New Roman" w:eastAsia="Arial" w:hAnsi="Times New Roman" w:cs="Times New Roman"/>
          <w:b/>
          <w:bCs/>
          <w:sz w:val="28"/>
          <w:szCs w:val="28"/>
          <w:lang w:val="uk-UA" w:eastAsia="ru-RU"/>
        </w:rPr>
      </w:pPr>
    </w:p>
    <w:p w:rsidR="00EE3B91" w:rsidRPr="00F57A61" w:rsidRDefault="00EE3B91" w:rsidP="00EE3B91">
      <w:pPr>
        <w:ind w:left="5529"/>
        <w:jc w:val="both"/>
        <w:rPr>
          <w:lang w:val="uk-UA"/>
        </w:rPr>
      </w:pPr>
      <w:r w:rsidRPr="00F57A61">
        <w:rPr>
          <w:rFonts w:ascii="Times New Roman" w:hAnsi="Times New Roman" w:cs="Times New Roman"/>
          <w:bCs/>
          <w:lang w:val="uk-UA" w:eastAsia="uk-UA"/>
        </w:rPr>
        <w:t>«ЗАТВЕРДЖЕНО»</w:t>
      </w:r>
    </w:p>
    <w:p w:rsidR="00EE3B91" w:rsidRDefault="00EE3B91" w:rsidP="00EE3B91">
      <w:pPr>
        <w:ind w:left="5529"/>
        <w:jc w:val="both"/>
        <w:rPr>
          <w:rFonts w:ascii="Times New Roman" w:hAnsi="Times New Roman" w:cs="Times New Roman"/>
          <w:lang w:val="uk-UA" w:eastAsia="uk-UA"/>
        </w:rPr>
      </w:pPr>
      <w:r w:rsidRPr="00596936">
        <w:rPr>
          <w:rFonts w:ascii="Times New Roman" w:hAnsi="Times New Roman" w:cs="Times New Roman"/>
          <w:lang w:val="uk-UA" w:eastAsia="uk-UA"/>
        </w:rPr>
        <w:t>Уповноважен</w:t>
      </w:r>
      <w:r w:rsidR="00F57A61">
        <w:rPr>
          <w:rFonts w:ascii="Times New Roman" w:hAnsi="Times New Roman" w:cs="Times New Roman"/>
          <w:lang w:val="uk-UA" w:eastAsia="uk-UA"/>
        </w:rPr>
        <w:t>а</w:t>
      </w:r>
      <w:r w:rsidRPr="00596936">
        <w:rPr>
          <w:rFonts w:ascii="Times New Roman" w:hAnsi="Times New Roman" w:cs="Times New Roman"/>
          <w:lang w:val="uk-UA" w:eastAsia="uk-UA"/>
        </w:rPr>
        <w:t xml:space="preserve"> особ</w:t>
      </w:r>
      <w:r w:rsidR="00F57A61">
        <w:rPr>
          <w:rFonts w:ascii="Times New Roman" w:hAnsi="Times New Roman" w:cs="Times New Roman"/>
          <w:lang w:val="uk-UA" w:eastAsia="uk-UA"/>
        </w:rPr>
        <w:t>а</w:t>
      </w:r>
    </w:p>
    <w:p w:rsidR="00F57A61" w:rsidRDefault="00F57A61" w:rsidP="00EE3B91">
      <w:pPr>
        <w:ind w:left="5529"/>
        <w:jc w:val="both"/>
        <w:rPr>
          <w:rFonts w:ascii="Times New Roman" w:hAnsi="Times New Roman" w:cs="Times New Roman"/>
          <w:lang w:val="uk-UA" w:eastAsia="uk-UA"/>
        </w:rPr>
      </w:pPr>
      <w:r>
        <w:rPr>
          <w:rFonts w:ascii="Times New Roman" w:hAnsi="Times New Roman" w:cs="Times New Roman"/>
          <w:lang w:val="uk-UA" w:eastAsia="uk-UA"/>
        </w:rPr>
        <w:t>Головного управління</w:t>
      </w:r>
    </w:p>
    <w:p w:rsidR="00F57A61" w:rsidRPr="00596936" w:rsidRDefault="00F57A61" w:rsidP="00EE3B91">
      <w:pPr>
        <w:ind w:left="5529"/>
        <w:jc w:val="both"/>
        <w:rPr>
          <w:lang w:val="uk-UA"/>
        </w:rPr>
      </w:pPr>
      <w:r>
        <w:rPr>
          <w:rFonts w:ascii="Times New Roman" w:hAnsi="Times New Roman" w:cs="Times New Roman"/>
          <w:lang w:val="uk-UA" w:eastAsia="uk-UA"/>
        </w:rPr>
        <w:t>ДПС у Закарпатській області</w:t>
      </w:r>
    </w:p>
    <w:p w:rsidR="00F57A61" w:rsidRDefault="00F57A61" w:rsidP="00EE3B91">
      <w:pPr>
        <w:ind w:firstLine="5529"/>
        <w:contextualSpacing/>
        <w:jc w:val="both"/>
        <w:rPr>
          <w:rFonts w:ascii="Times New Roman" w:hAnsi="Times New Roman" w:cs="Times New Roman"/>
          <w:b/>
          <w:bCs/>
          <w:lang w:val="uk-UA" w:eastAsia="ru-RU"/>
        </w:rPr>
      </w:pPr>
    </w:p>
    <w:p w:rsidR="00EE3B91" w:rsidRPr="00F57A61" w:rsidRDefault="00F57A61" w:rsidP="00F57A61">
      <w:pPr>
        <w:ind w:left="1551" w:firstLine="5529"/>
        <w:contextualSpacing/>
        <w:jc w:val="both"/>
        <w:rPr>
          <w:rFonts w:ascii="Times New Roman" w:hAnsi="Times New Roman" w:cs="Times New Roman"/>
          <w:bCs/>
          <w:lang w:val="uk-UA" w:eastAsia="ru-RU"/>
        </w:rPr>
      </w:pPr>
      <w:r w:rsidRPr="00F57A61">
        <w:rPr>
          <w:rFonts w:ascii="Times New Roman" w:hAnsi="Times New Roman" w:cs="Times New Roman"/>
          <w:bCs/>
          <w:lang w:val="uk-UA" w:eastAsia="ru-RU"/>
        </w:rPr>
        <w:t xml:space="preserve">Ігор ФОМІЧОВ  </w:t>
      </w:r>
    </w:p>
    <w:p w:rsidR="00EE3B91" w:rsidRPr="00596936" w:rsidRDefault="00EE3B91" w:rsidP="00EE3B91">
      <w:pPr>
        <w:ind w:left="4819" w:firstLine="709"/>
        <w:contextualSpacing/>
        <w:jc w:val="both"/>
        <w:rPr>
          <w:rFonts w:ascii="Times New Roman" w:hAnsi="Times New Roman" w:cs="Times New Roman"/>
          <w:b/>
          <w:lang w:val="uk-UA" w:eastAsia="ru-RU"/>
        </w:rPr>
      </w:pPr>
    </w:p>
    <w:p w:rsidR="00EE3B91" w:rsidRPr="00596936" w:rsidRDefault="00F57A61" w:rsidP="00EE3B91">
      <w:pPr>
        <w:ind w:left="4819" w:firstLine="709"/>
        <w:contextualSpacing/>
        <w:jc w:val="both"/>
        <w:rPr>
          <w:rFonts w:ascii="Times New Roman" w:hAnsi="Times New Roman" w:cs="Times New Roman"/>
          <w:b/>
          <w:lang w:val="uk-UA" w:eastAsia="ru-RU"/>
        </w:rPr>
      </w:pPr>
      <w:r w:rsidRPr="005406D5">
        <w:rPr>
          <w:rFonts w:ascii="Times New Roman" w:hAnsi="Times New Roman" w:cs="Times New Roman"/>
          <w:lang w:val="uk-UA" w:eastAsia="ru-RU"/>
        </w:rPr>
        <w:t>«</w:t>
      </w:r>
      <w:r w:rsidR="00DF7C87">
        <w:rPr>
          <w:rFonts w:ascii="Times New Roman" w:hAnsi="Times New Roman" w:cs="Times New Roman"/>
          <w:lang w:val="uk-UA" w:eastAsia="ru-RU"/>
        </w:rPr>
        <w:t>__</w:t>
      </w:r>
      <w:r w:rsidRPr="005406D5">
        <w:rPr>
          <w:rFonts w:ascii="Times New Roman" w:hAnsi="Times New Roman" w:cs="Times New Roman"/>
          <w:lang w:val="uk-UA" w:eastAsia="ru-RU"/>
        </w:rPr>
        <w:t xml:space="preserve">» </w:t>
      </w:r>
      <w:r w:rsidR="00DF7C87">
        <w:rPr>
          <w:rFonts w:ascii="Times New Roman" w:hAnsi="Times New Roman" w:cs="Times New Roman"/>
          <w:lang w:val="uk-UA" w:eastAsia="ru-RU"/>
        </w:rPr>
        <w:t>вересня</w:t>
      </w:r>
      <w:r>
        <w:rPr>
          <w:rFonts w:ascii="Times New Roman" w:hAnsi="Times New Roman" w:cs="Times New Roman"/>
          <w:b/>
          <w:lang w:val="uk-UA" w:eastAsia="ru-RU"/>
        </w:rPr>
        <w:t xml:space="preserve"> </w:t>
      </w:r>
      <w:r w:rsidRPr="00F57A61">
        <w:rPr>
          <w:rFonts w:ascii="Times New Roman" w:hAnsi="Times New Roman" w:cs="Times New Roman"/>
          <w:lang w:val="uk-UA" w:eastAsia="ru-RU"/>
        </w:rPr>
        <w:t>202</w:t>
      </w:r>
      <w:r w:rsidR="00DF7C87">
        <w:rPr>
          <w:rFonts w:ascii="Times New Roman" w:hAnsi="Times New Roman" w:cs="Times New Roman"/>
          <w:lang w:val="uk-UA" w:eastAsia="ru-RU"/>
        </w:rPr>
        <w:t>3</w:t>
      </w:r>
      <w:r w:rsidRPr="00F57A61">
        <w:rPr>
          <w:rFonts w:ascii="Times New Roman" w:hAnsi="Times New Roman" w:cs="Times New Roman"/>
          <w:lang w:val="uk-UA" w:eastAsia="ru-RU"/>
        </w:rPr>
        <w:t xml:space="preserve"> року</w:t>
      </w:r>
    </w:p>
    <w:p w:rsidR="00EE3B91" w:rsidRPr="00596936" w:rsidRDefault="00EE3B91" w:rsidP="00EE3B91">
      <w:pPr>
        <w:ind w:left="4819" w:firstLine="709"/>
        <w:contextualSpacing/>
        <w:jc w:val="both"/>
        <w:rPr>
          <w:rFonts w:ascii="Times New Roman" w:hAnsi="Times New Roman" w:cs="Times New Roman"/>
          <w:b/>
          <w:lang w:val="uk-UA" w:eastAsia="ru-RU"/>
        </w:rPr>
      </w:pPr>
    </w:p>
    <w:p w:rsidR="00EE3B91" w:rsidRPr="00596936" w:rsidRDefault="00EE3B91" w:rsidP="00EE3B91">
      <w:pPr>
        <w:jc w:val="center"/>
        <w:rPr>
          <w:rFonts w:ascii="Times New Roman" w:eastAsia="Arial" w:hAnsi="Times New Roman" w:cs="Times New Roman"/>
          <w:b/>
          <w:sz w:val="28"/>
          <w:szCs w:val="28"/>
          <w:lang w:val="uk-UA" w:eastAsia="ru-RU"/>
        </w:rPr>
      </w:pPr>
    </w:p>
    <w:p w:rsidR="00EE3B91" w:rsidRPr="00596936" w:rsidRDefault="00EE3B91" w:rsidP="00EE3B91">
      <w:pPr>
        <w:jc w:val="center"/>
        <w:rPr>
          <w:rFonts w:ascii="Times New Roman" w:eastAsia="Arial" w:hAnsi="Times New Roman" w:cs="Times New Roman"/>
          <w:b/>
          <w:sz w:val="28"/>
          <w:szCs w:val="28"/>
          <w:lang w:val="uk-UA" w:eastAsia="ru-RU"/>
        </w:rPr>
      </w:pPr>
    </w:p>
    <w:p w:rsidR="00EE3B91" w:rsidRDefault="00EE3B91" w:rsidP="00BD1499">
      <w:pPr>
        <w:jc w:val="center"/>
        <w:outlineLvl w:val="0"/>
        <w:rPr>
          <w:lang w:val="uk-UA"/>
        </w:rPr>
      </w:pPr>
      <w:r w:rsidRPr="00596936">
        <w:rPr>
          <w:rFonts w:ascii="Times New Roman" w:eastAsia="Arial" w:hAnsi="Times New Roman" w:cs="Times New Roman"/>
          <w:b/>
          <w:sz w:val="40"/>
          <w:szCs w:val="40"/>
          <w:lang w:val="uk-UA" w:eastAsia="ru-RU"/>
        </w:rPr>
        <w:t>ТЕНДЕРНА ДОКУМЕНТАЦІЯ</w:t>
      </w:r>
    </w:p>
    <w:p w:rsidR="00BD1499" w:rsidRPr="00BD1499" w:rsidRDefault="00BD1499" w:rsidP="00BD1499">
      <w:pPr>
        <w:jc w:val="center"/>
        <w:outlineLvl w:val="0"/>
        <w:rPr>
          <w:lang w:val="uk-UA"/>
        </w:rPr>
      </w:pPr>
    </w:p>
    <w:p w:rsidR="00BD1499" w:rsidRPr="00BD1499" w:rsidRDefault="00BD1499" w:rsidP="00BD1499">
      <w:pPr>
        <w:pStyle w:val="af8"/>
        <w:spacing w:before="0" w:after="0"/>
        <w:ind w:firstLine="0"/>
        <w:jc w:val="center"/>
        <w:rPr>
          <w:rFonts w:eastAsia="Times New Roman"/>
          <w:b/>
          <w:sz w:val="28"/>
          <w:szCs w:val="28"/>
          <w:lang w:eastAsia="ru-RU"/>
        </w:rPr>
      </w:pPr>
      <w:r w:rsidRPr="00BD1499">
        <w:rPr>
          <w:b/>
          <w:sz w:val="28"/>
          <w:szCs w:val="28"/>
        </w:rPr>
        <w:t xml:space="preserve">на проведення відкритих торгів </w:t>
      </w:r>
      <w:r w:rsidRPr="00BD1499">
        <w:rPr>
          <w:rFonts w:eastAsia="Times New Roman"/>
          <w:b/>
          <w:sz w:val="28"/>
          <w:szCs w:val="28"/>
          <w:lang w:eastAsia="ru-RU"/>
        </w:rPr>
        <w:t>з урахуванням особливостей здійснення закупівель</w:t>
      </w:r>
      <w:r w:rsidRPr="00BD1499">
        <w:rPr>
          <w:b/>
          <w:color w:val="333333"/>
          <w:sz w:val="28"/>
          <w:szCs w:val="28"/>
          <w:lang w:eastAsia="uk-UA"/>
        </w:rPr>
        <w:t xml:space="preserve"> товарів, робіт і послуг для замовників, передбачених Законом</w:t>
      </w:r>
      <w:r w:rsidR="005406D5">
        <w:rPr>
          <w:b/>
          <w:color w:val="333333"/>
          <w:sz w:val="28"/>
          <w:szCs w:val="28"/>
          <w:lang w:eastAsia="uk-UA"/>
        </w:rPr>
        <w:t xml:space="preserve"> </w:t>
      </w:r>
      <w:r w:rsidRPr="00BD1499">
        <w:rPr>
          <w:b/>
          <w:color w:val="333333"/>
          <w:sz w:val="28"/>
          <w:szCs w:val="28"/>
          <w:lang w:eastAsia="uk-UA"/>
        </w:rPr>
        <w:t>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D1499">
        <w:rPr>
          <w:rFonts w:eastAsia="Times New Roman"/>
          <w:b/>
          <w:sz w:val="28"/>
          <w:szCs w:val="28"/>
          <w:lang w:eastAsia="ru-RU"/>
        </w:rPr>
        <w:t xml:space="preserve"> </w:t>
      </w:r>
    </w:p>
    <w:p w:rsidR="00BD1499" w:rsidRPr="00BD1499" w:rsidRDefault="00BD1499" w:rsidP="00BD1499">
      <w:pPr>
        <w:pStyle w:val="af8"/>
        <w:spacing w:before="0" w:after="0"/>
        <w:ind w:firstLine="0"/>
        <w:jc w:val="center"/>
        <w:rPr>
          <w:b/>
          <w:sz w:val="28"/>
          <w:szCs w:val="28"/>
        </w:rPr>
      </w:pPr>
    </w:p>
    <w:p w:rsidR="00BD1499" w:rsidRDefault="00BD1499" w:rsidP="00BD1499">
      <w:pPr>
        <w:pStyle w:val="af8"/>
        <w:spacing w:before="0" w:after="0"/>
        <w:ind w:firstLine="0"/>
        <w:jc w:val="center"/>
        <w:rPr>
          <w:b/>
          <w:sz w:val="28"/>
          <w:szCs w:val="28"/>
        </w:rPr>
      </w:pPr>
    </w:p>
    <w:p w:rsidR="00BD1499" w:rsidRPr="00BD1499" w:rsidRDefault="00BD1499" w:rsidP="00BD1499">
      <w:pPr>
        <w:pStyle w:val="af8"/>
        <w:spacing w:before="0" w:after="0"/>
        <w:ind w:firstLine="0"/>
        <w:jc w:val="center"/>
        <w:rPr>
          <w:b/>
          <w:sz w:val="28"/>
          <w:szCs w:val="28"/>
        </w:rPr>
      </w:pPr>
      <w:r w:rsidRPr="00BD1499">
        <w:rPr>
          <w:b/>
          <w:sz w:val="28"/>
          <w:szCs w:val="28"/>
        </w:rPr>
        <w:t xml:space="preserve">на закупівлю </w:t>
      </w:r>
    </w:p>
    <w:p w:rsidR="00BD1499" w:rsidRDefault="00BD1499" w:rsidP="00BD1499">
      <w:pPr>
        <w:outlineLvl w:val="0"/>
        <w:rPr>
          <w:rFonts w:ascii="Times New Roman" w:eastAsia="Arial" w:hAnsi="Times New Roman" w:cs="Times New Roman"/>
          <w:b/>
          <w:sz w:val="40"/>
          <w:szCs w:val="40"/>
          <w:lang w:val="uk-UA" w:eastAsia="ru-RU"/>
        </w:rPr>
      </w:pPr>
    </w:p>
    <w:p w:rsidR="00EE3B91" w:rsidRPr="00596936" w:rsidRDefault="00EE3B91" w:rsidP="00BD1499">
      <w:pPr>
        <w:rPr>
          <w:rFonts w:ascii="Times New Roman" w:eastAsia="Arial" w:hAnsi="Times New Roman" w:cs="Times New Roman"/>
          <w:b/>
          <w:sz w:val="40"/>
          <w:szCs w:val="40"/>
          <w:lang w:val="uk-UA" w:eastAsia="ru-RU"/>
        </w:rPr>
      </w:pPr>
    </w:p>
    <w:p w:rsidR="00EE3B91" w:rsidRPr="00596936" w:rsidRDefault="00EE3B91" w:rsidP="004A47EA">
      <w:pPr>
        <w:jc w:val="center"/>
        <w:outlineLvl w:val="0"/>
        <w:rPr>
          <w:rFonts w:ascii="Times New Roman" w:eastAsia="Arial" w:hAnsi="Times New Roman" w:cs="Times New Roman"/>
          <w:b/>
          <w:sz w:val="44"/>
          <w:szCs w:val="44"/>
          <w:lang w:val="uk-UA" w:eastAsia="ru-RU"/>
        </w:rPr>
      </w:pPr>
      <w:r w:rsidRPr="00596936">
        <w:rPr>
          <w:rFonts w:ascii="Times New Roman" w:eastAsia="Arial" w:hAnsi="Times New Roman" w:cs="Times New Roman"/>
          <w:b/>
          <w:sz w:val="44"/>
          <w:szCs w:val="44"/>
          <w:lang w:val="uk-UA" w:eastAsia="ru-RU"/>
        </w:rPr>
        <w:t>Природний газ</w:t>
      </w:r>
    </w:p>
    <w:p w:rsidR="00EE3B91" w:rsidRPr="00596936" w:rsidRDefault="00EE3B91" w:rsidP="00EE3B91">
      <w:pPr>
        <w:jc w:val="center"/>
        <w:rPr>
          <w:lang w:val="uk-UA"/>
        </w:rPr>
      </w:pPr>
      <w:r w:rsidRPr="00596936">
        <w:rPr>
          <w:rFonts w:ascii="Times New Roman" w:eastAsia="Arial" w:hAnsi="Times New Roman" w:cs="Times New Roman"/>
          <w:b/>
          <w:sz w:val="40"/>
          <w:szCs w:val="40"/>
          <w:lang w:val="uk-UA" w:eastAsia="ru-RU"/>
        </w:rPr>
        <w:t xml:space="preserve"> Код згідно ДК 021:2015 – 09120000-6 Газове паливо (Природний газ  ДК 021:2015 – 09123000-7).</w:t>
      </w:r>
    </w:p>
    <w:p w:rsidR="00EE3B91" w:rsidRPr="00596936" w:rsidRDefault="00EE3B91" w:rsidP="00EE3B91">
      <w:pPr>
        <w:jc w:val="center"/>
        <w:rPr>
          <w:rFonts w:ascii="Times New Roman" w:eastAsia="Arial" w:hAnsi="Times New Roman" w:cs="Times New Roman"/>
          <w:b/>
          <w:sz w:val="40"/>
          <w:szCs w:val="40"/>
          <w:lang w:val="uk-UA" w:eastAsia="ru-RU"/>
        </w:rPr>
      </w:pPr>
    </w:p>
    <w:p w:rsidR="00EE3B91" w:rsidRPr="00596936" w:rsidRDefault="00EE3B91" w:rsidP="00EE3B91">
      <w:pPr>
        <w:jc w:val="center"/>
        <w:rPr>
          <w:rFonts w:ascii="Times New Roman" w:eastAsia="Arial" w:hAnsi="Times New Roman" w:cs="Times New Roman"/>
          <w:b/>
          <w:bCs/>
          <w:sz w:val="40"/>
          <w:szCs w:val="40"/>
          <w:lang w:val="uk-UA" w:eastAsia="ru-RU"/>
        </w:rPr>
      </w:pPr>
    </w:p>
    <w:p w:rsidR="00EE3B91" w:rsidRDefault="00EE3B91" w:rsidP="00EE3B91">
      <w:pPr>
        <w:jc w:val="center"/>
        <w:rPr>
          <w:rFonts w:ascii="Times New Roman" w:eastAsia="Arial" w:hAnsi="Times New Roman" w:cs="Times New Roman"/>
          <w:b/>
          <w:bCs/>
          <w:sz w:val="40"/>
          <w:szCs w:val="40"/>
          <w:lang w:val="uk-UA" w:eastAsia="ru-RU"/>
        </w:rPr>
      </w:pPr>
    </w:p>
    <w:p w:rsidR="00BD1499" w:rsidRPr="00596936" w:rsidRDefault="00BD1499" w:rsidP="00EE3B91">
      <w:pPr>
        <w:jc w:val="center"/>
        <w:rPr>
          <w:rFonts w:ascii="Times New Roman" w:eastAsia="Arial" w:hAnsi="Times New Roman" w:cs="Times New Roman"/>
          <w:b/>
          <w:sz w:val="40"/>
          <w:szCs w:val="40"/>
          <w:lang w:val="uk-UA" w:eastAsia="ru-RU"/>
        </w:rPr>
      </w:pPr>
    </w:p>
    <w:p w:rsidR="00EE3B91" w:rsidRPr="00596936" w:rsidRDefault="00EE3B91" w:rsidP="00EE3B91">
      <w:pPr>
        <w:jc w:val="center"/>
        <w:rPr>
          <w:rFonts w:ascii="Times New Roman" w:eastAsia="Arial" w:hAnsi="Times New Roman" w:cs="Times New Roman"/>
          <w:b/>
          <w:sz w:val="40"/>
          <w:szCs w:val="40"/>
          <w:lang w:val="uk-UA" w:eastAsia="ru-RU"/>
        </w:rPr>
      </w:pPr>
    </w:p>
    <w:p w:rsidR="00EE3B91" w:rsidRDefault="00EE3B91" w:rsidP="00EE3B91">
      <w:pPr>
        <w:jc w:val="center"/>
        <w:rPr>
          <w:rFonts w:ascii="Times New Roman" w:eastAsia="Arial" w:hAnsi="Times New Roman" w:cs="Times New Roman"/>
          <w:b/>
          <w:sz w:val="40"/>
          <w:szCs w:val="40"/>
          <w:lang w:val="uk-UA" w:eastAsia="ru-RU"/>
        </w:rPr>
      </w:pPr>
    </w:p>
    <w:p w:rsidR="00EE3B91" w:rsidRPr="00596936" w:rsidRDefault="00EE3B91" w:rsidP="00EE3B91">
      <w:pPr>
        <w:jc w:val="center"/>
        <w:rPr>
          <w:rFonts w:ascii="Times New Roman" w:eastAsia="Arial" w:hAnsi="Times New Roman" w:cs="Times New Roman"/>
          <w:b/>
          <w:sz w:val="40"/>
          <w:szCs w:val="40"/>
          <w:lang w:val="uk-UA" w:eastAsia="ru-RU"/>
        </w:rPr>
      </w:pPr>
    </w:p>
    <w:p w:rsidR="00EE3B91" w:rsidRDefault="00EE3B91" w:rsidP="00EE3B91">
      <w:pPr>
        <w:rPr>
          <w:rFonts w:ascii="Times New Roman" w:eastAsia="Arial" w:hAnsi="Times New Roman" w:cs="Times New Roman"/>
          <w:b/>
          <w:sz w:val="40"/>
          <w:szCs w:val="40"/>
          <w:lang w:val="uk-UA" w:eastAsia="ru-RU"/>
        </w:rPr>
      </w:pPr>
    </w:p>
    <w:p w:rsidR="00BD1499" w:rsidRDefault="00BD1499" w:rsidP="00EE3B91">
      <w:pPr>
        <w:rPr>
          <w:rFonts w:ascii="Times New Roman" w:eastAsia="Arial" w:hAnsi="Times New Roman" w:cs="Times New Roman"/>
          <w:b/>
          <w:sz w:val="40"/>
          <w:szCs w:val="40"/>
          <w:lang w:val="uk-UA" w:eastAsia="ru-RU"/>
        </w:rPr>
      </w:pPr>
    </w:p>
    <w:p w:rsidR="00BD1499" w:rsidRPr="00596936" w:rsidRDefault="00BD1499" w:rsidP="00EE3B91">
      <w:pPr>
        <w:rPr>
          <w:rFonts w:ascii="Times New Roman" w:eastAsia="Arial" w:hAnsi="Times New Roman" w:cs="Times New Roman"/>
          <w:b/>
          <w:sz w:val="40"/>
          <w:szCs w:val="40"/>
          <w:lang w:val="uk-UA" w:eastAsia="ru-RU"/>
        </w:rPr>
      </w:pPr>
    </w:p>
    <w:p w:rsidR="00EE3B91" w:rsidRPr="00596936" w:rsidRDefault="00F57A61" w:rsidP="00BD1499">
      <w:pPr>
        <w:jc w:val="center"/>
        <w:outlineLvl w:val="0"/>
        <w:rPr>
          <w:rFonts w:ascii="Times New Roman" w:eastAsia="Arial" w:hAnsi="Times New Roman" w:cs="Times New Roman"/>
          <w:b/>
          <w:sz w:val="28"/>
          <w:szCs w:val="28"/>
          <w:lang w:val="uk-UA" w:eastAsia="ru-RU"/>
        </w:rPr>
      </w:pPr>
      <w:r>
        <w:rPr>
          <w:rFonts w:ascii="Times New Roman" w:eastAsia="Arial" w:hAnsi="Times New Roman" w:cs="Times New Roman"/>
          <w:b/>
          <w:sz w:val="28"/>
          <w:szCs w:val="28"/>
          <w:lang w:val="uk-UA" w:eastAsia="ru-RU"/>
        </w:rPr>
        <w:t>Ужгород</w:t>
      </w:r>
      <w:r w:rsidR="00BD1499">
        <w:rPr>
          <w:rFonts w:ascii="Times New Roman" w:eastAsia="Arial" w:hAnsi="Times New Roman" w:cs="Times New Roman"/>
          <w:b/>
          <w:sz w:val="28"/>
          <w:szCs w:val="28"/>
          <w:lang w:val="uk-UA" w:eastAsia="ru-RU"/>
        </w:rPr>
        <w:t xml:space="preserve"> – 202</w:t>
      </w:r>
      <w:r w:rsidR="00DF7C87">
        <w:rPr>
          <w:rFonts w:ascii="Times New Roman" w:eastAsia="Arial" w:hAnsi="Times New Roman" w:cs="Times New Roman"/>
          <w:b/>
          <w:sz w:val="28"/>
          <w:szCs w:val="28"/>
          <w:lang w:val="uk-UA" w:eastAsia="ru-RU"/>
        </w:rPr>
        <w:t>3</w:t>
      </w:r>
    </w:p>
    <w:p w:rsidR="00EE3B91" w:rsidRDefault="00EE3B91" w:rsidP="00EE3B91">
      <w:pPr>
        <w:jc w:val="center"/>
        <w:rPr>
          <w:rFonts w:ascii="Times New Roman" w:eastAsia="Arial" w:hAnsi="Times New Roman" w:cs="Times New Roman"/>
          <w:b/>
          <w:sz w:val="28"/>
          <w:szCs w:val="28"/>
          <w:lang w:val="uk-UA" w:eastAsia="ru-RU"/>
        </w:rPr>
      </w:pPr>
    </w:p>
    <w:p w:rsidR="002849BB" w:rsidRPr="00596936" w:rsidRDefault="002849BB" w:rsidP="00EE3B91">
      <w:pPr>
        <w:jc w:val="center"/>
        <w:rPr>
          <w:rFonts w:ascii="Times New Roman" w:eastAsia="Arial" w:hAnsi="Times New Roman" w:cs="Times New Roman"/>
          <w:b/>
          <w:sz w:val="28"/>
          <w:szCs w:val="28"/>
          <w:lang w:val="uk-UA" w:eastAsia="ru-RU"/>
        </w:rPr>
      </w:pPr>
    </w:p>
    <w:p w:rsidR="00EE3B91" w:rsidRPr="00596936" w:rsidRDefault="00EE3B91" w:rsidP="00EE3B91">
      <w:pPr>
        <w:pageBreakBefore/>
        <w:jc w:val="center"/>
        <w:rPr>
          <w:rFonts w:ascii="Times New Roman" w:eastAsia="Arial" w:hAnsi="Times New Roman" w:cs="Times New Roman"/>
          <w:b/>
          <w:vanish/>
          <w:sz w:val="28"/>
          <w:szCs w:val="28"/>
          <w:lang w:val="uk-UA" w:eastAsia="ru-RU"/>
        </w:rPr>
      </w:pPr>
    </w:p>
    <w:p w:rsidR="00EE3B91" w:rsidRPr="00596936" w:rsidRDefault="00EE3B91" w:rsidP="004A47EA">
      <w:pPr>
        <w:jc w:val="center"/>
        <w:outlineLvl w:val="0"/>
        <w:rPr>
          <w:lang w:val="uk-UA"/>
        </w:rPr>
      </w:pPr>
      <w:r w:rsidRPr="00596936">
        <w:rPr>
          <w:rFonts w:ascii="Times New Roman" w:hAnsi="Times New Roman" w:cs="Times New Roman"/>
          <w:b/>
          <w:bCs/>
          <w:lang w:val="uk-UA"/>
        </w:rPr>
        <w:t>ЗМІСТ</w:t>
      </w:r>
    </w:p>
    <w:p w:rsidR="00EE3B91" w:rsidRPr="00596936" w:rsidRDefault="00EE3B91" w:rsidP="004A47EA">
      <w:pPr>
        <w:pStyle w:val="13"/>
        <w:widowControl w:val="0"/>
        <w:spacing w:line="240" w:lineRule="auto"/>
        <w:jc w:val="both"/>
        <w:outlineLvl w:val="0"/>
        <w:rPr>
          <w:lang w:val="uk-UA"/>
        </w:rPr>
      </w:pPr>
      <w:r w:rsidRPr="00596936">
        <w:rPr>
          <w:rFonts w:ascii="Times New Roman" w:hAnsi="Times New Roman" w:cs="Times New Roman"/>
          <w:b/>
          <w:bCs/>
          <w:color w:val="auto"/>
          <w:sz w:val="24"/>
          <w:szCs w:val="24"/>
          <w:lang w:val="uk-UA"/>
        </w:rPr>
        <w:t>Розділ 1. Загальні положення</w:t>
      </w:r>
    </w:p>
    <w:p w:rsidR="00EE3B91" w:rsidRPr="00596936" w:rsidRDefault="00EE3B91" w:rsidP="00EE3B91">
      <w:pPr>
        <w:pStyle w:val="13"/>
        <w:widowControl w:val="0"/>
        <w:numPr>
          <w:ilvl w:val="0"/>
          <w:numId w:val="36"/>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Терміни, які вживаються в тендерній документації</w:t>
      </w:r>
    </w:p>
    <w:p w:rsidR="00EE3B91" w:rsidRPr="00596936" w:rsidRDefault="00EE3B91" w:rsidP="00EE3B91">
      <w:pPr>
        <w:pStyle w:val="13"/>
        <w:widowControl w:val="0"/>
        <w:numPr>
          <w:ilvl w:val="0"/>
          <w:numId w:val="36"/>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Інформація про замовника торгів</w:t>
      </w:r>
    </w:p>
    <w:p w:rsidR="00EE3B91" w:rsidRPr="00596936" w:rsidRDefault="00EE3B91" w:rsidP="00EE3B91">
      <w:pPr>
        <w:pStyle w:val="13"/>
        <w:widowControl w:val="0"/>
        <w:numPr>
          <w:ilvl w:val="0"/>
          <w:numId w:val="36"/>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 xml:space="preserve">Процедура закупівлі </w:t>
      </w:r>
    </w:p>
    <w:p w:rsidR="00EE3B91" w:rsidRPr="00596936" w:rsidRDefault="00EE3B91" w:rsidP="00EE3B91">
      <w:pPr>
        <w:pStyle w:val="13"/>
        <w:widowControl w:val="0"/>
        <w:numPr>
          <w:ilvl w:val="0"/>
          <w:numId w:val="36"/>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 xml:space="preserve">Інформація про предмет закупівлі </w:t>
      </w:r>
    </w:p>
    <w:p w:rsidR="00EE3B91" w:rsidRPr="00596936" w:rsidRDefault="00EE3B91" w:rsidP="00EE3B91">
      <w:pPr>
        <w:pStyle w:val="13"/>
        <w:widowControl w:val="0"/>
        <w:numPr>
          <w:ilvl w:val="0"/>
          <w:numId w:val="36"/>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Недискримінація учасників</w:t>
      </w:r>
    </w:p>
    <w:p w:rsidR="00EE3B91" w:rsidRPr="00596936" w:rsidRDefault="00EE3B91" w:rsidP="00EE3B91">
      <w:pPr>
        <w:pStyle w:val="13"/>
        <w:widowControl w:val="0"/>
        <w:numPr>
          <w:ilvl w:val="0"/>
          <w:numId w:val="36"/>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rsidR="00EE3B91" w:rsidRPr="00596936" w:rsidRDefault="00EE3B91" w:rsidP="00EE3B91">
      <w:pPr>
        <w:pStyle w:val="13"/>
        <w:widowControl w:val="0"/>
        <w:numPr>
          <w:ilvl w:val="0"/>
          <w:numId w:val="36"/>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p w:rsidR="000F782A" w:rsidRPr="00596936" w:rsidRDefault="000F782A" w:rsidP="00EE3B91">
      <w:pPr>
        <w:pStyle w:val="13"/>
        <w:widowControl w:val="0"/>
        <w:numPr>
          <w:ilvl w:val="0"/>
          <w:numId w:val="36"/>
        </w:numPr>
        <w:suppressAutoHyphens/>
        <w:spacing w:line="240" w:lineRule="auto"/>
        <w:ind w:left="0" w:firstLine="0"/>
        <w:jc w:val="both"/>
        <w:rPr>
          <w:sz w:val="24"/>
          <w:szCs w:val="24"/>
          <w:lang w:val="uk-UA"/>
        </w:rPr>
      </w:pPr>
      <w:r w:rsidRPr="00596936">
        <w:rPr>
          <w:rFonts w:ascii="Times New Roman" w:eastAsia="Times New Roman" w:hAnsi="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EE3B91" w:rsidRPr="00596936" w:rsidRDefault="00EE3B91" w:rsidP="004A47EA">
      <w:pPr>
        <w:pStyle w:val="13"/>
        <w:widowControl w:val="0"/>
        <w:spacing w:line="240" w:lineRule="auto"/>
        <w:jc w:val="both"/>
        <w:outlineLvl w:val="0"/>
        <w:rPr>
          <w:lang w:val="uk-UA"/>
        </w:rPr>
      </w:pPr>
      <w:r w:rsidRPr="00596936">
        <w:rPr>
          <w:rFonts w:ascii="Times New Roman" w:hAnsi="Times New Roman" w:cs="Times New Roman"/>
          <w:b/>
          <w:bCs/>
          <w:color w:val="auto"/>
          <w:sz w:val="24"/>
          <w:szCs w:val="24"/>
          <w:lang w:val="uk-UA"/>
        </w:rPr>
        <w:t xml:space="preserve">Розділ 2. Порядок </w:t>
      </w:r>
      <w:r w:rsidR="00634660">
        <w:rPr>
          <w:rFonts w:ascii="Times New Roman" w:hAnsi="Times New Roman" w:cs="Times New Roman"/>
          <w:b/>
          <w:bCs/>
          <w:color w:val="auto"/>
          <w:sz w:val="24"/>
          <w:szCs w:val="24"/>
          <w:lang w:val="uk-UA"/>
        </w:rPr>
        <w:t>у</w:t>
      </w:r>
      <w:r w:rsidRPr="00596936">
        <w:rPr>
          <w:rFonts w:ascii="Times New Roman" w:hAnsi="Times New Roman" w:cs="Times New Roman"/>
          <w:b/>
          <w:bCs/>
          <w:color w:val="auto"/>
          <w:sz w:val="24"/>
          <w:szCs w:val="24"/>
          <w:lang w:val="uk-UA"/>
        </w:rPr>
        <w:t>несення змін та надання роз’яснень до тендерної документації</w:t>
      </w:r>
    </w:p>
    <w:p w:rsidR="00EE3B91" w:rsidRPr="00596936" w:rsidRDefault="00EE3B91" w:rsidP="00EE3B91">
      <w:pPr>
        <w:pStyle w:val="13"/>
        <w:widowControl w:val="0"/>
        <w:numPr>
          <w:ilvl w:val="0"/>
          <w:numId w:val="40"/>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Процедура надання роз’яснень щодо тендерної документації</w:t>
      </w:r>
    </w:p>
    <w:p w:rsidR="00EE3B91" w:rsidRPr="00596936" w:rsidRDefault="00634660" w:rsidP="00EE3B91">
      <w:pPr>
        <w:pStyle w:val="13"/>
        <w:widowControl w:val="0"/>
        <w:numPr>
          <w:ilvl w:val="0"/>
          <w:numId w:val="40"/>
        </w:numPr>
        <w:suppressAutoHyphens/>
        <w:spacing w:line="240" w:lineRule="auto"/>
        <w:ind w:left="0" w:firstLine="0"/>
        <w:jc w:val="both"/>
        <w:rPr>
          <w:lang w:val="uk-UA"/>
        </w:rPr>
      </w:pPr>
      <w:r>
        <w:rPr>
          <w:rFonts w:ascii="Times New Roman" w:hAnsi="Times New Roman" w:cs="Times New Roman"/>
          <w:color w:val="auto"/>
          <w:sz w:val="24"/>
          <w:szCs w:val="24"/>
          <w:lang w:val="uk-UA"/>
        </w:rPr>
        <w:t>У</w:t>
      </w:r>
      <w:r w:rsidR="00EE3B91" w:rsidRPr="00596936">
        <w:rPr>
          <w:rFonts w:ascii="Times New Roman" w:hAnsi="Times New Roman" w:cs="Times New Roman"/>
          <w:color w:val="auto"/>
          <w:sz w:val="24"/>
          <w:szCs w:val="24"/>
          <w:lang w:val="uk-UA"/>
        </w:rPr>
        <w:t>несення змін до тендерної документації</w:t>
      </w:r>
    </w:p>
    <w:p w:rsidR="00EE3B91" w:rsidRPr="00596936" w:rsidRDefault="00EE3B91" w:rsidP="004A47EA">
      <w:pPr>
        <w:pStyle w:val="13"/>
        <w:widowControl w:val="0"/>
        <w:spacing w:line="240" w:lineRule="auto"/>
        <w:jc w:val="both"/>
        <w:outlineLvl w:val="0"/>
        <w:rPr>
          <w:lang w:val="uk-UA"/>
        </w:rPr>
      </w:pPr>
      <w:r w:rsidRPr="00596936">
        <w:rPr>
          <w:rFonts w:ascii="Times New Roman" w:hAnsi="Times New Roman" w:cs="Times New Roman"/>
          <w:b/>
          <w:bCs/>
          <w:color w:val="auto"/>
          <w:sz w:val="24"/>
          <w:szCs w:val="24"/>
          <w:lang w:val="uk-UA"/>
        </w:rPr>
        <w:t>Розділ 3. Інструкція з підготовки тендерної пропозиції</w:t>
      </w:r>
    </w:p>
    <w:p w:rsidR="00EE3B91" w:rsidRPr="00596936" w:rsidRDefault="00EE3B91" w:rsidP="00EE3B91">
      <w:pPr>
        <w:pStyle w:val="13"/>
        <w:widowControl w:val="0"/>
        <w:numPr>
          <w:ilvl w:val="0"/>
          <w:numId w:val="39"/>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Зміст і спосіб подання тендерної пропозиції</w:t>
      </w:r>
    </w:p>
    <w:p w:rsidR="00EE3B91" w:rsidRPr="00596936" w:rsidRDefault="00EE3B91" w:rsidP="00EE3B91">
      <w:pPr>
        <w:pStyle w:val="13"/>
        <w:widowControl w:val="0"/>
        <w:numPr>
          <w:ilvl w:val="0"/>
          <w:numId w:val="39"/>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Забезпечення тендерної пропозиції</w:t>
      </w:r>
    </w:p>
    <w:p w:rsidR="00EE3B91" w:rsidRPr="00596936" w:rsidRDefault="00EE3B91" w:rsidP="00EE3B91">
      <w:pPr>
        <w:pStyle w:val="13"/>
        <w:widowControl w:val="0"/>
        <w:numPr>
          <w:ilvl w:val="0"/>
          <w:numId w:val="39"/>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Умови повернення чи неповернення забезпечення тендерної пропозиції</w:t>
      </w:r>
    </w:p>
    <w:p w:rsidR="00EE3B91" w:rsidRPr="00596936" w:rsidRDefault="00EE3B91" w:rsidP="00EE3B91">
      <w:pPr>
        <w:pStyle w:val="13"/>
        <w:widowControl w:val="0"/>
        <w:numPr>
          <w:ilvl w:val="0"/>
          <w:numId w:val="39"/>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Строк дії тендерної пропозиції, протягом якого тендерні пропозиції вважаються дійсними</w:t>
      </w:r>
    </w:p>
    <w:p w:rsidR="00CF1004" w:rsidRPr="00BD1A22" w:rsidRDefault="00634660" w:rsidP="00EE3B91">
      <w:pPr>
        <w:pStyle w:val="13"/>
        <w:widowControl w:val="0"/>
        <w:numPr>
          <w:ilvl w:val="0"/>
          <w:numId w:val="39"/>
        </w:numPr>
        <w:suppressAutoHyphens/>
        <w:spacing w:line="240" w:lineRule="auto"/>
        <w:ind w:left="0" w:firstLine="0"/>
        <w:jc w:val="both"/>
        <w:rPr>
          <w:rFonts w:ascii="Times New Roman" w:hAnsi="Times New Roman" w:cs="Times New Roman"/>
          <w:color w:val="auto"/>
          <w:sz w:val="24"/>
          <w:szCs w:val="24"/>
          <w:lang w:val="uk-UA"/>
        </w:rPr>
      </w:pPr>
      <w:r w:rsidRPr="00BD1A22">
        <w:rPr>
          <w:rFonts w:ascii="Times New Roman" w:hAnsi="Times New Roman" w:cs="Times New Roman"/>
          <w:color w:val="auto"/>
          <w:sz w:val="24"/>
          <w:szCs w:val="24"/>
          <w:lang w:val="uk-UA"/>
        </w:rPr>
        <w:t>Кваліфікаційні критерії до учасників відповідно до статті 16 Закону, підстави для відмови учаснику процедури закупівлі в участі у відкритих торгах</w:t>
      </w:r>
    </w:p>
    <w:p w:rsidR="00EE3B91" w:rsidRPr="00596936" w:rsidRDefault="00EE3B91" w:rsidP="00EE3B91">
      <w:pPr>
        <w:pStyle w:val="13"/>
        <w:widowControl w:val="0"/>
        <w:numPr>
          <w:ilvl w:val="0"/>
          <w:numId w:val="39"/>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Інформація про технічні, якісні та кількісні характеристики предмета закупівлі</w:t>
      </w:r>
    </w:p>
    <w:p w:rsidR="00EE3B91" w:rsidRPr="00596936" w:rsidRDefault="00EE3B91" w:rsidP="00EE3B91">
      <w:pPr>
        <w:pStyle w:val="13"/>
        <w:widowControl w:val="0"/>
        <w:numPr>
          <w:ilvl w:val="0"/>
          <w:numId w:val="39"/>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 xml:space="preserve">Інформація про </w:t>
      </w:r>
      <w:r w:rsidR="00CF1004" w:rsidRPr="00596936">
        <w:rPr>
          <w:rFonts w:ascii="Times New Roman" w:hAnsi="Times New Roman" w:cs="Times New Roman"/>
          <w:color w:val="auto"/>
          <w:sz w:val="24"/>
          <w:szCs w:val="24"/>
          <w:lang w:val="uk-UA"/>
        </w:rPr>
        <w:t>субпідрядника/співвиконавця</w:t>
      </w:r>
    </w:p>
    <w:p w:rsidR="00EE3B91" w:rsidRPr="00596936" w:rsidRDefault="008344E5" w:rsidP="00EE3B91">
      <w:pPr>
        <w:pStyle w:val="13"/>
        <w:widowControl w:val="0"/>
        <w:numPr>
          <w:ilvl w:val="0"/>
          <w:numId w:val="39"/>
        </w:numPr>
        <w:suppressAutoHyphens/>
        <w:spacing w:line="240" w:lineRule="auto"/>
        <w:ind w:left="0" w:firstLine="0"/>
        <w:jc w:val="both"/>
        <w:rPr>
          <w:lang w:val="uk-UA"/>
        </w:rPr>
      </w:pPr>
      <w:r>
        <w:rPr>
          <w:rFonts w:ascii="Times New Roman" w:hAnsi="Times New Roman" w:cs="Times New Roman"/>
          <w:color w:val="auto"/>
          <w:sz w:val="24"/>
          <w:szCs w:val="24"/>
          <w:lang w:val="uk-UA"/>
        </w:rPr>
        <w:t>У</w:t>
      </w:r>
      <w:r w:rsidR="00EE3B91" w:rsidRPr="00596936">
        <w:rPr>
          <w:rFonts w:ascii="Times New Roman" w:hAnsi="Times New Roman" w:cs="Times New Roman"/>
          <w:color w:val="auto"/>
          <w:sz w:val="24"/>
          <w:szCs w:val="24"/>
          <w:lang w:val="uk-UA"/>
        </w:rPr>
        <w:t>несення змін або відкликання тендерної пропозиції учасником</w:t>
      </w:r>
    </w:p>
    <w:p w:rsidR="00CF1004" w:rsidRPr="00596936" w:rsidRDefault="00CF1004" w:rsidP="00EE3B91">
      <w:pPr>
        <w:pStyle w:val="13"/>
        <w:widowControl w:val="0"/>
        <w:numPr>
          <w:ilvl w:val="0"/>
          <w:numId w:val="39"/>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Ступінь локалізації виробництва</w:t>
      </w:r>
    </w:p>
    <w:p w:rsidR="00EE3B91" w:rsidRPr="00596936" w:rsidRDefault="00EE3B91" w:rsidP="004A47EA">
      <w:pPr>
        <w:pStyle w:val="13"/>
        <w:widowControl w:val="0"/>
        <w:spacing w:line="240" w:lineRule="auto"/>
        <w:jc w:val="both"/>
        <w:outlineLvl w:val="0"/>
        <w:rPr>
          <w:lang w:val="uk-UA"/>
        </w:rPr>
      </w:pPr>
      <w:r w:rsidRPr="00596936">
        <w:rPr>
          <w:rFonts w:ascii="Times New Roman" w:hAnsi="Times New Roman" w:cs="Times New Roman"/>
          <w:b/>
          <w:bCs/>
          <w:color w:val="auto"/>
          <w:sz w:val="24"/>
          <w:szCs w:val="24"/>
          <w:lang w:val="uk-UA"/>
        </w:rPr>
        <w:t>Розділ 4. Подання та розкриття тендерної пропозиції</w:t>
      </w:r>
    </w:p>
    <w:p w:rsidR="00EE3B91" w:rsidRPr="00596936" w:rsidRDefault="00EE3B91" w:rsidP="00EE3B91">
      <w:pPr>
        <w:pStyle w:val="13"/>
        <w:widowControl w:val="0"/>
        <w:numPr>
          <w:ilvl w:val="0"/>
          <w:numId w:val="38"/>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Кінцевий строк подання тендерної пропозиції</w:t>
      </w:r>
    </w:p>
    <w:p w:rsidR="00EE3B91" w:rsidRPr="00596936" w:rsidRDefault="00EE3B91" w:rsidP="00EE3B91">
      <w:pPr>
        <w:pStyle w:val="13"/>
        <w:widowControl w:val="0"/>
        <w:numPr>
          <w:ilvl w:val="0"/>
          <w:numId w:val="38"/>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Дата та час розкриття тендерної пропозиції</w:t>
      </w:r>
    </w:p>
    <w:p w:rsidR="00EE3B91" w:rsidRPr="00596936" w:rsidRDefault="00EE3B91" w:rsidP="004A47EA">
      <w:pPr>
        <w:pStyle w:val="13"/>
        <w:widowControl w:val="0"/>
        <w:spacing w:line="240" w:lineRule="auto"/>
        <w:jc w:val="both"/>
        <w:outlineLvl w:val="0"/>
        <w:rPr>
          <w:lang w:val="uk-UA"/>
        </w:rPr>
      </w:pPr>
      <w:r w:rsidRPr="00596936">
        <w:rPr>
          <w:rFonts w:ascii="Times New Roman" w:hAnsi="Times New Roman" w:cs="Times New Roman"/>
          <w:b/>
          <w:bCs/>
          <w:color w:val="auto"/>
          <w:sz w:val="24"/>
          <w:szCs w:val="24"/>
          <w:lang w:val="uk-UA"/>
        </w:rPr>
        <w:t>Розділ 5. Оцінка тендерної пропозиції</w:t>
      </w:r>
    </w:p>
    <w:p w:rsidR="00EE3B91" w:rsidRPr="007D4F17" w:rsidRDefault="00EE3B91" w:rsidP="00EE3B91">
      <w:pPr>
        <w:pStyle w:val="13"/>
        <w:widowControl w:val="0"/>
        <w:numPr>
          <w:ilvl w:val="0"/>
          <w:numId w:val="37"/>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 xml:space="preserve">Перелік критеріїв оцінки </w:t>
      </w:r>
      <w:r w:rsidR="00CF1004" w:rsidRPr="00596936">
        <w:rPr>
          <w:rFonts w:ascii="Times New Roman" w:hAnsi="Times New Roman" w:cs="Times New Roman"/>
          <w:color w:val="auto"/>
          <w:sz w:val="24"/>
          <w:szCs w:val="24"/>
          <w:lang w:val="uk-UA"/>
        </w:rPr>
        <w:t xml:space="preserve">та методика оцінки </w:t>
      </w:r>
      <w:r w:rsidRPr="00596936">
        <w:rPr>
          <w:rFonts w:ascii="Times New Roman" w:hAnsi="Times New Roman" w:cs="Times New Roman"/>
          <w:color w:val="auto"/>
          <w:sz w:val="24"/>
          <w:szCs w:val="24"/>
          <w:lang w:val="uk-UA"/>
        </w:rPr>
        <w:t>тендерної пропозиції із зазначенням питомої ваги</w:t>
      </w:r>
      <w:r w:rsidR="002B105D">
        <w:rPr>
          <w:rFonts w:ascii="Times New Roman" w:hAnsi="Times New Roman" w:cs="Times New Roman"/>
          <w:color w:val="auto"/>
          <w:sz w:val="24"/>
          <w:szCs w:val="24"/>
          <w:lang w:val="uk-UA"/>
        </w:rPr>
        <w:t xml:space="preserve"> кожного</w:t>
      </w:r>
      <w:r w:rsidRPr="00596936">
        <w:rPr>
          <w:rFonts w:ascii="Times New Roman" w:hAnsi="Times New Roman" w:cs="Times New Roman"/>
          <w:color w:val="auto"/>
          <w:sz w:val="24"/>
          <w:szCs w:val="24"/>
          <w:lang w:val="uk-UA"/>
        </w:rPr>
        <w:t xml:space="preserve"> критерію</w:t>
      </w:r>
    </w:p>
    <w:p w:rsidR="007D4F17" w:rsidRPr="00596936" w:rsidRDefault="007D4F17" w:rsidP="007D4F17">
      <w:pPr>
        <w:pStyle w:val="13"/>
        <w:widowControl w:val="0"/>
        <w:numPr>
          <w:ilvl w:val="0"/>
          <w:numId w:val="37"/>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Відхилення тендерних пропозицій</w:t>
      </w:r>
    </w:p>
    <w:p w:rsidR="007D4F17" w:rsidRPr="00E75824" w:rsidRDefault="007D4F17" w:rsidP="007D4F17">
      <w:pPr>
        <w:pStyle w:val="13"/>
        <w:widowControl w:val="0"/>
        <w:numPr>
          <w:ilvl w:val="0"/>
          <w:numId w:val="37"/>
        </w:numPr>
        <w:suppressAutoHyphens/>
        <w:spacing w:line="240" w:lineRule="auto"/>
        <w:ind w:left="0" w:firstLine="0"/>
        <w:jc w:val="both"/>
        <w:rPr>
          <w:lang w:val="uk-UA"/>
        </w:rPr>
      </w:pPr>
      <w:r w:rsidRPr="00E75824">
        <w:rPr>
          <w:rFonts w:ascii="Times New Roman" w:hAnsi="Times New Roman" w:cs="Times New Roman"/>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p w:rsidR="00CF1004" w:rsidRPr="003E3722" w:rsidRDefault="00CF1004" w:rsidP="00CF1004">
      <w:pPr>
        <w:pStyle w:val="13"/>
        <w:widowControl w:val="0"/>
        <w:numPr>
          <w:ilvl w:val="0"/>
          <w:numId w:val="37"/>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Інша інформація</w:t>
      </w:r>
    </w:p>
    <w:p w:rsidR="00EE3B91" w:rsidRPr="00596936" w:rsidRDefault="00EE3B91" w:rsidP="004A47EA">
      <w:pPr>
        <w:pStyle w:val="13"/>
        <w:widowControl w:val="0"/>
        <w:spacing w:line="240" w:lineRule="auto"/>
        <w:jc w:val="both"/>
        <w:outlineLvl w:val="0"/>
        <w:rPr>
          <w:lang w:val="uk-UA"/>
        </w:rPr>
      </w:pPr>
      <w:r w:rsidRPr="00596936">
        <w:rPr>
          <w:rFonts w:ascii="Times New Roman" w:hAnsi="Times New Roman" w:cs="Times New Roman"/>
          <w:b/>
          <w:bCs/>
          <w:color w:val="auto"/>
          <w:sz w:val="24"/>
          <w:szCs w:val="24"/>
          <w:lang w:val="uk-UA"/>
        </w:rPr>
        <w:t>Розділ 6. Результати тендеру та укладання договору про закупівлю</w:t>
      </w:r>
    </w:p>
    <w:p w:rsidR="00EE3B91" w:rsidRPr="00596936" w:rsidRDefault="00EE3B91" w:rsidP="00EE3B91">
      <w:pPr>
        <w:pStyle w:val="13"/>
        <w:widowControl w:val="0"/>
        <w:numPr>
          <w:ilvl w:val="0"/>
          <w:numId w:val="41"/>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Відміна замовником тендеру чи визнання його таким, що не відбувся</w:t>
      </w:r>
    </w:p>
    <w:p w:rsidR="00EE3B91" w:rsidRPr="00596936" w:rsidRDefault="00EE3B91" w:rsidP="00EE3B91">
      <w:pPr>
        <w:pStyle w:val="13"/>
        <w:widowControl w:val="0"/>
        <w:numPr>
          <w:ilvl w:val="0"/>
          <w:numId w:val="41"/>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Строк укладання договору</w:t>
      </w:r>
      <w:r w:rsidR="00CF1004" w:rsidRPr="00596936">
        <w:rPr>
          <w:rFonts w:ascii="Times New Roman" w:hAnsi="Times New Roman" w:cs="Times New Roman"/>
          <w:color w:val="auto"/>
          <w:sz w:val="24"/>
          <w:szCs w:val="24"/>
          <w:lang w:val="uk-UA"/>
        </w:rPr>
        <w:t xml:space="preserve"> про закупівлю </w:t>
      </w:r>
    </w:p>
    <w:p w:rsidR="00EE3B91" w:rsidRPr="00596936" w:rsidRDefault="00EE3B91" w:rsidP="00EE3B91">
      <w:pPr>
        <w:pStyle w:val="13"/>
        <w:widowControl w:val="0"/>
        <w:numPr>
          <w:ilvl w:val="0"/>
          <w:numId w:val="41"/>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 xml:space="preserve">Проект договору про закупівлю </w:t>
      </w:r>
    </w:p>
    <w:p w:rsidR="00EE3B91" w:rsidRPr="00596936" w:rsidRDefault="00CF1004" w:rsidP="00EE3B91">
      <w:pPr>
        <w:pStyle w:val="13"/>
        <w:widowControl w:val="0"/>
        <w:numPr>
          <w:ilvl w:val="0"/>
          <w:numId w:val="41"/>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 xml:space="preserve">Умови укладання договору про закупівлю </w:t>
      </w:r>
    </w:p>
    <w:p w:rsidR="00EE3B91" w:rsidRPr="00596936" w:rsidRDefault="00EE3B91" w:rsidP="00EE3B91">
      <w:pPr>
        <w:pStyle w:val="13"/>
        <w:widowControl w:val="0"/>
        <w:numPr>
          <w:ilvl w:val="0"/>
          <w:numId w:val="41"/>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 xml:space="preserve">Дії замовника при відмові переможця </w:t>
      </w:r>
      <w:r w:rsidR="00CF1004" w:rsidRPr="00596936">
        <w:rPr>
          <w:rFonts w:ascii="Times New Roman" w:hAnsi="Times New Roman" w:cs="Times New Roman"/>
          <w:color w:val="auto"/>
          <w:sz w:val="24"/>
          <w:szCs w:val="24"/>
          <w:lang w:val="uk-UA"/>
        </w:rPr>
        <w:t>процедури закупівлі від підписання</w:t>
      </w:r>
      <w:r w:rsidRPr="00596936">
        <w:rPr>
          <w:rFonts w:ascii="Times New Roman" w:hAnsi="Times New Roman" w:cs="Times New Roman"/>
          <w:color w:val="auto"/>
          <w:sz w:val="24"/>
          <w:szCs w:val="24"/>
          <w:lang w:val="uk-UA"/>
        </w:rPr>
        <w:t xml:space="preserve"> догов</w:t>
      </w:r>
      <w:r w:rsidR="001912FB">
        <w:rPr>
          <w:rFonts w:ascii="Times New Roman" w:hAnsi="Times New Roman" w:cs="Times New Roman"/>
          <w:color w:val="auto"/>
          <w:sz w:val="24"/>
          <w:szCs w:val="24"/>
          <w:lang w:val="uk-UA"/>
        </w:rPr>
        <w:t>о</w:t>
      </w:r>
      <w:r w:rsidRPr="00596936">
        <w:rPr>
          <w:rFonts w:ascii="Times New Roman" w:hAnsi="Times New Roman" w:cs="Times New Roman"/>
          <w:color w:val="auto"/>
          <w:sz w:val="24"/>
          <w:szCs w:val="24"/>
          <w:lang w:val="uk-UA"/>
        </w:rPr>
        <w:t>р</w:t>
      </w:r>
      <w:r w:rsidR="001912FB">
        <w:rPr>
          <w:rFonts w:ascii="Times New Roman" w:hAnsi="Times New Roman" w:cs="Times New Roman"/>
          <w:color w:val="auto"/>
          <w:sz w:val="24"/>
          <w:szCs w:val="24"/>
          <w:lang w:val="uk-UA"/>
        </w:rPr>
        <w:t>у</w:t>
      </w:r>
      <w:r w:rsidRPr="00596936">
        <w:rPr>
          <w:rFonts w:ascii="Times New Roman" w:hAnsi="Times New Roman" w:cs="Times New Roman"/>
          <w:color w:val="auto"/>
          <w:sz w:val="24"/>
          <w:szCs w:val="24"/>
          <w:lang w:val="uk-UA"/>
        </w:rPr>
        <w:t xml:space="preserve"> про закупівлю</w:t>
      </w:r>
    </w:p>
    <w:p w:rsidR="00EE3B91" w:rsidRPr="00596936" w:rsidRDefault="00EE3B91" w:rsidP="00EE3B91">
      <w:pPr>
        <w:ind w:left="720" w:hanging="720"/>
        <w:jc w:val="both"/>
        <w:rPr>
          <w:lang w:val="uk-UA"/>
        </w:rPr>
      </w:pPr>
      <w:r w:rsidRPr="00596936">
        <w:rPr>
          <w:rFonts w:ascii="Times New Roman" w:hAnsi="Times New Roman" w:cs="Times New Roman"/>
          <w:lang w:val="uk-UA"/>
        </w:rPr>
        <w:t xml:space="preserve">6. </w:t>
      </w:r>
      <w:r w:rsidRPr="00596936">
        <w:rPr>
          <w:rFonts w:ascii="Times New Roman" w:hAnsi="Times New Roman" w:cs="Times New Roman"/>
          <w:lang w:val="uk-UA"/>
        </w:rPr>
        <w:tab/>
        <w:t>Забезпечення виконання договору про закупівлю</w:t>
      </w:r>
    </w:p>
    <w:p w:rsidR="00EE3B91" w:rsidRPr="00596936" w:rsidRDefault="00EE3B91" w:rsidP="00EE3B91">
      <w:pPr>
        <w:ind w:firstLine="708"/>
        <w:jc w:val="both"/>
        <w:rPr>
          <w:rFonts w:ascii="Times New Roman" w:hAnsi="Times New Roman" w:cs="Times New Roman"/>
          <w:lang w:val="uk-UA"/>
        </w:rPr>
      </w:pPr>
    </w:p>
    <w:p w:rsidR="00EE3B91" w:rsidRPr="00596936" w:rsidRDefault="00EE3B91" w:rsidP="004A47EA">
      <w:pPr>
        <w:pStyle w:val="13"/>
        <w:widowControl w:val="0"/>
        <w:spacing w:line="240" w:lineRule="auto"/>
        <w:jc w:val="both"/>
        <w:outlineLvl w:val="0"/>
        <w:rPr>
          <w:lang w:val="uk-UA"/>
        </w:rPr>
      </w:pPr>
      <w:r w:rsidRPr="00596936">
        <w:rPr>
          <w:rFonts w:ascii="Times New Roman" w:hAnsi="Times New Roman" w:cs="Times New Roman"/>
          <w:b/>
          <w:bCs/>
          <w:i/>
          <w:iCs/>
          <w:color w:val="auto"/>
          <w:sz w:val="24"/>
          <w:szCs w:val="24"/>
          <w:lang w:val="uk-UA"/>
        </w:rPr>
        <w:t>Додатки до тендерної документації:</w:t>
      </w:r>
    </w:p>
    <w:p w:rsidR="00596936" w:rsidRPr="00596936" w:rsidRDefault="00EE3B91" w:rsidP="00596936">
      <w:pPr>
        <w:ind w:left="567"/>
        <w:outlineLvl w:val="0"/>
        <w:rPr>
          <w:rFonts w:ascii="Times New Roman" w:hAnsi="Times New Roman"/>
          <w:b/>
          <w:bCs/>
          <w:lang w:val="uk-UA"/>
        </w:rPr>
      </w:pPr>
      <w:r w:rsidRPr="00596936">
        <w:rPr>
          <w:rFonts w:ascii="Times New Roman" w:hAnsi="Times New Roman" w:cs="Times New Roman"/>
          <w:b/>
          <w:bCs/>
          <w:lang w:val="uk-UA"/>
        </w:rPr>
        <w:t xml:space="preserve">Додаток 1.  </w:t>
      </w:r>
      <w:r w:rsidR="00563F63" w:rsidRPr="00596936">
        <w:rPr>
          <w:rFonts w:ascii="Times New Roman" w:hAnsi="Times New Roman"/>
          <w:bCs/>
          <w:lang w:val="uk-UA"/>
        </w:rPr>
        <w:t>Підстави для відмови в участі у процедурі закупівлі</w:t>
      </w:r>
    </w:p>
    <w:p w:rsidR="00596936" w:rsidRPr="00596936" w:rsidRDefault="00EE3B91" w:rsidP="00596936">
      <w:pPr>
        <w:ind w:left="567"/>
        <w:outlineLvl w:val="0"/>
        <w:rPr>
          <w:rFonts w:ascii="Times New Roman" w:hAnsi="Times New Roman"/>
          <w:b/>
          <w:bCs/>
          <w:lang w:val="uk-UA"/>
        </w:rPr>
      </w:pPr>
      <w:r w:rsidRPr="00596936">
        <w:rPr>
          <w:rFonts w:ascii="Times New Roman" w:hAnsi="Times New Roman" w:cs="Times New Roman"/>
          <w:b/>
          <w:bCs/>
          <w:lang w:val="uk-UA"/>
        </w:rPr>
        <w:t xml:space="preserve">Додаток 2. </w:t>
      </w:r>
      <w:r w:rsidR="00563F63" w:rsidRPr="00596936">
        <w:rPr>
          <w:rFonts w:ascii="Times New Roman" w:hAnsi="Times New Roman" w:cs="Times New Roman"/>
          <w:lang w:val="uk-UA"/>
        </w:rPr>
        <w:t>Технічні вимоги до предмета закупівлі</w:t>
      </w:r>
    </w:p>
    <w:p w:rsidR="00EE3B91" w:rsidRPr="00596936" w:rsidRDefault="00EE3B91" w:rsidP="00596936">
      <w:pPr>
        <w:ind w:left="567"/>
        <w:jc w:val="both"/>
        <w:rPr>
          <w:lang w:val="uk-UA"/>
        </w:rPr>
      </w:pPr>
      <w:r w:rsidRPr="00596936">
        <w:rPr>
          <w:rFonts w:ascii="Times New Roman" w:hAnsi="Times New Roman" w:cs="Times New Roman"/>
          <w:b/>
          <w:bCs/>
          <w:lang w:val="uk-UA"/>
        </w:rPr>
        <w:t xml:space="preserve">Додаток 3. </w:t>
      </w:r>
      <w:r w:rsidR="00563F63" w:rsidRPr="00596936">
        <w:rPr>
          <w:rFonts w:ascii="Times New Roman" w:hAnsi="Times New Roman" w:cs="Times New Roman"/>
          <w:bCs/>
          <w:lang w:val="uk-UA"/>
        </w:rPr>
        <w:t>Форма «Тендерна пропозиція»</w:t>
      </w:r>
    </w:p>
    <w:p w:rsidR="00EE3B91" w:rsidRPr="00596936" w:rsidRDefault="00EE3B91" w:rsidP="00596936">
      <w:pPr>
        <w:ind w:left="567"/>
        <w:jc w:val="both"/>
        <w:outlineLvl w:val="0"/>
        <w:rPr>
          <w:lang w:val="uk-UA"/>
        </w:rPr>
      </w:pPr>
      <w:r w:rsidRPr="00596936">
        <w:rPr>
          <w:rFonts w:ascii="Times New Roman" w:hAnsi="Times New Roman" w:cs="Times New Roman"/>
          <w:b/>
          <w:bCs/>
          <w:lang w:val="uk-UA"/>
        </w:rPr>
        <w:t xml:space="preserve">Додаток 4. </w:t>
      </w:r>
      <w:r w:rsidR="00563F63" w:rsidRPr="00596936">
        <w:rPr>
          <w:rFonts w:ascii="Times New Roman" w:hAnsi="Times New Roman" w:cs="Times New Roman"/>
          <w:lang w:val="uk-UA"/>
        </w:rPr>
        <w:t>Про</w:t>
      </w:r>
      <w:r w:rsidR="00E7105C">
        <w:rPr>
          <w:rFonts w:ascii="Times New Roman" w:hAnsi="Times New Roman" w:cs="Times New Roman"/>
          <w:lang w:val="uk-UA"/>
        </w:rPr>
        <w:t>е</w:t>
      </w:r>
      <w:r w:rsidR="00563F63" w:rsidRPr="00596936">
        <w:rPr>
          <w:rFonts w:ascii="Times New Roman" w:hAnsi="Times New Roman" w:cs="Times New Roman"/>
          <w:lang w:val="uk-UA"/>
        </w:rPr>
        <w:t>кт договору про закупівлю</w:t>
      </w:r>
    </w:p>
    <w:p w:rsidR="00B6002D" w:rsidRPr="00596936" w:rsidRDefault="00B6002D" w:rsidP="00B06943">
      <w:pPr>
        <w:jc w:val="center"/>
        <w:rPr>
          <w:rFonts w:ascii="Times New Roman" w:hAnsi="Times New Roman" w:cs="Times New Roman"/>
          <w:b/>
          <w:lang w:val="uk-UA"/>
        </w:rPr>
      </w:pPr>
    </w:p>
    <w:p w:rsidR="0049339C" w:rsidRPr="00596936" w:rsidRDefault="0049339C" w:rsidP="00B06943">
      <w:pPr>
        <w:jc w:val="center"/>
        <w:rPr>
          <w:rFonts w:ascii="Times New Roman" w:hAnsi="Times New Roman" w:cs="Times New Roman"/>
          <w:b/>
          <w:lang w:val="uk-UA"/>
        </w:rPr>
      </w:pPr>
    </w:p>
    <w:p w:rsidR="0049339C" w:rsidRPr="00596936" w:rsidRDefault="0049339C" w:rsidP="00B06943">
      <w:pPr>
        <w:jc w:val="center"/>
        <w:rPr>
          <w:rFonts w:ascii="Times New Roman" w:hAnsi="Times New Roman" w:cs="Times New Roman"/>
          <w:b/>
          <w:lang w:val="uk-UA"/>
        </w:rPr>
      </w:pPr>
    </w:p>
    <w:p w:rsidR="0049339C" w:rsidRPr="00596936" w:rsidRDefault="0049339C" w:rsidP="00B06943">
      <w:pPr>
        <w:jc w:val="center"/>
        <w:rPr>
          <w:rFonts w:ascii="Times New Roman" w:hAnsi="Times New Roman" w:cs="Times New Roman"/>
          <w:b/>
          <w:lang w:val="uk-UA"/>
        </w:rPr>
      </w:pPr>
    </w:p>
    <w:p w:rsidR="0049339C" w:rsidRPr="00596936" w:rsidRDefault="0049339C" w:rsidP="00B06943">
      <w:pPr>
        <w:jc w:val="center"/>
        <w:rPr>
          <w:rFonts w:ascii="Times New Roman" w:hAnsi="Times New Roman" w:cs="Times New Roman"/>
          <w:b/>
          <w:lang w:val="uk-UA"/>
        </w:rPr>
      </w:pPr>
    </w:p>
    <w:p w:rsidR="0049339C" w:rsidRPr="00596936" w:rsidRDefault="0049339C" w:rsidP="00B06943">
      <w:pPr>
        <w:jc w:val="center"/>
        <w:rPr>
          <w:rFonts w:ascii="Times New Roman" w:hAnsi="Times New Roman"/>
          <w:b/>
          <w:bCs/>
          <w:lang w:val="uk-UA"/>
        </w:rPr>
      </w:pPr>
    </w:p>
    <w:p w:rsidR="00B06943" w:rsidRPr="00596936" w:rsidRDefault="00B06943" w:rsidP="00EE3B91">
      <w:pP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6"/>
        <w:gridCol w:w="3232"/>
        <w:gridCol w:w="6568"/>
      </w:tblGrid>
      <w:tr w:rsidR="00CA1185" w:rsidRPr="00596936" w:rsidTr="004A47EA">
        <w:tc>
          <w:tcPr>
            <w:tcW w:w="300" w:type="pct"/>
            <w:shd w:val="clear" w:color="auto" w:fill="FFFFFF"/>
            <w:hideMark/>
          </w:tcPr>
          <w:p w:rsidR="00CA1185" w:rsidRPr="00596936" w:rsidRDefault="00CA1185" w:rsidP="004A47EA">
            <w:pPr>
              <w:jc w:val="center"/>
              <w:rPr>
                <w:rFonts w:ascii="Times New Roman" w:eastAsia="Times New Roman" w:hAnsi="Times New Roman"/>
                <w:b/>
                <w:bCs/>
                <w:lang w:val="uk-UA" w:eastAsia="ru-RU"/>
              </w:rPr>
            </w:pPr>
            <w:r w:rsidRPr="00596936">
              <w:rPr>
                <w:rFonts w:ascii="Times New Roman" w:eastAsia="Times New Roman" w:hAnsi="Times New Roman"/>
                <w:b/>
                <w:bCs/>
                <w:lang w:val="uk-UA" w:eastAsia="ru-RU"/>
              </w:rPr>
              <w:t>№</w:t>
            </w:r>
          </w:p>
        </w:tc>
        <w:tc>
          <w:tcPr>
            <w:tcW w:w="4700" w:type="pct"/>
            <w:gridSpan w:val="2"/>
            <w:shd w:val="clear" w:color="auto" w:fill="FFFFFF"/>
            <w:hideMark/>
          </w:tcPr>
          <w:p w:rsidR="00CA1185" w:rsidRPr="00596936" w:rsidRDefault="000F782A" w:rsidP="004A47EA">
            <w:pPr>
              <w:jc w:val="center"/>
              <w:rPr>
                <w:rFonts w:ascii="Times New Roman" w:eastAsia="Times New Roman" w:hAnsi="Times New Roman"/>
                <w:b/>
                <w:bCs/>
                <w:lang w:val="uk-UA" w:eastAsia="ru-RU"/>
              </w:rPr>
            </w:pPr>
            <w:r w:rsidRPr="00596936">
              <w:rPr>
                <w:rFonts w:ascii="Times New Roman" w:eastAsia="Times New Roman" w:hAnsi="Times New Roman" w:cs="Times New Roman"/>
                <w:b/>
                <w:lang w:val="uk-UA"/>
              </w:rPr>
              <w:t xml:space="preserve">Розділ 1. </w:t>
            </w:r>
            <w:r w:rsidR="00CA1185" w:rsidRPr="00596936">
              <w:rPr>
                <w:rFonts w:ascii="Times New Roman" w:eastAsia="Times New Roman" w:hAnsi="Times New Roman"/>
                <w:b/>
                <w:bCs/>
                <w:lang w:val="uk-UA" w:eastAsia="ru-RU"/>
              </w:rPr>
              <w:t>Загальні положення</w:t>
            </w:r>
          </w:p>
        </w:tc>
      </w:tr>
      <w:tr w:rsidR="00CA1185" w:rsidRPr="00596936" w:rsidTr="004A47EA">
        <w:trPr>
          <w:trHeight w:val="17"/>
        </w:trPr>
        <w:tc>
          <w:tcPr>
            <w:tcW w:w="300" w:type="pct"/>
            <w:shd w:val="clear" w:color="auto" w:fill="FFFFFF"/>
            <w:hideMark/>
          </w:tcPr>
          <w:p w:rsidR="00CA1185" w:rsidRPr="00596936" w:rsidRDefault="00CA1185" w:rsidP="004A47EA">
            <w:pPr>
              <w:jc w:val="center"/>
              <w:rPr>
                <w:rFonts w:ascii="Times New Roman" w:eastAsia="Times New Roman" w:hAnsi="Times New Roman"/>
                <w:sz w:val="16"/>
                <w:szCs w:val="16"/>
                <w:lang w:val="uk-UA" w:eastAsia="ru-RU"/>
              </w:rPr>
            </w:pPr>
            <w:r w:rsidRPr="00596936">
              <w:rPr>
                <w:rFonts w:ascii="Times New Roman" w:eastAsia="Times New Roman" w:hAnsi="Times New Roman"/>
                <w:sz w:val="16"/>
                <w:szCs w:val="16"/>
                <w:lang w:val="uk-UA" w:eastAsia="ru-RU"/>
              </w:rPr>
              <w:t>1</w:t>
            </w:r>
          </w:p>
        </w:tc>
        <w:tc>
          <w:tcPr>
            <w:tcW w:w="1550" w:type="pct"/>
            <w:shd w:val="clear" w:color="auto" w:fill="FFFFFF"/>
            <w:hideMark/>
          </w:tcPr>
          <w:p w:rsidR="00CA1185" w:rsidRPr="00596936" w:rsidRDefault="00CA1185" w:rsidP="004A47EA">
            <w:pPr>
              <w:jc w:val="center"/>
              <w:rPr>
                <w:rFonts w:ascii="Times New Roman" w:eastAsia="Times New Roman" w:hAnsi="Times New Roman"/>
                <w:sz w:val="16"/>
                <w:szCs w:val="16"/>
                <w:lang w:val="uk-UA" w:eastAsia="ru-RU"/>
              </w:rPr>
            </w:pPr>
            <w:r w:rsidRPr="00596936">
              <w:rPr>
                <w:rFonts w:ascii="Times New Roman" w:eastAsia="Times New Roman" w:hAnsi="Times New Roman"/>
                <w:sz w:val="16"/>
                <w:szCs w:val="16"/>
                <w:lang w:val="uk-UA" w:eastAsia="ru-RU"/>
              </w:rPr>
              <w:t>2</w:t>
            </w:r>
          </w:p>
        </w:tc>
        <w:tc>
          <w:tcPr>
            <w:tcW w:w="3150" w:type="pct"/>
            <w:shd w:val="clear" w:color="auto" w:fill="FFFFFF"/>
            <w:hideMark/>
          </w:tcPr>
          <w:p w:rsidR="00CA1185" w:rsidRPr="00596936" w:rsidRDefault="00CA1185" w:rsidP="004A47EA">
            <w:pPr>
              <w:jc w:val="center"/>
              <w:rPr>
                <w:rFonts w:ascii="Times New Roman" w:eastAsia="Times New Roman" w:hAnsi="Times New Roman"/>
                <w:sz w:val="16"/>
                <w:szCs w:val="16"/>
                <w:lang w:val="uk-UA" w:eastAsia="ru-RU"/>
              </w:rPr>
            </w:pPr>
            <w:r w:rsidRPr="00596936">
              <w:rPr>
                <w:rFonts w:ascii="Times New Roman" w:eastAsia="Times New Roman" w:hAnsi="Times New Roman"/>
                <w:sz w:val="16"/>
                <w:szCs w:val="16"/>
                <w:lang w:val="uk-UA" w:eastAsia="ru-RU"/>
              </w:rPr>
              <w:t>3</w:t>
            </w:r>
          </w:p>
        </w:tc>
      </w:tr>
      <w:tr w:rsidR="00CA1185" w:rsidRPr="00393C15" w:rsidTr="004A47EA">
        <w:tc>
          <w:tcPr>
            <w:tcW w:w="300" w:type="pct"/>
            <w:shd w:val="clear" w:color="auto" w:fill="FFFFFF"/>
            <w:hideMark/>
          </w:tcPr>
          <w:p w:rsidR="00CA1185" w:rsidRPr="00BC0B71" w:rsidRDefault="00CA1185" w:rsidP="004A47EA">
            <w:pPr>
              <w:spacing w:before="150" w:after="150"/>
              <w:jc w:val="center"/>
              <w:rPr>
                <w:rFonts w:ascii="Times New Roman" w:eastAsia="Times New Roman" w:hAnsi="Times New Roman"/>
                <w:b/>
                <w:lang w:val="uk-UA" w:eastAsia="ru-RU"/>
              </w:rPr>
            </w:pPr>
            <w:r w:rsidRPr="00BC0B71">
              <w:rPr>
                <w:rFonts w:ascii="Times New Roman" w:eastAsia="Times New Roman" w:hAnsi="Times New Roman"/>
                <w:b/>
                <w:lang w:val="uk-UA" w:eastAsia="ru-RU"/>
              </w:rPr>
              <w:t>1</w:t>
            </w:r>
          </w:p>
        </w:tc>
        <w:tc>
          <w:tcPr>
            <w:tcW w:w="1550" w:type="pct"/>
            <w:shd w:val="clear" w:color="auto" w:fill="FFFFFF"/>
            <w:hideMark/>
          </w:tcPr>
          <w:p w:rsidR="00CA1185" w:rsidRPr="00BC0B71" w:rsidRDefault="00CA1185" w:rsidP="004A47EA">
            <w:pPr>
              <w:spacing w:before="150" w:after="150"/>
              <w:rPr>
                <w:rFonts w:ascii="Times New Roman" w:eastAsia="Times New Roman" w:hAnsi="Times New Roman"/>
                <w:b/>
                <w:lang w:val="uk-UA" w:eastAsia="ru-RU"/>
              </w:rPr>
            </w:pPr>
            <w:r w:rsidRPr="00BC0B71">
              <w:rPr>
                <w:rFonts w:ascii="Times New Roman" w:eastAsia="Times New Roman" w:hAnsi="Times New Roman"/>
                <w:b/>
                <w:lang w:val="uk-UA" w:eastAsia="ru-RU"/>
              </w:rPr>
              <w:t>Терміни, які вживаються в тендерній документації</w:t>
            </w:r>
          </w:p>
        </w:tc>
        <w:tc>
          <w:tcPr>
            <w:tcW w:w="3150" w:type="pct"/>
            <w:shd w:val="clear" w:color="auto" w:fill="FFFFFF"/>
            <w:hideMark/>
          </w:tcPr>
          <w:p w:rsidR="00CA1185" w:rsidRPr="00596936" w:rsidRDefault="00CA1185" w:rsidP="00D466C7">
            <w:pPr>
              <w:spacing w:before="150" w:after="150"/>
              <w:ind w:firstLine="253"/>
              <w:jc w:val="both"/>
              <w:rPr>
                <w:rFonts w:ascii="Times New Roman" w:eastAsia="Times New Roman" w:hAnsi="Times New Roman"/>
                <w:lang w:val="uk-UA" w:eastAsia="ru-RU"/>
              </w:rPr>
            </w:pPr>
            <w:r w:rsidRPr="00596936">
              <w:rPr>
                <w:rFonts w:ascii="Times New Roman" w:eastAsia="Times New Roman" w:hAnsi="Times New Roman"/>
                <w:lang w:val="uk-UA" w:eastAsia="ru-RU"/>
              </w:rPr>
              <w:t>Тендерну документацію розроблено відповідно до вимог Закону України «Про публічні закупівлі»</w:t>
            </w:r>
            <w:r w:rsidR="00B37D46">
              <w:rPr>
                <w:rFonts w:ascii="Times New Roman" w:eastAsia="Times New Roman" w:hAnsi="Times New Roman"/>
                <w:lang w:val="uk-UA" w:eastAsia="ru-RU"/>
              </w:rPr>
              <w:t xml:space="preserve"> від 25.12.2015 № 922-</w:t>
            </w:r>
            <w:r w:rsidR="00B37D46">
              <w:rPr>
                <w:rFonts w:ascii="Times New Roman" w:eastAsia="Times New Roman" w:hAnsi="Times New Roman"/>
                <w:lang w:eastAsia="ru-RU"/>
              </w:rPr>
              <w:t>VIII</w:t>
            </w:r>
            <w:r w:rsidRPr="00596936">
              <w:rPr>
                <w:rFonts w:ascii="Times New Roman" w:eastAsia="Times New Roman" w:hAnsi="Times New Roman"/>
                <w:lang w:val="uk-UA" w:eastAsia="ru-RU"/>
              </w:rPr>
              <w:t xml:space="preserve"> (зі змінами) (далі – Закон)</w:t>
            </w:r>
            <w:r w:rsidR="00F42369">
              <w:rPr>
                <w:rFonts w:ascii="Times New Roman" w:eastAsia="Times New Roman" w:hAnsi="Times New Roman"/>
                <w:lang w:val="uk-UA" w:eastAsia="ru-RU"/>
              </w:rPr>
              <w:t>,</w:t>
            </w:r>
            <w:r w:rsidR="00393C15">
              <w:rPr>
                <w:rFonts w:ascii="Times New Roman" w:eastAsia="Times New Roman" w:hAnsi="Times New Roman"/>
                <w:lang w:val="uk-UA" w:eastAsia="ru-RU"/>
              </w:rPr>
              <w:t xml:space="preserve"> Закону України «Про санкції» від 14.09.2014 № 1644-</w:t>
            </w:r>
            <w:r w:rsidR="00393C15">
              <w:rPr>
                <w:rFonts w:ascii="Times New Roman" w:eastAsia="Times New Roman" w:hAnsi="Times New Roman"/>
                <w:lang w:eastAsia="ru-RU"/>
              </w:rPr>
              <w:t>VII</w:t>
            </w:r>
            <w:r w:rsidR="00D23BE0">
              <w:rPr>
                <w:rFonts w:ascii="Times New Roman" w:eastAsia="Times New Roman" w:hAnsi="Times New Roman"/>
                <w:lang w:val="uk-UA" w:eastAsia="ru-RU"/>
              </w:rPr>
              <w:t xml:space="preserve">, </w:t>
            </w:r>
            <w:r w:rsidRPr="00596936">
              <w:rPr>
                <w:rFonts w:ascii="Times New Roman" w:eastAsia="Times New Roman" w:hAnsi="Times New Roman"/>
                <w:lang w:val="uk-UA"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00BC0B71">
              <w:rPr>
                <w:rFonts w:ascii="Times New Roman" w:eastAsia="Times New Roman" w:hAnsi="Times New Roman"/>
                <w:lang w:val="uk-UA" w:eastAsia="ru-RU"/>
              </w:rPr>
              <w:t>«</w:t>
            </w:r>
            <w:r w:rsidRPr="00596936">
              <w:rPr>
                <w:rFonts w:ascii="Times New Roman" w:eastAsia="Times New Roman" w:hAnsi="Times New Roman"/>
                <w:lang w:val="uk-UA" w:eastAsia="ru-RU"/>
              </w:rPr>
              <w:t>Про публічні закупівлі</w:t>
            </w:r>
            <w:r w:rsidR="00BC0B71">
              <w:rPr>
                <w:rFonts w:ascii="Times New Roman" w:eastAsia="Times New Roman" w:hAnsi="Times New Roman"/>
                <w:lang w:val="uk-UA" w:eastAsia="ru-RU"/>
              </w:rPr>
              <w:t>»</w:t>
            </w:r>
            <w:r w:rsidRPr="00596936">
              <w:rPr>
                <w:rFonts w:ascii="Times New Roman" w:eastAsia="Times New Roman" w:hAnsi="Times New Roman"/>
                <w:lang w:val="uk-UA" w:eastAsia="ru-RU"/>
              </w:rPr>
              <w:t>, на період дії правового режиму воєнного стану в Україні та протягом 90 днів з дня його припинення або скасування» від 12.10.2022 № 1178</w:t>
            </w:r>
            <w:r w:rsidR="00AF7183">
              <w:rPr>
                <w:rFonts w:ascii="Times New Roman" w:eastAsia="Times New Roman" w:hAnsi="Times New Roman"/>
                <w:lang w:val="uk-UA" w:eastAsia="ru-RU"/>
              </w:rPr>
              <w:t xml:space="preserve"> (із змінами і доповненнями)</w:t>
            </w:r>
            <w:r w:rsidR="00B0310D" w:rsidRPr="00B0310D">
              <w:rPr>
                <w:rFonts w:ascii="Times New Roman" w:eastAsia="Times New Roman" w:hAnsi="Times New Roman"/>
                <w:lang w:val="uk-UA" w:eastAsia="ru-RU"/>
              </w:rPr>
              <w:t xml:space="preserve"> </w:t>
            </w:r>
            <w:r w:rsidRPr="00596936">
              <w:rPr>
                <w:rFonts w:ascii="Times New Roman" w:eastAsia="Times New Roman" w:hAnsi="Times New Roman"/>
                <w:lang w:val="uk-UA" w:eastAsia="ru-RU"/>
              </w:rPr>
              <w:t>(далі – Особливості)</w:t>
            </w:r>
            <w:r w:rsidR="009804AD">
              <w:rPr>
                <w:rFonts w:ascii="Times New Roman" w:eastAsia="Times New Roman" w:hAnsi="Times New Roman"/>
                <w:lang w:val="uk-UA" w:eastAsia="ru-RU"/>
              </w:rPr>
              <w:t xml:space="preserve"> та інших нормативно-правових актів, що регулюють відносини у сфері публічних закупівель</w:t>
            </w:r>
            <w:r w:rsidRPr="00596936">
              <w:rPr>
                <w:rFonts w:ascii="Times New Roman" w:eastAsia="Times New Roman" w:hAnsi="Times New Roman"/>
                <w:lang w:val="uk-UA" w:eastAsia="ru-RU"/>
              </w:rPr>
              <w:t>. Терміни вживаються у значенні, наведеному в Законі</w:t>
            </w:r>
            <w:r w:rsidR="009804AD">
              <w:rPr>
                <w:rFonts w:ascii="Times New Roman" w:eastAsia="Times New Roman" w:hAnsi="Times New Roman"/>
                <w:lang w:val="uk-UA" w:eastAsia="ru-RU"/>
              </w:rPr>
              <w:t>.</w:t>
            </w:r>
          </w:p>
        </w:tc>
      </w:tr>
      <w:tr w:rsidR="00CA1185" w:rsidRPr="00393C15" w:rsidTr="004A47EA">
        <w:tc>
          <w:tcPr>
            <w:tcW w:w="300" w:type="pct"/>
            <w:shd w:val="clear" w:color="auto" w:fill="FFFFFF"/>
            <w:hideMark/>
          </w:tcPr>
          <w:p w:rsidR="00CA1185" w:rsidRPr="00BC0B71" w:rsidRDefault="00CA1185" w:rsidP="004A47EA">
            <w:pPr>
              <w:spacing w:before="150" w:after="150"/>
              <w:jc w:val="center"/>
              <w:rPr>
                <w:rFonts w:ascii="Times New Roman" w:eastAsia="Times New Roman" w:hAnsi="Times New Roman"/>
                <w:b/>
                <w:lang w:val="uk-UA" w:eastAsia="ru-RU"/>
              </w:rPr>
            </w:pPr>
            <w:r w:rsidRPr="00BC0B71">
              <w:rPr>
                <w:rFonts w:ascii="Times New Roman" w:eastAsia="Times New Roman" w:hAnsi="Times New Roman"/>
                <w:b/>
                <w:lang w:val="uk-UA" w:eastAsia="ru-RU"/>
              </w:rPr>
              <w:t>2</w:t>
            </w:r>
          </w:p>
        </w:tc>
        <w:tc>
          <w:tcPr>
            <w:tcW w:w="1550" w:type="pct"/>
            <w:shd w:val="clear" w:color="auto" w:fill="FFFFFF"/>
            <w:hideMark/>
          </w:tcPr>
          <w:p w:rsidR="00CA1185" w:rsidRPr="00BC0B71" w:rsidRDefault="00CA1185" w:rsidP="004A47EA">
            <w:pPr>
              <w:spacing w:before="150" w:after="150"/>
              <w:rPr>
                <w:rFonts w:ascii="Times New Roman" w:eastAsia="Times New Roman" w:hAnsi="Times New Roman"/>
                <w:b/>
                <w:lang w:val="uk-UA" w:eastAsia="ru-RU"/>
              </w:rPr>
            </w:pPr>
            <w:r w:rsidRPr="00BC0B71">
              <w:rPr>
                <w:rFonts w:ascii="Times New Roman" w:eastAsia="Times New Roman" w:hAnsi="Times New Roman"/>
                <w:b/>
                <w:lang w:val="uk-UA" w:eastAsia="ru-RU"/>
              </w:rPr>
              <w:t>Інформація про замовника торгів</w:t>
            </w:r>
          </w:p>
        </w:tc>
        <w:tc>
          <w:tcPr>
            <w:tcW w:w="3150" w:type="pct"/>
            <w:shd w:val="clear" w:color="auto" w:fill="FFFFFF"/>
            <w:hideMark/>
          </w:tcPr>
          <w:p w:rsidR="00CA1185" w:rsidRPr="00596936" w:rsidRDefault="00CA1185" w:rsidP="004A47EA">
            <w:pPr>
              <w:spacing w:before="150" w:after="150"/>
              <w:rPr>
                <w:rFonts w:ascii="Times New Roman" w:eastAsia="Times New Roman" w:hAnsi="Times New Roman"/>
                <w:lang w:val="uk-UA" w:eastAsia="ru-RU"/>
              </w:rPr>
            </w:pPr>
          </w:p>
        </w:tc>
      </w:tr>
      <w:tr w:rsidR="00B06943" w:rsidRPr="002B729A"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2.1</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i/>
                <w:lang w:val="uk-UA" w:eastAsia="ru-RU"/>
              </w:rPr>
            </w:pPr>
            <w:r w:rsidRPr="00596936">
              <w:rPr>
                <w:rFonts w:ascii="Times New Roman" w:eastAsia="Times New Roman" w:hAnsi="Times New Roman"/>
                <w:i/>
                <w:lang w:val="uk-UA" w:eastAsia="ru-RU"/>
              </w:rPr>
              <w:t>повне найменування</w:t>
            </w:r>
          </w:p>
        </w:tc>
        <w:tc>
          <w:tcPr>
            <w:tcW w:w="3150" w:type="pct"/>
            <w:shd w:val="clear" w:color="auto" w:fill="FFFFFF"/>
            <w:vAlign w:val="center"/>
            <w:hideMark/>
          </w:tcPr>
          <w:p w:rsidR="00B06943" w:rsidRPr="005B0AF8" w:rsidRDefault="00BC0B71" w:rsidP="00BC0B71">
            <w:pPr>
              <w:spacing w:before="150" w:after="150"/>
              <w:rPr>
                <w:rFonts w:ascii="Times New Roman" w:eastAsia="Times New Roman" w:hAnsi="Times New Roman"/>
                <w:color w:val="auto"/>
                <w:highlight w:val="yellow"/>
                <w:lang w:val="uk-UA" w:eastAsia="ru-RU"/>
              </w:rPr>
            </w:pPr>
            <w:r>
              <w:rPr>
                <w:rFonts w:ascii="Times New Roman" w:hAnsi="Times New Roman" w:cs="Times New Roman"/>
                <w:color w:val="auto"/>
                <w:lang w:val="uk-UA"/>
              </w:rPr>
              <w:t>Головне</w:t>
            </w:r>
            <w:r w:rsidR="008D02A6" w:rsidRPr="007C735B">
              <w:rPr>
                <w:rFonts w:ascii="Times New Roman" w:hAnsi="Times New Roman" w:cs="Times New Roman"/>
                <w:color w:val="auto"/>
                <w:lang w:val="uk-UA"/>
              </w:rPr>
              <w:t xml:space="preserve"> управління Державно</w:t>
            </w:r>
            <w:r w:rsidR="007C735B" w:rsidRPr="007C735B">
              <w:rPr>
                <w:rFonts w:ascii="Times New Roman" w:hAnsi="Times New Roman" w:cs="Times New Roman"/>
                <w:color w:val="auto"/>
                <w:lang w:val="uk-UA"/>
              </w:rPr>
              <w:t xml:space="preserve">ї </w:t>
            </w:r>
            <w:r>
              <w:rPr>
                <w:rFonts w:ascii="Times New Roman" w:hAnsi="Times New Roman" w:cs="Times New Roman"/>
                <w:color w:val="auto"/>
                <w:lang w:val="uk-UA"/>
              </w:rPr>
              <w:t>податкової</w:t>
            </w:r>
            <w:r w:rsidR="007C735B" w:rsidRPr="007C735B">
              <w:rPr>
                <w:rFonts w:ascii="Times New Roman" w:hAnsi="Times New Roman" w:cs="Times New Roman"/>
                <w:color w:val="auto"/>
                <w:lang w:val="uk-UA"/>
              </w:rPr>
              <w:t xml:space="preserve"> служби </w:t>
            </w:r>
            <w:r>
              <w:rPr>
                <w:rFonts w:ascii="Times New Roman" w:hAnsi="Times New Roman" w:cs="Times New Roman"/>
                <w:color w:val="auto"/>
                <w:lang w:val="uk-UA"/>
              </w:rPr>
              <w:t>у</w:t>
            </w:r>
            <w:r w:rsidR="007C735B" w:rsidRPr="007C735B">
              <w:rPr>
                <w:rFonts w:ascii="Times New Roman" w:hAnsi="Times New Roman" w:cs="Times New Roman"/>
                <w:color w:val="auto"/>
                <w:lang w:val="uk-UA"/>
              </w:rPr>
              <w:t xml:space="preserve">  Закарпатської</w:t>
            </w:r>
            <w:r w:rsidR="008D02A6" w:rsidRPr="007C735B">
              <w:rPr>
                <w:rFonts w:ascii="Times New Roman" w:hAnsi="Times New Roman" w:cs="Times New Roman"/>
                <w:color w:val="auto"/>
                <w:lang w:val="uk-UA"/>
              </w:rPr>
              <w:t xml:space="preserve"> області</w:t>
            </w:r>
          </w:p>
        </w:tc>
      </w:tr>
      <w:tr w:rsidR="00B06943" w:rsidRPr="00255DD8"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2.2</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i/>
                <w:lang w:val="uk-UA" w:eastAsia="ru-RU"/>
              </w:rPr>
            </w:pPr>
            <w:r w:rsidRPr="00596936">
              <w:rPr>
                <w:rFonts w:ascii="Times New Roman" w:eastAsia="Times New Roman" w:hAnsi="Times New Roman"/>
                <w:i/>
                <w:lang w:val="uk-UA" w:eastAsia="ru-RU"/>
              </w:rPr>
              <w:t>місцезнаходження</w:t>
            </w:r>
          </w:p>
        </w:tc>
        <w:tc>
          <w:tcPr>
            <w:tcW w:w="3150" w:type="pct"/>
            <w:shd w:val="clear" w:color="auto" w:fill="FFFFFF"/>
            <w:vAlign w:val="center"/>
            <w:hideMark/>
          </w:tcPr>
          <w:p w:rsidR="00B06943" w:rsidRPr="005B0AF8" w:rsidRDefault="008D02A6" w:rsidP="00255DD8">
            <w:pPr>
              <w:spacing w:before="150" w:after="150"/>
              <w:rPr>
                <w:rFonts w:ascii="Times New Roman" w:eastAsia="Times New Roman" w:hAnsi="Times New Roman"/>
                <w:color w:val="auto"/>
                <w:highlight w:val="yellow"/>
                <w:lang w:val="uk-UA" w:eastAsia="ru-RU"/>
              </w:rPr>
            </w:pPr>
            <w:r w:rsidRPr="007C735B">
              <w:rPr>
                <w:rFonts w:ascii="Times New Roman" w:hAnsi="Times New Roman" w:cs="Times New Roman"/>
                <w:color w:val="auto"/>
                <w:lang w:val="uk-UA"/>
              </w:rPr>
              <w:t>8</w:t>
            </w:r>
            <w:r w:rsidR="00255DD8">
              <w:rPr>
                <w:rFonts w:ascii="Times New Roman" w:hAnsi="Times New Roman" w:cs="Times New Roman"/>
                <w:color w:val="auto"/>
                <w:lang w:val="uk-UA"/>
              </w:rPr>
              <w:t>80</w:t>
            </w:r>
            <w:r w:rsidRPr="007C735B">
              <w:rPr>
                <w:rFonts w:ascii="Times New Roman" w:hAnsi="Times New Roman" w:cs="Times New Roman"/>
                <w:color w:val="auto"/>
                <w:lang w:val="uk-UA"/>
              </w:rPr>
              <w:t xml:space="preserve">00, Закарпатська обл., м. </w:t>
            </w:r>
            <w:r w:rsidR="00255DD8">
              <w:rPr>
                <w:rFonts w:ascii="Times New Roman" w:hAnsi="Times New Roman" w:cs="Times New Roman"/>
                <w:color w:val="auto"/>
                <w:lang w:val="uk-UA"/>
              </w:rPr>
              <w:t>Ужгород</w:t>
            </w:r>
            <w:r w:rsidR="007C735B" w:rsidRPr="007C735B">
              <w:rPr>
                <w:rFonts w:ascii="Times New Roman" w:hAnsi="Times New Roman" w:cs="Times New Roman"/>
                <w:color w:val="auto"/>
                <w:lang w:val="uk-UA"/>
              </w:rPr>
              <w:t xml:space="preserve">, вул. </w:t>
            </w:r>
            <w:r w:rsidR="00255DD8">
              <w:rPr>
                <w:rFonts w:ascii="Times New Roman" w:hAnsi="Times New Roman" w:cs="Times New Roman"/>
                <w:color w:val="auto"/>
                <w:lang w:val="uk-UA"/>
              </w:rPr>
              <w:t>Волошина Августина</w:t>
            </w:r>
            <w:r w:rsidRPr="007C735B">
              <w:rPr>
                <w:rFonts w:ascii="Times New Roman" w:hAnsi="Times New Roman" w:cs="Times New Roman"/>
                <w:color w:val="auto"/>
                <w:lang w:val="uk-UA"/>
              </w:rPr>
              <w:t xml:space="preserve">, </w:t>
            </w:r>
            <w:r w:rsidR="00255DD8">
              <w:rPr>
                <w:rFonts w:ascii="Times New Roman" w:hAnsi="Times New Roman" w:cs="Times New Roman"/>
                <w:color w:val="auto"/>
                <w:lang w:val="uk-UA"/>
              </w:rPr>
              <w:t>5</w:t>
            </w:r>
            <w:r w:rsidR="007C735B" w:rsidRPr="007C735B">
              <w:rPr>
                <w:rFonts w:ascii="Times New Roman" w:hAnsi="Times New Roman" w:cs="Times New Roman"/>
                <w:color w:val="auto"/>
                <w:lang w:val="uk-UA"/>
              </w:rPr>
              <w:t>2</w:t>
            </w:r>
            <w:r w:rsidRPr="007C735B">
              <w:rPr>
                <w:rFonts w:ascii="Times New Roman" w:hAnsi="Times New Roman" w:cs="Times New Roman"/>
                <w:color w:val="auto"/>
                <w:lang w:val="uk-UA"/>
              </w:rPr>
              <w:t>.</w:t>
            </w:r>
          </w:p>
        </w:tc>
      </w:tr>
      <w:tr w:rsidR="00B06943" w:rsidRPr="002B729A"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2.3</w:t>
            </w:r>
          </w:p>
        </w:tc>
        <w:tc>
          <w:tcPr>
            <w:tcW w:w="1550" w:type="pct"/>
            <w:shd w:val="clear" w:color="auto" w:fill="FFFFFF"/>
            <w:hideMark/>
          </w:tcPr>
          <w:p w:rsidR="00B06943" w:rsidRPr="005F3C00" w:rsidRDefault="005F3C00" w:rsidP="005F3C00">
            <w:pPr>
              <w:spacing w:before="150" w:after="150"/>
              <w:rPr>
                <w:rFonts w:ascii="Times New Roman" w:eastAsia="Times New Roman" w:hAnsi="Times New Roman"/>
                <w:i/>
                <w:lang w:val="uk-UA" w:eastAsia="ru-RU"/>
              </w:rPr>
            </w:pPr>
            <w:r w:rsidRPr="005F3C00">
              <w:rPr>
                <w:rFonts w:ascii="Times New Roman" w:eastAsia="Times New Roman" w:hAnsi="Times New Roman"/>
                <w:i/>
                <w:lang w:val="uk-UA" w:eastAsia="ru-RU"/>
              </w:rPr>
              <w:t>п</w:t>
            </w:r>
            <w:r w:rsidR="00B06943" w:rsidRPr="005F3C00">
              <w:rPr>
                <w:rFonts w:ascii="Times New Roman" w:eastAsia="Times New Roman" w:hAnsi="Times New Roman"/>
                <w:i/>
                <w:lang w:val="uk-UA" w:eastAsia="ru-RU"/>
              </w:rPr>
              <w:t>осадова(і) особа(и) замовника, уповноважена(і) здійснювати зв'язок з учасниками</w:t>
            </w:r>
          </w:p>
        </w:tc>
        <w:tc>
          <w:tcPr>
            <w:tcW w:w="3150" w:type="pct"/>
            <w:shd w:val="clear" w:color="auto" w:fill="FFFFFF"/>
            <w:vAlign w:val="center"/>
            <w:hideMark/>
          </w:tcPr>
          <w:p w:rsidR="007C735B" w:rsidRDefault="00255DD8" w:rsidP="008D02A6">
            <w:pPr>
              <w:spacing w:before="150" w:after="150"/>
              <w:rPr>
                <w:lang w:val="uk-UA"/>
              </w:rPr>
            </w:pPr>
            <w:r w:rsidRPr="00255DD8">
              <w:rPr>
                <w:rFonts w:ascii="Times New Roman" w:hAnsi="Times New Roman"/>
                <w:lang w:val="uk-UA"/>
              </w:rPr>
              <w:t>Фомічов</w:t>
            </w:r>
            <w:r w:rsidR="007C735B" w:rsidRPr="00255DD8">
              <w:rPr>
                <w:rFonts w:ascii="Times New Roman" w:hAnsi="Times New Roman"/>
                <w:lang w:val="uk-UA"/>
              </w:rPr>
              <w:t xml:space="preserve"> </w:t>
            </w:r>
            <w:r w:rsidRPr="00255DD8">
              <w:rPr>
                <w:rFonts w:ascii="Times New Roman" w:hAnsi="Times New Roman"/>
                <w:lang w:val="uk-UA"/>
              </w:rPr>
              <w:t>Ігор</w:t>
            </w:r>
            <w:r w:rsidR="007C735B" w:rsidRPr="00255DD8">
              <w:rPr>
                <w:rFonts w:ascii="Times New Roman" w:hAnsi="Times New Roman"/>
                <w:lang w:val="uk-UA"/>
              </w:rPr>
              <w:t xml:space="preserve"> </w:t>
            </w:r>
            <w:r w:rsidRPr="00255DD8">
              <w:rPr>
                <w:rFonts w:ascii="Times New Roman" w:hAnsi="Times New Roman"/>
                <w:lang w:val="uk-UA"/>
              </w:rPr>
              <w:t>Григорович</w:t>
            </w:r>
            <w:r w:rsidR="007C735B" w:rsidRPr="007C735B">
              <w:rPr>
                <w:rFonts w:ascii="Times New Roman" w:hAnsi="Times New Roman"/>
                <w:lang w:val="uk-UA"/>
              </w:rPr>
              <w:t xml:space="preserve"> - уповноважена особа, +380</w:t>
            </w:r>
            <w:r>
              <w:rPr>
                <w:rFonts w:ascii="Times New Roman" w:hAnsi="Times New Roman"/>
                <w:lang w:val="uk-UA"/>
              </w:rPr>
              <w:t>505237003</w:t>
            </w:r>
            <w:r w:rsidR="007C735B" w:rsidRPr="007C735B">
              <w:rPr>
                <w:rFonts w:ascii="Times New Roman" w:hAnsi="Times New Roman"/>
                <w:lang w:val="uk-UA"/>
              </w:rPr>
              <w:t xml:space="preserve">, </w:t>
            </w:r>
            <w:r w:rsidR="007C735B" w:rsidRPr="00FF4372">
              <w:rPr>
                <w:rFonts w:ascii="Times New Roman" w:hAnsi="Times New Roman"/>
              </w:rPr>
              <w:t>e</w:t>
            </w:r>
            <w:r w:rsidR="007C735B" w:rsidRPr="007C735B">
              <w:rPr>
                <w:rFonts w:ascii="Times New Roman" w:hAnsi="Times New Roman"/>
                <w:lang w:val="uk-UA"/>
              </w:rPr>
              <w:t>-</w:t>
            </w:r>
            <w:r w:rsidR="007C735B" w:rsidRPr="00FF4372">
              <w:rPr>
                <w:rFonts w:ascii="Times New Roman" w:hAnsi="Times New Roman"/>
              </w:rPr>
              <w:t>mail</w:t>
            </w:r>
            <w:r w:rsidR="007C735B" w:rsidRPr="007C735B">
              <w:rPr>
                <w:rFonts w:ascii="Times New Roman" w:hAnsi="Times New Roman"/>
                <w:lang w:val="uk-UA"/>
              </w:rPr>
              <w:t xml:space="preserve">: </w:t>
            </w:r>
            <w:hyperlink r:id="rId8" w:history="1">
              <w:r w:rsidRPr="00FC5729">
                <w:rPr>
                  <w:rStyle w:val="a8"/>
                  <w:rFonts w:ascii="Times New Roman" w:hAnsi="Times New Roman"/>
                </w:rPr>
                <w:t>fomichovigor</w:t>
              </w:r>
              <w:r w:rsidRPr="00FC5729">
                <w:rPr>
                  <w:rStyle w:val="a8"/>
                  <w:rFonts w:ascii="Times New Roman" w:hAnsi="Times New Roman"/>
                  <w:lang w:val="uk-UA"/>
                </w:rPr>
                <w:t>@</w:t>
              </w:r>
              <w:r w:rsidRPr="00FC5729">
                <w:rPr>
                  <w:rStyle w:val="a8"/>
                  <w:rFonts w:ascii="Times New Roman" w:hAnsi="Times New Roman"/>
                </w:rPr>
                <w:t>gmail</w:t>
              </w:r>
              <w:r w:rsidRPr="00FC5729">
                <w:rPr>
                  <w:rStyle w:val="a8"/>
                  <w:rFonts w:ascii="Times New Roman" w:hAnsi="Times New Roman"/>
                  <w:lang w:val="uk-UA"/>
                </w:rPr>
                <w:t>.</w:t>
              </w:r>
              <w:r w:rsidRPr="00FC5729">
                <w:rPr>
                  <w:rStyle w:val="a8"/>
                  <w:rFonts w:ascii="Times New Roman" w:hAnsi="Times New Roman"/>
                </w:rPr>
                <w:t>com</w:t>
              </w:r>
            </w:hyperlink>
            <w:r w:rsidR="007C735B">
              <w:rPr>
                <w:lang w:val="uk-UA"/>
              </w:rPr>
              <w:t xml:space="preserve">  </w:t>
            </w:r>
          </w:p>
          <w:p w:rsidR="00B06943" w:rsidRPr="007C735B" w:rsidRDefault="007C735B" w:rsidP="002D5E5E">
            <w:pPr>
              <w:spacing w:before="150" w:after="150"/>
              <w:rPr>
                <w:rFonts w:ascii="Times New Roman" w:eastAsia="Times New Roman" w:hAnsi="Times New Roman"/>
                <w:color w:val="auto"/>
                <w:highlight w:val="yellow"/>
                <w:lang w:val="uk-UA" w:eastAsia="ru-RU"/>
              </w:rPr>
            </w:pPr>
            <w:r>
              <w:rPr>
                <w:lang w:val="uk-UA"/>
              </w:rPr>
              <w:t xml:space="preserve"> </w:t>
            </w:r>
            <w:r w:rsidR="00255DD8" w:rsidRPr="00E7105C">
              <w:rPr>
                <w:lang w:val="uk-UA"/>
              </w:rPr>
              <w:t>Заяць</w:t>
            </w:r>
            <w:r w:rsidRPr="00E7105C">
              <w:rPr>
                <w:rFonts w:ascii="Times New Roman" w:hAnsi="Times New Roman"/>
                <w:lang w:val="ru-RU"/>
              </w:rPr>
              <w:t xml:space="preserve"> </w:t>
            </w:r>
            <w:r w:rsidR="00255DD8" w:rsidRPr="00E7105C">
              <w:rPr>
                <w:rFonts w:ascii="Times New Roman" w:hAnsi="Times New Roman"/>
                <w:lang w:val="ru-RU"/>
              </w:rPr>
              <w:t>Олександр</w:t>
            </w:r>
            <w:r w:rsidRPr="00E7105C">
              <w:rPr>
                <w:rFonts w:ascii="Times New Roman" w:hAnsi="Times New Roman"/>
                <w:lang w:val="ru-RU"/>
              </w:rPr>
              <w:t xml:space="preserve"> </w:t>
            </w:r>
            <w:r w:rsidR="00255DD8" w:rsidRPr="00E7105C">
              <w:rPr>
                <w:rFonts w:ascii="Times New Roman" w:hAnsi="Times New Roman"/>
                <w:lang w:val="ru-RU"/>
              </w:rPr>
              <w:t>Юхимович</w:t>
            </w:r>
            <w:r w:rsidRPr="007C735B">
              <w:rPr>
                <w:rFonts w:ascii="Times New Roman" w:hAnsi="Times New Roman"/>
                <w:lang w:val="ru-RU"/>
              </w:rPr>
              <w:t xml:space="preserve">  – начальник відділу, </w:t>
            </w:r>
            <w:r w:rsidR="00255DD8" w:rsidRPr="007C735B">
              <w:rPr>
                <w:rFonts w:ascii="Times New Roman" w:hAnsi="Times New Roman"/>
                <w:lang w:val="uk-UA"/>
              </w:rPr>
              <w:t>+380</w:t>
            </w:r>
            <w:r w:rsidR="00255DD8">
              <w:rPr>
                <w:rFonts w:ascii="Times New Roman" w:hAnsi="Times New Roman"/>
                <w:lang w:val="uk-UA"/>
              </w:rPr>
              <w:t>506707582</w:t>
            </w:r>
            <w:r w:rsidRPr="007C735B">
              <w:rPr>
                <w:rFonts w:ascii="Times New Roman" w:hAnsi="Times New Roman"/>
                <w:lang w:val="ru-RU"/>
              </w:rPr>
              <w:t xml:space="preserve">, </w:t>
            </w:r>
            <w:r w:rsidRPr="00FF4372">
              <w:rPr>
                <w:rFonts w:ascii="Times New Roman" w:hAnsi="Times New Roman"/>
              </w:rPr>
              <w:t>e</w:t>
            </w:r>
            <w:r w:rsidRPr="007C735B">
              <w:rPr>
                <w:rFonts w:ascii="Times New Roman" w:hAnsi="Times New Roman"/>
                <w:lang w:val="ru-RU"/>
              </w:rPr>
              <w:t>-</w:t>
            </w:r>
            <w:r w:rsidRPr="00FF4372">
              <w:rPr>
                <w:rFonts w:ascii="Times New Roman" w:hAnsi="Times New Roman"/>
              </w:rPr>
              <w:t>mail</w:t>
            </w:r>
            <w:r w:rsidRPr="007C735B">
              <w:rPr>
                <w:rFonts w:ascii="Times New Roman" w:hAnsi="Times New Roman"/>
                <w:lang w:val="ru-RU"/>
              </w:rPr>
              <w:t xml:space="preserve">: </w:t>
            </w:r>
            <w:hyperlink r:id="rId9" w:history="1">
              <w:r w:rsidR="002D5E5E" w:rsidRPr="00FC5729">
                <w:rPr>
                  <w:rStyle w:val="a8"/>
                  <w:rFonts w:ascii="Times New Roman" w:hAnsi="Times New Roman"/>
                </w:rPr>
                <w:t>zak</w:t>
              </w:r>
              <w:r w:rsidR="002D5E5E" w:rsidRPr="00FC5729">
                <w:rPr>
                  <w:rStyle w:val="a8"/>
                  <w:rFonts w:ascii="Times New Roman" w:hAnsi="Times New Roman"/>
                  <w:lang w:val="ru-RU"/>
                </w:rPr>
                <w:t>.</w:t>
              </w:r>
              <w:r w:rsidR="002D5E5E" w:rsidRPr="00FC5729">
                <w:rPr>
                  <w:rStyle w:val="a8"/>
                  <w:rFonts w:ascii="Times New Roman" w:hAnsi="Times New Roman"/>
                </w:rPr>
                <w:t>mtzn</w:t>
              </w:r>
              <w:r w:rsidR="002D5E5E" w:rsidRPr="00FC5729">
                <w:rPr>
                  <w:rStyle w:val="a8"/>
                  <w:rFonts w:ascii="Times New Roman" w:hAnsi="Times New Roman"/>
                  <w:lang w:val="ru-RU"/>
                </w:rPr>
                <w:t>@</w:t>
              </w:r>
              <w:r w:rsidR="002D5E5E" w:rsidRPr="00FC5729">
                <w:rPr>
                  <w:rStyle w:val="a8"/>
                  <w:rFonts w:ascii="Times New Roman" w:hAnsi="Times New Roman"/>
                </w:rPr>
                <w:t>tax</w:t>
              </w:r>
              <w:r w:rsidR="002D5E5E" w:rsidRPr="00FC5729">
                <w:rPr>
                  <w:rStyle w:val="a8"/>
                  <w:rFonts w:ascii="Times New Roman" w:hAnsi="Times New Roman"/>
                  <w:lang w:val="ru-RU"/>
                </w:rPr>
                <w:t>.</w:t>
              </w:r>
              <w:r w:rsidR="002D5E5E" w:rsidRPr="00FC5729">
                <w:rPr>
                  <w:rStyle w:val="a8"/>
                  <w:rFonts w:ascii="Times New Roman" w:hAnsi="Times New Roman"/>
                </w:rPr>
                <w:t>gov</w:t>
              </w:r>
              <w:r w:rsidR="002D5E5E" w:rsidRPr="00FC5729">
                <w:rPr>
                  <w:rStyle w:val="a8"/>
                  <w:rFonts w:ascii="Times New Roman" w:hAnsi="Times New Roman"/>
                  <w:lang w:val="ru-RU"/>
                </w:rPr>
                <w:t>.</w:t>
              </w:r>
              <w:r w:rsidR="002D5E5E" w:rsidRPr="00FC5729">
                <w:rPr>
                  <w:rStyle w:val="a8"/>
                  <w:rFonts w:ascii="Times New Roman" w:hAnsi="Times New Roman"/>
                </w:rPr>
                <w:t>ua</w:t>
              </w:r>
            </w:hyperlink>
          </w:p>
        </w:tc>
      </w:tr>
      <w:tr w:rsidR="00CA1185" w:rsidRPr="00596936" w:rsidTr="004A47EA">
        <w:tc>
          <w:tcPr>
            <w:tcW w:w="300" w:type="pct"/>
            <w:shd w:val="clear" w:color="auto" w:fill="FFFFFF"/>
            <w:hideMark/>
          </w:tcPr>
          <w:p w:rsidR="00CA1185" w:rsidRPr="00BF39F4" w:rsidRDefault="00CA1185" w:rsidP="004A47EA">
            <w:pPr>
              <w:spacing w:before="150" w:after="150"/>
              <w:jc w:val="center"/>
              <w:rPr>
                <w:rFonts w:ascii="Times New Roman" w:eastAsia="Times New Roman" w:hAnsi="Times New Roman"/>
                <w:b/>
                <w:lang w:val="uk-UA" w:eastAsia="ru-RU"/>
              </w:rPr>
            </w:pPr>
            <w:r w:rsidRPr="00BF39F4">
              <w:rPr>
                <w:rFonts w:ascii="Times New Roman" w:eastAsia="Times New Roman" w:hAnsi="Times New Roman"/>
                <w:b/>
                <w:lang w:val="uk-UA" w:eastAsia="ru-RU"/>
              </w:rPr>
              <w:t>3</w:t>
            </w:r>
          </w:p>
        </w:tc>
        <w:tc>
          <w:tcPr>
            <w:tcW w:w="1550" w:type="pct"/>
            <w:shd w:val="clear" w:color="auto" w:fill="FFFFFF"/>
            <w:hideMark/>
          </w:tcPr>
          <w:p w:rsidR="00CA1185" w:rsidRPr="00BF39F4" w:rsidRDefault="00CA1185" w:rsidP="004A47EA">
            <w:pPr>
              <w:spacing w:before="150" w:after="150"/>
              <w:rPr>
                <w:rFonts w:ascii="Times New Roman" w:eastAsia="Times New Roman" w:hAnsi="Times New Roman"/>
                <w:b/>
                <w:lang w:val="uk-UA" w:eastAsia="ru-RU"/>
              </w:rPr>
            </w:pPr>
            <w:r w:rsidRPr="00BF39F4">
              <w:rPr>
                <w:rFonts w:ascii="Times New Roman" w:eastAsia="Times New Roman" w:hAnsi="Times New Roman"/>
                <w:b/>
                <w:lang w:val="uk-UA" w:eastAsia="ru-RU"/>
              </w:rPr>
              <w:t>Процедура закупівлі</w:t>
            </w:r>
          </w:p>
        </w:tc>
        <w:tc>
          <w:tcPr>
            <w:tcW w:w="3150" w:type="pct"/>
            <w:shd w:val="clear" w:color="auto" w:fill="FFFFFF"/>
            <w:hideMark/>
          </w:tcPr>
          <w:p w:rsidR="00CA1185" w:rsidRPr="00596936" w:rsidRDefault="00E4200A" w:rsidP="00E4200A">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00CA1185" w:rsidRPr="00596936">
              <w:rPr>
                <w:rFonts w:ascii="Times New Roman" w:eastAsia="Times New Roman" w:hAnsi="Times New Roman"/>
                <w:lang w:val="uk-UA" w:eastAsia="ru-RU"/>
              </w:rPr>
              <w:t>ідкриті торги</w:t>
            </w:r>
            <w:r w:rsidR="008D02A6" w:rsidRPr="00596936">
              <w:rPr>
                <w:rFonts w:ascii="Times New Roman" w:eastAsia="Times New Roman" w:hAnsi="Times New Roman"/>
                <w:lang w:val="uk-UA" w:eastAsia="ru-RU"/>
              </w:rPr>
              <w:t xml:space="preserve"> з особливостями</w:t>
            </w:r>
          </w:p>
        </w:tc>
      </w:tr>
      <w:tr w:rsidR="00CA1185" w:rsidRPr="00596936" w:rsidTr="004A47EA">
        <w:tc>
          <w:tcPr>
            <w:tcW w:w="300" w:type="pct"/>
            <w:shd w:val="clear" w:color="auto" w:fill="FFFFFF"/>
            <w:hideMark/>
          </w:tcPr>
          <w:p w:rsidR="00CA1185" w:rsidRPr="00BF39F4" w:rsidRDefault="00CA1185" w:rsidP="004A47EA">
            <w:pPr>
              <w:spacing w:before="150" w:after="150"/>
              <w:jc w:val="center"/>
              <w:rPr>
                <w:rFonts w:ascii="Times New Roman" w:eastAsia="Times New Roman" w:hAnsi="Times New Roman"/>
                <w:b/>
                <w:lang w:val="uk-UA" w:eastAsia="ru-RU"/>
              </w:rPr>
            </w:pPr>
            <w:r w:rsidRPr="00BF39F4">
              <w:rPr>
                <w:rFonts w:ascii="Times New Roman" w:eastAsia="Times New Roman" w:hAnsi="Times New Roman"/>
                <w:b/>
                <w:lang w:val="uk-UA" w:eastAsia="ru-RU"/>
              </w:rPr>
              <w:t>4</w:t>
            </w:r>
          </w:p>
        </w:tc>
        <w:tc>
          <w:tcPr>
            <w:tcW w:w="1550" w:type="pct"/>
            <w:shd w:val="clear" w:color="auto" w:fill="FFFFFF"/>
            <w:hideMark/>
          </w:tcPr>
          <w:p w:rsidR="00CA1185" w:rsidRPr="00BF39F4" w:rsidRDefault="00CA1185" w:rsidP="004A47EA">
            <w:pPr>
              <w:spacing w:before="150" w:after="150"/>
              <w:rPr>
                <w:rFonts w:ascii="Times New Roman" w:eastAsia="Times New Roman" w:hAnsi="Times New Roman"/>
                <w:b/>
                <w:lang w:val="uk-UA" w:eastAsia="ru-RU"/>
              </w:rPr>
            </w:pPr>
            <w:r w:rsidRPr="00BF39F4">
              <w:rPr>
                <w:rFonts w:ascii="Times New Roman" w:eastAsia="Times New Roman" w:hAnsi="Times New Roman"/>
                <w:b/>
                <w:lang w:val="uk-UA" w:eastAsia="ru-RU"/>
              </w:rPr>
              <w:t>Інформація про предмет закупівлі</w:t>
            </w:r>
          </w:p>
        </w:tc>
        <w:tc>
          <w:tcPr>
            <w:tcW w:w="3150" w:type="pct"/>
            <w:shd w:val="clear" w:color="auto" w:fill="FFFFFF"/>
            <w:hideMark/>
          </w:tcPr>
          <w:p w:rsidR="00CA1185" w:rsidRPr="00596936" w:rsidRDefault="00CA1185" w:rsidP="004A47EA">
            <w:pPr>
              <w:spacing w:before="150" w:after="150"/>
              <w:rPr>
                <w:rFonts w:ascii="Times New Roman" w:eastAsia="Times New Roman" w:hAnsi="Times New Roman"/>
                <w:lang w:val="uk-UA" w:eastAsia="ru-RU"/>
              </w:rPr>
            </w:pPr>
          </w:p>
        </w:tc>
      </w:tr>
      <w:tr w:rsidR="00CA1185" w:rsidRPr="002B729A" w:rsidTr="004A47EA">
        <w:tc>
          <w:tcPr>
            <w:tcW w:w="300" w:type="pct"/>
            <w:shd w:val="clear" w:color="auto" w:fill="FFFFFF"/>
            <w:hideMark/>
          </w:tcPr>
          <w:p w:rsidR="00CA1185" w:rsidRPr="00596936" w:rsidRDefault="00CA1185" w:rsidP="004A47EA">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4.1</w:t>
            </w:r>
          </w:p>
        </w:tc>
        <w:tc>
          <w:tcPr>
            <w:tcW w:w="1550" w:type="pct"/>
            <w:shd w:val="clear" w:color="auto" w:fill="FFFFFF"/>
            <w:hideMark/>
          </w:tcPr>
          <w:p w:rsidR="00CA1185" w:rsidRPr="00596936" w:rsidRDefault="00CA1185" w:rsidP="004A47EA">
            <w:pPr>
              <w:spacing w:before="150" w:after="150"/>
              <w:rPr>
                <w:rFonts w:ascii="Times New Roman" w:eastAsia="Times New Roman" w:hAnsi="Times New Roman"/>
                <w:i/>
                <w:lang w:val="uk-UA" w:eastAsia="ru-RU"/>
              </w:rPr>
            </w:pPr>
            <w:r w:rsidRPr="00596936">
              <w:rPr>
                <w:rFonts w:ascii="Times New Roman" w:eastAsia="Times New Roman" w:hAnsi="Times New Roman"/>
                <w:i/>
                <w:lang w:val="uk-UA" w:eastAsia="ru-RU"/>
              </w:rPr>
              <w:t>назва предмета закупівлі</w:t>
            </w:r>
            <w:r w:rsidR="005614EA">
              <w:rPr>
                <w:rFonts w:ascii="Times New Roman" w:eastAsia="Times New Roman" w:hAnsi="Times New Roman"/>
                <w:i/>
                <w:lang w:val="uk-UA" w:eastAsia="ru-RU"/>
              </w:rPr>
              <w:t>, коди відповідних класифікаторів предмета закупівлі</w:t>
            </w:r>
          </w:p>
        </w:tc>
        <w:tc>
          <w:tcPr>
            <w:tcW w:w="3150" w:type="pct"/>
            <w:shd w:val="clear" w:color="auto" w:fill="FFFFFF"/>
            <w:hideMark/>
          </w:tcPr>
          <w:p w:rsidR="008D02A6" w:rsidRPr="002D5E5E" w:rsidRDefault="008D02A6" w:rsidP="008D02A6">
            <w:pPr>
              <w:shd w:val="clear" w:color="auto" w:fill="FFFFFF"/>
              <w:rPr>
                <w:rFonts w:ascii="Times New Roman" w:hAnsi="Times New Roman" w:cs="Times New Roman"/>
                <w:bCs/>
                <w:lang w:val="uk-UA" w:eastAsia="ru-RU"/>
              </w:rPr>
            </w:pPr>
            <w:r w:rsidRPr="002D5E5E">
              <w:rPr>
                <w:rFonts w:ascii="Times New Roman" w:hAnsi="Times New Roman" w:cs="Times New Roman"/>
                <w:bCs/>
                <w:lang w:val="uk-UA" w:eastAsia="ru-RU"/>
              </w:rPr>
              <w:t>Природний газ.</w:t>
            </w:r>
          </w:p>
          <w:p w:rsidR="00CA1185" w:rsidRPr="00596936" w:rsidRDefault="008D02A6" w:rsidP="008D02A6">
            <w:pPr>
              <w:spacing w:before="150" w:after="150"/>
              <w:rPr>
                <w:rFonts w:ascii="Times New Roman" w:eastAsia="Times New Roman" w:hAnsi="Times New Roman"/>
                <w:lang w:val="uk-UA" w:eastAsia="ru-RU"/>
              </w:rPr>
            </w:pPr>
            <w:r w:rsidRPr="002D5E5E">
              <w:rPr>
                <w:rFonts w:ascii="Times New Roman" w:hAnsi="Times New Roman" w:cs="Times New Roman"/>
                <w:bCs/>
                <w:lang w:val="uk-UA" w:eastAsia="ru-RU"/>
              </w:rPr>
              <w:t>Код згідно ДК 021:2015 – 09120000-6  Газове паливо (Природний газ</w:t>
            </w:r>
            <w:r w:rsidRPr="002D5E5E">
              <w:rPr>
                <w:rFonts w:ascii="Times New Roman" w:hAnsi="Times New Roman" w:cs="Times New Roman"/>
                <w:bCs/>
                <w:lang w:val="uk-UA"/>
              </w:rPr>
              <w:t xml:space="preserve"> ДК 021:2015</w:t>
            </w:r>
            <w:r w:rsidRPr="002D5E5E">
              <w:rPr>
                <w:rFonts w:ascii="Times New Roman" w:hAnsi="Times New Roman" w:cs="Times New Roman"/>
                <w:bCs/>
                <w:sz w:val="20"/>
                <w:szCs w:val="20"/>
                <w:lang w:val="uk-UA"/>
              </w:rPr>
              <w:t xml:space="preserve"> </w:t>
            </w:r>
            <w:r w:rsidRPr="002D5E5E">
              <w:rPr>
                <w:rFonts w:ascii="Times New Roman" w:hAnsi="Times New Roman" w:cs="Times New Roman"/>
                <w:bCs/>
                <w:lang w:val="uk-UA" w:eastAsia="ru-RU"/>
              </w:rPr>
              <w:t xml:space="preserve"> – 09123000-7)</w:t>
            </w:r>
          </w:p>
        </w:tc>
      </w:tr>
      <w:tr w:rsidR="00B06943" w:rsidRPr="002B729A"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4.2</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i/>
                <w:lang w:val="uk-UA" w:eastAsia="ru-RU"/>
              </w:rPr>
            </w:pPr>
            <w:r w:rsidRPr="00596936">
              <w:rPr>
                <w:rFonts w:ascii="Times New Roman" w:eastAsia="Times New Roman" w:hAnsi="Times New Roman"/>
                <w:i/>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vAlign w:val="center"/>
            <w:hideMark/>
          </w:tcPr>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rPr>
              <w:t>Подання тендерних пропозицій за лотами не передбачено.</w:t>
            </w:r>
          </w:p>
        </w:tc>
      </w:tr>
      <w:tr w:rsidR="00434DF1" w:rsidRPr="005F3C00" w:rsidTr="004A47EA">
        <w:tc>
          <w:tcPr>
            <w:tcW w:w="300" w:type="pct"/>
            <w:shd w:val="clear" w:color="auto" w:fill="FFFFFF"/>
            <w:hideMark/>
          </w:tcPr>
          <w:p w:rsidR="00434DF1" w:rsidRPr="00596936" w:rsidRDefault="006F2242" w:rsidP="00B06943">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4.3.</w:t>
            </w:r>
          </w:p>
        </w:tc>
        <w:tc>
          <w:tcPr>
            <w:tcW w:w="1550" w:type="pct"/>
            <w:shd w:val="clear" w:color="auto" w:fill="FFFFFF"/>
            <w:hideMark/>
          </w:tcPr>
          <w:p w:rsidR="00434DF1" w:rsidRPr="00596936" w:rsidRDefault="006F2242" w:rsidP="006F2242">
            <w:pPr>
              <w:spacing w:before="150" w:after="150"/>
              <w:rPr>
                <w:rFonts w:ascii="Times New Roman" w:eastAsia="Times New Roman" w:hAnsi="Times New Roman"/>
                <w:i/>
                <w:lang w:val="uk-UA" w:eastAsia="ru-RU"/>
              </w:rPr>
            </w:pPr>
            <w:r>
              <w:rPr>
                <w:rFonts w:ascii="Times New Roman" w:eastAsia="Times New Roman" w:hAnsi="Times New Roman"/>
                <w:i/>
                <w:lang w:val="uk-UA" w:eastAsia="ru-RU"/>
              </w:rPr>
              <w:t>очікувана вартість</w:t>
            </w:r>
          </w:p>
        </w:tc>
        <w:tc>
          <w:tcPr>
            <w:tcW w:w="3150" w:type="pct"/>
            <w:shd w:val="clear" w:color="auto" w:fill="FFFFFF"/>
            <w:vAlign w:val="center"/>
            <w:hideMark/>
          </w:tcPr>
          <w:p w:rsidR="00434DF1" w:rsidRPr="00596936" w:rsidRDefault="002664CE" w:rsidP="001F0141">
            <w:pPr>
              <w:spacing w:before="150" w:after="150"/>
              <w:jc w:val="both"/>
              <w:rPr>
                <w:rFonts w:ascii="Times New Roman" w:eastAsia="Times New Roman" w:hAnsi="Times New Roman"/>
                <w:lang w:val="uk-UA"/>
              </w:rPr>
            </w:pPr>
            <w:r>
              <w:rPr>
                <w:rFonts w:ascii="Times New Roman" w:eastAsia="Times New Roman" w:hAnsi="Times New Roman"/>
                <w:lang w:val="uk-UA"/>
              </w:rPr>
              <w:t>1 047 491,</w:t>
            </w:r>
            <w:r w:rsidR="001F0141">
              <w:rPr>
                <w:rFonts w:ascii="Times New Roman" w:eastAsia="Times New Roman" w:hAnsi="Times New Roman"/>
                <w:lang w:val="uk-UA"/>
              </w:rPr>
              <w:t>97</w:t>
            </w:r>
            <w:r>
              <w:rPr>
                <w:rFonts w:ascii="Times New Roman" w:eastAsia="Times New Roman" w:hAnsi="Times New Roman"/>
                <w:lang w:val="uk-UA"/>
              </w:rPr>
              <w:t xml:space="preserve"> грн</w:t>
            </w:r>
            <w:r w:rsidR="001F0141">
              <w:rPr>
                <w:rFonts w:ascii="Times New Roman" w:eastAsia="Times New Roman" w:hAnsi="Times New Roman"/>
                <w:lang w:val="uk-UA"/>
              </w:rPr>
              <w:t>.</w:t>
            </w:r>
            <w:r>
              <w:rPr>
                <w:rFonts w:ascii="Times New Roman" w:eastAsia="Times New Roman" w:hAnsi="Times New Roman"/>
                <w:lang w:val="uk-UA"/>
              </w:rPr>
              <w:t xml:space="preserve"> з ПДВ</w:t>
            </w:r>
          </w:p>
        </w:tc>
      </w:tr>
      <w:tr w:rsidR="00B06943" w:rsidRPr="002B729A"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lastRenderedPageBreak/>
              <w:t>4.3</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i/>
                <w:lang w:val="uk-UA" w:eastAsia="ru-RU"/>
              </w:rPr>
            </w:pPr>
            <w:r w:rsidRPr="00596936">
              <w:rPr>
                <w:rFonts w:ascii="Times New Roman" w:eastAsia="Times New Roman" w:hAnsi="Times New Roman"/>
                <w:i/>
                <w:lang w:val="uk-UA" w:eastAsia="ru-RU"/>
              </w:rPr>
              <w:t>кількість товару та місце його поставки</w:t>
            </w:r>
          </w:p>
        </w:tc>
        <w:tc>
          <w:tcPr>
            <w:tcW w:w="3150" w:type="pct"/>
            <w:shd w:val="clear" w:color="auto" w:fill="FFFFFF"/>
            <w:vAlign w:val="center"/>
            <w:hideMark/>
          </w:tcPr>
          <w:p w:rsidR="00B06943" w:rsidRPr="00596936" w:rsidRDefault="002D5E5E" w:rsidP="002D5E5E">
            <w:pPr>
              <w:ind w:hanging="41"/>
              <w:rPr>
                <w:rFonts w:ascii="Times New Roman" w:eastAsia="Times New Roman" w:hAnsi="Times New Roman"/>
                <w:lang w:val="uk-UA" w:eastAsia="ru-RU"/>
              </w:rPr>
            </w:pPr>
            <w:r>
              <w:rPr>
                <w:rFonts w:ascii="Times New Roman" w:hAnsi="Times New Roman" w:cs="Times New Roman"/>
                <w:color w:val="auto"/>
                <w:lang w:val="uk-UA"/>
              </w:rPr>
              <w:t>В</w:t>
            </w:r>
            <w:r w:rsidR="008D02A6" w:rsidRPr="00596936">
              <w:rPr>
                <w:rFonts w:ascii="Times New Roman" w:hAnsi="Times New Roman" w:cs="Times New Roman"/>
                <w:color w:val="auto"/>
                <w:lang w:val="uk-UA"/>
              </w:rPr>
              <w:t xml:space="preserve">изначається умовами Додатку </w:t>
            </w:r>
            <w:r w:rsidR="000F782A" w:rsidRPr="00596936">
              <w:rPr>
                <w:rFonts w:ascii="Times New Roman" w:hAnsi="Times New Roman" w:cs="Times New Roman"/>
                <w:color w:val="auto"/>
                <w:lang w:val="uk-UA"/>
              </w:rPr>
              <w:t>2</w:t>
            </w:r>
            <w:r w:rsidR="008D02A6" w:rsidRPr="00596936">
              <w:rPr>
                <w:rFonts w:ascii="Times New Roman" w:hAnsi="Times New Roman" w:cs="Times New Roman"/>
                <w:color w:val="auto"/>
                <w:lang w:val="uk-UA"/>
              </w:rPr>
              <w:t xml:space="preserve"> до цієї документації</w:t>
            </w:r>
          </w:p>
        </w:tc>
      </w:tr>
      <w:tr w:rsidR="00B06943" w:rsidRPr="00596936"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4.4</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i/>
                <w:lang w:val="uk-UA" w:eastAsia="ru-RU"/>
              </w:rPr>
            </w:pPr>
            <w:r w:rsidRPr="00596936">
              <w:rPr>
                <w:rFonts w:ascii="Times New Roman" w:eastAsia="Times New Roman" w:hAnsi="Times New Roman"/>
                <w:i/>
                <w:lang w:val="uk-UA" w:eastAsia="ru-RU"/>
              </w:rPr>
              <w:t xml:space="preserve">строк поставки товарів </w:t>
            </w:r>
          </w:p>
        </w:tc>
        <w:tc>
          <w:tcPr>
            <w:tcW w:w="3150" w:type="pct"/>
            <w:shd w:val="clear" w:color="auto" w:fill="FFFFFF"/>
            <w:vAlign w:val="center"/>
            <w:hideMark/>
          </w:tcPr>
          <w:p w:rsidR="00B06943" w:rsidRPr="00596936" w:rsidRDefault="00B06943" w:rsidP="009E1F13">
            <w:pPr>
              <w:spacing w:before="150" w:after="150"/>
              <w:rPr>
                <w:rFonts w:ascii="Times New Roman" w:eastAsia="Times New Roman" w:hAnsi="Times New Roman"/>
                <w:lang w:val="uk-UA" w:eastAsia="ru-RU"/>
              </w:rPr>
            </w:pPr>
            <w:r w:rsidRPr="00596936">
              <w:rPr>
                <w:rFonts w:ascii="Times New Roman" w:eastAsia="Times New Roman" w:hAnsi="Times New Roman"/>
                <w:lang w:val="uk-UA"/>
              </w:rPr>
              <w:t>01.</w:t>
            </w:r>
            <w:r w:rsidR="009E1F13">
              <w:rPr>
                <w:rFonts w:ascii="Times New Roman" w:eastAsia="Times New Roman" w:hAnsi="Times New Roman"/>
                <w:lang w:val="uk-UA"/>
              </w:rPr>
              <w:t>1</w:t>
            </w:r>
            <w:r w:rsidRPr="00596936">
              <w:rPr>
                <w:rFonts w:ascii="Times New Roman" w:eastAsia="Times New Roman" w:hAnsi="Times New Roman"/>
                <w:lang w:val="uk-UA"/>
              </w:rPr>
              <w:t>1.2023 – 31.</w:t>
            </w:r>
            <w:r w:rsidR="009E1F13">
              <w:rPr>
                <w:rFonts w:ascii="Times New Roman" w:eastAsia="Times New Roman" w:hAnsi="Times New Roman"/>
                <w:lang w:val="uk-UA"/>
              </w:rPr>
              <w:t>12</w:t>
            </w:r>
            <w:r w:rsidRPr="00596936">
              <w:rPr>
                <w:rFonts w:ascii="Times New Roman" w:eastAsia="Times New Roman" w:hAnsi="Times New Roman"/>
                <w:lang w:val="uk-UA"/>
              </w:rPr>
              <w:t>.2023</w:t>
            </w:r>
          </w:p>
        </w:tc>
      </w:tr>
      <w:tr w:rsidR="00B06943" w:rsidRPr="002B729A" w:rsidTr="004A47EA">
        <w:tc>
          <w:tcPr>
            <w:tcW w:w="300" w:type="pct"/>
            <w:shd w:val="clear" w:color="auto" w:fill="FFFFFF"/>
            <w:hideMark/>
          </w:tcPr>
          <w:p w:rsidR="00B06943" w:rsidRPr="00BF39F4" w:rsidRDefault="00B06943" w:rsidP="00B06943">
            <w:pPr>
              <w:spacing w:before="150" w:after="150"/>
              <w:jc w:val="center"/>
              <w:rPr>
                <w:rFonts w:ascii="Times New Roman" w:eastAsia="Times New Roman" w:hAnsi="Times New Roman"/>
                <w:b/>
                <w:lang w:val="uk-UA" w:eastAsia="ru-RU"/>
              </w:rPr>
            </w:pPr>
            <w:r w:rsidRPr="00BF39F4">
              <w:rPr>
                <w:rFonts w:ascii="Times New Roman" w:eastAsia="Times New Roman" w:hAnsi="Times New Roman"/>
                <w:b/>
                <w:lang w:val="uk-UA" w:eastAsia="ru-RU"/>
              </w:rPr>
              <w:t>5</w:t>
            </w:r>
          </w:p>
        </w:tc>
        <w:tc>
          <w:tcPr>
            <w:tcW w:w="1550" w:type="pct"/>
            <w:shd w:val="clear" w:color="auto" w:fill="FFFFFF"/>
            <w:hideMark/>
          </w:tcPr>
          <w:p w:rsidR="00B06943" w:rsidRPr="00BF39F4" w:rsidRDefault="00B06943" w:rsidP="00B06943">
            <w:pPr>
              <w:spacing w:before="150" w:after="150"/>
              <w:rPr>
                <w:rFonts w:ascii="Times New Roman" w:eastAsia="Times New Roman" w:hAnsi="Times New Roman"/>
                <w:b/>
                <w:lang w:val="uk-UA" w:eastAsia="ru-RU"/>
              </w:rPr>
            </w:pPr>
            <w:r w:rsidRPr="00BF39F4">
              <w:rPr>
                <w:rFonts w:ascii="Times New Roman" w:eastAsia="Times New Roman" w:hAnsi="Times New Roman"/>
                <w:b/>
                <w:lang w:val="uk-UA" w:eastAsia="ru-RU"/>
              </w:rPr>
              <w:t>Недискримінація учасників</w:t>
            </w:r>
          </w:p>
        </w:tc>
        <w:tc>
          <w:tcPr>
            <w:tcW w:w="3150" w:type="pct"/>
            <w:shd w:val="clear" w:color="auto" w:fill="FFFFFF"/>
            <w:hideMark/>
          </w:tcPr>
          <w:p w:rsidR="008531CF" w:rsidRDefault="00B06943" w:rsidP="00E4200A">
            <w:pPr>
              <w:spacing w:before="150" w:after="150"/>
              <w:ind w:firstLine="253"/>
              <w:jc w:val="both"/>
              <w:rPr>
                <w:rFonts w:ascii="Times New Roman" w:eastAsia="Times New Roman" w:hAnsi="Times New Roman"/>
                <w:lang w:val="uk-UA" w:eastAsia="ru-RU"/>
              </w:rPr>
            </w:pPr>
            <w:r w:rsidRPr="00596936">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8531CF">
              <w:rPr>
                <w:rFonts w:ascii="Times New Roman" w:eastAsia="Times New Roman" w:hAnsi="Times New Roman"/>
                <w:lang w:val="uk-UA" w:eastAsia="ru-RU"/>
              </w:rPr>
              <w:t>, крім:</w:t>
            </w:r>
          </w:p>
          <w:p w:rsidR="008531CF" w:rsidRPr="00596936" w:rsidRDefault="00247791" w:rsidP="000D3807">
            <w:pPr>
              <w:spacing w:before="150" w:after="150"/>
              <w:jc w:val="both"/>
              <w:rPr>
                <w:rFonts w:ascii="Times New Roman" w:eastAsia="Times New Roman" w:hAnsi="Times New Roman"/>
                <w:lang w:val="uk-UA" w:eastAsia="ru-RU"/>
              </w:rPr>
            </w:pPr>
            <w:hyperlink r:id="rId10" w:tgtFrame="_blank" w:history="1">
              <w:r w:rsidR="008531CF" w:rsidRPr="008531CF">
                <w:rPr>
                  <w:rFonts w:ascii="Times New Roman" w:eastAsia="Times New Roman" w:hAnsi="Times New Roman" w:cs="Times New Roman"/>
                  <w:lang w:val="uk-UA" w:eastAsia="uk-UA"/>
                </w:rPr>
                <w:t>громадян Російської Федерації/Республіки Білорусь (крім тих, що проживають на території України на законних підставах);</w:t>
              </w:r>
              <w:r w:rsidR="006C2F6A">
                <w:rPr>
                  <w:rFonts w:ascii="Times New Roman" w:eastAsia="Times New Roman" w:hAnsi="Times New Roman" w:cs="Times New Roman"/>
                  <w:lang w:val="uk-UA" w:eastAsia="uk-UA"/>
                </w:rPr>
                <w:t xml:space="preserve"> </w:t>
              </w:r>
              <w:r w:rsidR="008531CF" w:rsidRPr="008531CF">
                <w:rPr>
                  <w:rFonts w:ascii="Times New Roman" w:eastAsia="Times New Roman" w:hAnsi="Times New Roman" w:cs="Times New Roman"/>
                  <w:lang w:val="uk-UA" w:eastAsia="uk-UA"/>
                </w:rPr>
                <w:t>юридичних осіб, утворених та зареєстрованих відповідно до законодавства Російської Федерації/Республіки Білорусь;</w:t>
              </w:r>
              <w:r w:rsidR="006C2F6A">
                <w:rPr>
                  <w:rFonts w:ascii="Times New Roman" w:eastAsia="Times New Roman" w:hAnsi="Times New Roman" w:cs="Times New Roman"/>
                  <w:lang w:val="uk-UA" w:eastAsia="uk-UA"/>
                </w:rPr>
                <w:t xml:space="preserve"> </w:t>
              </w:r>
              <w:r w:rsidR="008531CF" w:rsidRPr="008531CF">
                <w:rPr>
                  <w:rFonts w:ascii="Times New Roman" w:eastAsia="Times New Roman" w:hAnsi="Times New Roman" w:cs="Times New Roman"/>
                  <w:lang w:val="uk-UA" w:eastAsia="uk-UA"/>
                </w:rPr>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0D3807">
                <w:rPr>
                  <w:rFonts w:ascii="Times New Roman" w:eastAsia="Times New Roman" w:hAnsi="Times New Roman" w:cs="Times New Roman"/>
                  <w:lang w:val="uk-UA" w:eastAsia="uk-UA"/>
                </w:rPr>
                <w:t>.</w:t>
              </w:r>
            </w:hyperlink>
          </w:p>
        </w:tc>
      </w:tr>
      <w:tr w:rsidR="00B06943" w:rsidRPr="002B729A" w:rsidTr="004A47EA">
        <w:tc>
          <w:tcPr>
            <w:tcW w:w="300" w:type="pct"/>
            <w:shd w:val="clear" w:color="auto" w:fill="FFFFFF"/>
            <w:hideMark/>
          </w:tcPr>
          <w:p w:rsidR="00B06943" w:rsidRPr="00BF39F4" w:rsidRDefault="00B06943" w:rsidP="00B06943">
            <w:pPr>
              <w:spacing w:before="150" w:after="150"/>
              <w:jc w:val="center"/>
              <w:rPr>
                <w:rFonts w:ascii="Times New Roman" w:eastAsia="Times New Roman" w:hAnsi="Times New Roman"/>
                <w:b/>
                <w:lang w:val="uk-UA" w:eastAsia="ru-RU"/>
              </w:rPr>
            </w:pPr>
            <w:r w:rsidRPr="00BF39F4">
              <w:rPr>
                <w:rFonts w:ascii="Times New Roman" w:eastAsia="Times New Roman" w:hAnsi="Times New Roman"/>
                <w:b/>
                <w:lang w:val="uk-UA" w:eastAsia="ru-RU"/>
              </w:rPr>
              <w:t>6</w:t>
            </w:r>
          </w:p>
        </w:tc>
        <w:tc>
          <w:tcPr>
            <w:tcW w:w="1550" w:type="pct"/>
            <w:shd w:val="clear" w:color="auto" w:fill="FFFFFF"/>
            <w:hideMark/>
          </w:tcPr>
          <w:p w:rsidR="00B06943" w:rsidRPr="00BF39F4" w:rsidRDefault="00B06943" w:rsidP="00875FC2">
            <w:pPr>
              <w:spacing w:before="150" w:after="150"/>
              <w:rPr>
                <w:rFonts w:ascii="Times New Roman" w:eastAsia="Times New Roman" w:hAnsi="Times New Roman"/>
                <w:b/>
                <w:lang w:val="uk-UA" w:eastAsia="ru-RU"/>
              </w:rPr>
            </w:pPr>
            <w:r w:rsidRPr="00BF39F4">
              <w:rPr>
                <w:rFonts w:ascii="Times New Roman" w:eastAsia="Times New Roman" w:hAnsi="Times New Roman"/>
                <w:b/>
                <w:lang w:val="uk-UA" w:eastAsia="ru-RU"/>
              </w:rPr>
              <w:t>Інформація про валюту, у якій повинна бути</w:t>
            </w:r>
            <w:r w:rsidR="00BF39F4">
              <w:rPr>
                <w:rFonts w:ascii="Times New Roman" w:eastAsia="Times New Roman" w:hAnsi="Times New Roman"/>
                <w:b/>
                <w:lang w:val="uk-UA" w:eastAsia="ru-RU"/>
              </w:rPr>
              <w:t xml:space="preserve"> розраховано та</w:t>
            </w:r>
            <w:r w:rsidRPr="00BF39F4">
              <w:rPr>
                <w:rFonts w:ascii="Times New Roman" w:eastAsia="Times New Roman" w:hAnsi="Times New Roman"/>
                <w:b/>
                <w:lang w:val="uk-UA" w:eastAsia="ru-RU"/>
              </w:rPr>
              <w:t xml:space="preserve"> зазначен</w:t>
            </w:r>
            <w:r w:rsidR="00875FC2">
              <w:rPr>
                <w:rFonts w:ascii="Times New Roman" w:eastAsia="Times New Roman" w:hAnsi="Times New Roman"/>
                <w:b/>
                <w:lang w:val="uk-UA" w:eastAsia="ru-RU"/>
              </w:rPr>
              <w:t>о</w:t>
            </w:r>
            <w:r w:rsidRPr="00BF39F4">
              <w:rPr>
                <w:rFonts w:ascii="Times New Roman" w:eastAsia="Times New Roman" w:hAnsi="Times New Roman"/>
                <w:b/>
                <w:lang w:val="uk-UA" w:eastAsia="ru-RU"/>
              </w:rPr>
              <w:t xml:space="preserve"> цін</w:t>
            </w:r>
            <w:r w:rsidR="00875FC2">
              <w:rPr>
                <w:rFonts w:ascii="Times New Roman" w:eastAsia="Times New Roman" w:hAnsi="Times New Roman"/>
                <w:b/>
                <w:lang w:val="uk-UA" w:eastAsia="ru-RU"/>
              </w:rPr>
              <w:t>у</w:t>
            </w:r>
            <w:r w:rsidRPr="00BF39F4">
              <w:rPr>
                <w:rFonts w:ascii="Times New Roman" w:eastAsia="Times New Roman" w:hAnsi="Times New Roman"/>
                <w:b/>
                <w:lang w:val="uk-UA" w:eastAsia="ru-RU"/>
              </w:rPr>
              <w:t xml:space="preserve"> тендерної пропозиції</w:t>
            </w:r>
          </w:p>
        </w:tc>
        <w:tc>
          <w:tcPr>
            <w:tcW w:w="3150" w:type="pct"/>
            <w:shd w:val="clear" w:color="auto" w:fill="FFFFFF"/>
            <w:hideMark/>
          </w:tcPr>
          <w:p w:rsidR="008D02A6" w:rsidRPr="00596936" w:rsidRDefault="008D02A6" w:rsidP="008D02A6">
            <w:pPr>
              <w:ind w:hanging="21"/>
              <w:contextualSpacing/>
              <w:jc w:val="both"/>
              <w:rPr>
                <w:lang w:val="uk-UA"/>
              </w:rPr>
            </w:pPr>
            <w:r w:rsidRPr="00596936">
              <w:rPr>
                <w:rFonts w:ascii="Times New Roman" w:hAnsi="Times New Roman" w:cs="Times New Roman"/>
                <w:lang w:val="uk-UA"/>
              </w:rPr>
              <w:t xml:space="preserve"> Валютою тендерної пропозиції є національна валюта України - гривня.</w:t>
            </w:r>
          </w:p>
          <w:p w:rsidR="008D02A6" w:rsidRPr="00596936" w:rsidRDefault="008D02A6" w:rsidP="008D02A6">
            <w:pPr>
              <w:ind w:hanging="21"/>
              <w:contextualSpacing/>
              <w:jc w:val="both"/>
              <w:rPr>
                <w:lang w:val="uk-UA"/>
              </w:rPr>
            </w:pPr>
          </w:p>
          <w:p w:rsidR="00B06943" w:rsidRPr="00596936" w:rsidRDefault="00B06943" w:rsidP="008D02A6">
            <w:pPr>
              <w:ind w:hanging="21"/>
              <w:contextualSpacing/>
              <w:jc w:val="both"/>
              <w:rPr>
                <w:lang w:val="uk-UA"/>
              </w:rPr>
            </w:pPr>
          </w:p>
        </w:tc>
      </w:tr>
      <w:tr w:rsidR="00B06943" w:rsidRPr="002B729A" w:rsidTr="004A47EA">
        <w:tc>
          <w:tcPr>
            <w:tcW w:w="300" w:type="pct"/>
            <w:shd w:val="clear" w:color="auto" w:fill="FFFFFF"/>
            <w:hideMark/>
          </w:tcPr>
          <w:p w:rsidR="00B06943" w:rsidRPr="00875FC2" w:rsidRDefault="00B06943" w:rsidP="00B06943">
            <w:pPr>
              <w:spacing w:before="150" w:after="150"/>
              <w:jc w:val="center"/>
              <w:rPr>
                <w:rFonts w:ascii="Times New Roman" w:eastAsia="Times New Roman" w:hAnsi="Times New Roman"/>
                <w:b/>
                <w:lang w:val="uk-UA" w:eastAsia="ru-RU"/>
              </w:rPr>
            </w:pPr>
            <w:r w:rsidRPr="00875FC2">
              <w:rPr>
                <w:rFonts w:ascii="Times New Roman" w:eastAsia="Times New Roman" w:hAnsi="Times New Roman"/>
                <w:b/>
                <w:lang w:val="uk-UA" w:eastAsia="ru-RU"/>
              </w:rPr>
              <w:t>7</w:t>
            </w:r>
          </w:p>
        </w:tc>
        <w:tc>
          <w:tcPr>
            <w:tcW w:w="1550" w:type="pct"/>
            <w:shd w:val="clear" w:color="auto" w:fill="FFFFFF"/>
            <w:hideMark/>
          </w:tcPr>
          <w:p w:rsidR="00B06943" w:rsidRPr="00875FC2" w:rsidRDefault="00B06943" w:rsidP="00B06943">
            <w:pPr>
              <w:spacing w:before="150" w:after="150"/>
              <w:rPr>
                <w:rFonts w:ascii="Times New Roman" w:eastAsia="Times New Roman" w:hAnsi="Times New Roman"/>
                <w:b/>
                <w:lang w:val="uk-UA" w:eastAsia="ru-RU"/>
              </w:rPr>
            </w:pPr>
            <w:r w:rsidRPr="00875FC2">
              <w:rPr>
                <w:rFonts w:ascii="Times New Roman" w:eastAsia="Times New Roman" w:hAnsi="Times New Roman"/>
                <w:b/>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B06943" w:rsidRPr="00596936" w:rsidRDefault="00B06943" w:rsidP="00E4200A">
            <w:pPr>
              <w:spacing w:before="150" w:after="150"/>
              <w:ind w:firstLine="253"/>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B06943" w:rsidRPr="00596936" w:rsidRDefault="00B06943" w:rsidP="00E4200A">
            <w:pPr>
              <w:spacing w:before="150" w:after="150"/>
              <w:ind w:firstLine="253"/>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06943" w:rsidRPr="00596936" w:rsidRDefault="00B06943" w:rsidP="00E4200A">
            <w:pPr>
              <w:spacing w:before="150" w:after="150"/>
              <w:ind w:firstLine="253"/>
              <w:jc w:val="both"/>
              <w:rPr>
                <w:rFonts w:ascii="Times New Roman" w:eastAsia="Times New Roman" w:hAnsi="Times New Roman"/>
                <w:lang w:val="uk-UA" w:eastAsia="ru-RU"/>
              </w:rPr>
            </w:pPr>
            <w:r w:rsidRPr="00596936">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06943" w:rsidRPr="002B729A" w:rsidTr="004A47EA">
        <w:tc>
          <w:tcPr>
            <w:tcW w:w="300" w:type="pct"/>
            <w:shd w:val="clear" w:color="auto" w:fill="FFFFFF"/>
          </w:tcPr>
          <w:p w:rsidR="00B06943" w:rsidRPr="00120FD2" w:rsidRDefault="00B06943" w:rsidP="00B06943">
            <w:pPr>
              <w:spacing w:before="150" w:after="150"/>
              <w:jc w:val="center"/>
              <w:rPr>
                <w:rFonts w:ascii="Times New Roman" w:eastAsia="Times New Roman" w:hAnsi="Times New Roman"/>
                <w:b/>
                <w:lang w:val="uk-UA" w:eastAsia="ru-RU"/>
              </w:rPr>
            </w:pPr>
            <w:r w:rsidRPr="00120FD2">
              <w:rPr>
                <w:rFonts w:ascii="Times New Roman" w:eastAsia="Times New Roman" w:hAnsi="Times New Roman"/>
                <w:b/>
                <w:lang w:val="uk-UA" w:eastAsia="ru-RU"/>
              </w:rPr>
              <w:t>8</w:t>
            </w:r>
          </w:p>
        </w:tc>
        <w:tc>
          <w:tcPr>
            <w:tcW w:w="1550" w:type="pct"/>
            <w:shd w:val="clear" w:color="auto" w:fill="FFFFFF"/>
          </w:tcPr>
          <w:p w:rsidR="00B06943" w:rsidRPr="00120FD2" w:rsidRDefault="00B06943" w:rsidP="00B06943">
            <w:pPr>
              <w:spacing w:before="150" w:after="150"/>
              <w:rPr>
                <w:rFonts w:ascii="Times New Roman" w:eastAsia="Times New Roman" w:hAnsi="Times New Roman"/>
                <w:b/>
                <w:lang w:val="uk-UA" w:eastAsia="ru-RU"/>
              </w:rPr>
            </w:pPr>
            <w:r w:rsidRPr="00120FD2">
              <w:rPr>
                <w:rFonts w:ascii="Times New Roman" w:eastAsia="Times New Roman" w:hAnsi="Times New Roman"/>
                <w:b/>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B06943" w:rsidRPr="00596936" w:rsidRDefault="00B06943" w:rsidP="00E4200A">
            <w:pPr>
              <w:spacing w:before="150" w:after="150"/>
              <w:ind w:firstLine="253"/>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Замовник </w:t>
            </w:r>
            <w:r w:rsidRPr="00CC5D7A">
              <w:rPr>
                <w:rFonts w:ascii="Times New Roman" w:eastAsia="Times New Roman" w:hAnsi="Times New Roman"/>
                <w:b/>
                <w:lang w:val="uk-UA" w:eastAsia="ru-RU"/>
              </w:rPr>
              <w:t>не приймає</w:t>
            </w:r>
            <w:r w:rsidRPr="00596936">
              <w:rPr>
                <w:rFonts w:ascii="Times New Roman" w:eastAsia="Times New Roman" w:hAnsi="Times New Roman"/>
                <w:lang w:val="uk-UA" w:eastAsia="ru-RU"/>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06943" w:rsidRPr="002B729A" w:rsidTr="004A47EA">
        <w:tc>
          <w:tcPr>
            <w:tcW w:w="5000" w:type="pct"/>
            <w:gridSpan w:val="3"/>
            <w:shd w:val="clear" w:color="auto" w:fill="FFFFFF"/>
            <w:hideMark/>
          </w:tcPr>
          <w:p w:rsidR="00B06943" w:rsidRPr="00596936" w:rsidRDefault="00D04DD2" w:rsidP="00B06943">
            <w:pPr>
              <w:jc w:val="center"/>
              <w:rPr>
                <w:rFonts w:ascii="Times New Roman" w:eastAsia="Times New Roman" w:hAnsi="Times New Roman"/>
                <w:b/>
                <w:bCs/>
                <w:lang w:val="uk-UA" w:eastAsia="ru-RU"/>
              </w:rPr>
            </w:pPr>
            <w:r w:rsidRPr="00596936">
              <w:rPr>
                <w:rFonts w:ascii="Times New Roman" w:eastAsia="Times New Roman" w:hAnsi="Times New Roman"/>
                <w:b/>
                <w:bCs/>
                <w:lang w:val="uk-UA" w:eastAsia="ru-RU"/>
              </w:rPr>
              <w:lastRenderedPageBreak/>
              <w:t xml:space="preserve">Розділ 2. </w:t>
            </w:r>
            <w:r w:rsidR="00B06943" w:rsidRPr="00596936">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B06943" w:rsidRPr="002B729A" w:rsidTr="004A47EA">
        <w:tc>
          <w:tcPr>
            <w:tcW w:w="300" w:type="pct"/>
            <w:shd w:val="clear" w:color="auto" w:fill="FFFFFF"/>
            <w:hideMark/>
          </w:tcPr>
          <w:p w:rsidR="00B06943" w:rsidRPr="00BE0B02" w:rsidRDefault="00B06943" w:rsidP="00B06943">
            <w:pPr>
              <w:spacing w:before="150" w:after="150"/>
              <w:jc w:val="center"/>
              <w:rPr>
                <w:rFonts w:ascii="Times New Roman" w:eastAsia="Times New Roman" w:hAnsi="Times New Roman"/>
                <w:b/>
                <w:lang w:val="uk-UA" w:eastAsia="ru-RU"/>
              </w:rPr>
            </w:pPr>
            <w:r w:rsidRPr="00BE0B02">
              <w:rPr>
                <w:rFonts w:ascii="Times New Roman" w:eastAsia="Times New Roman" w:hAnsi="Times New Roman"/>
                <w:b/>
                <w:lang w:val="uk-UA" w:eastAsia="ru-RU"/>
              </w:rPr>
              <w:t>1</w:t>
            </w:r>
          </w:p>
        </w:tc>
        <w:tc>
          <w:tcPr>
            <w:tcW w:w="1550" w:type="pct"/>
            <w:shd w:val="clear" w:color="auto" w:fill="FFFFFF"/>
            <w:hideMark/>
          </w:tcPr>
          <w:p w:rsidR="00B06943" w:rsidRPr="00BE0B02" w:rsidRDefault="00B06943" w:rsidP="00B06943">
            <w:pPr>
              <w:spacing w:before="150" w:after="150"/>
              <w:rPr>
                <w:rFonts w:ascii="Times New Roman" w:eastAsia="Times New Roman" w:hAnsi="Times New Roman"/>
                <w:b/>
                <w:lang w:val="uk-UA" w:eastAsia="ru-RU"/>
              </w:rPr>
            </w:pPr>
            <w:r w:rsidRPr="00BE0B02">
              <w:rPr>
                <w:rFonts w:ascii="Times New Roman" w:eastAsia="Times New Roman" w:hAnsi="Times New Roman"/>
                <w:b/>
                <w:lang w:val="uk-UA" w:eastAsia="ru-RU"/>
              </w:rPr>
              <w:t>Процедура надання роз'яснень щодо тендерної документації</w:t>
            </w:r>
          </w:p>
        </w:tc>
        <w:tc>
          <w:tcPr>
            <w:tcW w:w="3150" w:type="pct"/>
            <w:shd w:val="clear" w:color="auto" w:fill="FFFFFF"/>
            <w:hideMark/>
          </w:tcPr>
          <w:p w:rsidR="00B06943" w:rsidRPr="00596936" w:rsidRDefault="00B06943" w:rsidP="00E4200A">
            <w:pPr>
              <w:spacing w:before="150" w:after="150"/>
              <w:ind w:firstLine="253"/>
              <w:jc w:val="both"/>
              <w:rPr>
                <w:rFonts w:ascii="Times New Roman" w:eastAsia="Times New Roman" w:hAnsi="Times New Roman"/>
                <w:lang w:val="uk-UA" w:eastAsia="ru-RU"/>
              </w:rPr>
            </w:pPr>
            <w:r w:rsidRPr="00596936">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06943" w:rsidRPr="00596936" w:rsidRDefault="00B06943" w:rsidP="00E4200A">
            <w:pPr>
              <w:spacing w:before="150" w:after="150"/>
              <w:ind w:firstLine="253"/>
              <w:jc w:val="both"/>
              <w:rPr>
                <w:rFonts w:ascii="Times New Roman" w:eastAsia="Times New Roman" w:hAnsi="Times New Roman"/>
                <w:lang w:val="uk-UA" w:eastAsia="ru-RU"/>
              </w:rPr>
            </w:pPr>
            <w:r w:rsidRPr="00596936">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6943" w:rsidRPr="00596936" w:rsidRDefault="00B06943" w:rsidP="00E4200A">
            <w:pPr>
              <w:spacing w:before="150" w:after="150"/>
              <w:ind w:firstLine="253"/>
              <w:jc w:val="both"/>
              <w:rPr>
                <w:rFonts w:ascii="Times New Roman" w:eastAsia="Times New Roman" w:hAnsi="Times New Roman"/>
                <w:lang w:val="uk-UA" w:eastAsia="ru-RU"/>
              </w:rPr>
            </w:pPr>
            <w:r w:rsidRPr="00596936">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06943" w:rsidRPr="002B729A" w:rsidTr="004A47EA">
        <w:tc>
          <w:tcPr>
            <w:tcW w:w="300" w:type="pct"/>
            <w:shd w:val="clear" w:color="auto" w:fill="FFFFFF"/>
            <w:hideMark/>
          </w:tcPr>
          <w:p w:rsidR="00B06943" w:rsidRPr="00BE0B02" w:rsidRDefault="00B06943" w:rsidP="00B06943">
            <w:pPr>
              <w:spacing w:before="150" w:after="150"/>
              <w:jc w:val="center"/>
              <w:rPr>
                <w:rFonts w:ascii="Times New Roman" w:eastAsia="Times New Roman" w:hAnsi="Times New Roman"/>
                <w:b/>
                <w:lang w:val="uk-UA" w:eastAsia="ru-RU"/>
              </w:rPr>
            </w:pPr>
            <w:r w:rsidRPr="00BE0B02">
              <w:rPr>
                <w:rFonts w:ascii="Times New Roman" w:eastAsia="Times New Roman" w:hAnsi="Times New Roman"/>
                <w:b/>
                <w:lang w:val="uk-UA" w:eastAsia="ru-RU"/>
              </w:rPr>
              <w:t>2</w:t>
            </w:r>
          </w:p>
        </w:tc>
        <w:tc>
          <w:tcPr>
            <w:tcW w:w="1550" w:type="pct"/>
            <w:shd w:val="clear" w:color="auto" w:fill="FFFFFF"/>
            <w:hideMark/>
          </w:tcPr>
          <w:p w:rsidR="00B06943" w:rsidRPr="00BE0B02" w:rsidRDefault="00B1050D" w:rsidP="00B1050D">
            <w:pPr>
              <w:spacing w:before="150" w:after="150"/>
              <w:rPr>
                <w:rFonts w:ascii="Times New Roman" w:eastAsia="Times New Roman" w:hAnsi="Times New Roman"/>
                <w:b/>
                <w:lang w:val="uk-UA" w:eastAsia="ru-RU"/>
              </w:rPr>
            </w:pPr>
            <w:r w:rsidRPr="00BE0B02">
              <w:rPr>
                <w:rFonts w:ascii="Times New Roman" w:eastAsia="Times New Roman" w:hAnsi="Times New Roman"/>
                <w:b/>
                <w:lang w:val="uk-UA" w:eastAsia="ru-RU"/>
              </w:rPr>
              <w:t>У</w:t>
            </w:r>
            <w:r w:rsidR="00B06943" w:rsidRPr="00BE0B02">
              <w:rPr>
                <w:rFonts w:ascii="Times New Roman" w:eastAsia="Times New Roman" w:hAnsi="Times New Roman"/>
                <w:b/>
                <w:lang w:val="uk-UA" w:eastAsia="ru-RU"/>
              </w:rPr>
              <w:t>несення змін до тендерної документації</w:t>
            </w:r>
          </w:p>
        </w:tc>
        <w:tc>
          <w:tcPr>
            <w:tcW w:w="3150" w:type="pct"/>
            <w:shd w:val="clear" w:color="auto" w:fill="FFFFFF"/>
            <w:hideMark/>
          </w:tcPr>
          <w:p w:rsidR="00B06943" w:rsidRPr="00596936" w:rsidRDefault="00B06943" w:rsidP="00E4200A">
            <w:pPr>
              <w:spacing w:before="150" w:after="150"/>
              <w:ind w:firstLine="253"/>
              <w:jc w:val="both"/>
              <w:rPr>
                <w:rFonts w:ascii="Times New Roman" w:eastAsia="Times New Roman" w:hAnsi="Times New Roman"/>
                <w:lang w:val="uk-UA" w:eastAsia="ru-RU"/>
              </w:rPr>
            </w:pPr>
            <w:r w:rsidRPr="00596936">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06943" w:rsidRPr="00596936" w:rsidRDefault="00B06943" w:rsidP="00E4200A">
            <w:pPr>
              <w:spacing w:before="150" w:after="150"/>
              <w:ind w:firstLine="253"/>
              <w:jc w:val="both"/>
              <w:rPr>
                <w:rFonts w:ascii="Times New Roman" w:eastAsia="Times New Roman" w:hAnsi="Times New Roman"/>
                <w:lang w:val="uk-UA" w:eastAsia="ru-RU"/>
              </w:rPr>
            </w:pPr>
            <w:r w:rsidRPr="00596936">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6943" w:rsidRPr="002B729A" w:rsidTr="004A47EA">
        <w:tc>
          <w:tcPr>
            <w:tcW w:w="5000" w:type="pct"/>
            <w:gridSpan w:val="3"/>
            <w:shd w:val="clear" w:color="auto" w:fill="FFFFFF"/>
            <w:hideMark/>
          </w:tcPr>
          <w:p w:rsidR="00B06943" w:rsidRPr="00596936" w:rsidRDefault="00D04DD2" w:rsidP="00B06943">
            <w:pPr>
              <w:jc w:val="center"/>
              <w:rPr>
                <w:rFonts w:ascii="Times New Roman" w:eastAsia="Times New Roman" w:hAnsi="Times New Roman"/>
                <w:b/>
                <w:bCs/>
                <w:lang w:val="uk-UA" w:eastAsia="ru-RU"/>
              </w:rPr>
            </w:pPr>
            <w:r w:rsidRPr="00596936">
              <w:rPr>
                <w:rFonts w:ascii="Times New Roman" w:eastAsia="Times New Roman" w:hAnsi="Times New Roman"/>
                <w:b/>
                <w:bCs/>
                <w:lang w:val="uk-UA" w:eastAsia="ru-RU"/>
              </w:rPr>
              <w:t xml:space="preserve">Розділ 3. </w:t>
            </w:r>
            <w:r w:rsidR="00B06943" w:rsidRPr="00596936">
              <w:rPr>
                <w:rFonts w:ascii="Times New Roman" w:eastAsia="Times New Roman" w:hAnsi="Times New Roman"/>
                <w:b/>
                <w:bCs/>
                <w:lang w:val="uk-UA" w:eastAsia="ru-RU"/>
              </w:rPr>
              <w:t>Інструкція з підготовки тендерної пропозиції</w:t>
            </w:r>
          </w:p>
        </w:tc>
      </w:tr>
      <w:tr w:rsidR="00B06943" w:rsidRPr="002B729A" w:rsidTr="004A47EA">
        <w:tc>
          <w:tcPr>
            <w:tcW w:w="300" w:type="pct"/>
            <w:shd w:val="clear" w:color="auto" w:fill="FFFFFF"/>
            <w:hideMark/>
          </w:tcPr>
          <w:p w:rsidR="00B06943" w:rsidRPr="00BE0B02" w:rsidRDefault="00B06943" w:rsidP="00B06943">
            <w:pPr>
              <w:spacing w:before="150" w:after="150"/>
              <w:jc w:val="center"/>
              <w:rPr>
                <w:rFonts w:ascii="Times New Roman" w:eastAsia="Times New Roman" w:hAnsi="Times New Roman"/>
                <w:b/>
                <w:lang w:val="uk-UA" w:eastAsia="ru-RU"/>
              </w:rPr>
            </w:pPr>
            <w:r w:rsidRPr="00BE0B02">
              <w:rPr>
                <w:rFonts w:ascii="Times New Roman" w:eastAsia="Times New Roman" w:hAnsi="Times New Roman"/>
                <w:b/>
                <w:lang w:val="uk-UA" w:eastAsia="ru-RU"/>
              </w:rPr>
              <w:t>1</w:t>
            </w:r>
          </w:p>
        </w:tc>
        <w:tc>
          <w:tcPr>
            <w:tcW w:w="1550" w:type="pct"/>
            <w:shd w:val="clear" w:color="auto" w:fill="FFFFFF"/>
            <w:hideMark/>
          </w:tcPr>
          <w:p w:rsidR="00B06943" w:rsidRPr="00BE0B02" w:rsidRDefault="00B06943" w:rsidP="00B06943">
            <w:pPr>
              <w:spacing w:before="150" w:after="150"/>
              <w:rPr>
                <w:rFonts w:ascii="Times New Roman" w:eastAsia="Times New Roman" w:hAnsi="Times New Roman"/>
                <w:b/>
                <w:lang w:val="uk-UA" w:eastAsia="ru-RU"/>
              </w:rPr>
            </w:pPr>
            <w:r w:rsidRPr="00BE0B02">
              <w:rPr>
                <w:rFonts w:ascii="Times New Roman" w:eastAsia="Times New Roman" w:hAnsi="Times New Roman"/>
                <w:b/>
                <w:lang w:val="uk-UA" w:eastAsia="ru-RU"/>
              </w:rPr>
              <w:t>Зміст і спосіб подання тендерної пропозиції</w:t>
            </w:r>
          </w:p>
        </w:tc>
        <w:tc>
          <w:tcPr>
            <w:tcW w:w="3150" w:type="pct"/>
            <w:shd w:val="clear" w:color="auto" w:fill="FFFFFF"/>
            <w:hideMark/>
          </w:tcPr>
          <w:p w:rsidR="00932F46" w:rsidRPr="00932F46" w:rsidRDefault="00247791" w:rsidP="00E4200A">
            <w:pPr>
              <w:shd w:val="clear" w:color="auto" w:fill="FFFFFF"/>
              <w:ind w:firstLine="253"/>
              <w:jc w:val="both"/>
              <w:rPr>
                <w:rFonts w:ascii="Times New Roman" w:eastAsia="Times New Roman" w:hAnsi="Times New Roman" w:cs="Times New Roman"/>
                <w:lang w:val="ru-RU" w:eastAsia="uk-UA"/>
              </w:rPr>
            </w:pPr>
            <w:hyperlink r:id="rId11" w:tgtFrame="_blank" w:history="1">
              <w:r w:rsidR="00932F46" w:rsidRPr="00932F46">
                <w:rPr>
                  <w:rFonts w:ascii="Times New Roman" w:eastAsia="Times New Roman" w:hAnsi="Times New Roman" w:cs="Times New Roman"/>
                  <w:lang w:val="ru-RU" w:eastAsia="uk-UA"/>
                </w:rPr>
                <w:t>Тендерні пропозиції подаються відповідно до порядку, визначеного</w:t>
              </w:r>
            </w:hyperlink>
            <w:r w:rsidR="00932F46" w:rsidRPr="00932F46">
              <w:rPr>
                <w:rFonts w:ascii="Times New Roman" w:eastAsia="Times New Roman" w:hAnsi="Times New Roman" w:cs="Times New Roman"/>
                <w:lang w:eastAsia="uk-UA"/>
              </w:rPr>
              <w:t> </w:t>
            </w:r>
            <w:hyperlink r:id="rId12" w:tgtFrame="_blank" w:history="1">
              <w:r w:rsidR="00932F46" w:rsidRPr="00932F46">
                <w:rPr>
                  <w:rFonts w:ascii="Times New Roman" w:eastAsia="Times New Roman" w:hAnsi="Times New Roman" w:cs="Times New Roman"/>
                  <w:lang w:val="ru-RU" w:eastAsia="uk-UA"/>
                </w:rPr>
                <w:t>статтею 26 Закону</w:t>
              </w:r>
            </w:hyperlink>
            <w:hyperlink r:id="rId13" w:tgtFrame="_blank" w:history="1">
              <w:r w:rsidR="00932F46" w:rsidRPr="00932F46">
                <w:rPr>
                  <w:rFonts w:ascii="Times New Roman" w:eastAsia="Times New Roman" w:hAnsi="Times New Roman" w:cs="Times New Roman"/>
                  <w:lang w:val="ru-RU" w:eastAsia="uk-UA"/>
                </w:rPr>
                <w:t>, крім положень</w:t>
              </w:r>
            </w:hyperlink>
            <w:r w:rsidR="00932F46" w:rsidRPr="00932F46">
              <w:rPr>
                <w:rFonts w:ascii="Times New Roman" w:eastAsia="Times New Roman" w:hAnsi="Times New Roman" w:cs="Times New Roman"/>
                <w:lang w:eastAsia="uk-UA"/>
              </w:rPr>
              <w:t> </w:t>
            </w:r>
            <w:hyperlink r:id="rId14" w:tgtFrame="_blank" w:history="1">
              <w:r w:rsidR="00932F46" w:rsidRPr="00932F46">
                <w:rPr>
                  <w:rFonts w:ascii="Times New Roman" w:eastAsia="Times New Roman" w:hAnsi="Times New Roman" w:cs="Times New Roman"/>
                  <w:lang w:val="ru-RU" w:eastAsia="uk-UA"/>
                </w:rPr>
                <w:t>частин першої</w:t>
              </w:r>
            </w:hyperlink>
            <w:hyperlink r:id="rId15" w:tgtFrame="_blank" w:history="1">
              <w:r w:rsidR="00932F46" w:rsidRPr="00932F46">
                <w:rPr>
                  <w:rFonts w:ascii="Times New Roman" w:eastAsia="Times New Roman" w:hAnsi="Times New Roman" w:cs="Times New Roman"/>
                  <w:lang w:val="ru-RU" w:eastAsia="uk-UA"/>
                </w:rPr>
                <w:t>,</w:t>
              </w:r>
            </w:hyperlink>
            <w:r w:rsidR="00932F46" w:rsidRPr="00932F46">
              <w:rPr>
                <w:rFonts w:ascii="Times New Roman" w:eastAsia="Times New Roman" w:hAnsi="Times New Roman" w:cs="Times New Roman"/>
                <w:lang w:eastAsia="uk-UA"/>
              </w:rPr>
              <w:t> </w:t>
            </w:r>
            <w:hyperlink r:id="rId16" w:tgtFrame="_blank" w:history="1">
              <w:r w:rsidR="00932F46" w:rsidRPr="00932F46">
                <w:rPr>
                  <w:rFonts w:ascii="Times New Roman" w:eastAsia="Times New Roman" w:hAnsi="Times New Roman" w:cs="Times New Roman"/>
                  <w:lang w:val="ru-RU" w:eastAsia="uk-UA"/>
                </w:rPr>
                <w:t>четвертої</w:t>
              </w:r>
            </w:hyperlink>
            <w:hyperlink r:id="rId17" w:tgtFrame="_blank" w:history="1">
              <w:r w:rsidR="00932F46" w:rsidRPr="00932F46">
                <w:rPr>
                  <w:rFonts w:ascii="Times New Roman" w:eastAsia="Times New Roman" w:hAnsi="Times New Roman" w:cs="Times New Roman"/>
                  <w:lang w:val="ru-RU" w:eastAsia="uk-UA"/>
                </w:rPr>
                <w:t>,</w:t>
              </w:r>
            </w:hyperlink>
            <w:r w:rsidR="00932F46" w:rsidRPr="00932F46">
              <w:rPr>
                <w:rFonts w:ascii="Times New Roman" w:eastAsia="Times New Roman" w:hAnsi="Times New Roman" w:cs="Times New Roman"/>
                <w:lang w:eastAsia="uk-UA"/>
              </w:rPr>
              <w:t> </w:t>
            </w:r>
            <w:hyperlink r:id="rId18" w:tgtFrame="_blank" w:history="1">
              <w:r w:rsidR="00932F46" w:rsidRPr="00932F46">
                <w:rPr>
                  <w:rFonts w:ascii="Times New Roman" w:eastAsia="Times New Roman" w:hAnsi="Times New Roman" w:cs="Times New Roman"/>
                  <w:lang w:val="ru-RU" w:eastAsia="uk-UA"/>
                </w:rPr>
                <w:t>шостої</w:t>
              </w:r>
            </w:hyperlink>
            <w:r w:rsidR="00932F46" w:rsidRPr="00932F46">
              <w:rPr>
                <w:rFonts w:ascii="Times New Roman" w:eastAsia="Times New Roman" w:hAnsi="Times New Roman" w:cs="Times New Roman"/>
                <w:lang w:eastAsia="uk-UA"/>
              </w:rPr>
              <w:t> </w:t>
            </w:r>
            <w:hyperlink r:id="rId19" w:tgtFrame="_blank" w:history="1">
              <w:r w:rsidR="00932F46" w:rsidRPr="00932F46">
                <w:rPr>
                  <w:rFonts w:ascii="Times New Roman" w:eastAsia="Times New Roman" w:hAnsi="Times New Roman" w:cs="Times New Roman"/>
                  <w:lang w:val="ru-RU" w:eastAsia="uk-UA"/>
                </w:rPr>
                <w:t>та</w:t>
              </w:r>
            </w:hyperlink>
            <w:r w:rsidR="00932F46" w:rsidRPr="00932F46">
              <w:rPr>
                <w:rFonts w:ascii="Times New Roman" w:eastAsia="Times New Roman" w:hAnsi="Times New Roman" w:cs="Times New Roman"/>
                <w:lang w:eastAsia="uk-UA"/>
              </w:rPr>
              <w:t> </w:t>
            </w:r>
            <w:hyperlink r:id="rId20" w:tgtFrame="_blank" w:history="1">
              <w:r w:rsidR="00932F46" w:rsidRPr="00932F46">
                <w:rPr>
                  <w:rFonts w:ascii="Times New Roman" w:eastAsia="Times New Roman" w:hAnsi="Times New Roman" w:cs="Times New Roman"/>
                  <w:lang w:val="ru-RU" w:eastAsia="uk-UA"/>
                </w:rPr>
                <w:t>сьомої статті 26 Закону</w:t>
              </w:r>
            </w:hyperlink>
            <w:hyperlink r:id="rId21" w:tgtFrame="_blank" w:history="1">
              <w:r w:rsidR="00932F46" w:rsidRPr="00932F46">
                <w:rPr>
                  <w:rFonts w:ascii="Times New Roman" w:eastAsia="Times New Roman" w:hAnsi="Times New Roman" w:cs="Times New Roman"/>
                  <w:lang w:val="ru-RU" w:eastAsia="uk-UA"/>
                </w:rPr>
                <w:t>.</w:t>
              </w:r>
            </w:hyperlink>
          </w:p>
          <w:p w:rsidR="00B06943" w:rsidRPr="001444DD" w:rsidRDefault="00247791" w:rsidP="00E4200A">
            <w:pPr>
              <w:spacing w:before="150" w:after="150"/>
              <w:ind w:firstLine="253"/>
              <w:jc w:val="both"/>
              <w:rPr>
                <w:rFonts w:ascii="Times New Roman" w:eastAsia="Times New Roman" w:hAnsi="Times New Roman"/>
                <w:highlight w:val="yellow"/>
                <w:lang w:val="uk-UA" w:eastAsia="ru-RU"/>
              </w:rPr>
            </w:pPr>
            <w:hyperlink r:id="rId22" w:tgtFrame="_blank" w:history="1">
              <w:r w:rsidR="00932F46" w:rsidRPr="00D74268">
                <w:rPr>
                  <w:rFonts w:ascii="Times New Roman" w:eastAsia="Times New Roman" w:hAnsi="Times New Roman" w:cs="Times New Roman"/>
                  <w:lang w:val="ru-RU"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w:t>
              </w:r>
              <w:r w:rsidR="00932F46" w:rsidRPr="00D74268">
                <w:rPr>
                  <w:rFonts w:ascii="Times New Roman" w:eastAsia="Times New Roman" w:hAnsi="Times New Roman" w:cs="Times New Roman"/>
                  <w:lang w:val="uk-UA" w:eastAsia="uk-UA"/>
                </w:rPr>
                <w:t xml:space="preserve"> </w:t>
              </w:r>
              <w:r w:rsidR="00932F46" w:rsidRPr="00D74268">
                <w:rPr>
                  <w:rFonts w:ascii="Times New Roman" w:eastAsia="Times New Roman" w:hAnsi="Times New Roman" w:cs="Times New Roman"/>
                  <w:lang w:val="uk-UA" w:eastAsia="uk-UA"/>
                </w:rPr>
                <w:lastRenderedPageBreak/>
                <w:t xml:space="preserve">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4E1FCE">
                <w:rPr>
                  <w:rFonts w:ascii="Times New Roman" w:eastAsia="Times New Roman" w:hAnsi="Times New Roman" w:cs="Times New Roman"/>
                  <w:lang w:val="uk-UA" w:eastAsia="uk-UA"/>
                </w:rPr>
                <w:t>О</w:t>
              </w:r>
              <w:r w:rsidR="00932F46" w:rsidRPr="00D74268">
                <w:rPr>
                  <w:rFonts w:ascii="Times New Roman" w:eastAsia="Times New Roman" w:hAnsi="Times New Roman" w:cs="Times New Roman"/>
                  <w:lang w:val="uk-UA" w:eastAsia="uk-UA"/>
                </w:rPr>
                <w:t>собливостей і в тендерній документації, та шляхом завантаження необхідних документів, що вимагаються замовником у тендерній документації</w:t>
              </w:r>
            </w:hyperlink>
            <w:r w:rsidR="001444DD">
              <w:rPr>
                <w:lang w:val="uk-UA"/>
              </w:rPr>
              <w:t>.</w:t>
            </w:r>
          </w:p>
          <w:p w:rsidR="00B06943" w:rsidRDefault="00B06943" w:rsidP="00E4200A">
            <w:pPr>
              <w:spacing w:before="150" w:after="150"/>
              <w:ind w:firstLine="253"/>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B0B99" w:rsidRDefault="006B0B99" w:rsidP="00E4200A">
            <w:pPr>
              <w:spacing w:before="150" w:after="150"/>
              <w:ind w:firstLine="253"/>
              <w:jc w:val="both"/>
              <w:rPr>
                <w:rFonts w:ascii="Times New Roman" w:eastAsia="Times New Roman" w:hAnsi="Times New Roman"/>
                <w:lang w:val="uk-UA" w:eastAsia="ru-RU"/>
              </w:rPr>
            </w:pPr>
            <w:r>
              <w:rPr>
                <w:rFonts w:ascii="Times New Roman" w:eastAsia="Times New Roman" w:hAnsi="Times New Roman"/>
                <w:lang w:val="uk-UA" w:eastAsia="ru-RU"/>
              </w:rPr>
              <w:t>Всі</w:t>
            </w:r>
            <w:r w:rsidR="006C4290">
              <w:rPr>
                <w:rFonts w:ascii="Times New Roman" w:eastAsia="Times New Roman" w:hAnsi="Times New Roman"/>
                <w:lang w:val="uk-UA" w:eastAsia="ru-RU"/>
              </w:rPr>
              <w:t xml:space="preserve"> документи</w:t>
            </w:r>
            <w:r>
              <w:rPr>
                <w:rFonts w:ascii="Times New Roman" w:eastAsia="Times New Roman" w:hAnsi="Times New Roman"/>
                <w:lang w:val="uk-UA" w:eastAsia="ru-RU"/>
              </w:rPr>
              <w:t xml:space="preserve"> тендерно</w:t>
            </w:r>
            <w:r w:rsidR="006C4290">
              <w:rPr>
                <w:rFonts w:ascii="Times New Roman" w:eastAsia="Times New Roman" w:hAnsi="Times New Roman"/>
                <w:lang w:val="uk-UA" w:eastAsia="ru-RU"/>
              </w:rPr>
              <w:t>ї</w:t>
            </w:r>
            <w:r>
              <w:rPr>
                <w:rFonts w:ascii="Times New Roman" w:eastAsia="Times New Roman" w:hAnsi="Times New Roman"/>
                <w:lang w:val="uk-UA" w:eastAsia="ru-RU"/>
              </w:rPr>
              <w:t xml:space="preserve"> </w:t>
            </w:r>
            <w:r w:rsidR="006C4290">
              <w:rPr>
                <w:rFonts w:ascii="Times New Roman" w:eastAsia="Times New Roman" w:hAnsi="Times New Roman"/>
                <w:lang w:val="uk-UA" w:eastAsia="ru-RU"/>
              </w:rPr>
              <w:t>пропозиції завантажуються в електронну систему</w:t>
            </w:r>
            <w:r w:rsidR="00F4322D">
              <w:rPr>
                <w:rFonts w:ascii="Times New Roman" w:eastAsia="Times New Roman" w:hAnsi="Times New Roman"/>
                <w:lang w:val="uk-UA" w:eastAsia="ru-RU"/>
              </w:rPr>
              <w:t xml:space="preserve"> закупівель у вигляді скан-копій, придатних до машино зчитування (файли з розширенням</w:t>
            </w:r>
            <w:r w:rsidR="00582D52">
              <w:rPr>
                <w:rFonts w:ascii="Times New Roman" w:eastAsia="Times New Roman" w:hAnsi="Times New Roman"/>
                <w:lang w:val="uk-UA" w:eastAsia="ru-RU"/>
              </w:rPr>
              <w:t xml:space="preserve"> «…</w:t>
            </w:r>
            <w:r w:rsidR="00582D52">
              <w:rPr>
                <w:rFonts w:ascii="Times New Roman" w:eastAsia="Times New Roman" w:hAnsi="Times New Roman"/>
                <w:lang w:eastAsia="ru-RU"/>
              </w:rPr>
              <w:t>pdf</w:t>
            </w:r>
            <w:r w:rsidR="00582D52" w:rsidRPr="00582D52">
              <w:rPr>
                <w:rFonts w:ascii="Times New Roman" w:eastAsia="Times New Roman" w:hAnsi="Times New Roman"/>
                <w:lang w:val="uk-UA" w:eastAsia="ru-RU"/>
              </w:rPr>
              <w:t>.», «…</w:t>
            </w:r>
            <w:r w:rsidR="00582D52">
              <w:rPr>
                <w:rFonts w:ascii="Times New Roman" w:eastAsia="Times New Roman" w:hAnsi="Times New Roman"/>
                <w:lang w:eastAsia="ru-RU"/>
              </w:rPr>
              <w:t>jpeg</w:t>
            </w:r>
            <w:r w:rsidR="00582D52">
              <w:rPr>
                <w:rFonts w:ascii="Times New Roman" w:eastAsia="Times New Roman" w:hAnsi="Times New Roman"/>
                <w:lang w:val="uk-UA" w:eastAsia="ru-RU"/>
              </w:rPr>
              <w:t>.» тощо</w:t>
            </w:r>
            <w:r w:rsidR="00F4322D">
              <w:rPr>
                <w:rFonts w:ascii="Times New Roman" w:eastAsia="Times New Roman" w:hAnsi="Times New Roman"/>
                <w:lang w:val="uk-UA" w:eastAsia="ru-RU"/>
              </w:rPr>
              <w:t>)</w:t>
            </w:r>
            <w:r w:rsidR="003B43F0">
              <w:rPr>
                <w:rFonts w:ascii="Times New Roman" w:eastAsia="Times New Roman" w:hAnsi="Times New Roman"/>
                <w:lang w:val="uk-UA" w:eastAsia="ru-RU"/>
              </w:rPr>
              <w:t>, зміст та вигляд яких повинен відповідати оригіналам відповідних документів, згідно яких виготовляються такі скан-копії.</w:t>
            </w:r>
            <w:r w:rsidR="009424E5">
              <w:rPr>
                <w:rFonts w:ascii="Times New Roman" w:eastAsia="Times New Roman" w:hAnsi="Times New Roman"/>
                <w:lang w:val="uk-UA" w:eastAsia="ru-RU"/>
              </w:rPr>
              <w:t xml:space="preserve"> Документи, що складаються учасником, повинні бути оформлені належним чином у відповідності до вимог чинного законодавства</w:t>
            </w:r>
            <w:r w:rsidR="0056050C">
              <w:rPr>
                <w:rFonts w:ascii="Times New Roman" w:eastAsia="Times New Roman" w:hAnsi="Times New Roman"/>
                <w:lang w:val="uk-UA" w:eastAsia="ru-RU"/>
              </w:rPr>
              <w:t xml:space="preserve"> в частині дотримання письмової форми документу, складеного суб</w:t>
            </w:r>
            <w:r w:rsidR="0056050C" w:rsidRPr="0056050C">
              <w:rPr>
                <w:rFonts w:ascii="Times New Roman" w:eastAsia="Times New Roman" w:hAnsi="Times New Roman"/>
                <w:lang w:val="ru-RU" w:eastAsia="ru-RU"/>
              </w:rPr>
              <w:t>’</w:t>
            </w:r>
            <w:r w:rsidR="0056050C">
              <w:rPr>
                <w:rFonts w:ascii="Times New Roman" w:eastAsia="Times New Roman" w:hAnsi="Times New Roman"/>
                <w:lang w:val="uk-UA" w:eastAsia="ru-RU"/>
              </w:rPr>
              <w:t>єктом господарювання, у тому числі за власноручним підписом</w:t>
            </w:r>
            <w:r w:rsidR="002D770B">
              <w:rPr>
                <w:rFonts w:ascii="Times New Roman" w:eastAsia="Times New Roman" w:hAnsi="Times New Roman"/>
                <w:lang w:val="uk-UA" w:eastAsia="ru-RU"/>
              </w:rPr>
              <w:t xml:space="preserve"> учасника/уповноваженої особи учасника. Вимог</w:t>
            </w:r>
            <w:r w:rsidR="007D20EA">
              <w:rPr>
                <w:rFonts w:ascii="Times New Roman" w:eastAsia="Times New Roman" w:hAnsi="Times New Roman"/>
                <w:lang w:val="uk-UA" w:eastAsia="ru-RU"/>
              </w:rPr>
              <w:t>а</w:t>
            </w:r>
            <w:r w:rsidR="002D770B">
              <w:rPr>
                <w:rFonts w:ascii="Times New Roman" w:eastAsia="Times New Roman" w:hAnsi="Times New Roman"/>
                <w:lang w:val="uk-UA" w:eastAsia="ru-RU"/>
              </w:rPr>
              <w:t xml:space="preserve"> щодо засвідчення того чи іншого </w:t>
            </w:r>
            <w:r w:rsidR="007D20EA">
              <w:rPr>
                <w:rFonts w:ascii="Times New Roman" w:eastAsia="Times New Roman" w:hAnsi="Times New Roman"/>
                <w:lang w:val="uk-UA" w:eastAsia="ru-RU"/>
              </w:rPr>
              <w:t>документу тендерної пропозиції власноручним підписом учасника/уповноваженої особи учасника</w:t>
            </w:r>
            <w:r w:rsidR="005A34D9">
              <w:rPr>
                <w:rFonts w:ascii="Times New Roman" w:eastAsia="Times New Roman" w:hAnsi="Times New Roman"/>
                <w:lang w:val="uk-UA" w:eastAsia="ru-RU"/>
              </w:rPr>
              <w:t xml:space="preserve"> не застосовується до документів</w:t>
            </w:r>
            <w:r w:rsidR="00163708">
              <w:rPr>
                <w:rFonts w:ascii="Times New Roman" w:eastAsia="Times New Roman" w:hAnsi="Times New Roman"/>
                <w:lang w:val="uk-UA" w:eastAsia="ru-RU"/>
              </w:rPr>
              <w:t xml:space="preserve"> (матеріалів та інформації), що подаються у складі тендерної пропозиції, якщо такі документа (матеріали та інформація)</w:t>
            </w:r>
            <w:r w:rsidR="004A38F2">
              <w:rPr>
                <w:rFonts w:ascii="Times New Roman" w:eastAsia="Times New Roman" w:hAnsi="Times New Roman"/>
                <w:lang w:val="uk-UA" w:eastAsia="ru-RU"/>
              </w:rPr>
              <w:t xml:space="preserve"> надані учасником у формі електронного документа через електронну систему закупівель із накладанням електронного підпису</w:t>
            </w:r>
            <w:r w:rsidR="003E315F">
              <w:rPr>
                <w:rFonts w:ascii="Times New Roman" w:eastAsia="Times New Roman" w:hAnsi="Times New Roman"/>
                <w:lang w:val="uk-UA" w:eastAsia="ru-RU"/>
              </w:rPr>
              <w:t xml:space="preserve"> на кожен з таких документів (матеріал чи інф</w:t>
            </w:r>
            <w:r w:rsidR="00226AC4">
              <w:rPr>
                <w:rFonts w:ascii="Times New Roman" w:eastAsia="Times New Roman" w:hAnsi="Times New Roman"/>
                <w:lang w:val="uk-UA" w:eastAsia="ru-RU"/>
              </w:rPr>
              <w:t>о</w:t>
            </w:r>
            <w:r w:rsidR="003E315F">
              <w:rPr>
                <w:rFonts w:ascii="Times New Roman" w:eastAsia="Times New Roman" w:hAnsi="Times New Roman"/>
                <w:lang w:val="uk-UA" w:eastAsia="ru-RU"/>
              </w:rPr>
              <w:t>рмацію).</w:t>
            </w:r>
          </w:p>
          <w:p w:rsidR="00226AC4" w:rsidRDefault="00226AC4" w:rsidP="00E4200A">
            <w:pPr>
              <w:spacing w:before="150" w:after="150"/>
              <w:ind w:firstLine="253"/>
              <w:jc w:val="both"/>
              <w:rPr>
                <w:rFonts w:ascii="Times New Roman" w:eastAsia="Times New Roman" w:hAnsi="Times New Roman"/>
                <w:lang w:val="uk-UA" w:eastAsia="ru-RU"/>
              </w:rPr>
            </w:pPr>
            <w:r>
              <w:rPr>
                <w:rFonts w:ascii="Times New Roman" w:eastAsia="Times New Roman" w:hAnsi="Times New Roman"/>
                <w:lang w:val="uk-UA" w:eastAsia="ru-RU"/>
              </w:rPr>
              <w:t>Під час використання електронної системи закупівель з метою подання тендерних пропозицій</w:t>
            </w:r>
            <w:r w:rsidR="0012009A">
              <w:rPr>
                <w:rFonts w:ascii="Times New Roman" w:eastAsia="Times New Roman" w:hAnsi="Times New Roman"/>
                <w:lang w:val="uk-UA" w:eastAsia="ru-RU"/>
              </w:rPr>
              <w:t xml:space="preserve"> та їх оцінки, документи та дані створюються та подаються з урахуванням вимог Законів України «Про електронні документи</w:t>
            </w:r>
            <w:r w:rsidR="00E40CC2">
              <w:rPr>
                <w:rFonts w:ascii="Times New Roman" w:eastAsia="Times New Roman" w:hAnsi="Times New Roman"/>
                <w:lang w:val="uk-UA" w:eastAsia="ru-RU"/>
              </w:rPr>
              <w:t xml:space="preserve"> та електронний документообіг» та «Про електронні довірчі послуги», тобто тендерна пропозиція у будь-якому випадку</w:t>
            </w:r>
            <w:r w:rsidR="00334EBE">
              <w:rPr>
                <w:rFonts w:ascii="Times New Roman" w:eastAsia="Times New Roman" w:hAnsi="Times New Roman"/>
                <w:lang w:val="uk-UA" w:eastAsia="ru-RU"/>
              </w:rPr>
              <w:t xml:space="preserve"> повинна містити накладений електронний підпис (або кваліфікований електронний підпис, або УЕП</w:t>
            </w:r>
            <w:r w:rsidR="00014833">
              <w:rPr>
                <w:rFonts w:ascii="Times New Roman" w:eastAsia="Times New Roman" w:hAnsi="Times New Roman"/>
                <w:lang w:val="uk-UA" w:eastAsia="ru-RU"/>
              </w:rPr>
              <w:t xml:space="preserve"> у випадку, якщо на дату подання тендерних пропозицій</w:t>
            </w:r>
            <w:r w:rsidR="000833B5">
              <w:rPr>
                <w:rFonts w:ascii="Times New Roman" w:eastAsia="Times New Roman" w:hAnsi="Times New Roman"/>
                <w:lang w:val="uk-UA" w:eastAsia="ru-RU"/>
              </w:rPr>
              <w:t xml:space="preserve"> це передбачено законодавством (станом на дату оголошення про проведення відкритих торгів</w:t>
            </w:r>
            <w:r w:rsidR="00B901FC">
              <w:rPr>
                <w:rFonts w:ascii="Times New Roman" w:eastAsia="Times New Roman" w:hAnsi="Times New Roman"/>
                <w:lang w:val="uk-UA" w:eastAsia="ru-RU"/>
              </w:rPr>
              <w:t xml:space="preserve"> строк використання УЕП продовжено на період воєнного стану на території України</w:t>
            </w:r>
            <w:r w:rsidR="00F81B38">
              <w:rPr>
                <w:rFonts w:ascii="Times New Roman" w:eastAsia="Times New Roman" w:hAnsi="Times New Roman"/>
                <w:lang w:val="uk-UA" w:eastAsia="ru-RU"/>
              </w:rPr>
              <w:t xml:space="preserve"> та протягом шести місяців з дня його припинення чи скасування, згідно з постановою Кабінету Міністрів України від 24.05.2022 № 617</w:t>
            </w:r>
            <w:r w:rsidR="00BB4615">
              <w:rPr>
                <w:rFonts w:ascii="Times New Roman" w:eastAsia="Times New Roman" w:hAnsi="Times New Roman"/>
                <w:lang w:val="uk-UA" w:eastAsia="ru-RU"/>
              </w:rPr>
              <w:t>, якою затверджено зміни, що вносяться до постанови Кабінету Міністрів України від 17.03.2022 № 300</w:t>
            </w:r>
            <w:r w:rsidR="000833B5">
              <w:rPr>
                <w:rFonts w:ascii="Times New Roman" w:eastAsia="Times New Roman" w:hAnsi="Times New Roman"/>
                <w:lang w:val="uk-UA" w:eastAsia="ru-RU"/>
              </w:rPr>
              <w:t>)</w:t>
            </w:r>
            <w:r w:rsidR="00334EBE">
              <w:rPr>
                <w:rFonts w:ascii="Times New Roman" w:eastAsia="Times New Roman" w:hAnsi="Times New Roman"/>
                <w:lang w:val="uk-UA" w:eastAsia="ru-RU"/>
              </w:rPr>
              <w:t>)</w:t>
            </w:r>
            <w:r w:rsidR="00E46257">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w:t>
            </w:r>
            <w:r w:rsidR="007000D3">
              <w:rPr>
                <w:rFonts w:ascii="Times New Roman" w:eastAsia="Times New Roman" w:hAnsi="Times New Roman"/>
                <w:lang w:val="uk-UA" w:eastAsia="ru-RU"/>
              </w:rPr>
              <w:t xml:space="preserve"> тендерної пропозиції підтверджуються відповідно до поданих документів</w:t>
            </w:r>
            <w:r w:rsidR="00EA0CDE">
              <w:rPr>
                <w:rFonts w:ascii="Times New Roman" w:eastAsia="Times New Roman" w:hAnsi="Times New Roman"/>
                <w:lang w:val="uk-UA" w:eastAsia="ru-RU"/>
              </w:rPr>
              <w:t>.</w:t>
            </w:r>
          </w:p>
          <w:p w:rsidR="003B0D03" w:rsidRDefault="003B0D03" w:rsidP="00E4200A">
            <w:pPr>
              <w:spacing w:before="150" w:after="150"/>
              <w:ind w:firstLine="253"/>
              <w:jc w:val="both"/>
              <w:rPr>
                <w:rFonts w:ascii="Times New Roman" w:eastAsia="Times New Roman" w:hAnsi="Times New Roman"/>
                <w:lang w:val="uk-UA" w:eastAsia="ru-RU"/>
              </w:rPr>
            </w:pPr>
            <w:r>
              <w:rPr>
                <w:rFonts w:ascii="Times New Roman" w:eastAsia="Times New Roman" w:hAnsi="Times New Roman"/>
                <w:lang w:val="uk-UA" w:eastAsia="ru-RU"/>
              </w:rPr>
              <w:t xml:space="preserve">Повноваження щодо підпису документів тендерної пропозиції уповноваженої особи </w:t>
            </w:r>
            <w:r w:rsidR="00E032FD">
              <w:rPr>
                <w:rFonts w:ascii="Times New Roman" w:eastAsia="Times New Roman" w:hAnsi="Times New Roman"/>
                <w:lang w:val="uk-UA" w:eastAsia="ru-RU"/>
              </w:rPr>
              <w:t>учасника процедури закупівлі підтверджуються: для посадових (службових) осіб учасника, які уповноважені підписувати документи</w:t>
            </w:r>
            <w:r w:rsidR="00173A21">
              <w:rPr>
                <w:rFonts w:ascii="Times New Roman" w:eastAsia="Times New Roman" w:hAnsi="Times New Roman"/>
                <w:lang w:val="uk-UA" w:eastAsia="ru-RU"/>
              </w:rPr>
              <w:t xml:space="preserve"> тендерної пропозиції та вчиняти інші юридично значущі дії</w:t>
            </w:r>
            <w:r w:rsidR="00A57DF7">
              <w:rPr>
                <w:rFonts w:ascii="Times New Roman" w:eastAsia="Times New Roman" w:hAnsi="Times New Roman"/>
                <w:lang w:val="uk-UA" w:eastAsia="ru-RU"/>
              </w:rPr>
              <w:t xml:space="preserve"> від імені </w:t>
            </w:r>
            <w:r w:rsidR="00A57DF7">
              <w:rPr>
                <w:rFonts w:ascii="Times New Roman" w:eastAsia="Times New Roman" w:hAnsi="Times New Roman"/>
                <w:lang w:val="uk-UA" w:eastAsia="ru-RU"/>
              </w:rPr>
              <w:lastRenderedPageBreak/>
              <w:t>учасника на підставі положень установчих документів – розпорядчий документ про призначення (обрання)</w:t>
            </w:r>
            <w:r w:rsidR="006568E6">
              <w:rPr>
                <w:rFonts w:ascii="Times New Roman" w:eastAsia="Times New Roman" w:hAnsi="Times New Roman"/>
                <w:lang w:val="uk-UA" w:eastAsia="ru-RU"/>
              </w:rPr>
              <w:t xml:space="preserve"> на посаду відповідної особи (наказ про призначення та /або протокол зборів засновників тощо)</w:t>
            </w:r>
            <w:r w:rsidR="00BE1894">
              <w:rPr>
                <w:rFonts w:ascii="Times New Roman" w:eastAsia="Times New Roman" w:hAnsi="Times New Roman"/>
                <w:lang w:val="uk-UA" w:eastAsia="ru-RU"/>
              </w:rPr>
              <w:t>; для осіб</w:t>
            </w:r>
            <w:r w:rsidR="00F1127E">
              <w:rPr>
                <w:rFonts w:ascii="Times New Roman" w:eastAsia="Times New Roman" w:hAnsi="Times New Roman"/>
                <w:lang w:val="uk-UA" w:eastAsia="ru-RU"/>
              </w:rPr>
              <w:t>, що уповноважені представляти інтереси учасника під проведення процедури закупівлі, та які не входять до кола осіб</w:t>
            </w:r>
            <w:r w:rsidR="00ED7DC0">
              <w:rPr>
                <w:rFonts w:ascii="Times New Roman" w:eastAsia="Times New Roman" w:hAnsi="Times New Roman"/>
                <w:lang w:val="uk-UA" w:eastAsia="ru-RU"/>
              </w:rPr>
              <w:t>, які представляють інтереси учасника без довіреності – довіреність, яка оформлена</w:t>
            </w:r>
            <w:r w:rsidR="00C32F23">
              <w:rPr>
                <w:rFonts w:ascii="Times New Roman" w:eastAsia="Times New Roman" w:hAnsi="Times New Roman"/>
                <w:lang w:val="uk-UA" w:eastAsia="ru-RU"/>
              </w:rPr>
              <w:t xml:space="preserve"> у відповідності до вимог чинного законодавства, із зазначенням повноважень повіреного</w:t>
            </w:r>
            <w:r w:rsidR="00722DEE">
              <w:rPr>
                <w:rFonts w:ascii="Times New Roman" w:eastAsia="Times New Roman" w:hAnsi="Times New Roman"/>
                <w:lang w:val="uk-UA" w:eastAsia="ru-RU"/>
              </w:rPr>
              <w:t>, разом з документами, що у відповідності до цього пункту підтверджують повноваження посадової (службової) особи учасника</w:t>
            </w:r>
            <w:r w:rsidR="0043337A">
              <w:rPr>
                <w:rFonts w:ascii="Times New Roman" w:eastAsia="Times New Roman" w:hAnsi="Times New Roman"/>
                <w:lang w:val="uk-UA" w:eastAsia="ru-RU"/>
              </w:rPr>
              <w:t>, що підписала від імені учасника вказану довіреність.</w:t>
            </w:r>
          </w:p>
          <w:p w:rsidR="000C2C6F" w:rsidRPr="00C43C6B" w:rsidRDefault="000C2C6F" w:rsidP="00E4200A">
            <w:pPr>
              <w:spacing w:before="150" w:after="150"/>
              <w:ind w:firstLine="253"/>
              <w:jc w:val="both"/>
              <w:rPr>
                <w:rFonts w:ascii="Times New Roman" w:eastAsia="Times New Roman" w:hAnsi="Times New Roman"/>
                <w:lang w:val="uk-UA" w:eastAsia="ru-RU"/>
              </w:rPr>
            </w:pPr>
            <w:r>
              <w:rPr>
                <w:rFonts w:ascii="Times New Roman" w:eastAsia="Times New Roman" w:hAnsi="Times New Roman"/>
                <w:lang w:val="uk-UA" w:eastAsia="ru-RU"/>
              </w:rPr>
              <w:t>У разі, якщо тендерна пропозиція подається об</w:t>
            </w:r>
            <w:r w:rsidRPr="000C2C6F">
              <w:rPr>
                <w:rFonts w:ascii="Times New Roman" w:eastAsia="Times New Roman" w:hAnsi="Times New Roman"/>
                <w:lang w:val="ru-RU" w:eastAsia="ru-RU"/>
              </w:rPr>
              <w:t>’</w:t>
            </w:r>
            <w:r>
              <w:rPr>
                <w:rFonts w:ascii="Times New Roman" w:eastAsia="Times New Roman" w:hAnsi="Times New Roman"/>
                <w:lang w:val="uk-UA" w:eastAsia="ru-RU"/>
              </w:rPr>
              <w:t>єднанням учасників</w:t>
            </w:r>
            <w:r w:rsidR="00C43C6B">
              <w:rPr>
                <w:rFonts w:ascii="Times New Roman" w:eastAsia="Times New Roman" w:hAnsi="Times New Roman"/>
                <w:lang w:val="uk-UA" w:eastAsia="ru-RU"/>
              </w:rPr>
              <w:t>, до неї обов</w:t>
            </w:r>
            <w:r w:rsidR="00C43C6B" w:rsidRPr="00C43C6B">
              <w:rPr>
                <w:rFonts w:ascii="Times New Roman" w:eastAsia="Times New Roman" w:hAnsi="Times New Roman"/>
                <w:lang w:val="ru-RU" w:eastAsia="ru-RU"/>
              </w:rPr>
              <w:t>’</w:t>
            </w:r>
            <w:r w:rsidR="00C43C6B">
              <w:rPr>
                <w:rFonts w:ascii="Times New Roman" w:eastAsia="Times New Roman" w:hAnsi="Times New Roman"/>
                <w:lang w:val="uk-UA" w:eastAsia="ru-RU"/>
              </w:rPr>
              <w:t>язково включається документ про створення такого об</w:t>
            </w:r>
            <w:r w:rsidR="00C43C6B" w:rsidRPr="00C43C6B">
              <w:rPr>
                <w:rFonts w:ascii="Times New Roman" w:eastAsia="Times New Roman" w:hAnsi="Times New Roman"/>
                <w:lang w:val="ru-RU" w:eastAsia="ru-RU"/>
              </w:rPr>
              <w:t>’</w:t>
            </w:r>
            <w:r w:rsidR="00C43C6B">
              <w:rPr>
                <w:rFonts w:ascii="Times New Roman" w:eastAsia="Times New Roman" w:hAnsi="Times New Roman"/>
                <w:lang w:val="uk-UA" w:eastAsia="ru-RU"/>
              </w:rPr>
              <w:t>єднання.</w:t>
            </w:r>
          </w:p>
          <w:p w:rsidR="00B06943" w:rsidRPr="00596936" w:rsidRDefault="00B06943" w:rsidP="00E4200A">
            <w:pPr>
              <w:spacing w:before="150" w:after="150"/>
              <w:ind w:firstLine="253"/>
              <w:jc w:val="both"/>
              <w:rPr>
                <w:rFonts w:ascii="Times New Roman" w:eastAsia="Times New Roman" w:hAnsi="Times New Roman"/>
                <w:lang w:val="uk-UA" w:eastAsia="ru-RU"/>
              </w:rPr>
            </w:pPr>
            <w:r w:rsidRPr="00596936">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06943" w:rsidRPr="00596936" w:rsidRDefault="00B06943" w:rsidP="00E4200A">
            <w:pPr>
              <w:spacing w:before="150" w:after="150"/>
              <w:ind w:firstLine="253"/>
              <w:jc w:val="both"/>
              <w:rPr>
                <w:rFonts w:ascii="Times New Roman" w:eastAsia="Times New Roman" w:hAnsi="Times New Roman"/>
                <w:lang w:val="uk-UA" w:eastAsia="ru-RU"/>
              </w:rPr>
            </w:pPr>
            <w:r w:rsidRPr="00596936">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06943" w:rsidRDefault="00B06943" w:rsidP="00E4200A">
            <w:pPr>
              <w:spacing w:before="150" w:after="150"/>
              <w:ind w:firstLine="253"/>
              <w:jc w:val="both"/>
              <w:rPr>
                <w:rFonts w:ascii="Times New Roman" w:eastAsia="Times New Roman" w:hAnsi="Times New Roman"/>
                <w:lang w:val="uk-UA" w:eastAsia="ru-RU"/>
              </w:rPr>
            </w:pPr>
            <w:r w:rsidRPr="00596936">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06943" w:rsidRPr="00596936" w:rsidRDefault="006D2323" w:rsidP="000F6101">
            <w:pPr>
              <w:spacing w:before="150" w:after="150"/>
              <w:ind w:firstLine="253"/>
              <w:jc w:val="both"/>
              <w:rPr>
                <w:rFonts w:ascii="Times New Roman" w:eastAsia="Times New Roman" w:hAnsi="Times New Roman"/>
                <w:lang w:val="uk-UA" w:eastAsia="ru-RU"/>
              </w:rPr>
            </w:pPr>
            <w:r>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B06943" w:rsidRPr="00596936" w:rsidTr="004A47EA">
        <w:tc>
          <w:tcPr>
            <w:tcW w:w="300" w:type="pct"/>
            <w:shd w:val="clear" w:color="auto" w:fill="FFFFFF"/>
            <w:hideMark/>
          </w:tcPr>
          <w:p w:rsidR="00B06943" w:rsidRPr="00BE0B02" w:rsidRDefault="00B06943" w:rsidP="00B06943">
            <w:pPr>
              <w:spacing w:before="150" w:after="150"/>
              <w:jc w:val="center"/>
              <w:rPr>
                <w:rFonts w:ascii="Times New Roman" w:eastAsia="Times New Roman" w:hAnsi="Times New Roman"/>
                <w:b/>
                <w:lang w:val="uk-UA" w:eastAsia="ru-RU"/>
              </w:rPr>
            </w:pPr>
            <w:r w:rsidRPr="00BE0B02">
              <w:rPr>
                <w:rFonts w:ascii="Times New Roman" w:eastAsia="Times New Roman" w:hAnsi="Times New Roman"/>
                <w:b/>
                <w:lang w:val="uk-UA" w:eastAsia="ru-RU"/>
              </w:rPr>
              <w:lastRenderedPageBreak/>
              <w:t>2</w:t>
            </w:r>
          </w:p>
        </w:tc>
        <w:tc>
          <w:tcPr>
            <w:tcW w:w="1550" w:type="pct"/>
            <w:shd w:val="clear" w:color="auto" w:fill="FFFFFF"/>
            <w:hideMark/>
          </w:tcPr>
          <w:p w:rsidR="00B06943" w:rsidRPr="00BE0B02" w:rsidRDefault="00B06943" w:rsidP="00B06943">
            <w:pPr>
              <w:spacing w:before="150" w:after="150"/>
              <w:jc w:val="both"/>
              <w:rPr>
                <w:rFonts w:ascii="Times New Roman" w:eastAsia="Times New Roman" w:hAnsi="Times New Roman"/>
                <w:b/>
                <w:lang w:val="uk-UA" w:eastAsia="ru-RU"/>
              </w:rPr>
            </w:pPr>
            <w:r w:rsidRPr="00BE0B02">
              <w:rPr>
                <w:rFonts w:ascii="Times New Roman" w:eastAsia="Times New Roman" w:hAnsi="Times New Roman"/>
                <w:b/>
                <w:lang w:val="uk-UA" w:eastAsia="ru-RU"/>
              </w:rPr>
              <w:t>Забезпечення тендерної пропозиції</w:t>
            </w:r>
          </w:p>
        </w:tc>
        <w:tc>
          <w:tcPr>
            <w:tcW w:w="3150" w:type="pct"/>
            <w:shd w:val="clear" w:color="auto" w:fill="FFFFFF"/>
            <w:hideMark/>
          </w:tcPr>
          <w:p w:rsidR="00B06943" w:rsidRPr="00596936" w:rsidRDefault="00B06943" w:rsidP="00F72B36">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Не вимагається</w:t>
            </w:r>
          </w:p>
        </w:tc>
      </w:tr>
      <w:tr w:rsidR="00B06943" w:rsidRPr="00596936" w:rsidTr="004A47EA">
        <w:tc>
          <w:tcPr>
            <w:tcW w:w="300" w:type="pct"/>
            <w:shd w:val="clear" w:color="auto" w:fill="FFFFFF"/>
            <w:hideMark/>
          </w:tcPr>
          <w:p w:rsidR="00B06943" w:rsidRPr="005F3E80" w:rsidRDefault="00B06943" w:rsidP="00B06943">
            <w:pPr>
              <w:spacing w:before="150" w:after="150"/>
              <w:jc w:val="center"/>
              <w:rPr>
                <w:rFonts w:ascii="Times New Roman" w:eastAsia="Times New Roman" w:hAnsi="Times New Roman"/>
                <w:b/>
                <w:lang w:val="uk-UA" w:eastAsia="ru-RU"/>
              </w:rPr>
            </w:pPr>
            <w:r w:rsidRPr="005F3E80">
              <w:rPr>
                <w:rFonts w:ascii="Times New Roman" w:eastAsia="Times New Roman" w:hAnsi="Times New Roman"/>
                <w:b/>
                <w:lang w:val="uk-UA" w:eastAsia="ru-RU"/>
              </w:rPr>
              <w:t>3</w:t>
            </w:r>
          </w:p>
        </w:tc>
        <w:tc>
          <w:tcPr>
            <w:tcW w:w="1550" w:type="pct"/>
            <w:shd w:val="clear" w:color="auto" w:fill="FFFFFF"/>
            <w:hideMark/>
          </w:tcPr>
          <w:p w:rsidR="00B06943" w:rsidRPr="005F3E80" w:rsidRDefault="00B06943" w:rsidP="00B06943">
            <w:pPr>
              <w:spacing w:before="150" w:after="150"/>
              <w:rPr>
                <w:rFonts w:ascii="Times New Roman" w:eastAsia="Times New Roman" w:hAnsi="Times New Roman"/>
                <w:b/>
                <w:lang w:val="uk-UA" w:eastAsia="ru-RU"/>
              </w:rPr>
            </w:pPr>
            <w:r w:rsidRPr="005F3E80">
              <w:rPr>
                <w:rFonts w:ascii="Times New Roman" w:eastAsia="Times New Roman" w:hAnsi="Times New Roman"/>
                <w:b/>
                <w:lang w:val="uk-UA" w:eastAsia="ru-RU"/>
              </w:rPr>
              <w:t>Умови повернення чи неповернення забезпечення тендерної пропозиції</w:t>
            </w:r>
          </w:p>
        </w:tc>
        <w:tc>
          <w:tcPr>
            <w:tcW w:w="3150" w:type="pct"/>
            <w:shd w:val="clear" w:color="auto" w:fill="FFFFFF"/>
            <w:hideMark/>
          </w:tcPr>
          <w:p w:rsidR="00B06943" w:rsidRPr="00596936" w:rsidRDefault="00B06943" w:rsidP="00F72B36">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Не вимагається</w:t>
            </w:r>
          </w:p>
        </w:tc>
      </w:tr>
      <w:tr w:rsidR="00B06943" w:rsidRPr="002B729A" w:rsidTr="004A47EA">
        <w:tc>
          <w:tcPr>
            <w:tcW w:w="300" w:type="pct"/>
            <w:shd w:val="clear" w:color="auto" w:fill="FFFFFF"/>
            <w:hideMark/>
          </w:tcPr>
          <w:p w:rsidR="00B06943" w:rsidRPr="0089027C" w:rsidRDefault="00B06943" w:rsidP="00B06943">
            <w:pPr>
              <w:spacing w:before="150" w:after="150"/>
              <w:jc w:val="center"/>
              <w:rPr>
                <w:rFonts w:ascii="Times New Roman" w:eastAsia="Times New Roman" w:hAnsi="Times New Roman"/>
                <w:b/>
                <w:lang w:val="uk-UA" w:eastAsia="ru-RU"/>
              </w:rPr>
            </w:pPr>
            <w:r w:rsidRPr="0089027C">
              <w:rPr>
                <w:rFonts w:ascii="Times New Roman" w:eastAsia="Times New Roman" w:hAnsi="Times New Roman"/>
                <w:b/>
                <w:lang w:val="uk-UA" w:eastAsia="ru-RU"/>
              </w:rPr>
              <w:t>4</w:t>
            </w:r>
          </w:p>
        </w:tc>
        <w:tc>
          <w:tcPr>
            <w:tcW w:w="1550" w:type="pct"/>
            <w:shd w:val="clear" w:color="auto" w:fill="FFFFFF"/>
            <w:hideMark/>
          </w:tcPr>
          <w:p w:rsidR="00B06943" w:rsidRPr="0089027C" w:rsidRDefault="00B06943" w:rsidP="0089027C">
            <w:pPr>
              <w:spacing w:before="150" w:after="150"/>
              <w:rPr>
                <w:rFonts w:ascii="Times New Roman" w:eastAsia="Times New Roman" w:hAnsi="Times New Roman"/>
                <w:b/>
                <w:lang w:val="uk-UA" w:eastAsia="ru-RU"/>
              </w:rPr>
            </w:pPr>
            <w:r w:rsidRPr="0089027C">
              <w:rPr>
                <w:rFonts w:ascii="Times New Roman" w:eastAsia="Times New Roman" w:hAnsi="Times New Roman"/>
                <w:b/>
                <w:lang w:val="uk-UA" w:eastAsia="ru-RU"/>
              </w:rPr>
              <w:t>Строк</w:t>
            </w:r>
            <w:r w:rsidR="0089027C" w:rsidRPr="0089027C">
              <w:rPr>
                <w:rFonts w:ascii="Times New Roman" w:eastAsia="Times New Roman" w:hAnsi="Times New Roman"/>
                <w:b/>
                <w:lang w:val="uk-UA" w:eastAsia="ru-RU"/>
              </w:rPr>
              <w:t xml:space="preserve"> дії тендерної пропозиції</w:t>
            </w:r>
            <w:r w:rsidRPr="0089027C">
              <w:rPr>
                <w:rFonts w:ascii="Times New Roman" w:eastAsia="Times New Roman" w:hAnsi="Times New Roman"/>
                <w:b/>
                <w:lang w:val="uk-UA" w:eastAsia="ru-RU"/>
              </w:rPr>
              <w:t xml:space="preserve">, протягом якого тендерні пропозиції </w:t>
            </w:r>
            <w:r w:rsidR="0089027C" w:rsidRPr="0089027C">
              <w:rPr>
                <w:rFonts w:ascii="Times New Roman" w:eastAsia="Times New Roman" w:hAnsi="Times New Roman"/>
                <w:b/>
                <w:lang w:val="uk-UA" w:eastAsia="ru-RU"/>
              </w:rPr>
              <w:t>вважаються</w:t>
            </w:r>
            <w:r w:rsidRPr="0089027C">
              <w:rPr>
                <w:rFonts w:ascii="Times New Roman" w:eastAsia="Times New Roman" w:hAnsi="Times New Roman"/>
                <w:b/>
                <w:lang w:val="uk-UA" w:eastAsia="ru-RU"/>
              </w:rPr>
              <w:t xml:space="preserve"> дійсними</w:t>
            </w:r>
          </w:p>
        </w:tc>
        <w:tc>
          <w:tcPr>
            <w:tcW w:w="3150" w:type="pct"/>
            <w:shd w:val="clear" w:color="auto" w:fill="FFFFFF"/>
            <w:hideMark/>
          </w:tcPr>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До закінчення зазначеного строку замовник має право вимагати від учасників процедури закупівлі продовження </w:t>
            </w:r>
            <w:r w:rsidRPr="00596936">
              <w:rPr>
                <w:rFonts w:ascii="Times New Roman" w:eastAsia="Times New Roman" w:hAnsi="Times New Roman"/>
                <w:lang w:val="uk-UA" w:eastAsia="ru-RU"/>
              </w:rPr>
              <w:lastRenderedPageBreak/>
              <w:t>строку дії тендерних пропозицій. Учасник процедури закупівлі має право:</w:t>
            </w:r>
          </w:p>
          <w:p w:rsidR="00B06943" w:rsidRPr="00596936" w:rsidRDefault="00B06943" w:rsidP="00B06943">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B06943" w:rsidRPr="00596936" w:rsidRDefault="00B06943" w:rsidP="00B06943">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6943" w:rsidRPr="002B729A" w:rsidTr="004A47EA">
        <w:tc>
          <w:tcPr>
            <w:tcW w:w="300" w:type="pct"/>
            <w:shd w:val="clear" w:color="auto" w:fill="FFFFFF"/>
            <w:hideMark/>
          </w:tcPr>
          <w:p w:rsidR="00B06943" w:rsidRPr="009D019C" w:rsidRDefault="00B06943" w:rsidP="00B06943">
            <w:pPr>
              <w:spacing w:before="150" w:after="150"/>
              <w:jc w:val="center"/>
              <w:rPr>
                <w:rFonts w:ascii="Times New Roman" w:eastAsia="Times New Roman" w:hAnsi="Times New Roman"/>
                <w:b/>
                <w:lang w:val="uk-UA" w:eastAsia="ru-RU"/>
              </w:rPr>
            </w:pPr>
            <w:r w:rsidRPr="009D019C">
              <w:rPr>
                <w:rFonts w:ascii="Times New Roman" w:eastAsia="Times New Roman" w:hAnsi="Times New Roman"/>
                <w:b/>
                <w:lang w:val="uk-UA" w:eastAsia="ru-RU"/>
              </w:rPr>
              <w:lastRenderedPageBreak/>
              <w:t>5</w:t>
            </w:r>
          </w:p>
        </w:tc>
        <w:tc>
          <w:tcPr>
            <w:tcW w:w="1550" w:type="pct"/>
            <w:shd w:val="clear" w:color="auto" w:fill="FFFFFF"/>
            <w:hideMark/>
          </w:tcPr>
          <w:p w:rsidR="00B06943" w:rsidRPr="009D019C" w:rsidRDefault="00B06943" w:rsidP="00014236">
            <w:pPr>
              <w:spacing w:before="150" w:after="150"/>
              <w:rPr>
                <w:rFonts w:ascii="Times New Roman" w:eastAsia="Times New Roman" w:hAnsi="Times New Roman"/>
                <w:b/>
                <w:lang w:val="uk-UA" w:eastAsia="ru-RU"/>
              </w:rPr>
            </w:pPr>
            <w:r w:rsidRPr="009D019C">
              <w:rPr>
                <w:rFonts w:ascii="Times New Roman" w:eastAsia="Times New Roman" w:hAnsi="Times New Roman"/>
                <w:b/>
                <w:lang w:val="uk-UA" w:eastAsia="ru-RU"/>
              </w:rPr>
              <w:t>Кваліфікаційні критерії</w:t>
            </w:r>
            <w:r w:rsidR="00EA655E">
              <w:rPr>
                <w:rFonts w:ascii="Times New Roman" w:eastAsia="Times New Roman" w:hAnsi="Times New Roman"/>
                <w:b/>
                <w:lang w:val="uk-UA" w:eastAsia="ru-RU"/>
              </w:rPr>
              <w:t xml:space="preserve"> </w:t>
            </w:r>
            <w:r w:rsidR="00EA655E" w:rsidRPr="009D019C">
              <w:rPr>
                <w:rFonts w:ascii="Times New Roman" w:eastAsia="Times New Roman" w:hAnsi="Times New Roman"/>
                <w:b/>
                <w:lang w:val="uk-UA" w:eastAsia="ru-RU"/>
              </w:rPr>
              <w:t>до учасників</w:t>
            </w:r>
            <w:r w:rsidR="00EA655E">
              <w:rPr>
                <w:rFonts w:ascii="Times New Roman" w:eastAsia="Times New Roman" w:hAnsi="Times New Roman"/>
                <w:b/>
                <w:lang w:val="uk-UA" w:eastAsia="ru-RU"/>
              </w:rPr>
              <w:t xml:space="preserve"> відповідно до статті 16 Закону</w:t>
            </w:r>
            <w:r w:rsidR="00412CC3">
              <w:rPr>
                <w:rFonts w:ascii="Times New Roman" w:eastAsia="Times New Roman" w:hAnsi="Times New Roman"/>
                <w:b/>
                <w:lang w:val="uk-UA" w:eastAsia="ru-RU"/>
              </w:rPr>
              <w:t>, підстави</w:t>
            </w:r>
            <w:r w:rsidR="00A87A46">
              <w:rPr>
                <w:rFonts w:ascii="Times New Roman" w:eastAsia="Times New Roman" w:hAnsi="Times New Roman"/>
                <w:b/>
                <w:lang w:val="uk-UA" w:eastAsia="ru-RU"/>
              </w:rPr>
              <w:t xml:space="preserve"> для відмови</w:t>
            </w:r>
            <w:r w:rsidR="00014236">
              <w:rPr>
                <w:rFonts w:ascii="Times New Roman" w:eastAsia="Times New Roman" w:hAnsi="Times New Roman"/>
                <w:b/>
                <w:lang w:val="uk-UA" w:eastAsia="ru-RU"/>
              </w:rPr>
              <w:t xml:space="preserve"> учаснику процедури закупівлі</w:t>
            </w:r>
            <w:r w:rsidR="00412CC3">
              <w:rPr>
                <w:rFonts w:ascii="Times New Roman" w:eastAsia="Times New Roman" w:hAnsi="Times New Roman"/>
                <w:b/>
                <w:lang w:val="uk-UA" w:eastAsia="ru-RU"/>
              </w:rPr>
              <w:t xml:space="preserve"> в участі у </w:t>
            </w:r>
            <w:r w:rsidR="00014236">
              <w:rPr>
                <w:rFonts w:ascii="Times New Roman" w:eastAsia="Times New Roman" w:hAnsi="Times New Roman"/>
                <w:b/>
                <w:lang w:val="uk-UA" w:eastAsia="ru-RU"/>
              </w:rPr>
              <w:t>відкритих торгах</w:t>
            </w:r>
            <w:r w:rsidRPr="009D019C">
              <w:rPr>
                <w:rFonts w:ascii="Times New Roman" w:eastAsia="Times New Roman" w:hAnsi="Times New Roman"/>
                <w:b/>
                <w:lang w:val="uk-UA" w:eastAsia="ru-RU"/>
              </w:rPr>
              <w:t xml:space="preserve"> </w:t>
            </w:r>
          </w:p>
        </w:tc>
        <w:tc>
          <w:tcPr>
            <w:tcW w:w="3150" w:type="pct"/>
            <w:shd w:val="clear" w:color="auto" w:fill="FFFFFF"/>
            <w:hideMark/>
          </w:tcPr>
          <w:p w:rsidR="00B06943"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Кваліфікаційні критерії замовником не застосовуються відповідно до пункту 4</w:t>
            </w:r>
            <w:r w:rsidR="00EA655E">
              <w:rPr>
                <w:rFonts w:ascii="Times New Roman" w:eastAsia="Times New Roman" w:hAnsi="Times New Roman"/>
                <w:lang w:val="uk-UA" w:eastAsia="ru-RU"/>
              </w:rPr>
              <w:t>8</w:t>
            </w:r>
            <w:r w:rsidRPr="00596936">
              <w:rPr>
                <w:rFonts w:ascii="Times New Roman" w:eastAsia="Times New Roman" w:hAnsi="Times New Roman"/>
                <w:lang w:val="uk-UA" w:eastAsia="ru-RU"/>
              </w:rPr>
              <w:t xml:space="preserve"> Особливостей.</w:t>
            </w:r>
          </w:p>
          <w:p w:rsidR="005B1E7F" w:rsidRPr="00357860" w:rsidRDefault="00247791" w:rsidP="00357860">
            <w:pPr>
              <w:shd w:val="clear" w:color="auto" w:fill="FFFFFF"/>
              <w:jc w:val="both"/>
              <w:rPr>
                <w:rFonts w:ascii="Times New Roman" w:eastAsia="Times New Roman" w:hAnsi="Times New Roman" w:cs="Times New Roman"/>
                <w:lang w:val="ru-RU" w:eastAsia="uk-UA"/>
              </w:rPr>
            </w:pPr>
            <w:hyperlink r:id="rId23" w:tgtFrame="_blank" w:history="1">
              <w:r w:rsidR="005B1E7F" w:rsidRPr="00357860">
                <w:rPr>
                  <w:rFonts w:ascii="Times New Roman" w:eastAsia="Times New Roman" w:hAnsi="Times New Roman" w:cs="Times New Roman"/>
                  <w:lang w:val="ru-RU"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rsidR="005B1E7F" w:rsidRPr="00357860" w:rsidRDefault="00247791" w:rsidP="005B1E7F">
            <w:pPr>
              <w:shd w:val="clear" w:color="auto" w:fill="FFFFFF"/>
              <w:ind w:firstLine="567"/>
              <w:jc w:val="both"/>
              <w:rPr>
                <w:rFonts w:ascii="Times New Roman" w:eastAsia="Times New Roman" w:hAnsi="Times New Roman" w:cs="Times New Roman"/>
                <w:lang w:val="ru-RU" w:eastAsia="uk-UA"/>
              </w:rPr>
            </w:pPr>
            <w:hyperlink r:id="rId24" w:tgtFrame="_blank" w:history="1">
              <w:r w:rsidR="005B1E7F" w:rsidRPr="00357860">
                <w:rPr>
                  <w:rFonts w:ascii="Times New Roman" w:eastAsia="Times New Roman" w:hAnsi="Times New Roman" w:cs="Times New Roman"/>
                  <w:lang w:val="ru-RU"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rsidR="005B1E7F" w:rsidRPr="00357860" w:rsidRDefault="00247791" w:rsidP="005B1E7F">
            <w:pPr>
              <w:shd w:val="clear" w:color="auto" w:fill="FFFFFF"/>
              <w:ind w:firstLine="567"/>
              <w:jc w:val="both"/>
              <w:rPr>
                <w:rFonts w:ascii="Times New Roman" w:eastAsia="Times New Roman" w:hAnsi="Times New Roman" w:cs="Times New Roman"/>
                <w:lang w:val="ru-RU" w:eastAsia="uk-UA"/>
              </w:rPr>
            </w:pPr>
            <w:hyperlink r:id="rId25" w:tgtFrame="_blank" w:history="1">
              <w:r w:rsidR="005B1E7F" w:rsidRPr="00357860">
                <w:rPr>
                  <w:rFonts w:ascii="Times New Roman" w:eastAsia="Times New Roman" w:hAnsi="Times New Roman" w:cs="Times New Roman"/>
                  <w:lang w:val="ru-RU"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hyperlink>
          </w:p>
          <w:p w:rsidR="005B1E7F" w:rsidRPr="00357860" w:rsidRDefault="00247791" w:rsidP="005B1E7F">
            <w:pPr>
              <w:shd w:val="clear" w:color="auto" w:fill="FFFFFF"/>
              <w:ind w:firstLine="567"/>
              <w:jc w:val="both"/>
              <w:rPr>
                <w:rFonts w:ascii="Times New Roman" w:eastAsia="Times New Roman" w:hAnsi="Times New Roman" w:cs="Times New Roman"/>
                <w:lang w:val="ru-RU" w:eastAsia="uk-UA"/>
              </w:rPr>
            </w:pPr>
            <w:hyperlink r:id="rId26" w:tgtFrame="_blank" w:history="1">
              <w:r w:rsidR="005B1E7F" w:rsidRPr="00357860">
                <w:rPr>
                  <w:rFonts w:ascii="Times New Roman" w:eastAsia="Times New Roman" w:hAnsi="Times New Roman" w:cs="Times New Roman"/>
                  <w:lang w:val="ru-RU"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rsidR="005B1E7F" w:rsidRPr="00357860" w:rsidRDefault="00247791" w:rsidP="005B1E7F">
            <w:pPr>
              <w:shd w:val="clear" w:color="auto" w:fill="FFFFFF"/>
              <w:ind w:firstLine="567"/>
              <w:jc w:val="both"/>
              <w:rPr>
                <w:rFonts w:ascii="Times New Roman" w:eastAsia="Times New Roman" w:hAnsi="Times New Roman" w:cs="Times New Roman"/>
                <w:lang w:val="ru-RU" w:eastAsia="uk-UA"/>
              </w:rPr>
            </w:pPr>
            <w:hyperlink r:id="rId27" w:tgtFrame="_blank" w:history="1">
              <w:r w:rsidR="005B1E7F" w:rsidRPr="00357860">
                <w:rPr>
                  <w:rFonts w:ascii="Times New Roman" w:eastAsia="Times New Roman" w:hAnsi="Times New Roman" w:cs="Times New Roman"/>
                  <w:lang w:val="ru-RU"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5B1E7F" w:rsidRPr="00357860">
              <w:rPr>
                <w:rFonts w:ascii="Times New Roman" w:eastAsia="Times New Roman" w:hAnsi="Times New Roman" w:cs="Times New Roman"/>
                <w:lang w:eastAsia="uk-UA"/>
              </w:rPr>
              <w:t> </w:t>
            </w:r>
            <w:hyperlink r:id="rId28" w:tgtFrame="_blank" w:history="1">
              <w:r w:rsidR="005B1E7F" w:rsidRPr="00357860">
                <w:rPr>
                  <w:rFonts w:ascii="Times New Roman" w:eastAsia="Times New Roman" w:hAnsi="Times New Roman" w:cs="Times New Roman"/>
                  <w:lang w:val="ru-RU" w:eastAsia="uk-UA"/>
                </w:rPr>
                <w:t>пунктом 4 частини другої статті 6</w:t>
              </w:r>
            </w:hyperlink>
            <w:hyperlink r:id="rId29" w:tgtFrame="_blank" w:history="1">
              <w:r w:rsidR="005B1E7F" w:rsidRPr="00357860">
                <w:rPr>
                  <w:rFonts w:ascii="Times New Roman" w:eastAsia="Times New Roman" w:hAnsi="Times New Roman" w:cs="Times New Roman"/>
                  <w:lang w:val="ru-RU" w:eastAsia="uk-UA"/>
                </w:rPr>
                <w:t>,</w:t>
              </w:r>
            </w:hyperlink>
            <w:r w:rsidR="005B1E7F" w:rsidRPr="00357860">
              <w:rPr>
                <w:rFonts w:ascii="Times New Roman" w:eastAsia="Times New Roman" w:hAnsi="Times New Roman" w:cs="Times New Roman"/>
                <w:lang w:eastAsia="uk-UA"/>
              </w:rPr>
              <w:t> </w:t>
            </w:r>
            <w:hyperlink r:id="rId30" w:tgtFrame="_blank" w:history="1">
              <w:r w:rsidR="005B1E7F" w:rsidRPr="00357860">
                <w:rPr>
                  <w:rFonts w:ascii="Times New Roman" w:eastAsia="Times New Roman" w:hAnsi="Times New Roman" w:cs="Times New Roman"/>
                  <w:lang w:val="ru-RU" w:eastAsia="uk-UA"/>
                </w:rPr>
                <w:t>пунктом 1 статті 50 Закону України "Про захист економічної конкуренції"</w:t>
              </w:r>
            </w:hyperlink>
            <w:hyperlink r:id="rId31" w:tgtFrame="_blank" w:history="1">
              <w:r w:rsidR="005B1E7F" w:rsidRPr="00357860">
                <w:rPr>
                  <w:rFonts w:ascii="Times New Roman" w:eastAsia="Times New Roman" w:hAnsi="Times New Roman" w:cs="Times New Roman"/>
                  <w:lang w:val="ru-RU" w:eastAsia="uk-UA"/>
                </w:rPr>
                <w:t>, у вигляді вчинення антиконкурентних узгоджених дій, що стосуються спотворення результатів тендерів;</w:t>
              </w:r>
            </w:hyperlink>
          </w:p>
          <w:p w:rsidR="005B1E7F" w:rsidRPr="00357860" w:rsidRDefault="00247791" w:rsidP="005B1E7F">
            <w:pPr>
              <w:shd w:val="clear" w:color="auto" w:fill="FFFFFF"/>
              <w:ind w:firstLine="567"/>
              <w:jc w:val="both"/>
              <w:rPr>
                <w:rFonts w:ascii="Times New Roman" w:eastAsia="Times New Roman" w:hAnsi="Times New Roman" w:cs="Times New Roman"/>
                <w:lang w:val="ru-RU" w:eastAsia="uk-UA"/>
              </w:rPr>
            </w:pPr>
            <w:hyperlink r:id="rId32" w:tgtFrame="_blank" w:history="1">
              <w:r w:rsidR="005B1E7F" w:rsidRPr="00357860">
                <w:rPr>
                  <w:rFonts w:ascii="Times New Roman" w:eastAsia="Times New Roman" w:hAnsi="Times New Roman" w:cs="Times New Roman"/>
                  <w:lang w:val="ru-RU"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rsidR="005B1E7F" w:rsidRPr="00357860" w:rsidRDefault="00247791" w:rsidP="005B1E7F">
            <w:pPr>
              <w:shd w:val="clear" w:color="auto" w:fill="FFFFFF"/>
              <w:ind w:firstLine="567"/>
              <w:jc w:val="both"/>
              <w:rPr>
                <w:rFonts w:ascii="Times New Roman" w:eastAsia="Times New Roman" w:hAnsi="Times New Roman" w:cs="Times New Roman"/>
                <w:lang w:val="ru-RU" w:eastAsia="uk-UA"/>
              </w:rPr>
            </w:pPr>
            <w:hyperlink r:id="rId33" w:tgtFrame="_blank" w:history="1">
              <w:r w:rsidR="005B1E7F" w:rsidRPr="00357860">
                <w:rPr>
                  <w:rFonts w:ascii="Times New Roman" w:eastAsia="Times New Roman" w:hAnsi="Times New Roman" w:cs="Times New Roman"/>
                  <w:lang w:val="ru-RU"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rsidR="005B1E7F" w:rsidRPr="00357860" w:rsidRDefault="00247791" w:rsidP="005B1E7F">
            <w:pPr>
              <w:shd w:val="clear" w:color="auto" w:fill="FFFFFF"/>
              <w:ind w:firstLine="567"/>
              <w:jc w:val="both"/>
              <w:rPr>
                <w:rFonts w:ascii="Times New Roman" w:eastAsia="Times New Roman" w:hAnsi="Times New Roman" w:cs="Times New Roman"/>
                <w:lang w:val="ru-RU" w:eastAsia="uk-UA"/>
              </w:rPr>
            </w:pPr>
            <w:hyperlink r:id="rId34" w:tgtFrame="_blank" w:history="1">
              <w:r w:rsidR="005B1E7F" w:rsidRPr="00357860">
                <w:rPr>
                  <w:rFonts w:ascii="Times New Roman" w:eastAsia="Times New Roman" w:hAnsi="Times New Roman" w:cs="Times New Roman"/>
                  <w:lang w:val="ru-RU"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005B1E7F" w:rsidRPr="00357860">
                <w:rPr>
                  <w:rFonts w:ascii="Times New Roman" w:eastAsia="Times New Roman" w:hAnsi="Times New Roman" w:cs="Times New Roman"/>
                  <w:lang w:val="ru-RU" w:eastAsia="uk-UA"/>
                </w:rPr>
                <w:lastRenderedPageBreak/>
                <w:t>(особами), та/або з керівником замовника;</w:t>
              </w:r>
            </w:hyperlink>
          </w:p>
          <w:p w:rsidR="005B1E7F" w:rsidRPr="00357860" w:rsidRDefault="00247791" w:rsidP="005B1E7F">
            <w:pPr>
              <w:shd w:val="clear" w:color="auto" w:fill="FFFFFF"/>
              <w:ind w:firstLine="567"/>
              <w:jc w:val="both"/>
              <w:rPr>
                <w:rFonts w:ascii="Times New Roman" w:eastAsia="Times New Roman" w:hAnsi="Times New Roman" w:cs="Times New Roman"/>
                <w:lang w:val="ru-RU" w:eastAsia="uk-UA"/>
              </w:rPr>
            </w:pPr>
            <w:hyperlink r:id="rId35" w:tgtFrame="_blank" w:history="1">
              <w:r w:rsidR="005B1E7F" w:rsidRPr="00357860">
                <w:rPr>
                  <w:rFonts w:ascii="Times New Roman" w:eastAsia="Times New Roman" w:hAnsi="Times New Roman" w:cs="Times New Roman"/>
                  <w:lang w:val="ru-RU" w:eastAsia="uk-UA"/>
                </w:rPr>
                <w:t>8) учасник процедури закупівлі визнаний в установленому законом порядку банкрутом та стосовно нього відкрита ліквідаційна процедура;</w:t>
              </w:r>
            </w:hyperlink>
          </w:p>
          <w:p w:rsidR="005B1E7F" w:rsidRPr="00357860" w:rsidRDefault="00247791" w:rsidP="005B1E7F">
            <w:pPr>
              <w:shd w:val="clear" w:color="auto" w:fill="FFFFFF"/>
              <w:ind w:firstLine="567"/>
              <w:jc w:val="both"/>
              <w:rPr>
                <w:rFonts w:ascii="Times New Roman" w:eastAsia="Times New Roman" w:hAnsi="Times New Roman" w:cs="Times New Roman"/>
                <w:lang w:val="ru-RU" w:eastAsia="uk-UA"/>
              </w:rPr>
            </w:pPr>
            <w:hyperlink r:id="rId36" w:tgtFrame="_blank" w:history="1">
              <w:r w:rsidR="005B1E7F" w:rsidRPr="00357860">
                <w:rPr>
                  <w:rFonts w:ascii="Times New Roman" w:eastAsia="Times New Roman" w:hAnsi="Times New Roman" w:cs="Times New Roman"/>
                  <w:lang w:val="ru-RU" w:eastAsia="uk-UA"/>
                </w:rPr>
                <w:t>9) у Єдиному державному реєстрі юридичних осіб, фізичних осіб - підприємців та громадських формувань відсутня інформація, передбачена</w:t>
              </w:r>
            </w:hyperlink>
            <w:r w:rsidR="005B1E7F" w:rsidRPr="00357860">
              <w:rPr>
                <w:rFonts w:ascii="Times New Roman" w:eastAsia="Times New Roman" w:hAnsi="Times New Roman" w:cs="Times New Roman"/>
                <w:lang w:eastAsia="uk-UA"/>
              </w:rPr>
              <w:t> </w:t>
            </w:r>
            <w:hyperlink r:id="rId37" w:tgtFrame="_blank" w:history="1">
              <w:r w:rsidR="005B1E7F" w:rsidRPr="00357860">
                <w:rPr>
                  <w:rFonts w:ascii="Times New Roman" w:eastAsia="Times New Roman" w:hAnsi="Times New Roman" w:cs="Times New Roman"/>
                  <w:lang w:val="ru-RU"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5B1E7F" w:rsidRPr="00357860">
              <w:rPr>
                <w:rFonts w:ascii="Times New Roman" w:eastAsia="Times New Roman" w:hAnsi="Times New Roman" w:cs="Times New Roman"/>
                <w:lang w:eastAsia="uk-UA"/>
              </w:rPr>
              <w:t> </w:t>
            </w:r>
            <w:hyperlink r:id="rId38" w:tgtFrame="_blank" w:history="1">
              <w:r w:rsidR="005B1E7F" w:rsidRPr="00357860">
                <w:rPr>
                  <w:rFonts w:ascii="Times New Roman" w:eastAsia="Times New Roman" w:hAnsi="Times New Roman" w:cs="Times New Roman"/>
                  <w:lang w:val="ru-RU" w:eastAsia="uk-UA"/>
                </w:rPr>
                <w:t>(крім нерезидентів);</w:t>
              </w:r>
            </w:hyperlink>
          </w:p>
          <w:p w:rsidR="005B1E7F" w:rsidRPr="00357860" w:rsidRDefault="00247791" w:rsidP="005B1E7F">
            <w:pPr>
              <w:shd w:val="clear" w:color="auto" w:fill="FFFFFF"/>
              <w:ind w:firstLine="567"/>
              <w:jc w:val="both"/>
              <w:rPr>
                <w:rFonts w:ascii="Times New Roman" w:eastAsia="Times New Roman" w:hAnsi="Times New Roman" w:cs="Times New Roman"/>
                <w:lang w:val="ru-RU" w:eastAsia="uk-UA"/>
              </w:rPr>
            </w:pPr>
            <w:hyperlink r:id="rId39" w:tgtFrame="_blank" w:history="1">
              <w:r w:rsidR="005B1E7F" w:rsidRPr="00357860">
                <w:rPr>
                  <w:rFonts w:ascii="Times New Roman" w:eastAsia="Times New Roman" w:hAnsi="Times New Roman" w:cs="Times New Roman"/>
                  <w:lang w:val="ru-RU"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rsidR="005B1E7F" w:rsidRPr="00357860" w:rsidRDefault="00247791" w:rsidP="005B1E7F">
            <w:pPr>
              <w:shd w:val="clear" w:color="auto" w:fill="FFFFFF"/>
              <w:ind w:firstLine="567"/>
              <w:jc w:val="both"/>
              <w:rPr>
                <w:rFonts w:ascii="Times New Roman" w:eastAsia="Times New Roman" w:hAnsi="Times New Roman" w:cs="Times New Roman"/>
                <w:color w:val="auto"/>
                <w:lang w:val="ru-RU" w:eastAsia="uk-UA"/>
              </w:rPr>
            </w:pPr>
            <w:hyperlink r:id="rId40" w:tgtFrame="_blank" w:history="1">
              <w:r w:rsidR="005B1E7F" w:rsidRPr="00357860">
                <w:rPr>
                  <w:rFonts w:ascii="Times New Roman" w:eastAsia="Times New Roman" w:hAnsi="Times New Roman" w:cs="Times New Roman"/>
                  <w:color w:val="auto"/>
                  <w:lang w:val="ru-RU"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5B1E7F" w:rsidRPr="00357860">
              <w:rPr>
                <w:rFonts w:ascii="Times New Roman" w:eastAsia="Times New Roman" w:hAnsi="Times New Roman" w:cs="Times New Roman"/>
                <w:color w:val="auto"/>
                <w:lang w:eastAsia="uk-UA"/>
              </w:rPr>
              <w:t> </w:t>
            </w:r>
            <w:hyperlink r:id="rId41" w:tgtFrame="_blank" w:history="1">
              <w:r w:rsidR="005B1E7F" w:rsidRPr="00357860">
                <w:rPr>
                  <w:rFonts w:ascii="Times New Roman" w:eastAsia="Times New Roman" w:hAnsi="Times New Roman" w:cs="Times New Roman"/>
                  <w:color w:val="auto"/>
                  <w:lang w:val="ru-RU" w:eastAsia="uk-UA"/>
                </w:rPr>
                <w:t>у неї</w:t>
              </w:r>
            </w:hyperlink>
            <w:r w:rsidR="005B1E7F" w:rsidRPr="00357860">
              <w:rPr>
                <w:rFonts w:ascii="Times New Roman" w:eastAsia="Times New Roman" w:hAnsi="Times New Roman" w:cs="Times New Roman"/>
                <w:color w:val="auto"/>
                <w:lang w:eastAsia="uk-UA"/>
              </w:rPr>
              <w:t> </w:t>
            </w:r>
            <w:hyperlink r:id="rId42" w:tgtFrame="_blank" w:history="1">
              <w:r w:rsidR="005B1E7F" w:rsidRPr="00357860">
                <w:rPr>
                  <w:rFonts w:ascii="Times New Roman" w:eastAsia="Times New Roman" w:hAnsi="Times New Roman" w:cs="Times New Roman"/>
                  <w:color w:val="auto"/>
                  <w:lang w:val="ru-RU" w:eastAsia="uk-UA"/>
                </w:rPr>
                <w:t>публічних закупівель товарів, робіт і послуг згідно із</w:t>
              </w:r>
            </w:hyperlink>
            <w:r w:rsidR="005B1E7F" w:rsidRPr="00357860">
              <w:rPr>
                <w:rFonts w:ascii="Times New Roman" w:eastAsia="Times New Roman" w:hAnsi="Times New Roman" w:cs="Times New Roman"/>
                <w:color w:val="auto"/>
                <w:lang w:eastAsia="uk-UA"/>
              </w:rPr>
              <w:t> </w:t>
            </w:r>
            <w:hyperlink r:id="rId43" w:tgtFrame="_blank" w:history="1">
              <w:r w:rsidR="005B1E7F" w:rsidRPr="00357860">
                <w:rPr>
                  <w:rFonts w:ascii="Times New Roman" w:eastAsia="Times New Roman" w:hAnsi="Times New Roman" w:cs="Times New Roman"/>
                  <w:color w:val="auto"/>
                  <w:lang w:val="ru-RU" w:eastAsia="uk-UA"/>
                </w:rPr>
                <w:t>Законом України "Про санкції"</w:t>
              </w:r>
            </w:hyperlink>
            <w:hyperlink r:id="rId44" w:tgtFrame="_blank" w:history="1">
              <w:r w:rsidR="005B1E7F" w:rsidRPr="00357860">
                <w:rPr>
                  <w:rFonts w:ascii="Times New Roman" w:eastAsia="Times New Roman" w:hAnsi="Times New Roman" w:cs="Times New Roman"/>
                  <w:color w:val="auto"/>
                  <w:lang w:val="ru-RU" w:eastAsia="uk-UA"/>
                </w:rPr>
                <w:t>, крім випадку, коли активи такої особи в установленому законодавством порядку передані в управління АРМА</w:t>
              </w:r>
            </w:hyperlink>
            <w:hyperlink r:id="rId45" w:tgtFrame="_blank" w:history="1">
              <w:r w:rsidR="005B1E7F" w:rsidRPr="00357860">
                <w:rPr>
                  <w:rFonts w:ascii="Times New Roman" w:eastAsia="Times New Roman" w:hAnsi="Times New Roman" w:cs="Times New Roman"/>
                  <w:color w:val="auto"/>
                  <w:lang w:val="ru-RU" w:eastAsia="uk-UA"/>
                </w:rPr>
                <w:t>;</w:t>
              </w:r>
            </w:hyperlink>
          </w:p>
          <w:p w:rsidR="005B1E7F" w:rsidRPr="005B1E7F" w:rsidRDefault="00247791" w:rsidP="005B1E7F">
            <w:pPr>
              <w:shd w:val="clear" w:color="auto" w:fill="FFFFFF"/>
              <w:ind w:firstLine="567"/>
              <w:jc w:val="both"/>
              <w:rPr>
                <w:rFonts w:ascii="Times New Roman" w:eastAsia="Times New Roman" w:hAnsi="Times New Roman" w:cs="Times New Roman"/>
                <w:sz w:val="20"/>
                <w:szCs w:val="20"/>
                <w:lang w:val="ru-RU" w:eastAsia="uk-UA"/>
              </w:rPr>
            </w:pPr>
            <w:hyperlink r:id="rId46" w:tgtFrame="_blank" w:history="1">
              <w:r w:rsidR="005B1E7F" w:rsidRPr="00357860">
                <w:rPr>
                  <w:rFonts w:ascii="Times New Roman" w:eastAsia="Times New Roman" w:hAnsi="Times New Roman" w:cs="Times New Roman"/>
                  <w:lang w:val="ru-RU"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rsidR="00D466C7" w:rsidRPr="00D466C7" w:rsidRDefault="00247791" w:rsidP="00D466C7">
            <w:pPr>
              <w:shd w:val="clear" w:color="auto" w:fill="FFFFFF"/>
              <w:ind w:firstLine="253"/>
              <w:jc w:val="both"/>
              <w:rPr>
                <w:rFonts w:ascii="Times New Roman" w:eastAsia="Times New Roman" w:hAnsi="Times New Roman" w:cs="Times New Roman"/>
                <w:lang w:val="ru-RU" w:eastAsia="uk-UA"/>
              </w:rPr>
            </w:pPr>
            <w:hyperlink r:id="rId47" w:tgtFrame="_blank" w:history="1">
              <w:r w:rsidR="00D466C7" w:rsidRPr="00D466C7">
                <w:rPr>
                  <w:rFonts w:ascii="Times New Roman" w:eastAsia="Times New Roman" w:hAnsi="Times New Roman" w:cs="Times New Roman"/>
                  <w:lang w:val="ru-RU"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860D9F">
                <w:rPr>
                  <w:rFonts w:ascii="Times New Roman" w:eastAsia="Times New Roman" w:hAnsi="Times New Roman" w:cs="Times New Roman"/>
                  <w:lang w:val="ru-RU" w:eastAsia="uk-UA"/>
                </w:rPr>
                <w:t xml:space="preserve"> (абзац 14 пункту 47 Особливостей)</w:t>
              </w:r>
              <w:r w:rsidR="00D466C7" w:rsidRPr="00D466C7">
                <w:rPr>
                  <w:rFonts w:ascii="Times New Roman" w:eastAsia="Times New Roman" w:hAnsi="Times New Roman" w:cs="Times New Roman"/>
                  <w:lang w:val="ru-RU" w:eastAsia="uk-UA"/>
                </w:rPr>
                <w:t>.</w:t>
              </w:r>
            </w:hyperlink>
          </w:p>
          <w:p w:rsidR="00667C89" w:rsidRDefault="00247791" w:rsidP="00A3283E">
            <w:pPr>
              <w:shd w:val="clear" w:color="auto" w:fill="FFFFFF"/>
              <w:ind w:firstLine="253"/>
              <w:jc w:val="both"/>
              <w:rPr>
                <w:lang w:val="uk-UA"/>
              </w:rPr>
            </w:pPr>
            <w:hyperlink r:id="rId48" w:tgtFrame="_blank" w:history="1">
              <w:r w:rsidR="00667C89" w:rsidRPr="00A3283E">
                <w:rPr>
                  <w:rFonts w:ascii="Times New Roman" w:eastAsia="Times New Roman" w:hAnsi="Times New Roman" w:cs="Times New Roman"/>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A3283E">
                <w:rPr>
                  <w:rFonts w:ascii="Times New Roman" w:eastAsia="Times New Roman" w:hAnsi="Times New Roman" w:cs="Times New Roman"/>
                  <w:lang w:val="ru-RU" w:eastAsia="uk-UA"/>
                </w:rPr>
                <w:t xml:space="preserve"> 47 </w:t>
              </w:r>
              <w:r w:rsidR="008F7494">
                <w:rPr>
                  <w:rFonts w:ascii="Times New Roman" w:eastAsia="Times New Roman" w:hAnsi="Times New Roman" w:cs="Times New Roman"/>
                  <w:lang w:val="ru-RU" w:eastAsia="uk-UA"/>
                </w:rPr>
                <w:t>Особливостей</w:t>
              </w:r>
              <w:r w:rsidR="00667C89" w:rsidRPr="00A3283E">
                <w:rPr>
                  <w:rFonts w:ascii="Times New Roman" w:eastAsia="Times New Roman" w:hAnsi="Times New Roman" w:cs="Times New Roman"/>
                  <w:lang w:val="ru-RU" w:eastAsia="uk-UA"/>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8F7494">
                <w:rPr>
                  <w:rFonts w:ascii="Times New Roman" w:eastAsia="Times New Roman" w:hAnsi="Times New Roman" w:cs="Times New Roman"/>
                  <w:lang w:val="ru-RU" w:eastAsia="uk-UA"/>
                </w:rPr>
                <w:t xml:space="preserve"> 47 Особливостей</w:t>
              </w:r>
              <w:r w:rsidR="00667C89" w:rsidRPr="00A3283E">
                <w:rPr>
                  <w:rFonts w:ascii="Times New Roman" w:eastAsia="Times New Roman" w:hAnsi="Times New Roman" w:cs="Times New Roman"/>
                  <w:lang w:val="ru-RU" w:eastAsia="uk-UA"/>
                </w:rPr>
                <w:t>.</w:t>
              </w:r>
            </w:hyperlink>
          </w:p>
          <w:p w:rsidR="00F93DF6" w:rsidRDefault="00D350C5" w:rsidP="00F93DF6">
            <w:pPr>
              <w:shd w:val="clear" w:color="auto" w:fill="FFFFFF"/>
              <w:ind w:firstLine="253"/>
              <w:jc w:val="both"/>
              <w:rPr>
                <w:rFonts w:ascii="Times New Roman" w:eastAsia="Times New Roman" w:hAnsi="Times New Roman" w:cs="Times New Roman"/>
                <w:lang w:val="uk-UA" w:eastAsia="uk-UA"/>
              </w:rPr>
            </w:pPr>
            <w:r w:rsidRPr="00D350C5">
              <w:rPr>
                <w:rFonts w:ascii="Times New Roman" w:eastAsia="Times New Roman" w:hAnsi="Times New Roman" w:cs="Times New Roman"/>
                <w:lang w:val="uk-UA" w:eastAsia="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F87C0A">
              <w:rPr>
                <w:rFonts w:ascii="Times New Roman" w:eastAsia="Times New Roman" w:hAnsi="Times New Roman" w:cs="Times New Roman"/>
                <w:lang w:val="uk-UA" w:eastAsia="uk-UA"/>
              </w:rPr>
              <w:t xml:space="preserve"> 47</w:t>
            </w:r>
            <w:r w:rsidR="00CF6C44">
              <w:rPr>
                <w:rFonts w:ascii="Times New Roman" w:eastAsia="Times New Roman" w:hAnsi="Times New Roman" w:cs="Times New Roman"/>
                <w:lang w:val="uk-UA" w:eastAsia="uk-UA"/>
              </w:rPr>
              <w:t>:</w:t>
            </w:r>
            <w:r w:rsidR="006330AC">
              <w:rPr>
                <w:rFonts w:ascii="Times New Roman" w:eastAsia="Times New Roman" w:hAnsi="Times New Roman" w:cs="Times New Roman"/>
                <w:lang w:val="uk-UA" w:eastAsia="uk-UA"/>
              </w:rPr>
              <w:t xml:space="preserve">             </w:t>
            </w:r>
            <w:r w:rsidR="006330AC" w:rsidRPr="00D350C5">
              <w:rPr>
                <w:rFonts w:ascii="Times New Roman" w:eastAsia="Times New Roman" w:hAnsi="Times New Roman" w:cs="Times New Roman"/>
                <w:lang w:val="uk-UA" w:eastAsia="uk-UA"/>
              </w:rPr>
              <w:t xml:space="preserve"> </w:t>
            </w:r>
          </w:p>
          <w:p w:rsidR="00310D33" w:rsidRDefault="0007561F" w:rsidP="00F93DF6">
            <w:pPr>
              <w:shd w:val="clear" w:color="auto" w:fill="FFFFFF"/>
              <w:ind w:firstLine="395"/>
              <w:jc w:val="both"/>
              <w:rPr>
                <w:rFonts w:ascii="Times New Roman" w:eastAsia="Times New Roman" w:hAnsi="Times New Roman" w:cs="Times New Roman"/>
                <w:b/>
                <w:lang w:val="uk-UA" w:eastAsia="uk-UA"/>
              </w:rPr>
            </w:pPr>
            <w:r w:rsidRPr="0007561F">
              <w:rPr>
                <w:rFonts w:ascii="Times New Roman" w:eastAsia="Times New Roman" w:hAnsi="Times New Roman" w:cs="Times New Roman"/>
                <w:b/>
                <w:lang w:val="uk-UA" w:eastAsia="uk-UA"/>
              </w:rPr>
              <w:t>1) по підпункту 3 пункту 47 Особливостей</w:t>
            </w:r>
            <w:r w:rsidR="00310D33">
              <w:rPr>
                <w:rFonts w:ascii="Times New Roman" w:eastAsia="Times New Roman" w:hAnsi="Times New Roman" w:cs="Times New Roman"/>
                <w:b/>
                <w:lang w:val="uk-UA" w:eastAsia="uk-UA"/>
              </w:rPr>
              <w:t>:</w:t>
            </w:r>
          </w:p>
          <w:p w:rsidR="00E71339" w:rsidRDefault="00F9455E" w:rsidP="008865F7">
            <w:pPr>
              <w:shd w:val="clear" w:color="auto" w:fill="FFFFFF"/>
              <w:ind w:firstLine="395"/>
              <w:jc w:val="both"/>
              <w:rPr>
                <w:rFonts w:ascii="Times New Roman" w:eastAsia="Times New Roman" w:hAnsi="Times New Roman" w:cs="Times New Roman"/>
                <w:lang w:val="uk-UA" w:eastAsia="uk-UA"/>
              </w:rPr>
            </w:pPr>
            <w:r w:rsidRPr="002B729A">
              <w:rPr>
                <w:rFonts w:ascii="Times New Roman" w:eastAsia="Times New Roman" w:hAnsi="Times New Roman" w:cs="Times New Roman"/>
                <w:b/>
                <w:lang w:val="uk-UA" w:eastAsia="uk-UA"/>
              </w:rPr>
              <w:t xml:space="preserve">Особисту довідку фізичної особи/юридичної особи </w:t>
            </w:r>
            <w:r w:rsidRPr="002B729A">
              <w:rPr>
                <w:rFonts w:ascii="Times New Roman" w:eastAsia="Times New Roman" w:hAnsi="Times New Roman" w:cs="Times New Roman"/>
                <w:lang w:val="uk-UA" w:eastAsia="uk-UA"/>
              </w:rPr>
              <w:t xml:space="preserve">з Єдиного державного реєстру осіб, які вчинили корупційні або пов’язані з корупцією правопорушення про те, що керівника учасника процедури закупівлі, фізичну особу, яка є учасником процедури закупівлі, </w:t>
            </w:r>
            <w:r w:rsidRPr="002B729A">
              <w:rPr>
                <w:rFonts w:ascii="Times New Roman" w:eastAsia="Times New Roman" w:hAnsi="Times New Roman" w:cs="Times New Roman"/>
                <w:b/>
                <w:lang w:val="uk-UA" w:eastAsia="uk-UA"/>
              </w:rPr>
              <w:t>не було</w:t>
            </w:r>
            <w:r w:rsidRPr="002B729A">
              <w:rPr>
                <w:rFonts w:ascii="Times New Roman" w:eastAsia="Times New Roman" w:hAnsi="Times New Roman" w:cs="Times New Roman"/>
                <w:lang w:val="uk-UA"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sidR="00725DFF" w:rsidRPr="002B729A">
              <w:rPr>
                <w:rFonts w:ascii="Times New Roman" w:eastAsia="Times New Roman" w:hAnsi="Times New Roman" w:cs="Times New Roman"/>
                <w:lang w:val="uk-UA" w:eastAsia="uk-UA"/>
              </w:rPr>
              <w:t>;</w:t>
            </w:r>
          </w:p>
          <w:p w:rsidR="00725DFF" w:rsidRPr="00AA17B7" w:rsidRDefault="00725DFF" w:rsidP="00725DFF">
            <w:pPr>
              <w:shd w:val="clear" w:color="auto" w:fill="FFFFFF"/>
              <w:ind w:firstLine="395"/>
              <w:jc w:val="both"/>
              <w:rPr>
                <w:rFonts w:ascii="Times New Roman" w:eastAsia="Times New Roman" w:hAnsi="Times New Roman" w:cs="Times New Roman"/>
                <w:b/>
                <w:lang w:val="uk-UA" w:eastAsia="uk-UA"/>
              </w:rPr>
            </w:pPr>
            <w:r w:rsidRPr="00AA17B7">
              <w:rPr>
                <w:rFonts w:ascii="Times New Roman" w:eastAsia="Times New Roman" w:hAnsi="Times New Roman" w:cs="Times New Roman"/>
                <w:b/>
                <w:lang w:val="uk-UA" w:eastAsia="uk-UA"/>
              </w:rPr>
              <w:t xml:space="preserve">2) </w:t>
            </w:r>
            <w:r w:rsidR="00AA17B7" w:rsidRPr="00AA17B7">
              <w:rPr>
                <w:rFonts w:ascii="Times New Roman" w:eastAsia="Times New Roman" w:hAnsi="Times New Roman" w:cs="Times New Roman"/>
                <w:b/>
                <w:lang w:val="uk-UA" w:eastAsia="uk-UA"/>
              </w:rPr>
              <w:t>по підпунктах 5, 6 пункту 47 Особливостей:</w:t>
            </w:r>
          </w:p>
          <w:p w:rsidR="00F93DF6" w:rsidRPr="00F93DF6" w:rsidRDefault="00A07549" w:rsidP="00F93DF6">
            <w:pPr>
              <w:shd w:val="clear" w:color="auto" w:fill="FFFFFF"/>
              <w:ind w:firstLine="395"/>
              <w:jc w:val="both"/>
              <w:rPr>
                <w:rFonts w:ascii="Times New Roman" w:eastAsia="Times New Roman" w:hAnsi="Times New Roman" w:cs="Times New Roman"/>
                <w:lang w:val="uk-UA" w:eastAsia="uk-UA"/>
              </w:rPr>
            </w:pPr>
            <w:r w:rsidRPr="005D7882">
              <w:rPr>
                <w:rFonts w:ascii="Times New Roman" w:eastAsia="Times New Roman" w:hAnsi="Times New Roman" w:cs="Times New Roman"/>
                <w:b/>
                <w:lang w:val="uk-UA" w:eastAsia="uk-UA"/>
              </w:rPr>
              <w:t xml:space="preserve">Довідку </w:t>
            </w:r>
            <w:r w:rsidR="006630C3" w:rsidRPr="005D7882">
              <w:rPr>
                <w:rFonts w:ascii="Times New Roman" w:eastAsia="Times New Roman" w:hAnsi="Times New Roman" w:cs="Times New Roman"/>
                <w:b/>
                <w:lang w:val="uk-UA" w:eastAsia="uk-UA"/>
              </w:rPr>
              <w:t xml:space="preserve"> (витяг)</w:t>
            </w:r>
            <w:r w:rsidR="006630C3">
              <w:rPr>
                <w:rFonts w:ascii="Times New Roman" w:eastAsia="Times New Roman" w:hAnsi="Times New Roman" w:cs="Times New Roman"/>
                <w:lang w:val="uk-UA" w:eastAsia="uk-UA"/>
              </w:rPr>
              <w:t>, що видана Департаментом інформатизації МВС України (територіальним органом з надання сервісних послуг МВС України)</w:t>
            </w:r>
            <w:r w:rsidR="009A7E31">
              <w:rPr>
                <w:rFonts w:ascii="Times New Roman" w:eastAsia="Times New Roman" w:hAnsi="Times New Roman" w:cs="Times New Roman"/>
                <w:lang w:val="uk-UA" w:eastAsia="uk-UA"/>
              </w:rPr>
              <w:t xml:space="preserve"> або витяг з інформаційно-аналітичної системи «Облік відомостей про притягнення особи до кримінальної відповідальності та наявності судимості»</w:t>
            </w:r>
            <w:r w:rsidR="00336294">
              <w:rPr>
                <w:rFonts w:ascii="Times New Roman" w:eastAsia="Times New Roman" w:hAnsi="Times New Roman" w:cs="Times New Roman"/>
                <w:lang w:val="uk-UA" w:eastAsia="uk-UA"/>
              </w:rPr>
              <w:t xml:space="preserve"> про те, що </w:t>
            </w:r>
            <w:r w:rsidR="00D11400" w:rsidRPr="004E0CB7">
              <w:rPr>
                <w:rFonts w:ascii="Times New Roman" w:eastAsia="Times New Roman" w:hAnsi="Times New Roman" w:cs="Times New Roman"/>
                <w:b/>
                <w:lang w:val="uk-UA" w:eastAsia="uk-UA"/>
              </w:rPr>
              <w:t>фізична особа</w:t>
            </w:r>
            <w:r w:rsidR="00D11400" w:rsidRPr="00D11400">
              <w:rPr>
                <w:rFonts w:ascii="Times New Roman" w:eastAsia="Times New Roman" w:hAnsi="Times New Roman" w:cs="Times New Roman"/>
                <w:lang w:val="uk-UA" w:eastAsia="uk-UA"/>
              </w:rPr>
              <w:t>, яка є учасником процедури закупівлі,</w:t>
            </w:r>
            <w:r w:rsidR="005F2716">
              <w:rPr>
                <w:rFonts w:ascii="Times New Roman" w:eastAsia="Times New Roman" w:hAnsi="Times New Roman" w:cs="Times New Roman"/>
                <w:lang w:val="uk-UA" w:eastAsia="uk-UA"/>
              </w:rPr>
              <w:t xml:space="preserve"> </w:t>
            </w:r>
            <w:r w:rsidR="005F2716" w:rsidRPr="005F2716">
              <w:rPr>
                <w:rFonts w:ascii="Times New Roman" w:eastAsia="Times New Roman" w:hAnsi="Times New Roman" w:cs="Times New Roman"/>
                <w:b/>
                <w:lang w:val="uk-UA" w:eastAsia="uk-UA"/>
              </w:rPr>
              <w:t>не</w:t>
            </w:r>
            <w:r w:rsidR="00D11400" w:rsidRPr="005F2716">
              <w:rPr>
                <w:rFonts w:ascii="Times New Roman" w:eastAsia="Times New Roman" w:hAnsi="Times New Roman" w:cs="Times New Roman"/>
                <w:b/>
                <w:lang w:val="uk-UA" w:eastAsia="uk-UA"/>
              </w:rPr>
              <w:t xml:space="preserve"> була</w:t>
            </w:r>
            <w:r w:rsidR="00D11400" w:rsidRPr="00D11400">
              <w:rPr>
                <w:rFonts w:ascii="Times New Roman" w:eastAsia="Times New Roman" w:hAnsi="Times New Roman" w:cs="Times New Roman"/>
                <w:lang w:val="uk-UA" w:eastAsia="uk-UA"/>
              </w:rPr>
              <w:t xml:space="preserve">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D11400">
              <w:rPr>
                <w:rFonts w:ascii="Times New Roman" w:eastAsia="Times New Roman" w:hAnsi="Times New Roman" w:cs="Times New Roman"/>
                <w:lang w:val="uk-UA" w:eastAsia="uk-UA"/>
              </w:rPr>
              <w:t xml:space="preserve"> або про те, що </w:t>
            </w:r>
            <w:r w:rsidR="00D11400" w:rsidRPr="004E0CB7">
              <w:rPr>
                <w:rFonts w:ascii="Times New Roman" w:eastAsia="Times New Roman" w:hAnsi="Times New Roman" w:cs="Times New Roman"/>
                <w:b/>
                <w:lang w:val="uk-UA" w:eastAsia="uk-UA"/>
              </w:rPr>
              <w:t>керівник</w:t>
            </w:r>
            <w:r w:rsidR="00D11400" w:rsidRPr="00D11400">
              <w:rPr>
                <w:rFonts w:ascii="Times New Roman" w:eastAsia="Times New Roman" w:hAnsi="Times New Roman" w:cs="Times New Roman"/>
                <w:lang w:val="uk-UA" w:eastAsia="uk-UA"/>
              </w:rPr>
              <w:t xml:space="preserve"> учасника процедури закупівлі</w:t>
            </w:r>
            <w:r w:rsidR="00FC5C1A">
              <w:rPr>
                <w:rFonts w:ascii="Times New Roman" w:eastAsia="Times New Roman" w:hAnsi="Times New Roman" w:cs="Times New Roman"/>
                <w:lang w:val="uk-UA" w:eastAsia="uk-UA"/>
              </w:rPr>
              <w:t xml:space="preserve"> </w:t>
            </w:r>
            <w:r w:rsidR="00FC5C1A" w:rsidRPr="00FC5C1A">
              <w:rPr>
                <w:rFonts w:ascii="Times New Roman" w:eastAsia="Times New Roman" w:hAnsi="Times New Roman" w:cs="Times New Roman"/>
                <w:b/>
                <w:lang w:val="uk-UA" w:eastAsia="uk-UA"/>
              </w:rPr>
              <w:t>не</w:t>
            </w:r>
            <w:r w:rsidR="00D11400" w:rsidRPr="00FC5C1A">
              <w:rPr>
                <w:rFonts w:ascii="Times New Roman" w:eastAsia="Times New Roman" w:hAnsi="Times New Roman" w:cs="Times New Roman"/>
                <w:b/>
                <w:lang w:val="uk-UA" w:eastAsia="uk-UA"/>
              </w:rPr>
              <w:t xml:space="preserve"> був</w:t>
            </w:r>
            <w:r w:rsidR="00D11400" w:rsidRPr="00D11400">
              <w:rPr>
                <w:rFonts w:ascii="Times New Roman" w:eastAsia="Times New Roman" w:hAnsi="Times New Roman" w:cs="Times New Roman"/>
                <w:lang w:val="uk-UA" w:eastAsia="uk-UA"/>
              </w:rPr>
              <w:t xml:space="preserve">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FC5C1A">
              <w:rPr>
                <w:rFonts w:ascii="Times New Roman" w:eastAsia="Times New Roman" w:hAnsi="Times New Roman" w:cs="Times New Roman"/>
                <w:lang w:val="uk-UA" w:eastAsia="uk-UA"/>
              </w:rPr>
              <w:t>;</w:t>
            </w:r>
          </w:p>
          <w:p w:rsidR="009A7E31" w:rsidRPr="00AA17B7" w:rsidRDefault="00A51FAE" w:rsidP="009A7E31">
            <w:pPr>
              <w:shd w:val="clear" w:color="auto" w:fill="FFFFFF"/>
              <w:ind w:firstLine="395"/>
              <w:jc w:val="both"/>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3</w:t>
            </w:r>
            <w:r w:rsidR="009A7E31" w:rsidRPr="00AA17B7">
              <w:rPr>
                <w:rFonts w:ascii="Times New Roman" w:eastAsia="Times New Roman" w:hAnsi="Times New Roman" w:cs="Times New Roman"/>
                <w:b/>
                <w:lang w:val="uk-UA" w:eastAsia="uk-UA"/>
              </w:rPr>
              <w:t>) по підпункт</w:t>
            </w:r>
            <w:r w:rsidR="009A7E31">
              <w:rPr>
                <w:rFonts w:ascii="Times New Roman" w:eastAsia="Times New Roman" w:hAnsi="Times New Roman" w:cs="Times New Roman"/>
                <w:b/>
                <w:lang w:val="uk-UA" w:eastAsia="uk-UA"/>
              </w:rPr>
              <w:t>у</w:t>
            </w:r>
            <w:r w:rsidR="009A7E31" w:rsidRPr="00AA17B7">
              <w:rPr>
                <w:rFonts w:ascii="Times New Roman" w:eastAsia="Times New Roman" w:hAnsi="Times New Roman" w:cs="Times New Roman"/>
                <w:b/>
                <w:lang w:val="uk-UA" w:eastAsia="uk-UA"/>
              </w:rPr>
              <w:t xml:space="preserve"> </w:t>
            </w:r>
            <w:r w:rsidR="009A7E31">
              <w:rPr>
                <w:rFonts w:ascii="Times New Roman" w:eastAsia="Times New Roman" w:hAnsi="Times New Roman" w:cs="Times New Roman"/>
                <w:b/>
                <w:lang w:val="uk-UA" w:eastAsia="uk-UA"/>
              </w:rPr>
              <w:t>12</w:t>
            </w:r>
            <w:r w:rsidR="009A7E31" w:rsidRPr="00AA17B7">
              <w:rPr>
                <w:rFonts w:ascii="Times New Roman" w:eastAsia="Times New Roman" w:hAnsi="Times New Roman" w:cs="Times New Roman"/>
                <w:b/>
                <w:lang w:val="uk-UA" w:eastAsia="uk-UA"/>
              </w:rPr>
              <w:t xml:space="preserve"> пункту 47 Особливостей:</w:t>
            </w:r>
          </w:p>
          <w:p w:rsidR="009A7E31" w:rsidRPr="00D350C5" w:rsidRDefault="009A7E31" w:rsidP="009A7E31">
            <w:pPr>
              <w:shd w:val="clear" w:color="auto" w:fill="FFFFFF"/>
              <w:ind w:firstLine="395"/>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Довідку  (витяг), що видана Департаментом інформатизації МВС України (територіальним органом з надання сервісних послуг МВС України) або витяг з інформаційно-аналітичної системи</w:t>
            </w:r>
            <w:r w:rsidR="00A51FAE">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 xml:space="preserve">«Облік відомостей про притягнення особи до кримінальної відповідальності та наявності судимості» про те, що </w:t>
            </w:r>
            <w:r w:rsidRPr="00ED341B">
              <w:rPr>
                <w:rFonts w:ascii="Times New Roman" w:eastAsia="Times New Roman" w:hAnsi="Times New Roman" w:cs="Times New Roman"/>
                <w:lang w:val="uk-UA" w:eastAsia="uk-UA"/>
              </w:rPr>
              <w:t>керівника учасника процедури закупівлі, фізичну особу, яка є учасником процедури закупівлі,</w:t>
            </w:r>
            <w:r w:rsidR="00FC5C1A">
              <w:rPr>
                <w:rFonts w:ascii="Times New Roman" w:eastAsia="Times New Roman" w:hAnsi="Times New Roman" w:cs="Times New Roman"/>
                <w:lang w:val="uk-UA" w:eastAsia="uk-UA"/>
              </w:rPr>
              <w:t xml:space="preserve"> </w:t>
            </w:r>
            <w:r w:rsidR="00FC5C1A" w:rsidRPr="00FC5C1A">
              <w:rPr>
                <w:rFonts w:ascii="Times New Roman" w:eastAsia="Times New Roman" w:hAnsi="Times New Roman" w:cs="Times New Roman"/>
                <w:b/>
                <w:lang w:val="uk-UA" w:eastAsia="uk-UA"/>
              </w:rPr>
              <w:t>не</w:t>
            </w:r>
            <w:r w:rsidRPr="00FC5C1A">
              <w:rPr>
                <w:rFonts w:ascii="Times New Roman" w:eastAsia="Times New Roman" w:hAnsi="Times New Roman" w:cs="Times New Roman"/>
                <w:b/>
                <w:lang w:val="uk-UA" w:eastAsia="uk-UA"/>
              </w:rPr>
              <w:t xml:space="preserve"> було</w:t>
            </w:r>
            <w:r w:rsidRPr="00ED341B">
              <w:rPr>
                <w:rFonts w:ascii="Times New Roman" w:eastAsia="Times New Roman" w:hAnsi="Times New Roman" w:cs="Times New Roman"/>
                <w:lang w:val="uk-UA" w:eastAsia="uk-UA"/>
              </w:rPr>
              <w:t xml:space="preserve">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C52306">
              <w:rPr>
                <w:rFonts w:ascii="Times New Roman" w:eastAsia="Times New Roman" w:hAnsi="Times New Roman" w:cs="Times New Roman"/>
                <w:lang w:val="uk-UA" w:eastAsia="uk-UA"/>
              </w:rPr>
              <w:t>;</w:t>
            </w:r>
          </w:p>
          <w:p w:rsidR="009A7E31" w:rsidRDefault="00A51FAE" w:rsidP="00D350C5">
            <w:pPr>
              <w:shd w:val="clear" w:color="auto" w:fill="FFFFFF"/>
              <w:ind w:firstLine="253"/>
              <w:jc w:val="both"/>
              <w:rPr>
                <w:rFonts w:ascii="Times New Roman" w:eastAsia="Times New Roman" w:hAnsi="Times New Roman" w:cs="Times New Roman"/>
                <w:lang w:val="uk-UA" w:eastAsia="uk-UA"/>
              </w:rPr>
            </w:pPr>
            <w:r>
              <w:rPr>
                <w:rFonts w:ascii="Times New Roman" w:eastAsia="Times New Roman" w:hAnsi="Times New Roman" w:cs="Times New Roman"/>
                <w:b/>
                <w:lang w:val="uk-UA" w:eastAsia="uk-UA"/>
              </w:rPr>
              <w:t>4</w:t>
            </w:r>
            <w:r w:rsidRPr="00AA17B7">
              <w:rPr>
                <w:rFonts w:ascii="Times New Roman" w:eastAsia="Times New Roman" w:hAnsi="Times New Roman" w:cs="Times New Roman"/>
                <w:b/>
                <w:lang w:val="uk-UA" w:eastAsia="uk-UA"/>
              </w:rPr>
              <w:t xml:space="preserve">) по </w:t>
            </w:r>
            <w:r w:rsidR="00E65DA8">
              <w:rPr>
                <w:rFonts w:ascii="Times New Roman" w:eastAsia="Times New Roman" w:hAnsi="Times New Roman" w:cs="Times New Roman"/>
                <w:b/>
                <w:lang w:val="uk-UA" w:eastAsia="uk-UA"/>
              </w:rPr>
              <w:t>абзацу чотирнадцятому п</w:t>
            </w:r>
            <w:r w:rsidRPr="00AA17B7">
              <w:rPr>
                <w:rFonts w:ascii="Times New Roman" w:eastAsia="Times New Roman" w:hAnsi="Times New Roman" w:cs="Times New Roman"/>
                <w:b/>
                <w:lang w:val="uk-UA" w:eastAsia="uk-UA"/>
              </w:rPr>
              <w:t>ункту 47 Особливостей:</w:t>
            </w:r>
          </w:p>
          <w:p w:rsidR="00A51FAE" w:rsidRDefault="00AE1980" w:rsidP="00D350C5">
            <w:pPr>
              <w:shd w:val="clear" w:color="auto" w:fill="FFFFFF"/>
              <w:ind w:firstLine="253"/>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Довідку, складену учасником у довільній формі</w:t>
            </w:r>
            <w:r w:rsidR="00526B79">
              <w:rPr>
                <w:rFonts w:ascii="Times New Roman" w:eastAsia="Times New Roman" w:hAnsi="Times New Roman" w:cs="Times New Roman"/>
                <w:lang w:val="uk-UA" w:eastAsia="uk-UA"/>
              </w:rPr>
              <w:t>, що підтверджує відсутність підстави</w:t>
            </w:r>
            <w:r w:rsidR="00173833">
              <w:rPr>
                <w:rFonts w:ascii="Times New Roman" w:eastAsia="Times New Roman" w:hAnsi="Times New Roman" w:cs="Times New Roman"/>
                <w:lang w:val="uk-UA" w:eastAsia="uk-UA"/>
              </w:rPr>
              <w:t xml:space="preserve"> про</w:t>
            </w:r>
            <w:r w:rsidR="00224199" w:rsidRPr="00224199">
              <w:rPr>
                <w:lang w:val="uk-UA"/>
              </w:rPr>
              <w:t xml:space="preserve"> </w:t>
            </w:r>
            <w:r w:rsidR="00224199" w:rsidRPr="00224199">
              <w:rPr>
                <w:rFonts w:ascii="Times New Roman" w:eastAsia="Times New Roman" w:hAnsi="Times New Roman" w:cs="Times New Roman"/>
                <w:lang w:val="uk-UA" w:eastAsia="uk-UA"/>
              </w:rPr>
              <w:t>відмову учаснику процедури закупівлі в участі у відкритих торгах</w:t>
            </w:r>
            <w:r w:rsidR="00173833">
              <w:rPr>
                <w:rFonts w:ascii="Times New Roman" w:eastAsia="Times New Roman" w:hAnsi="Times New Roman" w:cs="Times New Roman"/>
                <w:lang w:val="uk-UA" w:eastAsia="uk-UA"/>
              </w:rPr>
              <w:t>, передбаченої цим абзац</w:t>
            </w:r>
            <w:r w:rsidR="00E87DE3">
              <w:rPr>
                <w:rFonts w:ascii="Times New Roman" w:eastAsia="Times New Roman" w:hAnsi="Times New Roman" w:cs="Times New Roman"/>
                <w:lang w:val="uk-UA" w:eastAsia="uk-UA"/>
              </w:rPr>
              <w:t>о</w:t>
            </w:r>
            <w:r w:rsidR="00173833">
              <w:rPr>
                <w:rFonts w:ascii="Times New Roman" w:eastAsia="Times New Roman" w:hAnsi="Times New Roman" w:cs="Times New Roman"/>
                <w:lang w:val="uk-UA" w:eastAsia="uk-UA"/>
              </w:rPr>
              <w:t>м</w:t>
            </w:r>
            <w:r w:rsidR="00E87DE3">
              <w:rPr>
                <w:rFonts w:ascii="Times New Roman" w:eastAsia="Times New Roman" w:hAnsi="Times New Roman" w:cs="Times New Roman"/>
                <w:lang w:val="uk-UA" w:eastAsia="uk-UA"/>
              </w:rPr>
              <w:t xml:space="preserve"> або</w:t>
            </w:r>
            <w:r w:rsidR="00FF4EF5">
              <w:rPr>
                <w:rFonts w:ascii="Times New Roman" w:eastAsia="Times New Roman" w:hAnsi="Times New Roman" w:cs="Times New Roman"/>
                <w:lang w:val="uk-UA" w:eastAsia="uk-UA"/>
              </w:rPr>
              <w:t xml:space="preserve"> інформацію у довільній формі, що підтверджує вжиття заходів для доведення своєї надійності</w:t>
            </w:r>
            <w:r w:rsidR="00230CE9">
              <w:rPr>
                <w:rFonts w:ascii="Times New Roman" w:eastAsia="Times New Roman" w:hAnsi="Times New Roman" w:cs="Times New Roman"/>
                <w:lang w:val="uk-UA" w:eastAsia="uk-UA"/>
              </w:rPr>
              <w:t>.</w:t>
            </w:r>
          </w:p>
          <w:p w:rsidR="006A0594" w:rsidRPr="006A0594" w:rsidRDefault="00247791" w:rsidP="006A0594">
            <w:pPr>
              <w:shd w:val="clear" w:color="auto" w:fill="FFFFFF"/>
              <w:ind w:firstLine="253"/>
              <w:jc w:val="both"/>
              <w:rPr>
                <w:rFonts w:ascii="Times New Roman" w:eastAsia="Times New Roman" w:hAnsi="Times New Roman" w:cs="Times New Roman"/>
                <w:lang w:val="uk-UA" w:eastAsia="uk-UA"/>
              </w:rPr>
            </w:pPr>
            <w:hyperlink r:id="rId49" w:tgtFrame="_blank" w:history="1">
              <w:r w:rsidR="006A0594" w:rsidRPr="006A0594">
                <w:rPr>
                  <w:rFonts w:ascii="Times New Roman" w:eastAsia="Times New Roman" w:hAnsi="Times New Roman" w:cs="Times New Roman"/>
                  <w:lang w:val="uk-UA" w:eastAsia="uk-UA"/>
                </w:rPr>
                <w:t>Учасник процедури закупівлі підтверджує відсутність підстав, зазначених в пункті</w:t>
              </w:r>
              <w:r w:rsidR="006A0594">
                <w:rPr>
                  <w:rFonts w:ascii="Times New Roman" w:eastAsia="Times New Roman" w:hAnsi="Times New Roman" w:cs="Times New Roman"/>
                  <w:lang w:val="uk-UA" w:eastAsia="uk-UA"/>
                </w:rPr>
                <w:t xml:space="preserve"> 47 Осогбливостей</w:t>
              </w:r>
              <w:r w:rsidR="006A0594" w:rsidRPr="006A0594">
                <w:rPr>
                  <w:rFonts w:ascii="Times New Roman" w:eastAsia="Times New Roman" w:hAnsi="Times New Roman" w:cs="Times New Roman"/>
                  <w:lang w:val="uk-UA" w:eastAsia="uk-UA"/>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rsidR="00D350C5" w:rsidRPr="00D350C5" w:rsidRDefault="00310D33" w:rsidP="00D350C5">
            <w:pPr>
              <w:shd w:val="clear" w:color="auto" w:fill="FFFFFF"/>
              <w:ind w:firstLine="253"/>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lastRenderedPageBreak/>
              <w:t>Замовник</w:t>
            </w:r>
            <w:r w:rsidR="00D350C5" w:rsidRPr="00D350C5">
              <w:rPr>
                <w:rFonts w:ascii="Times New Roman" w:eastAsia="Times New Roman" w:hAnsi="Times New Roman" w:cs="Times New Roman"/>
                <w:lang w:val="uk-UA" w:eastAsia="uk-UA"/>
              </w:rPr>
              <w:t xml:space="preserve"> не вимагає документального підтвердження публічної інформації, що оприлюднена у формі відкритих даних згідно із</w:t>
            </w:r>
            <w:r w:rsidR="00D350C5" w:rsidRPr="00D350C5">
              <w:rPr>
                <w:rFonts w:ascii="Times New Roman" w:eastAsia="Times New Roman" w:hAnsi="Times New Roman" w:cs="Times New Roman"/>
                <w:lang w:eastAsia="uk-UA"/>
              </w:rPr>
              <w:t> </w:t>
            </w:r>
            <w:hyperlink r:id="rId50" w:tgtFrame="_blank" w:history="1">
              <w:r w:rsidR="00D350C5" w:rsidRPr="00D350C5">
                <w:rPr>
                  <w:rFonts w:ascii="Times New Roman" w:eastAsia="Times New Roman" w:hAnsi="Times New Roman" w:cs="Times New Roman"/>
                  <w:lang w:val="uk-UA" w:eastAsia="uk-UA"/>
                </w:rPr>
                <w:t>Законом України "Про доступ до публічної інформації"</w:t>
              </w:r>
            </w:hyperlink>
            <w:r w:rsidR="00D350C5" w:rsidRPr="00D350C5">
              <w:rPr>
                <w:rFonts w:ascii="Times New Roman" w:eastAsia="Times New Roman" w:hAnsi="Times New Roman" w:cs="Times New Roman"/>
                <w:lang w:eastAsia="uk-UA"/>
              </w:rPr>
              <w:t> </w:t>
            </w:r>
            <w:hyperlink r:id="rId51" w:tgtFrame="_blank" w:history="1">
              <w:r w:rsidR="00D350C5" w:rsidRPr="00D350C5">
                <w:rPr>
                  <w:rFonts w:ascii="Times New Roman" w:eastAsia="Times New Roman" w:hAnsi="Times New Roman" w:cs="Times New Roman"/>
                  <w:lang w:val="uk-UA" w:eastAsia="uk-UA"/>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rsidR="00B06943" w:rsidRPr="00596936" w:rsidRDefault="00B06943" w:rsidP="00C004A2">
            <w:pPr>
              <w:spacing w:before="150" w:after="150"/>
              <w:jc w:val="both"/>
              <w:rPr>
                <w:rFonts w:ascii="Times New Roman" w:eastAsia="Times New Roman" w:hAnsi="Times New Roman"/>
                <w:lang w:val="uk-UA" w:eastAsia="ru-RU"/>
              </w:rPr>
            </w:pPr>
            <w:r w:rsidRPr="00F90A02">
              <w:rPr>
                <w:rFonts w:ascii="Times New Roman" w:eastAsia="Times New Roman" w:hAnsi="Times New Roman"/>
                <w:lang w:val="uk-UA" w:eastAsia="ru-RU"/>
              </w:rPr>
              <w:t xml:space="preserve">Підстави для відмови в участі у процедурі закупівлі встановлені </w:t>
            </w:r>
            <w:r w:rsidR="00C004A2">
              <w:rPr>
                <w:rFonts w:ascii="Times New Roman" w:eastAsia="Times New Roman" w:hAnsi="Times New Roman"/>
                <w:lang w:val="uk-UA" w:eastAsia="ru-RU"/>
              </w:rPr>
              <w:t>пунктом</w:t>
            </w:r>
            <w:r w:rsidRPr="00F90A02">
              <w:rPr>
                <w:rFonts w:ascii="Times New Roman" w:eastAsia="Times New Roman" w:hAnsi="Times New Roman"/>
                <w:lang w:val="uk-UA" w:eastAsia="ru-RU"/>
              </w:rPr>
              <w:t xml:space="preserve"> </w:t>
            </w:r>
            <w:r w:rsidR="00C004A2">
              <w:rPr>
                <w:rFonts w:ascii="Times New Roman" w:eastAsia="Times New Roman" w:hAnsi="Times New Roman"/>
                <w:lang w:val="uk-UA" w:eastAsia="ru-RU"/>
              </w:rPr>
              <w:t>4</w:t>
            </w:r>
            <w:r w:rsidRPr="00F90A02">
              <w:rPr>
                <w:rFonts w:ascii="Times New Roman" w:eastAsia="Times New Roman" w:hAnsi="Times New Roman"/>
                <w:lang w:val="uk-UA" w:eastAsia="ru-RU"/>
              </w:rPr>
              <w:t xml:space="preserve">7 </w:t>
            </w:r>
            <w:r w:rsidR="00C004A2">
              <w:rPr>
                <w:rFonts w:ascii="Times New Roman" w:eastAsia="Times New Roman" w:hAnsi="Times New Roman"/>
                <w:lang w:val="uk-UA" w:eastAsia="ru-RU"/>
              </w:rPr>
              <w:t>Особливостей</w:t>
            </w:r>
            <w:r w:rsidRPr="00F90A02">
              <w:rPr>
                <w:rFonts w:ascii="Times New Roman" w:eastAsia="Times New Roman" w:hAnsi="Times New Roman"/>
                <w:lang w:val="uk-UA" w:eastAsia="ru-RU"/>
              </w:rPr>
              <w:t xml:space="preserve"> та спосіб підтвердження відповідності учасників викладений у Додатку № 1</w:t>
            </w:r>
            <w:r w:rsidR="00430D84">
              <w:rPr>
                <w:rFonts w:ascii="Times New Roman" w:eastAsia="Times New Roman" w:hAnsi="Times New Roman"/>
                <w:lang w:val="uk-UA" w:eastAsia="ru-RU"/>
              </w:rPr>
              <w:t>.</w:t>
            </w:r>
          </w:p>
        </w:tc>
      </w:tr>
      <w:tr w:rsidR="00B06943" w:rsidRPr="002B729A" w:rsidTr="004A47EA">
        <w:tc>
          <w:tcPr>
            <w:tcW w:w="300" w:type="pct"/>
            <w:shd w:val="clear" w:color="auto" w:fill="FFFFFF"/>
            <w:hideMark/>
          </w:tcPr>
          <w:p w:rsidR="00B06943" w:rsidRPr="00506CFB" w:rsidRDefault="00B06943" w:rsidP="00B06943">
            <w:pPr>
              <w:spacing w:before="150" w:after="150"/>
              <w:jc w:val="center"/>
              <w:rPr>
                <w:rFonts w:ascii="Times New Roman" w:eastAsia="Times New Roman" w:hAnsi="Times New Roman"/>
                <w:b/>
                <w:lang w:val="uk-UA" w:eastAsia="ru-RU"/>
              </w:rPr>
            </w:pPr>
            <w:r w:rsidRPr="00506CFB">
              <w:rPr>
                <w:rFonts w:ascii="Times New Roman" w:eastAsia="Times New Roman" w:hAnsi="Times New Roman"/>
                <w:b/>
                <w:lang w:val="uk-UA" w:eastAsia="ru-RU"/>
              </w:rPr>
              <w:lastRenderedPageBreak/>
              <w:t>6</w:t>
            </w:r>
          </w:p>
        </w:tc>
        <w:tc>
          <w:tcPr>
            <w:tcW w:w="1550" w:type="pct"/>
            <w:shd w:val="clear" w:color="auto" w:fill="FFFFFF"/>
            <w:hideMark/>
          </w:tcPr>
          <w:p w:rsidR="00B06943" w:rsidRPr="00506CFB" w:rsidRDefault="00B06943" w:rsidP="00B06943">
            <w:pPr>
              <w:spacing w:before="150" w:after="150"/>
              <w:rPr>
                <w:rFonts w:ascii="Times New Roman" w:eastAsia="Times New Roman" w:hAnsi="Times New Roman"/>
                <w:b/>
                <w:lang w:val="uk-UA" w:eastAsia="ru-RU"/>
              </w:rPr>
            </w:pPr>
            <w:r w:rsidRPr="00506CFB">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06943" w:rsidRPr="00596936" w:rsidRDefault="00B06943" w:rsidP="00C004A2">
            <w:pPr>
              <w:spacing w:before="150" w:after="150"/>
              <w:ind w:firstLine="253"/>
              <w:jc w:val="both"/>
              <w:rPr>
                <w:rFonts w:ascii="Times New Roman" w:eastAsia="Times New Roman" w:hAnsi="Times New Roman"/>
                <w:lang w:val="uk-UA" w:eastAsia="ru-RU"/>
              </w:rPr>
            </w:pPr>
            <w:r w:rsidRPr="00596936">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B06943" w:rsidRPr="002B729A" w:rsidTr="004A47EA">
        <w:tc>
          <w:tcPr>
            <w:tcW w:w="300" w:type="pct"/>
            <w:shd w:val="clear" w:color="auto" w:fill="FFFFFF"/>
            <w:hideMark/>
          </w:tcPr>
          <w:p w:rsidR="00B06943" w:rsidRPr="00506CFB" w:rsidRDefault="00B06943" w:rsidP="00B06943">
            <w:pPr>
              <w:spacing w:before="150" w:after="150"/>
              <w:jc w:val="center"/>
              <w:rPr>
                <w:rFonts w:ascii="Times New Roman" w:eastAsia="Times New Roman" w:hAnsi="Times New Roman"/>
                <w:b/>
                <w:lang w:val="uk-UA" w:eastAsia="ru-RU"/>
              </w:rPr>
            </w:pPr>
            <w:r w:rsidRPr="00506CFB">
              <w:rPr>
                <w:rFonts w:ascii="Times New Roman" w:eastAsia="Times New Roman" w:hAnsi="Times New Roman"/>
                <w:b/>
                <w:lang w:val="uk-UA" w:eastAsia="ru-RU"/>
              </w:rPr>
              <w:t>7</w:t>
            </w:r>
          </w:p>
        </w:tc>
        <w:tc>
          <w:tcPr>
            <w:tcW w:w="1550" w:type="pct"/>
            <w:shd w:val="clear" w:color="auto" w:fill="FFFFFF"/>
            <w:hideMark/>
          </w:tcPr>
          <w:p w:rsidR="00B06943" w:rsidRPr="00506CFB" w:rsidRDefault="00B06943" w:rsidP="00B06943">
            <w:pPr>
              <w:spacing w:before="150" w:after="150"/>
              <w:rPr>
                <w:rFonts w:ascii="Times New Roman" w:eastAsia="Times New Roman" w:hAnsi="Times New Roman"/>
                <w:b/>
                <w:lang w:val="uk-UA" w:eastAsia="ru-RU"/>
              </w:rPr>
            </w:pPr>
            <w:r w:rsidRPr="00506CFB">
              <w:rPr>
                <w:rFonts w:ascii="Times New Roman" w:eastAsia="Times New Roman" w:hAnsi="Times New Roman"/>
                <w:b/>
                <w:lang w:val="uk-UA" w:eastAsia="ru-RU"/>
              </w:rPr>
              <w:t>Інформація про субпідрядника / співвиконавця</w:t>
            </w:r>
          </w:p>
        </w:tc>
        <w:tc>
          <w:tcPr>
            <w:tcW w:w="3150" w:type="pct"/>
            <w:shd w:val="clear" w:color="auto" w:fill="FFFFFF"/>
            <w:hideMark/>
          </w:tcPr>
          <w:p w:rsidR="00B06943" w:rsidRPr="00596936" w:rsidRDefault="00B06943" w:rsidP="00C004A2">
            <w:pPr>
              <w:spacing w:before="150" w:after="150"/>
              <w:ind w:firstLine="253"/>
              <w:jc w:val="both"/>
              <w:rPr>
                <w:rFonts w:ascii="Times New Roman" w:eastAsia="Times New Roman" w:hAnsi="Times New Roman"/>
                <w:lang w:val="uk-UA" w:eastAsia="ru-RU"/>
              </w:rPr>
            </w:pPr>
            <w:r w:rsidRPr="00596936">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B06943" w:rsidRPr="002B729A" w:rsidTr="004A47EA">
        <w:tc>
          <w:tcPr>
            <w:tcW w:w="300" w:type="pct"/>
            <w:shd w:val="clear" w:color="auto" w:fill="FFFFFF"/>
            <w:hideMark/>
          </w:tcPr>
          <w:p w:rsidR="00B06943" w:rsidRPr="00506CFB" w:rsidRDefault="00B06943" w:rsidP="00B06943">
            <w:pPr>
              <w:spacing w:before="150" w:after="150"/>
              <w:jc w:val="center"/>
              <w:rPr>
                <w:rFonts w:ascii="Times New Roman" w:eastAsia="Times New Roman" w:hAnsi="Times New Roman"/>
                <w:b/>
                <w:lang w:val="uk-UA" w:eastAsia="ru-RU"/>
              </w:rPr>
            </w:pPr>
            <w:r w:rsidRPr="00506CFB">
              <w:rPr>
                <w:rFonts w:ascii="Times New Roman" w:eastAsia="Times New Roman" w:hAnsi="Times New Roman"/>
                <w:b/>
                <w:lang w:val="uk-UA" w:eastAsia="ru-RU"/>
              </w:rPr>
              <w:t>8</w:t>
            </w:r>
          </w:p>
        </w:tc>
        <w:tc>
          <w:tcPr>
            <w:tcW w:w="1550" w:type="pct"/>
            <w:shd w:val="clear" w:color="auto" w:fill="FFFFFF"/>
            <w:hideMark/>
          </w:tcPr>
          <w:p w:rsidR="00B06943" w:rsidRPr="00506CFB" w:rsidRDefault="000B1D7D" w:rsidP="000B1D7D">
            <w:pPr>
              <w:spacing w:before="150" w:after="150"/>
              <w:rPr>
                <w:rFonts w:ascii="Times New Roman" w:eastAsia="Times New Roman" w:hAnsi="Times New Roman"/>
                <w:b/>
                <w:lang w:val="uk-UA" w:eastAsia="ru-RU"/>
              </w:rPr>
            </w:pPr>
            <w:r>
              <w:rPr>
                <w:rFonts w:ascii="Times New Roman" w:eastAsia="Times New Roman" w:hAnsi="Times New Roman"/>
                <w:b/>
                <w:lang w:val="uk-UA" w:eastAsia="ru-RU"/>
              </w:rPr>
              <w:t>У</w:t>
            </w:r>
            <w:r w:rsidR="00B06943" w:rsidRPr="00506CFB">
              <w:rPr>
                <w:rFonts w:ascii="Times New Roman" w:eastAsia="Times New Roman" w:hAnsi="Times New Roman"/>
                <w:b/>
                <w:lang w:val="uk-UA" w:eastAsia="ru-RU"/>
              </w:rPr>
              <w:t>несення змін або відкликання тендерної пропозиції учасником</w:t>
            </w:r>
          </w:p>
        </w:tc>
        <w:tc>
          <w:tcPr>
            <w:tcW w:w="3150" w:type="pct"/>
            <w:shd w:val="clear" w:color="auto" w:fill="FFFFFF"/>
            <w:hideMark/>
          </w:tcPr>
          <w:p w:rsidR="00B06943" w:rsidRPr="00596936" w:rsidRDefault="00B06943" w:rsidP="00C004A2">
            <w:pPr>
              <w:spacing w:before="150" w:after="150"/>
              <w:ind w:firstLine="253"/>
              <w:jc w:val="both"/>
              <w:rPr>
                <w:rFonts w:ascii="Times New Roman" w:eastAsia="Times New Roman" w:hAnsi="Times New Roman"/>
                <w:lang w:val="uk-UA" w:eastAsia="ru-RU"/>
              </w:rPr>
            </w:pPr>
            <w:r w:rsidRPr="00596936">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6943" w:rsidRPr="00596936" w:rsidTr="004A47EA">
        <w:tc>
          <w:tcPr>
            <w:tcW w:w="300" w:type="pct"/>
            <w:shd w:val="clear" w:color="auto" w:fill="FFFFFF"/>
          </w:tcPr>
          <w:p w:rsidR="00B06943" w:rsidRPr="00506CFB" w:rsidRDefault="00B06943" w:rsidP="00B06943">
            <w:pPr>
              <w:spacing w:before="150" w:after="150"/>
              <w:jc w:val="center"/>
              <w:rPr>
                <w:rFonts w:ascii="Times New Roman" w:eastAsia="Times New Roman" w:hAnsi="Times New Roman"/>
                <w:b/>
                <w:lang w:val="uk-UA" w:eastAsia="ru-RU"/>
              </w:rPr>
            </w:pPr>
            <w:r w:rsidRPr="00506CFB">
              <w:rPr>
                <w:rFonts w:ascii="Times New Roman" w:eastAsia="Times New Roman" w:hAnsi="Times New Roman"/>
                <w:b/>
                <w:lang w:val="uk-UA" w:eastAsia="ru-RU"/>
              </w:rPr>
              <w:t>9</w:t>
            </w:r>
          </w:p>
        </w:tc>
        <w:tc>
          <w:tcPr>
            <w:tcW w:w="1550" w:type="pct"/>
            <w:shd w:val="clear" w:color="auto" w:fill="FFFFFF"/>
          </w:tcPr>
          <w:p w:rsidR="00B06943" w:rsidRPr="00506CFB" w:rsidRDefault="00B06943" w:rsidP="00B06943">
            <w:pPr>
              <w:spacing w:before="150" w:after="150"/>
              <w:rPr>
                <w:rFonts w:ascii="Times New Roman" w:eastAsia="Times New Roman" w:hAnsi="Times New Roman"/>
                <w:b/>
                <w:lang w:val="uk-UA" w:eastAsia="ru-RU"/>
              </w:rPr>
            </w:pPr>
            <w:r w:rsidRPr="00506CFB">
              <w:rPr>
                <w:rFonts w:ascii="Times New Roman" w:eastAsia="Times New Roman" w:hAnsi="Times New Roman"/>
                <w:b/>
                <w:lang w:val="uk-UA" w:eastAsia="ru-RU"/>
              </w:rPr>
              <w:t>Ступень локалізації виробництва</w:t>
            </w:r>
          </w:p>
        </w:tc>
        <w:tc>
          <w:tcPr>
            <w:tcW w:w="3150" w:type="pct"/>
            <w:shd w:val="clear" w:color="auto" w:fill="FFFFFF"/>
          </w:tcPr>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Не застосовується </w:t>
            </w:r>
          </w:p>
        </w:tc>
      </w:tr>
      <w:tr w:rsidR="00B06943" w:rsidRPr="002B729A" w:rsidTr="004A47EA">
        <w:tc>
          <w:tcPr>
            <w:tcW w:w="5000" w:type="pct"/>
            <w:gridSpan w:val="3"/>
            <w:shd w:val="clear" w:color="auto" w:fill="FFFFFF"/>
            <w:hideMark/>
          </w:tcPr>
          <w:p w:rsidR="00B06943" w:rsidRPr="00596936" w:rsidRDefault="00D04DD2" w:rsidP="00B06943">
            <w:pPr>
              <w:jc w:val="center"/>
              <w:rPr>
                <w:rFonts w:ascii="Times New Roman" w:eastAsia="Times New Roman" w:hAnsi="Times New Roman"/>
                <w:b/>
                <w:bCs/>
                <w:lang w:val="uk-UA" w:eastAsia="ru-RU"/>
              </w:rPr>
            </w:pPr>
            <w:r w:rsidRPr="00596936">
              <w:rPr>
                <w:rFonts w:ascii="Times New Roman" w:eastAsia="Times New Roman" w:hAnsi="Times New Roman"/>
                <w:b/>
                <w:bCs/>
                <w:lang w:val="uk-UA" w:eastAsia="ru-RU"/>
              </w:rPr>
              <w:t xml:space="preserve">Розділ 4. </w:t>
            </w:r>
            <w:r w:rsidR="00B06943" w:rsidRPr="00596936">
              <w:rPr>
                <w:rFonts w:ascii="Times New Roman" w:eastAsia="Times New Roman" w:hAnsi="Times New Roman"/>
                <w:b/>
                <w:bCs/>
                <w:lang w:val="uk-UA" w:eastAsia="ru-RU"/>
              </w:rPr>
              <w:t>Подання та розкриття тендерної пропозиції</w:t>
            </w:r>
          </w:p>
        </w:tc>
      </w:tr>
      <w:tr w:rsidR="00B06943" w:rsidRPr="002B729A" w:rsidTr="004A47EA">
        <w:tc>
          <w:tcPr>
            <w:tcW w:w="300" w:type="pct"/>
            <w:shd w:val="clear" w:color="auto" w:fill="FFFFFF"/>
            <w:hideMark/>
          </w:tcPr>
          <w:p w:rsidR="00B06943" w:rsidRPr="00506CFB" w:rsidRDefault="00B06943" w:rsidP="00B06943">
            <w:pPr>
              <w:spacing w:before="150" w:after="150"/>
              <w:jc w:val="center"/>
              <w:rPr>
                <w:rFonts w:ascii="Times New Roman" w:eastAsia="Times New Roman" w:hAnsi="Times New Roman"/>
                <w:b/>
                <w:lang w:val="uk-UA" w:eastAsia="ru-RU"/>
              </w:rPr>
            </w:pPr>
            <w:r w:rsidRPr="00506CFB">
              <w:rPr>
                <w:rFonts w:ascii="Times New Roman" w:eastAsia="Times New Roman" w:hAnsi="Times New Roman"/>
                <w:b/>
                <w:lang w:val="uk-UA" w:eastAsia="ru-RU"/>
              </w:rPr>
              <w:t>1</w:t>
            </w:r>
          </w:p>
        </w:tc>
        <w:tc>
          <w:tcPr>
            <w:tcW w:w="1550" w:type="pct"/>
            <w:shd w:val="clear" w:color="auto" w:fill="FFFFFF"/>
            <w:hideMark/>
          </w:tcPr>
          <w:p w:rsidR="00B06943" w:rsidRPr="00506CFB" w:rsidRDefault="00B06943" w:rsidP="00B06943">
            <w:pPr>
              <w:spacing w:before="150" w:after="150"/>
              <w:rPr>
                <w:rFonts w:ascii="Times New Roman" w:eastAsia="Times New Roman" w:hAnsi="Times New Roman"/>
                <w:b/>
                <w:lang w:val="uk-UA" w:eastAsia="ru-RU"/>
              </w:rPr>
            </w:pPr>
            <w:r w:rsidRPr="00506CFB">
              <w:rPr>
                <w:rFonts w:ascii="Times New Roman" w:eastAsia="Times New Roman" w:hAnsi="Times New Roman"/>
                <w:b/>
                <w:lang w:val="uk-UA" w:eastAsia="ru-RU"/>
              </w:rPr>
              <w:t>Кінцевий строк подання тендерної пропозиції</w:t>
            </w:r>
          </w:p>
        </w:tc>
        <w:tc>
          <w:tcPr>
            <w:tcW w:w="3150" w:type="pct"/>
            <w:shd w:val="clear" w:color="auto" w:fill="FFFFFF"/>
            <w:hideMark/>
          </w:tcPr>
          <w:p w:rsidR="00B06943" w:rsidRPr="002D5E5E" w:rsidRDefault="002D5E5E" w:rsidP="00377619">
            <w:pPr>
              <w:spacing w:before="150" w:after="150"/>
              <w:ind w:firstLine="253"/>
              <w:jc w:val="both"/>
              <w:rPr>
                <w:rFonts w:ascii="Times New Roman" w:eastAsia="Times New Roman" w:hAnsi="Times New Roman"/>
                <w:i/>
                <w:iCs/>
                <w:lang w:val="ru-RU" w:eastAsia="ru-RU"/>
              </w:rPr>
            </w:pPr>
            <w:r w:rsidRPr="002D5E5E">
              <w:rPr>
                <w:rFonts w:ascii="Times New Roman" w:hAnsi="Times New Roman"/>
                <w:shd w:val="solid" w:color="FFFFFF" w:fill="FFFFFF"/>
                <w:lang w:val="ru-RU"/>
              </w:rPr>
              <w:t xml:space="preserve">Строк для подання тендерних пропозицій не може бути менше, ніж </w:t>
            </w:r>
            <w:r w:rsidRPr="002D5E5E">
              <w:rPr>
                <w:rFonts w:ascii="Times New Roman" w:hAnsi="Times New Roman"/>
                <w:b/>
                <w:shd w:val="solid" w:color="FFFFFF" w:fill="FFFFFF"/>
                <w:lang w:val="ru-RU"/>
              </w:rPr>
              <w:t>сім днів</w:t>
            </w:r>
            <w:r w:rsidRPr="002D5E5E">
              <w:rPr>
                <w:rFonts w:ascii="Times New Roman" w:hAnsi="Times New Roman"/>
                <w:shd w:val="solid" w:color="FFFFFF" w:fill="FFFFFF"/>
                <w:lang w:val="ru-RU"/>
              </w:rPr>
              <w:t xml:space="preserve"> з дня оприлюднення оголошення про проведення відкритих торгів в електронній системі закупівель</w:t>
            </w:r>
          </w:p>
          <w:p w:rsidR="00B06943" w:rsidRPr="00596936" w:rsidRDefault="00B06943" w:rsidP="00377619">
            <w:pPr>
              <w:spacing w:before="150" w:after="150"/>
              <w:ind w:firstLine="253"/>
              <w:jc w:val="both"/>
              <w:rPr>
                <w:rFonts w:ascii="Times New Roman" w:eastAsia="Times New Roman" w:hAnsi="Times New Roman"/>
                <w:lang w:val="uk-UA" w:eastAsia="ru-RU"/>
              </w:rPr>
            </w:pPr>
            <w:r w:rsidRPr="00596936">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B06943" w:rsidRPr="002B729A" w:rsidTr="00E75E19">
        <w:trPr>
          <w:trHeight w:val="935"/>
        </w:trPr>
        <w:tc>
          <w:tcPr>
            <w:tcW w:w="300" w:type="pct"/>
            <w:shd w:val="clear" w:color="auto" w:fill="FFFFFF"/>
            <w:hideMark/>
          </w:tcPr>
          <w:p w:rsidR="00B06943" w:rsidRPr="00506CFB" w:rsidRDefault="00B06943" w:rsidP="00B06943">
            <w:pPr>
              <w:spacing w:before="150" w:after="150"/>
              <w:jc w:val="center"/>
              <w:rPr>
                <w:rFonts w:ascii="Times New Roman" w:eastAsia="Times New Roman" w:hAnsi="Times New Roman"/>
                <w:b/>
                <w:lang w:val="uk-UA" w:eastAsia="ru-RU"/>
              </w:rPr>
            </w:pPr>
            <w:r w:rsidRPr="00506CFB">
              <w:rPr>
                <w:rFonts w:ascii="Times New Roman" w:eastAsia="Times New Roman" w:hAnsi="Times New Roman"/>
                <w:b/>
                <w:lang w:val="uk-UA" w:eastAsia="ru-RU"/>
              </w:rPr>
              <w:t>2</w:t>
            </w:r>
          </w:p>
        </w:tc>
        <w:tc>
          <w:tcPr>
            <w:tcW w:w="1550" w:type="pct"/>
            <w:shd w:val="clear" w:color="auto" w:fill="FFFFFF"/>
            <w:hideMark/>
          </w:tcPr>
          <w:p w:rsidR="00B06943" w:rsidRPr="00506CFB" w:rsidRDefault="00B06943" w:rsidP="00B06943">
            <w:pPr>
              <w:spacing w:before="150" w:after="150"/>
              <w:rPr>
                <w:rFonts w:ascii="Times New Roman" w:eastAsia="Times New Roman" w:hAnsi="Times New Roman"/>
                <w:b/>
                <w:lang w:val="uk-UA" w:eastAsia="ru-RU"/>
              </w:rPr>
            </w:pPr>
            <w:r w:rsidRPr="00506CFB">
              <w:rPr>
                <w:rFonts w:ascii="Times New Roman" w:eastAsia="Times New Roman" w:hAnsi="Times New Roman"/>
                <w:b/>
                <w:lang w:val="uk-UA" w:eastAsia="ru-RU"/>
              </w:rPr>
              <w:t>Дата та час розкриття тендерної пропозиції</w:t>
            </w:r>
          </w:p>
        </w:tc>
        <w:tc>
          <w:tcPr>
            <w:tcW w:w="3150" w:type="pct"/>
            <w:shd w:val="clear" w:color="auto" w:fill="FFFFFF"/>
            <w:hideMark/>
          </w:tcPr>
          <w:p w:rsidR="002E53FF" w:rsidRDefault="002E53FF" w:rsidP="00243BBC">
            <w:pPr>
              <w:spacing w:before="150" w:after="150"/>
              <w:ind w:firstLine="253"/>
              <w:jc w:val="both"/>
              <w:rPr>
                <w:rFonts w:ascii="Times New Roman" w:eastAsia="Times New Roman" w:hAnsi="Times New Roman"/>
                <w:lang w:val="uk-UA" w:eastAsia="ru-RU"/>
              </w:rPr>
            </w:pPr>
            <w:r w:rsidRPr="002E53FF">
              <w:rPr>
                <w:rFonts w:ascii="Times New Roman" w:eastAsia="Times New Roman" w:hAnsi="Times New Roman"/>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43BBC" w:rsidRPr="00243BBC" w:rsidRDefault="00243BBC" w:rsidP="00243BBC">
            <w:pPr>
              <w:spacing w:after="125"/>
              <w:ind w:firstLine="253"/>
              <w:jc w:val="both"/>
              <w:rPr>
                <w:rFonts w:ascii="Times New Roman" w:eastAsia="Times New Roman" w:hAnsi="Times New Roman" w:cs="Times New Roman"/>
                <w:lang w:val="ru-RU" w:eastAsia="uk-UA"/>
              </w:rPr>
            </w:pPr>
            <w:r w:rsidRPr="00243BBC">
              <w:rPr>
                <w:rFonts w:ascii="Times New Roman" w:eastAsia="Times New Roman" w:hAnsi="Times New Roman" w:cs="Times New Roman"/>
                <w:lang w:val="ru-RU" w:eastAsia="uk-UA"/>
              </w:rPr>
              <w:t xml:space="preserve">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w:t>
            </w:r>
            <w:r w:rsidRPr="00243BBC">
              <w:rPr>
                <w:rFonts w:ascii="Times New Roman" w:eastAsia="Times New Roman" w:hAnsi="Times New Roman" w:cs="Times New Roman"/>
                <w:lang w:val="ru-RU" w:eastAsia="uk-UA"/>
              </w:rPr>
              <w:lastRenderedPageBreak/>
              <w:t>електронною системою закупівель одразу після завершення електронного аукціону.</w:t>
            </w:r>
          </w:p>
          <w:p w:rsidR="00B06943" w:rsidRPr="00596936" w:rsidRDefault="00ED72FF" w:rsidP="00E75E19">
            <w:pPr>
              <w:spacing w:after="125"/>
              <w:ind w:firstLine="253"/>
              <w:jc w:val="both"/>
              <w:rPr>
                <w:rFonts w:ascii="Times New Roman" w:eastAsia="Times New Roman" w:hAnsi="Times New Roman"/>
                <w:lang w:val="uk-UA" w:eastAsia="ru-RU"/>
              </w:rPr>
            </w:pPr>
            <w:r w:rsidRPr="00ED72FF">
              <w:rPr>
                <w:rFonts w:ascii="Times New Roman" w:eastAsia="Times New Roman" w:hAnsi="Times New Roman" w:cs="Times New Roman"/>
                <w:lang w:val="ru-RU" w:eastAsia="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w:t>
            </w:r>
            <w:r w:rsidRPr="00347E4C">
              <w:rPr>
                <w:rFonts w:ascii="Times New Roman" w:eastAsia="Times New Roman" w:hAnsi="Times New Roman" w:cs="Times New Roman"/>
                <w:color w:val="auto"/>
                <w:lang w:val="ru-RU" w:eastAsia="uk-UA"/>
              </w:rPr>
              <w:t>до</w:t>
            </w:r>
            <w:r w:rsidRPr="00347E4C">
              <w:rPr>
                <w:rFonts w:ascii="Times New Roman" w:eastAsia="Times New Roman" w:hAnsi="Times New Roman" w:cs="Times New Roman"/>
                <w:color w:val="auto"/>
                <w:lang w:eastAsia="uk-UA"/>
              </w:rPr>
              <w:t> </w:t>
            </w:r>
            <w:hyperlink r:id="rId52" w:anchor="n1250" w:history="1">
              <w:r w:rsidRPr="00347E4C">
                <w:rPr>
                  <w:rFonts w:ascii="Times New Roman" w:eastAsia="Times New Roman" w:hAnsi="Times New Roman" w:cs="Times New Roman"/>
                  <w:color w:val="auto"/>
                  <w:lang w:val="ru-RU" w:eastAsia="uk-UA"/>
                </w:rPr>
                <w:t>статті 16</w:t>
              </w:r>
            </w:hyperlink>
            <w:r w:rsidRPr="00697401">
              <w:rPr>
                <w:rFonts w:ascii="Times New Roman" w:eastAsia="Times New Roman" w:hAnsi="Times New Roman" w:cs="Times New Roman"/>
                <w:lang w:eastAsia="uk-UA"/>
              </w:rPr>
              <w:t> </w:t>
            </w:r>
            <w:r w:rsidRPr="00ED72FF">
              <w:rPr>
                <w:rFonts w:ascii="Times New Roman" w:eastAsia="Times New Roman" w:hAnsi="Times New Roman" w:cs="Times New Roman"/>
                <w:lang w:val="ru-RU" w:eastAsia="uk-UA"/>
              </w:rPr>
              <w:t>Закону, і документи, що підтверджують відсутність підстав, установлених</w:t>
            </w:r>
            <w:r w:rsidRPr="00697401">
              <w:rPr>
                <w:rFonts w:ascii="Times New Roman" w:eastAsia="Times New Roman" w:hAnsi="Times New Roman" w:cs="Times New Roman"/>
                <w:lang w:eastAsia="uk-UA"/>
              </w:rPr>
              <w:t> </w:t>
            </w:r>
            <w:hyperlink r:id="rId53" w:anchor="n1261" w:history="1">
              <w:r w:rsidR="00347E4C" w:rsidRPr="00347E4C">
                <w:rPr>
                  <w:rFonts w:ascii="Times New Roman" w:eastAsia="Times New Roman" w:hAnsi="Times New Roman" w:cs="Times New Roman"/>
                  <w:color w:val="auto"/>
                  <w:lang w:val="ru-RU" w:eastAsia="uk-UA"/>
                </w:rPr>
                <w:t>пунктом</w:t>
              </w:r>
            </w:hyperlink>
            <w:r w:rsidR="00347E4C" w:rsidRPr="00347E4C">
              <w:rPr>
                <w:color w:val="auto"/>
                <w:lang w:val="uk-UA"/>
              </w:rPr>
              <w:t xml:space="preserve"> </w:t>
            </w:r>
            <w:r w:rsidR="00347E4C">
              <w:rPr>
                <w:lang w:val="uk-UA"/>
              </w:rPr>
              <w:t>47</w:t>
            </w:r>
            <w:r w:rsidRPr="00697401">
              <w:rPr>
                <w:rFonts w:ascii="Times New Roman" w:eastAsia="Times New Roman" w:hAnsi="Times New Roman" w:cs="Times New Roman"/>
                <w:lang w:eastAsia="uk-UA"/>
              </w:rPr>
              <w:t> </w:t>
            </w:r>
            <w:r w:rsidR="00347E4C">
              <w:rPr>
                <w:rFonts w:ascii="Times New Roman" w:eastAsia="Times New Roman" w:hAnsi="Times New Roman" w:cs="Times New Roman"/>
                <w:lang w:val="ru-RU" w:eastAsia="uk-UA"/>
              </w:rPr>
              <w:t>Особливостей</w:t>
            </w:r>
            <w:r w:rsidRPr="00347E4C">
              <w:rPr>
                <w:rFonts w:ascii="Times New Roman" w:eastAsia="Times New Roman" w:hAnsi="Times New Roman" w:cs="Times New Roman"/>
                <w:lang w:val="ru-RU" w:eastAsia="uk-UA"/>
              </w:rPr>
              <w:t>.</w:t>
            </w:r>
          </w:p>
        </w:tc>
      </w:tr>
      <w:tr w:rsidR="00B06943" w:rsidRPr="00596936" w:rsidTr="004A47EA">
        <w:tc>
          <w:tcPr>
            <w:tcW w:w="5000" w:type="pct"/>
            <w:gridSpan w:val="3"/>
            <w:shd w:val="clear" w:color="auto" w:fill="FFFFFF"/>
            <w:hideMark/>
          </w:tcPr>
          <w:p w:rsidR="00B06943" w:rsidRPr="00596936" w:rsidRDefault="00D04DD2" w:rsidP="00B06943">
            <w:pPr>
              <w:jc w:val="center"/>
              <w:rPr>
                <w:rFonts w:ascii="Times New Roman" w:eastAsia="Times New Roman" w:hAnsi="Times New Roman"/>
                <w:b/>
                <w:bCs/>
                <w:lang w:val="uk-UA" w:eastAsia="ru-RU"/>
              </w:rPr>
            </w:pPr>
            <w:r w:rsidRPr="00596936">
              <w:rPr>
                <w:rFonts w:ascii="Times New Roman" w:eastAsia="Times New Roman" w:hAnsi="Times New Roman"/>
                <w:b/>
                <w:bCs/>
                <w:lang w:val="uk-UA" w:eastAsia="ru-RU"/>
              </w:rPr>
              <w:lastRenderedPageBreak/>
              <w:t xml:space="preserve">Розділ 5. </w:t>
            </w:r>
            <w:r w:rsidR="00B06943" w:rsidRPr="00596936">
              <w:rPr>
                <w:rFonts w:ascii="Times New Roman" w:eastAsia="Times New Roman" w:hAnsi="Times New Roman"/>
                <w:b/>
                <w:bCs/>
                <w:lang w:val="uk-UA" w:eastAsia="ru-RU"/>
              </w:rPr>
              <w:t>Оцінка тендерної пропозиції</w:t>
            </w:r>
          </w:p>
        </w:tc>
      </w:tr>
      <w:tr w:rsidR="00B06943" w:rsidRPr="002B729A" w:rsidTr="004A47EA">
        <w:tc>
          <w:tcPr>
            <w:tcW w:w="300" w:type="pct"/>
            <w:shd w:val="clear" w:color="auto" w:fill="FFFFFF"/>
            <w:hideMark/>
          </w:tcPr>
          <w:p w:rsidR="00B06943" w:rsidRPr="009B2EFE" w:rsidRDefault="00B06943" w:rsidP="00B06943">
            <w:pPr>
              <w:spacing w:before="150" w:after="150"/>
              <w:jc w:val="center"/>
              <w:rPr>
                <w:rFonts w:ascii="Times New Roman" w:eastAsia="Times New Roman" w:hAnsi="Times New Roman"/>
                <w:b/>
                <w:lang w:val="uk-UA" w:eastAsia="ru-RU"/>
              </w:rPr>
            </w:pPr>
            <w:r w:rsidRPr="009B2EFE">
              <w:rPr>
                <w:rFonts w:ascii="Times New Roman" w:eastAsia="Times New Roman" w:hAnsi="Times New Roman"/>
                <w:b/>
                <w:lang w:val="uk-UA" w:eastAsia="ru-RU"/>
              </w:rPr>
              <w:t>1</w:t>
            </w:r>
          </w:p>
        </w:tc>
        <w:tc>
          <w:tcPr>
            <w:tcW w:w="1550" w:type="pct"/>
            <w:shd w:val="clear" w:color="auto" w:fill="FFFFFF"/>
            <w:hideMark/>
          </w:tcPr>
          <w:p w:rsidR="00B06943" w:rsidRPr="009B2EFE" w:rsidRDefault="00B06943" w:rsidP="002B105D">
            <w:pPr>
              <w:spacing w:before="150" w:after="150"/>
              <w:rPr>
                <w:rFonts w:ascii="Times New Roman" w:eastAsia="Times New Roman" w:hAnsi="Times New Roman"/>
                <w:b/>
                <w:lang w:val="uk-UA" w:eastAsia="ru-RU"/>
              </w:rPr>
            </w:pPr>
            <w:r w:rsidRPr="009B2EFE">
              <w:rPr>
                <w:rFonts w:ascii="Times New Roman" w:eastAsia="Times New Roman" w:hAnsi="Times New Roman"/>
                <w:b/>
                <w:lang w:val="uk-UA" w:eastAsia="ru-RU"/>
              </w:rPr>
              <w:t>Перелік критеріїв оцінки та методика оцінки тендерн</w:t>
            </w:r>
            <w:r w:rsidR="002B105D" w:rsidRPr="009B2EFE">
              <w:rPr>
                <w:rFonts w:ascii="Times New Roman" w:eastAsia="Times New Roman" w:hAnsi="Times New Roman"/>
                <w:b/>
                <w:lang w:val="uk-UA" w:eastAsia="ru-RU"/>
              </w:rPr>
              <w:t>ої</w:t>
            </w:r>
            <w:r w:rsidRPr="009B2EFE">
              <w:rPr>
                <w:rFonts w:ascii="Times New Roman" w:eastAsia="Times New Roman" w:hAnsi="Times New Roman"/>
                <w:b/>
                <w:lang w:val="uk-UA" w:eastAsia="ru-RU"/>
              </w:rPr>
              <w:t xml:space="preserve"> пропозиці</w:t>
            </w:r>
            <w:r w:rsidR="002B105D" w:rsidRPr="009B2EFE">
              <w:rPr>
                <w:rFonts w:ascii="Times New Roman" w:eastAsia="Times New Roman" w:hAnsi="Times New Roman"/>
                <w:b/>
                <w:lang w:val="uk-UA" w:eastAsia="ru-RU"/>
              </w:rPr>
              <w:t>ї</w:t>
            </w:r>
            <w:r w:rsidRPr="009B2EFE">
              <w:rPr>
                <w:rFonts w:ascii="Times New Roman" w:eastAsia="Times New Roman" w:hAnsi="Times New Roman"/>
                <w:b/>
                <w:lang w:val="uk-UA" w:eastAsia="ru-RU"/>
              </w:rPr>
              <w:t xml:space="preserve"> із зазначенням питомої ваги кожного критерію</w:t>
            </w:r>
          </w:p>
        </w:tc>
        <w:tc>
          <w:tcPr>
            <w:tcW w:w="3150" w:type="pct"/>
            <w:shd w:val="clear" w:color="auto" w:fill="FFFFFF"/>
            <w:hideMark/>
          </w:tcPr>
          <w:p w:rsidR="00505AD2" w:rsidRPr="00A023BE" w:rsidRDefault="00505AD2" w:rsidP="00A023BE">
            <w:pPr>
              <w:shd w:val="clear" w:color="auto" w:fill="FFFFFF"/>
              <w:ind w:firstLine="253"/>
              <w:jc w:val="both"/>
              <w:rPr>
                <w:rFonts w:ascii="Times New Roman" w:eastAsia="Times New Roman" w:hAnsi="Times New Roman" w:cs="Times New Roman"/>
                <w:lang w:val="uk-UA" w:eastAsia="uk-UA"/>
              </w:rPr>
            </w:pPr>
            <w:r w:rsidRPr="00A023BE">
              <w:rPr>
                <w:rFonts w:ascii="Times New Roman" w:eastAsia="Times New Roman" w:hAnsi="Times New Roman" w:cs="Times New Roman"/>
                <w:lang w:val="uk-UA" w:eastAsia="uk-UA"/>
              </w:rPr>
              <w:t>Розгляд та оцінка тендерних пропозицій здійснюються відповідно до</w:t>
            </w:r>
            <w:r w:rsidRPr="00A023BE">
              <w:rPr>
                <w:rFonts w:ascii="Times New Roman" w:eastAsia="Times New Roman" w:hAnsi="Times New Roman" w:cs="Times New Roman"/>
                <w:lang w:eastAsia="uk-UA"/>
              </w:rPr>
              <w:t> </w:t>
            </w:r>
            <w:hyperlink r:id="rId54" w:tgtFrame="_blank" w:history="1">
              <w:r w:rsidRPr="00A023BE">
                <w:rPr>
                  <w:rFonts w:ascii="Times New Roman" w:eastAsia="Times New Roman" w:hAnsi="Times New Roman" w:cs="Times New Roman"/>
                  <w:lang w:val="uk-UA" w:eastAsia="uk-UA"/>
                </w:rPr>
                <w:t>статті 29 Закону</w:t>
              </w:r>
            </w:hyperlink>
            <w:r w:rsidRPr="00A023BE">
              <w:rPr>
                <w:rFonts w:ascii="Times New Roman" w:eastAsia="Times New Roman" w:hAnsi="Times New Roman" w:cs="Times New Roman"/>
                <w:lang w:eastAsia="uk-UA"/>
              </w:rPr>
              <w:t> </w:t>
            </w:r>
            <w:hyperlink r:id="rId55" w:tgtFrame="_blank" w:history="1">
              <w:r w:rsidRPr="00A023BE">
                <w:rPr>
                  <w:rFonts w:ascii="Times New Roman" w:eastAsia="Times New Roman" w:hAnsi="Times New Roman" w:cs="Times New Roman"/>
                  <w:lang w:val="uk-UA" w:eastAsia="uk-UA"/>
                </w:rPr>
                <w:t>(положення</w:t>
              </w:r>
            </w:hyperlink>
            <w:r w:rsidRPr="00A023BE">
              <w:rPr>
                <w:rFonts w:ascii="Times New Roman" w:eastAsia="Times New Roman" w:hAnsi="Times New Roman" w:cs="Times New Roman"/>
                <w:lang w:eastAsia="uk-UA"/>
              </w:rPr>
              <w:t> </w:t>
            </w:r>
            <w:hyperlink r:id="rId56" w:tgtFrame="_blank" w:history="1">
              <w:r w:rsidRPr="00A023BE">
                <w:rPr>
                  <w:rFonts w:ascii="Times New Roman" w:eastAsia="Times New Roman" w:hAnsi="Times New Roman" w:cs="Times New Roman"/>
                  <w:lang w:val="uk-UA" w:eastAsia="uk-UA"/>
                </w:rPr>
                <w:t>частин другої</w:t>
              </w:r>
            </w:hyperlink>
            <w:hyperlink r:id="rId57" w:tgtFrame="_blank" w:history="1">
              <w:r w:rsidRPr="00A023BE">
                <w:rPr>
                  <w:rFonts w:ascii="Times New Roman" w:eastAsia="Times New Roman" w:hAnsi="Times New Roman" w:cs="Times New Roman"/>
                  <w:lang w:val="uk-UA" w:eastAsia="uk-UA"/>
                </w:rPr>
                <w:t>,</w:t>
              </w:r>
            </w:hyperlink>
            <w:r w:rsidRPr="00A023BE">
              <w:rPr>
                <w:rFonts w:ascii="Times New Roman" w:eastAsia="Times New Roman" w:hAnsi="Times New Roman" w:cs="Times New Roman"/>
                <w:lang w:eastAsia="uk-UA"/>
              </w:rPr>
              <w:t> </w:t>
            </w:r>
            <w:hyperlink r:id="rId58" w:tgtFrame="_blank" w:history="1">
              <w:r w:rsidRPr="00A023BE">
                <w:rPr>
                  <w:rFonts w:ascii="Times New Roman" w:eastAsia="Times New Roman" w:hAnsi="Times New Roman" w:cs="Times New Roman"/>
                  <w:lang w:val="uk-UA" w:eastAsia="uk-UA"/>
                </w:rPr>
                <w:t>дванадцятої</w:t>
              </w:r>
            </w:hyperlink>
            <w:hyperlink r:id="rId59" w:tgtFrame="_blank" w:history="1">
              <w:r w:rsidRPr="00A023BE">
                <w:rPr>
                  <w:rFonts w:ascii="Times New Roman" w:eastAsia="Times New Roman" w:hAnsi="Times New Roman" w:cs="Times New Roman"/>
                  <w:lang w:val="uk-UA" w:eastAsia="uk-UA"/>
                </w:rPr>
                <w:t>,</w:t>
              </w:r>
            </w:hyperlink>
            <w:r w:rsidRPr="00A023BE">
              <w:rPr>
                <w:rFonts w:ascii="Times New Roman" w:eastAsia="Times New Roman" w:hAnsi="Times New Roman" w:cs="Times New Roman"/>
                <w:lang w:eastAsia="uk-UA"/>
              </w:rPr>
              <w:t> </w:t>
            </w:r>
            <w:hyperlink r:id="rId60" w:tgtFrame="_blank" w:history="1">
              <w:r w:rsidRPr="00A023BE">
                <w:rPr>
                  <w:rFonts w:ascii="Times New Roman" w:eastAsia="Times New Roman" w:hAnsi="Times New Roman" w:cs="Times New Roman"/>
                  <w:lang w:val="uk-UA" w:eastAsia="uk-UA"/>
                </w:rPr>
                <w:t>шістнадцятої</w:t>
              </w:r>
            </w:hyperlink>
            <w:hyperlink r:id="rId61" w:tgtFrame="_blank" w:history="1">
              <w:r w:rsidRPr="00A023BE">
                <w:rPr>
                  <w:rFonts w:ascii="Times New Roman" w:eastAsia="Times New Roman" w:hAnsi="Times New Roman" w:cs="Times New Roman"/>
                  <w:lang w:val="uk-UA" w:eastAsia="uk-UA"/>
                </w:rPr>
                <w:t>, абзаців другого і третього</w:t>
              </w:r>
            </w:hyperlink>
            <w:r w:rsidRPr="00A023BE">
              <w:rPr>
                <w:rFonts w:ascii="Times New Roman" w:eastAsia="Times New Roman" w:hAnsi="Times New Roman" w:cs="Times New Roman"/>
                <w:lang w:eastAsia="uk-UA"/>
              </w:rPr>
              <w:t> </w:t>
            </w:r>
            <w:hyperlink r:id="rId62" w:tgtFrame="_blank" w:history="1">
              <w:r w:rsidRPr="00A023BE">
                <w:rPr>
                  <w:rFonts w:ascii="Times New Roman" w:eastAsia="Times New Roman" w:hAnsi="Times New Roman" w:cs="Times New Roman"/>
                  <w:lang w:val="uk-UA" w:eastAsia="uk-UA"/>
                </w:rPr>
                <w:t>частини п'ятнадцятої статті 29 Закону</w:t>
              </w:r>
            </w:hyperlink>
            <w:r w:rsidRPr="00A023BE">
              <w:rPr>
                <w:rFonts w:ascii="Times New Roman" w:eastAsia="Times New Roman" w:hAnsi="Times New Roman" w:cs="Times New Roman"/>
                <w:lang w:eastAsia="uk-UA"/>
              </w:rPr>
              <w:t> </w:t>
            </w:r>
            <w:hyperlink r:id="rId63" w:tgtFrame="_blank" w:history="1">
              <w:r w:rsidRPr="00A023BE">
                <w:rPr>
                  <w:rFonts w:ascii="Times New Roman" w:eastAsia="Times New Roman" w:hAnsi="Times New Roman" w:cs="Times New Roman"/>
                  <w:lang w:val="uk-UA" w:eastAsia="uk-UA"/>
                </w:rPr>
                <w:t xml:space="preserve">не застосовуються) з урахуванням положень пункту 43  </w:t>
              </w:r>
              <w:r w:rsidR="00A023BE">
                <w:rPr>
                  <w:rFonts w:ascii="Times New Roman" w:eastAsia="Times New Roman" w:hAnsi="Times New Roman" w:cs="Times New Roman"/>
                  <w:lang w:val="uk-UA" w:eastAsia="uk-UA"/>
                </w:rPr>
                <w:t>О</w:t>
              </w:r>
              <w:r w:rsidRPr="00A023BE">
                <w:rPr>
                  <w:rFonts w:ascii="Times New Roman" w:eastAsia="Times New Roman" w:hAnsi="Times New Roman" w:cs="Times New Roman"/>
                  <w:lang w:val="uk-UA" w:eastAsia="uk-UA"/>
                </w:rPr>
                <w:t>собливостей.</w:t>
              </w:r>
            </w:hyperlink>
          </w:p>
          <w:p w:rsidR="00125E33" w:rsidRPr="005644B5" w:rsidRDefault="005644B5" w:rsidP="00A9331F">
            <w:pPr>
              <w:pStyle w:val="af9"/>
              <w:ind w:firstLine="253"/>
              <w:jc w:val="both"/>
              <w:rPr>
                <w:rFonts w:ascii="Times New Roman" w:hAnsi="Times New Roman"/>
                <w:sz w:val="24"/>
                <w:szCs w:val="24"/>
                <w:lang w:eastAsia="ru-RU"/>
              </w:rPr>
            </w:pPr>
            <w:r w:rsidRPr="005644B5">
              <w:rPr>
                <w:rFonts w:ascii="Times New Roman" w:hAnsi="Times New Roman"/>
                <w:sz w:val="24"/>
                <w:szCs w:val="24"/>
                <w:lang w:eastAsia="ru-RU"/>
              </w:rPr>
              <w:t xml:space="preserve">Єдиним критерієм оцінки згідно даної процедури відкритих торгів з особливостями є </w:t>
            </w:r>
            <w:r w:rsidRPr="00E93A60">
              <w:rPr>
                <w:rFonts w:ascii="Times New Roman" w:hAnsi="Times New Roman"/>
                <w:b/>
                <w:sz w:val="24"/>
                <w:szCs w:val="24"/>
                <w:lang w:eastAsia="ru-RU"/>
              </w:rPr>
              <w:t>ціна</w:t>
            </w:r>
            <w:r w:rsidR="00125E33" w:rsidRPr="005644B5">
              <w:rPr>
                <w:rFonts w:ascii="Times New Roman" w:hAnsi="Times New Roman"/>
                <w:sz w:val="24"/>
                <w:szCs w:val="24"/>
                <w:lang w:eastAsia="ru-RU"/>
              </w:rPr>
              <w:t xml:space="preserve"> </w:t>
            </w:r>
            <w:r w:rsidRPr="005644B5">
              <w:rPr>
                <w:rFonts w:ascii="Times New Roman" w:hAnsi="Times New Roman"/>
                <w:sz w:val="24"/>
                <w:szCs w:val="24"/>
                <w:lang w:eastAsia="ru-RU"/>
              </w:rPr>
              <w:t>(</w:t>
            </w:r>
            <w:r w:rsidR="00125E33" w:rsidRPr="00E93A60">
              <w:rPr>
                <w:rFonts w:ascii="Times New Roman" w:hAnsi="Times New Roman"/>
                <w:b/>
                <w:sz w:val="24"/>
                <w:szCs w:val="24"/>
                <w:lang w:eastAsia="ru-RU"/>
              </w:rPr>
              <w:t>Питома вага – 100%</w:t>
            </w:r>
            <w:r w:rsidRPr="005644B5">
              <w:rPr>
                <w:rFonts w:ascii="Times New Roman" w:hAnsi="Times New Roman"/>
                <w:sz w:val="24"/>
                <w:szCs w:val="24"/>
                <w:lang w:eastAsia="ru-RU"/>
              </w:rPr>
              <w:t>)</w:t>
            </w:r>
            <w:r w:rsidR="00125E33" w:rsidRPr="005644B5">
              <w:rPr>
                <w:rFonts w:ascii="Times New Roman" w:hAnsi="Times New Roman"/>
                <w:sz w:val="24"/>
                <w:szCs w:val="24"/>
                <w:lang w:eastAsia="ru-RU"/>
              </w:rPr>
              <w:t>.</w:t>
            </w:r>
          </w:p>
          <w:p w:rsidR="00125E33" w:rsidRPr="00125E33" w:rsidRDefault="00125E33" w:rsidP="00A9331F">
            <w:pPr>
              <w:pStyle w:val="af9"/>
              <w:ind w:firstLine="253"/>
              <w:jc w:val="both"/>
              <w:rPr>
                <w:rFonts w:ascii="Times New Roman" w:hAnsi="Times New Roman"/>
                <w:sz w:val="24"/>
                <w:szCs w:val="24"/>
                <w:lang w:eastAsia="ru-RU"/>
              </w:rPr>
            </w:pPr>
            <w:r w:rsidRPr="00125E33">
              <w:rPr>
                <w:rFonts w:ascii="Times New Roman" w:hAnsi="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125E33" w:rsidRPr="00125E33" w:rsidRDefault="00125E33" w:rsidP="00A9331F">
            <w:pPr>
              <w:pStyle w:val="af9"/>
              <w:ind w:firstLine="253"/>
              <w:jc w:val="both"/>
              <w:rPr>
                <w:rFonts w:ascii="Times New Roman" w:hAnsi="Times New Roman"/>
                <w:sz w:val="24"/>
                <w:szCs w:val="24"/>
                <w:lang w:eastAsia="ru-RU"/>
              </w:rPr>
            </w:pPr>
            <w:r w:rsidRPr="00125E33">
              <w:rPr>
                <w:rFonts w:ascii="Times New Roman" w:hAnsi="Times New Roman"/>
                <w:sz w:val="24"/>
                <w:szCs w:val="24"/>
                <w:lang w:eastAsia="ru-RU"/>
              </w:rPr>
              <w:t>Оцінка здійснюється щодо предмета закупівлі в цілому.</w:t>
            </w:r>
          </w:p>
          <w:p w:rsidR="00125E33" w:rsidRPr="00125E33" w:rsidRDefault="00125E33" w:rsidP="00A9331F">
            <w:pPr>
              <w:pStyle w:val="af9"/>
              <w:ind w:firstLine="253"/>
              <w:jc w:val="both"/>
              <w:rPr>
                <w:rFonts w:ascii="Times New Roman" w:hAnsi="Times New Roman"/>
                <w:sz w:val="24"/>
                <w:szCs w:val="24"/>
              </w:rPr>
            </w:pPr>
            <w:r w:rsidRPr="00125E33">
              <w:rPr>
                <w:rFonts w:ascii="Times New Roman" w:hAnsi="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25E33" w:rsidRPr="00125E33" w:rsidRDefault="00125E33" w:rsidP="00A9331F">
            <w:pPr>
              <w:pStyle w:val="af9"/>
              <w:ind w:firstLine="253"/>
              <w:jc w:val="both"/>
              <w:rPr>
                <w:rFonts w:ascii="Times New Roman" w:hAnsi="Times New Roman"/>
                <w:sz w:val="24"/>
                <w:szCs w:val="24"/>
              </w:rPr>
            </w:pPr>
            <w:r w:rsidRPr="00125E33">
              <w:rPr>
                <w:rFonts w:ascii="Times New Roman" w:hAnsi="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25E33" w:rsidRPr="00125E33" w:rsidRDefault="00125E33" w:rsidP="00A9331F">
            <w:pPr>
              <w:pStyle w:val="af9"/>
              <w:ind w:firstLine="253"/>
              <w:jc w:val="both"/>
              <w:rPr>
                <w:rFonts w:ascii="Times New Roman" w:hAnsi="Times New Roman"/>
                <w:sz w:val="24"/>
                <w:szCs w:val="24"/>
              </w:rPr>
            </w:pPr>
            <w:r w:rsidRPr="00125E33">
              <w:rPr>
                <w:rFonts w:ascii="Times New Roman" w:hAnsi="Times New Roman"/>
                <w:b/>
                <w:sz w:val="24"/>
                <w:szCs w:val="24"/>
              </w:rPr>
              <w:t>Розмір мінімального кроку пониження ціни під час електронного аукціону –</w:t>
            </w:r>
            <w:r w:rsidRPr="00125E33">
              <w:rPr>
                <w:rFonts w:ascii="Times New Roman" w:hAnsi="Times New Roman"/>
                <w:sz w:val="24"/>
                <w:szCs w:val="24"/>
              </w:rPr>
              <w:t xml:space="preserve"> </w:t>
            </w:r>
            <w:r w:rsidRPr="00125E33">
              <w:rPr>
                <w:rFonts w:ascii="Times New Roman" w:hAnsi="Times New Roman"/>
                <w:b/>
                <w:sz w:val="24"/>
                <w:szCs w:val="24"/>
              </w:rPr>
              <w:t>0,5 % очікуваної вартості закупівлі.</w:t>
            </w:r>
          </w:p>
          <w:p w:rsidR="00B06943" w:rsidRPr="00596936" w:rsidRDefault="00B06943" w:rsidP="00E93A60">
            <w:pPr>
              <w:spacing w:before="150" w:after="150"/>
              <w:ind w:firstLine="253"/>
              <w:jc w:val="both"/>
              <w:rPr>
                <w:rFonts w:ascii="Times New Roman" w:eastAsia="Times New Roman" w:hAnsi="Times New Roman"/>
                <w:lang w:val="uk-UA" w:eastAsia="ru-RU"/>
              </w:rPr>
            </w:pPr>
            <w:r w:rsidRPr="00596936">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D4F17" w:rsidRPr="002B729A" w:rsidTr="004A47EA">
        <w:tc>
          <w:tcPr>
            <w:tcW w:w="300" w:type="pct"/>
            <w:shd w:val="clear" w:color="auto" w:fill="FFFFFF"/>
            <w:hideMark/>
          </w:tcPr>
          <w:p w:rsidR="007D4F17" w:rsidRPr="00E06D9F" w:rsidRDefault="007D4F17" w:rsidP="00FC5C1A">
            <w:pPr>
              <w:spacing w:before="150" w:after="150"/>
              <w:jc w:val="center"/>
              <w:rPr>
                <w:rFonts w:ascii="Times New Roman" w:eastAsia="Times New Roman" w:hAnsi="Times New Roman"/>
                <w:b/>
                <w:lang w:val="uk-UA" w:eastAsia="ru-RU"/>
              </w:rPr>
            </w:pPr>
            <w:r>
              <w:rPr>
                <w:rFonts w:ascii="Times New Roman" w:eastAsia="Times New Roman" w:hAnsi="Times New Roman"/>
                <w:b/>
                <w:lang w:val="uk-UA" w:eastAsia="ru-RU"/>
              </w:rPr>
              <w:t>2</w:t>
            </w:r>
          </w:p>
        </w:tc>
        <w:tc>
          <w:tcPr>
            <w:tcW w:w="1550" w:type="pct"/>
            <w:shd w:val="clear" w:color="auto" w:fill="FFFFFF"/>
            <w:hideMark/>
          </w:tcPr>
          <w:p w:rsidR="007D4F17" w:rsidRPr="00E06D9F" w:rsidRDefault="007D4F17" w:rsidP="00FC5C1A">
            <w:pPr>
              <w:spacing w:before="150" w:after="150"/>
              <w:rPr>
                <w:rFonts w:ascii="Times New Roman" w:eastAsia="Times New Roman" w:hAnsi="Times New Roman"/>
                <w:b/>
                <w:lang w:val="uk-UA" w:eastAsia="ru-RU"/>
              </w:rPr>
            </w:pPr>
            <w:r w:rsidRPr="00E06D9F">
              <w:rPr>
                <w:rFonts w:ascii="Times New Roman" w:eastAsia="Times New Roman" w:hAnsi="Times New Roman"/>
                <w:b/>
                <w:lang w:val="uk-UA" w:eastAsia="ru-RU"/>
              </w:rPr>
              <w:t>Відхилення тендерних пропозицій</w:t>
            </w:r>
          </w:p>
        </w:tc>
        <w:tc>
          <w:tcPr>
            <w:tcW w:w="3150" w:type="pct"/>
            <w:shd w:val="clear" w:color="auto" w:fill="FFFFFF"/>
            <w:hideMark/>
          </w:tcPr>
          <w:p w:rsidR="007D4F17" w:rsidRPr="003742FA" w:rsidRDefault="00247791" w:rsidP="00FC5C1A">
            <w:pPr>
              <w:shd w:val="clear" w:color="auto" w:fill="FFFFFF"/>
              <w:ind w:firstLine="253"/>
              <w:jc w:val="both"/>
              <w:rPr>
                <w:rFonts w:ascii="Times New Roman" w:eastAsia="Times New Roman" w:hAnsi="Times New Roman" w:cs="Times New Roman"/>
                <w:lang w:val="ru-RU" w:eastAsia="uk-UA"/>
              </w:rPr>
            </w:pPr>
            <w:hyperlink r:id="rId64" w:tgtFrame="_blank" w:history="1">
              <w:r w:rsidR="007D4F17" w:rsidRPr="003742FA">
                <w:rPr>
                  <w:rFonts w:ascii="Times New Roman" w:eastAsia="Times New Roman" w:hAnsi="Times New Roman" w:cs="Times New Roman"/>
                  <w:lang w:val="ru-RU" w:eastAsia="uk-UA"/>
                </w:rPr>
                <w:t xml:space="preserve">Замовник </w:t>
              </w:r>
              <w:r w:rsidR="007D4F17" w:rsidRPr="007D4F17">
                <w:rPr>
                  <w:rFonts w:ascii="Times New Roman" w:eastAsia="Times New Roman" w:hAnsi="Times New Roman" w:cs="Times New Roman"/>
                  <w:lang w:val="ru-RU" w:eastAsia="uk-UA"/>
                </w:rPr>
                <w:t>відхиляє</w:t>
              </w:r>
              <w:r w:rsidR="007D4F17" w:rsidRPr="003742FA">
                <w:rPr>
                  <w:rFonts w:ascii="Times New Roman" w:eastAsia="Times New Roman" w:hAnsi="Times New Roman" w:cs="Times New Roman"/>
                  <w:lang w:val="ru-RU" w:eastAsia="uk-UA"/>
                </w:rPr>
                <w:t xml:space="preserve"> тендерну пропозицію із зазначенням аргументації в електронній системі закупівель у разі, коли:</w:t>
              </w:r>
            </w:hyperlink>
          </w:p>
          <w:p w:rsidR="007D4F17" w:rsidRPr="003742FA" w:rsidRDefault="00247791" w:rsidP="00FC5C1A">
            <w:pPr>
              <w:shd w:val="clear" w:color="auto" w:fill="FFFFFF"/>
              <w:ind w:firstLine="253"/>
              <w:jc w:val="both"/>
              <w:rPr>
                <w:rFonts w:ascii="Times New Roman" w:eastAsia="Times New Roman" w:hAnsi="Times New Roman" w:cs="Times New Roman"/>
                <w:lang w:val="ru-RU" w:eastAsia="uk-UA"/>
              </w:rPr>
            </w:pPr>
            <w:hyperlink r:id="rId65" w:tgtFrame="_blank" w:history="1">
              <w:r w:rsidR="007D4F17" w:rsidRPr="003742FA">
                <w:rPr>
                  <w:rFonts w:ascii="Times New Roman" w:eastAsia="Times New Roman" w:hAnsi="Times New Roman" w:cs="Times New Roman"/>
                  <w:lang w:val="ru-RU" w:eastAsia="uk-UA"/>
                </w:rPr>
                <w:t>1) учасник процедури закупівлі:</w:t>
              </w:r>
            </w:hyperlink>
          </w:p>
          <w:p w:rsidR="007D4F17" w:rsidRPr="00261FE9" w:rsidRDefault="007D4F17" w:rsidP="00FC5C1A">
            <w:pPr>
              <w:shd w:val="clear" w:color="auto" w:fill="FFFFFF"/>
              <w:ind w:firstLine="253"/>
              <w:jc w:val="both"/>
              <w:rPr>
                <w:rFonts w:ascii="Times New Roman" w:eastAsia="Times New Roman" w:hAnsi="Times New Roman" w:cs="Times New Roman"/>
                <w:lang w:val="ru-RU" w:eastAsia="uk-UA"/>
              </w:rPr>
            </w:pPr>
            <w:r w:rsidRPr="00261FE9">
              <w:rPr>
                <w:lang w:val="uk-UA"/>
              </w:rPr>
              <w:t>-</w:t>
            </w:r>
            <w:r w:rsidRPr="00261FE9">
              <w:rPr>
                <w:lang w:val="ru-RU"/>
              </w:rPr>
              <w:t xml:space="preserve"> </w:t>
            </w:r>
            <w:hyperlink r:id="rId66" w:tgtFrame="_blank" w:history="1">
              <w:r w:rsidRPr="00261FE9">
                <w:rPr>
                  <w:rFonts w:ascii="Times New Roman" w:eastAsia="Times New Roman" w:hAnsi="Times New Roman" w:cs="Times New Roman"/>
                  <w:lang w:val="ru-RU" w:eastAsia="uk-UA"/>
                </w:rPr>
                <w:t xml:space="preserve">підпадає під підстави, встановлені пунктом 47 </w:t>
              </w:r>
              <w:r>
                <w:rPr>
                  <w:rFonts w:ascii="Times New Roman" w:eastAsia="Times New Roman" w:hAnsi="Times New Roman" w:cs="Times New Roman"/>
                  <w:lang w:val="ru-RU" w:eastAsia="uk-UA"/>
                </w:rPr>
                <w:t>О</w:t>
              </w:r>
              <w:r w:rsidRPr="00261FE9">
                <w:rPr>
                  <w:rFonts w:ascii="Times New Roman" w:eastAsia="Times New Roman" w:hAnsi="Times New Roman" w:cs="Times New Roman"/>
                  <w:lang w:val="ru-RU" w:eastAsia="uk-UA"/>
                </w:rPr>
                <w:t>собливостей;</w:t>
              </w:r>
            </w:hyperlink>
          </w:p>
          <w:p w:rsidR="007D4F17" w:rsidRPr="003742FA" w:rsidRDefault="007D4F17" w:rsidP="00FC5C1A">
            <w:pPr>
              <w:shd w:val="clear" w:color="auto" w:fill="FFFFFF"/>
              <w:ind w:firstLine="253"/>
              <w:jc w:val="both"/>
              <w:rPr>
                <w:rFonts w:ascii="Times New Roman" w:eastAsia="Times New Roman" w:hAnsi="Times New Roman" w:cs="Times New Roman"/>
                <w:lang w:val="ru-RU" w:eastAsia="uk-UA"/>
              </w:rPr>
            </w:pPr>
            <w:r>
              <w:rPr>
                <w:lang w:val="ru-RU"/>
              </w:rPr>
              <w:t xml:space="preserve">- </w:t>
            </w:r>
            <w:hyperlink r:id="rId67" w:tgtFrame="_blank" w:history="1">
              <w:r w:rsidRPr="003742FA">
                <w:rPr>
                  <w:rFonts w:ascii="Times New Roman" w:eastAsia="Times New Roman" w:hAnsi="Times New Roman" w:cs="Times New Roman"/>
                  <w:lang w:val="ru-RU"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eastAsia="Times New Roman" w:hAnsi="Times New Roman" w:cs="Times New Roman"/>
                  <w:lang w:val="ru-RU" w:eastAsia="uk-UA"/>
                </w:rPr>
                <w:t>О</w:t>
              </w:r>
              <w:r w:rsidRPr="003742FA">
                <w:rPr>
                  <w:rFonts w:ascii="Times New Roman" w:eastAsia="Times New Roman" w:hAnsi="Times New Roman" w:cs="Times New Roman"/>
                  <w:lang w:val="ru-RU" w:eastAsia="uk-UA"/>
                </w:rPr>
                <w:t>собливостей;</w:t>
              </w:r>
            </w:hyperlink>
          </w:p>
          <w:p w:rsidR="007D4F17" w:rsidRPr="003742FA" w:rsidRDefault="007D4F17" w:rsidP="00FC5C1A">
            <w:pPr>
              <w:shd w:val="clear" w:color="auto" w:fill="FFFFFF"/>
              <w:ind w:firstLine="253"/>
              <w:jc w:val="both"/>
              <w:rPr>
                <w:rFonts w:ascii="Times New Roman" w:eastAsia="Times New Roman" w:hAnsi="Times New Roman" w:cs="Times New Roman"/>
                <w:lang w:val="ru-RU" w:eastAsia="uk-UA"/>
              </w:rPr>
            </w:pPr>
            <w:r>
              <w:rPr>
                <w:lang w:val="uk-UA"/>
              </w:rPr>
              <w:t xml:space="preserve">- </w:t>
            </w:r>
            <w:hyperlink r:id="rId68" w:tgtFrame="_blank" w:history="1">
              <w:r w:rsidRPr="003742FA">
                <w:rPr>
                  <w:rFonts w:ascii="Times New Roman" w:eastAsia="Times New Roman" w:hAnsi="Times New Roman" w:cs="Times New Roman"/>
                  <w:lang w:val="ru-RU" w:eastAsia="uk-UA"/>
                </w:rPr>
                <w:t>не надав забезпечення тендерної пропозиції, якщо таке забезпечення вимагалося замовником;</w:t>
              </w:r>
            </w:hyperlink>
          </w:p>
          <w:p w:rsidR="007D4F17" w:rsidRPr="003742FA" w:rsidRDefault="007D4F17" w:rsidP="00FC5C1A">
            <w:pPr>
              <w:shd w:val="clear" w:color="auto" w:fill="FFFFFF"/>
              <w:ind w:firstLine="253"/>
              <w:jc w:val="both"/>
              <w:rPr>
                <w:rFonts w:ascii="Times New Roman" w:eastAsia="Times New Roman" w:hAnsi="Times New Roman" w:cs="Times New Roman"/>
                <w:lang w:val="ru-RU" w:eastAsia="uk-UA"/>
              </w:rPr>
            </w:pPr>
            <w:r>
              <w:rPr>
                <w:lang w:val="ru-RU"/>
              </w:rPr>
              <w:t xml:space="preserve">- </w:t>
            </w:r>
            <w:hyperlink r:id="rId69" w:tgtFrame="_blank" w:history="1">
              <w:r w:rsidRPr="003742FA">
                <w:rPr>
                  <w:rFonts w:ascii="Times New Roman" w:eastAsia="Times New Roman" w:hAnsi="Times New Roman" w:cs="Times New Roman"/>
                  <w:lang w:val="ru-RU" w:eastAsia="uk-UA"/>
                </w:rPr>
                <w:t xml:space="preserve">не виправив виявлені замовником після розкриття </w:t>
              </w:r>
              <w:r w:rsidRPr="003742FA">
                <w:rPr>
                  <w:rFonts w:ascii="Times New Roman" w:eastAsia="Times New Roman" w:hAnsi="Times New Roman" w:cs="Times New Roman"/>
                  <w:lang w:val="ru-RU" w:eastAsia="uk-UA"/>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hyperlink>
          </w:p>
          <w:p w:rsidR="007D4F17" w:rsidRPr="003742FA" w:rsidRDefault="007D4F17" w:rsidP="00FC5C1A">
            <w:pPr>
              <w:shd w:val="clear" w:color="auto" w:fill="FFFFFF"/>
              <w:ind w:firstLine="253"/>
              <w:jc w:val="both"/>
              <w:rPr>
                <w:rFonts w:ascii="Times New Roman" w:eastAsia="Times New Roman" w:hAnsi="Times New Roman" w:cs="Times New Roman"/>
                <w:lang w:val="ru-RU" w:eastAsia="uk-UA"/>
              </w:rPr>
            </w:pPr>
            <w:r>
              <w:rPr>
                <w:lang w:val="uk-UA"/>
              </w:rPr>
              <w:t xml:space="preserve">- </w:t>
            </w:r>
            <w:hyperlink r:id="rId70" w:tgtFrame="_blank" w:history="1">
              <w:r w:rsidRPr="003742FA">
                <w:rPr>
                  <w:rFonts w:ascii="Times New Roman" w:eastAsia="Times New Roman" w:hAnsi="Times New Roman" w:cs="Times New Roman"/>
                  <w:lang w:val="ru-RU" w:eastAsia="uk-UA"/>
                </w:rPr>
                <w:t>не надав обґрунтування аномально низької ціни тендерної пропозиції протягом строку, визначеного абзацом першим</w:t>
              </w:r>
            </w:hyperlink>
            <w:r w:rsidRPr="003742FA">
              <w:rPr>
                <w:rFonts w:ascii="Times New Roman" w:eastAsia="Times New Roman" w:hAnsi="Times New Roman" w:cs="Times New Roman"/>
                <w:lang w:eastAsia="uk-UA"/>
              </w:rPr>
              <w:t> </w:t>
            </w:r>
            <w:hyperlink r:id="rId71" w:tgtFrame="_blank" w:history="1">
              <w:r w:rsidRPr="003742FA">
                <w:rPr>
                  <w:rFonts w:ascii="Times New Roman" w:eastAsia="Times New Roman" w:hAnsi="Times New Roman" w:cs="Times New Roman"/>
                  <w:lang w:val="ru-RU" w:eastAsia="uk-UA"/>
                </w:rPr>
                <w:t>частини чотирнадцятої статті 29 Закону</w:t>
              </w:r>
            </w:hyperlink>
            <w:hyperlink r:id="rId72" w:tgtFrame="_blank" w:history="1">
              <w:r w:rsidRPr="003742FA">
                <w:rPr>
                  <w:rFonts w:ascii="Times New Roman" w:eastAsia="Times New Roman" w:hAnsi="Times New Roman" w:cs="Times New Roman"/>
                  <w:lang w:val="ru-RU" w:eastAsia="uk-UA"/>
                </w:rPr>
                <w:t xml:space="preserve">/абзацом дев'ятим пункту 37 </w:t>
              </w:r>
              <w:r>
                <w:rPr>
                  <w:rFonts w:ascii="Times New Roman" w:eastAsia="Times New Roman" w:hAnsi="Times New Roman" w:cs="Times New Roman"/>
                  <w:lang w:val="ru-RU" w:eastAsia="uk-UA"/>
                </w:rPr>
                <w:t>О</w:t>
              </w:r>
              <w:r w:rsidRPr="003742FA">
                <w:rPr>
                  <w:rFonts w:ascii="Times New Roman" w:eastAsia="Times New Roman" w:hAnsi="Times New Roman" w:cs="Times New Roman"/>
                  <w:lang w:val="ru-RU" w:eastAsia="uk-UA"/>
                </w:rPr>
                <w:t>собливостей;</w:t>
              </w:r>
            </w:hyperlink>
          </w:p>
          <w:p w:rsidR="007D4F17" w:rsidRPr="003742FA" w:rsidRDefault="007D4F17" w:rsidP="00FC5C1A">
            <w:pPr>
              <w:shd w:val="clear" w:color="auto" w:fill="FFFFFF"/>
              <w:ind w:firstLine="253"/>
              <w:jc w:val="both"/>
              <w:rPr>
                <w:rFonts w:ascii="Times New Roman" w:eastAsia="Times New Roman" w:hAnsi="Times New Roman" w:cs="Times New Roman"/>
                <w:lang w:val="ru-RU" w:eastAsia="uk-UA"/>
              </w:rPr>
            </w:pPr>
            <w:r>
              <w:rPr>
                <w:lang w:val="uk-UA"/>
              </w:rPr>
              <w:t xml:space="preserve">- </w:t>
            </w:r>
            <w:hyperlink r:id="rId73" w:tgtFrame="_blank" w:history="1">
              <w:r w:rsidRPr="003742FA">
                <w:rPr>
                  <w:rFonts w:ascii="Times New Roman" w:eastAsia="Times New Roman" w:hAnsi="Times New Roman" w:cs="Times New Roman"/>
                  <w:lang w:val="ru-RU" w:eastAsia="uk-UA"/>
                </w:rPr>
                <w:t xml:space="preserve">визначив конфіденційною інформацію, що не може бути визначена як конфіденційна відповідно до вимог пункту 40 </w:t>
              </w:r>
              <w:r>
                <w:rPr>
                  <w:rFonts w:ascii="Times New Roman" w:eastAsia="Times New Roman" w:hAnsi="Times New Roman" w:cs="Times New Roman"/>
                  <w:lang w:val="ru-RU" w:eastAsia="uk-UA"/>
                </w:rPr>
                <w:t>О</w:t>
              </w:r>
              <w:r w:rsidRPr="003742FA">
                <w:rPr>
                  <w:rFonts w:ascii="Times New Roman" w:eastAsia="Times New Roman" w:hAnsi="Times New Roman" w:cs="Times New Roman"/>
                  <w:lang w:val="ru-RU" w:eastAsia="uk-UA"/>
                </w:rPr>
                <w:t>собливостей;</w:t>
              </w:r>
            </w:hyperlink>
          </w:p>
          <w:p w:rsidR="007D4F17" w:rsidRPr="003742FA" w:rsidRDefault="007D4F17" w:rsidP="00FC5C1A">
            <w:pPr>
              <w:shd w:val="clear" w:color="auto" w:fill="FFFFFF"/>
              <w:ind w:firstLine="253"/>
              <w:jc w:val="both"/>
              <w:rPr>
                <w:rFonts w:ascii="Times New Roman" w:eastAsia="Times New Roman" w:hAnsi="Times New Roman" w:cs="Times New Roman"/>
                <w:lang w:val="ru-RU" w:eastAsia="uk-UA"/>
              </w:rPr>
            </w:pPr>
            <w:r>
              <w:rPr>
                <w:lang w:val="ru-RU"/>
              </w:rPr>
              <w:t xml:space="preserve">- </w:t>
            </w:r>
            <w:hyperlink r:id="rId74" w:tgtFrame="_blank" w:history="1">
              <w:r w:rsidRPr="003742FA">
                <w:rPr>
                  <w:rFonts w:ascii="Times New Roman" w:eastAsia="Times New Roman" w:hAnsi="Times New Roman" w:cs="Times New Roman"/>
                  <w:lang w:val="ru-RU"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w:t>
              </w:r>
            </w:hyperlink>
            <w:r w:rsidRPr="003742FA">
              <w:rPr>
                <w:rFonts w:ascii="Times New Roman" w:eastAsia="Times New Roman" w:hAnsi="Times New Roman" w:cs="Times New Roman"/>
                <w:lang w:eastAsia="uk-UA"/>
              </w:rPr>
              <w:t> </w:t>
            </w:r>
            <w:hyperlink r:id="rId75" w:tgtFrame="_blank" w:history="1">
              <w:r w:rsidRPr="003742FA">
                <w:rPr>
                  <w:rFonts w:ascii="Times New Roman" w:eastAsia="Times New Roman" w:hAnsi="Times New Roman" w:cs="Times New Roman"/>
                  <w:lang w:val="ru-RU" w:eastAsia="uk-UA"/>
                </w:rPr>
                <w:t xml:space="preserve">постановою Кабінету Міністрів України від 12 жовтня 2022 р. </w:t>
              </w:r>
              <w:r w:rsidRPr="003742FA">
                <w:rPr>
                  <w:rFonts w:ascii="Times New Roman" w:eastAsia="Times New Roman" w:hAnsi="Times New Roman" w:cs="Times New Roman"/>
                  <w:lang w:eastAsia="uk-UA"/>
                </w:rPr>
                <w:t>N</w:t>
              </w:r>
              <w:r w:rsidRPr="003742FA">
                <w:rPr>
                  <w:rFonts w:ascii="Times New Roman" w:eastAsia="Times New Roman" w:hAnsi="Times New Roman" w:cs="Times New Roman"/>
                  <w:lang w:val="ru-RU" w:eastAsia="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3742FA">
              <w:rPr>
                <w:rFonts w:ascii="Times New Roman" w:eastAsia="Times New Roman" w:hAnsi="Times New Roman" w:cs="Times New Roman"/>
                <w:lang w:eastAsia="uk-UA"/>
              </w:rPr>
              <w:t> </w:t>
            </w:r>
            <w:hyperlink r:id="rId76" w:tgtFrame="_blank" w:history="1">
              <w:r w:rsidRPr="003742FA">
                <w:rPr>
                  <w:rFonts w:ascii="Times New Roman" w:eastAsia="Times New Roman" w:hAnsi="Times New Roman" w:cs="Times New Roman"/>
                  <w:lang w:val="ru-RU" w:eastAsia="uk-UA"/>
                </w:rPr>
                <w:t xml:space="preserve">(Офіційний вісник України, 2022 р., </w:t>
              </w:r>
              <w:r w:rsidRPr="003742FA">
                <w:rPr>
                  <w:rFonts w:ascii="Times New Roman" w:eastAsia="Times New Roman" w:hAnsi="Times New Roman" w:cs="Times New Roman"/>
                  <w:lang w:eastAsia="uk-UA"/>
                </w:rPr>
                <w:t>N</w:t>
              </w:r>
              <w:r w:rsidRPr="003742FA">
                <w:rPr>
                  <w:rFonts w:ascii="Times New Roman" w:eastAsia="Times New Roman" w:hAnsi="Times New Roman" w:cs="Times New Roman"/>
                  <w:lang w:val="ru-RU" w:eastAsia="uk-UA"/>
                </w:rPr>
                <w:t xml:space="preserve"> 84, ст. 5176);</w:t>
              </w:r>
            </w:hyperlink>
          </w:p>
          <w:p w:rsidR="007D4F17" w:rsidRPr="003742FA" w:rsidRDefault="00247791" w:rsidP="00FC5C1A">
            <w:pPr>
              <w:shd w:val="clear" w:color="auto" w:fill="FFFFFF"/>
              <w:ind w:firstLine="253"/>
              <w:jc w:val="both"/>
              <w:rPr>
                <w:rFonts w:ascii="Times New Roman" w:eastAsia="Times New Roman" w:hAnsi="Times New Roman" w:cs="Times New Roman"/>
                <w:lang w:val="ru-RU" w:eastAsia="uk-UA"/>
              </w:rPr>
            </w:pPr>
            <w:hyperlink r:id="rId77" w:tgtFrame="_blank" w:history="1">
              <w:r w:rsidR="007D4F17" w:rsidRPr="003742FA">
                <w:rPr>
                  <w:rFonts w:ascii="Times New Roman" w:eastAsia="Times New Roman" w:hAnsi="Times New Roman" w:cs="Times New Roman"/>
                  <w:lang w:val="ru-RU" w:eastAsia="uk-UA"/>
                </w:rPr>
                <w:t>2) тендерна пропозиція:</w:t>
              </w:r>
            </w:hyperlink>
          </w:p>
          <w:p w:rsidR="007D4F17" w:rsidRPr="00261FE9" w:rsidRDefault="007D4F17" w:rsidP="00FC5C1A">
            <w:pPr>
              <w:shd w:val="clear" w:color="auto" w:fill="FFFFFF"/>
              <w:ind w:firstLine="253"/>
              <w:jc w:val="both"/>
              <w:rPr>
                <w:rFonts w:ascii="Times New Roman" w:eastAsia="Times New Roman" w:hAnsi="Times New Roman" w:cs="Times New Roman"/>
                <w:lang w:val="uk-UA" w:eastAsia="uk-UA"/>
              </w:rPr>
            </w:pPr>
            <w:r w:rsidRPr="00261FE9">
              <w:rPr>
                <w:lang w:val="uk-UA"/>
              </w:rPr>
              <w:t>-</w:t>
            </w:r>
            <w:r w:rsidRPr="00261FE9">
              <w:rPr>
                <w:lang w:val="ru-RU"/>
              </w:rPr>
              <w:t xml:space="preserve"> </w:t>
            </w:r>
            <w:hyperlink r:id="rId78" w:tgtFrame="_blank" w:history="1">
              <w:r w:rsidRPr="00261FE9">
                <w:rPr>
                  <w:rFonts w:ascii="Times New Roman" w:eastAsia="Times New Roman" w:hAnsi="Times New Roman" w:cs="Times New Roman"/>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ascii="Times New Roman" w:eastAsia="Times New Roman" w:hAnsi="Times New Roman" w:cs="Times New Roman"/>
                  <w:lang w:val="uk-UA" w:eastAsia="uk-UA"/>
                </w:rPr>
                <w:t>О</w:t>
              </w:r>
              <w:r w:rsidRPr="00261FE9">
                <w:rPr>
                  <w:rFonts w:ascii="Times New Roman" w:eastAsia="Times New Roman" w:hAnsi="Times New Roman" w:cs="Times New Roman"/>
                  <w:lang w:val="uk-UA" w:eastAsia="uk-UA"/>
                </w:rPr>
                <w:t>собливостей;</w:t>
              </w:r>
            </w:hyperlink>
          </w:p>
          <w:p w:rsidR="007D4F17" w:rsidRPr="00261FE9" w:rsidRDefault="007D4F17" w:rsidP="00FC5C1A">
            <w:pPr>
              <w:shd w:val="clear" w:color="auto" w:fill="FFFFFF"/>
              <w:ind w:firstLine="253"/>
              <w:jc w:val="both"/>
              <w:rPr>
                <w:rFonts w:ascii="Times New Roman" w:eastAsia="Times New Roman" w:hAnsi="Times New Roman" w:cs="Times New Roman"/>
                <w:lang w:val="uk-UA" w:eastAsia="uk-UA"/>
              </w:rPr>
            </w:pPr>
            <w:r>
              <w:rPr>
                <w:lang w:val="uk-UA"/>
              </w:rPr>
              <w:t xml:space="preserve">- </w:t>
            </w:r>
            <w:hyperlink r:id="rId79" w:tgtFrame="_blank" w:history="1">
              <w:r w:rsidRPr="00261FE9">
                <w:rPr>
                  <w:rFonts w:ascii="Times New Roman" w:eastAsia="Times New Roman" w:hAnsi="Times New Roman" w:cs="Times New Roman"/>
                  <w:lang w:val="uk-UA" w:eastAsia="uk-UA"/>
                </w:rPr>
                <w:t>є такою, строк дії якої закінчився;</w:t>
              </w:r>
            </w:hyperlink>
          </w:p>
          <w:p w:rsidR="007D4F17" w:rsidRPr="00261FE9" w:rsidRDefault="007D4F17" w:rsidP="00FC5C1A">
            <w:pPr>
              <w:shd w:val="clear" w:color="auto" w:fill="FFFFFF"/>
              <w:ind w:firstLine="253"/>
              <w:jc w:val="both"/>
              <w:rPr>
                <w:rFonts w:ascii="Times New Roman" w:eastAsia="Times New Roman" w:hAnsi="Times New Roman" w:cs="Times New Roman"/>
                <w:lang w:val="uk-UA" w:eastAsia="uk-UA"/>
              </w:rPr>
            </w:pPr>
            <w:r>
              <w:rPr>
                <w:lang w:val="uk-UA"/>
              </w:rPr>
              <w:t xml:space="preserve">- </w:t>
            </w:r>
            <w:hyperlink r:id="rId80" w:tgtFrame="_blank" w:history="1">
              <w:r w:rsidRPr="00261FE9">
                <w:rPr>
                  <w:rFonts w:ascii="Times New Roman" w:eastAsia="Times New Roman" w:hAnsi="Times New Roman" w:cs="Times New Roman"/>
                  <w:lang w:val="uk-UA"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261FE9">
                <w:rPr>
                  <w:rFonts w:ascii="Times New Roman" w:eastAsia="Times New Roman" w:hAnsi="Times New Roman" w:cs="Times New Roman"/>
                  <w:lang w:val="uk-UA" w:eastAsia="uk-UA"/>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hyperlink>
          </w:p>
          <w:p w:rsidR="007D4F17" w:rsidRPr="003742FA" w:rsidRDefault="007D4F17" w:rsidP="00FC5C1A">
            <w:pPr>
              <w:shd w:val="clear" w:color="auto" w:fill="FFFFFF"/>
              <w:ind w:firstLine="253"/>
              <w:jc w:val="both"/>
              <w:rPr>
                <w:rFonts w:ascii="Times New Roman" w:eastAsia="Times New Roman" w:hAnsi="Times New Roman" w:cs="Times New Roman"/>
                <w:lang w:val="ru-RU" w:eastAsia="uk-UA"/>
              </w:rPr>
            </w:pPr>
            <w:r>
              <w:rPr>
                <w:lang w:val="uk-UA"/>
              </w:rPr>
              <w:t xml:space="preserve">- </w:t>
            </w:r>
            <w:hyperlink r:id="rId81" w:tgtFrame="_blank" w:history="1">
              <w:r w:rsidRPr="003742FA">
                <w:rPr>
                  <w:rFonts w:ascii="Times New Roman" w:eastAsia="Times New Roman" w:hAnsi="Times New Roman" w:cs="Times New Roman"/>
                  <w:lang w:val="ru-RU" w:eastAsia="uk-UA"/>
                </w:rPr>
                <w:t>не відповідає вимогам, установленим у тендерній документації відповідно до абзацу першого</w:t>
              </w:r>
            </w:hyperlink>
            <w:r w:rsidRPr="003742FA">
              <w:rPr>
                <w:rFonts w:ascii="Times New Roman" w:eastAsia="Times New Roman" w:hAnsi="Times New Roman" w:cs="Times New Roman"/>
                <w:lang w:eastAsia="uk-UA"/>
              </w:rPr>
              <w:t> </w:t>
            </w:r>
            <w:hyperlink r:id="rId82" w:tgtFrame="_blank" w:history="1">
              <w:r w:rsidRPr="003742FA">
                <w:rPr>
                  <w:rFonts w:ascii="Times New Roman" w:eastAsia="Times New Roman" w:hAnsi="Times New Roman" w:cs="Times New Roman"/>
                  <w:lang w:val="ru-RU" w:eastAsia="uk-UA"/>
                </w:rPr>
                <w:t>частини третьої статті 22 Закону</w:t>
              </w:r>
            </w:hyperlink>
            <w:hyperlink r:id="rId83" w:tgtFrame="_blank" w:history="1">
              <w:r w:rsidRPr="003742FA">
                <w:rPr>
                  <w:rFonts w:ascii="Times New Roman" w:eastAsia="Times New Roman" w:hAnsi="Times New Roman" w:cs="Times New Roman"/>
                  <w:lang w:val="ru-RU" w:eastAsia="uk-UA"/>
                </w:rPr>
                <w:t>;</w:t>
              </w:r>
            </w:hyperlink>
          </w:p>
          <w:p w:rsidR="007D4F17" w:rsidRPr="003742FA" w:rsidRDefault="00247791" w:rsidP="00FC5C1A">
            <w:pPr>
              <w:shd w:val="clear" w:color="auto" w:fill="FFFFFF"/>
              <w:ind w:firstLine="253"/>
              <w:jc w:val="both"/>
              <w:rPr>
                <w:rFonts w:ascii="Times New Roman" w:eastAsia="Times New Roman" w:hAnsi="Times New Roman" w:cs="Times New Roman"/>
                <w:lang w:val="ru-RU" w:eastAsia="uk-UA"/>
              </w:rPr>
            </w:pPr>
            <w:hyperlink r:id="rId84" w:tgtFrame="_blank" w:history="1">
              <w:r w:rsidR="007D4F17" w:rsidRPr="003742FA">
                <w:rPr>
                  <w:rFonts w:ascii="Times New Roman" w:eastAsia="Times New Roman" w:hAnsi="Times New Roman" w:cs="Times New Roman"/>
                  <w:lang w:val="ru-RU" w:eastAsia="uk-UA"/>
                </w:rPr>
                <w:t>3) переможець процедури закупівлі:</w:t>
              </w:r>
            </w:hyperlink>
          </w:p>
          <w:p w:rsidR="007D4F17" w:rsidRPr="00261FE9" w:rsidRDefault="007D4F17" w:rsidP="00FC5C1A">
            <w:pPr>
              <w:shd w:val="clear" w:color="auto" w:fill="FFFFFF"/>
              <w:ind w:firstLine="253"/>
              <w:jc w:val="both"/>
              <w:rPr>
                <w:rFonts w:ascii="Times New Roman" w:eastAsia="Times New Roman" w:hAnsi="Times New Roman" w:cs="Times New Roman"/>
                <w:lang w:val="ru-RU" w:eastAsia="uk-UA"/>
              </w:rPr>
            </w:pPr>
            <w:r w:rsidRPr="00261FE9">
              <w:rPr>
                <w:lang w:val="uk-UA"/>
              </w:rPr>
              <w:t>-</w:t>
            </w:r>
            <w:r w:rsidRPr="00261FE9">
              <w:rPr>
                <w:lang w:val="ru-RU"/>
              </w:rPr>
              <w:t xml:space="preserve"> </w:t>
            </w:r>
            <w:hyperlink r:id="rId85" w:tgtFrame="_blank" w:history="1">
              <w:r w:rsidRPr="00261FE9">
                <w:rPr>
                  <w:rFonts w:ascii="Times New Roman" w:eastAsia="Times New Roman" w:hAnsi="Times New Roman" w:cs="Times New Roman"/>
                  <w:lang w:val="ru-RU" w:eastAsia="uk-UA"/>
                </w:rPr>
                <w:t>відмовився від підписання договору про закупівлю відповідно до вимог тендерної документації або укладення договору про закупівлю;</w:t>
              </w:r>
            </w:hyperlink>
          </w:p>
          <w:p w:rsidR="007D4F17" w:rsidRPr="003742FA" w:rsidRDefault="007D4F17" w:rsidP="00FC5C1A">
            <w:pPr>
              <w:shd w:val="clear" w:color="auto" w:fill="FFFFFF"/>
              <w:ind w:firstLine="253"/>
              <w:jc w:val="both"/>
              <w:rPr>
                <w:rFonts w:ascii="Times New Roman" w:eastAsia="Times New Roman" w:hAnsi="Times New Roman" w:cs="Times New Roman"/>
                <w:lang w:val="ru-RU" w:eastAsia="uk-UA"/>
              </w:rPr>
            </w:pPr>
            <w:r>
              <w:rPr>
                <w:lang w:val="ru-RU"/>
              </w:rPr>
              <w:t xml:space="preserve">- </w:t>
            </w:r>
            <w:hyperlink r:id="rId86" w:tgtFrame="_blank" w:history="1">
              <w:r w:rsidRPr="003742FA">
                <w:rPr>
                  <w:rFonts w:ascii="Times New Roman" w:eastAsia="Times New Roman" w:hAnsi="Times New Roman" w:cs="Times New Roman"/>
                  <w:lang w:val="ru-RU"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eastAsia="Times New Roman" w:hAnsi="Times New Roman" w:cs="Times New Roman"/>
                  <w:lang w:val="ru-RU" w:eastAsia="uk-UA"/>
                </w:rPr>
                <w:t>О</w:t>
              </w:r>
              <w:r w:rsidRPr="003742FA">
                <w:rPr>
                  <w:rFonts w:ascii="Times New Roman" w:eastAsia="Times New Roman" w:hAnsi="Times New Roman" w:cs="Times New Roman"/>
                  <w:lang w:val="ru-RU" w:eastAsia="uk-UA"/>
                </w:rPr>
                <w:t>собливостей;</w:t>
              </w:r>
            </w:hyperlink>
          </w:p>
          <w:p w:rsidR="007D4F17" w:rsidRPr="003742FA" w:rsidRDefault="007D4F17" w:rsidP="00FC5C1A">
            <w:pPr>
              <w:shd w:val="clear" w:color="auto" w:fill="FFFFFF"/>
              <w:ind w:firstLine="253"/>
              <w:jc w:val="both"/>
              <w:rPr>
                <w:rFonts w:ascii="Times New Roman" w:eastAsia="Times New Roman" w:hAnsi="Times New Roman" w:cs="Times New Roman"/>
                <w:lang w:val="ru-RU" w:eastAsia="uk-UA"/>
              </w:rPr>
            </w:pPr>
            <w:r>
              <w:rPr>
                <w:lang w:val="uk-UA"/>
              </w:rPr>
              <w:t xml:space="preserve">- </w:t>
            </w:r>
            <w:hyperlink r:id="rId87" w:tgtFrame="_blank" w:history="1">
              <w:r w:rsidRPr="003742FA">
                <w:rPr>
                  <w:rFonts w:ascii="Times New Roman" w:eastAsia="Times New Roman" w:hAnsi="Times New Roman" w:cs="Times New Roman"/>
                  <w:lang w:val="ru-RU" w:eastAsia="uk-UA"/>
                </w:rPr>
                <w:t>не надав забезпечення виконання договору про закупівлю, якщо таке забезпечення вимагалося замовником;</w:t>
              </w:r>
            </w:hyperlink>
          </w:p>
          <w:p w:rsidR="007D4F17" w:rsidRPr="003742FA" w:rsidRDefault="007D4F17" w:rsidP="00FC5C1A">
            <w:pPr>
              <w:shd w:val="clear" w:color="auto" w:fill="FFFFFF"/>
              <w:ind w:firstLine="253"/>
              <w:jc w:val="both"/>
              <w:rPr>
                <w:lang w:val="uk-UA"/>
              </w:rPr>
            </w:pPr>
            <w:r>
              <w:rPr>
                <w:lang w:val="ru-RU"/>
              </w:rPr>
              <w:t xml:space="preserve">- </w:t>
            </w:r>
            <w:hyperlink r:id="rId88" w:tgtFrame="_blank" w:history="1">
              <w:r w:rsidRPr="003742FA">
                <w:rPr>
                  <w:rFonts w:ascii="Times New Roman" w:eastAsia="Times New Roman" w:hAnsi="Times New Roman" w:cs="Times New Roman"/>
                  <w:lang w:val="ru-RU"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eastAsia="Times New Roman" w:hAnsi="Times New Roman" w:cs="Times New Roman"/>
                  <w:lang w:val="ru-RU" w:eastAsia="uk-UA"/>
                </w:rPr>
                <w:t>О</w:t>
              </w:r>
              <w:r w:rsidRPr="003742FA">
                <w:rPr>
                  <w:rFonts w:ascii="Times New Roman" w:eastAsia="Times New Roman" w:hAnsi="Times New Roman" w:cs="Times New Roman"/>
                  <w:lang w:val="ru-RU" w:eastAsia="uk-UA"/>
                </w:rPr>
                <w:t>собливостей.</w:t>
              </w:r>
            </w:hyperlink>
          </w:p>
          <w:p w:rsidR="007D4F17" w:rsidRPr="003742FA" w:rsidRDefault="007D4F17" w:rsidP="00FC5C1A">
            <w:pPr>
              <w:shd w:val="clear" w:color="auto" w:fill="FFFFFF"/>
              <w:ind w:firstLine="253"/>
              <w:jc w:val="both"/>
              <w:rPr>
                <w:rFonts w:ascii="Times New Roman" w:eastAsia="Times New Roman" w:hAnsi="Times New Roman" w:cs="Times New Roman"/>
                <w:lang w:val="uk-UA" w:eastAsia="uk-UA"/>
              </w:rPr>
            </w:pPr>
          </w:p>
          <w:p w:rsidR="007D4F17" w:rsidRPr="00D64F90" w:rsidRDefault="00247791" w:rsidP="00FC5C1A">
            <w:pPr>
              <w:shd w:val="clear" w:color="auto" w:fill="FFFFFF"/>
              <w:ind w:firstLine="253"/>
              <w:jc w:val="both"/>
              <w:rPr>
                <w:rFonts w:ascii="Times New Roman" w:eastAsia="Times New Roman" w:hAnsi="Times New Roman" w:cs="Times New Roman"/>
                <w:lang w:val="ru-RU" w:eastAsia="uk-UA"/>
              </w:rPr>
            </w:pPr>
            <w:hyperlink r:id="rId89" w:tgtFrame="_blank" w:history="1">
              <w:r w:rsidR="007D4F17" w:rsidRPr="00D64F90">
                <w:rPr>
                  <w:rFonts w:ascii="Times New Roman" w:eastAsia="Times New Roman" w:hAnsi="Times New Roman" w:cs="Times New Roman"/>
                  <w:lang w:val="ru-RU" w:eastAsia="uk-UA"/>
                </w:rPr>
                <w:t xml:space="preserve">Замовник </w:t>
              </w:r>
              <w:r w:rsidR="007D4F17" w:rsidRPr="00D64F90">
                <w:rPr>
                  <w:rFonts w:ascii="Times New Roman" w:eastAsia="Times New Roman" w:hAnsi="Times New Roman" w:cs="Times New Roman"/>
                  <w:b/>
                  <w:lang w:val="ru-RU" w:eastAsia="uk-UA"/>
                </w:rPr>
                <w:t>може відхилити</w:t>
              </w:r>
              <w:r w:rsidR="007D4F17" w:rsidRPr="00D64F90">
                <w:rPr>
                  <w:rFonts w:ascii="Times New Roman" w:eastAsia="Times New Roman" w:hAnsi="Times New Roman" w:cs="Times New Roman"/>
                  <w:lang w:val="ru-RU" w:eastAsia="uk-UA"/>
                </w:rPr>
                <w:t xml:space="preserve"> тендерну пропозицію із зазначенням аргументації в електронній системі закупівель у разі, коли:</w:t>
              </w:r>
            </w:hyperlink>
          </w:p>
          <w:p w:rsidR="007D4F17" w:rsidRPr="00D64F90" w:rsidRDefault="00247791" w:rsidP="00FC5C1A">
            <w:pPr>
              <w:shd w:val="clear" w:color="auto" w:fill="FFFFFF"/>
              <w:ind w:firstLine="253"/>
              <w:jc w:val="both"/>
              <w:rPr>
                <w:rFonts w:ascii="Times New Roman" w:eastAsia="Times New Roman" w:hAnsi="Times New Roman" w:cs="Times New Roman"/>
                <w:lang w:val="ru-RU" w:eastAsia="uk-UA"/>
              </w:rPr>
            </w:pPr>
            <w:hyperlink r:id="rId90" w:tgtFrame="_blank" w:history="1">
              <w:r w:rsidR="007D4F17" w:rsidRPr="00D64F90">
                <w:rPr>
                  <w:rFonts w:ascii="Times New Roman" w:eastAsia="Times New Roman" w:hAnsi="Times New Roman" w:cs="Times New Roman"/>
                  <w:lang w:val="ru-RU"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hyperlink>
          </w:p>
          <w:p w:rsidR="007D4F17" w:rsidRDefault="00247791" w:rsidP="00FC5C1A">
            <w:pPr>
              <w:shd w:val="clear" w:color="auto" w:fill="FFFFFF"/>
              <w:ind w:firstLine="253"/>
              <w:jc w:val="both"/>
              <w:rPr>
                <w:lang w:val="uk-UA"/>
              </w:rPr>
            </w:pPr>
            <w:hyperlink r:id="rId91" w:tgtFrame="_blank" w:history="1">
              <w:r w:rsidR="007D4F17" w:rsidRPr="001B46C3">
                <w:rPr>
                  <w:rFonts w:ascii="Times New Roman" w:eastAsia="Times New Roman" w:hAnsi="Times New Roman" w:cs="Times New Roman"/>
                  <w:lang w:val="ru-RU"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hyperlink>
          </w:p>
          <w:p w:rsidR="007D4F17" w:rsidRPr="00D64F90" w:rsidRDefault="007D4F17" w:rsidP="00FC5C1A">
            <w:pPr>
              <w:shd w:val="clear" w:color="auto" w:fill="FFFFFF"/>
              <w:ind w:firstLine="253"/>
              <w:jc w:val="both"/>
              <w:rPr>
                <w:rFonts w:ascii="Times New Roman" w:eastAsia="Times New Roman" w:hAnsi="Times New Roman" w:cs="Times New Roman"/>
                <w:lang w:val="uk-UA" w:eastAsia="uk-UA"/>
              </w:rPr>
            </w:pPr>
          </w:p>
          <w:p w:rsidR="007D4F17" w:rsidRPr="003F5E9A" w:rsidRDefault="00247791" w:rsidP="00FC5C1A">
            <w:pPr>
              <w:ind w:firstLine="253"/>
              <w:jc w:val="both"/>
              <w:rPr>
                <w:rFonts w:ascii="Times New Roman" w:eastAsia="Times New Roman" w:hAnsi="Times New Roman" w:cs="Times New Roman"/>
                <w:lang w:val="uk-UA" w:eastAsia="uk-UA"/>
              </w:rPr>
            </w:pPr>
            <w:hyperlink r:id="rId92" w:tgtFrame="_blank" w:history="1">
              <w:r w:rsidR="007D4F17" w:rsidRPr="003F5E9A">
                <w:rPr>
                  <w:rFonts w:ascii="Times New Roman" w:eastAsia="Times New Roman" w:hAnsi="Times New Roman" w:cs="Times New Roman"/>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007D4F17" w:rsidRPr="00B616C0">
                <w:rPr>
                  <w:rFonts w:ascii="Times New Roman" w:eastAsia="Times New Roman" w:hAnsi="Times New Roman" w:cs="Times New Roman"/>
                  <w:lang w:val="uk-UA" w:eastAsia="uk-UA"/>
                </w:rPr>
                <w:t>протягом одного дня</w:t>
              </w:r>
              <w:r w:rsidR="007D4F17" w:rsidRPr="003F5E9A">
                <w:rPr>
                  <w:rFonts w:ascii="Times New Roman" w:eastAsia="Times New Roman" w:hAnsi="Times New Roman" w:cs="Times New Roman"/>
                  <w:lang w:val="uk-UA" w:eastAsia="uk-UA"/>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hyperlink>
          </w:p>
          <w:p w:rsidR="007D4F17" w:rsidRPr="001B46C3" w:rsidRDefault="00247791" w:rsidP="00FC5C1A">
            <w:pPr>
              <w:shd w:val="clear" w:color="auto" w:fill="FFFFFF"/>
              <w:ind w:firstLine="253"/>
              <w:jc w:val="both"/>
              <w:rPr>
                <w:rFonts w:ascii="Times New Roman" w:eastAsia="Times New Roman" w:hAnsi="Times New Roman" w:cs="Times New Roman"/>
                <w:lang w:val="uk-UA" w:eastAsia="uk-UA"/>
              </w:rPr>
            </w:pPr>
            <w:hyperlink r:id="rId93" w:tgtFrame="_blank" w:history="1">
              <w:r w:rsidR="007D4F17" w:rsidRPr="001B46C3">
                <w:rPr>
                  <w:rFonts w:ascii="Times New Roman" w:eastAsia="Times New Roman" w:hAnsi="Times New Roman" w:cs="Times New Roman"/>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007D4F17" w:rsidRPr="001B46C3">
                <w:rPr>
                  <w:rFonts w:ascii="Times New Roman" w:eastAsia="Times New Roman" w:hAnsi="Times New Roman" w:cs="Times New Roman"/>
                  <w:lang w:val="uk-UA" w:eastAsia="uk-UA"/>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hyperlink>
            <w:r w:rsidR="007D4F17" w:rsidRPr="003F5E9A">
              <w:rPr>
                <w:rFonts w:ascii="Times New Roman" w:eastAsia="Times New Roman" w:hAnsi="Times New Roman" w:cs="Times New Roman"/>
                <w:lang w:eastAsia="uk-UA"/>
              </w:rPr>
              <w:t> </w:t>
            </w:r>
            <w:hyperlink r:id="rId94" w:tgtFrame="_blank" w:history="1">
              <w:r w:rsidR="007D4F17" w:rsidRPr="001B46C3">
                <w:rPr>
                  <w:rFonts w:ascii="Times New Roman" w:eastAsia="Times New Roman" w:hAnsi="Times New Roman" w:cs="Times New Roman"/>
                  <w:lang w:val="uk-UA" w:eastAsia="uk-UA"/>
                </w:rPr>
                <w:t>статті 10 Закону</w:t>
              </w:r>
            </w:hyperlink>
            <w:hyperlink r:id="rId95" w:tgtFrame="_blank" w:history="1">
              <w:r w:rsidR="007D4F17" w:rsidRPr="001B46C3">
                <w:rPr>
                  <w:rFonts w:ascii="Times New Roman" w:eastAsia="Times New Roman" w:hAnsi="Times New Roman" w:cs="Times New Roman"/>
                  <w:lang w:val="uk-UA" w:eastAsia="uk-UA"/>
                </w:rPr>
                <w:t>.</w:t>
              </w:r>
            </w:hyperlink>
          </w:p>
          <w:p w:rsidR="007D4F17" w:rsidRPr="001B46C3" w:rsidRDefault="007D4F17" w:rsidP="00FC5C1A">
            <w:pPr>
              <w:shd w:val="clear" w:color="auto" w:fill="FFFFFF"/>
              <w:ind w:firstLine="253"/>
              <w:jc w:val="both"/>
              <w:rPr>
                <w:rFonts w:ascii="Times New Roman" w:eastAsia="Times New Roman" w:hAnsi="Times New Roman" w:cs="Times New Roman"/>
                <w:lang w:val="uk-UA" w:eastAsia="uk-UA"/>
              </w:rPr>
            </w:pPr>
          </w:p>
          <w:p w:rsidR="007D4F17" w:rsidRPr="007846EC" w:rsidRDefault="00247791" w:rsidP="00FC5C1A">
            <w:pPr>
              <w:shd w:val="clear" w:color="auto" w:fill="FFFFFF"/>
              <w:ind w:firstLine="253"/>
              <w:jc w:val="both"/>
              <w:rPr>
                <w:rFonts w:ascii="Times New Roman" w:eastAsia="Times New Roman" w:hAnsi="Times New Roman" w:cs="Times New Roman"/>
                <w:lang w:val="ru-RU" w:eastAsia="uk-UA"/>
              </w:rPr>
            </w:pPr>
            <w:hyperlink r:id="rId96" w:tgtFrame="_blank" w:history="1">
              <w:r w:rsidR="007D4F17" w:rsidRPr="001B46C3">
                <w:rPr>
                  <w:rFonts w:ascii="Times New Roman" w:eastAsia="Times New Roman" w:hAnsi="Times New Roman" w:cs="Times New Roman"/>
                  <w:lang w:val="uk-UA" w:eastAsia="uk-UA"/>
                </w:rPr>
                <w:t xml:space="preserve">У разі відхилення тендерної пропозиції з підстави, визначеної підпунктом 3 пункту 44 </w:t>
              </w:r>
              <w:r w:rsidR="007D4F17">
                <w:rPr>
                  <w:rFonts w:ascii="Times New Roman" w:eastAsia="Times New Roman" w:hAnsi="Times New Roman" w:cs="Times New Roman"/>
                  <w:lang w:val="uk-UA" w:eastAsia="uk-UA"/>
                </w:rPr>
                <w:t>О</w:t>
              </w:r>
              <w:r w:rsidR="007D4F17" w:rsidRPr="001B46C3">
                <w:rPr>
                  <w:rFonts w:ascii="Times New Roman" w:eastAsia="Times New Roman" w:hAnsi="Times New Roman" w:cs="Times New Roman"/>
                  <w:lang w:val="uk-UA" w:eastAsia="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hyperlink>
            <w:r w:rsidR="007D4F17" w:rsidRPr="007846EC">
              <w:rPr>
                <w:rFonts w:ascii="Times New Roman" w:eastAsia="Times New Roman" w:hAnsi="Times New Roman" w:cs="Times New Roman"/>
                <w:lang w:eastAsia="uk-UA"/>
              </w:rPr>
              <w:t> </w:t>
            </w:r>
            <w:hyperlink r:id="rId97" w:tgtFrame="_blank" w:history="1">
              <w:r w:rsidR="007D4F17" w:rsidRPr="001B46C3">
                <w:rPr>
                  <w:rFonts w:ascii="Times New Roman" w:eastAsia="Times New Roman" w:hAnsi="Times New Roman" w:cs="Times New Roman"/>
                  <w:lang w:val="uk-UA" w:eastAsia="uk-UA"/>
                </w:rPr>
                <w:t>Закону</w:t>
              </w:r>
            </w:hyperlink>
            <w:r w:rsidR="007D4F17" w:rsidRPr="007846EC">
              <w:rPr>
                <w:rFonts w:ascii="Times New Roman" w:eastAsia="Times New Roman" w:hAnsi="Times New Roman" w:cs="Times New Roman"/>
                <w:lang w:eastAsia="uk-UA"/>
              </w:rPr>
              <w:t> </w:t>
            </w:r>
            <w:hyperlink r:id="rId98" w:tgtFrame="_blank" w:history="1">
              <w:r w:rsidR="007D4F17" w:rsidRPr="001B46C3">
                <w:rPr>
                  <w:rFonts w:ascii="Times New Roman" w:eastAsia="Times New Roman" w:hAnsi="Times New Roman" w:cs="Times New Roman"/>
                  <w:lang w:val="uk-UA" w:eastAsia="uk-UA"/>
                </w:rPr>
                <w:t>та цих особливостей, та приймає рішення про намір укласти договір про закупівлю у порядку та на умовах, визначених</w:t>
              </w:r>
            </w:hyperlink>
            <w:r w:rsidR="007D4F17" w:rsidRPr="007846EC">
              <w:rPr>
                <w:rFonts w:ascii="Times New Roman" w:eastAsia="Times New Roman" w:hAnsi="Times New Roman" w:cs="Times New Roman"/>
                <w:lang w:eastAsia="uk-UA"/>
              </w:rPr>
              <w:t> </w:t>
            </w:r>
            <w:hyperlink r:id="rId99" w:tgtFrame="_blank" w:history="1">
              <w:r w:rsidR="007D4F17" w:rsidRPr="001B46C3">
                <w:rPr>
                  <w:rFonts w:ascii="Times New Roman" w:eastAsia="Times New Roman" w:hAnsi="Times New Roman" w:cs="Times New Roman"/>
                  <w:lang w:val="uk-UA" w:eastAsia="uk-UA"/>
                </w:rPr>
                <w:t xml:space="preserve">статтею </w:t>
              </w:r>
              <w:r w:rsidR="007D4F17" w:rsidRPr="007846EC">
                <w:rPr>
                  <w:rFonts w:ascii="Times New Roman" w:eastAsia="Times New Roman" w:hAnsi="Times New Roman" w:cs="Times New Roman"/>
                  <w:lang w:val="ru-RU" w:eastAsia="uk-UA"/>
                </w:rPr>
                <w:t>33 Закону</w:t>
              </w:r>
            </w:hyperlink>
            <w:r w:rsidR="007D4F17" w:rsidRPr="007846EC">
              <w:rPr>
                <w:rFonts w:ascii="Times New Roman" w:eastAsia="Times New Roman" w:hAnsi="Times New Roman" w:cs="Times New Roman"/>
                <w:lang w:eastAsia="uk-UA"/>
              </w:rPr>
              <w:t> </w:t>
            </w:r>
            <w:hyperlink r:id="rId100" w:tgtFrame="_blank" w:history="1">
              <w:r w:rsidR="007D4F17" w:rsidRPr="007846EC">
                <w:rPr>
                  <w:rFonts w:ascii="Times New Roman" w:eastAsia="Times New Roman" w:hAnsi="Times New Roman" w:cs="Times New Roman"/>
                  <w:lang w:val="ru-RU" w:eastAsia="uk-UA"/>
                </w:rPr>
                <w:t>та пунктом</w:t>
              </w:r>
              <w:r w:rsidR="007D4F17">
                <w:rPr>
                  <w:rFonts w:ascii="Times New Roman" w:eastAsia="Times New Roman" w:hAnsi="Times New Roman" w:cs="Times New Roman"/>
                  <w:lang w:val="ru-RU" w:eastAsia="uk-UA"/>
                </w:rPr>
                <w:t xml:space="preserve"> 49 Особливостей</w:t>
              </w:r>
              <w:r w:rsidR="007D4F17" w:rsidRPr="007846EC">
                <w:rPr>
                  <w:rFonts w:ascii="Times New Roman" w:eastAsia="Times New Roman" w:hAnsi="Times New Roman" w:cs="Times New Roman"/>
                  <w:lang w:val="ru-RU" w:eastAsia="uk-UA"/>
                </w:rPr>
                <w:t>.</w:t>
              </w:r>
            </w:hyperlink>
          </w:p>
          <w:p w:rsidR="007D4F17" w:rsidRPr="009C0E53" w:rsidRDefault="00247791" w:rsidP="00FC5C1A">
            <w:pPr>
              <w:shd w:val="clear" w:color="auto" w:fill="FFFFFF"/>
              <w:ind w:firstLine="253"/>
              <w:jc w:val="both"/>
              <w:rPr>
                <w:rFonts w:ascii="Times New Roman" w:eastAsia="Times New Roman" w:hAnsi="Times New Roman"/>
                <w:lang w:val="ru-RU" w:eastAsia="ru-RU"/>
              </w:rPr>
            </w:pPr>
            <w:hyperlink r:id="rId101" w:tgtFrame="_blank" w:history="1">
              <w:r w:rsidR="007D4F17" w:rsidRPr="007846EC">
                <w:rPr>
                  <w:rFonts w:ascii="Times New Roman" w:eastAsia="Times New Roman" w:hAnsi="Times New Roman" w:cs="Times New Roman"/>
                  <w:lang w:val="ru-RU"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7D4F17">
                <w:rPr>
                  <w:rFonts w:ascii="Times New Roman" w:eastAsia="Times New Roman" w:hAnsi="Times New Roman" w:cs="Times New Roman"/>
                  <w:lang w:val="ru-RU" w:eastAsia="uk-UA"/>
                </w:rPr>
                <w:t>О</w:t>
              </w:r>
              <w:r w:rsidR="007D4F17" w:rsidRPr="007846EC">
                <w:rPr>
                  <w:rFonts w:ascii="Times New Roman" w:eastAsia="Times New Roman" w:hAnsi="Times New Roman" w:cs="Times New Roman"/>
                  <w:lang w:val="ru-RU" w:eastAsia="uk-UA"/>
                </w:rPr>
                <w:t>собливостями.</w:t>
              </w:r>
            </w:hyperlink>
          </w:p>
        </w:tc>
      </w:tr>
      <w:tr w:rsidR="00960FF8" w:rsidRPr="002B729A" w:rsidTr="004A47EA">
        <w:tc>
          <w:tcPr>
            <w:tcW w:w="300" w:type="pct"/>
            <w:shd w:val="clear" w:color="auto" w:fill="FFFFFF"/>
            <w:hideMark/>
          </w:tcPr>
          <w:p w:rsidR="00960FF8" w:rsidRDefault="00960FF8" w:rsidP="00FC5C1A">
            <w:pPr>
              <w:spacing w:before="150" w:after="150"/>
              <w:jc w:val="center"/>
              <w:rPr>
                <w:rFonts w:ascii="Times New Roman" w:eastAsia="Times New Roman" w:hAnsi="Times New Roman"/>
                <w:b/>
                <w:lang w:val="uk-UA" w:eastAsia="ru-RU"/>
              </w:rPr>
            </w:pPr>
            <w:r>
              <w:rPr>
                <w:rFonts w:ascii="Times New Roman" w:eastAsia="Times New Roman" w:hAnsi="Times New Roman"/>
                <w:b/>
                <w:lang w:val="uk-UA" w:eastAsia="ru-RU"/>
              </w:rPr>
              <w:lastRenderedPageBreak/>
              <w:t>3</w:t>
            </w:r>
          </w:p>
        </w:tc>
        <w:tc>
          <w:tcPr>
            <w:tcW w:w="1550" w:type="pct"/>
            <w:shd w:val="clear" w:color="auto" w:fill="FFFFFF"/>
            <w:hideMark/>
          </w:tcPr>
          <w:p w:rsidR="00960FF8" w:rsidRPr="00E06D9F" w:rsidRDefault="008017A4" w:rsidP="00FC5C1A">
            <w:pPr>
              <w:spacing w:before="150" w:after="150"/>
              <w:rPr>
                <w:rFonts w:ascii="Times New Roman" w:eastAsia="Times New Roman" w:hAnsi="Times New Roman"/>
                <w:b/>
                <w:lang w:val="uk-UA" w:eastAsia="ru-RU"/>
              </w:rPr>
            </w:pPr>
            <w:r>
              <w:rPr>
                <w:rFonts w:ascii="Times New Roman" w:eastAsia="Times New Roman" w:hAnsi="Times New Roman"/>
                <w:b/>
                <w:lang w:val="uk-UA" w:eastAsia="ru-RU"/>
              </w:rPr>
              <w:t>Опис та приклади формальних (несуттєвих) помилок, допущення яких учасниками не призведе</w:t>
            </w:r>
            <w:r w:rsidR="00C709DE">
              <w:rPr>
                <w:rFonts w:ascii="Times New Roman" w:eastAsia="Times New Roman" w:hAnsi="Times New Roman"/>
                <w:b/>
                <w:lang w:val="uk-UA" w:eastAsia="ru-RU"/>
              </w:rPr>
              <w:t xml:space="preserve"> до </w:t>
            </w:r>
            <w:r w:rsidR="00C040BD">
              <w:rPr>
                <w:rFonts w:ascii="Times New Roman" w:eastAsia="Times New Roman" w:hAnsi="Times New Roman"/>
                <w:b/>
                <w:lang w:val="uk-UA" w:eastAsia="ru-RU"/>
              </w:rPr>
              <w:t>відхилення їх тендерних пропозицій</w:t>
            </w:r>
          </w:p>
        </w:tc>
        <w:tc>
          <w:tcPr>
            <w:tcW w:w="3150" w:type="pct"/>
            <w:shd w:val="clear" w:color="auto" w:fill="FFFFFF"/>
            <w:hideMark/>
          </w:tcPr>
          <w:p w:rsidR="00C040BD" w:rsidRPr="00C040BD" w:rsidRDefault="00C040BD" w:rsidP="00C040BD">
            <w:pPr>
              <w:spacing w:before="150" w:after="150"/>
              <w:ind w:firstLine="253"/>
              <w:jc w:val="both"/>
              <w:rPr>
                <w:rFonts w:ascii="Times New Roman" w:eastAsia="Times New Roman" w:hAnsi="Times New Roman"/>
                <w:lang w:val="uk-UA" w:eastAsia="ru-RU"/>
              </w:rPr>
            </w:pPr>
            <w:r w:rsidRPr="00C040BD">
              <w:rPr>
                <w:rFonts w:ascii="Times New Roman" w:eastAsia="Times New Roman" w:hAnsi="Times New Roman"/>
                <w:lang w:val="uk-UA" w:eastAsia="ru-RU"/>
              </w:rPr>
              <w:t>Формальними (несуттєвими) вважаються помилки, що пов</w:t>
            </w:r>
            <w:r w:rsidRPr="00C040BD">
              <w:rPr>
                <w:rFonts w:ascii="Times New Roman" w:eastAsia="Times New Roman" w:hAnsi="Times New Roman"/>
                <w:lang w:val="ru-RU" w:eastAsia="ru-RU"/>
              </w:rPr>
              <w:t>’</w:t>
            </w:r>
            <w:r w:rsidRPr="00C040BD">
              <w:rPr>
                <w:rFonts w:ascii="Times New Roman" w:eastAsia="Times New Roman" w:hAnsi="Times New Roman"/>
                <w:lang w:val="uk-UA" w:eastAsia="ru-RU"/>
              </w:rPr>
              <w:t>язані з оформленням тендерної пропозиції та не впливають на її зміст, а саме – технічні помилки та описки.</w:t>
            </w:r>
          </w:p>
          <w:p w:rsidR="00C040BD" w:rsidRPr="00C040BD" w:rsidRDefault="00C040BD" w:rsidP="00C040BD">
            <w:pPr>
              <w:spacing w:before="150" w:after="150"/>
              <w:ind w:firstLine="253"/>
              <w:jc w:val="both"/>
              <w:rPr>
                <w:rFonts w:ascii="Times New Roman" w:eastAsia="Times New Roman" w:hAnsi="Times New Roman"/>
                <w:lang w:val="uk-UA" w:eastAsia="ru-RU"/>
              </w:rPr>
            </w:pPr>
            <w:r w:rsidRPr="00C040BD">
              <w:rPr>
                <w:rFonts w:ascii="Times New Roman" w:eastAsia="Times New Roman" w:hAnsi="Times New Roman"/>
                <w:lang w:val="uk-UA" w:eastAsia="ru-RU"/>
              </w:rPr>
              <w:t>До формальних (несуттєвих) помилок відносяться помилки, затверджені наказом Мінекономіки від 15.04.2020 № 710 «Про затвердження переліку формальних помилок»:</w:t>
            </w:r>
          </w:p>
          <w:p w:rsidR="00C040BD" w:rsidRPr="00C040BD" w:rsidRDefault="00C040BD" w:rsidP="00C040BD">
            <w:pPr>
              <w:spacing w:before="150" w:after="150"/>
              <w:ind w:firstLine="253"/>
              <w:jc w:val="both"/>
              <w:rPr>
                <w:rFonts w:ascii="Times New Roman" w:eastAsia="Times New Roman" w:hAnsi="Times New Roman"/>
                <w:lang w:val="uk-UA" w:eastAsia="ru-RU"/>
              </w:rPr>
            </w:pPr>
            <w:r w:rsidRPr="00C040BD">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C040BD" w:rsidRPr="00C040BD" w:rsidRDefault="00C040BD" w:rsidP="00C040BD">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C040BD">
              <w:rPr>
                <w:rFonts w:ascii="Times New Roman" w:eastAsia="Times New Roman" w:hAnsi="Times New Roman"/>
                <w:sz w:val="24"/>
                <w:szCs w:val="24"/>
                <w:lang w:val="uk-UA" w:eastAsia="ru-RU"/>
              </w:rPr>
              <w:t xml:space="preserve">уживання великої літери; </w:t>
            </w:r>
          </w:p>
          <w:p w:rsidR="00C040BD" w:rsidRPr="00C040BD" w:rsidRDefault="00C040BD" w:rsidP="00C040BD">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C040BD">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C040BD" w:rsidRPr="00C040BD" w:rsidRDefault="00C040BD" w:rsidP="00C040BD">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C040BD">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C040BD" w:rsidRPr="00C040BD" w:rsidRDefault="00C040BD" w:rsidP="00C040BD">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C040BD">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040BD" w:rsidRPr="00C040BD" w:rsidRDefault="00C040BD" w:rsidP="00C040BD">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C040BD">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C040BD" w:rsidRPr="00C040BD" w:rsidRDefault="00C040BD" w:rsidP="00C040BD">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C040BD">
              <w:rPr>
                <w:rFonts w:ascii="Times New Roman" w:eastAsia="Times New Roman" w:hAnsi="Times New Roman"/>
                <w:sz w:val="24"/>
                <w:szCs w:val="24"/>
                <w:lang w:val="uk-UA" w:eastAsia="ru-RU"/>
              </w:rPr>
              <w:t xml:space="preserve">написання слів разом та/або окремо, та/або через дефіс; </w:t>
            </w:r>
          </w:p>
          <w:p w:rsidR="00C040BD" w:rsidRPr="00C040BD" w:rsidRDefault="00C040BD" w:rsidP="00C040BD">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C040BD">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040BD" w:rsidRPr="00C040BD" w:rsidRDefault="00C040BD" w:rsidP="00C040BD">
            <w:pPr>
              <w:spacing w:before="150" w:after="150"/>
              <w:ind w:firstLine="253"/>
              <w:jc w:val="both"/>
              <w:rPr>
                <w:rFonts w:ascii="Times New Roman" w:eastAsia="Times New Roman" w:hAnsi="Times New Roman"/>
                <w:lang w:val="uk-UA" w:eastAsia="ru-RU"/>
              </w:rPr>
            </w:pPr>
            <w:r w:rsidRPr="00C040BD">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w:t>
            </w:r>
            <w:r w:rsidRPr="00C040BD">
              <w:rPr>
                <w:rFonts w:ascii="Times New Roman" w:eastAsia="Times New Roman" w:hAnsi="Times New Roman"/>
                <w:lang w:val="uk-UA" w:eastAsia="ru-RU"/>
              </w:rPr>
              <w:lastRenderedPageBreak/>
              <w:t xml:space="preserve">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040BD" w:rsidRPr="00C040BD" w:rsidRDefault="00C040BD" w:rsidP="00C040BD">
            <w:pPr>
              <w:spacing w:before="150" w:after="150"/>
              <w:ind w:firstLine="253"/>
              <w:jc w:val="both"/>
              <w:rPr>
                <w:rFonts w:ascii="Times New Roman" w:eastAsia="Times New Roman" w:hAnsi="Times New Roman"/>
                <w:lang w:val="uk-UA" w:eastAsia="ru-RU"/>
              </w:rPr>
            </w:pPr>
            <w:r w:rsidRPr="00C040BD">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040BD" w:rsidRPr="00C040BD" w:rsidRDefault="00C040BD" w:rsidP="00C040BD">
            <w:pPr>
              <w:spacing w:before="150" w:after="150"/>
              <w:ind w:firstLine="253"/>
              <w:jc w:val="both"/>
              <w:rPr>
                <w:rFonts w:ascii="Times New Roman" w:eastAsia="Times New Roman" w:hAnsi="Times New Roman"/>
                <w:lang w:val="uk-UA" w:eastAsia="ru-RU"/>
              </w:rPr>
            </w:pPr>
            <w:r w:rsidRPr="00C040BD">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040BD" w:rsidRPr="00C040BD" w:rsidRDefault="00C040BD" w:rsidP="00C040BD">
            <w:pPr>
              <w:spacing w:before="150" w:after="150"/>
              <w:ind w:firstLine="253"/>
              <w:jc w:val="both"/>
              <w:rPr>
                <w:rFonts w:ascii="Times New Roman" w:eastAsia="Times New Roman" w:hAnsi="Times New Roman"/>
                <w:lang w:val="uk-UA" w:eastAsia="ru-RU"/>
              </w:rPr>
            </w:pPr>
            <w:r w:rsidRPr="00C040BD">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040BD" w:rsidRPr="00C040BD" w:rsidRDefault="00C040BD" w:rsidP="00C040BD">
            <w:pPr>
              <w:spacing w:before="150" w:after="150"/>
              <w:ind w:firstLine="253"/>
              <w:jc w:val="both"/>
              <w:rPr>
                <w:rFonts w:ascii="Times New Roman" w:eastAsia="Times New Roman" w:hAnsi="Times New Roman"/>
                <w:lang w:val="uk-UA" w:eastAsia="ru-RU"/>
              </w:rPr>
            </w:pPr>
            <w:r w:rsidRPr="00C040BD">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040BD" w:rsidRPr="00C040BD" w:rsidRDefault="00C040BD" w:rsidP="00C040BD">
            <w:pPr>
              <w:spacing w:before="150" w:after="150"/>
              <w:ind w:firstLine="253"/>
              <w:jc w:val="both"/>
              <w:rPr>
                <w:rFonts w:ascii="Times New Roman" w:eastAsia="Times New Roman" w:hAnsi="Times New Roman"/>
                <w:lang w:val="uk-UA" w:eastAsia="ru-RU"/>
              </w:rPr>
            </w:pPr>
            <w:r w:rsidRPr="00C040BD">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040BD" w:rsidRPr="00C040BD" w:rsidRDefault="00C040BD" w:rsidP="00C040BD">
            <w:pPr>
              <w:spacing w:before="150" w:after="150"/>
              <w:ind w:firstLine="253"/>
              <w:jc w:val="both"/>
              <w:rPr>
                <w:rFonts w:ascii="Times New Roman" w:eastAsia="Times New Roman" w:hAnsi="Times New Roman"/>
                <w:lang w:val="uk-UA" w:eastAsia="ru-RU"/>
              </w:rPr>
            </w:pPr>
            <w:r w:rsidRPr="00C040BD">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040BD" w:rsidRPr="00C040BD" w:rsidRDefault="00C040BD" w:rsidP="00C040BD">
            <w:pPr>
              <w:spacing w:before="150" w:after="150"/>
              <w:ind w:firstLine="253"/>
              <w:jc w:val="both"/>
              <w:rPr>
                <w:rFonts w:ascii="Times New Roman" w:eastAsia="Times New Roman" w:hAnsi="Times New Roman"/>
                <w:lang w:val="uk-UA" w:eastAsia="ru-RU"/>
              </w:rPr>
            </w:pPr>
            <w:r w:rsidRPr="00C040BD">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040BD" w:rsidRPr="00C040BD" w:rsidRDefault="00C040BD" w:rsidP="00C040BD">
            <w:pPr>
              <w:spacing w:before="150" w:after="150"/>
              <w:ind w:firstLine="253"/>
              <w:jc w:val="both"/>
              <w:rPr>
                <w:rFonts w:ascii="Times New Roman" w:eastAsia="Times New Roman" w:hAnsi="Times New Roman"/>
                <w:lang w:val="uk-UA" w:eastAsia="ru-RU"/>
              </w:rPr>
            </w:pPr>
            <w:r w:rsidRPr="00C040BD">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040BD" w:rsidRPr="00C040BD" w:rsidRDefault="00C040BD" w:rsidP="00C040BD">
            <w:pPr>
              <w:spacing w:before="150" w:after="150"/>
              <w:ind w:firstLine="253"/>
              <w:jc w:val="both"/>
              <w:rPr>
                <w:rFonts w:ascii="Times New Roman" w:eastAsia="Times New Roman" w:hAnsi="Times New Roman"/>
                <w:lang w:val="uk-UA" w:eastAsia="ru-RU"/>
              </w:rPr>
            </w:pPr>
            <w:r w:rsidRPr="00C040BD">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040BD" w:rsidRPr="00C040BD" w:rsidRDefault="00C040BD" w:rsidP="00C040BD">
            <w:pPr>
              <w:spacing w:before="150" w:after="150"/>
              <w:ind w:firstLine="253"/>
              <w:jc w:val="both"/>
              <w:rPr>
                <w:rFonts w:ascii="Times New Roman" w:eastAsia="Times New Roman" w:hAnsi="Times New Roman"/>
                <w:lang w:val="uk-UA" w:eastAsia="ru-RU"/>
              </w:rPr>
            </w:pPr>
            <w:r w:rsidRPr="00C040BD">
              <w:rPr>
                <w:rFonts w:ascii="Times New Roman" w:eastAsia="Times New Roman" w:hAnsi="Times New Roman"/>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C040BD">
              <w:rPr>
                <w:rFonts w:ascii="Times New Roman" w:eastAsia="Times New Roman" w:hAnsi="Times New Roman"/>
                <w:lang w:val="uk-UA" w:eastAsia="ru-RU"/>
              </w:rPr>
              <w:lastRenderedPageBreak/>
              <w:t>забезпечує можливість його перегляду.</w:t>
            </w:r>
          </w:p>
          <w:p w:rsidR="00C040BD" w:rsidRPr="00C040BD" w:rsidRDefault="00C040BD" w:rsidP="00C040BD">
            <w:pPr>
              <w:spacing w:before="150" w:after="150"/>
              <w:ind w:firstLine="253"/>
              <w:jc w:val="both"/>
              <w:rPr>
                <w:rFonts w:ascii="Times New Roman" w:eastAsia="Times New Roman" w:hAnsi="Times New Roman"/>
                <w:lang w:val="uk-UA" w:eastAsia="ru-RU"/>
              </w:rPr>
            </w:pPr>
            <w:r w:rsidRPr="00C040BD">
              <w:rPr>
                <w:rFonts w:ascii="Times New Roman" w:eastAsia="Times New Roman" w:hAnsi="Times New Roman"/>
                <w:lang w:val="uk-UA" w:eastAsia="ru-RU"/>
              </w:rPr>
              <w:t>Приклади формальних помилок:</w:t>
            </w:r>
          </w:p>
          <w:p w:rsidR="00C040BD" w:rsidRPr="00C040BD" w:rsidRDefault="00C040BD" w:rsidP="00C040BD">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C040BD">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040BD" w:rsidRPr="00C040BD" w:rsidRDefault="00C040BD" w:rsidP="00C040BD">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C040BD">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C040BD" w:rsidRPr="00C040BD" w:rsidRDefault="00C040BD" w:rsidP="00C040BD">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C040BD">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040BD" w:rsidRPr="00C040BD" w:rsidRDefault="00C040BD" w:rsidP="00C040BD">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C040BD">
              <w:rPr>
                <w:rFonts w:ascii="Times New Roman" w:eastAsia="Times New Roman" w:hAnsi="Times New Roman"/>
                <w:sz w:val="24"/>
                <w:szCs w:val="24"/>
                <w:lang w:val="uk-UA" w:eastAsia="ru-RU"/>
              </w:rPr>
              <w:t>«тендернапропозиція» замість «тендерна пропозиція»;</w:t>
            </w:r>
          </w:p>
          <w:p w:rsidR="00C040BD" w:rsidRPr="00C040BD" w:rsidRDefault="00C040BD" w:rsidP="00C040BD">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C040BD">
              <w:rPr>
                <w:rFonts w:ascii="Times New Roman" w:eastAsia="Times New Roman" w:hAnsi="Times New Roman"/>
                <w:sz w:val="24"/>
                <w:szCs w:val="24"/>
                <w:lang w:val="uk-UA" w:eastAsia="ru-RU"/>
              </w:rPr>
              <w:t>«срток поставки» замість «строк поставки»;</w:t>
            </w:r>
          </w:p>
          <w:p w:rsidR="00C040BD" w:rsidRPr="00C040BD" w:rsidRDefault="00C040BD" w:rsidP="00C040BD">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C040BD">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960FF8" w:rsidRPr="00C040BD" w:rsidRDefault="00C040BD" w:rsidP="00C040BD">
            <w:pPr>
              <w:shd w:val="clear" w:color="auto" w:fill="FFFFFF"/>
              <w:ind w:firstLine="253"/>
              <w:jc w:val="both"/>
              <w:rPr>
                <w:lang w:val="uk-UA"/>
              </w:rPr>
            </w:pPr>
            <w:r w:rsidRPr="00C040BD">
              <w:rPr>
                <w:rFonts w:ascii="Times New Roman" w:eastAsia="Times New Roman" w:hAnsi="Times New Roman"/>
                <w:lang w:val="uk-UA" w:eastAsia="ru-RU"/>
              </w:rPr>
              <w:t>подання документа у форматі  «PDF» замість «JPEG», «JPEG» замість «PDF», «RAR» замість «PDF», «7z» замість «PDF» тощо.</w:t>
            </w:r>
          </w:p>
        </w:tc>
      </w:tr>
      <w:tr w:rsidR="007D4F17" w:rsidRPr="002B729A" w:rsidTr="004A47EA">
        <w:tc>
          <w:tcPr>
            <w:tcW w:w="300" w:type="pct"/>
            <w:shd w:val="clear" w:color="auto" w:fill="FFFFFF"/>
            <w:hideMark/>
          </w:tcPr>
          <w:p w:rsidR="007D4F17" w:rsidRPr="009B2EFE" w:rsidRDefault="00960FF8" w:rsidP="00960FF8">
            <w:pPr>
              <w:spacing w:before="150" w:after="150"/>
              <w:jc w:val="center"/>
              <w:rPr>
                <w:rFonts w:ascii="Times New Roman" w:eastAsia="Times New Roman" w:hAnsi="Times New Roman"/>
                <w:b/>
                <w:lang w:val="uk-UA" w:eastAsia="ru-RU"/>
              </w:rPr>
            </w:pPr>
            <w:r>
              <w:rPr>
                <w:rFonts w:ascii="Times New Roman" w:eastAsia="Times New Roman" w:hAnsi="Times New Roman"/>
                <w:b/>
                <w:lang w:val="uk-UA" w:eastAsia="ru-RU"/>
              </w:rPr>
              <w:lastRenderedPageBreak/>
              <w:t>4</w:t>
            </w:r>
          </w:p>
        </w:tc>
        <w:tc>
          <w:tcPr>
            <w:tcW w:w="1550" w:type="pct"/>
            <w:shd w:val="clear" w:color="auto" w:fill="FFFFFF"/>
            <w:hideMark/>
          </w:tcPr>
          <w:p w:rsidR="007D4F17" w:rsidRPr="009B2EFE" w:rsidRDefault="007D4F17" w:rsidP="00B06943">
            <w:pPr>
              <w:spacing w:before="150" w:after="150"/>
              <w:rPr>
                <w:rFonts w:ascii="Times New Roman" w:eastAsia="Times New Roman" w:hAnsi="Times New Roman"/>
                <w:b/>
                <w:highlight w:val="yellow"/>
                <w:lang w:val="uk-UA" w:eastAsia="ru-RU"/>
              </w:rPr>
            </w:pPr>
            <w:r w:rsidRPr="009B2EFE">
              <w:rPr>
                <w:rFonts w:ascii="Times New Roman" w:eastAsia="Times New Roman" w:hAnsi="Times New Roman"/>
                <w:b/>
                <w:lang w:val="uk-UA" w:eastAsia="ru-RU"/>
              </w:rPr>
              <w:t>Інша інформація</w:t>
            </w:r>
          </w:p>
        </w:tc>
        <w:tc>
          <w:tcPr>
            <w:tcW w:w="3150" w:type="pct"/>
            <w:shd w:val="clear" w:color="auto" w:fill="FFFFFF"/>
            <w:hideMark/>
          </w:tcPr>
          <w:p w:rsidR="007D4F17" w:rsidRPr="00C52543" w:rsidRDefault="007D4F17" w:rsidP="00377619">
            <w:pPr>
              <w:spacing w:before="150" w:after="150"/>
              <w:ind w:firstLine="253"/>
              <w:jc w:val="both"/>
              <w:rPr>
                <w:rFonts w:ascii="Times New Roman" w:eastAsia="Times New Roman" w:hAnsi="Times New Roman"/>
                <w:lang w:val="uk-UA" w:eastAsia="ru-RU"/>
              </w:rPr>
            </w:pPr>
            <w:r w:rsidRPr="00C52543">
              <w:rPr>
                <w:rFonts w:ascii="Times New Roman" w:eastAsia="Times New Roman" w:hAnsi="Times New Roman"/>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7D4F17" w:rsidRPr="006515D2" w:rsidRDefault="007D4F17" w:rsidP="006515D2">
            <w:pPr>
              <w:spacing w:before="150" w:after="150"/>
              <w:ind w:firstLine="253"/>
              <w:jc w:val="both"/>
              <w:rPr>
                <w:rFonts w:ascii="Times New Roman" w:eastAsia="Times New Roman" w:hAnsi="Times New Roman"/>
                <w:lang w:val="uk-UA" w:eastAsia="ru-RU"/>
              </w:rPr>
            </w:pPr>
            <w:r w:rsidRPr="006515D2">
              <w:rPr>
                <w:rFonts w:ascii="Times New Roman" w:eastAsia="Times New Roman" w:hAnsi="Times New Roman"/>
                <w:lang w:val="uk-UA" w:eastAsia="ru-RU"/>
              </w:rPr>
              <w:t>Відповідно до пункту 37 особливостей</w:t>
            </w:r>
            <w:r>
              <w:rPr>
                <w:rFonts w:ascii="Times New Roman" w:eastAsia="Times New Roman" w:hAnsi="Times New Roman"/>
                <w:lang w:val="uk-UA" w:eastAsia="ru-RU"/>
              </w:rPr>
              <w:t>,</w:t>
            </w:r>
            <w:r w:rsidRPr="006515D2">
              <w:rPr>
                <w:rFonts w:ascii="Times New Roman" w:eastAsia="Times New Roman" w:hAnsi="Times New Roman"/>
                <w:lang w:val="uk-UA" w:eastAsia="ru-RU"/>
              </w:rPr>
              <w:t xml:space="preserve"> </w:t>
            </w:r>
            <w:r>
              <w:rPr>
                <w:rFonts w:ascii="Times New Roman" w:eastAsia="Times New Roman" w:hAnsi="Times New Roman"/>
                <w:lang w:val="uk-UA" w:eastAsia="ru-RU"/>
              </w:rPr>
              <w:t>у</w:t>
            </w:r>
            <w:hyperlink r:id="rId102" w:tgtFrame="_blank" w:history="1">
              <w:r w:rsidRPr="006515D2">
                <w:rPr>
                  <w:rFonts w:ascii="Times New Roman" w:eastAsia="Times New Roman" w:hAnsi="Times New Roman"/>
                  <w:lang w:val="uk-UA" w:eastAsia="ru-RU"/>
                </w:rPr>
                <w:t>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hyperlink>
          </w:p>
          <w:p w:rsidR="007D4F17" w:rsidRPr="002152F3" w:rsidRDefault="00247791" w:rsidP="002152F3">
            <w:pPr>
              <w:shd w:val="clear" w:color="auto" w:fill="FFFFFF"/>
              <w:ind w:firstLine="253"/>
              <w:jc w:val="both"/>
              <w:rPr>
                <w:rFonts w:ascii="Times New Roman" w:eastAsia="Times New Roman" w:hAnsi="Times New Roman" w:cs="Times New Roman"/>
                <w:sz w:val="20"/>
                <w:szCs w:val="20"/>
                <w:lang w:val="uk-UA" w:eastAsia="uk-UA"/>
              </w:rPr>
            </w:pPr>
            <w:hyperlink r:id="rId103" w:tgtFrame="_blank" w:history="1">
              <w:r w:rsidR="007D4F17" w:rsidRPr="002152F3">
                <w:rPr>
                  <w:rFonts w:ascii="Times New Roman" w:eastAsia="Times New Roman" w:hAnsi="Times New Roman" w:cs="Times New Roman"/>
                  <w:lang w:val="uk-UA" w:eastAsia="uk-UA"/>
                </w:rPr>
                <w:t>Замовник може відхилити тендерну пропозицію із зазначенням аргументації в електронній системі закупівель у разі, коли</w:t>
              </w:r>
            </w:hyperlink>
            <w:r w:rsidR="007D4F17" w:rsidRPr="002152F3">
              <w:rPr>
                <w:rFonts w:ascii="Times New Roman" w:eastAsia="Times New Roman" w:hAnsi="Times New Roman" w:cs="Times New Roman"/>
                <w:lang w:val="uk-UA" w:eastAsia="uk-UA"/>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007D4F17">
              <w:rPr>
                <w:rFonts w:ascii="Times New Roman" w:eastAsia="Times New Roman" w:hAnsi="Times New Roman" w:cs="Times New Roman"/>
                <w:lang w:val="uk-UA" w:eastAsia="uk-UA"/>
              </w:rPr>
              <w:t>.</w:t>
            </w:r>
          </w:p>
          <w:p w:rsidR="007D4F17" w:rsidRPr="00817C4B" w:rsidRDefault="00247791" w:rsidP="00817C4B">
            <w:pPr>
              <w:shd w:val="clear" w:color="auto" w:fill="FFFFFF"/>
              <w:ind w:firstLine="253"/>
              <w:jc w:val="both"/>
              <w:rPr>
                <w:rFonts w:ascii="Times New Roman" w:eastAsia="Times New Roman" w:hAnsi="Times New Roman" w:cs="Times New Roman"/>
                <w:lang w:val="uk-UA" w:eastAsia="uk-UA"/>
              </w:rPr>
            </w:pPr>
            <w:hyperlink r:id="rId104" w:tgtFrame="_blank" w:history="1">
              <w:r w:rsidR="007D4F17" w:rsidRPr="00817C4B">
                <w:rPr>
                  <w:rFonts w:ascii="Times New Roman" w:eastAsia="Times New Roman" w:hAnsi="Times New Roman" w:cs="Times New Roman"/>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w:t>
              </w:r>
              <w:r w:rsidR="007D4F17" w:rsidRPr="00817C4B">
                <w:rPr>
                  <w:rFonts w:ascii="Times New Roman" w:eastAsia="Times New Roman" w:hAnsi="Times New Roman" w:cs="Times New Roman"/>
                  <w:lang w:val="uk-UA" w:eastAsia="uk-UA"/>
                </w:rPr>
                <w:lastRenderedPageBreak/>
                <w:t>в електронній системі закупівель.</w:t>
              </w:r>
            </w:hyperlink>
          </w:p>
          <w:p w:rsidR="007D4F17" w:rsidRPr="00D67AD5" w:rsidRDefault="00247791" w:rsidP="00D67AD5">
            <w:pPr>
              <w:shd w:val="clear" w:color="auto" w:fill="FFFFFF"/>
              <w:ind w:firstLine="253"/>
              <w:jc w:val="both"/>
              <w:rPr>
                <w:rFonts w:ascii="Times New Roman" w:eastAsia="Times New Roman" w:hAnsi="Times New Roman" w:cs="Times New Roman"/>
                <w:lang w:val="ru-RU" w:eastAsia="uk-UA"/>
              </w:rPr>
            </w:pPr>
            <w:hyperlink r:id="rId105" w:tgtFrame="_blank" w:history="1">
              <w:r w:rsidR="007D4F17" w:rsidRPr="00D67AD5">
                <w:rPr>
                  <w:rFonts w:ascii="Times New Roman" w:eastAsia="Times New Roman" w:hAnsi="Times New Roman" w:cs="Times New Roman"/>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007D4F17" w:rsidRPr="00D67AD5">
                <w:rPr>
                  <w:rFonts w:ascii="Times New Roman" w:eastAsia="Times New Roman" w:hAnsi="Times New Roman" w:cs="Times New Roman"/>
                  <w:lang w:val="ru-RU"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rsidR="007D4F17" w:rsidRPr="00D67AD5" w:rsidRDefault="00247791" w:rsidP="00D67AD5">
            <w:pPr>
              <w:shd w:val="clear" w:color="auto" w:fill="FFFFFF"/>
              <w:ind w:firstLine="253"/>
              <w:jc w:val="both"/>
              <w:rPr>
                <w:rFonts w:ascii="Times New Roman" w:eastAsia="Times New Roman" w:hAnsi="Times New Roman" w:cs="Times New Roman"/>
                <w:lang w:val="ru-RU" w:eastAsia="uk-UA"/>
              </w:rPr>
            </w:pPr>
            <w:hyperlink r:id="rId106" w:tgtFrame="_blank" w:history="1">
              <w:r w:rsidR="007D4F17" w:rsidRPr="00D67AD5">
                <w:rPr>
                  <w:rFonts w:ascii="Times New Roman" w:eastAsia="Times New Roman" w:hAnsi="Times New Roman" w:cs="Times New Roman"/>
                  <w:lang w:val="ru-RU"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rsidR="007D4F17" w:rsidRPr="00596936" w:rsidRDefault="007D4F17" w:rsidP="007A2052">
            <w:pPr>
              <w:shd w:val="clear" w:color="auto" w:fill="FFFFFF"/>
              <w:ind w:firstLine="253"/>
              <w:jc w:val="both"/>
              <w:rPr>
                <w:rFonts w:ascii="Times New Roman" w:eastAsia="Times New Roman" w:hAnsi="Times New Roman"/>
                <w:highlight w:val="yellow"/>
                <w:lang w:val="uk-UA" w:eastAsia="ru-RU"/>
              </w:rPr>
            </w:pPr>
            <w:r>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протягом 24 годин з моменту розміщення </w:t>
            </w:r>
            <w:hyperlink r:id="rId107" w:tgtFrame="_blank" w:history="1">
              <w:r w:rsidRPr="00EC2A6D">
                <w:rPr>
                  <w:rFonts w:ascii="Times New Roman" w:eastAsia="Times New Roman" w:hAnsi="Times New Roman" w:cs="Times New Roman"/>
                  <w:lang w:val="uk-UA" w:eastAsia="uk-UA"/>
                </w:rPr>
                <w:t xml:space="preserve"> замовником в електронній системі закупівель повідомлення з вимогою про усунення таких невідповідностей</w:t>
              </w:r>
              <w:r>
                <w:rPr>
                  <w:rFonts w:ascii="Times New Roman" w:eastAsia="Times New Roman" w:hAnsi="Times New Roman" w:cs="Times New Roman"/>
                  <w:lang w:val="uk-UA" w:eastAsia="uk-UA"/>
                </w:rPr>
                <w:t>.</w:t>
              </w:r>
            </w:hyperlink>
          </w:p>
        </w:tc>
      </w:tr>
      <w:tr w:rsidR="007D4F17" w:rsidRPr="002B729A" w:rsidTr="004A47EA">
        <w:tc>
          <w:tcPr>
            <w:tcW w:w="5000" w:type="pct"/>
            <w:gridSpan w:val="3"/>
            <w:shd w:val="clear" w:color="auto" w:fill="FFFFFF"/>
            <w:hideMark/>
          </w:tcPr>
          <w:p w:rsidR="007D4F17" w:rsidRPr="00596936" w:rsidRDefault="007D4F17" w:rsidP="00B06943">
            <w:pPr>
              <w:jc w:val="center"/>
              <w:rPr>
                <w:rFonts w:ascii="Times New Roman" w:eastAsia="Times New Roman" w:hAnsi="Times New Roman"/>
                <w:b/>
                <w:bCs/>
                <w:lang w:val="uk-UA" w:eastAsia="ru-RU"/>
              </w:rPr>
            </w:pPr>
            <w:r w:rsidRPr="00596936">
              <w:rPr>
                <w:rFonts w:ascii="Times New Roman" w:eastAsia="Times New Roman" w:hAnsi="Times New Roman"/>
                <w:b/>
                <w:bCs/>
                <w:lang w:val="uk-UA" w:eastAsia="ru-RU"/>
              </w:rPr>
              <w:lastRenderedPageBreak/>
              <w:t>Розділ 6. Результати тендеру та укладання договору про закупівлю</w:t>
            </w:r>
          </w:p>
        </w:tc>
      </w:tr>
      <w:tr w:rsidR="007D4F17" w:rsidRPr="002B729A" w:rsidTr="004A47EA">
        <w:tc>
          <w:tcPr>
            <w:tcW w:w="300" w:type="pct"/>
            <w:shd w:val="clear" w:color="auto" w:fill="FFFFFF"/>
            <w:hideMark/>
          </w:tcPr>
          <w:p w:rsidR="007D4F17" w:rsidRPr="00E06D9F" w:rsidRDefault="007D4F17" w:rsidP="00B06943">
            <w:pPr>
              <w:spacing w:before="150" w:after="150"/>
              <w:jc w:val="center"/>
              <w:rPr>
                <w:rFonts w:ascii="Times New Roman" w:eastAsia="Times New Roman" w:hAnsi="Times New Roman"/>
                <w:b/>
                <w:lang w:val="uk-UA" w:eastAsia="ru-RU"/>
              </w:rPr>
            </w:pPr>
            <w:r w:rsidRPr="00E06D9F">
              <w:rPr>
                <w:rFonts w:ascii="Times New Roman" w:eastAsia="Times New Roman" w:hAnsi="Times New Roman"/>
                <w:b/>
                <w:lang w:val="uk-UA" w:eastAsia="ru-RU"/>
              </w:rPr>
              <w:t>1</w:t>
            </w:r>
          </w:p>
        </w:tc>
        <w:tc>
          <w:tcPr>
            <w:tcW w:w="1550" w:type="pct"/>
            <w:shd w:val="clear" w:color="auto" w:fill="FFFFFF"/>
            <w:hideMark/>
          </w:tcPr>
          <w:p w:rsidR="007D4F17" w:rsidRPr="00E06D9F" w:rsidRDefault="007D4F17" w:rsidP="00B06943">
            <w:pPr>
              <w:spacing w:before="150" w:after="150"/>
              <w:rPr>
                <w:rFonts w:ascii="Times New Roman" w:eastAsia="Times New Roman" w:hAnsi="Times New Roman"/>
                <w:b/>
                <w:lang w:val="uk-UA" w:eastAsia="ru-RU"/>
              </w:rPr>
            </w:pPr>
            <w:r w:rsidRPr="00E06D9F">
              <w:rPr>
                <w:rFonts w:ascii="Times New Roman" w:eastAsia="Times New Roman" w:hAnsi="Times New Roman"/>
                <w:b/>
                <w:lang w:val="uk-UA" w:eastAsia="ru-RU"/>
              </w:rPr>
              <w:t>Відміна замовником тендеру чи визнання його таким, що не відбувся</w:t>
            </w:r>
          </w:p>
        </w:tc>
        <w:tc>
          <w:tcPr>
            <w:tcW w:w="3150" w:type="pct"/>
            <w:shd w:val="clear" w:color="auto" w:fill="FFFFFF"/>
            <w:hideMark/>
          </w:tcPr>
          <w:p w:rsidR="007D4F17" w:rsidRPr="009A6D0C" w:rsidRDefault="00247791" w:rsidP="009A6D0C">
            <w:pPr>
              <w:shd w:val="clear" w:color="auto" w:fill="FFFFFF"/>
              <w:ind w:firstLine="253"/>
              <w:jc w:val="both"/>
              <w:rPr>
                <w:rFonts w:ascii="Times New Roman" w:eastAsia="Times New Roman" w:hAnsi="Times New Roman" w:cs="Times New Roman"/>
                <w:lang w:val="ru-RU" w:eastAsia="uk-UA"/>
              </w:rPr>
            </w:pPr>
            <w:hyperlink r:id="rId108" w:tgtFrame="_blank" w:history="1">
              <w:r w:rsidR="007D4F17" w:rsidRPr="009A6D0C">
                <w:rPr>
                  <w:rFonts w:ascii="Times New Roman" w:eastAsia="Times New Roman" w:hAnsi="Times New Roman" w:cs="Times New Roman"/>
                  <w:lang w:val="ru-RU" w:eastAsia="uk-UA"/>
                </w:rPr>
                <w:t>Замовник відміняє відкриті торги у разі:</w:t>
              </w:r>
            </w:hyperlink>
          </w:p>
          <w:p w:rsidR="007D4F17" w:rsidRPr="009A6D0C" w:rsidRDefault="00247791" w:rsidP="009A6D0C">
            <w:pPr>
              <w:shd w:val="clear" w:color="auto" w:fill="FFFFFF"/>
              <w:ind w:firstLine="253"/>
              <w:jc w:val="both"/>
              <w:rPr>
                <w:rFonts w:ascii="Times New Roman" w:eastAsia="Times New Roman" w:hAnsi="Times New Roman" w:cs="Times New Roman"/>
                <w:lang w:val="ru-RU" w:eastAsia="uk-UA"/>
              </w:rPr>
            </w:pPr>
            <w:hyperlink r:id="rId109" w:tgtFrame="_blank" w:history="1">
              <w:r w:rsidR="007D4F17" w:rsidRPr="009A6D0C">
                <w:rPr>
                  <w:rFonts w:ascii="Times New Roman" w:eastAsia="Times New Roman" w:hAnsi="Times New Roman" w:cs="Times New Roman"/>
                  <w:lang w:val="ru-RU" w:eastAsia="uk-UA"/>
                </w:rPr>
                <w:t>1) відсутності подальшої потреби в закупівлі товарів, робіт чи послуг;</w:t>
              </w:r>
            </w:hyperlink>
          </w:p>
          <w:p w:rsidR="007D4F17" w:rsidRPr="009A6D0C" w:rsidRDefault="00247791" w:rsidP="009A6D0C">
            <w:pPr>
              <w:shd w:val="clear" w:color="auto" w:fill="FFFFFF"/>
              <w:ind w:firstLine="253"/>
              <w:jc w:val="both"/>
              <w:rPr>
                <w:rFonts w:ascii="Times New Roman" w:eastAsia="Times New Roman" w:hAnsi="Times New Roman" w:cs="Times New Roman"/>
                <w:lang w:val="ru-RU" w:eastAsia="uk-UA"/>
              </w:rPr>
            </w:pPr>
            <w:hyperlink r:id="rId110" w:tgtFrame="_blank" w:history="1">
              <w:r w:rsidR="007D4F17" w:rsidRPr="009A6D0C">
                <w:rPr>
                  <w:rFonts w:ascii="Times New Roman" w:eastAsia="Times New Roman" w:hAnsi="Times New Roman" w:cs="Times New Roman"/>
                  <w:lang w:val="ru-RU"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hyperlink>
          </w:p>
          <w:p w:rsidR="007D4F17" w:rsidRPr="009A6D0C" w:rsidRDefault="00247791" w:rsidP="009A6D0C">
            <w:pPr>
              <w:shd w:val="clear" w:color="auto" w:fill="FFFFFF"/>
              <w:ind w:firstLine="253"/>
              <w:jc w:val="both"/>
              <w:rPr>
                <w:rFonts w:ascii="Times New Roman" w:eastAsia="Times New Roman" w:hAnsi="Times New Roman" w:cs="Times New Roman"/>
                <w:lang w:val="ru-RU" w:eastAsia="uk-UA"/>
              </w:rPr>
            </w:pPr>
            <w:hyperlink r:id="rId111" w:tgtFrame="_blank" w:history="1">
              <w:r w:rsidR="007D4F17" w:rsidRPr="009A6D0C">
                <w:rPr>
                  <w:rFonts w:ascii="Times New Roman" w:eastAsia="Times New Roman" w:hAnsi="Times New Roman" w:cs="Times New Roman"/>
                  <w:lang w:val="ru-RU" w:eastAsia="uk-UA"/>
                </w:rPr>
                <w:t>3) скорочення обсягу видатків на здійснення закупівлі товарів, робіт чи послуг;</w:t>
              </w:r>
            </w:hyperlink>
          </w:p>
          <w:p w:rsidR="007D4F17" w:rsidRPr="009A6D0C" w:rsidRDefault="00247791" w:rsidP="009A6D0C">
            <w:pPr>
              <w:shd w:val="clear" w:color="auto" w:fill="FFFFFF"/>
              <w:ind w:firstLine="253"/>
              <w:jc w:val="both"/>
              <w:rPr>
                <w:rFonts w:ascii="Times New Roman" w:eastAsia="Times New Roman" w:hAnsi="Times New Roman" w:cs="Times New Roman"/>
                <w:lang w:val="ru-RU" w:eastAsia="uk-UA"/>
              </w:rPr>
            </w:pPr>
            <w:hyperlink r:id="rId112" w:tgtFrame="_blank" w:history="1">
              <w:r w:rsidR="007D4F17" w:rsidRPr="009A6D0C">
                <w:rPr>
                  <w:rFonts w:ascii="Times New Roman" w:eastAsia="Times New Roman" w:hAnsi="Times New Roman" w:cs="Times New Roman"/>
                  <w:lang w:val="ru-RU" w:eastAsia="uk-UA"/>
                </w:rPr>
                <w:t>4) коли здійснення закупівлі стало неможливим внаслідок дії обставин непереборної сили.</w:t>
              </w:r>
            </w:hyperlink>
          </w:p>
          <w:p w:rsidR="007D4F17" w:rsidRPr="009A6D0C" w:rsidRDefault="00247791" w:rsidP="009A6D0C">
            <w:pPr>
              <w:spacing w:before="150" w:after="150"/>
              <w:ind w:firstLine="253"/>
              <w:jc w:val="both"/>
              <w:rPr>
                <w:lang w:val="uk-UA"/>
              </w:rPr>
            </w:pPr>
            <w:hyperlink r:id="rId113" w:tgtFrame="_blank" w:history="1">
              <w:r w:rsidR="007D4F17" w:rsidRPr="00A87A46">
                <w:rPr>
                  <w:rFonts w:ascii="Times New Roman" w:eastAsia="Times New Roman" w:hAnsi="Times New Roman" w:cs="Times New Roman"/>
                  <w:lang w:val="ru-RU"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hyperlink>
          </w:p>
          <w:p w:rsidR="007D4F17" w:rsidRPr="00286B6D" w:rsidRDefault="00247791" w:rsidP="00286B6D">
            <w:pPr>
              <w:shd w:val="clear" w:color="auto" w:fill="FFFFFF"/>
              <w:ind w:firstLine="253"/>
              <w:jc w:val="both"/>
              <w:rPr>
                <w:rFonts w:ascii="Times New Roman" w:eastAsia="Times New Roman" w:hAnsi="Times New Roman" w:cs="Times New Roman"/>
                <w:lang w:val="ru-RU" w:eastAsia="uk-UA"/>
              </w:rPr>
            </w:pPr>
            <w:hyperlink r:id="rId114" w:tgtFrame="_blank" w:history="1">
              <w:r w:rsidR="007D4F17" w:rsidRPr="00286B6D">
                <w:rPr>
                  <w:rFonts w:ascii="Times New Roman" w:eastAsia="Times New Roman" w:hAnsi="Times New Roman" w:cs="Times New Roman"/>
                  <w:lang w:val="ru-RU" w:eastAsia="uk-UA"/>
                </w:rPr>
                <w:t>Відкриті торги автоматично відміняються електронною системою закупівель у разі:</w:t>
              </w:r>
            </w:hyperlink>
          </w:p>
          <w:p w:rsidR="007D4F17" w:rsidRPr="00286B6D" w:rsidRDefault="00247791" w:rsidP="00286B6D">
            <w:pPr>
              <w:shd w:val="clear" w:color="auto" w:fill="FFFFFF"/>
              <w:ind w:firstLine="253"/>
              <w:jc w:val="both"/>
              <w:rPr>
                <w:rFonts w:ascii="Times New Roman" w:eastAsia="Times New Roman" w:hAnsi="Times New Roman" w:cs="Times New Roman"/>
                <w:lang w:val="ru-RU" w:eastAsia="uk-UA"/>
              </w:rPr>
            </w:pPr>
            <w:hyperlink r:id="rId115" w:tgtFrame="_blank" w:history="1">
              <w:r w:rsidR="007D4F17" w:rsidRPr="00286B6D">
                <w:rPr>
                  <w:rFonts w:ascii="Times New Roman" w:eastAsia="Times New Roman" w:hAnsi="Times New Roman" w:cs="Times New Roman"/>
                  <w:lang w:val="ru-RU"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7D4F17">
                <w:rPr>
                  <w:rFonts w:ascii="Times New Roman" w:eastAsia="Times New Roman" w:hAnsi="Times New Roman" w:cs="Times New Roman"/>
                  <w:lang w:val="ru-RU" w:eastAsia="uk-UA"/>
                </w:rPr>
                <w:t>О</w:t>
              </w:r>
              <w:r w:rsidR="007D4F17" w:rsidRPr="00286B6D">
                <w:rPr>
                  <w:rFonts w:ascii="Times New Roman" w:eastAsia="Times New Roman" w:hAnsi="Times New Roman" w:cs="Times New Roman"/>
                  <w:lang w:val="ru-RU" w:eastAsia="uk-UA"/>
                </w:rPr>
                <w:t>собливостями;</w:t>
              </w:r>
            </w:hyperlink>
          </w:p>
          <w:p w:rsidR="007D4F17" w:rsidRPr="00286B6D" w:rsidRDefault="00247791" w:rsidP="00286B6D">
            <w:pPr>
              <w:shd w:val="clear" w:color="auto" w:fill="FFFFFF"/>
              <w:ind w:firstLine="253"/>
              <w:jc w:val="both"/>
              <w:rPr>
                <w:rFonts w:ascii="Times New Roman" w:eastAsia="Times New Roman" w:hAnsi="Times New Roman" w:cs="Times New Roman"/>
                <w:lang w:val="ru-RU" w:eastAsia="uk-UA"/>
              </w:rPr>
            </w:pPr>
            <w:hyperlink r:id="rId116" w:tgtFrame="_blank" w:history="1">
              <w:r w:rsidR="007D4F17" w:rsidRPr="00286B6D">
                <w:rPr>
                  <w:rFonts w:ascii="Times New Roman" w:eastAsia="Times New Roman" w:hAnsi="Times New Roman" w:cs="Times New Roman"/>
                  <w:lang w:val="ru-RU" w:eastAsia="uk-UA"/>
                </w:rPr>
                <w:t xml:space="preserve">2) неподання жодної тендерної пропозиції для участі у відкритих торгах у строк, установлений замовником згідно з </w:t>
              </w:r>
              <w:r w:rsidR="007D4F17">
                <w:rPr>
                  <w:rFonts w:ascii="Times New Roman" w:eastAsia="Times New Roman" w:hAnsi="Times New Roman" w:cs="Times New Roman"/>
                  <w:lang w:val="ru-RU" w:eastAsia="uk-UA"/>
                </w:rPr>
                <w:t>О</w:t>
              </w:r>
              <w:r w:rsidR="007D4F17" w:rsidRPr="00286B6D">
                <w:rPr>
                  <w:rFonts w:ascii="Times New Roman" w:eastAsia="Times New Roman" w:hAnsi="Times New Roman" w:cs="Times New Roman"/>
                  <w:lang w:val="ru-RU" w:eastAsia="uk-UA"/>
                </w:rPr>
                <w:t>собливостями.</w:t>
              </w:r>
            </w:hyperlink>
          </w:p>
          <w:p w:rsidR="007D4F17" w:rsidRPr="00286B6D" w:rsidRDefault="00247791" w:rsidP="00286B6D">
            <w:pPr>
              <w:spacing w:before="150" w:after="150"/>
              <w:ind w:firstLine="253"/>
              <w:jc w:val="both"/>
              <w:rPr>
                <w:lang w:val="uk-UA"/>
              </w:rPr>
            </w:pPr>
            <w:hyperlink r:id="rId117" w:tgtFrame="_blank" w:history="1">
              <w:r w:rsidR="007D4F17" w:rsidRPr="00286B6D">
                <w:rPr>
                  <w:rFonts w:ascii="Times New Roman" w:eastAsia="Times New Roman" w:hAnsi="Times New Roman" w:cs="Times New Roman"/>
                  <w:lang w:val="ru-RU"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7D4F17">
                <w:rPr>
                  <w:rFonts w:ascii="Times New Roman" w:eastAsia="Times New Roman" w:hAnsi="Times New Roman" w:cs="Times New Roman"/>
                  <w:lang w:val="ru-RU" w:eastAsia="uk-UA"/>
                </w:rPr>
                <w:t xml:space="preserve"> 51 Особливостей</w:t>
              </w:r>
              <w:r w:rsidR="007D4F17" w:rsidRPr="00286B6D">
                <w:rPr>
                  <w:rFonts w:ascii="Times New Roman" w:eastAsia="Times New Roman" w:hAnsi="Times New Roman" w:cs="Times New Roman"/>
                  <w:lang w:val="ru-RU" w:eastAsia="uk-UA"/>
                </w:rPr>
                <w:t>, оприлюднюється інформація про відміну відкритих торгів.</w:t>
              </w:r>
            </w:hyperlink>
          </w:p>
          <w:p w:rsidR="007D4F17" w:rsidRPr="00596936" w:rsidRDefault="007D4F17" w:rsidP="00286B6D">
            <w:pPr>
              <w:spacing w:before="150" w:after="150"/>
              <w:ind w:firstLine="253"/>
              <w:jc w:val="both"/>
              <w:rPr>
                <w:rFonts w:ascii="Times New Roman" w:eastAsia="Times New Roman" w:hAnsi="Times New Roman"/>
                <w:lang w:val="uk-UA" w:eastAsia="ru-RU"/>
              </w:rPr>
            </w:pPr>
            <w:r w:rsidRPr="00596936">
              <w:rPr>
                <w:rFonts w:ascii="Times New Roman" w:eastAsia="Times New Roman" w:hAnsi="Times New Roman"/>
                <w:lang w:val="uk-UA" w:eastAsia="ru-RU"/>
              </w:rPr>
              <w:t>Відкриті торги можуть бути відмінені частково (за лотом).</w:t>
            </w:r>
          </w:p>
          <w:p w:rsidR="007D4F17" w:rsidRPr="00596936" w:rsidRDefault="007D4F17" w:rsidP="00286B6D">
            <w:pPr>
              <w:spacing w:before="150" w:after="150"/>
              <w:ind w:firstLine="253"/>
              <w:jc w:val="both"/>
              <w:rPr>
                <w:rFonts w:ascii="Times New Roman" w:eastAsia="Times New Roman" w:hAnsi="Times New Roman"/>
                <w:lang w:val="uk-UA" w:eastAsia="ru-RU"/>
              </w:rPr>
            </w:pPr>
            <w:r w:rsidRPr="00596936">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D4F17" w:rsidRPr="002B729A" w:rsidTr="004A47EA">
        <w:tc>
          <w:tcPr>
            <w:tcW w:w="300" w:type="pct"/>
            <w:shd w:val="clear" w:color="auto" w:fill="FFFFFF"/>
            <w:hideMark/>
          </w:tcPr>
          <w:p w:rsidR="007D4F17" w:rsidRPr="00E06D9F" w:rsidRDefault="007D4F17" w:rsidP="00B06943">
            <w:pPr>
              <w:spacing w:before="150" w:after="150"/>
              <w:jc w:val="center"/>
              <w:rPr>
                <w:rFonts w:ascii="Times New Roman" w:eastAsia="Times New Roman" w:hAnsi="Times New Roman"/>
                <w:b/>
                <w:lang w:val="uk-UA" w:eastAsia="ru-RU"/>
              </w:rPr>
            </w:pPr>
            <w:r w:rsidRPr="00E06D9F">
              <w:rPr>
                <w:rFonts w:ascii="Times New Roman" w:eastAsia="Times New Roman" w:hAnsi="Times New Roman"/>
                <w:b/>
                <w:lang w:val="uk-UA" w:eastAsia="ru-RU"/>
              </w:rPr>
              <w:lastRenderedPageBreak/>
              <w:t>2</w:t>
            </w:r>
          </w:p>
        </w:tc>
        <w:tc>
          <w:tcPr>
            <w:tcW w:w="1550" w:type="pct"/>
            <w:shd w:val="clear" w:color="auto" w:fill="FFFFFF"/>
            <w:hideMark/>
          </w:tcPr>
          <w:p w:rsidR="007D4F17" w:rsidRPr="00E06D9F" w:rsidRDefault="007D4F17" w:rsidP="00B06943">
            <w:pPr>
              <w:spacing w:before="150" w:after="150"/>
              <w:rPr>
                <w:rFonts w:ascii="Times New Roman" w:eastAsia="Times New Roman" w:hAnsi="Times New Roman"/>
                <w:b/>
                <w:lang w:val="uk-UA" w:eastAsia="ru-RU"/>
              </w:rPr>
            </w:pPr>
            <w:r w:rsidRPr="00E06D9F">
              <w:rPr>
                <w:rFonts w:ascii="Times New Roman" w:eastAsia="Times New Roman" w:hAnsi="Times New Roman"/>
                <w:b/>
                <w:lang w:val="uk-UA" w:eastAsia="ru-RU"/>
              </w:rPr>
              <w:t>Строк укладання договору про закупівлю</w:t>
            </w:r>
          </w:p>
        </w:tc>
        <w:tc>
          <w:tcPr>
            <w:tcW w:w="3150" w:type="pct"/>
            <w:shd w:val="clear" w:color="auto" w:fill="FFFFFF"/>
            <w:hideMark/>
          </w:tcPr>
          <w:p w:rsidR="007D4F17" w:rsidRPr="005E22B5" w:rsidRDefault="00247791" w:rsidP="005E22B5">
            <w:pPr>
              <w:shd w:val="clear" w:color="auto" w:fill="FFFFFF"/>
              <w:ind w:firstLine="253"/>
              <w:jc w:val="both"/>
              <w:rPr>
                <w:rFonts w:ascii="Times New Roman" w:eastAsia="Times New Roman" w:hAnsi="Times New Roman" w:cs="Times New Roman"/>
                <w:lang w:val="ru-RU" w:eastAsia="uk-UA"/>
              </w:rPr>
            </w:pPr>
            <w:hyperlink r:id="rId118" w:tgtFrame="_blank" w:history="1">
              <w:r w:rsidR="007D4F17" w:rsidRPr="005E22B5">
                <w:rPr>
                  <w:rFonts w:ascii="Times New Roman" w:eastAsia="Times New Roman" w:hAnsi="Times New Roman" w:cs="Times New Roman"/>
                  <w:lang w:val="ru-RU"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hyperlink>
          </w:p>
          <w:p w:rsidR="007D4F17" w:rsidRDefault="007D4F17" w:rsidP="002E5162">
            <w:pPr>
              <w:spacing w:before="150" w:after="150"/>
              <w:ind w:firstLine="253"/>
              <w:jc w:val="both"/>
              <w:rPr>
                <w:rFonts w:ascii="Times New Roman" w:eastAsia="Times New Roman" w:hAnsi="Times New Roman" w:cs="Times New Roman"/>
                <w:lang w:val="ru-RU" w:eastAsia="uk-UA"/>
              </w:rPr>
            </w:pPr>
            <w:r w:rsidRPr="002E5162">
              <w:rPr>
                <w:rFonts w:ascii="Times New Roman" w:eastAsia="Times New Roman" w:hAnsi="Times New Roman" w:cs="Times New Roman"/>
                <w:lang w:val="ru-RU"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5E22B5">
              <w:rPr>
                <w:rFonts w:ascii="Times New Roman" w:eastAsia="Times New Roman" w:hAnsi="Times New Roman" w:cs="Times New Roman"/>
                <w:lang w:val="ru-RU" w:eastAsia="uk-UA"/>
              </w:rPr>
              <w:t xml:space="preserve">У випадку обґрунтованої необхідності строк для укладення договору може бути продовжений до 60 днів. </w:t>
            </w:r>
          </w:p>
          <w:p w:rsidR="007D4F17" w:rsidRDefault="007D4F17" w:rsidP="002E5162">
            <w:pPr>
              <w:spacing w:before="150" w:after="150"/>
              <w:ind w:firstLine="253"/>
              <w:jc w:val="both"/>
              <w:rPr>
                <w:rFonts w:ascii="Times New Roman" w:eastAsia="Times New Roman" w:hAnsi="Times New Roman" w:cs="Times New Roman"/>
                <w:lang w:val="ru-RU" w:eastAsia="uk-UA"/>
              </w:rPr>
            </w:pPr>
            <w:r w:rsidRPr="005E22B5">
              <w:rPr>
                <w:rFonts w:ascii="Times New Roman" w:eastAsia="Times New Roman" w:hAnsi="Times New Roman" w:cs="Times New Roman"/>
                <w:lang w:val="ru-RU"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D4F17" w:rsidRPr="00596936" w:rsidRDefault="007D4F17" w:rsidP="000B6109">
            <w:pPr>
              <w:spacing w:before="150" w:after="150"/>
              <w:ind w:firstLine="253"/>
              <w:jc w:val="both"/>
              <w:rPr>
                <w:rFonts w:ascii="Times New Roman" w:eastAsia="Times New Roman" w:hAnsi="Times New Roman"/>
                <w:lang w:val="uk-UA" w:eastAsia="ru-RU"/>
              </w:rPr>
            </w:pPr>
            <w:r>
              <w:rPr>
                <w:rFonts w:ascii="Times New Roman" w:eastAsia="Times New Roman" w:hAnsi="Times New Roman" w:cs="Times New Roman"/>
                <w:lang w:val="ru-RU" w:eastAsia="uk-UA"/>
              </w:rPr>
              <w:t>Зазначена вище інформація оприлюднюється замовником відповідно до пункту 49 Особливостей.</w:t>
            </w:r>
          </w:p>
        </w:tc>
      </w:tr>
      <w:tr w:rsidR="007D4F17" w:rsidRPr="002B729A" w:rsidTr="004A47EA">
        <w:tc>
          <w:tcPr>
            <w:tcW w:w="300" w:type="pct"/>
            <w:shd w:val="clear" w:color="auto" w:fill="FFFFFF"/>
            <w:hideMark/>
          </w:tcPr>
          <w:p w:rsidR="007D4F17" w:rsidRPr="00E06D9F" w:rsidRDefault="007D4F17" w:rsidP="00B06943">
            <w:pPr>
              <w:spacing w:before="150" w:after="150"/>
              <w:jc w:val="center"/>
              <w:rPr>
                <w:rFonts w:ascii="Times New Roman" w:eastAsia="Times New Roman" w:hAnsi="Times New Roman"/>
                <w:b/>
                <w:lang w:val="uk-UA" w:eastAsia="ru-RU"/>
              </w:rPr>
            </w:pPr>
            <w:r w:rsidRPr="00E06D9F">
              <w:rPr>
                <w:rFonts w:ascii="Times New Roman" w:eastAsia="Times New Roman" w:hAnsi="Times New Roman"/>
                <w:b/>
                <w:lang w:val="uk-UA" w:eastAsia="ru-RU"/>
              </w:rPr>
              <w:t>3</w:t>
            </w:r>
          </w:p>
        </w:tc>
        <w:tc>
          <w:tcPr>
            <w:tcW w:w="1550" w:type="pct"/>
            <w:shd w:val="clear" w:color="auto" w:fill="FFFFFF"/>
            <w:hideMark/>
          </w:tcPr>
          <w:p w:rsidR="007D4F17" w:rsidRPr="00E06D9F" w:rsidRDefault="007D4F17" w:rsidP="00B06943">
            <w:pPr>
              <w:spacing w:before="150" w:after="150"/>
              <w:rPr>
                <w:rFonts w:ascii="Times New Roman" w:eastAsia="Times New Roman" w:hAnsi="Times New Roman"/>
                <w:b/>
                <w:lang w:val="uk-UA" w:eastAsia="ru-RU"/>
              </w:rPr>
            </w:pPr>
            <w:r w:rsidRPr="00E06D9F">
              <w:rPr>
                <w:rFonts w:ascii="Times New Roman" w:eastAsia="Times New Roman" w:hAnsi="Times New Roman"/>
                <w:b/>
                <w:lang w:val="uk-UA" w:eastAsia="ru-RU"/>
              </w:rPr>
              <w:t>Проект договору про закупівлю</w:t>
            </w:r>
          </w:p>
        </w:tc>
        <w:tc>
          <w:tcPr>
            <w:tcW w:w="3150" w:type="pct"/>
            <w:shd w:val="clear" w:color="auto" w:fill="FFFFFF"/>
            <w:hideMark/>
          </w:tcPr>
          <w:p w:rsidR="007D4F17" w:rsidRPr="003B506E" w:rsidRDefault="00247791" w:rsidP="00E119B8">
            <w:pPr>
              <w:shd w:val="clear" w:color="auto" w:fill="FFFFFF"/>
              <w:ind w:firstLine="253"/>
              <w:jc w:val="both"/>
              <w:rPr>
                <w:rFonts w:ascii="Times New Roman" w:eastAsia="Times New Roman" w:hAnsi="Times New Roman" w:cs="Times New Roman"/>
                <w:lang w:val="uk-UA" w:eastAsia="uk-UA"/>
              </w:rPr>
            </w:pPr>
            <w:hyperlink r:id="rId119" w:tgtFrame="_blank" w:history="1">
              <w:r w:rsidR="007D4F17" w:rsidRPr="003B506E">
                <w:rPr>
                  <w:rFonts w:ascii="Times New Roman" w:eastAsia="Times New Roman" w:hAnsi="Times New Roman" w:cs="Times New Roman"/>
                  <w:lang w:val="uk-UA" w:eastAsia="uk-UA"/>
                </w:rPr>
                <w:t xml:space="preserve">Договір про закупівлю за результатами проведеної закупівлі згідно з пунктами 10 і 13 </w:t>
              </w:r>
              <w:r w:rsidR="007D4F17">
                <w:rPr>
                  <w:rFonts w:ascii="Times New Roman" w:eastAsia="Times New Roman" w:hAnsi="Times New Roman" w:cs="Times New Roman"/>
                  <w:lang w:val="uk-UA" w:eastAsia="uk-UA"/>
                </w:rPr>
                <w:t>О</w:t>
              </w:r>
              <w:r w:rsidR="007D4F17" w:rsidRPr="003B506E">
                <w:rPr>
                  <w:rFonts w:ascii="Times New Roman" w:eastAsia="Times New Roman" w:hAnsi="Times New Roman" w:cs="Times New Roman"/>
                  <w:lang w:val="uk-UA" w:eastAsia="uk-UA"/>
                </w:rPr>
                <w:t>собливостей укладається відповідно до</w:t>
              </w:r>
            </w:hyperlink>
            <w:r w:rsidR="007D4F17" w:rsidRPr="003B506E">
              <w:rPr>
                <w:rFonts w:ascii="Times New Roman" w:eastAsia="Times New Roman" w:hAnsi="Times New Roman" w:cs="Times New Roman"/>
                <w:lang w:eastAsia="uk-UA"/>
              </w:rPr>
              <w:t> </w:t>
            </w:r>
            <w:hyperlink r:id="rId120" w:tgtFrame="_blank" w:history="1">
              <w:r w:rsidR="007D4F17" w:rsidRPr="003B506E">
                <w:rPr>
                  <w:rFonts w:ascii="Times New Roman" w:eastAsia="Times New Roman" w:hAnsi="Times New Roman" w:cs="Times New Roman"/>
                  <w:lang w:val="uk-UA" w:eastAsia="uk-UA"/>
                </w:rPr>
                <w:t>Цивільного</w:t>
              </w:r>
            </w:hyperlink>
            <w:r w:rsidR="007D4F17" w:rsidRPr="003B506E">
              <w:rPr>
                <w:rFonts w:ascii="Times New Roman" w:eastAsia="Times New Roman" w:hAnsi="Times New Roman" w:cs="Times New Roman"/>
                <w:lang w:eastAsia="uk-UA"/>
              </w:rPr>
              <w:t> </w:t>
            </w:r>
            <w:hyperlink r:id="rId121" w:tgtFrame="_blank" w:history="1">
              <w:r w:rsidR="007D4F17" w:rsidRPr="003B506E">
                <w:rPr>
                  <w:rFonts w:ascii="Times New Roman" w:eastAsia="Times New Roman" w:hAnsi="Times New Roman" w:cs="Times New Roman"/>
                  <w:lang w:val="uk-UA" w:eastAsia="uk-UA"/>
                </w:rPr>
                <w:t>і</w:t>
              </w:r>
            </w:hyperlink>
            <w:r w:rsidR="007D4F17" w:rsidRPr="003B506E">
              <w:rPr>
                <w:rFonts w:ascii="Times New Roman" w:eastAsia="Times New Roman" w:hAnsi="Times New Roman" w:cs="Times New Roman"/>
                <w:lang w:eastAsia="uk-UA"/>
              </w:rPr>
              <w:t> </w:t>
            </w:r>
            <w:hyperlink r:id="rId122" w:tgtFrame="_blank" w:history="1">
              <w:r w:rsidR="007D4F17" w:rsidRPr="003B506E">
                <w:rPr>
                  <w:rFonts w:ascii="Times New Roman" w:eastAsia="Times New Roman" w:hAnsi="Times New Roman" w:cs="Times New Roman"/>
                  <w:lang w:val="uk-UA" w:eastAsia="uk-UA"/>
                </w:rPr>
                <w:t>Господарського кодексів України</w:t>
              </w:r>
            </w:hyperlink>
            <w:r w:rsidR="007D4F17" w:rsidRPr="003B506E">
              <w:rPr>
                <w:rFonts w:ascii="Times New Roman" w:eastAsia="Times New Roman" w:hAnsi="Times New Roman" w:cs="Times New Roman"/>
                <w:lang w:eastAsia="uk-UA"/>
              </w:rPr>
              <w:t> </w:t>
            </w:r>
            <w:hyperlink r:id="rId123" w:tgtFrame="_blank" w:history="1">
              <w:r w:rsidR="007D4F17" w:rsidRPr="003B506E">
                <w:rPr>
                  <w:rFonts w:ascii="Times New Roman" w:eastAsia="Times New Roman" w:hAnsi="Times New Roman" w:cs="Times New Roman"/>
                  <w:lang w:val="uk-UA" w:eastAsia="uk-UA"/>
                </w:rPr>
                <w:t>з урахуванням положень</w:t>
              </w:r>
            </w:hyperlink>
            <w:r w:rsidR="007D4F17" w:rsidRPr="003B506E">
              <w:rPr>
                <w:rFonts w:ascii="Times New Roman" w:eastAsia="Times New Roman" w:hAnsi="Times New Roman" w:cs="Times New Roman"/>
                <w:lang w:eastAsia="uk-UA"/>
              </w:rPr>
              <w:t> </w:t>
            </w:r>
            <w:hyperlink r:id="rId124" w:tgtFrame="_blank" w:history="1">
              <w:r w:rsidR="007D4F17" w:rsidRPr="003B506E">
                <w:rPr>
                  <w:rFonts w:ascii="Times New Roman" w:eastAsia="Times New Roman" w:hAnsi="Times New Roman" w:cs="Times New Roman"/>
                  <w:lang w:val="uk-UA" w:eastAsia="uk-UA"/>
                </w:rPr>
                <w:t>статті 41 Закону</w:t>
              </w:r>
            </w:hyperlink>
            <w:hyperlink r:id="rId125" w:tgtFrame="_blank" w:history="1">
              <w:r w:rsidR="007D4F17" w:rsidRPr="003B506E">
                <w:rPr>
                  <w:rFonts w:ascii="Times New Roman" w:eastAsia="Times New Roman" w:hAnsi="Times New Roman" w:cs="Times New Roman"/>
                  <w:lang w:val="uk-UA" w:eastAsia="uk-UA"/>
                </w:rPr>
                <w:t>, крім</w:t>
              </w:r>
            </w:hyperlink>
            <w:r w:rsidR="007D4F17" w:rsidRPr="003B506E">
              <w:rPr>
                <w:rFonts w:ascii="Times New Roman" w:eastAsia="Times New Roman" w:hAnsi="Times New Roman" w:cs="Times New Roman"/>
                <w:lang w:eastAsia="uk-UA"/>
              </w:rPr>
              <w:t> </w:t>
            </w:r>
            <w:hyperlink r:id="rId126" w:tgtFrame="_blank" w:history="1">
              <w:r w:rsidR="007D4F17" w:rsidRPr="003B506E">
                <w:rPr>
                  <w:rFonts w:ascii="Times New Roman" w:eastAsia="Times New Roman" w:hAnsi="Times New Roman" w:cs="Times New Roman"/>
                  <w:lang w:val="uk-UA" w:eastAsia="uk-UA"/>
                </w:rPr>
                <w:t>частин другої - п'ятої</w:t>
              </w:r>
            </w:hyperlink>
            <w:hyperlink r:id="rId127" w:tgtFrame="_blank" w:history="1">
              <w:r w:rsidR="007D4F17" w:rsidRPr="003B506E">
                <w:rPr>
                  <w:rFonts w:ascii="Times New Roman" w:eastAsia="Times New Roman" w:hAnsi="Times New Roman" w:cs="Times New Roman"/>
                  <w:lang w:val="uk-UA" w:eastAsia="uk-UA"/>
                </w:rPr>
                <w:t>,</w:t>
              </w:r>
            </w:hyperlink>
            <w:r w:rsidR="007D4F17" w:rsidRPr="003B506E">
              <w:rPr>
                <w:rFonts w:ascii="Times New Roman" w:eastAsia="Times New Roman" w:hAnsi="Times New Roman" w:cs="Times New Roman"/>
                <w:lang w:eastAsia="uk-UA"/>
              </w:rPr>
              <w:t> </w:t>
            </w:r>
            <w:hyperlink r:id="rId128" w:tgtFrame="_blank" w:history="1">
              <w:r w:rsidR="007D4F17" w:rsidRPr="003B506E">
                <w:rPr>
                  <w:rFonts w:ascii="Times New Roman" w:eastAsia="Times New Roman" w:hAnsi="Times New Roman" w:cs="Times New Roman"/>
                  <w:lang w:val="uk-UA" w:eastAsia="uk-UA"/>
                </w:rPr>
                <w:t>сьомої - дев'ятої статті 41 Закону</w:t>
              </w:r>
            </w:hyperlink>
            <w:r w:rsidR="007D4F17" w:rsidRPr="003B506E">
              <w:rPr>
                <w:rFonts w:ascii="Times New Roman" w:eastAsia="Times New Roman" w:hAnsi="Times New Roman" w:cs="Times New Roman"/>
                <w:lang w:eastAsia="uk-UA"/>
              </w:rPr>
              <w:t> </w:t>
            </w:r>
            <w:hyperlink r:id="rId129" w:tgtFrame="_blank" w:history="1">
              <w:r w:rsidR="007D4F17" w:rsidRPr="003B506E">
                <w:rPr>
                  <w:rFonts w:ascii="Times New Roman" w:eastAsia="Times New Roman" w:hAnsi="Times New Roman" w:cs="Times New Roman"/>
                  <w:lang w:val="uk-UA" w:eastAsia="uk-UA"/>
                </w:rPr>
                <w:t xml:space="preserve">та </w:t>
              </w:r>
              <w:r w:rsidR="007D4F17">
                <w:rPr>
                  <w:rFonts w:ascii="Times New Roman" w:eastAsia="Times New Roman" w:hAnsi="Times New Roman" w:cs="Times New Roman"/>
                  <w:lang w:val="uk-UA" w:eastAsia="uk-UA"/>
                </w:rPr>
                <w:t>О</w:t>
              </w:r>
              <w:r w:rsidR="007D4F17" w:rsidRPr="003B506E">
                <w:rPr>
                  <w:rFonts w:ascii="Times New Roman" w:eastAsia="Times New Roman" w:hAnsi="Times New Roman" w:cs="Times New Roman"/>
                  <w:lang w:val="uk-UA" w:eastAsia="uk-UA"/>
                </w:rPr>
                <w:t>собливостей.</w:t>
              </w:r>
            </w:hyperlink>
          </w:p>
          <w:p w:rsidR="007D4F17" w:rsidRPr="00E119B8" w:rsidRDefault="00247791" w:rsidP="00E119B8">
            <w:pPr>
              <w:shd w:val="clear" w:color="auto" w:fill="FFFFFF"/>
              <w:ind w:firstLine="253"/>
              <w:jc w:val="both"/>
              <w:rPr>
                <w:rFonts w:ascii="Times New Roman" w:eastAsia="Times New Roman" w:hAnsi="Times New Roman" w:cs="Times New Roman"/>
                <w:lang w:val="uk-UA" w:eastAsia="uk-UA"/>
              </w:rPr>
            </w:pPr>
            <w:hyperlink r:id="rId130" w:tgtFrame="_blank" w:history="1">
              <w:r w:rsidR="007D4F17" w:rsidRPr="003B506E">
                <w:rPr>
                  <w:rFonts w:ascii="Times New Roman" w:eastAsia="Times New Roman" w:hAnsi="Times New Roman" w:cs="Times New Roman"/>
                  <w:lang w:val="ru-RU"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rsidR="007D4F17" w:rsidRPr="00A659C8" w:rsidRDefault="007D4F17" w:rsidP="004B014D">
            <w:pPr>
              <w:spacing w:after="125"/>
              <w:ind w:firstLine="253"/>
              <w:jc w:val="both"/>
              <w:rPr>
                <w:rFonts w:ascii="Times New Roman" w:eastAsia="Times New Roman" w:hAnsi="Times New Roman" w:cs="Times New Roman"/>
                <w:lang w:val="ru-RU" w:eastAsia="uk-UA"/>
              </w:rPr>
            </w:pPr>
            <w:bookmarkStart w:id="0" w:name="n1762"/>
            <w:bookmarkEnd w:id="0"/>
            <w:r w:rsidRPr="00A659C8">
              <w:rPr>
                <w:rFonts w:ascii="Times New Roman" w:eastAsia="Times New Roman" w:hAnsi="Times New Roman" w:cs="Times New Roman"/>
                <w:lang w:val="ru-RU" w:eastAsia="uk-UA"/>
              </w:rPr>
              <w:t>Переможець процедури закупівлі під час укладення договору про закупівлю повинен надати:</w:t>
            </w:r>
          </w:p>
          <w:p w:rsidR="007D4F17" w:rsidRPr="00A659C8" w:rsidRDefault="007D4F17" w:rsidP="004B014D">
            <w:pPr>
              <w:spacing w:after="125"/>
              <w:ind w:firstLine="253"/>
              <w:jc w:val="both"/>
              <w:rPr>
                <w:rFonts w:ascii="Times New Roman" w:eastAsia="Times New Roman" w:hAnsi="Times New Roman" w:cs="Times New Roman"/>
                <w:lang w:val="ru-RU" w:eastAsia="uk-UA"/>
              </w:rPr>
            </w:pPr>
            <w:bookmarkStart w:id="1" w:name="n2100"/>
            <w:bookmarkStart w:id="2" w:name="n1763"/>
            <w:bookmarkEnd w:id="1"/>
            <w:bookmarkEnd w:id="2"/>
            <w:r w:rsidRPr="00A659C8">
              <w:rPr>
                <w:rFonts w:ascii="Times New Roman" w:eastAsia="Times New Roman" w:hAnsi="Times New Roman" w:cs="Times New Roman"/>
                <w:lang w:val="ru-RU" w:eastAsia="uk-UA"/>
              </w:rPr>
              <w:t>1) відповідну інформацію про право підписання договору про закупівлю;</w:t>
            </w:r>
          </w:p>
          <w:p w:rsidR="007D4F17" w:rsidRPr="00A659C8" w:rsidRDefault="007D4F17" w:rsidP="004B014D">
            <w:pPr>
              <w:spacing w:after="125"/>
              <w:ind w:firstLine="253"/>
              <w:jc w:val="both"/>
              <w:rPr>
                <w:rFonts w:ascii="Times New Roman" w:eastAsia="Times New Roman" w:hAnsi="Times New Roman" w:cs="Times New Roman"/>
                <w:lang w:val="ru-RU" w:eastAsia="uk-UA"/>
              </w:rPr>
            </w:pPr>
            <w:bookmarkStart w:id="3" w:name="n1764"/>
            <w:bookmarkEnd w:id="3"/>
            <w:r w:rsidRPr="00A659C8">
              <w:rPr>
                <w:rFonts w:ascii="Times New Roman" w:eastAsia="Times New Roman" w:hAnsi="Times New Roman" w:cs="Times New Roman"/>
                <w:lang w:val="ru-RU"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7D4F17" w:rsidRPr="00A659C8" w:rsidRDefault="007D4F17" w:rsidP="004B014D">
            <w:pPr>
              <w:spacing w:after="125"/>
              <w:ind w:firstLine="253"/>
              <w:jc w:val="both"/>
              <w:rPr>
                <w:rFonts w:ascii="Times New Roman" w:eastAsia="Times New Roman" w:hAnsi="Times New Roman" w:cs="Times New Roman"/>
                <w:lang w:val="ru-RU" w:eastAsia="uk-UA"/>
              </w:rPr>
            </w:pPr>
            <w:bookmarkStart w:id="4" w:name="n1765"/>
            <w:bookmarkEnd w:id="4"/>
            <w:r w:rsidRPr="00A659C8">
              <w:rPr>
                <w:rFonts w:ascii="Times New Roman" w:eastAsia="Times New Roman" w:hAnsi="Times New Roman" w:cs="Times New Roman"/>
                <w:lang w:val="ru-RU" w:eastAsia="uk-UA"/>
              </w:rPr>
              <w:t>У разі якщо переможцем процедури закупівлі</w:t>
            </w:r>
            <w:r>
              <w:rPr>
                <w:rFonts w:ascii="Times New Roman" w:eastAsia="Times New Roman" w:hAnsi="Times New Roman" w:cs="Times New Roman"/>
                <w:lang w:val="ru-RU" w:eastAsia="uk-UA"/>
              </w:rPr>
              <w:t xml:space="preserve"> </w:t>
            </w:r>
            <w:r w:rsidRPr="00A659C8">
              <w:rPr>
                <w:rFonts w:ascii="Times New Roman" w:eastAsia="Times New Roman" w:hAnsi="Times New Roman" w:cs="Times New Roman"/>
                <w:lang w:val="ru-RU" w:eastAsia="uk-UA"/>
              </w:rPr>
              <w:t xml:space="preserve">є об’єднання учасників, копія ліцензії або дозволу надається одним з </w:t>
            </w:r>
            <w:r w:rsidRPr="00A659C8">
              <w:rPr>
                <w:rFonts w:ascii="Times New Roman" w:eastAsia="Times New Roman" w:hAnsi="Times New Roman" w:cs="Times New Roman"/>
                <w:lang w:val="ru-RU" w:eastAsia="uk-UA"/>
              </w:rPr>
              <w:lastRenderedPageBreak/>
              <w:t>учасників такого об’єднання учасників.</w:t>
            </w:r>
          </w:p>
          <w:p w:rsidR="007D4F17" w:rsidRPr="00596936" w:rsidRDefault="007D4F17"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Проект договору про закупівлю викладений у Додатку № 4 до тендерної документації.</w:t>
            </w:r>
          </w:p>
        </w:tc>
      </w:tr>
      <w:tr w:rsidR="007D4F17" w:rsidRPr="002B729A" w:rsidTr="004A47EA">
        <w:tc>
          <w:tcPr>
            <w:tcW w:w="300" w:type="pct"/>
            <w:shd w:val="clear" w:color="auto" w:fill="FFFFFF"/>
            <w:hideMark/>
          </w:tcPr>
          <w:p w:rsidR="007D4F17" w:rsidRPr="00E06D9F" w:rsidRDefault="007D4F17" w:rsidP="00B06943">
            <w:pPr>
              <w:spacing w:before="150" w:after="150"/>
              <w:jc w:val="center"/>
              <w:rPr>
                <w:rFonts w:ascii="Times New Roman" w:eastAsia="Times New Roman" w:hAnsi="Times New Roman"/>
                <w:b/>
                <w:lang w:val="uk-UA" w:eastAsia="ru-RU"/>
              </w:rPr>
            </w:pPr>
            <w:r w:rsidRPr="00E06D9F">
              <w:rPr>
                <w:rFonts w:ascii="Times New Roman" w:eastAsia="Times New Roman" w:hAnsi="Times New Roman"/>
                <w:b/>
                <w:lang w:val="uk-UA" w:eastAsia="ru-RU"/>
              </w:rPr>
              <w:lastRenderedPageBreak/>
              <w:t>4</w:t>
            </w:r>
          </w:p>
        </w:tc>
        <w:tc>
          <w:tcPr>
            <w:tcW w:w="1550" w:type="pct"/>
            <w:shd w:val="clear" w:color="auto" w:fill="FFFFFF"/>
            <w:hideMark/>
          </w:tcPr>
          <w:p w:rsidR="007D4F17" w:rsidRPr="00E06D9F" w:rsidRDefault="007D4F17" w:rsidP="00B06943">
            <w:pPr>
              <w:spacing w:before="150" w:after="150"/>
              <w:rPr>
                <w:rFonts w:ascii="Times New Roman" w:eastAsia="Times New Roman" w:hAnsi="Times New Roman"/>
                <w:b/>
                <w:lang w:val="uk-UA" w:eastAsia="ru-RU"/>
              </w:rPr>
            </w:pPr>
            <w:r w:rsidRPr="00E06D9F">
              <w:rPr>
                <w:rFonts w:ascii="Times New Roman" w:eastAsia="Times New Roman" w:hAnsi="Times New Roman"/>
                <w:b/>
                <w:lang w:val="uk-UA" w:eastAsia="ru-RU"/>
              </w:rPr>
              <w:t>Умови укладання договору про закупівлю</w:t>
            </w:r>
          </w:p>
        </w:tc>
        <w:tc>
          <w:tcPr>
            <w:tcW w:w="3150" w:type="pct"/>
            <w:shd w:val="clear" w:color="auto" w:fill="FFFFFF"/>
            <w:hideMark/>
          </w:tcPr>
          <w:p w:rsidR="007D4F17" w:rsidRPr="00596936" w:rsidRDefault="007D4F17"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Умови договору про закупівлю не повинні відрізнятися від змісту тендерної пропозиції</w:t>
            </w:r>
            <w:r>
              <w:rPr>
                <w:rFonts w:ascii="Times New Roman" w:eastAsia="Times New Roman" w:hAnsi="Times New Roman"/>
                <w:lang w:val="uk-UA" w:eastAsia="ru-RU"/>
              </w:rPr>
              <w:t xml:space="preserve"> переможця процедури закупівлі, у тому числі</w:t>
            </w:r>
            <w:r w:rsidRPr="00596936">
              <w:rPr>
                <w:rFonts w:ascii="Times New Roman" w:eastAsia="Times New Roman" w:hAnsi="Times New Roman"/>
                <w:lang w:val="uk-UA" w:eastAsia="ru-RU"/>
              </w:rPr>
              <w:t xml:space="preserve"> за результатами електронного аукціону, крім випадків: </w:t>
            </w:r>
          </w:p>
          <w:p w:rsidR="007D4F17" w:rsidRPr="00596936" w:rsidRDefault="007D4F17" w:rsidP="00B06943">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7D4F17" w:rsidRPr="00596936" w:rsidRDefault="007D4F17" w:rsidP="00B06943">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 xml:space="preserve">перерахунку ціни в бік зменшення ціни тендерної пропозиції </w:t>
            </w:r>
            <w:r>
              <w:rPr>
                <w:rFonts w:ascii="Times New Roman" w:eastAsia="Times New Roman" w:hAnsi="Times New Roman"/>
                <w:sz w:val="24"/>
                <w:szCs w:val="24"/>
                <w:lang w:val="uk-UA" w:eastAsia="ru-RU"/>
              </w:rPr>
              <w:t>переможця</w:t>
            </w:r>
            <w:r w:rsidRPr="00596936">
              <w:rPr>
                <w:rFonts w:ascii="Times New Roman" w:eastAsia="Times New Roman" w:hAnsi="Times New Roman"/>
                <w:sz w:val="24"/>
                <w:szCs w:val="24"/>
                <w:lang w:val="uk-UA" w:eastAsia="ru-RU"/>
              </w:rPr>
              <w:t xml:space="preserve"> без зменшення обсягів закупівлі;</w:t>
            </w:r>
          </w:p>
          <w:p w:rsidR="007D4F17" w:rsidRPr="00596936" w:rsidRDefault="007D4F17" w:rsidP="00B06943">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7D4F17" w:rsidRPr="009957CE" w:rsidRDefault="00247791" w:rsidP="009957CE">
            <w:pPr>
              <w:shd w:val="clear" w:color="auto" w:fill="FFFFFF"/>
              <w:ind w:firstLine="253"/>
              <w:jc w:val="both"/>
              <w:rPr>
                <w:rFonts w:ascii="Times New Roman" w:eastAsia="Times New Roman" w:hAnsi="Times New Roman" w:cs="Times New Roman"/>
                <w:lang w:val="uk-UA" w:eastAsia="uk-UA"/>
              </w:rPr>
            </w:pPr>
            <w:hyperlink r:id="rId131" w:tgtFrame="_blank" w:history="1">
              <w:r w:rsidR="007D4F17" w:rsidRPr="009957CE">
                <w:rPr>
                  <w:rFonts w:ascii="Times New Roman" w:eastAsia="Times New Roman" w:hAnsi="Times New Roman" w:cs="Times New Roman"/>
                  <w:lang w:val="uk-UA" w:eastAsia="uk-UA"/>
                </w:rPr>
                <w:t xml:space="preserve">Істотні умови договору про закупівлю, укладеного відповідно до пунктів 10 і 13 (крім підпункту 13 пункту 13) </w:t>
              </w:r>
              <w:r w:rsidR="007D4F17">
                <w:rPr>
                  <w:rFonts w:ascii="Times New Roman" w:eastAsia="Times New Roman" w:hAnsi="Times New Roman" w:cs="Times New Roman"/>
                  <w:lang w:val="uk-UA" w:eastAsia="uk-UA"/>
                </w:rPr>
                <w:t>О</w:t>
              </w:r>
              <w:r w:rsidR="007D4F17" w:rsidRPr="009957CE">
                <w:rPr>
                  <w:rFonts w:ascii="Times New Roman" w:eastAsia="Times New Roman" w:hAnsi="Times New Roman" w:cs="Times New Roman"/>
                  <w:lang w:val="uk-UA" w:eastAsia="uk-UA"/>
                </w:rPr>
                <w:t>собливостей, не можуть змінюватися після його підписання до виконання зобов'язань сторонами в повному обсязі, крім випадків:</w:t>
              </w:r>
            </w:hyperlink>
          </w:p>
          <w:p w:rsidR="007D4F17" w:rsidRPr="009957CE" w:rsidRDefault="00247791" w:rsidP="009957CE">
            <w:pPr>
              <w:shd w:val="clear" w:color="auto" w:fill="FFFFFF"/>
              <w:ind w:firstLine="253"/>
              <w:jc w:val="both"/>
              <w:rPr>
                <w:rFonts w:ascii="Times New Roman" w:eastAsia="Times New Roman" w:hAnsi="Times New Roman" w:cs="Times New Roman"/>
                <w:lang w:val="ru-RU" w:eastAsia="uk-UA"/>
              </w:rPr>
            </w:pPr>
            <w:hyperlink r:id="rId132" w:tgtFrame="_blank" w:history="1">
              <w:r w:rsidR="007D4F17" w:rsidRPr="009957CE">
                <w:rPr>
                  <w:rFonts w:ascii="Times New Roman" w:eastAsia="Times New Roman" w:hAnsi="Times New Roman" w:cs="Times New Roman"/>
                  <w:lang w:val="ru-RU" w:eastAsia="uk-UA"/>
                </w:rPr>
                <w:t>1) зменшення обсягів закупівлі, зокрема з урахуванням фактичного обсягу видатків замовника;</w:t>
              </w:r>
            </w:hyperlink>
          </w:p>
          <w:p w:rsidR="007D4F17" w:rsidRPr="009957CE" w:rsidRDefault="00247791" w:rsidP="009957CE">
            <w:pPr>
              <w:shd w:val="clear" w:color="auto" w:fill="FFFFFF"/>
              <w:ind w:firstLine="253"/>
              <w:jc w:val="both"/>
              <w:rPr>
                <w:rFonts w:ascii="Times New Roman" w:eastAsia="Times New Roman" w:hAnsi="Times New Roman" w:cs="Times New Roman"/>
                <w:lang w:val="ru-RU" w:eastAsia="uk-UA"/>
              </w:rPr>
            </w:pPr>
            <w:hyperlink r:id="rId133" w:tgtFrame="_blank" w:history="1">
              <w:r w:rsidR="007D4F17" w:rsidRPr="009957CE">
                <w:rPr>
                  <w:rFonts w:ascii="Times New Roman" w:eastAsia="Times New Roman" w:hAnsi="Times New Roman" w:cs="Times New Roman"/>
                  <w:lang w:val="ru-RU"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hyperlink>
          </w:p>
          <w:p w:rsidR="007D4F17" w:rsidRPr="009957CE" w:rsidRDefault="00247791" w:rsidP="009957CE">
            <w:pPr>
              <w:shd w:val="clear" w:color="auto" w:fill="FFFFFF"/>
              <w:ind w:firstLine="253"/>
              <w:jc w:val="both"/>
              <w:rPr>
                <w:rFonts w:ascii="Times New Roman" w:eastAsia="Times New Roman" w:hAnsi="Times New Roman" w:cs="Times New Roman"/>
                <w:lang w:val="ru-RU" w:eastAsia="uk-UA"/>
              </w:rPr>
            </w:pPr>
            <w:hyperlink r:id="rId134" w:tgtFrame="_blank" w:history="1">
              <w:r w:rsidR="007D4F17" w:rsidRPr="009957CE">
                <w:rPr>
                  <w:rFonts w:ascii="Times New Roman" w:eastAsia="Times New Roman" w:hAnsi="Times New Roman" w:cs="Times New Roman"/>
                  <w:lang w:val="ru-RU" w:eastAsia="uk-UA"/>
                </w:rPr>
                <w:t>3) покращення якості предмета закупівлі за умови, що таке покращення не призведе до збільшення суми, визначеної в договорі про закупівлю;</w:t>
              </w:r>
            </w:hyperlink>
          </w:p>
          <w:p w:rsidR="007D4F17" w:rsidRPr="009957CE" w:rsidRDefault="00247791" w:rsidP="009957CE">
            <w:pPr>
              <w:shd w:val="clear" w:color="auto" w:fill="FFFFFF"/>
              <w:ind w:firstLine="253"/>
              <w:jc w:val="both"/>
              <w:rPr>
                <w:rFonts w:ascii="Times New Roman" w:eastAsia="Times New Roman" w:hAnsi="Times New Roman" w:cs="Times New Roman"/>
                <w:lang w:val="ru-RU" w:eastAsia="uk-UA"/>
              </w:rPr>
            </w:pPr>
            <w:hyperlink r:id="rId135" w:tgtFrame="_blank" w:history="1">
              <w:r w:rsidR="007D4F17" w:rsidRPr="009957CE">
                <w:rPr>
                  <w:rFonts w:ascii="Times New Roman" w:eastAsia="Times New Roman" w:hAnsi="Times New Roman" w:cs="Times New Roman"/>
                  <w:lang w:val="ru-RU"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hyperlink>
          </w:p>
          <w:p w:rsidR="007D4F17" w:rsidRPr="009957CE" w:rsidRDefault="00247791" w:rsidP="009957CE">
            <w:pPr>
              <w:shd w:val="clear" w:color="auto" w:fill="FFFFFF"/>
              <w:ind w:firstLine="253"/>
              <w:jc w:val="both"/>
              <w:rPr>
                <w:rFonts w:ascii="Times New Roman" w:eastAsia="Times New Roman" w:hAnsi="Times New Roman" w:cs="Times New Roman"/>
                <w:lang w:val="ru-RU" w:eastAsia="uk-UA"/>
              </w:rPr>
            </w:pPr>
            <w:hyperlink r:id="rId136" w:tgtFrame="_blank" w:history="1">
              <w:r w:rsidR="007D4F17" w:rsidRPr="009957CE">
                <w:rPr>
                  <w:rFonts w:ascii="Times New Roman" w:eastAsia="Times New Roman" w:hAnsi="Times New Roman" w:cs="Times New Roman"/>
                  <w:lang w:val="ru-RU" w:eastAsia="uk-UA"/>
                </w:rPr>
                <w:t>5) погодження зміни ціни в договорі про закупівлю в бік зменшення (без зміни кількості (обсягу) та якості товарів, робіт і послуг);</w:t>
              </w:r>
            </w:hyperlink>
          </w:p>
          <w:p w:rsidR="007D4F17" w:rsidRPr="009957CE" w:rsidRDefault="00247791" w:rsidP="009957CE">
            <w:pPr>
              <w:shd w:val="clear" w:color="auto" w:fill="FFFFFF"/>
              <w:ind w:firstLine="253"/>
              <w:jc w:val="both"/>
              <w:rPr>
                <w:rFonts w:ascii="Times New Roman" w:eastAsia="Times New Roman" w:hAnsi="Times New Roman" w:cs="Times New Roman"/>
                <w:lang w:val="ru-RU" w:eastAsia="uk-UA"/>
              </w:rPr>
            </w:pPr>
            <w:hyperlink r:id="rId137" w:tgtFrame="_blank" w:history="1">
              <w:r w:rsidR="007D4F17" w:rsidRPr="009957CE">
                <w:rPr>
                  <w:rFonts w:ascii="Times New Roman" w:eastAsia="Times New Roman" w:hAnsi="Times New Roman" w:cs="Times New Roman"/>
                  <w:lang w:val="ru-RU"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hyperlink>
          </w:p>
          <w:p w:rsidR="007D4F17" w:rsidRPr="009957CE" w:rsidRDefault="00247791" w:rsidP="009957CE">
            <w:pPr>
              <w:shd w:val="clear" w:color="auto" w:fill="FFFFFF"/>
              <w:ind w:firstLine="253"/>
              <w:jc w:val="both"/>
              <w:rPr>
                <w:rFonts w:ascii="Times New Roman" w:eastAsia="Times New Roman" w:hAnsi="Times New Roman" w:cs="Times New Roman"/>
                <w:lang w:val="ru-RU" w:eastAsia="uk-UA"/>
              </w:rPr>
            </w:pPr>
            <w:hyperlink r:id="rId138" w:tgtFrame="_blank" w:history="1">
              <w:r w:rsidR="007D4F17" w:rsidRPr="009957CE">
                <w:rPr>
                  <w:rFonts w:ascii="Times New Roman" w:eastAsia="Times New Roman" w:hAnsi="Times New Roman" w:cs="Times New Roman"/>
                  <w:lang w:val="ru-RU"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7D4F17" w:rsidRPr="009957CE">
                <w:rPr>
                  <w:rFonts w:ascii="Times New Roman" w:eastAsia="Times New Roman" w:hAnsi="Times New Roman" w:cs="Times New Roman"/>
                  <w:lang w:eastAsia="uk-UA"/>
                </w:rPr>
                <w:t>Platts</w:t>
              </w:r>
              <w:r w:rsidR="007D4F17" w:rsidRPr="009957CE">
                <w:rPr>
                  <w:rFonts w:ascii="Times New Roman" w:eastAsia="Times New Roman" w:hAnsi="Times New Roman" w:cs="Times New Roman"/>
                  <w:lang w:val="ru-RU" w:eastAsia="uk-UA"/>
                </w:rPr>
                <w:t xml:space="preserve">, </w:t>
              </w:r>
              <w:r w:rsidR="007D4F17" w:rsidRPr="009957CE">
                <w:rPr>
                  <w:rFonts w:ascii="Times New Roman" w:eastAsia="Times New Roman" w:hAnsi="Times New Roman" w:cs="Times New Roman"/>
                  <w:lang w:eastAsia="uk-UA"/>
                </w:rPr>
                <w:t>ARGUS</w:t>
              </w:r>
              <w:r w:rsidR="007D4F17" w:rsidRPr="009957CE">
                <w:rPr>
                  <w:rFonts w:ascii="Times New Roman" w:eastAsia="Times New Roman" w:hAnsi="Times New Roman" w:cs="Times New Roman"/>
                  <w:lang w:val="ru-RU" w:eastAsia="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hyperlink>
          </w:p>
          <w:p w:rsidR="007D4F17" w:rsidRPr="009957CE" w:rsidRDefault="00247791" w:rsidP="009957CE">
            <w:pPr>
              <w:shd w:val="clear" w:color="auto" w:fill="FFFFFF"/>
              <w:ind w:firstLine="253"/>
              <w:jc w:val="both"/>
              <w:rPr>
                <w:rFonts w:ascii="Times New Roman" w:eastAsia="Times New Roman" w:hAnsi="Times New Roman" w:cs="Times New Roman"/>
                <w:lang w:val="ru-RU" w:eastAsia="uk-UA"/>
              </w:rPr>
            </w:pPr>
            <w:hyperlink r:id="rId139" w:tgtFrame="_blank" w:history="1">
              <w:r w:rsidR="007D4F17" w:rsidRPr="009957CE">
                <w:rPr>
                  <w:rFonts w:ascii="Times New Roman" w:eastAsia="Times New Roman" w:hAnsi="Times New Roman" w:cs="Times New Roman"/>
                  <w:lang w:val="ru-RU" w:eastAsia="uk-UA"/>
                </w:rPr>
                <w:t>8) зміни умов у зв'язку із застосуванням положень</w:t>
              </w:r>
            </w:hyperlink>
            <w:r w:rsidR="007D4F17" w:rsidRPr="009957CE">
              <w:rPr>
                <w:rFonts w:ascii="Times New Roman" w:eastAsia="Times New Roman" w:hAnsi="Times New Roman" w:cs="Times New Roman"/>
                <w:lang w:eastAsia="uk-UA"/>
              </w:rPr>
              <w:t> </w:t>
            </w:r>
            <w:hyperlink r:id="rId140" w:tgtFrame="_blank" w:history="1">
              <w:r w:rsidR="007D4F17" w:rsidRPr="009957CE">
                <w:rPr>
                  <w:rFonts w:ascii="Times New Roman" w:eastAsia="Times New Roman" w:hAnsi="Times New Roman" w:cs="Times New Roman"/>
                  <w:lang w:val="ru-RU" w:eastAsia="uk-UA"/>
                </w:rPr>
                <w:t>частини шостої статті 41 Закону</w:t>
              </w:r>
            </w:hyperlink>
            <w:hyperlink r:id="rId141" w:tgtFrame="_blank" w:history="1">
              <w:r w:rsidR="007D4F17" w:rsidRPr="009957CE">
                <w:rPr>
                  <w:rFonts w:ascii="Times New Roman" w:eastAsia="Times New Roman" w:hAnsi="Times New Roman" w:cs="Times New Roman"/>
                  <w:lang w:val="ru-RU" w:eastAsia="uk-UA"/>
                </w:rPr>
                <w:t>.</w:t>
              </w:r>
            </w:hyperlink>
          </w:p>
          <w:p w:rsidR="007D4F17" w:rsidRPr="009957CE" w:rsidRDefault="00247791" w:rsidP="009957CE">
            <w:pPr>
              <w:shd w:val="clear" w:color="auto" w:fill="FFFFFF"/>
              <w:ind w:firstLine="253"/>
              <w:jc w:val="both"/>
              <w:rPr>
                <w:rFonts w:ascii="Times New Roman" w:eastAsia="Times New Roman" w:hAnsi="Times New Roman" w:cs="Times New Roman"/>
                <w:lang w:val="ru-RU" w:eastAsia="uk-UA"/>
              </w:rPr>
            </w:pPr>
            <w:hyperlink r:id="rId142" w:tgtFrame="_blank" w:history="1">
              <w:r w:rsidR="007D4F17" w:rsidRPr="009957CE">
                <w:rPr>
                  <w:rFonts w:ascii="Times New Roman" w:eastAsia="Times New Roman" w:hAnsi="Times New Roman" w:cs="Times New Roman"/>
                  <w:lang w:val="ru-RU" w:eastAsia="uk-UA"/>
                </w:rPr>
                <w:t>У разі внесення змін до істотних умов договору про закупівлю у випадках, передбачених пунктом</w:t>
              </w:r>
              <w:r w:rsidR="007D4F17">
                <w:rPr>
                  <w:rFonts w:ascii="Times New Roman" w:eastAsia="Times New Roman" w:hAnsi="Times New Roman" w:cs="Times New Roman"/>
                  <w:lang w:val="ru-RU" w:eastAsia="uk-UA"/>
                </w:rPr>
                <w:t xml:space="preserve"> 19 Особливостей</w:t>
              </w:r>
              <w:r w:rsidR="007D4F17" w:rsidRPr="009957CE">
                <w:rPr>
                  <w:rFonts w:ascii="Times New Roman" w:eastAsia="Times New Roman" w:hAnsi="Times New Roman" w:cs="Times New Roman"/>
                  <w:lang w:val="ru-RU" w:eastAsia="uk-UA"/>
                </w:rPr>
                <w:t>, замовник обов'язково оприлюднює повідомлення про внесення змін до договору про закупівлю відповідно до вимог</w:t>
              </w:r>
            </w:hyperlink>
            <w:r w:rsidR="007D4F17" w:rsidRPr="009957CE">
              <w:rPr>
                <w:rFonts w:ascii="Times New Roman" w:eastAsia="Times New Roman" w:hAnsi="Times New Roman" w:cs="Times New Roman"/>
                <w:lang w:eastAsia="uk-UA"/>
              </w:rPr>
              <w:t> </w:t>
            </w:r>
            <w:hyperlink r:id="rId143" w:tgtFrame="_blank" w:history="1">
              <w:r w:rsidR="007D4F17" w:rsidRPr="009957CE">
                <w:rPr>
                  <w:rFonts w:ascii="Times New Roman" w:eastAsia="Times New Roman" w:hAnsi="Times New Roman" w:cs="Times New Roman"/>
                  <w:lang w:val="ru-RU" w:eastAsia="uk-UA"/>
                </w:rPr>
                <w:t>Закону</w:t>
              </w:r>
            </w:hyperlink>
            <w:r w:rsidR="007D4F17" w:rsidRPr="009957CE">
              <w:rPr>
                <w:rFonts w:ascii="Times New Roman" w:eastAsia="Times New Roman" w:hAnsi="Times New Roman" w:cs="Times New Roman"/>
                <w:lang w:eastAsia="uk-UA"/>
              </w:rPr>
              <w:t> </w:t>
            </w:r>
            <w:hyperlink r:id="rId144" w:tgtFrame="_blank" w:history="1">
              <w:r w:rsidR="007D4F17" w:rsidRPr="009957CE">
                <w:rPr>
                  <w:rFonts w:ascii="Times New Roman" w:eastAsia="Times New Roman" w:hAnsi="Times New Roman" w:cs="Times New Roman"/>
                  <w:lang w:val="ru-RU" w:eastAsia="uk-UA"/>
                </w:rPr>
                <w:t xml:space="preserve">з урахуванням </w:t>
              </w:r>
              <w:r w:rsidR="007D4F17">
                <w:rPr>
                  <w:rFonts w:ascii="Times New Roman" w:eastAsia="Times New Roman" w:hAnsi="Times New Roman" w:cs="Times New Roman"/>
                  <w:lang w:val="ru-RU" w:eastAsia="uk-UA"/>
                </w:rPr>
                <w:t>О</w:t>
              </w:r>
              <w:r w:rsidR="007D4F17" w:rsidRPr="009957CE">
                <w:rPr>
                  <w:rFonts w:ascii="Times New Roman" w:eastAsia="Times New Roman" w:hAnsi="Times New Roman" w:cs="Times New Roman"/>
                  <w:lang w:val="ru-RU" w:eastAsia="uk-UA"/>
                </w:rPr>
                <w:t>собливостей.</w:t>
              </w:r>
            </w:hyperlink>
          </w:p>
          <w:p w:rsidR="007D4F17" w:rsidRDefault="007D4F17" w:rsidP="00C66A76">
            <w:pPr>
              <w:shd w:val="clear" w:color="auto" w:fill="FFFFFF"/>
              <w:ind w:firstLine="567"/>
              <w:jc w:val="both"/>
              <w:rPr>
                <w:lang w:val="uk-UA"/>
              </w:rPr>
            </w:pPr>
          </w:p>
          <w:p w:rsidR="007D4F17" w:rsidRPr="00C66A76" w:rsidRDefault="00247791" w:rsidP="00C66A76">
            <w:pPr>
              <w:shd w:val="clear" w:color="auto" w:fill="FFFFFF"/>
              <w:ind w:firstLine="253"/>
              <w:jc w:val="both"/>
              <w:rPr>
                <w:rFonts w:ascii="Times New Roman" w:eastAsia="Times New Roman" w:hAnsi="Times New Roman" w:cs="Times New Roman"/>
                <w:lang w:val="ru-RU" w:eastAsia="uk-UA"/>
              </w:rPr>
            </w:pPr>
            <w:hyperlink r:id="rId145" w:tgtFrame="_blank" w:history="1">
              <w:r w:rsidR="007D4F17" w:rsidRPr="00C66A76">
                <w:rPr>
                  <w:rFonts w:ascii="Times New Roman" w:eastAsia="Times New Roman" w:hAnsi="Times New Roman" w:cs="Times New Roman"/>
                  <w:lang w:val="ru-RU" w:eastAsia="uk-UA"/>
                </w:rPr>
                <w:t>Повідомлення про внесення змін до договору про закупівлю повинно містити таку інформацію:</w:t>
              </w:r>
            </w:hyperlink>
          </w:p>
          <w:p w:rsidR="007D4F17" w:rsidRPr="00C66A76" w:rsidRDefault="00247791" w:rsidP="00C66A76">
            <w:pPr>
              <w:shd w:val="clear" w:color="auto" w:fill="FFFFFF"/>
              <w:ind w:firstLine="253"/>
              <w:jc w:val="both"/>
              <w:rPr>
                <w:rFonts w:ascii="Times New Roman" w:eastAsia="Times New Roman" w:hAnsi="Times New Roman" w:cs="Times New Roman"/>
                <w:lang w:val="ru-RU" w:eastAsia="uk-UA"/>
              </w:rPr>
            </w:pPr>
            <w:hyperlink r:id="rId146" w:tgtFrame="_blank" w:history="1">
              <w:r w:rsidR="007D4F17" w:rsidRPr="00C66A76">
                <w:rPr>
                  <w:rFonts w:ascii="Times New Roman" w:eastAsia="Times New Roman" w:hAnsi="Times New Roman" w:cs="Times New Roman"/>
                  <w:lang w:val="ru-RU"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hyperlink>
          </w:p>
          <w:p w:rsidR="007D4F17" w:rsidRPr="00C66A76" w:rsidRDefault="00247791" w:rsidP="00C66A76">
            <w:pPr>
              <w:shd w:val="clear" w:color="auto" w:fill="FFFFFF"/>
              <w:ind w:firstLine="253"/>
              <w:jc w:val="both"/>
              <w:rPr>
                <w:rFonts w:ascii="Times New Roman" w:eastAsia="Times New Roman" w:hAnsi="Times New Roman" w:cs="Times New Roman"/>
                <w:lang w:val="ru-RU" w:eastAsia="uk-UA"/>
              </w:rPr>
            </w:pPr>
            <w:hyperlink r:id="rId147" w:tgtFrame="_blank" w:history="1">
              <w:r w:rsidR="007D4F17" w:rsidRPr="00C66A76">
                <w:rPr>
                  <w:rFonts w:ascii="Times New Roman" w:eastAsia="Times New Roman" w:hAnsi="Times New Roman" w:cs="Times New Roman"/>
                  <w:lang w:val="ru-RU" w:eastAsia="uk-UA"/>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hyperlink>
          </w:p>
          <w:p w:rsidR="007D4F17" w:rsidRPr="00C66A76" w:rsidRDefault="00247791" w:rsidP="00C66A76">
            <w:pPr>
              <w:shd w:val="clear" w:color="auto" w:fill="FFFFFF"/>
              <w:ind w:firstLine="253"/>
              <w:jc w:val="both"/>
              <w:rPr>
                <w:rFonts w:ascii="Times New Roman" w:eastAsia="Times New Roman" w:hAnsi="Times New Roman" w:cs="Times New Roman"/>
                <w:lang w:val="ru-RU" w:eastAsia="uk-UA"/>
              </w:rPr>
            </w:pPr>
            <w:hyperlink r:id="rId148" w:tgtFrame="_blank" w:history="1">
              <w:r w:rsidR="007D4F17" w:rsidRPr="00C66A76">
                <w:rPr>
                  <w:rFonts w:ascii="Times New Roman" w:eastAsia="Times New Roman" w:hAnsi="Times New Roman" w:cs="Times New Roman"/>
                  <w:lang w:val="ru-RU" w:eastAsia="uk-UA"/>
                </w:rPr>
                <w:t>3) дата укладення та номер договору про закупівлю;</w:t>
              </w:r>
            </w:hyperlink>
          </w:p>
          <w:p w:rsidR="007D4F17" w:rsidRPr="00C66A76" w:rsidRDefault="00247791" w:rsidP="00C66A76">
            <w:pPr>
              <w:shd w:val="clear" w:color="auto" w:fill="FFFFFF"/>
              <w:ind w:firstLine="253"/>
              <w:jc w:val="both"/>
              <w:rPr>
                <w:rFonts w:ascii="Times New Roman" w:eastAsia="Times New Roman" w:hAnsi="Times New Roman" w:cs="Times New Roman"/>
                <w:lang w:val="ru-RU" w:eastAsia="uk-UA"/>
              </w:rPr>
            </w:pPr>
            <w:hyperlink r:id="rId149" w:tgtFrame="_blank" w:history="1">
              <w:r w:rsidR="007D4F17" w:rsidRPr="00C66A76">
                <w:rPr>
                  <w:rFonts w:ascii="Times New Roman" w:eastAsia="Times New Roman" w:hAnsi="Times New Roman" w:cs="Times New Roman"/>
                  <w:lang w:val="ru-RU" w:eastAsia="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hyperlink>
          </w:p>
          <w:p w:rsidR="007D4F17" w:rsidRPr="00C66A76" w:rsidRDefault="00247791" w:rsidP="00C66A76">
            <w:pPr>
              <w:shd w:val="clear" w:color="auto" w:fill="FFFFFF"/>
              <w:ind w:firstLine="253"/>
              <w:jc w:val="both"/>
              <w:rPr>
                <w:rFonts w:ascii="Times New Roman" w:eastAsia="Times New Roman" w:hAnsi="Times New Roman" w:cs="Times New Roman"/>
                <w:lang w:val="ru-RU" w:eastAsia="uk-UA"/>
              </w:rPr>
            </w:pPr>
            <w:hyperlink r:id="rId150" w:tgtFrame="_blank" w:history="1">
              <w:r w:rsidR="007D4F17" w:rsidRPr="00C66A76">
                <w:rPr>
                  <w:rFonts w:ascii="Times New Roman" w:eastAsia="Times New Roman" w:hAnsi="Times New Roman" w:cs="Times New Roman"/>
                  <w:lang w:val="ru-RU" w:eastAsia="uk-UA"/>
                </w:rPr>
                <w:t>5) ідентифікаційний код в Єдиному державному реєстрі юридичних осіб, фізичних осіб - підприємців та громадських формувань/реєстраційний номер</w:t>
              </w:r>
            </w:hyperlink>
            <w:r w:rsidR="007D4F17" w:rsidRPr="00C66A76">
              <w:rPr>
                <w:rFonts w:ascii="Times New Roman" w:eastAsia="Times New Roman" w:hAnsi="Times New Roman" w:cs="Times New Roman"/>
                <w:lang w:eastAsia="uk-UA"/>
              </w:rPr>
              <w:t> </w:t>
            </w:r>
            <w:hyperlink r:id="rId151" w:tgtFrame="_blank" w:history="1">
              <w:r w:rsidR="007D4F17" w:rsidRPr="00C66A76">
                <w:rPr>
                  <w:rFonts w:ascii="Times New Roman" w:eastAsia="Times New Roman" w:hAnsi="Times New Roman" w:cs="Times New Roman"/>
                  <w:lang w:val="ru-RU" w:eastAsia="uk-UA"/>
                </w:rPr>
                <w:t>облікової картки платника податків</w:t>
              </w:r>
            </w:hyperlink>
            <w:r w:rsidR="007D4F17" w:rsidRPr="00C66A76">
              <w:rPr>
                <w:rFonts w:ascii="Times New Roman" w:eastAsia="Times New Roman" w:hAnsi="Times New Roman" w:cs="Times New Roman"/>
                <w:lang w:eastAsia="uk-UA"/>
              </w:rPr>
              <w:t> </w:t>
            </w:r>
            <w:hyperlink r:id="rId152" w:tgtFrame="_blank" w:history="1">
              <w:r w:rsidR="007D4F17" w:rsidRPr="00C66A76">
                <w:rPr>
                  <w:rFonts w:ascii="Times New Roman" w:eastAsia="Times New Roman" w:hAnsi="Times New Roman" w:cs="Times New Roman"/>
                  <w:lang w:val="ru-RU" w:eastAsia="uk-UA"/>
                </w:rPr>
                <w:t>учасника, з яким укладено договір про закупівлю;</w:t>
              </w:r>
            </w:hyperlink>
          </w:p>
          <w:p w:rsidR="007D4F17" w:rsidRPr="00C66A76" w:rsidRDefault="00247791" w:rsidP="00C66A76">
            <w:pPr>
              <w:shd w:val="clear" w:color="auto" w:fill="FFFFFF"/>
              <w:ind w:firstLine="253"/>
              <w:jc w:val="both"/>
              <w:rPr>
                <w:rFonts w:ascii="Times New Roman" w:eastAsia="Times New Roman" w:hAnsi="Times New Roman" w:cs="Times New Roman"/>
                <w:lang w:val="ru-RU" w:eastAsia="uk-UA"/>
              </w:rPr>
            </w:pPr>
            <w:hyperlink r:id="rId153" w:tgtFrame="_blank" w:history="1">
              <w:r w:rsidR="007D4F17" w:rsidRPr="00C66A76">
                <w:rPr>
                  <w:rFonts w:ascii="Times New Roman" w:eastAsia="Times New Roman" w:hAnsi="Times New Roman" w:cs="Times New Roman"/>
                  <w:lang w:val="ru-RU" w:eastAsia="uk-UA"/>
                </w:rPr>
                <w:t>6) місцезнаходження (для юридичної особи) або місце проживання (для фізичної особи) учасника, з яким укладено договір про закупівлю, номер телефона;</w:t>
              </w:r>
            </w:hyperlink>
          </w:p>
          <w:p w:rsidR="007D4F17" w:rsidRPr="00C66A76" w:rsidRDefault="00247791" w:rsidP="00C66A76">
            <w:pPr>
              <w:shd w:val="clear" w:color="auto" w:fill="FFFFFF"/>
              <w:ind w:firstLine="253"/>
              <w:jc w:val="both"/>
              <w:rPr>
                <w:rFonts w:ascii="Times New Roman" w:eastAsia="Times New Roman" w:hAnsi="Times New Roman" w:cs="Times New Roman"/>
                <w:lang w:val="ru-RU" w:eastAsia="uk-UA"/>
              </w:rPr>
            </w:pPr>
            <w:hyperlink r:id="rId154" w:tgtFrame="_blank" w:history="1">
              <w:r w:rsidR="007D4F17" w:rsidRPr="00C66A76">
                <w:rPr>
                  <w:rFonts w:ascii="Times New Roman" w:eastAsia="Times New Roman" w:hAnsi="Times New Roman" w:cs="Times New Roman"/>
                  <w:lang w:val="ru-RU" w:eastAsia="uk-UA"/>
                </w:rPr>
                <w:t>7) дата внесення змін до договору про закупівлю;</w:t>
              </w:r>
            </w:hyperlink>
          </w:p>
          <w:p w:rsidR="007D4F17" w:rsidRPr="00C66A76" w:rsidRDefault="00247791" w:rsidP="00C66A76">
            <w:pPr>
              <w:shd w:val="clear" w:color="auto" w:fill="FFFFFF"/>
              <w:ind w:firstLine="253"/>
              <w:jc w:val="both"/>
              <w:rPr>
                <w:rFonts w:ascii="Times New Roman" w:eastAsia="Times New Roman" w:hAnsi="Times New Roman" w:cs="Times New Roman"/>
                <w:lang w:val="ru-RU" w:eastAsia="uk-UA"/>
              </w:rPr>
            </w:pPr>
            <w:hyperlink r:id="rId155" w:tgtFrame="_blank" w:history="1">
              <w:r w:rsidR="007D4F17" w:rsidRPr="00C66A76">
                <w:rPr>
                  <w:rFonts w:ascii="Times New Roman" w:eastAsia="Times New Roman" w:hAnsi="Times New Roman" w:cs="Times New Roman"/>
                  <w:lang w:val="ru-RU" w:eastAsia="uk-UA"/>
                </w:rPr>
                <w:t>8) випадки для внесення змін до істотних умов договору відповідно до цього пункту;</w:t>
              </w:r>
            </w:hyperlink>
          </w:p>
          <w:p w:rsidR="007D4F17" w:rsidRPr="00C66A76" w:rsidRDefault="00247791" w:rsidP="00C66A76">
            <w:pPr>
              <w:shd w:val="clear" w:color="auto" w:fill="FFFFFF"/>
              <w:ind w:firstLine="253"/>
              <w:jc w:val="both"/>
              <w:rPr>
                <w:rFonts w:ascii="Times New Roman" w:eastAsia="Times New Roman" w:hAnsi="Times New Roman" w:cs="Times New Roman"/>
                <w:lang w:val="ru-RU" w:eastAsia="uk-UA"/>
              </w:rPr>
            </w:pPr>
            <w:hyperlink r:id="rId156" w:tgtFrame="_blank" w:history="1">
              <w:r w:rsidR="007D4F17" w:rsidRPr="00C66A76">
                <w:rPr>
                  <w:rFonts w:ascii="Times New Roman" w:eastAsia="Times New Roman" w:hAnsi="Times New Roman" w:cs="Times New Roman"/>
                  <w:lang w:val="ru-RU" w:eastAsia="uk-UA"/>
                </w:rPr>
                <w:t>9) опис змін, що внесені до істотних умов договору.</w:t>
              </w:r>
            </w:hyperlink>
          </w:p>
          <w:p w:rsidR="007D4F17" w:rsidRPr="00C66A76" w:rsidRDefault="00247791" w:rsidP="00C66A76">
            <w:pPr>
              <w:shd w:val="clear" w:color="auto" w:fill="FFFFFF"/>
              <w:ind w:firstLine="253"/>
              <w:jc w:val="both"/>
              <w:rPr>
                <w:rFonts w:ascii="Times New Roman" w:eastAsia="Times New Roman" w:hAnsi="Times New Roman" w:cs="Times New Roman"/>
                <w:lang w:val="ru-RU" w:eastAsia="uk-UA"/>
              </w:rPr>
            </w:pPr>
            <w:hyperlink r:id="rId157" w:tgtFrame="_blank" w:history="1">
              <w:r w:rsidR="007D4F17" w:rsidRPr="00C66A76">
                <w:rPr>
                  <w:rFonts w:ascii="Times New Roman" w:eastAsia="Times New Roman" w:hAnsi="Times New Roman" w:cs="Times New Roman"/>
                  <w:lang w:val="ru-RU" w:eastAsia="uk-UA"/>
                </w:rPr>
                <w:t>Повідомлення про внесення змін до договору про закупівлю може містити іншу інформацію.</w:t>
              </w:r>
            </w:hyperlink>
          </w:p>
          <w:p w:rsidR="007D4F17" w:rsidRDefault="007D4F17" w:rsidP="00332153">
            <w:pPr>
              <w:shd w:val="clear" w:color="auto" w:fill="FFFFFF"/>
              <w:ind w:firstLine="567"/>
              <w:jc w:val="both"/>
              <w:rPr>
                <w:lang w:val="uk-UA"/>
              </w:rPr>
            </w:pPr>
          </w:p>
          <w:p w:rsidR="007D4F17" w:rsidRPr="00332153" w:rsidRDefault="00247791" w:rsidP="00332153">
            <w:pPr>
              <w:shd w:val="clear" w:color="auto" w:fill="FFFFFF"/>
              <w:ind w:firstLine="253"/>
              <w:jc w:val="both"/>
              <w:rPr>
                <w:rFonts w:ascii="Times New Roman" w:eastAsia="Times New Roman" w:hAnsi="Times New Roman" w:cs="Times New Roman"/>
                <w:lang w:val="ru-RU" w:eastAsia="uk-UA"/>
              </w:rPr>
            </w:pPr>
            <w:hyperlink r:id="rId158" w:tgtFrame="_blank" w:history="1">
              <w:r w:rsidR="007D4F17" w:rsidRPr="00332153">
                <w:rPr>
                  <w:rFonts w:ascii="Times New Roman" w:eastAsia="Times New Roman" w:hAnsi="Times New Roman" w:cs="Times New Roman"/>
                  <w:lang w:val="ru-RU" w:eastAsia="uk-UA"/>
                </w:rPr>
                <w:t>Договір про закупівлю є нікчемним у разі:</w:t>
              </w:r>
            </w:hyperlink>
          </w:p>
          <w:p w:rsidR="007D4F17" w:rsidRPr="00332153" w:rsidRDefault="00247791" w:rsidP="00332153">
            <w:pPr>
              <w:shd w:val="clear" w:color="auto" w:fill="FFFFFF"/>
              <w:ind w:firstLine="253"/>
              <w:jc w:val="both"/>
              <w:rPr>
                <w:rFonts w:ascii="Times New Roman" w:eastAsia="Times New Roman" w:hAnsi="Times New Roman" w:cs="Times New Roman"/>
                <w:lang w:val="ru-RU" w:eastAsia="uk-UA"/>
              </w:rPr>
            </w:pPr>
            <w:hyperlink r:id="rId159" w:tgtFrame="_blank" w:history="1">
              <w:r w:rsidR="007D4F17" w:rsidRPr="00332153">
                <w:rPr>
                  <w:rFonts w:ascii="Times New Roman" w:eastAsia="Times New Roman" w:hAnsi="Times New Roman" w:cs="Times New Roman"/>
                  <w:lang w:val="ru-RU" w:eastAsia="uk-UA"/>
                </w:rPr>
                <w:t xml:space="preserve">1) коли замовник уклав договір про закупівлю з порушенням вимог, визначених пунктом 5 </w:t>
              </w:r>
              <w:r w:rsidR="007D4F17">
                <w:rPr>
                  <w:rFonts w:ascii="Times New Roman" w:eastAsia="Times New Roman" w:hAnsi="Times New Roman" w:cs="Times New Roman"/>
                  <w:lang w:val="ru-RU" w:eastAsia="uk-UA"/>
                </w:rPr>
                <w:t>О</w:t>
              </w:r>
              <w:r w:rsidR="007D4F17" w:rsidRPr="00332153">
                <w:rPr>
                  <w:rFonts w:ascii="Times New Roman" w:eastAsia="Times New Roman" w:hAnsi="Times New Roman" w:cs="Times New Roman"/>
                  <w:lang w:val="ru-RU" w:eastAsia="uk-UA"/>
                </w:rPr>
                <w:t>собливостей;</w:t>
              </w:r>
            </w:hyperlink>
          </w:p>
          <w:p w:rsidR="007D4F17" w:rsidRPr="00332153" w:rsidRDefault="00247791" w:rsidP="00332153">
            <w:pPr>
              <w:shd w:val="clear" w:color="auto" w:fill="FFFFFF"/>
              <w:ind w:firstLine="253"/>
              <w:jc w:val="both"/>
              <w:rPr>
                <w:rFonts w:ascii="Times New Roman" w:eastAsia="Times New Roman" w:hAnsi="Times New Roman" w:cs="Times New Roman"/>
                <w:lang w:val="ru-RU" w:eastAsia="uk-UA"/>
              </w:rPr>
            </w:pPr>
            <w:hyperlink r:id="rId160" w:tgtFrame="_blank" w:history="1">
              <w:r w:rsidR="007D4F17" w:rsidRPr="00332153">
                <w:rPr>
                  <w:rFonts w:ascii="Times New Roman" w:eastAsia="Times New Roman" w:hAnsi="Times New Roman" w:cs="Times New Roman"/>
                  <w:lang w:val="ru-RU" w:eastAsia="uk-UA"/>
                </w:rPr>
                <w:t xml:space="preserve">2) укладення договору про закупівлю з порушенням вимог пункту 18 </w:t>
              </w:r>
              <w:r w:rsidR="007D4F17">
                <w:rPr>
                  <w:rFonts w:ascii="Times New Roman" w:eastAsia="Times New Roman" w:hAnsi="Times New Roman" w:cs="Times New Roman"/>
                  <w:lang w:val="ru-RU" w:eastAsia="uk-UA"/>
                </w:rPr>
                <w:t>О</w:t>
              </w:r>
              <w:r w:rsidR="007D4F17" w:rsidRPr="00332153">
                <w:rPr>
                  <w:rFonts w:ascii="Times New Roman" w:eastAsia="Times New Roman" w:hAnsi="Times New Roman" w:cs="Times New Roman"/>
                  <w:lang w:val="ru-RU" w:eastAsia="uk-UA"/>
                </w:rPr>
                <w:t>собливостей;</w:t>
              </w:r>
            </w:hyperlink>
          </w:p>
          <w:p w:rsidR="007D4F17" w:rsidRPr="00332153" w:rsidRDefault="00247791" w:rsidP="00332153">
            <w:pPr>
              <w:shd w:val="clear" w:color="auto" w:fill="FFFFFF"/>
              <w:ind w:firstLine="253"/>
              <w:jc w:val="both"/>
              <w:rPr>
                <w:rFonts w:ascii="Times New Roman" w:eastAsia="Times New Roman" w:hAnsi="Times New Roman" w:cs="Times New Roman"/>
                <w:lang w:val="ru-RU" w:eastAsia="uk-UA"/>
              </w:rPr>
            </w:pPr>
            <w:hyperlink r:id="rId161" w:tgtFrame="_blank" w:history="1">
              <w:r w:rsidR="007D4F17" w:rsidRPr="00332153">
                <w:rPr>
                  <w:rFonts w:ascii="Times New Roman" w:eastAsia="Times New Roman" w:hAnsi="Times New Roman" w:cs="Times New Roman"/>
                  <w:lang w:val="ru-RU" w:eastAsia="uk-UA"/>
                </w:rPr>
                <w:t>3) укладення договору про закупівлю в період оскарження відкритих торгів відповідно до</w:t>
              </w:r>
            </w:hyperlink>
            <w:r w:rsidR="007D4F17" w:rsidRPr="00332153">
              <w:rPr>
                <w:rFonts w:ascii="Times New Roman" w:eastAsia="Times New Roman" w:hAnsi="Times New Roman" w:cs="Times New Roman"/>
                <w:lang w:eastAsia="uk-UA"/>
              </w:rPr>
              <w:t> </w:t>
            </w:r>
            <w:hyperlink r:id="rId162" w:tgtFrame="_blank" w:history="1">
              <w:r w:rsidR="007D4F17" w:rsidRPr="00332153">
                <w:rPr>
                  <w:rFonts w:ascii="Times New Roman" w:eastAsia="Times New Roman" w:hAnsi="Times New Roman" w:cs="Times New Roman"/>
                  <w:lang w:val="ru-RU" w:eastAsia="uk-UA"/>
                </w:rPr>
                <w:t>статті 18 Закону</w:t>
              </w:r>
            </w:hyperlink>
            <w:r w:rsidR="007D4F17" w:rsidRPr="00332153">
              <w:rPr>
                <w:rFonts w:ascii="Times New Roman" w:eastAsia="Times New Roman" w:hAnsi="Times New Roman" w:cs="Times New Roman"/>
                <w:lang w:eastAsia="uk-UA"/>
              </w:rPr>
              <w:t> </w:t>
            </w:r>
            <w:hyperlink r:id="rId163" w:tgtFrame="_blank" w:history="1">
              <w:r w:rsidR="007D4F17" w:rsidRPr="00332153">
                <w:rPr>
                  <w:rFonts w:ascii="Times New Roman" w:eastAsia="Times New Roman" w:hAnsi="Times New Roman" w:cs="Times New Roman"/>
                  <w:lang w:val="ru-RU" w:eastAsia="uk-UA"/>
                </w:rPr>
                <w:t xml:space="preserve">та </w:t>
              </w:r>
              <w:r w:rsidR="007D4F17">
                <w:rPr>
                  <w:rFonts w:ascii="Times New Roman" w:eastAsia="Times New Roman" w:hAnsi="Times New Roman" w:cs="Times New Roman"/>
                  <w:lang w:val="ru-RU" w:eastAsia="uk-UA"/>
                </w:rPr>
                <w:t>О</w:t>
              </w:r>
              <w:r w:rsidR="007D4F17" w:rsidRPr="00332153">
                <w:rPr>
                  <w:rFonts w:ascii="Times New Roman" w:eastAsia="Times New Roman" w:hAnsi="Times New Roman" w:cs="Times New Roman"/>
                  <w:lang w:val="ru-RU" w:eastAsia="uk-UA"/>
                </w:rPr>
                <w:t>собливостей;</w:t>
              </w:r>
            </w:hyperlink>
          </w:p>
          <w:p w:rsidR="007D4F17" w:rsidRPr="00332153" w:rsidRDefault="00247791" w:rsidP="00332153">
            <w:pPr>
              <w:shd w:val="clear" w:color="auto" w:fill="FFFFFF"/>
              <w:ind w:firstLine="253"/>
              <w:jc w:val="both"/>
              <w:rPr>
                <w:rFonts w:ascii="Times New Roman" w:eastAsia="Times New Roman" w:hAnsi="Times New Roman" w:cs="Times New Roman"/>
                <w:lang w:val="ru-RU" w:eastAsia="uk-UA"/>
              </w:rPr>
            </w:pPr>
            <w:hyperlink r:id="rId164" w:tgtFrame="_blank" w:history="1">
              <w:r w:rsidR="007D4F17" w:rsidRPr="00332153">
                <w:rPr>
                  <w:rFonts w:ascii="Times New Roman" w:eastAsia="Times New Roman" w:hAnsi="Times New Roman" w:cs="Times New Roman"/>
                  <w:lang w:val="ru-RU" w:eastAsia="uk-UA"/>
                </w:rPr>
                <w:t xml:space="preserve">4) укладення договору з порушенням строків, передбачених абзацами третім та четвертим пункту 49 </w:t>
              </w:r>
              <w:r w:rsidR="007D4F17">
                <w:rPr>
                  <w:rFonts w:ascii="Times New Roman" w:eastAsia="Times New Roman" w:hAnsi="Times New Roman" w:cs="Times New Roman"/>
                  <w:lang w:val="ru-RU" w:eastAsia="uk-UA"/>
                </w:rPr>
                <w:t>О</w:t>
              </w:r>
              <w:r w:rsidR="007D4F17" w:rsidRPr="00332153">
                <w:rPr>
                  <w:rFonts w:ascii="Times New Roman" w:eastAsia="Times New Roman" w:hAnsi="Times New Roman" w:cs="Times New Roman"/>
                  <w:lang w:val="ru-RU" w:eastAsia="uk-UA"/>
                </w:rPr>
                <w:t>собливостей, крім випадків зупинення перебігу строків у зв'язку з розглядом скарги органом оскарження відповідно до</w:t>
              </w:r>
            </w:hyperlink>
            <w:r w:rsidR="007D4F17" w:rsidRPr="00332153">
              <w:rPr>
                <w:rFonts w:ascii="Times New Roman" w:eastAsia="Times New Roman" w:hAnsi="Times New Roman" w:cs="Times New Roman"/>
                <w:lang w:eastAsia="uk-UA"/>
              </w:rPr>
              <w:t> </w:t>
            </w:r>
            <w:hyperlink r:id="rId165" w:tgtFrame="_blank" w:history="1">
              <w:r w:rsidR="007D4F17" w:rsidRPr="00332153">
                <w:rPr>
                  <w:rFonts w:ascii="Times New Roman" w:eastAsia="Times New Roman" w:hAnsi="Times New Roman" w:cs="Times New Roman"/>
                  <w:lang w:val="ru-RU" w:eastAsia="uk-UA"/>
                </w:rPr>
                <w:t>статті 18 Закону</w:t>
              </w:r>
            </w:hyperlink>
            <w:r w:rsidR="007D4F17" w:rsidRPr="00332153">
              <w:rPr>
                <w:rFonts w:ascii="Times New Roman" w:eastAsia="Times New Roman" w:hAnsi="Times New Roman" w:cs="Times New Roman"/>
                <w:lang w:eastAsia="uk-UA"/>
              </w:rPr>
              <w:t> </w:t>
            </w:r>
            <w:hyperlink r:id="rId166" w:tgtFrame="_blank" w:history="1">
              <w:r w:rsidR="007D4F17" w:rsidRPr="00332153">
                <w:rPr>
                  <w:rFonts w:ascii="Times New Roman" w:eastAsia="Times New Roman" w:hAnsi="Times New Roman" w:cs="Times New Roman"/>
                  <w:lang w:val="ru-RU" w:eastAsia="uk-UA"/>
                </w:rPr>
                <w:t xml:space="preserve">з </w:t>
              </w:r>
              <w:r w:rsidR="007D4F17" w:rsidRPr="00332153">
                <w:rPr>
                  <w:rFonts w:ascii="Times New Roman" w:eastAsia="Times New Roman" w:hAnsi="Times New Roman" w:cs="Times New Roman"/>
                  <w:lang w:val="ru-RU" w:eastAsia="uk-UA"/>
                </w:rPr>
                <w:lastRenderedPageBreak/>
                <w:t xml:space="preserve">урахуванням </w:t>
              </w:r>
              <w:r w:rsidR="007D4F17">
                <w:rPr>
                  <w:rFonts w:ascii="Times New Roman" w:eastAsia="Times New Roman" w:hAnsi="Times New Roman" w:cs="Times New Roman"/>
                  <w:lang w:val="ru-RU" w:eastAsia="uk-UA"/>
                </w:rPr>
                <w:t>О</w:t>
              </w:r>
              <w:r w:rsidR="007D4F17" w:rsidRPr="00332153">
                <w:rPr>
                  <w:rFonts w:ascii="Times New Roman" w:eastAsia="Times New Roman" w:hAnsi="Times New Roman" w:cs="Times New Roman"/>
                  <w:lang w:val="ru-RU" w:eastAsia="uk-UA"/>
                </w:rPr>
                <w:t>собливостей;</w:t>
              </w:r>
            </w:hyperlink>
          </w:p>
          <w:p w:rsidR="007D4F17" w:rsidRPr="009957CE" w:rsidRDefault="00247791" w:rsidP="00501B30">
            <w:pPr>
              <w:shd w:val="clear" w:color="auto" w:fill="FFFFFF"/>
              <w:ind w:firstLine="253"/>
              <w:jc w:val="both"/>
              <w:rPr>
                <w:rFonts w:ascii="Times New Roman" w:eastAsia="Times New Roman" w:hAnsi="Times New Roman"/>
                <w:lang w:val="ru-RU" w:eastAsia="ru-RU"/>
              </w:rPr>
            </w:pPr>
            <w:hyperlink r:id="rId167" w:tgtFrame="_blank" w:history="1">
              <w:r w:rsidR="007D4F17" w:rsidRPr="00332153">
                <w:rPr>
                  <w:rFonts w:ascii="Times New Roman" w:eastAsia="Times New Roman" w:hAnsi="Times New Roman" w:cs="Times New Roman"/>
                  <w:lang w:val="ru-RU"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hyperlink>
          </w:p>
        </w:tc>
      </w:tr>
      <w:tr w:rsidR="007D4F17" w:rsidRPr="009C1CA0" w:rsidTr="004A47EA">
        <w:tc>
          <w:tcPr>
            <w:tcW w:w="300" w:type="pct"/>
            <w:shd w:val="clear" w:color="auto" w:fill="FFFFFF"/>
            <w:hideMark/>
          </w:tcPr>
          <w:p w:rsidR="007D4F17" w:rsidRPr="00670A01" w:rsidRDefault="007D4F17" w:rsidP="00B06943">
            <w:pPr>
              <w:spacing w:before="150" w:after="150"/>
              <w:jc w:val="center"/>
              <w:rPr>
                <w:rFonts w:ascii="Times New Roman" w:eastAsia="Times New Roman" w:hAnsi="Times New Roman"/>
                <w:b/>
                <w:lang w:val="uk-UA" w:eastAsia="ru-RU"/>
              </w:rPr>
            </w:pPr>
            <w:r w:rsidRPr="00670A01">
              <w:rPr>
                <w:rFonts w:ascii="Times New Roman" w:eastAsia="Times New Roman" w:hAnsi="Times New Roman"/>
                <w:b/>
                <w:lang w:val="uk-UA" w:eastAsia="ru-RU"/>
              </w:rPr>
              <w:lastRenderedPageBreak/>
              <w:t>5</w:t>
            </w:r>
          </w:p>
        </w:tc>
        <w:tc>
          <w:tcPr>
            <w:tcW w:w="1550" w:type="pct"/>
            <w:shd w:val="clear" w:color="auto" w:fill="FFFFFF"/>
            <w:hideMark/>
          </w:tcPr>
          <w:p w:rsidR="007D4F17" w:rsidRPr="00670A01" w:rsidRDefault="007D4F17" w:rsidP="00B06943">
            <w:pPr>
              <w:spacing w:before="150" w:after="150"/>
              <w:rPr>
                <w:rFonts w:ascii="Times New Roman" w:eastAsia="Times New Roman" w:hAnsi="Times New Roman"/>
                <w:b/>
                <w:lang w:val="uk-UA" w:eastAsia="ru-RU"/>
              </w:rPr>
            </w:pPr>
            <w:r w:rsidRPr="00670A01">
              <w:rPr>
                <w:rFonts w:ascii="Times New Roman" w:eastAsia="Times New Roman" w:hAnsi="Times New Roman"/>
                <w:b/>
                <w:lang w:val="uk-UA" w:eastAsia="ru-RU"/>
              </w:rPr>
              <w:t>Дії замовника при відмові переможця процедури закупівлі від підписання договору про закупівлю</w:t>
            </w:r>
          </w:p>
        </w:tc>
        <w:tc>
          <w:tcPr>
            <w:tcW w:w="3150" w:type="pct"/>
            <w:shd w:val="clear" w:color="auto" w:fill="FFFFFF"/>
            <w:hideMark/>
          </w:tcPr>
          <w:p w:rsidR="007D4F17" w:rsidRPr="00596936" w:rsidRDefault="007D4F17" w:rsidP="00780416">
            <w:pPr>
              <w:spacing w:after="125"/>
              <w:ind w:firstLine="376"/>
              <w:jc w:val="both"/>
              <w:rPr>
                <w:rFonts w:ascii="Times New Roman" w:eastAsia="Times New Roman" w:hAnsi="Times New Roman"/>
                <w:lang w:val="uk-UA" w:eastAsia="ru-RU"/>
              </w:rPr>
            </w:pPr>
            <w:r w:rsidRPr="009C1CA0">
              <w:rPr>
                <w:rFonts w:ascii="Times New Roman" w:eastAsia="Times New Roman" w:hAnsi="Times New Roman" w:cs="Times New Roman"/>
                <w:lang w:val="uk-UA"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w:t>
            </w:r>
            <w:r w:rsidRPr="00697401">
              <w:rPr>
                <w:rFonts w:ascii="Times New Roman" w:eastAsia="Times New Roman" w:hAnsi="Times New Roman" w:cs="Times New Roman"/>
                <w:lang w:eastAsia="uk-UA"/>
              </w:rPr>
              <w:t> </w:t>
            </w:r>
            <w:hyperlink r:id="rId168" w:anchor="n1261" w:history="1">
              <w:r w:rsidRPr="000975AD">
                <w:rPr>
                  <w:rFonts w:ascii="Times New Roman" w:eastAsia="Times New Roman" w:hAnsi="Times New Roman" w:cs="Times New Roman"/>
                  <w:color w:val="auto"/>
                  <w:lang w:val="uk-UA" w:eastAsia="uk-UA"/>
                </w:rPr>
                <w:t>статтею 17</w:t>
              </w:r>
            </w:hyperlink>
            <w:r w:rsidRPr="00697401">
              <w:rPr>
                <w:rFonts w:ascii="Times New Roman" w:eastAsia="Times New Roman" w:hAnsi="Times New Roman" w:cs="Times New Roman"/>
                <w:lang w:eastAsia="uk-UA"/>
              </w:rPr>
              <w:t> </w:t>
            </w:r>
            <w:r w:rsidRPr="009C1CA0">
              <w:rPr>
                <w:rFonts w:ascii="Times New Roman" w:eastAsia="Times New Roman" w:hAnsi="Times New Roman" w:cs="Times New Roman"/>
                <w:lang w:val="uk-UA" w:eastAsia="uk-UA"/>
              </w:rPr>
              <w:t>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w:t>
            </w:r>
            <w:r>
              <w:rPr>
                <w:rFonts w:ascii="Times New Roman" w:eastAsia="Times New Roman" w:hAnsi="Times New Roman" w:cs="Times New Roman"/>
                <w:lang w:val="uk-UA" w:eastAsia="uk-UA"/>
              </w:rPr>
              <w:t xml:space="preserve"> 33 Закону</w:t>
            </w:r>
            <w:r w:rsidRPr="009C1CA0">
              <w:rPr>
                <w:rFonts w:ascii="Times New Roman" w:eastAsia="Times New Roman" w:hAnsi="Times New Roman" w:cs="Times New Roman"/>
                <w:lang w:val="uk-UA" w:eastAsia="uk-UA"/>
              </w:rPr>
              <w:t>.</w:t>
            </w:r>
          </w:p>
        </w:tc>
      </w:tr>
      <w:tr w:rsidR="007D4F17" w:rsidRPr="00596936" w:rsidTr="004A47EA">
        <w:tc>
          <w:tcPr>
            <w:tcW w:w="300" w:type="pct"/>
            <w:shd w:val="clear" w:color="auto" w:fill="FFFFFF"/>
            <w:hideMark/>
          </w:tcPr>
          <w:p w:rsidR="007D4F17" w:rsidRPr="00670A01" w:rsidRDefault="007D4F17" w:rsidP="00B06943">
            <w:pPr>
              <w:spacing w:before="150" w:after="150"/>
              <w:jc w:val="center"/>
              <w:rPr>
                <w:rFonts w:ascii="Times New Roman" w:eastAsia="Times New Roman" w:hAnsi="Times New Roman"/>
                <w:b/>
                <w:lang w:val="uk-UA" w:eastAsia="ru-RU"/>
              </w:rPr>
            </w:pPr>
            <w:r w:rsidRPr="00670A01">
              <w:rPr>
                <w:rFonts w:ascii="Times New Roman" w:eastAsia="Times New Roman" w:hAnsi="Times New Roman"/>
                <w:b/>
                <w:lang w:val="uk-UA" w:eastAsia="ru-RU"/>
              </w:rPr>
              <w:t>6</w:t>
            </w:r>
          </w:p>
        </w:tc>
        <w:tc>
          <w:tcPr>
            <w:tcW w:w="1550" w:type="pct"/>
            <w:shd w:val="clear" w:color="auto" w:fill="FFFFFF"/>
            <w:hideMark/>
          </w:tcPr>
          <w:p w:rsidR="007D4F17" w:rsidRPr="00670A01" w:rsidRDefault="007D4F17" w:rsidP="00B06943">
            <w:pPr>
              <w:spacing w:before="150" w:after="150"/>
              <w:rPr>
                <w:rFonts w:ascii="Times New Roman" w:eastAsia="Times New Roman" w:hAnsi="Times New Roman"/>
                <w:b/>
                <w:lang w:val="uk-UA" w:eastAsia="ru-RU"/>
              </w:rPr>
            </w:pPr>
            <w:r w:rsidRPr="00670A01">
              <w:rPr>
                <w:rFonts w:ascii="Times New Roman" w:eastAsia="Times New Roman" w:hAnsi="Times New Roman"/>
                <w:b/>
                <w:lang w:val="uk-UA" w:eastAsia="ru-RU"/>
              </w:rPr>
              <w:t>Забезпечення виконання договору про закупівлю</w:t>
            </w:r>
          </w:p>
        </w:tc>
        <w:tc>
          <w:tcPr>
            <w:tcW w:w="3150" w:type="pct"/>
            <w:shd w:val="clear" w:color="auto" w:fill="FFFFFF"/>
            <w:hideMark/>
          </w:tcPr>
          <w:p w:rsidR="007D4F17" w:rsidRPr="00596936" w:rsidRDefault="007D4F17" w:rsidP="00B06943">
            <w:pPr>
              <w:spacing w:before="150" w:after="150"/>
              <w:rPr>
                <w:rFonts w:ascii="Times New Roman" w:eastAsia="Times New Roman" w:hAnsi="Times New Roman"/>
                <w:lang w:val="uk-UA" w:eastAsia="ru-RU"/>
              </w:rPr>
            </w:pPr>
            <w:r w:rsidRPr="00596936">
              <w:rPr>
                <w:rFonts w:ascii="Times New Roman" w:eastAsia="Times New Roman" w:hAnsi="Times New Roman"/>
                <w:lang w:val="uk-UA" w:eastAsia="ru-RU"/>
              </w:rPr>
              <w:t>Не вимагається</w:t>
            </w:r>
          </w:p>
        </w:tc>
      </w:tr>
    </w:tbl>
    <w:p w:rsidR="00B6002D" w:rsidRPr="00596936" w:rsidRDefault="00B6002D" w:rsidP="00CA1185">
      <w:pPr>
        <w:jc w:val="right"/>
        <w:rPr>
          <w:rFonts w:ascii="Times New Roman" w:hAnsi="Times New Roman"/>
          <w:b/>
          <w:bCs/>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133DD1" w:rsidRDefault="00133DD1" w:rsidP="00030532">
      <w:pPr>
        <w:ind w:left="5812"/>
        <w:outlineLvl w:val="0"/>
        <w:rPr>
          <w:rFonts w:ascii="Times New Roman" w:hAnsi="Times New Roman"/>
          <w:b/>
          <w:bCs/>
          <w:sz w:val="20"/>
          <w:szCs w:val="20"/>
          <w:lang w:val="uk-UA"/>
        </w:rPr>
      </w:pPr>
    </w:p>
    <w:p w:rsidR="00780416" w:rsidRDefault="00780416" w:rsidP="00030532">
      <w:pPr>
        <w:ind w:left="5812"/>
        <w:outlineLvl w:val="0"/>
        <w:rPr>
          <w:rFonts w:ascii="Times New Roman" w:hAnsi="Times New Roman"/>
          <w:b/>
          <w:bCs/>
          <w:sz w:val="20"/>
          <w:szCs w:val="20"/>
          <w:lang w:val="uk-UA"/>
        </w:rPr>
      </w:pPr>
    </w:p>
    <w:p w:rsidR="00780416" w:rsidRDefault="00780416" w:rsidP="00030532">
      <w:pPr>
        <w:ind w:left="5812"/>
        <w:outlineLvl w:val="0"/>
        <w:rPr>
          <w:rFonts w:ascii="Times New Roman" w:hAnsi="Times New Roman"/>
          <w:b/>
          <w:bCs/>
          <w:sz w:val="20"/>
          <w:szCs w:val="20"/>
          <w:lang w:val="uk-UA"/>
        </w:rPr>
      </w:pPr>
    </w:p>
    <w:p w:rsidR="00780416" w:rsidRDefault="00780416" w:rsidP="00030532">
      <w:pPr>
        <w:ind w:left="5812"/>
        <w:outlineLvl w:val="0"/>
        <w:rPr>
          <w:rFonts w:ascii="Times New Roman" w:hAnsi="Times New Roman"/>
          <w:b/>
          <w:bCs/>
          <w:sz w:val="20"/>
          <w:szCs w:val="20"/>
          <w:lang w:val="uk-UA"/>
        </w:rPr>
      </w:pPr>
    </w:p>
    <w:p w:rsidR="00780416" w:rsidRDefault="00780416" w:rsidP="00030532">
      <w:pPr>
        <w:ind w:left="5812"/>
        <w:outlineLvl w:val="0"/>
        <w:rPr>
          <w:rFonts w:ascii="Times New Roman" w:hAnsi="Times New Roman"/>
          <w:b/>
          <w:bCs/>
          <w:sz w:val="20"/>
          <w:szCs w:val="20"/>
          <w:lang w:val="uk-UA"/>
        </w:rPr>
      </w:pPr>
    </w:p>
    <w:p w:rsidR="00780416" w:rsidRDefault="00780416" w:rsidP="00030532">
      <w:pPr>
        <w:ind w:left="5812"/>
        <w:outlineLvl w:val="0"/>
        <w:rPr>
          <w:rFonts w:ascii="Times New Roman" w:hAnsi="Times New Roman"/>
          <w:b/>
          <w:bCs/>
          <w:sz w:val="20"/>
          <w:szCs w:val="20"/>
          <w:lang w:val="uk-UA"/>
        </w:rPr>
      </w:pPr>
    </w:p>
    <w:p w:rsidR="00780416" w:rsidRDefault="00780416" w:rsidP="00030532">
      <w:pPr>
        <w:ind w:left="5812"/>
        <w:outlineLvl w:val="0"/>
        <w:rPr>
          <w:rFonts w:ascii="Times New Roman" w:hAnsi="Times New Roman"/>
          <w:b/>
          <w:bCs/>
          <w:sz w:val="20"/>
          <w:szCs w:val="20"/>
          <w:lang w:val="uk-UA"/>
        </w:rPr>
      </w:pPr>
    </w:p>
    <w:p w:rsidR="00780416" w:rsidRDefault="00780416" w:rsidP="00030532">
      <w:pPr>
        <w:ind w:left="5812"/>
        <w:outlineLvl w:val="0"/>
        <w:rPr>
          <w:rFonts w:ascii="Times New Roman" w:hAnsi="Times New Roman"/>
          <w:b/>
          <w:bCs/>
          <w:sz w:val="20"/>
          <w:szCs w:val="20"/>
          <w:lang w:val="uk-UA"/>
        </w:rPr>
      </w:pPr>
    </w:p>
    <w:p w:rsidR="00780416" w:rsidRDefault="00780416" w:rsidP="00030532">
      <w:pPr>
        <w:ind w:left="5812"/>
        <w:outlineLvl w:val="0"/>
        <w:rPr>
          <w:rFonts w:ascii="Times New Roman" w:hAnsi="Times New Roman"/>
          <w:b/>
          <w:bCs/>
          <w:sz w:val="20"/>
          <w:szCs w:val="20"/>
          <w:lang w:val="uk-UA"/>
        </w:rPr>
      </w:pPr>
    </w:p>
    <w:p w:rsidR="004C4D8C" w:rsidRPr="00596936" w:rsidRDefault="00CA1185" w:rsidP="00030532">
      <w:pPr>
        <w:ind w:left="5812"/>
        <w:outlineLvl w:val="0"/>
        <w:rPr>
          <w:rFonts w:ascii="Times New Roman" w:hAnsi="Times New Roman"/>
          <w:b/>
          <w:bCs/>
          <w:sz w:val="20"/>
          <w:szCs w:val="20"/>
          <w:lang w:val="uk-UA"/>
        </w:rPr>
      </w:pPr>
      <w:r w:rsidRPr="00596936">
        <w:rPr>
          <w:rFonts w:ascii="Times New Roman" w:hAnsi="Times New Roman"/>
          <w:b/>
          <w:bCs/>
          <w:sz w:val="20"/>
          <w:szCs w:val="20"/>
          <w:lang w:val="uk-UA"/>
        </w:rPr>
        <w:lastRenderedPageBreak/>
        <w:t xml:space="preserve">Додаток № 1 </w:t>
      </w:r>
    </w:p>
    <w:p w:rsidR="004C4D8C" w:rsidRPr="00596936" w:rsidRDefault="00CA1185" w:rsidP="00030532">
      <w:pPr>
        <w:ind w:left="5812"/>
        <w:rPr>
          <w:rFonts w:ascii="Times New Roman" w:hAnsi="Times New Roman"/>
          <w:bCs/>
          <w:sz w:val="20"/>
          <w:szCs w:val="20"/>
          <w:lang w:val="uk-UA"/>
        </w:rPr>
      </w:pPr>
      <w:r w:rsidRPr="00596936">
        <w:rPr>
          <w:rFonts w:ascii="Times New Roman" w:hAnsi="Times New Roman"/>
          <w:bCs/>
          <w:sz w:val="20"/>
          <w:szCs w:val="20"/>
          <w:lang w:val="uk-UA"/>
        </w:rPr>
        <w:t>до тендерної документації</w:t>
      </w:r>
      <w:r w:rsidR="004C4D8C" w:rsidRPr="00596936">
        <w:rPr>
          <w:rFonts w:ascii="Times New Roman" w:hAnsi="Times New Roman"/>
          <w:bCs/>
          <w:sz w:val="20"/>
          <w:szCs w:val="20"/>
          <w:lang w:val="uk-UA"/>
        </w:rPr>
        <w:t xml:space="preserve"> на закупівлю товару –</w:t>
      </w:r>
    </w:p>
    <w:p w:rsidR="004A47EA" w:rsidRPr="00596936" w:rsidRDefault="00030532" w:rsidP="00030532">
      <w:pPr>
        <w:shd w:val="clear" w:color="auto" w:fill="FFFFFF"/>
        <w:ind w:left="5812"/>
        <w:outlineLvl w:val="0"/>
        <w:rPr>
          <w:rFonts w:ascii="Times New Roman" w:hAnsi="Times New Roman"/>
          <w:bCs/>
          <w:sz w:val="20"/>
          <w:szCs w:val="20"/>
          <w:lang w:val="uk-UA"/>
        </w:rPr>
      </w:pPr>
      <w:r w:rsidRPr="00596936">
        <w:rPr>
          <w:rFonts w:ascii="Times New Roman" w:hAnsi="Times New Roman"/>
          <w:bCs/>
          <w:sz w:val="20"/>
          <w:szCs w:val="20"/>
          <w:lang w:val="uk-UA"/>
        </w:rPr>
        <w:t>Природний газ.</w:t>
      </w:r>
    </w:p>
    <w:p w:rsidR="00030532" w:rsidRPr="00596936" w:rsidRDefault="004A47EA" w:rsidP="00030532">
      <w:pPr>
        <w:shd w:val="clear" w:color="auto" w:fill="FFFFFF"/>
        <w:ind w:left="5812"/>
        <w:outlineLvl w:val="0"/>
        <w:rPr>
          <w:rFonts w:ascii="Times New Roman" w:hAnsi="Times New Roman" w:cs="Times New Roman"/>
          <w:bCs/>
          <w:sz w:val="20"/>
          <w:szCs w:val="20"/>
          <w:lang w:val="uk-UA"/>
        </w:rPr>
      </w:pPr>
      <w:r w:rsidRPr="00596936">
        <w:rPr>
          <w:rFonts w:ascii="Times New Roman" w:hAnsi="Times New Roman" w:cs="Times New Roman"/>
          <w:bCs/>
          <w:sz w:val="20"/>
          <w:szCs w:val="20"/>
          <w:lang w:val="uk-UA"/>
        </w:rPr>
        <w:t>Код згідно ДК 021:2015 – Газове паливо 09120000-6</w:t>
      </w:r>
    </w:p>
    <w:p w:rsidR="004A47EA" w:rsidRPr="00596936" w:rsidRDefault="004A47EA" w:rsidP="00030532">
      <w:pPr>
        <w:shd w:val="clear" w:color="auto" w:fill="FFFFFF"/>
        <w:ind w:left="5812"/>
        <w:outlineLvl w:val="0"/>
        <w:rPr>
          <w:rFonts w:ascii="Times New Roman" w:hAnsi="Times New Roman" w:cs="Times New Roman"/>
          <w:bCs/>
          <w:sz w:val="20"/>
          <w:szCs w:val="20"/>
          <w:lang w:val="uk-UA"/>
        </w:rPr>
      </w:pPr>
      <w:r w:rsidRPr="00596936">
        <w:rPr>
          <w:rFonts w:ascii="Times New Roman" w:hAnsi="Times New Roman" w:cs="Times New Roman"/>
          <w:bCs/>
          <w:sz w:val="20"/>
          <w:szCs w:val="20"/>
          <w:lang w:val="uk-UA"/>
        </w:rPr>
        <w:t>(Природний газ ДК 021:2015  – 09123000-7).</w:t>
      </w:r>
    </w:p>
    <w:p w:rsidR="004C4D8C" w:rsidRPr="00596936" w:rsidRDefault="004C4D8C" w:rsidP="00030532">
      <w:pPr>
        <w:jc w:val="center"/>
        <w:rPr>
          <w:rFonts w:ascii="Times New Roman" w:hAnsi="Times New Roman"/>
          <w:b/>
          <w:bCs/>
          <w:lang w:val="uk-UA"/>
        </w:rPr>
      </w:pPr>
    </w:p>
    <w:p w:rsidR="00CA1185" w:rsidRPr="00596936" w:rsidRDefault="00CA1185" w:rsidP="00CA1185">
      <w:pPr>
        <w:jc w:val="right"/>
        <w:rPr>
          <w:rFonts w:ascii="Times New Roman" w:hAnsi="Times New Roman"/>
          <w:b/>
          <w:bCs/>
          <w:lang w:val="uk-UA"/>
        </w:rPr>
      </w:pPr>
    </w:p>
    <w:p w:rsidR="00CA1185" w:rsidRPr="00596936" w:rsidRDefault="00CA1185" w:rsidP="004A47EA">
      <w:pPr>
        <w:jc w:val="center"/>
        <w:outlineLvl w:val="0"/>
        <w:rPr>
          <w:rFonts w:ascii="Times New Roman" w:hAnsi="Times New Roman"/>
          <w:b/>
          <w:bCs/>
          <w:lang w:val="uk-UA"/>
        </w:rPr>
      </w:pPr>
      <w:r w:rsidRPr="00596936">
        <w:rPr>
          <w:rFonts w:ascii="Times New Roman" w:hAnsi="Times New Roman"/>
          <w:b/>
          <w:bCs/>
          <w:lang w:val="uk-UA"/>
        </w:rPr>
        <w:t>Підстави для відмови в участі у процедурі закупівлі</w:t>
      </w:r>
    </w:p>
    <w:p w:rsidR="00CA1185" w:rsidRPr="00596936" w:rsidRDefault="00CA1185" w:rsidP="00CA1185">
      <w:pPr>
        <w:jc w:val="center"/>
        <w:rPr>
          <w:rFonts w:ascii="Times New Roman" w:hAnsi="Times New Roman"/>
          <w:b/>
          <w:bCs/>
          <w:lang w:val="uk-UA"/>
        </w:rPr>
      </w:pPr>
    </w:p>
    <w:tbl>
      <w:tblPr>
        <w:tblW w:w="10774" w:type="dxa"/>
        <w:tblInd w:w="-431" w:type="dxa"/>
        <w:tblCellMar>
          <w:top w:w="15" w:type="dxa"/>
          <w:left w:w="15" w:type="dxa"/>
          <w:bottom w:w="15" w:type="dxa"/>
          <w:right w:w="15" w:type="dxa"/>
        </w:tblCellMar>
        <w:tblLook w:val="04A0"/>
      </w:tblPr>
      <w:tblGrid>
        <w:gridCol w:w="563"/>
        <w:gridCol w:w="3548"/>
        <w:gridCol w:w="3232"/>
        <w:gridCol w:w="3431"/>
      </w:tblGrid>
      <w:tr w:rsidR="00CA1185" w:rsidRPr="002B729A" w:rsidTr="004A4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1185" w:rsidRPr="008C55CE" w:rsidRDefault="00CA1185" w:rsidP="004A47EA">
            <w:pPr>
              <w:jc w:val="center"/>
              <w:rPr>
                <w:rFonts w:ascii="Times New Roman" w:eastAsia="Times New Roman" w:hAnsi="Times New Roman"/>
                <w:lang w:val="uk-UA" w:eastAsia="ru-RU"/>
              </w:rPr>
            </w:pPr>
            <w:r w:rsidRPr="008C55CE">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1185" w:rsidRPr="008C55CE" w:rsidRDefault="00CA1185" w:rsidP="004A47EA">
            <w:pPr>
              <w:jc w:val="center"/>
              <w:rPr>
                <w:rFonts w:ascii="Times New Roman" w:eastAsia="Times New Roman" w:hAnsi="Times New Roman"/>
                <w:lang w:val="uk-UA" w:eastAsia="ru-RU"/>
              </w:rPr>
            </w:pPr>
            <w:r w:rsidRPr="008C55CE">
              <w:rPr>
                <w:rFonts w:ascii="Times New Roman" w:eastAsia="Times New Roman" w:hAnsi="Times New Roman"/>
                <w:b/>
                <w:bCs/>
                <w:lang w:val="uk-UA" w:eastAsia="ru-RU"/>
              </w:rPr>
              <w:t>Підстави для відмови в участі у процедурі закупівлі</w:t>
            </w:r>
          </w:p>
          <w:p w:rsidR="00CA1185" w:rsidRPr="008C55CE" w:rsidRDefault="00CA1185" w:rsidP="004A47EA">
            <w:pPr>
              <w:rPr>
                <w:rFonts w:ascii="Times New Roman" w:eastAsia="Times New Roman" w:hAnsi="Times New Roman"/>
                <w:lang w:val="uk-UA" w:eastAsia="ru-RU"/>
              </w:rPr>
            </w:pPr>
          </w:p>
        </w:tc>
        <w:tc>
          <w:tcPr>
            <w:tcW w:w="3232" w:type="dxa"/>
            <w:tcBorders>
              <w:top w:val="single" w:sz="4" w:space="0" w:color="000000"/>
              <w:left w:val="single" w:sz="4" w:space="0" w:color="000000"/>
              <w:bottom w:val="single" w:sz="4" w:space="0" w:color="000000"/>
              <w:right w:val="single" w:sz="4" w:space="0" w:color="000000"/>
            </w:tcBorders>
            <w:vAlign w:val="center"/>
          </w:tcPr>
          <w:p w:rsidR="00CA1185" w:rsidRPr="008C55CE" w:rsidRDefault="00CA1185" w:rsidP="004A47EA">
            <w:pPr>
              <w:jc w:val="center"/>
              <w:rPr>
                <w:rFonts w:ascii="Times New Roman" w:eastAsia="Times New Roman" w:hAnsi="Times New Roman"/>
                <w:b/>
                <w:bCs/>
                <w:lang w:val="uk-UA" w:eastAsia="ru-RU"/>
              </w:rPr>
            </w:pPr>
            <w:r w:rsidRPr="008C55CE">
              <w:rPr>
                <w:rFonts w:ascii="Times New Roman" w:eastAsia="Times New Roman" w:hAnsi="Times New Roman"/>
                <w:b/>
                <w:bCs/>
                <w:lang w:val="uk-UA" w:eastAsia="ru-RU"/>
              </w:rPr>
              <w:t>Учасник процедури закупівлі</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1185" w:rsidRPr="008C55CE" w:rsidRDefault="00CA1185" w:rsidP="004A47EA">
            <w:pPr>
              <w:jc w:val="center"/>
              <w:rPr>
                <w:rFonts w:ascii="Times New Roman" w:eastAsia="Times New Roman" w:hAnsi="Times New Roman"/>
                <w:lang w:val="uk-UA" w:eastAsia="ru-RU"/>
              </w:rPr>
            </w:pPr>
            <w:r w:rsidRPr="008C55CE">
              <w:rPr>
                <w:rFonts w:ascii="Times New Roman" w:eastAsia="Times New Roman" w:hAnsi="Times New Roman"/>
                <w:b/>
                <w:bCs/>
                <w:lang w:val="uk-UA" w:eastAsia="ru-RU"/>
              </w:rPr>
              <w:t>Переможець</w:t>
            </w:r>
            <w:r w:rsidR="001E64AE" w:rsidRPr="008C55CE">
              <w:rPr>
                <w:rFonts w:ascii="Times New Roman" w:eastAsia="Times New Roman" w:hAnsi="Times New Roman"/>
                <w:b/>
                <w:bCs/>
                <w:lang w:val="uk-UA" w:eastAsia="ru-RU"/>
              </w:rPr>
              <w:t xml:space="preserve"> процедури закупівлі</w:t>
            </w:r>
            <w:r w:rsidRPr="008C55CE">
              <w:rPr>
                <w:rFonts w:ascii="Times New Roman" w:eastAsia="Times New Roman" w:hAnsi="Times New Roman"/>
                <w:b/>
                <w:bCs/>
                <w:lang w:val="uk-UA" w:eastAsia="ru-RU"/>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A1185" w:rsidRPr="008C55CE" w:rsidTr="004A4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8C55CE" w:rsidRDefault="00CA1185" w:rsidP="004A47EA">
            <w:pPr>
              <w:jc w:val="both"/>
              <w:rPr>
                <w:rFonts w:ascii="Times New Roman" w:eastAsia="Times New Roman" w:hAnsi="Times New Roman"/>
                <w:lang w:val="uk-UA" w:eastAsia="ru-RU"/>
              </w:rPr>
            </w:pPr>
            <w:r w:rsidRPr="008C55CE">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8C55CE" w:rsidRDefault="00EC51C0" w:rsidP="002B63C4">
            <w:pPr>
              <w:jc w:val="both"/>
              <w:rPr>
                <w:rFonts w:ascii="Times New Roman" w:eastAsia="Times New Roman" w:hAnsi="Times New Roman"/>
                <w:lang w:val="uk-UA" w:eastAsia="ru-RU"/>
              </w:rPr>
            </w:pPr>
            <w:r w:rsidRPr="008C55CE">
              <w:rPr>
                <w:rFonts w:ascii="Times New Roman" w:eastAsia="Times New Roman" w:hAnsi="Times New Roman"/>
                <w:shd w:val="clear" w:color="auto" w:fill="FFFFFF"/>
                <w:lang w:val="uk-UA" w:eastAsia="ru-RU"/>
              </w:rPr>
              <w:t>З</w:t>
            </w:r>
            <w:r w:rsidR="00CA1185" w:rsidRPr="008C55CE">
              <w:rPr>
                <w:rFonts w:ascii="Times New Roman" w:eastAsia="Times New Roman" w:hAnsi="Times New Roman"/>
                <w:shd w:val="clear" w:color="auto" w:fill="FFFFFF"/>
                <w:lang w:val="uk-UA"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00CA1185" w:rsidRPr="008C55CE">
              <w:rPr>
                <w:rFonts w:ascii="Times New Roman" w:eastAsia="Times New Roman" w:hAnsi="Times New Roman"/>
                <w:i/>
                <w:iCs/>
                <w:shd w:val="clear" w:color="auto" w:fill="FFFFFF"/>
                <w:lang w:val="uk-UA" w:eastAsia="ru-RU"/>
              </w:rPr>
              <w:t>(</w:t>
            </w:r>
            <w:r w:rsidR="002B63C4" w:rsidRPr="008C55CE">
              <w:rPr>
                <w:rFonts w:ascii="Times New Roman" w:eastAsia="Times New Roman" w:hAnsi="Times New Roman"/>
                <w:i/>
                <w:iCs/>
                <w:shd w:val="clear" w:color="auto" w:fill="FFFFFF"/>
                <w:lang w:val="uk-UA" w:eastAsia="ru-RU"/>
              </w:rPr>
              <w:t>підпункт</w:t>
            </w:r>
            <w:r w:rsidR="00CA1185" w:rsidRPr="008C55CE">
              <w:rPr>
                <w:rFonts w:ascii="Times New Roman" w:eastAsia="Times New Roman" w:hAnsi="Times New Roman"/>
                <w:i/>
                <w:iCs/>
                <w:lang w:val="uk-UA" w:eastAsia="ru-RU"/>
              </w:rPr>
              <w:t xml:space="preserve"> 1 </w:t>
            </w:r>
            <w:r w:rsidRPr="008C55CE">
              <w:rPr>
                <w:rFonts w:ascii="Times New Roman" w:eastAsia="Times New Roman" w:hAnsi="Times New Roman"/>
                <w:i/>
                <w:iCs/>
                <w:lang w:val="uk-UA" w:eastAsia="ru-RU"/>
              </w:rPr>
              <w:t>пункту</w:t>
            </w:r>
            <w:r w:rsidR="00CA1185" w:rsidRPr="008C55CE">
              <w:rPr>
                <w:rFonts w:ascii="Times New Roman" w:eastAsia="Times New Roman" w:hAnsi="Times New Roman"/>
                <w:i/>
                <w:iCs/>
                <w:lang w:val="uk-UA" w:eastAsia="ru-RU"/>
              </w:rPr>
              <w:t xml:space="preserve"> </w:t>
            </w:r>
            <w:r w:rsidRPr="008C55CE">
              <w:rPr>
                <w:rFonts w:ascii="Times New Roman" w:eastAsia="Times New Roman" w:hAnsi="Times New Roman"/>
                <w:i/>
                <w:iCs/>
                <w:lang w:val="uk-UA" w:eastAsia="ru-RU"/>
              </w:rPr>
              <w:t>47</w:t>
            </w:r>
            <w:r w:rsidR="00CA1185" w:rsidRPr="008C55CE">
              <w:rPr>
                <w:rFonts w:ascii="Times New Roman" w:eastAsia="Times New Roman" w:hAnsi="Times New Roman"/>
                <w:i/>
                <w:iCs/>
                <w:lang w:val="uk-UA" w:eastAsia="ru-RU"/>
              </w:rPr>
              <w:t xml:space="preserve"> </w:t>
            </w:r>
            <w:r w:rsidR="002B63C4" w:rsidRPr="008C55CE">
              <w:rPr>
                <w:rFonts w:ascii="Times New Roman" w:eastAsia="Times New Roman" w:hAnsi="Times New Roman"/>
                <w:i/>
                <w:iCs/>
                <w:lang w:val="uk-UA" w:eastAsia="ru-RU"/>
              </w:rPr>
              <w:t>О</w:t>
            </w:r>
            <w:r w:rsidRPr="008C55CE">
              <w:rPr>
                <w:rFonts w:ascii="Times New Roman" w:eastAsia="Times New Roman" w:hAnsi="Times New Roman"/>
                <w:i/>
                <w:iCs/>
                <w:lang w:val="uk-UA" w:eastAsia="ru-RU"/>
              </w:rPr>
              <w:t>собливостей</w:t>
            </w:r>
            <w:r w:rsidR="00CA1185" w:rsidRPr="008C55CE">
              <w:rPr>
                <w:rFonts w:ascii="Times New Roman" w:eastAsia="Times New Roman" w:hAnsi="Times New Roman"/>
                <w:i/>
                <w:iCs/>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8C55CE" w:rsidRDefault="00CA1185" w:rsidP="006D2BC7">
            <w:pPr>
              <w:ind w:left="99" w:right="126"/>
              <w:jc w:val="both"/>
              <w:rPr>
                <w:rFonts w:ascii="Times New Roman" w:eastAsia="Times New Roman" w:hAnsi="Times New Roman"/>
                <w:lang w:val="uk-UA" w:eastAsia="ru-RU"/>
              </w:rPr>
            </w:pPr>
            <w:r w:rsidRPr="008C55CE">
              <w:rPr>
                <w:rFonts w:ascii="Times New Roman" w:eastAsia="Times New Roman" w:hAnsi="Times New Roman"/>
                <w:lang w:val="uk-UA" w:eastAsia="ru-RU"/>
              </w:rPr>
              <w:t>Замовник перевіряє інформацію самостійно</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8C55CE" w:rsidRDefault="002632B3" w:rsidP="004A47EA">
            <w:pPr>
              <w:jc w:val="both"/>
              <w:rPr>
                <w:rFonts w:ascii="Times New Roman" w:eastAsia="Times New Roman" w:hAnsi="Times New Roman"/>
                <w:lang w:val="uk-UA" w:eastAsia="ru-RU"/>
              </w:rPr>
            </w:pPr>
            <w:r w:rsidRPr="008C55CE">
              <w:rPr>
                <w:rFonts w:ascii="Times New Roman" w:eastAsia="Times New Roman" w:hAnsi="Times New Roman"/>
                <w:lang w:val="uk-UA" w:eastAsia="ru-RU"/>
              </w:rPr>
              <w:t>Не вимагається</w:t>
            </w:r>
          </w:p>
        </w:tc>
      </w:tr>
      <w:tr w:rsidR="00CA1185" w:rsidRPr="008C55CE" w:rsidTr="004A4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8C55CE" w:rsidRDefault="00CA1185" w:rsidP="004A47EA">
            <w:pPr>
              <w:jc w:val="both"/>
              <w:rPr>
                <w:rFonts w:ascii="Times New Roman" w:eastAsia="Times New Roman" w:hAnsi="Times New Roman"/>
                <w:lang w:val="uk-UA" w:eastAsia="ru-RU"/>
              </w:rPr>
            </w:pPr>
            <w:r w:rsidRPr="008C55CE">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8C55CE" w:rsidRDefault="00BF14BC" w:rsidP="002A5018">
            <w:pPr>
              <w:jc w:val="both"/>
              <w:rPr>
                <w:rFonts w:ascii="Times New Roman" w:eastAsia="Times New Roman" w:hAnsi="Times New Roman"/>
                <w:lang w:val="uk-UA" w:eastAsia="ru-RU"/>
              </w:rPr>
            </w:pPr>
            <w:r w:rsidRPr="008C55CE">
              <w:rPr>
                <w:rFonts w:ascii="Times New Roman" w:eastAsia="Times New Roman" w:hAnsi="Times New Roman"/>
                <w:shd w:val="clear" w:color="auto" w:fill="FFFFFF"/>
                <w:lang w:val="uk-UA" w:eastAsia="ru-RU"/>
              </w:rPr>
              <w:t>В</w:t>
            </w:r>
            <w:r w:rsidR="00CA1185" w:rsidRPr="008C55CE">
              <w:rPr>
                <w:rFonts w:ascii="Times New Roman" w:eastAsia="Times New Roman" w:hAnsi="Times New Roman"/>
                <w:shd w:val="clear" w:color="auto" w:fill="FFFFFF"/>
                <w:lang w:val="uk-UA"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CA1185" w:rsidRPr="008C55CE">
              <w:rPr>
                <w:rFonts w:ascii="Times New Roman" w:eastAsia="Times New Roman" w:hAnsi="Times New Roman"/>
                <w:i/>
                <w:shd w:val="clear" w:color="auto" w:fill="FFFFFF"/>
                <w:lang w:val="uk-UA" w:eastAsia="ru-RU"/>
              </w:rPr>
              <w:t>(</w:t>
            </w:r>
            <w:r w:rsidR="002A5018" w:rsidRPr="008C55CE">
              <w:rPr>
                <w:rFonts w:ascii="Times New Roman" w:eastAsia="Times New Roman" w:hAnsi="Times New Roman"/>
                <w:i/>
                <w:shd w:val="clear" w:color="auto" w:fill="FFFFFF"/>
                <w:lang w:val="uk-UA" w:eastAsia="ru-RU"/>
              </w:rPr>
              <w:t>під</w:t>
            </w:r>
            <w:r w:rsidR="00CA1185" w:rsidRPr="008C55CE">
              <w:rPr>
                <w:rFonts w:ascii="Times New Roman" w:eastAsia="Times New Roman" w:hAnsi="Times New Roman"/>
                <w:i/>
                <w:lang w:val="uk-UA" w:eastAsia="ru-RU"/>
              </w:rPr>
              <w:t xml:space="preserve">пункт 2 </w:t>
            </w:r>
            <w:r w:rsidR="002A5018" w:rsidRPr="008C55CE">
              <w:rPr>
                <w:rFonts w:ascii="Times New Roman" w:eastAsia="Times New Roman" w:hAnsi="Times New Roman"/>
                <w:i/>
                <w:lang w:val="uk-UA" w:eastAsia="ru-RU"/>
              </w:rPr>
              <w:t>пункту</w:t>
            </w:r>
            <w:r w:rsidR="00CA1185" w:rsidRPr="008C55CE">
              <w:rPr>
                <w:rFonts w:ascii="Times New Roman" w:eastAsia="Times New Roman" w:hAnsi="Times New Roman"/>
                <w:i/>
                <w:lang w:val="uk-UA" w:eastAsia="ru-RU"/>
              </w:rPr>
              <w:t xml:space="preserve"> </w:t>
            </w:r>
            <w:r w:rsidR="002A5018" w:rsidRPr="008C55CE">
              <w:rPr>
                <w:rFonts w:ascii="Times New Roman" w:eastAsia="Times New Roman" w:hAnsi="Times New Roman"/>
                <w:i/>
                <w:lang w:val="uk-UA" w:eastAsia="ru-RU"/>
              </w:rPr>
              <w:t>47</w:t>
            </w:r>
            <w:r w:rsidR="00CA1185" w:rsidRPr="008C55CE">
              <w:rPr>
                <w:rFonts w:ascii="Times New Roman" w:eastAsia="Times New Roman" w:hAnsi="Times New Roman"/>
                <w:i/>
                <w:lang w:val="uk-UA" w:eastAsia="ru-RU"/>
              </w:rPr>
              <w:t xml:space="preserve"> </w:t>
            </w:r>
            <w:r w:rsidR="002A5018" w:rsidRPr="008C55CE">
              <w:rPr>
                <w:rFonts w:ascii="Times New Roman" w:eastAsia="Times New Roman" w:hAnsi="Times New Roman"/>
                <w:i/>
                <w:lang w:val="uk-UA" w:eastAsia="ru-RU"/>
              </w:rPr>
              <w:t>Особливостей</w:t>
            </w:r>
            <w:r w:rsidR="00CA1185" w:rsidRPr="008C55CE">
              <w:rPr>
                <w:rFonts w:ascii="Times New Roman" w:eastAsia="Times New Roman" w:hAnsi="Times New Roman"/>
                <w:i/>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8C55CE" w:rsidRDefault="00CA1185" w:rsidP="006D2BC7">
            <w:pPr>
              <w:ind w:left="99" w:right="126"/>
              <w:jc w:val="both"/>
              <w:rPr>
                <w:rFonts w:ascii="Times New Roman" w:eastAsia="Times New Roman" w:hAnsi="Times New Roman"/>
                <w:lang w:val="uk-UA" w:eastAsia="ru-RU"/>
              </w:rPr>
            </w:pPr>
            <w:r w:rsidRPr="008C55CE">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8C55CE" w:rsidRDefault="002632B3" w:rsidP="00614CF9">
            <w:pPr>
              <w:jc w:val="both"/>
              <w:rPr>
                <w:rFonts w:ascii="Times New Roman" w:eastAsia="Times New Roman" w:hAnsi="Times New Roman"/>
                <w:lang w:val="uk-UA" w:eastAsia="ru-RU"/>
              </w:rPr>
            </w:pPr>
            <w:r w:rsidRPr="008C55CE">
              <w:rPr>
                <w:rFonts w:ascii="Times New Roman" w:eastAsia="Times New Roman" w:hAnsi="Times New Roman"/>
                <w:lang w:val="uk-UA" w:eastAsia="ru-RU"/>
              </w:rPr>
              <w:t>Не вимагається</w:t>
            </w:r>
          </w:p>
        </w:tc>
      </w:tr>
      <w:tr w:rsidR="00CA1185" w:rsidRPr="002B729A" w:rsidTr="004A4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8C55CE" w:rsidRDefault="00CA1185" w:rsidP="004A47EA">
            <w:pPr>
              <w:jc w:val="both"/>
              <w:rPr>
                <w:rFonts w:ascii="Times New Roman" w:eastAsia="Times New Roman" w:hAnsi="Times New Roman"/>
                <w:lang w:val="uk-UA" w:eastAsia="ru-RU"/>
              </w:rPr>
            </w:pPr>
            <w:r w:rsidRPr="008C55CE">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8C55CE" w:rsidRDefault="00744AD6" w:rsidP="00217D02">
            <w:pPr>
              <w:jc w:val="both"/>
              <w:rPr>
                <w:rFonts w:ascii="Times New Roman" w:eastAsia="Times New Roman" w:hAnsi="Times New Roman"/>
                <w:lang w:val="uk-UA" w:eastAsia="ru-RU"/>
              </w:rPr>
            </w:pPr>
            <w:r w:rsidRPr="008C55CE">
              <w:rPr>
                <w:rFonts w:ascii="Times New Roman" w:eastAsia="Times New Roman" w:hAnsi="Times New Roman"/>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CA1185" w:rsidRPr="008C55CE">
              <w:rPr>
                <w:rFonts w:ascii="Times New Roman" w:eastAsia="Times New Roman" w:hAnsi="Times New Roman"/>
                <w:shd w:val="clear" w:color="auto" w:fill="FFFFFF"/>
                <w:lang w:val="uk-UA" w:eastAsia="ru-RU"/>
              </w:rPr>
              <w:t xml:space="preserve"> </w:t>
            </w:r>
            <w:r w:rsidR="00CA1185" w:rsidRPr="008C55CE">
              <w:rPr>
                <w:rFonts w:ascii="Times New Roman" w:eastAsia="Times New Roman" w:hAnsi="Times New Roman"/>
                <w:i/>
                <w:shd w:val="clear" w:color="auto" w:fill="FFFFFF"/>
                <w:lang w:val="uk-UA" w:eastAsia="ru-RU"/>
              </w:rPr>
              <w:t>(</w:t>
            </w:r>
            <w:r w:rsidR="00217D02" w:rsidRPr="008C55CE">
              <w:rPr>
                <w:rFonts w:ascii="Times New Roman" w:eastAsia="Times New Roman" w:hAnsi="Times New Roman"/>
                <w:i/>
                <w:shd w:val="clear" w:color="auto" w:fill="FFFFFF"/>
                <w:lang w:val="uk-UA" w:eastAsia="ru-RU"/>
              </w:rPr>
              <w:t>під</w:t>
            </w:r>
            <w:r w:rsidR="00CA1185" w:rsidRPr="008C55CE">
              <w:rPr>
                <w:rFonts w:ascii="Times New Roman" w:eastAsia="Times New Roman" w:hAnsi="Times New Roman"/>
                <w:i/>
                <w:lang w:val="uk-UA" w:eastAsia="ru-RU"/>
              </w:rPr>
              <w:t xml:space="preserve">пункт 3 </w:t>
            </w:r>
            <w:r w:rsidR="00217D02" w:rsidRPr="008C55CE">
              <w:rPr>
                <w:rFonts w:ascii="Times New Roman" w:eastAsia="Times New Roman" w:hAnsi="Times New Roman"/>
                <w:i/>
                <w:lang w:val="uk-UA" w:eastAsia="ru-RU"/>
              </w:rPr>
              <w:t>пункту 47 Особливостей</w:t>
            </w:r>
            <w:r w:rsidR="00CA1185" w:rsidRPr="008C55CE">
              <w:rPr>
                <w:rFonts w:ascii="Times New Roman" w:eastAsia="Times New Roman" w:hAnsi="Times New Roman"/>
                <w:i/>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8C55CE" w:rsidRDefault="00CA1185" w:rsidP="006D2BC7">
            <w:pPr>
              <w:ind w:left="99" w:right="126"/>
              <w:jc w:val="both"/>
              <w:rPr>
                <w:rFonts w:ascii="Times New Roman" w:eastAsia="Times New Roman" w:hAnsi="Times New Roman"/>
                <w:lang w:val="uk-UA" w:eastAsia="ru-RU"/>
              </w:rPr>
            </w:pPr>
            <w:r w:rsidRPr="008C55CE">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17EE" w:rsidRPr="00B617EE" w:rsidRDefault="00B617EE" w:rsidP="000B4186">
            <w:pPr>
              <w:shd w:val="clear" w:color="auto" w:fill="FFFFFF"/>
              <w:ind w:left="34"/>
              <w:jc w:val="both"/>
              <w:rPr>
                <w:rFonts w:ascii="Times New Roman" w:eastAsia="Times New Roman" w:hAnsi="Times New Roman" w:cs="Times New Roman"/>
                <w:lang w:val="uk-UA" w:eastAsia="uk-UA"/>
              </w:rPr>
            </w:pPr>
            <w:r w:rsidRPr="00B617EE">
              <w:rPr>
                <w:rFonts w:ascii="Times New Roman" w:eastAsia="Times New Roman" w:hAnsi="Times New Roman" w:cs="Times New Roman"/>
                <w:lang w:val="uk-UA" w:eastAsia="uk-UA"/>
              </w:rPr>
              <w:t>Замовник перевіряє</w:t>
            </w:r>
            <w:r>
              <w:rPr>
                <w:rFonts w:ascii="Times New Roman" w:eastAsia="Times New Roman" w:hAnsi="Times New Roman" w:cs="Times New Roman"/>
                <w:lang w:val="uk-UA" w:eastAsia="uk-UA"/>
              </w:rPr>
              <w:t xml:space="preserve"> самостійно у Єдиному державному реєстрі осіб, які вчинили корупційні або пов</w:t>
            </w:r>
            <w:r w:rsidRPr="00B617EE">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язані з корупцією правопорушення</w:t>
            </w:r>
          </w:p>
          <w:p w:rsidR="00B617EE" w:rsidRDefault="00B617EE" w:rsidP="000B4186">
            <w:pPr>
              <w:shd w:val="clear" w:color="auto" w:fill="FFFFFF"/>
              <w:ind w:left="34"/>
              <w:jc w:val="both"/>
              <w:rPr>
                <w:rFonts w:ascii="Times New Roman" w:eastAsia="Times New Roman" w:hAnsi="Times New Roman" w:cs="Times New Roman"/>
                <w:b/>
                <w:lang w:val="uk-UA" w:eastAsia="uk-UA"/>
              </w:rPr>
            </w:pPr>
          </w:p>
          <w:p w:rsidR="00CA1185" w:rsidRPr="008C55CE" w:rsidRDefault="00CA1185" w:rsidP="000B4186">
            <w:pPr>
              <w:shd w:val="clear" w:color="auto" w:fill="FFFFFF"/>
              <w:ind w:left="34"/>
              <w:jc w:val="both"/>
              <w:rPr>
                <w:rFonts w:ascii="Times New Roman" w:eastAsia="Times New Roman" w:hAnsi="Times New Roman"/>
                <w:lang w:val="uk-UA" w:eastAsia="ru-RU"/>
              </w:rPr>
            </w:pPr>
          </w:p>
        </w:tc>
      </w:tr>
      <w:tr w:rsidR="00CA1185" w:rsidRPr="008C55CE" w:rsidTr="004A4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8C55CE" w:rsidRDefault="00CA1185" w:rsidP="004A47EA">
            <w:pPr>
              <w:jc w:val="both"/>
              <w:rPr>
                <w:rFonts w:ascii="Times New Roman" w:eastAsia="Times New Roman" w:hAnsi="Times New Roman"/>
                <w:lang w:val="uk-UA" w:eastAsia="ru-RU"/>
              </w:rPr>
            </w:pPr>
            <w:r w:rsidRPr="008C55CE">
              <w:rPr>
                <w:rFonts w:ascii="Times New Roman" w:eastAsia="Times New Roman" w:hAnsi="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5711" w:rsidRPr="008C55CE" w:rsidRDefault="00E45711" w:rsidP="00E45711">
            <w:pPr>
              <w:shd w:val="clear" w:color="auto" w:fill="FFFFFF"/>
              <w:ind w:firstLine="10"/>
              <w:jc w:val="both"/>
              <w:rPr>
                <w:rFonts w:ascii="Times New Roman" w:eastAsia="Times New Roman" w:hAnsi="Times New Roman" w:cs="Times New Roman"/>
                <w:lang w:val="uk-UA" w:eastAsia="uk-UA"/>
              </w:rPr>
            </w:pPr>
            <w:r w:rsidRPr="008C55CE">
              <w:rPr>
                <w:lang w:val="uk-UA"/>
              </w:rPr>
              <w:t>С</w:t>
            </w:r>
            <w:hyperlink r:id="rId169" w:tgtFrame="_blank" w:history="1">
              <w:r w:rsidRPr="008C55CE">
                <w:rPr>
                  <w:rFonts w:ascii="Times New Roman" w:eastAsia="Times New Roman" w:hAnsi="Times New Roman" w:cs="Times New Roman"/>
                  <w:lang w:val="uk-UA" w:eastAsia="uk-UA"/>
                </w:rPr>
                <w:t>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Pr="008C55CE">
              <w:rPr>
                <w:rFonts w:ascii="Times New Roman" w:eastAsia="Times New Roman" w:hAnsi="Times New Roman" w:cs="Times New Roman"/>
                <w:lang w:eastAsia="uk-UA"/>
              </w:rPr>
              <w:t> </w:t>
            </w:r>
            <w:hyperlink r:id="rId170" w:tgtFrame="_blank" w:history="1">
              <w:r w:rsidRPr="008C55CE">
                <w:rPr>
                  <w:rFonts w:ascii="Times New Roman" w:eastAsia="Times New Roman" w:hAnsi="Times New Roman" w:cs="Times New Roman"/>
                  <w:lang w:val="uk-UA" w:eastAsia="uk-UA"/>
                </w:rPr>
                <w:t>пунктом 4 частини другої статті 6</w:t>
              </w:r>
            </w:hyperlink>
            <w:hyperlink r:id="rId171" w:tgtFrame="_blank" w:history="1">
              <w:r w:rsidRPr="008C55CE">
                <w:rPr>
                  <w:rFonts w:ascii="Times New Roman" w:eastAsia="Times New Roman" w:hAnsi="Times New Roman" w:cs="Times New Roman"/>
                  <w:lang w:val="uk-UA" w:eastAsia="uk-UA"/>
                </w:rPr>
                <w:t>,</w:t>
              </w:r>
            </w:hyperlink>
            <w:r w:rsidRPr="008C55CE">
              <w:rPr>
                <w:rFonts w:ascii="Times New Roman" w:eastAsia="Times New Roman" w:hAnsi="Times New Roman" w:cs="Times New Roman"/>
                <w:lang w:eastAsia="uk-UA"/>
              </w:rPr>
              <w:t> </w:t>
            </w:r>
            <w:hyperlink r:id="rId172" w:tgtFrame="_blank" w:history="1">
              <w:r w:rsidRPr="008C55CE">
                <w:rPr>
                  <w:rFonts w:ascii="Times New Roman" w:eastAsia="Times New Roman" w:hAnsi="Times New Roman" w:cs="Times New Roman"/>
                  <w:lang w:val="uk-UA" w:eastAsia="uk-UA"/>
                </w:rPr>
                <w:t>пунктом 1 статті 50 Закону України "Про захист економічної конкуренції"</w:t>
              </w:r>
            </w:hyperlink>
            <w:hyperlink r:id="rId173" w:tgtFrame="_blank" w:history="1">
              <w:r w:rsidRPr="008C55CE">
                <w:rPr>
                  <w:rFonts w:ascii="Times New Roman" w:eastAsia="Times New Roman" w:hAnsi="Times New Roman" w:cs="Times New Roman"/>
                  <w:lang w:val="uk-UA" w:eastAsia="uk-UA"/>
                </w:rPr>
                <w:t>, у вигляді вчинення антиконкурентних узгоджених дій, що стосуються спотворення результатів тендерів</w:t>
              </w:r>
            </w:hyperlink>
          </w:p>
          <w:p w:rsidR="00CA1185" w:rsidRPr="008C55CE" w:rsidRDefault="007D485F" w:rsidP="007D485F">
            <w:pPr>
              <w:ind w:firstLine="10"/>
              <w:jc w:val="both"/>
              <w:rPr>
                <w:rFonts w:ascii="Times New Roman" w:eastAsia="Times New Roman" w:hAnsi="Times New Roman"/>
                <w:lang w:val="uk-UA" w:eastAsia="ru-RU"/>
              </w:rPr>
            </w:pPr>
            <w:r w:rsidRPr="008C55CE">
              <w:rPr>
                <w:rFonts w:ascii="Times New Roman" w:eastAsia="Times New Roman" w:hAnsi="Times New Roman"/>
                <w:i/>
                <w:shd w:val="clear" w:color="auto" w:fill="FFFFFF"/>
                <w:lang w:val="uk-UA" w:eastAsia="ru-RU"/>
              </w:rPr>
              <w:t>(під</w:t>
            </w:r>
            <w:r w:rsidRPr="008C55CE">
              <w:rPr>
                <w:rFonts w:ascii="Times New Roman" w:eastAsia="Times New Roman" w:hAnsi="Times New Roman"/>
                <w:i/>
                <w:lang w:val="uk-UA" w:eastAsia="ru-RU"/>
              </w:rPr>
              <w:t>пункт 4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Pr>
          <w:p w:rsidR="00CA1185" w:rsidRPr="008C55CE" w:rsidRDefault="00A859F8" w:rsidP="006D2BC7">
            <w:pPr>
              <w:ind w:left="99" w:right="126"/>
              <w:jc w:val="both"/>
              <w:rPr>
                <w:rFonts w:ascii="Times New Roman" w:eastAsia="Times New Roman" w:hAnsi="Times New Roman"/>
                <w:lang w:val="uk-UA" w:eastAsia="ru-RU"/>
              </w:rPr>
            </w:pPr>
            <w:r w:rsidRPr="008C55CE">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8C55CE" w:rsidRDefault="002632B3" w:rsidP="004A47EA">
            <w:pPr>
              <w:jc w:val="both"/>
              <w:rPr>
                <w:rFonts w:ascii="Times New Roman" w:eastAsia="Times New Roman" w:hAnsi="Times New Roman"/>
                <w:lang w:val="uk-UA" w:eastAsia="ru-RU"/>
              </w:rPr>
            </w:pPr>
            <w:r w:rsidRPr="008C55CE">
              <w:rPr>
                <w:rFonts w:ascii="Times New Roman" w:eastAsia="Times New Roman" w:hAnsi="Times New Roman"/>
                <w:lang w:val="uk-UA" w:eastAsia="ru-RU"/>
              </w:rPr>
              <w:t>Не вимагається</w:t>
            </w:r>
          </w:p>
        </w:tc>
      </w:tr>
      <w:tr w:rsidR="00CA1185" w:rsidRPr="002B729A" w:rsidTr="004A4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8C55CE" w:rsidRDefault="00CA1185" w:rsidP="004A47EA">
            <w:pPr>
              <w:jc w:val="both"/>
              <w:rPr>
                <w:rFonts w:ascii="Times New Roman" w:eastAsia="Times New Roman" w:hAnsi="Times New Roman"/>
                <w:lang w:val="uk-UA" w:eastAsia="ru-RU"/>
              </w:rPr>
            </w:pPr>
            <w:r w:rsidRPr="008C55CE">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119" w:rsidRPr="008C55CE" w:rsidRDefault="00E27119" w:rsidP="00E27119">
            <w:pPr>
              <w:shd w:val="clear" w:color="auto" w:fill="FFFFFF"/>
              <w:ind w:firstLine="10"/>
              <w:jc w:val="both"/>
              <w:rPr>
                <w:rFonts w:ascii="Times New Roman" w:eastAsia="Times New Roman" w:hAnsi="Times New Roman" w:cs="Times New Roman"/>
                <w:lang w:val="ru-RU" w:eastAsia="uk-UA"/>
              </w:rPr>
            </w:pPr>
            <w:r w:rsidRPr="008C55CE">
              <w:rPr>
                <w:lang w:val="uk-UA"/>
              </w:rPr>
              <w:t>Ф</w:t>
            </w:r>
            <w:hyperlink r:id="rId174" w:tgtFrame="_blank" w:history="1">
              <w:r w:rsidRPr="008C55CE">
                <w:rPr>
                  <w:rFonts w:ascii="Times New Roman" w:eastAsia="Times New Roman" w:hAnsi="Times New Roman" w:cs="Times New Roman"/>
                  <w:lang w:val="ru-RU" w:eastAsia="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rsidR="00CA1185" w:rsidRPr="008C55CE" w:rsidRDefault="00E27119" w:rsidP="00E27119">
            <w:pPr>
              <w:jc w:val="both"/>
              <w:rPr>
                <w:rFonts w:ascii="Times New Roman" w:eastAsia="Times New Roman" w:hAnsi="Times New Roman"/>
                <w:lang w:val="uk-UA" w:eastAsia="ru-RU"/>
              </w:rPr>
            </w:pPr>
            <w:r w:rsidRPr="008C55CE">
              <w:rPr>
                <w:rFonts w:ascii="Times New Roman" w:eastAsia="Times New Roman" w:hAnsi="Times New Roman"/>
                <w:i/>
                <w:shd w:val="clear" w:color="auto" w:fill="FFFFFF"/>
                <w:lang w:val="uk-UA" w:eastAsia="ru-RU"/>
              </w:rPr>
              <w:t>(під</w:t>
            </w:r>
            <w:r w:rsidRPr="008C55CE">
              <w:rPr>
                <w:rFonts w:ascii="Times New Roman" w:eastAsia="Times New Roman" w:hAnsi="Times New Roman"/>
                <w:i/>
                <w:lang w:val="uk-UA" w:eastAsia="ru-RU"/>
              </w:rPr>
              <w:t>пункт 5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Pr>
          <w:p w:rsidR="00CA1185" w:rsidRPr="008C55CE" w:rsidRDefault="00CA1185" w:rsidP="006D2BC7">
            <w:pPr>
              <w:ind w:left="99" w:right="126"/>
              <w:jc w:val="both"/>
              <w:rPr>
                <w:rFonts w:ascii="Times New Roman" w:eastAsia="Times New Roman" w:hAnsi="Times New Roman"/>
                <w:lang w:val="uk-UA" w:eastAsia="ru-RU"/>
              </w:rPr>
            </w:pPr>
            <w:r w:rsidRPr="008C55CE">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Default="00214802" w:rsidP="004A47EA">
            <w:pPr>
              <w:jc w:val="both"/>
              <w:rPr>
                <w:rFonts w:ascii="Times New Roman" w:eastAsia="Times New Roman" w:hAnsi="Times New Roman" w:cs="Times New Roman"/>
                <w:lang w:val="uk-UA" w:eastAsia="uk-UA"/>
              </w:rPr>
            </w:pPr>
            <w:r w:rsidRPr="008C55CE">
              <w:rPr>
                <w:rFonts w:ascii="Times New Roman" w:eastAsia="Times New Roman" w:hAnsi="Times New Roman" w:cs="Times New Roman"/>
                <w:b/>
                <w:lang w:val="uk-UA" w:eastAsia="uk-UA"/>
              </w:rPr>
              <w:t>Довідку  (витяг)</w:t>
            </w:r>
            <w:r w:rsidRPr="008C55CE">
              <w:rPr>
                <w:rFonts w:ascii="Times New Roman" w:eastAsia="Times New Roman" w:hAnsi="Times New Roman" w:cs="Times New Roman"/>
                <w:lang w:val="uk-UA" w:eastAsia="uk-UA"/>
              </w:rPr>
              <w:t xml:space="preserve">, що видана Департаментом інформатизації МВС України (територіальним органом з надання сервісних послуг МВС України) або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w:t>
            </w:r>
            <w:r w:rsidRPr="008C55CE">
              <w:rPr>
                <w:rFonts w:ascii="Times New Roman" w:eastAsia="Times New Roman" w:hAnsi="Times New Roman" w:cs="Times New Roman"/>
                <w:b/>
                <w:lang w:val="uk-UA" w:eastAsia="uk-UA"/>
              </w:rPr>
              <w:t>не була</w:t>
            </w:r>
            <w:r w:rsidRPr="008C55CE">
              <w:rPr>
                <w:rFonts w:ascii="Times New Roman" w:eastAsia="Times New Roman" w:hAnsi="Times New Roman" w:cs="Times New Roman"/>
                <w:lang w:val="uk-UA" w:eastAsia="uk-UA"/>
              </w:rPr>
              <w:t xml:space="preserve">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F77ACE">
              <w:rPr>
                <w:rFonts w:ascii="Times New Roman" w:eastAsia="Times New Roman" w:hAnsi="Times New Roman" w:cs="Times New Roman"/>
                <w:lang w:val="uk-UA" w:eastAsia="uk-UA"/>
              </w:rPr>
              <w:t>.</w:t>
            </w:r>
          </w:p>
          <w:p w:rsidR="00F77ACE" w:rsidRPr="008C55CE" w:rsidRDefault="00F77ACE" w:rsidP="004A47EA">
            <w:pPr>
              <w:jc w:val="both"/>
              <w:rPr>
                <w:rFonts w:ascii="Times New Roman" w:eastAsia="Times New Roman" w:hAnsi="Times New Roman"/>
                <w:lang w:val="uk-UA" w:eastAsia="ru-RU"/>
              </w:rPr>
            </w:pPr>
            <w:r>
              <w:rPr>
                <w:rFonts w:ascii="Times New Roman" w:eastAsia="Times New Roman" w:hAnsi="Times New Roman" w:cs="Times New Roman"/>
                <w:lang w:val="uk-UA" w:eastAsia="uk-UA"/>
              </w:rPr>
              <w:t>Документ повинен бути не більше 30-тиденної</w:t>
            </w:r>
            <w:r w:rsidR="006D2312">
              <w:rPr>
                <w:rFonts w:ascii="Times New Roman" w:eastAsia="Times New Roman" w:hAnsi="Times New Roman" w:cs="Times New Roman"/>
                <w:lang w:val="uk-UA" w:eastAsia="uk-UA"/>
              </w:rPr>
              <w:t xml:space="preserve"> давнини від дати подання документа.</w:t>
            </w:r>
          </w:p>
        </w:tc>
      </w:tr>
      <w:tr w:rsidR="00CA1185" w:rsidRPr="002B729A" w:rsidTr="004A4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8C55CE" w:rsidRDefault="00CA1185" w:rsidP="004A47EA">
            <w:pPr>
              <w:jc w:val="both"/>
              <w:rPr>
                <w:rFonts w:ascii="Times New Roman" w:eastAsia="Times New Roman" w:hAnsi="Times New Roman"/>
                <w:lang w:val="uk-UA" w:eastAsia="ru-RU"/>
              </w:rPr>
            </w:pPr>
            <w:r w:rsidRPr="008C55CE">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19C3" w:rsidRPr="008C55CE" w:rsidRDefault="00EA19C3" w:rsidP="00EA19C3">
            <w:pPr>
              <w:shd w:val="clear" w:color="auto" w:fill="FFFFFF"/>
              <w:ind w:firstLine="10"/>
              <w:jc w:val="both"/>
              <w:rPr>
                <w:rFonts w:ascii="Times New Roman" w:eastAsia="Times New Roman" w:hAnsi="Times New Roman" w:cs="Times New Roman"/>
                <w:lang w:val="ru-RU" w:eastAsia="uk-UA"/>
              </w:rPr>
            </w:pPr>
            <w:r w:rsidRPr="008C55CE">
              <w:rPr>
                <w:lang w:val="uk-UA"/>
              </w:rPr>
              <w:t>К</w:t>
            </w:r>
            <w:hyperlink r:id="rId175" w:tgtFrame="_blank" w:history="1">
              <w:r w:rsidRPr="008C55CE">
                <w:rPr>
                  <w:rFonts w:ascii="Times New Roman" w:eastAsia="Times New Roman" w:hAnsi="Times New Roman" w:cs="Times New Roman"/>
                  <w:lang w:val="ru-RU"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rsidR="00CA1185" w:rsidRPr="008C55CE" w:rsidRDefault="00607C48" w:rsidP="00607C48">
            <w:pPr>
              <w:jc w:val="both"/>
              <w:rPr>
                <w:rFonts w:ascii="Times New Roman" w:eastAsia="Times New Roman" w:hAnsi="Times New Roman"/>
                <w:lang w:val="uk-UA" w:eastAsia="ru-RU"/>
              </w:rPr>
            </w:pPr>
            <w:r w:rsidRPr="008C55CE">
              <w:rPr>
                <w:rFonts w:ascii="Times New Roman" w:eastAsia="Times New Roman" w:hAnsi="Times New Roman"/>
                <w:i/>
                <w:shd w:val="clear" w:color="auto" w:fill="FFFFFF"/>
                <w:lang w:val="uk-UA" w:eastAsia="ru-RU"/>
              </w:rPr>
              <w:t>(під</w:t>
            </w:r>
            <w:r w:rsidRPr="008C55CE">
              <w:rPr>
                <w:rFonts w:ascii="Times New Roman" w:eastAsia="Times New Roman" w:hAnsi="Times New Roman"/>
                <w:i/>
                <w:lang w:val="uk-UA" w:eastAsia="ru-RU"/>
              </w:rPr>
              <w:t>пункт 6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Pr>
          <w:p w:rsidR="00CA1185" w:rsidRPr="008C55CE" w:rsidRDefault="00CA1185" w:rsidP="006D2BC7">
            <w:pPr>
              <w:ind w:left="99" w:right="126"/>
              <w:jc w:val="both"/>
              <w:rPr>
                <w:rFonts w:ascii="Times New Roman" w:eastAsia="Times New Roman" w:hAnsi="Times New Roman"/>
                <w:lang w:val="uk-UA" w:eastAsia="ru-RU"/>
              </w:rPr>
            </w:pPr>
            <w:r w:rsidRPr="008C55CE">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Default="00214802" w:rsidP="00F046F8">
            <w:pPr>
              <w:shd w:val="clear" w:color="auto" w:fill="FFFFFF"/>
              <w:ind w:firstLine="395"/>
              <w:jc w:val="both"/>
              <w:rPr>
                <w:rFonts w:ascii="Times New Roman" w:eastAsia="Times New Roman" w:hAnsi="Times New Roman" w:cs="Times New Roman"/>
                <w:lang w:val="uk-UA" w:eastAsia="uk-UA"/>
              </w:rPr>
            </w:pPr>
            <w:r w:rsidRPr="008C55CE">
              <w:rPr>
                <w:rFonts w:ascii="Times New Roman" w:eastAsia="Times New Roman" w:hAnsi="Times New Roman" w:cs="Times New Roman"/>
                <w:b/>
                <w:lang w:val="uk-UA" w:eastAsia="uk-UA"/>
              </w:rPr>
              <w:t>Довідку  (витяг)</w:t>
            </w:r>
            <w:r w:rsidRPr="008C55CE">
              <w:rPr>
                <w:rFonts w:ascii="Times New Roman" w:eastAsia="Times New Roman" w:hAnsi="Times New Roman" w:cs="Times New Roman"/>
                <w:lang w:val="uk-UA" w:eastAsia="uk-UA"/>
              </w:rPr>
              <w:t xml:space="preserve">, що видана Департаментом інформатизації МВС України (територіальним органом з надання сервісних послуг МВС України) або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F046F8" w:rsidRPr="008C55CE">
              <w:rPr>
                <w:rFonts w:ascii="Times New Roman" w:eastAsia="Times New Roman" w:hAnsi="Times New Roman" w:cs="Times New Roman"/>
                <w:b/>
                <w:lang w:val="uk-UA" w:eastAsia="uk-UA"/>
              </w:rPr>
              <w:t>керівник</w:t>
            </w:r>
            <w:r w:rsidR="00F046F8" w:rsidRPr="008C55CE">
              <w:rPr>
                <w:rFonts w:ascii="Times New Roman" w:eastAsia="Times New Roman" w:hAnsi="Times New Roman" w:cs="Times New Roman"/>
                <w:lang w:val="uk-UA" w:eastAsia="uk-UA"/>
              </w:rPr>
              <w:t xml:space="preserve"> учасника процедури закупівлі </w:t>
            </w:r>
            <w:r w:rsidR="00F046F8" w:rsidRPr="008C55CE">
              <w:rPr>
                <w:rFonts w:ascii="Times New Roman" w:eastAsia="Times New Roman" w:hAnsi="Times New Roman" w:cs="Times New Roman"/>
                <w:b/>
                <w:lang w:val="uk-UA" w:eastAsia="uk-UA"/>
              </w:rPr>
              <w:t>не був</w:t>
            </w:r>
            <w:r w:rsidR="00F046F8" w:rsidRPr="008C55CE">
              <w:rPr>
                <w:rFonts w:ascii="Times New Roman" w:eastAsia="Times New Roman" w:hAnsi="Times New Roman" w:cs="Times New Roman"/>
                <w:lang w:val="uk-UA" w:eastAsia="uk-UA"/>
              </w:rPr>
              <w:t xml:space="preserve"> засуджений за кримінальне правопорушення, вчинене з корисливих мотивів (зокрема, пов'язане з хабарництвом, </w:t>
            </w:r>
            <w:r w:rsidR="00F046F8" w:rsidRPr="008C55CE">
              <w:rPr>
                <w:rFonts w:ascii="Times New Roman" w:eastAsia="Times New Roman" w:hAnsi="Times New Roman" w:cs="Times New Roman"/>
                <w:lang w:val="uk-UA" w:eastAsia="uk-UA"/>
              </w:rPr>
              <w:lastRenderedPageBreak/>
              <w:t>шахрайством та відмиванням коштів), судимість з якого не знято або не погашено в установленому законом порядку</w:t>
            </w:r>
            <w:r w:rsidR="006D2312">
              <w:rPr>
                <w:rFonts w:ascii="Times New Roman" w:eastAsia="Times New Roman" w:hAnsi="Times New Roman" w:cs="Times New Roman"/>
                <w:lang w:val="uk-UA" w:eastAsia="uk-UA"/>
              </w:rPr>
              <w:t>.</w:t>
            </w:r>
          </w:p>
          <w:p w:rsidR="006D2312" w:rsidRPr="008C55CE" w:rsidRDefault="006D2312" w:rsidP="006D2312">
            <w:pPr>
              <w:shd w:val="clear" w:color="auto" w:fill="FFFFFF"/>
              <w:ind w:firstLine="34"/>
              <w:jc w:val="both"/>
              <w:rPr>
                <w:rFonts w:ascii="Times New Roman" w:eastAsia="Times New Roman" w:hAnsi="Times New Roman"/>
                <w:lang w:val="uk-UA" w:eastAsia="ru-RU"/>
              </w:rPr>
            </w:pPr>
            <w:r>
              <w:rPr>
                <w:rFonts w:ascii="Times New Roman" w:eastAsia="Times New Roman" w:hAnsi="Times New Roman" w:cs="Times New Roman"/>
                <w:lang w:val="uk-UA" w:eastAsia="uk-UA"/>
              </w:rPr>
              <w:t>Документ повинен бути не більше 30-тиденної давнини від дати подання документа.</w:t>
            </w:r>
          </w:p>
        </w:tc>
      </w:tr>
      <w:tr w:rsidR="00CA1185" w:rsidRPr="008C55CE" w:rsidTr="004A4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8C55CE" w:rsidRDefault="00CA1185" w:rsidP="004A47EA">
            <w:pPr>
              <w:jc w:val="both"/>
              <w:rPr>
                <w:rFonts w:ascii="Times New Roman" w:eastAsia="Times New Roman" w:hAnsi="Times New Roman"/>
                <w:lang w:val="uk-UA" w:eastAsia="ru-RU"/>
              </w:rPr>
            </w:pPr>
            <w:r w:rsidRPr="008C55CE">
              <w:rPr>
                <w:rFonts w:ascii="Times New Roman" w:eastAsia="Times New Roman" w:hAnsi="Times New Roman"/>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C48" w:rsidRPr="008C55CE" w:rsidRDefault="00247791" w:rsidP="00607C48">
            <w:pPr>
              <w:shd w:val="clear" w:color="auto" w:fill="FFFFFF"/>
              <w:ind w:firstLine="10"/>
              <w:jc w:val="both"/>
              <w:rPr>
                <w:rFonts w:ascii="Times New Roman" w:eastAsia="Times New Roman" w:hAnsi="Times New Roman" w:cs="Times New Roman"/>
                <w:lang w:val="ru-RU" w:eastAsia="uk-UA"/>
              </w:rPr>
            </w:pPr>
            <w:hyperlink r:id="rId176" w:tgtFrame="_blank" w:history="1">
              <w:r w:rsidR="00F33EC7" w:rsidRPr="008C55CE">
                <w:rPr>
                  <w:rFonts w:ascii="Times New Roman" w:eastAsia="Times New Roman" w:hAnsi="Times New Roman" w:cs="Times New Roman"/>
                  <w:lang w:val="ru-RU" w:eastAsia="uk-UA"/>
                </w:rPr>
                <w:t>Т</w:t>
              </w:r>
              <w:r w:rsidR="00607C48" w:rsidRPr="008C55CE">
                <w:rPr>
                  <w:rFonts w:ascii="Times New Roman" w:eastAsia="Times New Roman" w:hAnsi="Times New Roman" w:cs="Times New Roman"/>
                  <w:lang w:val="ru-RU" w:eastAsia="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rsidR="00CA1185" w:rsidRPr="008C55CE" w:rsidRDefault="00F33EC7" w:rsidP="00F33EC7">
            <w:pPr>
              <w:jc w:val="both"/>
              <w:rPr>
                <w:rFonts w:ascii="Times New Roman" w:eastAsia="Times New Roman" w:hAnsi="Times New Roman"/>
                <w:lang w:val="uk-UA" w:eastAsia="ru-RU"/>
              </w:rPr>
            </w:pPr>
            <w:r w:rsidRPr="008C55CE">
              <w:rPr>
                <w:rFonts w:ascii="Times New Roman" w:eastAsia="Times New Roman" w:hAnsi="Times New Roman"/>
                <w:i/>
                <w:shd w:val="clear" w:color="auto" w:fill="FFFFFF"/>
                <w:lang w:val="uk-UA" w:eastAsia="ru-RU"/>
              </w:rPr>
              <w:t>(під</w:t>
            </w:r>
            <w:r w:rsidRPr="008C55CE">
              <w:rPr>
                <w:rFonts w:ascii="Times New Roman" w:eastAsia="Times New Roman" w:hAnsi="Times New Roman"/>
                <w:i/>
                <w:lang w:val="uk-UA" w:eastAsia="ru-RU"/>
              </w:rPr>
              <w:t>пункт 7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Pr>
          <w:p w:rsidR="00CA1185" w:rsidRPr="008C55CE" w:rsidRDefault="00CA1185" w:rsidP="006D2BC7">
            <w:pPr>
              <w:ind w:left="99" w:right="126"/>
              <w:jc w:val="both"/>
              <w:rPr>
                <w:rFonts w:ascii="Times New Roman" w:eastAsia="Times New Roman" w:hAnsi="Times New Roman"/>
                <w:lang w:val="uk-UA" w:eastAsia="ru-RU"/>
              </w:rPr>
            </w:pPr>
            <w:r w:rsidRPr="008C55CE">
              <w:rPr>
                <w:rFonts w:ascii="Times New Roman" w:eastAsia="Times New Roman" w:hAnsi="Times New Roman"/>
                <w:lang w:val="uk-UA" w:eastAsia="ru-RU"/>
              </w:rPr>
              <w:t>Замовник перевіряє інформацію самостійно</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8C55CE" w:rsidRDefault="002632B3" w:rsidP="004A47EA">
            <w:pPr>
              <w:jc w:val="both"/>
              <w:rPr>
                <w:rFonts w:ascii="Times New Roman" w:eastAsia="Times New Roman" w:hAnsi="Times New Roman"/>
                <w:lang w:val="uk-UA" w:eastAsia="ru-RU"/>
              </w:rPr>
            </w:pPr>
            <w:r w:rsidRPr="008C55CE">
              <w:rPr>
                <w:rFonts w:ascii="Times New Roman" w:eastAsia="Times New Roman" w:hAnsi="Times New Roman"/>
                <w:lang w:val="uk-UA" w:eastAsia="ru-RU"/>
              </w:rPr>
              <w:t>Не вимагається</w:t>
            </w:r>
          </w:p>
        </w:tc>
      </w:tr>
      <w:tr w:rsidR="00CA1185" w:rsidRPr="008C55CE" w:rsidTr="004A4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8C55CE" w:rsidRDefault="00CA1185" w:rsidP="004A47EA">
            <w:pPr>
              <w:jc w:val="both"/>
              <w:rPr>
                <w:rFonts w:ascii="Times New Roman" w:eastAsia="Times New Roman" w:hAnsi="Times New Roman"/>
                <w:lang w:val="uk-UA" w:eastAsia="ru-RU"/>
              </w:rPr>
            </w:pPr>
            <w:r w:rsidRPr="008C55CE">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7925" w:rsidRPr="008C55CE" w:rsidRDefault="00247791" w:rsidP="00DA7925">
            <w:pPr>
              <w:shd w:val="clear" w:color="auto" w:fill="FFFFFF"/>
              <w:ind w:firstLine="10"/>
              <w:jc w:val="both"/>
              <w:rPr>
                <w:rFonts w:ascii="Times New Roman" w:eastAsia="Times New Roman" w:hAnsi="Times New Roman" w:cs="Times New Roman"/>
                <w:lang w:val="ru-RU" w:eastAsia="uk-UA"/>
              </w:rPr>
            </w:pPr>
            <w:hyperlink r:id="rId177" w:tgtFrame="_blank" w:history="1">
              <w:r w:rsidR="00DA7925" w:rsidRPr="008C55CE">
                <w:rPr>
                  <w:rFonts w:ascii="Times New Roman" w:eastAsia="Times New Roman" w:hAnsi="Times New Roman" w:cs="Times New Roman"/>
                  <w:lang w:val="ru-RU" w:eastAsia="uk-UA"/>
                </w:rPr>
                <w:t>Учасник процедури закупівлі визнаний в установленому законом порядку банкрутом та стосовно нього відкрита ліквідаційна процедура</w:t>
              </w:r>
            </w:hyperlink>
          </w:p>
          <w:p w:rsidR="00CA1185" w:rsidRPr="008C55CE" w:rsidRDefault="00F47292" w:rsidP="00F47292">
            <w:pPr>
              <w:jc w:val="both"/>
              <w:rPr>
                <w:rFonts w:ascii="Times New Roman" w:eastAsia="Times New Roman" w:hAnsi="Times New Roman"/>
                <w:lang w:val="uk-UA" w:eastAsia="ru-RU"/>
              </w:rPr>
            </w:pPr>
            <w:r w:rsidRPr="008C55CE">
              <w:rPr>
                <w:rFonts w:ascii="Times New Roman" w:eastAsia="Times New Roman" w:hAnsi="Times New Roman"/>
                <w:i/>
                <w:shd w:val="clear" w:color="auto" w:fill="FFFFFF"/>
                <w:lang w:val="uk-UA" w:eastAsia="ru-RU"/>
              </w:rPr>
              <w:t>(під</w:t>
            </w:r>
            <w:r w:rsidRPr="008C55CE">
              <w:rPr>
                <w:rFonts w:ascii="Times New Roman" w:eastAsia="Times New Roman" w:hAnsi="Times New Roman"/>
                <w:i/>
                <w:lang w:val="uk-UA" w:eastAsia="ru-RU"/>
              </w:rPr>
              <w:t>пункт 8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Pr>
          <w:p w:rsidR="00CA1185" w:rsidRPr="008C55CE" w:rsidRDefault="00CA1185" w:rsidP="006D2BC7">
            <w:pPr>
              <w:ind w:left="99" w:right="126"/>
              <w:jc w:val="both"/>
              <w:rPr>
                <w:rFonts w:ascii="Times New Roman" w:eastAsia="Times New Roman" w:hAnsi="Times New Roman"/>
                <w:lang w:val="uk-UA" w:eastAsia="ru-RU"/>
              </w:rPr>
            </w:pPr>
            <w:r w:rsidRPr="008C55CE">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8C55CE" w:rsidRDefault="002632B3" w:rsidP="004A47EA">
            <w:pPr>
              <w:jc w:val="both"/>
              <w:rPr>
                <w:rFonts w:ascii="Times New Roman" w:eastAsia="Times New Roman" w:hAnsi="Times New Roman"/>
                <w:lang w:val="uk-UA" w:eastAsia="ru-RU"/>
              </w:rPr>
            </w:pPr>
            <w:r w:rsidRPr="008C55CE">
              <w:rPr>
                <w:rFonts w:ascii="Times New Roman" w:eastAsia="Times New Roman" w:hAnsi="Times New Roman"/>
                <w:lang w:val="uk-UA" w:eastAsia="ru-RU"/>
              </w:rPr>
              <w:t>Не вимагається</w:t>
            </w:r>
          </w:p>
        </w:tc>
      </w:tr>
      <w:tr w:rsidR="00CA1185" w:rsidRPr="008C55CE" w:rsidTr="004A4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8C55CE" w:rsidRDefault="00CA1185" w:rsidP="004A47EA">
            <w:pPr>
              <w:jc w:val="both"/>
              <w:rPr>
                <w:rFonts w:ascii="Times New Roman" w:eastAsia="Times New Roman" w:hAnsi="Times New Roman"/>
                <w:lang w:val="uk-UA" w:eastAsia="ru-RU"/>
              </w:rPr>
            </w:pPr>
            <w:r w:rsidRPr="008C55CE">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10C" w:rsidRPr="008C55CE" w:rsidRDefault="00247791" w:rsidP="00B6210C">
            <w:pPr>
              <w:shd w:val="clear" w:color="auto" w:fill="FFFFFF"/>
              <w:ind w:firstLine="10"/>
              <w:jc w:val="both"/>
              <w:rPr>
                <w:rFonts w:ascii="Times New Roman" w:eastAsia="Times New Roman" w:hAnsi="Times New Roman" w:cs="Times New Roman"/>
                <w:lang w:val="uk-UA" w:eastAsia="uk-UA"/>
              </w:rPr>
            </w:pPr>
            <w:hyperlink r:id="rId178" w:tgtFrame="_blank" w:history="1">
              <w:r w:rsidR="00B6210C" w:rsidRPr="008C55CE">
                <w:rPr>
                  <w:rFonts w:ascii="Times New Roman" w:eastAsia="Times New Roman" w:hAnsi="Times New Roman" w:cs="Times New Roman"/>
                  <w:lang w:val="uk-UA" w:eastAsia="uk-UA"/>
                </w:rPr>
                <w:t>У Єдиному державному реєстрі юридичних осіб, фізичних осіб - підприємців та громадських формувань відсутня інформація, передбачена</w:t>
              </w:r>
            </w:hyperlink>
            <w:r w:rsidR="00B6210C" w:rsidRPr="008C55CE">
              <w:rPr>
                <w:rFonts w:ascii="Times New Roman" w:eastAsia="Times New Roman" w:hAnsi="Times New Roman" w:cs="Times New Roman"/>
                <w:lang w:eastAsia="uk-UA"/>
              </w:rPr>
              <w:t> </w:t>
            </w:r>
            <w:hyperlink r:id="rId179" w:tgtFrame="_blank" w:history="1">
              <w:r w:rsidR="00B6210C" w:rsidRPr="008C55CE">
                <w:rPr>
                  <w:rFonts w:ascii="Times New Roman" w:eastAsia="Times New Roman" w:hAnsi="Times New Roman" w:cs="Times New Roman"/>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B6210C" w:rsidRPr="008C55CE">
              <w:rPr>
                <w:rFonts w:ascii="Times New Roman" w:eastAsia="Times New Roman" w:hAnsi="Times New Roman" w:cs="Times New Roman"/>
                <w:lang w:eastAsia="uk-UA"/>
              </w:rPr>
              <w:t> </w:t>
            </w:r>
            <w:hyperlink r:id="rId180" w:tgtFrame="_blank" w:history="1">
              <w:r w:rsidR="00B6210C" w:rsidRPr="008C55CE">
                <w:rPr>
                  <w:rFonts w:ascii="Times New Roman" w:eastAsia="Times New Roman" w:hAnsi="Times New Roman" w:cs="Times New Roman"/>
                  <w:lang w:val="uk-UA" w:eastAsia="uk-UA"/>
                </w:rPr>
                <w:t>(крім нерезидентів)</w:t>
              </w:r>
            </w:hyperlink>
          </w:p>
          <w:p w:rsidR="00CA1185" w:rsidRPr="008C55CE" w:rsidRDefault="009C4565" w:rsidP="009C4565">
            <w:pPr>
              <w:jc w:val="both"/>
              <w:rPr>
                <w:rFonts w:ascii="Times New Roman" w:eastAsia="Times New Roman" w:hAnsi="Times New Roman"/>
                <w:lang w:val="uk-UA" w:eastAsia="ru-RU"/>
              </w:rPr>
            </w:pPr>
            <w:r w:rsidRPr="008C55CE">
              <w:rPr>
                <w:rFonts w:ascii="Times New Roman" w:eastAsia="Times New Roman" w:hAnsi="Times New Roman"/>
                <w:i/>
                <w:shd w:val="clear" w:color="auto" w:fill="FFFFFF"/>
                <w:lang w:val="uk-UA" w:eastAsia="ru-RU"/>
              </w:rPr>
              <w:t>(під</w:t>
            </w:r>
            <w:r w:rsidRPr="008C55CE">
              <w:rPr>
                <w:rFonts w:ascii="Times New Roman" w:eastAsia="Times New Roman" w:hAnsi="Times New Roman"/>
                <w:i/>
                <w:lang w:val="uk-UA" w:eastAsia="ru-RU"/>
              </w:rPr>
              <w:t>пункт 9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Pr>
          <w:p w:rsidR="00CA1185" w:rsidRPr="008C55CE" w:rsidRDefault="00CA1185" w:rsidP="006D2BC7">
            <w:pPr>
              <w:ind w:left="99" w:right="126"/>
              <w:jc w:val="both"/>
              <w:rPr>
                <w:rFonts w:ascii="Times New Roman" w:eastAsia="Times New Roman" w:hAnsi="Times New Roman"/>
                <w:lang w:val="uk-UA" w:eastAsia="ru-RU"/>
              </w:rPr>
            </w:pPr>
            <w:r w:rsidRPr="008C55CE">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8C55CE" w:rsidRDefault="002632B3" w:rsidP="004A47EA">
            <w:pPr>
              <w:jc w:val="both"/>
              <w:rPr>
                <w:rFonts w:ascii="Times New Roman" w:eastAsia="Times New Roman" w:hAnsi="Times New Roman"/>
                <w:lang w:val="uk-UA" w:eastAsia="ru-RU"/>
              </w:rPr>
            </w:pPr>
            <w:r w:rsidRPr="008C55CE">
              <w:rPr>
                <w:rFonts w:ascii="Times New Roman" w:eastAsia="Times New Roman" w:hAnsi="Times New Roman"/>
                <w:lang w:val="uk-UA" w:eastAsia="ru-RU"/>
              </w:rPr>
              <w:t>Не вимагається</w:t>
            </w:r>
          </w:p>
        </w:tc>
      </w:tr>
      <w:tr w:rsidR="00CA1185" w:rsidRPr="008C55CE" w:rsidTr="004A4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8C55CE" w:rsidRDefault="00CA1185" w:rsidP="004A47EA">
            <w:pPr>
              <w:jc w:val="both"/>
              <w:rPr>
                <w:rFonts w:ascii="Times New Roman" w:eastAsia="Times New Roman" w:hAnsi="Times New Roman"/>
                <w:lang w:val="uk-UA" w:eastAsia="ru-RU"/>
              </w:rPr>
            </w:pPr>
            <w:r w:rsidRPr="008C55CE">
              <w:rPr>
                <w:rFonts w:ascii="Times New Roman" w:eastAsia="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4FCB" w:rsidRPr="008C55CE" w:rsidRDefault="00247791" w:rsidP="00154FCB">
            <w:pPr>
              <w:shd w:val="clear" w:color="auto" w:fill="FFFFFF"/>
              <w:ind w:firstLine="10"/>
              <w:jc w:val="both"/>
              <w:rPr>
                <w:rFonts w:ascii="Times New Roman" w:eastAsia="Times New Roman" w:hAnsi="Times New Roman" w:cs="Times New Roman"/>
                <w:lang w:val="uk-UA" w:eastAsia="uk-UA"/>
              </w:rPr>
            </w:pPr>
            <w:hyperlink r:id="rId181" w:tgtFrame="_blank" w:history="1">
              <w:r w:rsidR="00154FCB" w:rsidRPr="008C55CE">
                <w:rPr>
                  <w:rFonts w:ascii="Times New Roman" w:eastAsia="Times New Roman" w:hAnsi="Times New Roman" w:cs="Times New Roman"/>
                  <w:lang w:val="uk-UA"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rsidR="00CA1185" w:rsidRPr="008C55CE" w:rsidRDefault="00683C66" w:rsidP="00683C66">
            <w:pPr>
              <w:jc w:val="both"/>
              <w:rPr>
                <w:rFonts w:ascii="Times New Roman" w:eastAsia="Times New Roman" w:hAnsi="Times New Roman"/>
                <w:lang w:val="uk-UA" w:eastAsia="ru-RU"/>
              </w:rPr>
            </w:pPr>
            <w:r w:rsidRPr="008C55CE">
              <w:rPr>
                <w:rFonts w:ascii="Times New Roman" w:eastAsia="Times New Roman" w:hAnsi="Times New Roman"/>
                <w:i/>
                <w:shd w:val="clear" w:color="auto" w:fill="FFFFFF"/>
                <w:lang w:val="uk-UA" w:eastAsia="ru-RU"/>
              </w:rPr>
              <w:t>(під</w:t>
            </w:r>
            <w:r w:rsidRPr="008C55CE">
              <w:rPr>
                <w:rFonts w:ascii="Times New Roman" w:eastAsia="Times New Roman" w:hAnsi="Times New Roman"/>
                <w:i/>
                <w:lang w:val="uk-UA" w:eastAsia="ru-RU"/>
              </w:rPr>
              <w:t>пункт 10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Pr>
          <w:p w:rsidR="00CA1185" w:rsidRPr="008C55CE" w:rsidRDefault="00CA1185" w:rsidP="006D2BC7">
            <w:pPr>
              <w:ind w:left="99" w:right="126"/>
              <w:jc w:val="both"/>
              <w:rPr>
                <w:rFonts w:ascii="Times New Roman" w:eastAsia="Times New Roman" w:hAnsi="Times New Roman"/>
                <w:i/>
                <w:iCs/>
                <w:lang w:val="uk-UA" w:eastAsia="ru-RU"/>
              </w:rPr>
            </w:pPr>
            <w:r w:rsidRPr="008C55CE">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C55CE">
              <w:rPr>
                <w:rFonts w:ascii="Times New Roman" w:eastAsia="Times New Roman" w:hAnsi="Times New Roman"/>
                <w:i/>
                <w:iCs/>
                <w:lang w:val="uk-UA" w:eastAsia="ru-RU"/>
              </w:rPr>
              <w:t xml:space="preserve"> </w:t>
            </w:r>
          </w:p>
          <w:p w:rsidR="00CA1185" w:rsidRPr="008C55CE" w:rsidRDefault="00CA1185" w:rsidP="008E2140">
            <w:pPr>
              <w:ind w:left="99" w:right="126"/>
              <w:jc w:val="both"/>
              <w:rPr>
                <w:rFonts w:ascii="Times New Roman" w:eastAsia="Times New Roman" w:hAnsi="Times New Roman"/>
                <w:lang w:val="uk-UA" w:eastAsia="ru-RU"/>
              </w:rPr>
            </w:pP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8C55CE" w:rsidRDefault="002632B3" w:rsidP="004A47EA">
            <w:pPr>
              <w:jc w:val="both"/>
              <w:rPr>
                <w:rFonts w:ascii="Times New Roman" w:eastAsia="Times New Roman" w:hAnsi="Times New Roman"/>
                <w:lang w:val="uk-UA" w:eastAsia="ru-RU"/>
              </w:rPr>
            </w:pPr>
            <w:r w:rsidRPr="008C55CE">
              <w:rPr>
                <w:rFonts w:ascii="Times New Roman" w:eastAsia="Times New Roman" w:hAnsi="Times New Roman"/>
                <w:lang w:val="uk-UA" w:eastAsia="ru-RU"/>
              </w:rPr>
              <w:t>Не вимагається</w:t>
            </w:r>
          </w:p>
        </w:tc>
      </w:tr>
      <w:tr w:rsidR="00CA1185" w:rsidRPr="008C55CE" w:rsidTr="004A4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8C55CE" w:rsidRDefault="00CA1185" w:rsidP="004A47EA">
            <w:pPr>
              <w:jc w:val="both"/>
              <w:rPr>
                <w:rFonts w:ascii="Times New Roman" w:eastAsia="Times New Roman" w:hAnsi="Times New Roman"/>
                <w:lang w:val="uk-UA" w:eastAsia="ru-RU"/>
              </w:rPr>
            </w:pPr>
            <w:r w:rsidRPr="008C55CE">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8C55CE" w:rsidRDefault="00247791" w:rsidP="006D4AB1">
            <w:pPr>
              <w:jc w:val="both"/>
              <w:rPr>
                <w:rFonts w:ascii="Times New Roman" w:eastAsia="Times New Roman" w:hAnsi="Times New Roman"/>
                <w:lang w:val="uk-UA" w:eastAsia="ru-RU"/>
              </w:rPr>
            </w:pPr>
            <w:hyperlink r:id="rId182" w:tgtFrame="_blank" w:history="1">
              <w:r w:rsidR="0024784E" w:rsidRPr="008C55CE">
                <w:rPr>
                  <w:rFonts w:ascii="Times New Roman" w:eastAsia="Times New Roman" w:hAnsi="Times New Roman" w:cs="Times New Roman"/>
                  <w:color w:val="auto"/>
                  <w:lang w:val="ru-RU"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w:t>
              </w:r>
              <w:r w:rsidR="0024784E" w:rsidRPr="008C55CE">
                <w:rPr>
                  <w:rFonts w:ascii="Times New Roman" w:eastAsia="Times New Roman" w:hAnsi="Times New Roman" w:cs="Times New Roman"/>
                  <w:color w:val="auto"/>
                  <w:lang w:val="ru-RU" w:eastAsia="uk-UA"/>
                </w:rPr>
                <w:lastRenderedPageBreak/>
                <w:t>особою, до якої застосовано санкцію у вигляді заборони на здійснення</w:t>
              </w:r>
            </w:hyperlink>
            <w:r w:rsidR="0024784E" w:rsidRPr="008C55CE">
              <w:rPr>
                <w:rFonts w:ascii="Times New Roman" w:eastAsia="Times New Roman" w:hAnsi="Times New Roman" w:cs="Times New Roman"/>
                <w:color w:val="auto"/>
                <w:lang w:eastAsia="uk-UA"/>
              </w:rPr>
              <w:t> </w:t>
            </w:r>
            <w:hyperlink r:id="rId183" w:tgtFrame="_blank" w:history="1">
              <w:r w:rsidR="0024784E" w:rsidRPr="008C55CE">
                <w:rPr>
                  <w:rFonts w:ascii="Times New Roman" w:eastAsia="Times New Roman" w:hAnsi="Times New Roman" w:cs="Times New Roman"/>
                  <w:color w:val="auto"/>
                  <w:lang w:val="ru-RU" w:eastAsia="uk-UA"/>
                </w:rPr>
                <w:t>у неї</w:t>
              </w:r>
            </w:hyperlink>
            <w:r w:rsidR="0024784E" w:rsidRPr="008C55CE">
              <w:rPr>
                <w:rFonts w:ascii="Times New Roman" w:eastAsia="Times New Roman" w:hAnsi="Times New Roman" w:cs="Times New Roman"/>
                <w:color w:val="auto"/>
                <w:lang w:eastAsia="uk-UA"/>
              </w:rPr>
              <w:t> </w:t>
            </w:r>
            <w:hyperlink r:id="rId184" w:tgtFrame="_blank" w:history="1">
              <w:r w:rsidR="0024784E" w:rsidRPr="008C55CE">
                <w:rPr>
                  <w:rFonts w:ascii="Times New Roman" w:eastAsia="Times New Roman" w:hAnsi="Times New Roman" w:cs="Times New Roman"/>
                  <w:color w:val="auto"/>
                  <w:lang w:val="ru-RU" w:eastAsia="uk-UA"/>
                </w:rPr>
                <w:t>публічних закупівель товарів, робіт і послуг згідно із</w:t>
              </w:r>
            </w:hyperlink>
            <w:r w:rsidR="0024784E" w:rsidRPr="008C55CE">
              <w:rPr>
                <w:rFonts w:ascii="Times New Roman" w:eastAsia="Times New Roman" w:hAnsi="Times New Roman" w:cs="Times New Roman"/>
                <w:color w:val="auto"/>
                <w:lang w:eastAsia="uk-UA"/>
              </w:rPr>
              <w:t> </w:t>
            </w:r>
            <w:hyperlink r:id="rId185" w:tgtFrame="_blank" w:history="1">
              <w:r w:rsidR="0024784E" w:rsidRPr="008C55CE">
                <w:rPr>
                  <w:rFonts w:ascii="Times New Roman" w:eastAsia="Times New Roman" w:hAnsi="Times New Roman" w:cs="Times New Roman"/>
                  <w:color w:val="auto"/>
                  <w:lang w:val="ru-RU" w:eastAsia="uk-UA"/>
                </w:rPr>
                <w:t>Законом України "Про санкції"</w:t>
              </w:r>
            </w:hyperlink>
            <w:hyperlink r:id="rId186" w:tgtFrame="_blank" w:history="1">
              <w:r w:rsidR="0024784E" w:rsidRPr="008C55CE">
                <w:rPr>
                  <w:rFonts w:ascii="Times New Roman" w:eastAsia="Times New Roman" w:hAnsi="Times New Roman" w:cs="Times New Roman"/>
                  <w:color w:val="auto"/>
                  <w:lang w:val="ru-RU" w:eastAsia="uk-UA"/>
                </w:rPr>
                <w:t>, крім випадку, коли активи такої особи в установленому законодавством порядку передані в управління АРМА</w:t>
              </w:r>
            </w:hyperlink>
            <w:r w:rsidR="00CA1185" w:rsidRPr="008C55CE">
              <w:rPr>
                <w:rFonts w:ascii="Times New Roman" w:eastAsia="Times New Roman" w:hAnsi="Times New Roman"/>
                <w:shd w:val="clear" w:color="auto" w:fill="FFFFFF"/>
                <w:lang w:val="uk-UA" w:eastAsia="ru-RU"/>
              </w:rPr>
              <w:t xml:space="preserve"> </w:t>
            </w:r>
            <w:r w:rsidR="006D4AB1" w:rsidRPr="008C55CE">
              <w:rPr>
                <w:rFonts w:ascii="Times New Roman" w:eastAsia="Times New Roman" w:hAnsi="Times New Roman"/>
                <w:i/>
                <w:shd w:val="clear" w:color="auto" w:fill="FFFFFF"/>
                <w:lang w:val="uk-UA" w:eastAsia="ru-RU"/>
              </w:rPr>
              <w:t>(під</w:t>
            </w:r>
            <w:r w:rsidR="006D4AB1" w:rsidRPr="008C55CE">
              <w:rPr>
                <w:rFonts w:ascii="Times New Roman" w:eastAsia="Times New Roman" w:hAnsi="Times New Roman"/>
                <w:i/>
                <w:lang w:val="uk-UA" w:eastAsia="ru-RU"/>
              </w:rPr>
              <w:t>пункт 11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Pr>
          <w:p w:rsidR="008E2140" w:rsidRPr="008C55CE" w:rsidRDefault="008E2140" w:rsidP="008E2140">
            <w:pPr>
              <w:ind w:left="99" w:right="126"/>
              <w:jc w:val="both"/>
              <w:rPr>
                <w:rFonts w:ascii="Times New Roman" w:eastAsia="Times New Roman" w:hAnsi="Times New Roman"/>
                <w:i/>
                <w:iCs/>
                <w:lang w:val="uk-UA" w:eastAsia="ru-RU"/>
              </w:rPr>
            </w:pPr>
            <w:r w:rsidRPr="008C55CE">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8C55CE">
              <w:rPr>
                <w:rFonts w:ascii="Times New Roman" w:eastAsia="Times New Roman" w:hAnsi="Times New Roman"/>
                <w:lang w:val="uk-UA" w:eastAsia="ru-RU"/>
              </w:rPr>
              <w:lastRenderedPageBreak/>
              <w:t>електронній системі закупівель під час подання тендерної пропозиції</w:t>
            </w:r>
            <w:r w:rsidRPr="008C55CE">
              <w:rPr>
                <w:rFonts w:ascii="Times New Roman" w:eastAsia="Times New Roman" w:hAnsi="Times New Roman"/>
                <w:i/>
                <w:iCs/>
                <w:lang w:val="uk-UA" w:eastAsia="ru-RU"/>
              </w:rPr>
              <w:t xml:space="preserve"> </w:t>
            </w:r>
          </w:p>
          <w:p w:rsidR="00CA1185" w:rsidRPr="008C55CE" w:rsidRDefault="00CA1185" w:rsidP="006D2BC7">
            <w:pPr>
              <w:ind w:left="99" w:right="126"/>
              <w:jc w:val="both"/>
              <w:rPr>
                <w:rFonts w:ascii="Times New Roman" w:eastAsia="Times New Roman" w:hAnsi="Times New Roman"/>
                <w:lang w:val="uk-UA" w:eastAsia="ru-RU"/>
              </w:rPr>
            </w:pP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8C55CE" w:rsidRDefault="002632B3" w:rsidP="004A47EA">
            <w:pPr>
              <w:jc w:val="both"/>
              <w:rPr>
                <w:rFonts w:ascii="Times New Roman" w:eastAsia="Times New Roman" w:hAnsi="Times New Roman"/>
                <w:lang w:val="uk-UA" w:eastAsia="ru-RU"/>
              </w:rPr>
            </w:pPr>
            <w:r w:rsidRPr="008C55CE">
              <w:rPr>
                <w:rFonts w:ascii="Times New Roman" w:eastAsia="Times New Roman" w:hAnsi="Times New Roman"/>
                <w:lang w:val="uk-UA" w:eastAsia="ru-RU"/>
              </w:rPr>
              <w:lastRenderedPageBreak/>
              <w:t>Не вимагається</w:t>
            </w:r>
          </w:p>
        </w:tc>
      </w:tr>
      <w:tr w:rsidR="00CA1185" w:rsidRPr="002B729A" w:rsidTr="004A4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8C55CE" w:rsidRDefault="00CA1185" w:rsidP="004A47EA">
            <w:pPr>
              <w:jc w:val="both"/>
              <w:rPr>
                <w:rFonts w:ascii="Times New Roman" w:eastAsia="Times New Roman" w:hAnsi="Times New Roman"/>
                <w:lang w:val="uk-UA" w:eastAsia="ru-RU"/>
              </w:rPr>
            </w:pPr>
            <w:r w:rsidRPr="008C55CE">
              <w:rPr>
                <w:rFonts w:ascii="Times New Roman" w:eastAsia="Times New Roman" w:hAnsi="Times New Roman"/>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7451" w:rsidRPr="008C55CE" w:rsidRDefault="00247791" w:rsidP="002B7451">
            <w:pPr>
              <w:shd w:val="clear" w:color="auto" w:fill="FFFFFF"/>
              <w:ind w:firstLine="10"/>
              <w:jc w:val="both"/>
              <w:rPr>
                <w:rFonts w:ascii="Times New Roman" w:eastAsia="Times New Roman" w:hAnsi="Times New Roman" w:cs="Times New Roman"/>
                <w:lang w:val="uk-UA" w:eastAsia="uk-UA"/>
              </w:rPr>
            </w:pPr>
            <w:hyperlink r:id="rId187" w:tgtFrame="_blank" w:history="1">
              <w:r w:rsidR="002B7451" w:rsidRPr="008C55CE">
                <w:rPr>
                  <w:rFonts w:ascii="Times New Roman" w:eastAsia="Times New Roman" w:hAnsi="Times New Roman" w:cs="Times New Roman"/>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rsidR="00CA1185" w:rsidRPr="008C55CE" w:rsidRDefault="002B7451" w:rsidP="002B7451">
            <w:pPr>
              <w:jc w:val="both"/>
              <w:rPr>
                <w:rFonts w:ascii="Times New Roman" w:eastAsia="Times New Roman" w:hAnsi="Times New Roman"/>
                <w:lang w:val="uk-UA" w:eastAsia="ru-RU"/>
              </w:rPr>
            </w:pPr>
            <w:r w:rsidRPr="008C55CE">
              <w:rPr>
                <w:rFonts w:ascii="Times New Roman" w:eastAsia="Times New Roman" w:hAnsi="Times New Roman"/>
                <w:i/>
                <w:shd w:val="clear" w:color="auto" w:fill="FFFFFF"/>
                <w:lang w:val="uk-UA" w:eastAsia="ru-RU"/>
              </w:rPr>
              <w:t>(під</w:t>
            </w:r>
            <w:r w:rsidRPr="008C55CE">
              <w:rPr>
                <w:rFonts w:ascii="Times New Roman" w:eastAsia="Times New Roman" w:hAnsi="Times New Roman"/>
                <w:i/>
                <w:lang w:val="uk-UA" w:eastAsia="ru-RU"/>
              </w:rPr>
              <w:t>пункт 12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Pr>
          <w:p w:rsidR="00CA1185" w:rsidRPr="008C55CE" w:rsidRDefault="00CA1185" w:rsidP="006D2BC7">
            <w:pPr>
              <w:ind w:left="99" w:right="126"/>
              <w:jc w:val="both"/>
              <w:rPr>
                <w:rFonts w:ascii="Times New Roman" w:eastAsia="Times New Roman" w:hAnsi="Times New Roman"/>
                <w:lang w:val="uk-UA" w:eastAsia="ru-RU"/>
              </w:rPr>
            </w:pPr>
            <w:r w:rsidRPr="008C55CE">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8C55CE" w:rsidRDefault="00CA1185" w:rsidP="004A47EA">
            <w:pPr>
              <w:jc w:val="both"/>
              <w:rPr>
                <w:rFonts w:ascii="Times New Roman" w:eastAsia="Times New Roman" w:hAnsi="Times New Roman"/>
                <w:lang w:val="uk-UA" w:eastAsia="ru-RU"/>
              </w:rPr>
            </w:pPr>
            <w:r w:rsidRPr="008C55CE">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CA1185" w:rsidRPr="008C55CE" w:rsidRDefault="00CA1185" w:rsidP="004A47EA">
            <w:pPr>
              <w:jc w:val="both"/>
              <w:rPr>
                <w:rFonts w:ascii="Times New Roman" w:eastAsia="Times New Roman" w:hAnsi="Times New Roman"/>
                <w:lang w:val="uk-UA" w:eastAsia="ru-RU"/>
              </w:rPr>
            </w:pPr>
            <w:r w:rsidRPr="008C55CE">
              <w:rPr>
                <w:rFonts w:ascii="Times New Roman" w:eastAsia="Times New Roman" w:hAnsi="Times New Roman"/>
                <w:lang w:val="uk-UA" w:eastAsia="ru-RU"/>
              </w:rPr>
              <w:t>судимості не має та в розшуку не перебуває.</w:t>
            </w:r>
          </w:p>
        </w:tc>
      </w:tr>
      <w:tr w:rsidR="00CA1185" w:rsidRPr="002B729A" w:rsidTr="004A4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8C55CE" w:rsidRDefault="00CA1185" w:rsidP="0082447C">
            <w:pPr>
              <w:jc w:val="both"/>
              <w:rPr>
                <w:rFonts w:ascii="Times New Roman" w:eastAsia="Times New Roman" w:hAnsi="Times New Roman"/>
                <w:lang w:val="uk-UA" w:eastAsia="ru-RU"/>
              </w:rPr>
            </w:pPr>
            <w:r w:rsidRPr="008C55CE">
              <w:rPr>
                <w:rFonts w:ascii="Times New Roman" w:eastAsia="Times New Roman" w:hAnsi="Times New Roman"/>
                <w:lang w:val="uk-UA" w:eastAsia="ru-RU"/>
              </w:rPr>
              <w:t>1</w:t>
            </w:r>
            <w:r w:rsidR="0082447C" w:rsidRPr="008C55CE">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1D7" w:rsidRPr="008C55CE" w:rsidRDefault="0082447C" w:rsidP="000A0289">
            <w:pPr>
              <w:shd w:val="clear" w:color="auto" w:fill="FFFFFF"/>
              <w:ind w:firstLine="10"/>
              <w:jc w:val="both"/>
              <w:rPr>
                <w:lang w:val="ru-RU"/>
              </w:rPr>
            </w:pPr>
            <w:r w:rsidRPr="008C55CE">
              <w:rPr>
                <w:lang w:val="ru-RU"/>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0A0289" w:rsidRPr="008C55CE" w:rsidRDefault="000A0289" w:rsidP="000A0289">
            <w:pPr>
              <w:shd w:val="clear" w:color="auto" w:fill="FFFFFF"/>
              <w:ind w:firstLine="10"/>
              <w:jc w:val="both"/>
              <w:rPr>
                <w:i/>
                <w:lang w:val="uk-UA"/>
              </w:rPr>
            </w:pPr>
            <w:r w:rsidRPr="008C55CE">
              <w:rPr>
                <w:i/>
              </w:rPr>
              <w:t>(</w:t>
            </w:r>
            <w:r w:rsidR="00912F6E" w:rsidRPr="008C55CE">
              <w:rPr>
                <w:i/>
                <w:lang w:val="uk-UA"/>
              </w:rPr>
              <w:t>абзац</w:t>
            </w:r>
            <w:r w:rsidRPr="008C55CE">
              <w:rPr>
                <w:i/>
              </w:rPr>
              <w:t xml:space="preserve"> 1</w:t>
            </w:r>
            <w:r w:rsidR="00912F6E" w:rsidRPr="008C55CE">
              <w:rPr>
                <w:i/>
                <w:lang w:val="uk-UA"/>
              </w:rPr>
              <w:t>4</w:t>
            </w:r>
            <w:r w:rsidRPr="008C55CE">
              <w:rPr>
                <w:i/>
              </w:rPr>
              <w:t xml:space="preserve"> пункту 47 Особливостей)</w:t>
            </w:r>
          </w:p>
          <w:p w:rsidR="00912F6E" w:rsidRPr="008C55CE" w:rsidRDefault="00912F6E" w:rsidP="000A0289">
            <w:pPr>
              <w:shd w:val="clear" w:color="auto" w:fill="FFFFFF"/>
              <w:ind w:firstLine="10"/>
              <w:jc w:val="both"/>
              <w:rPr>
                <w:i/>
                <w:lang w:val="uk-UA"/>
              </w:rPr>
            </w:pPr>
          </w:p>
          <w:p w:rsidR="00CA1185" w:rsidRPr="008C55CE" w:rsidRDefault="00CA1185" w:rsidP="0082447C">
            <w:pPr>
              <w:shd w:val="clear" w:color="auto" w:fill="FFFFFF"/>
              <w:spacing w:after="150"/>
              <w:jc w:val="both"/>
              <w:rPr>
                <w:rFonts w:ascii="Times New Roman" w:eastAsia="Times New Roman" w:hAnsi="Times New Roman"/>
                <w:lang w:val="uk-UA" w:eastAsia="ru-RU"/>
              </w:rPr>
            </w:pPr>
          </w:p>
        </w:tc>
        <w:tc>
          <w:tcPr>
            <w:tcW w:w="3232" w:type="dxa"/>
            <w:tcBorders>
              <w:top w:val="single" w:sz="4" w:space="0" w:color="000000"/>
              <w:left w:val="single" w:sz="4" w:space="0" w:color="000000"/>
              <w:bottom w:val="single" w:sz="4" w:space="0" w:color="000000"/>
              <w:right w:val="single" w:sz="4" w:space="0" w:color="000000"/>
            </w:tcBorders>
          </w:tcPr>
          <w:p w:rsidR="00CA1185" w:rsidRPr="008C55CE" w:rsidRDefault="00EE3DB0" w:rsidP="008E21BB">
            <w:pPr>
              <w:pStyle w:val="a3"/>
              <w:ind w:left="99" w:right="126"/>
              <w:jc w:val="both"/>
              <w:rPr>
                <w:rFonts w:ascii="Times New Roman" w:hAnsi="Times New Roman"/>
                <w:sz w:val="24"/>
                <w:szCs w:val="24"/>
                <w:lang w:val="uk-UA"/>
              </w:rPr>
            </w:pPr>
            <w:r w:rsidRPr="008C55CE">
              <w:rPr>
                <w:rFonts w:ascii="Times New Roman" w:eastAsia="Times New Roman" w:hAnsi="Times New Roman" w:cs="Tahoma"/>
                <w:color w:val="000000"/>
                <w:kern w:val="3"/>
                <w:sz w:val="24"/>
                <w:szCs w:val="24"/>
                <w:lang w:val="uk-UA" w:eastAsia="ru-RU" w:bidi="hi-IN"/>
              </w:rPr>
              <w:t>Учасник процедури закупівлі, що перебуває в обставинах, зазначених у абзаці</w:t>
            </w:r>
            <w:r w:rsidR="008E21BB" w:rsidRPr="008C55CE">
              <w:rPr>
                <w:rFonts w:ascii="Times New Roman" w:eastAsia="Times New Roman" w:hAnsi="Times New Roman" w:cs="Tahoma"/>
                <w:color w:val="000000"/>
                <w:kern w:val="3"/>
                <w:sz w:val="24"/>
                <w:szCs w:val="24"/>
                <w:lang w:val="uk-UA" w:eastAsia="ru-RU" w:bidi="hi-IN"/>
              </w:rPr>
              <w:t xml:space="preserve"> 14 пункту 47 Особливостей</w:t>
            </w:r>
            <w:r w:rsidRPr="008C55CE">
              <w:rPr>
                <w:rFonts w:ascii="Times New Roman" w:eastAsia="Times New Roman" w:hAnsi="Times New Roman" w:cs="Tahoma"/>
                <w:color w:val="000000"/>
                <w:kern w:val="3"/>
                <w:sz w:val="24"/>
                <w:szCs w:val="24"/>
                <w:lang w:val="uk-UA" w:eastAsia="ru-RU" w:bidi="hi-IN"/>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8C55CE" w:rsidRDefault="00CA1185" w:rsidP="004A47EA">
            <w:pPr>
              <w:jc w:val="both"/>
              <w:rPr>
                <w:rFonts w:ascii="Times New Roman" w:eastAsia="Times New Roman" w:hAnsi="Times New Roman"/>
                <w:lang w:val="uk-UA" w:eastAsia="ru-RU"/>
              </w:rPr>
            </w:pPr>
            <w:r w:rsidRPr="008C55CE">
              <w:rPr>
                <w:rFonts w:ascii="Times New Roman" w:eastAsia="Times New Roman" w:hAnsi="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A1185" w:rsidRPr="008C55CE" w:rsidRDefault="00CA1185" w:rsidP="004A47EA">
            <w:pPr>
              <w:jc w:val="both"/>
              <w:rPr>
                <w:rFonts w:ascii="Times New Roman" w:eastAsia="Times New Roman" w:hAnsi="Times New Roman"/>
                <w:lang w:val="uk-UA" w:eastAsia="ru-RU"/>
              </w:rPr>
            </w:pPr>
            <w:r w:rsidRPr="008C55CE">
              <w:rPr>
                <w:rFonts w:ascii="Times New Roman" w:eastAsia="Times New Roman" w:hAnsi="Times New Roman"/>
                <w:lang w:val="uk-UA" w:eastAsia="ru-RU"/>
              </w:rPr>
              <w:t>або</w:t>
            </w:r>
          </w:p>
          <w:p w:rsidR="00CA1185" w:rsidRPr="008C55CE" w:rsidRDefault="00CA1185" w:rsidP="00001624">
            <w:pPr>
              <w:jc w:val="both"/>
              <w:rPr>
                <w:rFonts w:ascii="Times New Roman" w:eastAsia="Times New Roman" w:hAnsi="Times New Roman"/>
                <w:lang w:val="uk-UA" w:eastAsia="ru-RU"/>
              </w:rPr>
            </w:pPr>
            <w:r w:rsidRPr="008C55CE">
              <w:rPr>
                <w:rFonts w:ascii="Times New Roman" w:eastAsia="Times New Roman" w:hAnsi="Times New Roman"/>
                <w:lang w:val="uk-UA" w:eastAsia="ru-RU"/>
              </w:rPr>
              <w:t xml:space="preserve">Переможець процедури закупівлі, що перебуває в обставинах, зазначених у </w:t>
            </w:r>
            <w:r w:rsidR="00B84E42" w:rsidRPr="008C55CE">
              <w:rPr>
                <w:rFonts w:ascii="Times New Roman" w:eastAsia="Times New Roman" w:hAnsi="Times New Roman"/>
                <w:lang w:val="uk-UA" w:eastAsia="ru-RU"/>
              </w:rPr>
              <w:t>абзаці</w:t>
            </w:r>
            <w:r w:rsidRPr="008C55CE">
              <w:rPr>
                <w:rFonts w:ascii="Times New Roman" w:eastAsia="Times New Roman" w:hAnsi="Times New Roman"/>
                <w:lang w:val="uk-UA" w:eastAsia="ru-RU"/>
              </w:rPr>
              <w:t xml:space="preserve"> </w:t>
            </w:r>
            <w:r w:rsidR="00B84E42" w:rsidRPr="008C55CE">
              <w:rPr>
                <w:rFonts w:ascii="Times New Roman" w:eastAsia="Times New Roman" w:hAnsi="Times New Roman"/>
                <w:lang w:val="uk-UA" w:eastAsia="ru-RU"/>
              </w:rPr>
              <w:t>14</w:t>
            </w:r>
            <w:r w:rsidRPr="008C55CE">
              <w:rPr>
                <w:rFonts w:ascii="Times New Roman" w:eastAsia="Times New Roman" w:hAnsi="Times New Roman"/>
                <w:lang w:val="uk-UA" w:eastAsia="ru-RU"/>
              </w:rPr>
              <w:t xml:space="preserve"> </w:t>
            </w:r>
            <w:r w:rsidR="00B84E42" w:rsidRPr="008C55CE">
              <w:rPr>
                <w:rFonts w:ascii="Times New Roman" w:eastAsia="Times New Roman" w:hAnsi="Times New Roman"/>
                <w:lang w:val="uk-UA" w:eastAsia="ru-RU"/>
              </w:rPr>
              <w:t>пнкту</w:t>
            </w:r>
            <w:r w:rsidRPr="008C55CE">
              <w:rPr>
                <w:rFonts w:ascii="Times New Roman" w:eastAsia="Times New Roman" w:hAnsi="Times New Roman"/>
                <w:lang w:val="uk-UA" w:eastAsia="ru-RU"/>
              </w:rPr>
              <w:t xml:space="preserve"> </w:t>
            </w:r>
            <w:r w:rsidR="00B84E42" w:rsidRPr="008C55CE">
              <w:rPr>
                <w:rFonts w:ascii="Times New Roman" w:eastAsia="Times New Roman" w:hAnsi="Times New Roman"/>
                <w:lang w:val="uk-UA" w:eastAsia="ru-RU"/>
              </w:rPr>
              <w:t>4</w:t>
            </w:r>
            <w:r w:rsidRPr="008C55CE">
              <w:rPr>
                <w:rFonts w:ascii="Times New Roman" w:eastAsia="Times New Roman" w:hAnsi="Times New Roman"/>
                <w:lang w:val="uk-UA" w:eastAsia="ru-RU"/>
              </w:rPr>
              <w:t xml:space="preserve">7 </w:t>
            </w:r>
            <w:r w:rsidR="00B84E42" w:rsidRPr="008C55CE">
              <w:rPr>
                <w:rFonts w:ascii="Times New Roman" w:eastAsia="Times New Roman" w:hAnsi="Times New Roman"/>
                <w:lang w:val="uk-UA" w:eastAsia="ru-RU"/>
              </w:rPr>
              <w:t>Особливостей</w:t>
            </w:r>
            <w:r w:rsidRPr="008C55CE">
              <w:rPr>
                <w:rFonts w:ascii="Times New Roman" w:eastAsia="Times New Roman" w:hAnsi="Times New Roman"/>
                <w:lang w:val="uk-UA" w:eastAsia="ru-RU"/>
              </w:rPr>
              <w:t>, може надати підтвердження вжиття заходів для доведення своєї надійності</w:t>
            </w:r>
            <w:r w:rsidR="00001624" w:rsidRPr="008C55CE">
              <w:rPr>
                <w:rFonts w:ascii="Times New Roman" w:eastAsia="Times New Roman" w:hAnsi="Times New Roman"/>
                <w:lang w:val="uk-UA" w:eastAsia="ru-RU"/>
              </w:rPr>
              <w:t>, тобто</w:t>
            </w:r>
            <w:r w:rsidRPr="008C55CE">
              <w:rPr>
                <w:rFonts w:ascii="Times New Roman" w:eastAsia="Times New Roman" w:hAnsi="Times New Roman"/>
                <w:lang w:val="uk-UA" w:eastAsia="ru-RU"/>
              </w:rPr>
              <w:t xml:space="preserve"> повинен довести, що сплатив або </w:t>
            </w:r>
            <w:r w:rsidRPr="008C55CE">
              <w:rPr>
                <w:rFonts w:ascii="Times New Roman" w:eastAsia="Times New Roman" w:hAnsi="Times New Roman"/>
                <w:lang w:val="uk-UA" w:eastAsia="ru-RU"/>
              </w:rPr>
              <w:lastRenderedPageBreak/>
              <w:t>зобов’язався сплатити відповідні зобов’язання та відшкодування завданих збитків.</w:t>
            </w:r>
          </w:p>
        </w:tc>
      </w:tr>
    </w:tbl>
    <w:p w:rsidR="00CA1185" w:rsidRPr="008C55CE" w:rsidRDefault="00CA1185" w:rsidP="00CA1185">
      <w:pPr>
        <w:rPr>
          <w:lang w:val="uk-UA"/>
        </w:rPr>
      </w:pPr>
    </w:p>
    <w:p w:rsidR="00CA1185" w:rsidRPr="008C55CE" w:rsidRDefault="00CA1185" w:rsidP="00865AE8">
      <w:pPr>
        <w:ind w:firstLine="284"/>
        <w:jc w:val="both"/>
        <w:rPr>
          <w:rFonts w:ascii="Times New Roman" w:eastAsia="Times New Roman" w:hAnsi="Times New Roman"/>
          <w:lang w:val="uk-UA" w:eastAsia="ru-RU"/>
        </w:rPr>
      </w:pPr>
      <w:r w:rsidRPr="008C55CE">
        <w:rPr>
          <w:rFonts w:ascii="Times New Roman" w:eastAsia="Times New Roman" w:hAnsi="Times New Roman"/>
          <w:b/>
          <w:bCs/>
          <w:lang w:val="uk-UA" w:eastAsia="ru-RU"/>
        </w:rPr>
        <w:t>ВАЖЛИВО!</w:t>
      </w:r>
      <w:r w:rsidRPr="008C55CE">
        <w:rPr>
          <w:rFonts w:ascii="Times New Roman" w:eastAsia="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w:t>
      </w:r>
      <w:r w:rsidR="00124B4E" w:rsidRPr="008C55CE">
        <w:rPr>
          <w:rFonts w:ascii="Times New Roman" w:eastAsia="Times New Roman" w:hAnsi="Times New Roman"/>
          <w:lang w:val="uk-UA" w:eastAsia="ru-RU"/>
        </w:rPr>
        <w:t>може бути визнаний</w:t>
      </w:r>
      <w:r w:rsidRPr="008C55CE">
        <w:rPr>
          <w:rFonts w:ascii="Times New Roman" w:eastAsia="Times New Roman" w:hAnsi="Times New Roman"/>
          <w:lang w:val="uk-UA" w:eastAsia="ru-RU"/>
        </w:rPr>
        <w:t xml:space="preserve"> </w:t>
      </w:r>
      <w:r w:rsidRPr="008C55CE">
        <w:rPr>
          <w:rFonts w:ascii="Times New Roman" w:eastAsia="Times New Roman" w:hAnsi="Times New Roman"/>
          <w:b/>
          <w:bCs/>
          <w:lang w:val="uk-UA" w:eastAsia="ru-RU"/>
        </w:rPr>
        <w:t>службов</w:t>
      </w:r>
      <w:r w:rsidR="00124B4E" w:rsidRPr="008C55CE">
        <w:rPr>
          <w:rFonts w:ascii="Times New Roman" w:eastAsia="Times New Roman" w:hAnsi="Times New Roman"/>
          <w:b/>
          <w:bCs/>
          <w:lang w:val="uk-UA" w:eastAsia="ru-RU"/>
        </w:rPr>
        <w:t>ою</w:t>
      </w:r>
      <w:r w:rsidRPr="008C55CE">
        <w:rPr>
          <w:rFonts w:ascii="Times New Roman" w:eastAsia="Times New Roman" w:hAnsi="Times New Roman"/>
          <w:b/>
          <w:bCs/>
          <w:lang w:val="uk-UA" w:eastAsia="ru-RU"/>
        </w:rPr>
        <w:t xml:space="preserve"> (посадов</w:t>
      </w:r>
      <w:r w:rsidR="00124B4E" w:rsidRPr="008C55CE">
        <w:rPr>
          <w:rFonts w:ascii="Times New Roman" w:eastAsia="Times New Roman" w:hAnsi="Times New Roman"/>
          <w:b/>
          <w:bCs/>
          <w:lang w:val="uk-UA" w:eastAsia="ru-RU"/>
        </w:rPr>
        <w:t>ою</w:t>
      </w:r>
      <w:r w:rsidRPr="008C55CE">
        <w:rPr>
          <w:rFonts w:ascii="Times New Roman" w:eastAsia="Times New Roman" w:hAnsi="Times New Roman"/>
          <w:b/>
          <w:bCs/>
          <w:lang w:val="uk-UA" w:eastAsia="ru-RU"/>
        </w:rPr>
        <w:t>) особ</w:t>
      </w:r>
      <w:r w:rsidR="00124B4E" w:rsidRPr="008C55CE">
        <w:rPr>
          <w:rFonts w:ascii="Times New Roman" w:eastAsia="Times New Roman" w:hAnsi="Times New Roman"/>
          <w:b/>
          <w:bCs/>
          <w:lang w:val="uk-UA" w:eastAsia="ru-RU"/>
        </w:rPr>
        <w:t>ою</w:t>
      </w:r>
      <w:r w:rsidRPr="008C55CE">
        <w:rPr>
          <w:rFonts w:ascii="Times New Roman" w:eastAsia="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C55CE">
        <w:rPr>
          <w:rFonts w:ascii="Times New Roman" w:eastAsia="Times New Roman" w:hAnsi="Times New Roman"/>
          <w:b/>
          <w:bCs/>
          <w:lang w:val="uk-UA" w:eastAsia="ru-RU"/>
        </w:rPr>
        <w:t>це фізична особа</w:t>
      </w:r>
      <w:r w:rsidRPr="008C55CE">
        <w:rPr>
          <w:rFonts w:ascii="Times New Roman" w:eastAsia="Times New Roman" w:hAnsi="Times New Roman"/>
          <w:lang w:val="uk-UA" w:eastAsia="ru-RU"/>
        </w:rPr>
        <w:t xml:space="preserve"> (відповідно до листа Міністерства юстиції України від 03.11.2006 № 22-48-548).</w:t>
      </w:r>
    </w:p>
    <w:p w:rsidR="00CA1185" w:rsidRPr="008C55CE" w:rsidRDefault="00CA1185" w:rsidP="00865AE8">
      <w:pPr>
        <w:ind w:firstLine="284"/>
        <w:jc w:val="both"/>
        <w:rPr>
          <w:rFonts w:ascii="Times New Roman" w:hAnsi="Times New Roman"/>
          <w:lang w:val="uk-UA"/>
        </w:rPr>
      </w:pPr>
    </w:p>
    <w:p w:rsidR="00CA1185" w:rsidRDefault="00CA1185" w:rsidP="00865AE8">
      <w:pPr>
        <w:ind w:firstLine="284"/>
        <w:jc w:val="both"/>
        <w:rPr>
          <w:rFonts w:ascii="Times New Roman" w:hAnsi="Times New Roman"/>
          <w:lang w:val="uk-UA"/>
        </w:rPr>
      </w:pPr>
      <w:r w:rsidRPr="008C55CE">
        <w:rPr>
          <w:rFonts w:ascii="Times New Roman" w:hAnsi="Times New Roman"/>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5374F2" w:rsidRPr="008C55CE">
        <w:rPr>
          <w:rFonts w:ascii="Times New Roman" w:hAnsi="Times New Roman"/>
          <w:lang w:val="uk-UA"/>
        </w:rPr>
        <w:t>визначених</w:t>
      </w:r>
      <w:r w:rsidRPr="008C55CE">
        <w:rPr>
          <w:rFonts w:ascii="Times New Roman" w:hAnsi="Times New Roman"/>
          <w:lang w:val="uk-UA"/>
        </w:rPr>
        <w:t xml:space="preserve"> </w:t>
      </w:r>
      <w:r w:rsidR="00401438" w:rsidRPr="008C55CE">
        <w:rPr>
          <w:rFonts w:ascii="Times New Roman" w:hAnsi="Times New Roman"/>
          <w:lang w:val="uk-UA"/>
        </w:rPr>
        <w:t>у підпунктах 3, 5, 6 і 12 та абзаці чотирнадцятому пункту 47 Особливостей</w:t>
      </w:r>
      <w:r w:rsidRPr="008C55CE">
        <w:rPr>
          <w:rFonts w:ascii="Times New Roman" w:hAnsi="Times New Roman"/>
          <w:lang w:val="uk-UA"/>
        </w:rPr>
        <w:t xml:space="preserve"> або надав</w:t>
      </w:r>
      <w:r w:rsidR="001776F2" w:rsidRPr="008C55CE">
        <w:rPr>
          <w:rFonts w:ascii="Times New Roman" w:hAnsi="Times New Roman"/>
          <w:lang w:val="uk-UA"/>
        </w:rPr>
        <w:t xml:space="preserve"> недостовірну інформацію, що є суттєвою для визначення результатів процедури закупівлі, яку замовником виявлено згідно з абзацем першим пункту 42 Особливостей</w:t>
      </w:r>
      <w:r w:rsidR="00751F91" w:rsidRPr="008C55CE">
        <w:rPr>
          <w:rFonts w:ascii="Times New Roman" w:hAnsi="Times New Roman"/>
          <w:lang w:val="uk-UA"/>
        </w:rPr>
        <w:t>,</w:t>
      </w:r>
      <w:r w:rsidRPr="008C55CE">
        <w:rPr>
          <w:rFonts w:ascii="Times New Roman" w:hAnsi="Times New Roman"/>
          <w:lang w:val="uk-UA"/>
        </w:rPr>
        <w:t xml:space="preserve"> замовник відхиляє його</w:t>
      </w:r>
      <w:r w:rsidR="00751F91" w:rsidRPr="008C55CE">
        <w:rPr>
          <w:rFonts w:ascii="Times New Roman" w:hAnsi="Times New Roman"/>
          <w:lang w:val="uk-UA"/>
        </w:rPr>
        <w:t xml:space="preserve"> тендерну пропозицію</w:t>
      </w:r>
      <w:r w:rsidRPr="008C55CE">
        <w:rPr>
          <w:rFonts w:ascii="Times New Roman" w:hAnsi="Times New Roman"/>
          <w:lang w:val="uk-UA"/>
        </w:rPr>
        <w:t xml:space="preserve"> на підставі абзацу 3</w:t>
      </w:r>
      <w:r w:rsidR="005111F0" w:rsidRPr="008C55CE">
        <w:rPr>
          <w:rFonts w:ascii="Times New Roman" w:hAnsi="Times New Roman"/>
          <w:lang w:val="uk-UA"/>
        </w:rPr>
        <w:t xml:space="preserve"> і 5</w:t>
      </w:r>
      <w:r w:rsidRPr="008C55CE">
        <w:rPr>
          <w:rFonts w:ascii="Times New Roman" w:hAnsi="Times New Roman"/>
          <w:lang w:val="uk-UA"/>
        </w:rPr>
        <w:t xml:space="preserve"> підпункту 3 пункту 4</w:t>
      </w:r>
      <w:r w:rsidR="00EC2BEF" w:rsidRPr="008C55CE">
        <w:rPr>
          <w:rFonts w:ascii="Times New Roman" w:hAnsi="Times New Roman"/>
          <w:lang w:val="uk-UA"/>
        </w:rPr>
        <w:t>4</w:t>
      </w:r>
      <w:r w:rsidRPr="008C55CE">
        <w:rPr>
          <w:rFonts w:ascii="Times New Roman" w:hAnsi="Times New Roman"/>
          <w:lang w:val="uk-UA"/>
        </w:rPr>
        <w:t xml:space="preserve"> Особливостей.</w:t>
      </w:r>
    </w:p>
    <w:p w:rsidR="00865AE8" w:rsidRDefault="00865AE8" w:rsidP="00865AE8">
      <w:pPr>
        <w:ind w:firstLine="284"/>
        <w:jc w:val="both"/>
        <w:rPr>
          <w:rFonts w:ascii="Times New Roman" w:hAnsi="Times New Roman"/>
          <w:lang w:val="uk-UA"/>
        </w:rPr>
      </w:pPr>
    </w:p>
    <w:p w:rsidR="00865AE8" w:rsidRDefault="00865AE8" w:rsidP="00865AE8">
      <w:pPr>
        <w:ind w:firstLine="284"/>
        <w:jc w:val="both"/>
        <w:rPr>
          <w:rFonts w:ascii="Times New Roman" w:hAnsi="Times New Roman"/>
          <w:lang w:val="uk-UA"/>
        </w:rPr>
      </w:pPr>
    </w:p>
    <w:p w:rsidR="00046144" w:rsidRPr="00046144" w:rsidRDefault="00046144" w:rsidP="00865AE8">
      <w:pPr>
        <w:ind w:firstLine="284"/>
        <w:jc w:val="center"/>
        <w:rPr>
          <w:rFonts w:ascii="Times New Roman" w:hAnsi="Times New Roman"/>
          <w:b/>
          <w:lang w:val="uk-UA"/>
        </w:rPr>
      </w:pPr>
      <w:r w:rsidRPr="00046144">
        <w:rPr>
          <w:rFonts w:ascii="Times New Roman" w:hAnsi="Times New Roman"/>
          <w:b/>
          <w:lang w:val="uk-UA"/>
        </w:rPr>
        <w:t xml:space="preserve">ПЕРЕЛІК ІНШИХ ДОКУМЕНТІВ, </w:t>
      </w:r>
    </w:p>
    <w:p w:rsidR="00865AE8" w:rsidRDefault="00046144" w:rsidP="00865AE8">
      <w:pPr>
        <w:ind w:firstLine="284"/>
        <w:jc w:val="center"/>
        <w:rPr>
          <w:rFonts w:ascii="Times New Roman" w:hAnsi="Times New Roman"/>
          <w:b/>
          <w:lang w:val="uk-UA"/>
        </w:rPr>
      </w:pPr>
      <w:r w:rsidRPr="00046144">
        <w:rPr>
          <w:rFonts w:ascii="Times New Roman" w:hAnsi="Times New Roman"/>
          <w:b/>
          <w:lang w:val="uk-UA"/>
        </w:rPr>
        <w:t>ЯКІ ПОВИНЕН ПОДАТИ УЧАСНИК ПРОЦЕДУРИ ЗАКУПІВЛІ</w:t>
      </w:r>
    </w:p>
    <w:p w:rsidR="00046144" w:rsidRDefault="00046144" w:rsidP="00046144">
      <w:pPr>
        <w:ind w:firstLine="284"/>
        <w:jc w:val="both"/>
        <w:rPr>
          <w:rFonts w:ascii="Times New Roman" w:hAnsi="Times New Roman"/>
          <w:b/>
          <w:lang w:val="uk-UA"/>
        </w:rPr>
      </w:pPr>
    </w:p>
    <w:p w:rsidR="00C436F7" w:rsidRDefault="00046144" w:rsidP="00F75EBB">
      <w:pPr>
        <w:ind w:firstLine="567"/>
        <w:jc w:val="both"/>
        <w:rPr>
          <w:rFonts w:ascii="Times New Roman" w:hAnsi="Times New Roman"/>
          <w:lang w:val="uk-UA"/>
        </w:rPr>
      </w:pPr>
      <w:r w:rsidRPr="00046144">
        <w:rPr>
          <w:rFonts w:ascii="Times New Roman" w:hAnsi="Times New Roman"/>
          <w:lang w:val="uk-UA"/>
        </w:rPr>
        <w:t>1.</w:t>
      </w:r>
      <w:r>
        <w:rPr>
          <w:rFonts w:ascii="Times New Roman" w:hAnsi="Times New Roman"/>
          <w:lang w:val="uk-UA"/>
        </w:rPr>
        <w:t xml:space="preserve"> Документи, що підтверджують</w:t>
      </w:r>
      <w:r w:rsidR="007C4B18">
        <w:rPr>
          <w:rFonts w:ascii="Times New Roman" w:hAnsi="Times New Roman"/>
          <w:lang w:val="uk-UA"/>
        </w:rPr>
        <w:t xml:space="preserve"> повноваження щодо підпису документів пропозиції учасника відкритих торгів</w:t>
      </w:r>
      <w:r w:rsidR="00C436F7">
        <w:rPr>
          <w:rFonts w:ascii="Times New Roman" w:hAnsi="Times New Roman"/>
          <w:lang w:val="uk-UA"/>
        </w:rPr>
        <w:t>: копія наказу про призначення або протоколу зборів засновників</w:t>
      </w:r>
      <w:r w:rsidR="00BB678D">
        <w:rPr>
          <w:rFonts w:ascii="Times New Roman" w:hAnsi="Times New Roman"/>
          <w:lang w:val="uk-UA"/>
        </w:rPr>
        <w:t xml:space="preserve"> (учасників) щодо призначення/обрання керівником та /або </w:t>
      </w:r>
      <w:r w:rsidR="000B07A5">
        <w:rPr>
          <w:rFonts w:ascii="Times New Roman" w:hAnsi="Times New Roman"/>
          <w:lang w:val="uk-UA"/>
        </w:rPr>
        <w:t>копія установчого документу учасника (за винятком випадку, якщо учасник проводить господарську діяльність</w:t>
      </w:r>
      <w:r w:rsidR="00EC085D">
        <w:rPr>
          <w:rFonts w:ascii="Times New Roman" w:hAnsi="Times New Roman"/>
          <w:lang w:val="uk-UA"/>
        </w:rPr>
        <w:t xml:space="preserve"> згідно модельного стстуту</w:t>
      </w:r>
      <w:r w:rsidR="000B07A5">
        <w:rPr>
          <w:rFonts w:ascii="Times New Roman" w:hAnsi="Times New Roman"/>
          <w:lang w:val="uk-UA"/>
        </w:rPr>
        <w:t>)</w:t>
      </w:r>
      <w:r w:rsidR="00EC085D">
        <w:rPr>
          <w:rFonts w:ascii="Times New Roman" w:hAnsi="Times New Roman"/>
          <w:lang w:val="uk-UA"/>
        </w:rPr>
        <w:t xml:space="preserve"> – Статут, засновницький договір, установчий акт чи довіреність, оформлена у відповідності до вимог чинного законодавства</w:t>
      </w:r>
      <w:r w:rsidR="00D60C1E">
        <w:rPr>
          <w:rFonts w:ascii="Times New Roman" w:hAnsi="Times New Roman"/>
          <w:lang w:val="uk-UA"/>
        </w:rPr>
        <w:t>, засвідчена підписом керівника учасника, що має містити інформацію про повноваження такої особи на підписання документів пропозиції щодо участі у відкритих торгах.</w:t>
      </w:r>
    </w:p>
    <w:p w:rsidR="006D372B" w:rsidRPr="00FD5CF4" w:rsidRDefault="00F75EBB" w:rsidP="00F75EBB">
      <w:pPr>
        <w:ind w:firstLine="567"/>
        <w:jc w:val="both"/>
        <w:rPr>
          <w:rFonts w:ascii="Times New Roman" w:hAnsi="Times New Roman"/>
          <w:lang w:val="ru-RU"/>
        </w:rPr>
      </w:pPr>
      <w:r>
        <w:rPr>
          <w:rFonts w:ascii="Times New Roman" w:hAnsi="Times New Roman"/>
          <w:lang w:val="uk-UA"/>
        </w:rPr>
        <w:t xml:space="preserve">2. </w:t>
      </w:r>
      <w:r w:rsidR="006D372B" w:rsidRPr="00F75EBB">
        <w:rPr>
          <w:rFonts w:ascii="Times New Roman" w:hAnsi="Times New Roman"/>
          <w:lang w:val="ru-RU"/>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sidR="006D372B" w:rsidRPr="00FD5CF4">
        <w:rPr>
          <w:rFonts w:ascii="Times New Roman" w:hAnsi="Times New Roman"/>
          <w:lang w:val="ru-RU"/>
        </w:rPr>
        <w:t>У разі якщо переможцем процедури є об’єднання учасників, копія ліцензії або дозволу надається одним з учасників такого об’єднання учасників. У разі якщо постачання предмета закупівлі не передбачає отримання ліцензії чи іншого дозвільного документу, учаснику необхідно надати лист в довільній формі, де зазначити інформацію про причини неподання ліцензії/дозвільного документу.</w:t>
      </w:r>
    </w:p>
    <w:p w:rsidR="006D372B" w:rsidRPr="00F75EBB" w:rsidRDefault="00F75EBB" w:rsidP="00F75EBB">
      <w:pPr>
        <w:ind w:firstLine="567"/>
        <w:jc w:val="both"/>
        <w:rPr>
          <w:rFonts w:ascii="Times New Roman" w:hAnsi="Times New Roman"/>
          <w:lang w:val="ru-RU"/>
        </w:rPr>
      </w:pPr>
      <w:r>
        <w:rPr>
          <w:rFonts w:ascii="Times New Roman" w:hAnsi="Times New Roman"/>
          <w:lang w:val="uk-UA"/>
        </w:rPr>
        <w:t xml:space="preserve">3. </w:t>
      </w:r>
      <w:r w:rsidR="006D372B" w:rsidRPr="00F75EBB">
        <w:rPr>
          <w:rFonts w:ascii="Times New Roman" w:hAnsi="Times New Roman"/>
          <w:lang w:val="ru-RU"/>
        </w:rPr>
        <w:t>Інформацію про технічні, якісні та інші характеристики предмета закупівлі згідно Додатку №</w:t>
      </w:r>
      <w:r w:rsidR="003D18CF">
        <w:rPr>
          <w:rFonts w:ascii="Times New Roman" w:hAnsi="Times New Roman"/>
          <w:lang w:val="ru-RU"/>
        </w:rPr>
        <w:t xml:space="preserve"> </w:t>
      </w:r>
      <w:r w:rsidR="006D372B" w:rsidRPr="00F75EBB">
        <w:rPr>
          <w:rFonts w:ascii="Times New Roman" w:hAnsi="Times New Roman"/>
          <w:lang w:val="ru-RU"/>
        </w:rPr>
        <w:t>2.</w:t>
      </w:r>
    </w:p>
    <w:p w:rsidR="006D372B" w:rsidRPr="003D18CF" w:rsidRDefault="003D18CF" w:rsidP="00F75EBB">
      <w:pPr>
        <w:ind w:firstLine="567"/>
        <w:jc w:val="both"/>
        <w:rPr>
          <w:rFonts w:ascii="Times New Roman" w:hAnsi="Times New Roman"/>
          <w:lang w:val="ru-RU"/>
        </w:rPr>
      </w:pPr>
      <w:r>
        <w:rPr>
          <w:rFonts w:ascii="Times New Roman" w:hAnsi="Times New Roman"/>
          <w:lang w:val="ru-RU"/>
        </w:rPr>
        <w:t xml:space="preserve">4. </w:t>
      </w:r>
      <w:r w:rsidR="006D372B" w:rsidRPr="003D18CF">
        <w:rPr>
          <w:rFonts w:ascii="Times New Roman" w:hAnsi="Times New Roman"/>
          <w:lang w:val="ru-RU"/>
        </w:rPr>
        <w:t xml:space="preserve">Довідка про підприємство, що має містити інформацію про юридичну та фактичну адресу учасника, код ЄДРПОУ, ПІБ керівника та його контактний номер телефону, коди основних видів діяльності, найменування банку, що обслуговує учасника, розрахунковий рахунок, МФО (код банку), </w:t>
      </w:r>
      <w:r w:rsidR="006D372B" w:rsidRPr="00AB4FFE">
        <w:rPr>
          <w:rFonts w:ascii="Times New Roman" w:hAnsi="Times New Roman"/>
        </w:rPr>
        <w:t>E</w:t>
      </w:r>
      <w:r w:rsidR="006D372B" w:rsidRPr="003D18CF">
        <w:rPr>
          <w:rFonts w:ascii="Times New Roman" w:hAnsi="Times New Roman"/>
          <w:lang w:val="ru-RU"/>
        </w:rPr>
        <w:t>-</w:t>
      </w:r>
      <w:r w:rsidR="006D372B" w:rsidRPr="00AB4FFE">
        <w:rPr>
          <w:rFonts w:ascii="Times New Roman" w:hAnsi="Times New Roman"/>
        </w:rPr>
        <w:t>mail</w:t>
      </w:r>
      <w:r w:rsidR="006D372B" w:rsidRPr="003D18CF">
        <w:rPr>
          <w:rFonts w:ascii="Times New Roman" w:hAnsi="Times New Roman"/>
          <w:lang w:val="ru-RU"/>
        </w:rPr>
        <w:t xml:space="preserve"> учасника (за наявності) на фірмовому бланку (за наявності) або у довільній формі.</w:t>
      </w:r>
    </w:p>
    <w:p w:rsidR="006D372B" w:rsidRPr="003D18CF" w:rsidRDefault="003D18CF" w:rsidP="00F75EBB">
      <w:pPr>
        <w:ind w:firstLine="567"/>
        <w:jc w:val="both"/>
        <w:rPr>
          <w:rFonts w:ascii="Times New Roman" w:hAnsi="Times New Roman"/>
          <w:lang w:val="ru-RU"/>
        </w:rPr>
      </w:pPr>
      <w:r>
        <w:rPr>
          <w:rFonts w:ascii="Times New Roman" w:hAnsi="Times New Roman"/>
          <w:lang w:val="uk-UA"/>
        </w:rPr>
        <w:t xml:space="preserve">5. </w:t>
      </w:r>
      <w:r w:rsidR="006D372B" w:rsidRPr="003D18CF">
        <w:rPr>
          <w:rFonts w:ascii="Times New Roman" w:hAnsi="Times New Roman"/>
          <w:lang w:val="ru-RU"/>
        </w:rPr>
        <w:t>Відомості з державного реєстру підприємств та організацій України (для учасників юридичних осіб)</w:t>
      </w:r>
      <w:r w:rsidR="005A5E2D">
        <w:rPr>
          <w:rFonts w:ascii="Times New Roman" w:hAnsi="Times New Roman"/>
          <w:lang w:val="ru-RU"/>
        </w:rPr>
        <w:t xml:space="preserve">, </w:t>
      </w:r>
      <w:r w:rsidR="006D372B" w:rsidRPr="003D18CF">
        <w:rPr>
          <w:rFonts w:ascii="Times New Roman" w:hAnsi="Times New Roman"/>
          <w:lang w:val="ru-RU"/>
        </w:rPr>
        <w:t>що містить актуальну інформацію про кінцевих бенефіціарних власників.</w:t>
      </w:r>
    </w:p>
    <w:p w:rsidR="006D372B" w:rsidRPr="00052BEE" w:rsidRDefault="006D372B" w:rsidP="00F75EBB">
      <w:pPr>
        <w:pStyle w:val="a3"/>
        <w:spacing w:after="0" w:line="240" w:lineRule="auto"/>
        <w:ind w:left="0" w:firstLine="567"/>
        <w:jc w:val="both"/>
        <w:rPr>
          <w:rFonts w:ascii="Times New Roman" w:hAnsi="Times New Roman"/>
          <w:i/>
          <w:sz w:val="24"/>
          <w:szCs w:val="24"/>
        </w:rPr>
      </w:pPr>
      <w:r w:rsidRPr="00052BEE">
        <w:rPr>
          <w:rFonts w:ascii="Times New Roman" w:hAnsi="Times New Roman"/>
          <w:i/>
          <w:sz w:val="24"/>
          <w:szCs w:val="24"/>
        </w:rPr>
        <w:t>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6D372B" w:rsidRDefault="006D372B" w:rsidP="00F75EBB">
      <w:pPr>
        <w:pStyle w:val="a3"/>
        <w:spacing w:after="0" w:line="240" w:lineRule="auto"/>
        <w:ind w:left="0" w:firstLine="567"/>
        <w:jc w:val="both"/>
        <w:rPr>
          <w:rFonts w:ascii="Times New Roman" w:hAnsi="Times New Roman"/>
          <w:i/>
          <w:sz w:val="24"/>
          <w:szCs w:val="24"/>
        </w:rPr>
      </w:pPr>
      <w:r w:rsidRPr="00052BEE">
        <w:rPr>
          <w:rFonts w:ascii="Times New Roman" w:hAnsi="Times New Roman"/>
          <w:i/>
          <w:sz w:val="24"/>
          <w:szCs w:val="24"/>
        </w:rPr>
        <w:t xml:space="preserve">У разі, якщо відомості про кінцевого бенефіціарного власника не внесені до ЄДР з визначених законодавством України підстав, то інформація про відповідні підстави та відомості про кінцевих бенефіціарних власників, членів або учасників (акціонерів), що мають частку в статутному капіталі 10 і більше відсотків, відображається у гарантійному листі, який </w:t>
      </w:r>
      <w:r w:rsidRPr="00052BEE">
        <w:rPr>
          <w:rFonts w:ascii="Times New Roman" w:hAnsi="Times New Roman"/>
          <w:i/>
          <w:sz w:val="24"/>
          <w:szCs w:val="24"/>
        </w:rPr>
        <w:lastRenderedPageBreak/>
        <w:t>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rsidR="006D372B" w:rsidRPr="008F343D" w:rsidRDefault="008F343D" w:rsidP="00F75EBB">
      <w:pPr>
        <w:ind w:firstLine="567"/>
        <w:jc w:val="both"/>
        <w:rPr>
          <w:rFonts w:ascii="Times New Roman" w:hAnsi="Times New Roman"/>
          <w:lang w:val="ru-RU"/>
        </w:rPr>
      </w:pPr>
      <w:r>
        <w:rPr>
          <w:rFonts w:ascii="Times New Roman" w:hAnsi="Times New Roman"/>
          <w:lang w:val="uk-UA"/>
        </w:rPr>
        <w:t xml:space="preserve">6. </w:t>
      </w:r>
      <w:r w:rsidR="006D372B" w:rsidRPr="008F343D">
        <w:rPr>
          <w:rFonts w:ascii="Times New Roman" w:hAnsi="Times New Roman"/>
          <w:lang w:val="ru-RU"/>
        </w:rPr>
        <w:t>Підписану та скріплену печаткою (за наявності) форму тендерної пропозиції згідно Додатку №</w:t>
      </w:r>
      <w:r>
        <w:rPr>
          <w:rFonts w:ascii="Times New Roman" w:hAnsi="Times New Roman"/>
          <w:lang w:val="uk-UA"/>
        </w:rPr>
        <w:t xml:space="preserve"> </w:t>
      </w:r>
      <w:r w:rsidR="00055DCC">
        <w:rPr>
          <w:rFonts w:ascii="Times New Roman" w:hAnsi="Times New Roman"/>
          <w:lang w:val="uk-UA"/>
        </w:rPr>
        <w:t>3</w:t>
      </w:r>
      <w:r w:rsidR="006D372B" w:rsidRPr="008F343D">
        <w:rPr>
          <w:rFonts w:ascii="Times New Roman" w:hAnsi="Times New Roman"/>
          <w:lang w:val="ru-RU"/>
        </w:rPr>
        <w:t>.</w:t>
      </w:r>
    </w:p>
    <w:p w:rsidR="006D372B" w:rsidRPr="00055DCC" w:rsidRDefault="00055DCC" w:rsidP="00F75EBB">
      <w:pPr>
        <w:ind w:firstLine="567"/>
        <w:jc w:val="both"/>
        <w:rPr>
          <w:rFonts w:ascii="Times New Roman" w:hAnsi="Times New Roman"/>
          <w:lang w:val="ru-RU"/>
        </w:rPr>
      </w:pPr>
      <w:r>
        <w:rPr>
          <w:rFonts w:ascii="Times New Roman" w:hAnsi="Times New Roman"/>
          <w:lang w:val="ru-RU"/>
        </w:rPr>
        <w:t xml:space="preserve">7. </w:t>
      </w:r>
      <w:r w:rsidR="006D372B" w:rsidRPr="00055DCC">
        <w:rPr>
          <w:rFonts w:ascii="Times New Roman" w:hAnsi="Times New Roman"/>
          <w:lang w:val="ru-RU"/>
        </w:rPr>
        <w:t>Гарантійним листом у довільній формі щодо підтвердження дотримання учасником вимог щодо захисту довкілля під час надання послуг.</w:t>
      </w:r>
    </w:p>
    <w:p w:rsidR="006D372B" w:rsidRPr="00055DCC" w:rsidRDefault="00055DCC" w:rsidP="00F75EBB">
      <w:pPr>
        <w:ind w:firstLine="567"/>
        <w:jc w:val="both"/>
        <w:rPr>
          <w:rFonts w:ascii="Times New Roman" w:hAnsi="Times New Roman"/>
          <w:lang w:val="ru-RU"/>
        </w:rPr>
      </w:pPr>
      <w:r>
        <w:rPr>
          <w:rFonts w:ascii="Times New Roman" w:hAnsi="Times New Roman"/>
          <w:lang w:val="uk-UA"/>
        </w:rPr>
        <w:t xml:space="preserve">8. </w:t>
      </w:r>
      <w:r w:rsidR="006D372B" w:rsidRPr="00055DCC">
        <w:rPr>
          <w:rFonts w:ascii="Times New Roman" w:hAnsi="Times New Roman"/>
          <w:lang w:val="ru-RU"/>
        </w:rPr>
        <w:t>Лист в довільній формі про згоду на обробку персональних даних (в т.ч. збирання, зберігання і поширення) посадової особи учасника, що підписала документи пропозиції та особи уповноваженої на підписання договору.</w:t>
      </w:r>
    </w:p>
    <w:p w:rsidR="006D372B" w:rsidRPr="00055DCC" w:rsidRDefault="00055DCC" w:rsidP="00F75EBB">
      <w:pPr>
        <w:ind w:firstLine="567"/>
        <w:jc w:val="both"/>
        <w:rPr>
          <w:rFonts w:ascii="Times New Roman" w:hAnsi="Times New Roman"/>
          <w:lang w:val="ru-RU"/>
        </w:rPr>
      </w:pPr>
      <w:r>
        <w:rPr>
          <w:rFonts w:ascii="Times New Roman" w:hAnsi="Times New Roman"/>
          <w:lang w:val="uk-UA"/>
        </w:rPr>
        <w:t xml:space="preserve">9. </w:t>
      </w:r>
      <w:r w:rsidR="006D372B" w:rsidRPr="00055DCC">
        <w:rPr>
          <w:rFonts w:ascii="Times New Roman" w:hAnsi="Times New Roman"/>
          <w:lang w:val="ru-RU"/>
        </w:rPr>
        <w:t>Копією (скан-копією) свідоцтва про реєстрацію платника ПДВ/витягу з реєстру платників ПДВ (якщо учасник є платником ПДВ) або копією (скан-копією) свідоцтва про реєстрацію платника ПДВ/витягу з реєстру платника єдиного податку (якщо учасник є платником єдиного податку), або відомості з відповідного реєстру.</w:t>
      </w:r>
    </w:p>
    <w:p w:rsidR="006D372B" w:rsidRPr="00055DCC" w:rsidRDefault="00055DCC" w:rsidP="00F75EBB">
      <w:pPr>
        <w:ind w:firstLine="567"/>
        <w:jc w:val="both"/>
        <w:rPr>
          <w:rFonts w:ascii="Times New Roman" w:hAnsi="Times New Roman"/>
          <w:lang w:val="ru-RU"/>
        </w:rPr>
      </w:pPr>
      <w:r>
        <w:rPr>
          <w:rFonts w:ascii="Times New Roman" w:hAnsi="Times New Roman"/>
          <w:lang w:val="ru-RU"/>
        </w:rPr>
        <w:t xml:space="preserve">10. </w:t>
      </w:r>
      <w:r w:rsidR="006D372B" w:rsidRPr="00055DCC">
        <w:rPr>
          <w:rFonts w:ascii="Times New Roman" w:hAnsi="Times New Roman"/>
          <w:lang w:val="ru-RU"/>
        </w:rPr>
        <w:t>Лист-гарантія, який містить інформацію про те, що населений пункт, який є місцезнаходженням учасника, який буде постачати товар, не визнано в умовах воєнного стану тимчасово окупованою територію рішенням РНБО, яке введено в дію указом Президента України.</w:t>
      </w:r>
    </w:p>
    <w:p w:rsidR="006D372B" w:rsidRPr="00DC1F7F" w:rsidRDefault="00DC1F7F" w:rsidP="00F75EBB">
      <w:pPr>
        <w:ind w:firstLine="567"/>
        <w:jc w:val="both"/>
        <w:rPr>
          <w:rFonts w:ascii="Times New Roman" w:hAnsi="Times New Roman"/>
          <w:lang w:val="ru-RU"/>
        </w:rPr>
      </w:pPr>
      <w:r>
        <w:rPr>
          <w:rFonts w:ascii="Times New Roman" w:hAnsi="Times New Roman"/>
          <w:lang w:val="ru-RU"/>
        </w:rPr>
        <w:t xml:space="preserve">11. </w:t>
      </w:r>
      <w:r w:rsidR="006D372B" w:rsidRPr="00DC1F7F">
        <w:rPr>
          <w:rFonts w:ascii="Times New Roman" w:hAnsi="Times New Roman"/>
          <w:lang w:val="ru-RU"/>
        </w:rPr>
        <w:t xml:space="preserve">Лист-погодження про персональну кримінальну відповідальність </w:t>
      </w:r>
      <w:r>
        <w:rPr>
          <w:rFonts w:ascii="Times New Roman" w:hAnsi="Times New Roman"/>
          <w:lang w:val="ru-RU"/>
        </w:rPr>
        <w:t>у</w:t>
      </w:r>
      <w:r w:rsidR="006D372B" w:rsidRPr="00DC1F7F">
        <w:rPr>
          <w:rFonts w:ascii="Times New Roman" w:hAnsi="Times New Roman"/>
          <w:lang w:val="ru-RU"/>
        </w:rPr>
        <w:t>часника за надання недостовірної інформації та підробку документів відповідно до діючого Кримінального Кодексу України.</w:t>
      </w:r>
    </w:p>
    <w:p w:rsidR="006D372B" w:rsidRPr="00C22550" w:rsidRDefault="00C22550" w:rsidP="00F75EBB">
      <w:pPr>
        <w:ind w:firstLine="567"/>
        <w:jc w:val="both"/>
        <w:rPr>
          <w:rFonts w:ascii="Times New Roman" w:hAnsi="Times New Roman"/>
          <w:lang w:val="ru-RU"/>
        </w:rPr>
      </w:pPr>
      <w:r>
        <w:rPr>
          <w:rFonts w:ascii="Times New Roman" w:hAnsi="Times New Roman"/>
          <w:lang w:val="ru-RU"/>
        </w:rPr>
        <w:t xml:space="preserve">12. </w:t>
      </w:r>
      <w:r w:rsidR="006D372B" w:rsidRPr="00C22550">
        <w:rPr>
          <w:rFonts w:ascii="Times New Roman" w:hAnsi="Times New Roman"/>
          <w:lang w:val="ru-RU"/>
        </w:rPr>
        <w:t>Лист в довільній формі про погодження чи непогодження з істотними та основними умовами договору.</w:t>
      </w:r>
    </w:p>
    <w:p w:rsidR="006D372B" w:rsidRPr="00C22550" w:rsidRDefault="00C22550" w:rsidP="00F75EBB">
      <w:pPr>
        <w:ind w:firstLine="567"/>
        <w:jc w:val="both"/>
        <w:rPr>
          <w:rFonts w:ascii="Times New Roman" w:hAnsi="Times New Roman"/>
          <w:lang w:val="ru-RU"/>
        </w:rPr>
      </w:pPr>
      <w:r>
        <w:rPr>
          <w:rFonts w:ascii="Times New Roman" w:hAnsi="Times New Roman"/>
          <w:lang w:val="uk-UA"/>
        </w:rPr>
        <w:t xml:space="preserve">13. </w:t>
      </w:r>
      <w:r w:rsidR="006D372B" w:rsidRPr="00C22550">
        <w:rPr>
          <w:rFonts w:ascii="Times New Roman" w:hAnsi="Times New Roman"/>
          <w:lang w:val="ru-RU"/>
        </w:rPr>
        <w:t>Копії документів в розумінні законодавства про ринок природного газу, що засвідчують якість товару (сертифікат(ти) якості).</w:t>
      </w:r>
      <w:r>
        <w:rPr>
          <w:rFonts w:ascii="Times New Roman" w:hAnsi="Times New Roman"/>
          <w:lang w:val="ru-RU"/>
        </w:rPr>
        <w:t xml:space="preserve"> </w:t>
      </w:r>
      <w:r w:rsidR="006D372B" w:rsidRPr="00C22550">
        <w:rPr>
          <w:rFonts w:ascii="Times New Roman" w:hAnsi="Times New Roman"/>
          <w:lang w:val="ru-RU"/>
        </w:rPr>
        <w:t>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газ природний як товар не підлягає обов’язковій сертифікації в Україні.</w:t>
      </w:r>
    </w:p>
    <w:p w:rsidR="006D372B" w:rsidRPr="00E05EF8" w:rsidRDefault="00E05EF8" w:rsidP="00F75EBB">
      <w:pPr>
        <w:ind w:firstLine="567"/>
        <w:jc w:val="both"/>
        <w:rPr>
          <w:rFonts w:ascii="Times New Roman" w:hAnsi="Times New Roman"/>
          <w:lang w:val="ru-RU"/>
        </w:rPr>
      </w:pPr>
      <w:r>
        <w:rPr>
          <w:rFonts w:ascii="Times New Roman" w:hAnsi="Times New Roman"/>
          <w:lang w:val="uk-UA"/>
        </w:rPr>
        <w:t xml:space="preserve">14. </w:t>
      </w:r>
      <w:r w:rsidR="006D372B" w:rsidRPr="00E05EF8">
        <w:rPr>
          <w:rFonts w:ascii="Times New Roman" w:hAnsi="Times New Roman"/>
          <w:lang w:val="ru-RU"/>
        </w:rPr>
        <w:t xml:space="preserve">Гарантійний лист від </w:t>
      </w:r>
      <w:r>
        <w:rPr>
          <w:rFonts w:ascii="Times New Roman" w:hAnsi="Times New Roman"/>
          <w:lang w:val="ru-RU"/>
        </w:rPr>
        <w:t>у</w:t>
      </w:r>
      <w:r w:rsidR="006D372B" w:rsidRPr="00E05EF8">
        <w:rPr>
          <w:rFonts w:ascii="Times New Roman" w:hAnsi="Times New Roman"/>
          <w:lang w:val="ru-RU"/>
        </w:rPr>
        <w:t xml:space="preserve">часника на відповідність запропонованого ним товару вимогам ДСТУ 5542-87 (ГОСТ 5542-87) та забезпечення </w:t>
      </w:r>
      <w:r>
        <w:rPr>
          <w:rFonts w:ascii="Times New Roman" w:hAnsi="Times New Roman"/>
          <w:lang w:val="ru-RU"/>
        </w:rPr>
        <w:t>з</w:t>
      </w:r>
      <w:r w:rsidR="006D372B" w:rsidRPr="00E05EF8">
        <w:rPr>
          <w:rFonts w:ascii="Times New Roman" w:hAnsi="Times New Roman"/>
          <w:lang w:val="ru-RU"/>
        </w:rPr>
        <w:t>амовника природним газом відповідно до його потреб.</w:t>
      </w:r>
    </w:p>
    <w:p w:rsidR="00770C13" w:rsidRPr="006D372B" w:rsidRDefault="00770C13" w:rsidP="00046144">
      <w:pPr>
        <w:ind w:firstLine="284"/>
        <w:jc w:val="both"/>
        <w:rPr>
          <w:rFonts w:ascii="Times New Roman" w:hAnsi="Times New Roman"/>
          <w:lang w:val="ru-RU"/>
        </w:rPr>
      </w:pPr>
    </w:p>
    <w:p w:rsidR="00CA1185" w:rsidRPr="00596936" w:rsidRDefault="00CA1185" w:rsidP="00CA1185">
      <w:pPr>
        <w:jc w:val="both"/>
        <w:rPr>
          <w:rFonts w:ascii="Times New Roman" w:hAnsi="Times New Roman"/>
          <w:lang w:val="uk-UA"/>
        </w:rPr>
      </w:pPr>
    </w:p>
    <w:p w:rsidR="004A47EA" w:rsidRPr="00596936" w:rsidRDefault="004A47EA" w:rsidP="004A47EA">
      <w:pPr>
        <w:jc w:val="right"/>
        <w:outlineLvl w:val="0"/>
        <w:rPr>
          <w:rFonts w:ascii="Times New Roman" w:hAnsi="Times New Roman"/>
          <w:b/>
          <w:bCs/>
          <w:lang w:val="uk-UA"/>
        </w:rPr>
      </w:pPr>
    </w:p>
    <w:p w:rsidR="004A47EA" w:rsidRPr="00596936" w:rsidRDefault="004A47EA" w:rsidP="004A47EA">
      <w:pPr>
        <w:jc w:val="right"/>
        <w:outlineLvl w:val="0"/>
        <w:rPr>
          <w:rFonts w:ascii="Times New Roman" w:hAnsi="Times New Roman"/>
          <w:b/>
          <w:bCs/>
          <w:lang w:val="uk-UA"/>
        </w:rPr>
      </w:pPr>
    </w:p>
    <w:p w:rsidR="004A47EA" w:rsidRPr="00596936" w:rsidRDefault="004A47EA" w:rsidP="004A47EA">
      <w:pPr>
        <w:jc w:val="right"/>
        <w:outlineLvl w:val="0"/>
        <w:rPr>
          <w:rFonts w:ascii="Times New Roman" w:hAnsi="Times New Roman"/>
          <w:b/>
          <w:bCs/>
          <w:lang w:val="uk-UA"/>
        </w:rPr>
      </w:pPr>
    </w:p>
    <w:p w:rsidR="004A47EA" w:rsidRPr="00596936" w:rsidRDefault="004A47EA" w:rsidP="004A47EA">
      <w:pPr>
        <w:jc w:val="right"/>
        <w:outlineLvl w:val="0"/>
        <w:rPr>
          <w:rFonts w:ascii="Times New Roman" w:hAnsi="Times New Roman"/>
          <w:b/>
          <w:bCs/>
          <w:lang w:val="uk-UA"/>
        </w:rPr>
      </w:pPr>
    </w:p>
    <w:p w:rsidR="004A47EA" w:rsidRPr="00596936" w:rsidRDefault="004A47EA" w:rsidP="004A47EA">
      <w:pPr>
        <w:jc w:val="right"/>
        <w:outlineLvl w:val="0"/>
        <w:rPr>
          <w:rFonts w:ascii="Times New Roman" w:hAnsi="Times New Roman"/>
          <w:b/>
          <w:bCs/>
          <w:lang w:val="uk-UA"/>
        </w:rPr>
      </w:pPr>
    </w:p>
    <w:p w:rsidR="004A47EA" w:rsidRPr="00596936" w:rsidRDefault="004A47EA" w:rsidP="004A47EA">
      <w:pPr>
        <w:jc w:val="right"/>
        <w:outlineLvl w:val="0"/>
        <w:rPr>
          <w:rFonts w:ascii="Times New Roman" w:hAnsi="Times New Roman"/>
          <w:b/>
          <w:bCs/>
          <w:lang w:val="uk-UA"/>
        </w:rPr>
      </w:pPr>
    </w:p>
    <w:p w:rsidR="004A47EA" w:rsidRPr="00596936" w:rsidRDefault="004A47EA" w:rsidP="004A47EA">
      <w:pPr>
        <w:jc w:val="right"/>
        <w:outlineLvl w:val="0"/>
        <w:rPr>
          <w:rFonts w:ascii="Times New Roman" w:hAnsi="Times New Roman"/>
          <w:b/>
          <w:bCs/>
          <w:lang w:val="uk-UA"/>
        </w:rPr>
      </w:pPr>
    </w:p>
    <w:p w:rsidR="002203C1" w:rsidRPr="00596936" w:rsidRDefault="002203C1" w:rsidP="002203C1">
      <w:pPr>
        <w:jc w:val="center"/>
        <w:outlineLvl w:val="0"/>
        <w:rPr>
          <w:rFonts w:ascii="Times New Roman" w:hAnsi="Times New Roman"/>
          <w:b/>
          <w:bCs/>
          <w:lang w:val="uk-UA"/>
        </w:rPr>
      </w:pPr>
      <w:r w:rsidRPr="00596936">
        <w:rPr>
          <w:rFonts w:ascii="Times New Roman" w:hAnsi="Times New Roman"/>
          <w:b/>
          <w:bCs/>
          <w:lang w:val="uk-UA"/>
        </w:rPr>
        <w:t xml:space="preserve">        </w:t>
      </w:r>
    </w:p>
    <w:p w:rsidR="00CD347D" w:rsidRDefault="00CD347D" w:rsidP="005F27CB">
      <w:pPr>
        <w:ind w:left="6096"/>
        <w:outlineLvl w:val="0"/>
        <w:rPr>
          <w:rFonts w:ascii="Times New Roman" w:hAnsi="Times New Roman"/>
          <w:b/>
          <w:bCs/>
          <w:lang w:val="uk-UA"/>
        </w:rPr>
      </w:pPr>
    </w:p>
    <w:p w:rsidR="00CD347D" w:rsidRDefault="00CD347D" w:rsidP="005F27CB">
      <w:pPr>
        <w:ind w:left="6096"/>
        <w:outlineLvl w:val="0"/>
        <w:rPr>
          <w:rFonts w:ascii="Times New Roman" w:hAnsi="Times New Roman"/>
          <w:b/>
          <w:bCs/>
          <w:lang w:val="uk-UA"/>
        </w:rPr>
      </w:pPr>
    </w:p>
    <w:p w:rsidR="00CD347D" w:rsidRDefault="00CD347D" w:rsidP="005F27CB">
      <w:pPr>
        <w:ind w:left="6096"/>
        <w:outlineLvl w:val="0"/>
        <w:rPr>
          <w:rFonts w:ascii="Times New Roman" w:hAnsi="Times New Roman"/>
          <w:b/>
          <w:bCs/>
          <w:lang w:val="uk-UA"/>
        </w:rPr>
      </w:pPr>
    </w:p>
    <w:p w:rsidR="00CD347D" w:rsidRDefault="00CD347D" w:rsidP="005F27CB">
      <w:pPr>
        <w:ind w:left="6096"/>
        <w:outlineLvl w:val="0"/>
        <w:rPr>
          <w:rFonts w:ascii="Times New Roman" w:hAnsi="Times New Roman"/>
          <w:b/>
          <w:bCs/>
          <w:lang w:val="uk-UA"/>
        </w:rPr>
      </w:pPr>
    </w:p>
    <w:p w:rsidR="00CD347D" w:rsidRDefault="00CD347D" w:rsidP="005F27CB">
      <w:pPr>
        <w:ind w:left="6096"/>
        <w:outlineLvl w:val="0"/>
        <w:rPr>
          <w:rFonts w:ascii="Times New Roman" w:hAnsi="Times New Roman"/>
          <w:b/>
          <w:bCs/>
          <w:lang w:val="uk-UA"/>
        </w:rPr>
      </w:pPr>
    </w:p>
    <w:p w:rsidR="00CD347D" w:rsidRDefault="00CD347D" w:rsidP="005F27CB">
      <w:pPr>
        <w:ind w:left="6096"/>
        <w:outlineLvl w:val="0"/>
        <w:rPr>
          <w:rFonts w:ascii="Times New Roman" w:hAnsi="Times New Roman"/>
          <w:b/>
          <w:bCs/>
          <w:lang w:val="uk-UA"/>
        </w:rPr>
      </w:pPr>
    </w:p>
    <w:p w:rsidR="00CD347D" w:rsidRDefault="00CD347D" w:rsidP="005F27CB">
      <w:pPr>
        <w:ind w:left="6096"/>
        <w:outlineLvl w:val="0"/>
        <w:rPr>
          <w:rFonts w:ascii="Times New Roman" w:hAnsi="Times New Roman"/>
          <w:b/>
          <w:bCs/>
          <w:lang w:val="uk-UA"/>
        </w:rPr>
      </w:pPr>
    </w:p>
    <w:p w:rsidR="00CD347D" w:rsidRDefault="00CD347D" w:rsidP="005F27CB">
      <w:pPr>
        <w:ind w:left="6096"/>
        <w:outlineLvl w:val="0"/>
        <w:rPr>
          <w:rFonts w:ascii="Times New Roman" w:hAnsi="Times New Roman"/>
          <w:b/>
          <w:bCs/>
          <w:lang w:val="uk-UA"/>
        </w:rPr>
      </w:pPr>
    </w:p>
    <w:p w:rsidR="00CD347D" w:rsidRDefault="00CD347D" w:rsidP="005F27CB">
      <w:pPr>
        <w:ind w:left="6096"/>
        <w:outlineLvl w:val="0"/>
        <w:rPr>
          <w:rFonts w:ascii="Times New Roman" w:hAnsi="Times New Roman"/>
          <w:b/>
          <w:bCs/>
          <w:lang w:val="uk-UA"/>
        </w:rPr>
      </w:pPr>
    </w:p>
    <w:p w:rsidR="00CD347D" w:rsidRDefault="00CD347D" w:rsidP="005F27CB">
      <w:pPr>
        <w:ind w:left="6096"/>
        <w:outlineLvl w:val="0"/>
        <w:rPr>
          <w:rFonts w:ascii="Times New Roman" w:hAnsi="Times New Roman"/>
          <w:b/>
          <w:bCs/>
          <w:lang w:val="uk-UA"/>
        </w:rPr>
      </w:pPr>
    </w:p>
    <w:p w:rsidR="00CD347D" w:rsidRDefault="00CD347D" w:rsidP="005F27CB">
      <w:pPr>
        <w:ind w:left="6096"/>
        <w:outlineLvl w:val="0"/>
        <w:rPr>
          <w:rFonts w:ascii="Times New Roman" w:hAnsi="Times New Roman"/>
          <w:b/>
          <w:bCs/>
          <w:lang w:val="uk-UA"/>
        </w:rPr>
      </w:pPr>
    </w:p>
    <w:p w:rsidR="00CD347D" w:rsidRDefault="00CD347D" w:rsidP="005F27CB">
      <w:pPr>
        <w:ind w:left="6096"/>
        <w:outlineLvl w:val="0"/>
        <w:rPr>
          <w:rFonts w:ascii="Times New Roman" w:hAnsi="Times New Roman"/>
          <w:b/>
          <w:bCs/>
          <w:lang w:val="uk-UA"/>
        </w:rPr>
      </w:pPr>
    </w:p>
    <w:p w:rsidR="00CD347D" w:rsidRDefault="00CD347D" w:rsidP="005F27CB">
      <w:pPr>
        <w:ind w:left="6096"/>
        <w:outlineLvl w:val="0"/>
        <w:rPr>
          <w:rFonts w:ascii="Times New Roman" w:hAnsi="Times New Roman"/>
          <w:b/>
          <w:bCs/>
          <w:lang w:val="uk-UA"/>
        </w:rPr>
      </w:pPr>
    </w:p>
    <w:p w:rsidR="00CD347D" w:rsidRDefault="00CD347D" w:rsidP="005F27CB">
      <w:pPr>
        <w:ind w:left="6096"/>
        <w:outlineLvl w:val="0"/>
        <w:rPr>
          <w:rFonts w:ascii="Times New Roman" w:hAnsi="Times New Roman"/>
          <w:b/>
          <w:bCs/>
          <w:lang w:val="uk-UA"/>
        </w:rPr>
      </w:pPr>
    </w:p>
    <w:p w:rsidR="00CA1185" w:rsidRPr="00596936" w:rsidRDefault="00CA1185" w:rsidP="005F27CB">
      <w:pPr>
        <w:ind w:left="6096"/>
        <w:outlineLvl w:val="0"/>
        <w:rPr>
          <w:rFonts w:ascii="Times New Roman" w:hAnsi="Times New Roman"/>
          <w:b/>
          <w:bCs/>
          <w:lang w:val="uk-UA"/>
        </w:rPr>
      </w:pPr>
      <w:r w:rsidRPr="00596936">
        <w:rPr>
          <w:rFonts w:ascii="Times New Roman" w:hAnsi="Times New Roman"/>
          <w:b/>
          <w:bCs/>
          <w:lang w:val="uk-UA"/>
        </w:rPr>
        <w:lastRenderedPageBreak/>
        <w:t xml:space="preserve">Додаток № 2 </w:t>
      </w:r>
    </w:p>
    <w:p w:rsidR="002203C1" w:rsidRPr="00596936" w:rsidRDefault="004A47EA" w:rsidP="005F27CB">
      <w:pPr>
        <w:ind w:left="6096"/>
        <w:rPr>
          <w:rFonts w:ascii="Times New Roman" w:hAnsi="Times New Roman"/>
          <w:bCs/>
          <w:sz w:val="20"/>
          <w:szCs w:val="20"/>
          <w:lang w:val="uk-UA"/>
        </w:rPr>
      </w:pPr>
      <w:r w:rsidRPr="00596936">
        <w:rPr>
          <w:rFonts w:ascii="Times New Roman" w:hAnsi="Times New Roman"/>
          <w:bCs/>
          <w:sz w:val="20"/>
          <w:szCs w:val="20"/>
          <w:lang w:val="uk-UA"/>
        </w:rPr>
        <w:t>до тендерної документації на закупівлю товару –</w:t>
      </w:r>
    </w:p>
    <w:p w:rsidR="004A47EA" w:rsidRPr="00596936" w:rsidRDefault="004A47EA" w:rsidP="005F27CB">
      <w:pPr>
        <w:ind w:left="6096"/>
        <w:rPr>
          <w:rFonts w:ascii="Times New Roman" w:hAnsi="Times New Roman"/>
          <w:bCs/>
          <w:sz w:val="20"/>
          <w:szCs w:val="20"/>
          <w:lang w:val="uk-UA"/>
        </w:rPr>
      </w:pPr>
      <w:r w:rsidRPr="00596936">
        <w:rPr>
          <w:rFonts w:ascii="Times New Roman" w:hAnsi="Times New Roman"/>
          <w:bCs/>
          <w:sz w:val="20"/>
          <w:szCs w:val="20"/>
          <w:lang w:val="uk-UA"/>
        </w:rPr>
        <w:t xml:space="preserve">Природний газ. </w:t>
      </w:r>
    </w:p>
    <w:p w:rsidR="002203C1" w:rsidRPr="00596936" w:rsidRDefault="004A47EA" w:rsidP="005F27CB">
      <w:pPr>
        <w:shd w:val="clear" w:color="auto" w:fill="FFFFFF"/>
        <w:ind w:left="6096"/>
        <w:outlineLvl w:val="0"/>
        <w:rPr>
          <w:rFonts w:ascii="Times New Roman" w:hAnsi="Times New Roman" w:cs="Times New Roman"/>
          <w:bCs/>
          <w:sz w:val="20"/>
          <w:szCs w:val="20"/>
          <w:lang w:val="uk-UA"/>
        </w:rPr>
      </w:pPr>
      <w:r w:rsidRPr="00596936">
        <w:rPr>
          <w:rFonts w:ascii="Times New Roman" w:hAnsi="Times New Roman" w:cs="Times New Roman"/>
          <w:bCs/>
          <w:sz w:val="20"/>
          <w:szCs w:val="20"/>
          <w:lang w:val="uk-UA"/>
        </w:rPr>
        <w:t>Код згідно ДК 021:2015 – Газове паливо 09120000-6</w:t>
      </w:r>
    </w:p>
    <w:p w:rsidR="004A47EA" w:rsidRPr="00596936" w:rsidRDefault="004A47EA" w:rsidP="005F27CB">
      <w:pPr>
        <w:shd w:val="clear" w:color="auto" w:fill="FFFFFF"/>
        <w:ind w:left="6096"/>
        <w:outlineLvl w:val="0"/>
        <w:rPr>
          <w:rFonts w:ascii="Times New Roman" w:hAnsi="Times New Roman" w:cs="Times New Roman"/>
          <w:bCs/>
          <w:sz w:val="20"/>
          <w:szCs w:val="20"/>
          <w:lang w:val="uk-UA"/>
        </w:rPr>
      </w:pPr>
      <w:r w:rsidRPr="00596936">
        <w:rPr>
          <w:rFonts w:ascii="Times New Roman" w:hAnsi="Times New Roman" w:cs="Times New Roman"/>
          <w:bCs/>
          <w:sz w:val="20"/>
          <w:szCs w:val="20"/>
          <w:lang w:val="uk-UA"/>
        </w:rPr>
        <w:t xml:space="preserve"> (Природний газ ДК 021:2015  – 09123000-7).</w:t>
      </w:r>
    </w:p>
    <w:p w:rsidR="00CA1185" w:rsidRPr="00596936" w:rsidRDefault="00CA1185" w:rsidP="00EF78D9">
      <w:pPr>
        <w:rPr>
          <w:rFonts w:ascii="Times New Roman" w:hAnsi="Times New Roman"/>
          <w:b/>
          <w:bCs/>
          <w:lang w:val="uk-UA"/>
        </w:rPr>
      </w:pPr>
    </w:p>
    <w:p w:rsidR="00CA1185" w:rsidRPr="00596936" w:rsidRDefault="00CA1185" w:rsidP="00CA1185">
      <w:pPr>
        <w:jc w:val="right"/>
        <w:rPr>
          <w:rFonts w:ascii="Times New Roman" w:hAnsi="Times New Roman"/>
          <w:b/>
          <w:bCs/>
          <w:lang w:val="uk-UA"/>
        </w:rPr>
      </w:pPr>
    </w:p>
    <w:p w:rsidR="00EF78D9" w:rsidRPr="00596936" w:rsidRDefault="00EF78D9" w:rsidP="00EF78D9">
      <w:pPr>
        <w:jc w:val="center"/>
        <w:rPr>
          <w:sz w:val="32"/>
          <w:szCs w:val="32"/>
          <w:lang w:val="uk-UA"/>
        </w:rPr>
      </w:pPr>
      <w:r w:rsidRPr="00596936">
        <w:rPr>
          <w:rFonts w:ascii="Times New Roman" w:hAnsi="Times New Roman" w:cs="Times New Roman"/>
          <w:b/>
          <w:bCs/>
          <w:sz w:val="32"/>
          <w:szCs w:val="32"/>
          <w:lang w:val="uk-UA"/>
        </w:rPr>
        <w:t>Технічні вимоги до предмета закупівлі</w:t>
      </w:r>
    </w:p>
    <w:p w:rsidR="00EF78D9" w:rsidRPr="00596936" w:rsidRDefault="00EF78D9" w:rsidP="00EF78D9">
      <w:pPr>
        <w:shd w:val="clear" w:color="auto" w:fill="FFFFFF"/>
        <w:jc w:val="both"/>
        <w:rPr>
          <w:rFonts w:ascii="Times New Roman" w:hAnsi="Times New Roman" w:cs="Times New Roman"/>
          <w:b/>
          <w:bCs/>
          <w:lang w:val="uk-UA"/>
        </w:rPr>
      </w:pPr>
    </w:p>
    <w:p w:rsidR="00EF78D9" w:rsidRPr="00596936" w:rsidRDefault="00EF78D9" w:rsidP="00EF78D9">
      <w:pPr>
        <w:shd w:val="clear" w:color="auto" w:fill="FFFFFF"/>
        <w:ind w:firstLine="720"/>
        <w:jc w:val="both"/>
        <w:rPr>
          <w:rFonts w:ascii="Times New Roman" w:hAnsi="Times New Roman" w:cs="Times New Roman"/>
          <w:b/>
          <w:bCs/>
          <w:lang w:val="uk-UA"/>
        </w:rPr>
      </w:pPr>
      <w:r w:rsidRPr="00596936">
        <w:rPr>
          <w:rFonts w:ascii="Times New Roman" w:hAnsi="Times New Roman" w:cs="Times New Roman"/>
          <w:b/>
          <w:bCs/>
          <w:lang w:val="uk-UA"/>
        </w:rPr>
        <w:t>Предмет закупівлі: Природний газ. Код згідно ДК 021:2015 – 09120000-6 – Газове паливо (Природний газ</w:t>
      </w:r>
      <w:r w:rsidRPr="00596936">
        <w:rPr>
          <w:rFonts w:ascii="Times New Roman" w:hAnsi="Times New Roman" w:cs="Times New Roman"/>
          <w:b/>
          <w:bCs/>
          <w:sz w:val="20"/>
          <w:szCs w:val="20"/>
          <w:lang w:val="uk-UA"/>
        </w:rPr>
        <w:t xml:space="preserve"> </w:t>
      </w:r>
      <w:r w:rsidRPr="00596936">
        <w:rPr>
          <w:rFonts w:ascii="Times New Roman" w:hAnsi="Times New Roman" w:cs="Times New Roman"/>
          <w:b/>
          <w:bCs/>
          <w:lang w:val="uk-UA"/>
        </w:rPr>
        <w:t>ДК 021:2015</w:t>
      </w:r>
      <w:r w:rsidRPr="00596936">
        <w:rPr>
          <w:rFonts w:ascii="Times New Roman" w:hAnsi="Times New Roman" w:cs="Times New Roman"/>
          <w:b/>
          <w:bCs/>
          <w:sz w:val="20"/>
          <w:szCs w:val="20"/>
          <w:lang w:val="uk-UA"/>
        </w:rPr>
        <w:t xml:space="preserve"> </w:t>
      </w:r>
      <w:r w:rsidRPr="00596936">
        <w:rPr>
          <w:rFonts w:ascii="Times New Roman" w:hAnsi="Times New Roman" w:cs="Times New Roman"/>
          <w:b/>
          <w:bCs/>
          <w:lang w:val="uk-UA"/>
        </w:rPr>
        <w:t xml:space="preserve"> – 09123000-7).</w:t>
      </w:r>
    </w:p>
    <w:p w:rsidR="00EF78D9" w:rsidRPr="00596936" w:rsidRDefault="00EF78D9" w:rsidP="00EF78D9">
      <w:pPr>
        <w:shd w:val="clear" w:color="auto" w:fill="FFFFFF"/>
        <w:ind w:right="1" w:firstLine="709"/>
        <w:rPr>
          <w:rFonts w:ascii="Times New Roman" w:hAnsi="Times New Roman" w:cs="Times New Roman"/>
          <w:b/>
          <w:bCs/>
          <w:lang w:val="uk-UA" w:eastAsia="ru-RU"/>
        </w:rPr>
      </w:pPr>
    </w:p>
    <w:p w:rsidR="00EF78D9" w:rsidRPr="007C735B" w:rsidRDefault="00EF78D9" w:rsidP="007C735B">
      <w:pPr>
        <w:ind w:right="1" w:firstLine="709"/>
        <w:rPr>
          <w:color w:val="auto"/>
          <w:lang w:val="uk-UA"/>
        </w:rPr>
      </w:pPr>
      <w:r w:rsidRPr="007C735B">
        <w:rPr>
          <w:rFonts w:ascii="Times New Roman" w:hAnsi="Times New Roman" w:cs="Times New Roman"/>
          <w:b/>
          <w:bCs/>
          <w:color w:val="auto"/>
          <w:lang w:val="uk-UA" w:eastAsia="ru-RU"/>
        </w:rPr>
        <w:t>Кількість товару</w:t>
      </w:r>
      <w:r w:rsidRPr="007C735B">
        <w:rPr>
          <w:rFonts w:ascii="Times New Roman" w:hAnsi="Times New Roman" w:cs="Times New Roman"/>
          <w:color w:val="auto"/>
          <w:lang w:val="uk-UA" w:eastAsia="ru-RU"/>
        </w:rPr>
        <w:t xml:space="preserve"> – </w:t>
      </w:r>
      <w:r w:rsidR="00DB52ED">
        <w:rPr>
          <w:rFonts w:ascii="Times New Roman" w:hAnsi="Times New Roman" w:cs="Times New Roman"/>
          <w:b/>
          <w:color w:val="auto"/>
          <w:sz w:val="28"/>
          <w:szCs w:val="28"/>
          <w:lang w:val="uk-UA" w:eastAsia="ru-RU"/>
        </w:rPr>
        <w:t>6</w:t>
      </w:r>
      <w:r w:rsidR="00B06B84">
        <w:rPr>
          <w:rFonts w:ascii="Times New Roman" w:hAnsi="Times New Roman" w:cs="Times New Roman"/>
          <w:b/>
          <w:color w:val="auto"/>
          <w:sz w:val="28"/>
          <w:szCs w:val="28"/>
          <w:lang w:val="uk-UA" w:eastAsia="ru-RU"/>
        </w:rPr>
        <w:t>3</w:t>
      </w:r>
      <w:r w:rsidR="007C735B" w:rsidRPr="007C735B">
        <w:rPr>
          <w:rFonts w:ascii="Times New Roman" w:hAnsi="Times New Roman" w:cs="Times New Roman"/>
          <w:b/>
          <w:color w:val="auto"/>
          <w:sz w:val="28"/>
          <w:szCs w:val="28"/>
          <w:lang w:val="uk-UA" w:eastAsia="ru-RU"/>
        </w:rPr>
        <w:t>,</w:t>
      </w:r>
      <w:r w:rsidR="00DB52ED">
        <w:rPr>
          <w:rFonts w:ascii="Times New Roman" w:hAnsi="Times New Roman" w:cs="Times New Roman"/>
          <w:b/>
          <w:color w:val="auto"/>
          <w:sz w:val="28"/>
          <w:szCs w:val="28"/>
          <w:lang w:val="uk-UA" w:eastAsia="ru-RU"/>
        </w:rPr>
        <w:t>29256</w:t>
      </w:r>
      <w:r w:rsidRPr="007C735B">
        <w:rPr>
          <w:rFonts w:ascii="Times New Roman" w:hAnsi="Times New Roman" w:cs="Times New Roman"/>
          <w:b/>
          <w:color w:val="auto"/>
          <w:lang w:val="uk-UA" w:eastAsia="ru-RU"/>
        </w:rPr>
        <w:t xml:space="preserve"> кубічних метрів.</w:t>
      </w:r>
    </w:p>
    <w:p w:rsidR="00EF78D9" w:rsidRPr="00596936" w:rsidRDefault="00EF78D9" w:rsidP="00EF78D9">
      <w:pPr>
        <w:shd w:val="clear" w:color="auto" w:fill="FFFFFF"/>
        <w:ind w:right="1" w:firstLine="709"/>
        <w:jc w:val="both"/>
        <w:rPr>
          <w:lang w:val="uk-UA"/>
        </w:rPr>
      </w:pPr>
      <w:r w:rsidRPr="00596936">
        <w:rPr>
          <w:rFonts w:ascii="Times New Roman" w:hAnsi="Times New Roman" w:cs="Times New Roman"/>
          <w:lang w:val="uk-UA" w:eastAsia="ru-RU"/>
        </w:rPr>
        <w:t>За одиницю виміру кількості Товару при його обліку приймається один кубічний метр (куб. м), приведений до стандартних умов: тиск 760 мм ртутного стовпчика і температура 20° C.</w:t>
      </w:r>
    </w:p>
    <w:p w:rsidR="00EF78D9" w:rsidRPr="00596936" w:rsidRDefault="00EF78D9" w:rsidP="00EF78D9">
      <w:pPr>
        <w:shd w:val="clear" w:color="auto" w:fill="FFFFFF"/>
        <w:ind w:right="1" w:firstLine="709"/>
        <w:jc w:val="both"/>
        <w:rPr>
          <w:rFonts w:ascii="Times New Roman" w:hAnsi="Times New Roman" w:cs="Times New Roman"/>
          <w:lang w:val="uk-UA" w:eastAsia="ru-RU"/>
        </w:rPr>
      </w:pPr>
    </w:p>
    <w:p w:rsidR="00EF78D9" w:rsidRPr="00596936" w:rsidRDefault="00EF78D9" w:rsidP="00EF78D9">
      <w:pPr>
        <w:shd w:val="clear" w:color="auto" w:fill="FFFFFF"/>
        <w:ind w:right="1" w:firstLine="709"/>
        <w:jc w:val="both"/>
        <w:rPr>
          <w:lang w:val="uk-UA"/>
        </w:rPr>
      </w:pPr>
      <w:r w:rsidRPr="00596936">
        <w:rPr>
          <w:rFonts w:ascii="Times New Roman" w:hAnsi="Times New Roman" w:cs="Times New Roman"/>
          <w:lang w:val="uk-UA" w:eastAsia="ru-RU"/>
        </w:rPr>
        <w:t>Якість Товару, який передається Постачальником Споживачу в пунктах призначення, має відповідати вимогам ГОСТ 5542-87 «Газы горючие природные для промышленного и коммунально-бытового назначения. Технические условия».</w:t>
      </w:r>
    </w:p>
    <w:p w:rsidR="00EF78D9" w:rsidRPr="00596936" w:rsidRDefault="00EF78D9" w:rsidP="00EF78D9">
      <w:pPr>
        <w:ind w:firstLine="708"/>
        <w:jc w:val="both"/>
        <w:rPr>
          <w:lang w:val="uk-UA"/>
        </w:rPr>
      </w:pPr>
      <w:r w:rsidRPr="00596936">
        <w:rPr>
          <w:rFonts w:ascii="Times New Roman" w:hAnsi="Times New Roman" w:cs="Times New Roman"/>
          <w:lang w:val="uk-UA" w:eastAsia="ru-RU"/>
        </w:rPr>
        <w:t>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w:t>
      </w:r>
    </w:p>
    <w:p w:rsidR="00EF78D9" w:rsidRPr="00596936" w:rsidRDefault="00EF78D9" w:rsidP="00EF78D9">
      <w:pPr>
        <w:jc w:val="both"/>
        <w:rPr>
          <w:lang w:val="uk-UA"/>
        </w:rPr>
      </w:pPr>
      <w:r w:rsidRPr="00596936">
        <w:rPr>
          <w:rFonts w:ascii="Times New Roman" w:hAnsi="Times New Roman" w:cs="Times New Roman"/>
          <w:lang w:val="uk-UA" w:eastAsia="ru-RU"/>
        </w:rPr>
        <w:tab/>
        <w:t>Якість природного газу, що видобувається на території України та передається до ГТС та ГРМ, повинна відповідати технічним вимогам ТУ 320.001.58764-007-95 «Гази горючі природні, що подаються в магістральні газопроводи» та ТУ 320.001.58764-008-95 «Гази горючі природні, що подаються з родовищ в промислові газопроводи та окремим споживачам.</w:t>
      </w:r>
    </w:p>
    <w:p w:rsidR="00EF78D9" w:rsidRPr="00596936" w:rsidRDefault="00EF78D9" w:rsidP="00EF78D9">
      <w:pPr>
        <w:jc w:val="both"/>
        <w:rPr>
          <w:lang w:val="uk-UA"/>
        </w:rPr>
      </w:pPr>
      <w:r w:rsidRPr="00596936">
        <w:rPr>
          <w:rFonts w:ascii="Times New Roman" w:hAnsi="Times New Roman" w:cs="Times New Roman"/>
          <w:lang w:val="uk-UA" w:eastAsia="ru-RU"/>
        </w:rPr>
        <w:tab/>
        <w:t>Технічні та якісні характеристики Товару за предметом закупівлі повинні відповідати встановленим/зареєстрованим діючим нормативним актам законодавства (державним стандартам, технічним умовам), які передбачають застосування заходів із захисту довкілля.</w:t>
      </w:r>
    </w:p>
    <w:p w:rsidR="006A30E9" w:rsidRPr="006A30E9" w:rsidRDefault="00EF78D9" w:rsidP="006A30E9">
      <w:pPr>
        <w:ind w:firstLine="708"/>
        <w:jc w:val="both"/>
        <w:rPr>
          <w:rFonts w:ascii="Times New Roman" w:hAnsi="Times New Roman" w:cs="Times New Roman"/>
          <w:lang w:val="uk-UA" w:eastAsia="ru-RU"/>
        </w:rPr>
      </w:pPr>
      <w:r w:rsidRPr="00596936">
        <w:rPr>
          <w:rFonts w:ascii="Times New Roman" w:hAnsi="Times New Roman" w:cs="Times New Roman"/>
          <w:lang w:val="uk-UA" w:eastAsia="ru-RU"/>
        </w:rPr>
        <w:t>Відносини між газопостачальними, газорозподільними, газотранспортними підприємствами та споживачами природного газу (крім населення) регулюються наступними документами:</w:t>
      </w:r>
    </w:p>
    <w:p w:rsidR="00EF78D9" w:rsidRPr="004F2DAB" w:rsidRDefault="00EF78D9" w:rsidP="00EF78D9">
      <w:pPr>
        <w:keepNext/>
        <w:widowControl/>
        <w:numPr>
          <w:ilvl w:val="0"/>
          <w:numId w:val="42"/>
        </w:numPr>
        <w:autoSpaceDN/>
        <w:ind w:right="-1"/>
        <w:jc w:val="both"/>
        <w:textAlignment w:val="auto"/>
        <w:rPr>
          <w:lang w:val="uk-UA"/>
        </w:rPr>
      </w:pPr>
      <w:r w:rsidRPr="00596936">
        <w:rPr>
          <w:rFonts w:ascii="Times New Roman" w:hAnsi="Times New Roman" w:cs="Times New Roman"/>
          <w:lang w:val="uk-UA" w:eastAsia="ru-RU"/>
        </w:rPr>
        <w:t>Закон України «Про публічні закупівлі» від  25.12.2015 № 922-VIII</w:t>
      </w:r>
      <w:r w:rsidR="0019784A">
        <w:rPr>
          <w:rFonts w:ascii="Times New Roman" w:hAnsi="Times New Roman" w:cs="Times New Roman"/>
          <w:lang w:val="uk-UA" w:eastAsia="ru-RU"/>
        </w:rPr>
        <w:t xml:space="preserve"> (із змінами)</w:t>
      </w:r>
      <w:r w:rsidRPr="00596936">
        <w:rPr>
          <w:rFonts w:ascii="Times New Roman" w:hAnsi="Times New Roman" w:cs="Times New Roman"/>
          <w:lang w:val="uk-UA" w:eastAsia="ru-RU"/>
        </w:rPr>
        <w:t>;</w:t>
      </w:r>
    </w:p>
    <w:p w:rsidR="004F2DAB" w:rsidRPr="004F2DAB" w:rsidRDefault="004F2DAB" w:rsidP="004F2DAB">
      <w:pPr>
        <w:keepNext/>
        <w:widowControl/>
        <w:numPr>
          <w:ilvl w:val="0"/>
          <w:numId w:val="42"/>
        </w:numPr>
        <w:ind w:right="-1"/>
        <w:jc w:val="both"/>
        <w:textAlignment w:val="auto"/>
        <w:rPr>
          <w:lang w:val="uk-UA"/>
        </w:rPr>
      </w:pPr>
      <w:r>
        <w:rPr>
          <w:rFonts w:ascii="Times New Roman" w:eastAsia="Times New Roman" w:hAnsi="Times New Roman"/>
          <w:lang w:val="uk-UA" w:eastAsia="ru-RU"/>
        </w:rPr>
        <w:t>Постанов</w:t>
      </w:r>
      <w:r w:rsidR="0019784A">
        <w:rPr>
          <w:rFonts w:ascii="Times New Roman" w:eastAsia="Times New Roman" w:hAnsi="Times New Roman"/>
          <w:lang w:val="uk-UA" w:eastAsia="ru-RU"/>
        </w:rPr>
        <w:t>а</w:t>
      </w:r>
      <w:r>
        <w:rPr>
          <w:rFonts w:ascii="Times New Roman" w:eastAsia="Times New Roman" w:hAnsi="Times New Roman"/>
          <w:lang w:val="uk-UA" w:eastAsia="ru-RU"/>
        </w:rPr>
        <w:t xml:space="preserve">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0028243C">
        <w:rPr>
          <w:rFonts w:ascii="Times New Roman" w:eastAsia="Times New Roman" w:hAnsi="Times New Roman"/>
          <w:lang w:val="uk-UA" w:eastAsia="ru-RU"/>
        </w:rPr>
        <w:t>«</w:t>
      </w:r>
      <w:r>
        <w:rPr>
          <w:rFonts w:ascii="Times New Roman" w:eastAsia="Times New Roman" w:hAnsi="Times New Roman"/>
          <w:lang w:val="uk-UA" w:eastAsia="ru-RU"/>
        </w:rPr>
        <w:t>Про публічні закупівлі</w:t>
      </w:r>
      <w:r w:rsidR="0028243C">
        <w:rPr>
          <w:rFonts w:ascii="Times New Roman" w:eastAsia="Times New Roman" w:hAnsi="Times New Roman"/>
          <w:lang w:val="uk-UA" w:eastAsia="ru-RU"/>
        </w:rPr>
        <w:t>»</w:t>
      </w:r>
      <w:r>
        <w:rPr>
          <w:rFonts w:ascii="Times New Roman" w:eastAsia="Times New Roman" w:hAnsi="Times New Roman"/>
          <w:lang w:val="uk-UA" w:eastAsia="ru-RU"/>
        </w:rPr>
        <w:t>, на період дії правового режиму воєнного стану в Україні та протягом 90 днів з дня його припинення або скасування» від 12.10.2022 № 1178</w:t>
      </w:r>
      <w:r w:rsidR="0019784A">
        <w:rPr>
          <w:rFonts w:ascii="Times New Roman" w:eastAsia="Times New Roman" w:hAnsi="Times New Roman"/>
          <w:lang w:val="uk-UA" w:eastAsia="ru-RU"/>
        </w:rPr>
        <w:t xml:space="preserve"> (із змінами і доповненнями)</w:t>
      </w:r>
      <w:r>
        <w:rPr>
          <w:rFonts w:ascii="Times New Roman" w:eastAsia="Times New Roman" w:hAnsi="Times New Roman"/>
          <w:lang w:val="uk-UA" w:eastAsia="ru-RU"/>
        </w:rPr>
        <w:t>;</w:t>
      </w:r>
    </w:p>
    <w:p w:rsidR="00EF78D9" w:rsidRPr="00596936" w:rsidRDefault="00EF78D9" w:rsidP="00EF78D9">
      <w:pPr>
        <w:keepNext/>
        <w:widowControl/>
        <w:numPr>
          <w:ilvl w:val="0"/>
          <w:numId w:val="42"/>
        </w:numPr>
        <w:autoSpaceDN/>
        <w:ind w:right="-1"/>
        <w:jc w:val="both"/>
        <w:textAlignment w:val="auto"/>
        <w:rPr>
          <w:lang w:val="uk-UA"/>
        </w:rPr>
      </w:pPr>
      <w:r w:rsidRPr="00596936">
        <w:rPr>
          <w:rFonts w:ascii="Times New Roman" w:hAnsi="Times New Roman" w:cs="Times New Roman"/>
          <w:lang w:val="uk-UA" w:eastAsia="ru-RU"/>
        </w:rPr>
        <w:t xml:space="preserve">Закон України «Про ринок природного газу» від 09.04.2015 № 329 </w:t>
      </w:r>
      <w:r w:rsidR="00FC4229">
        <w:rPr>
          <w:rFonts w:ascii="Times New Roman" w:hAnsi="Times New Roman" w:cs="Times New Roman"/>
          <w:lang w:val="uk-UA" w:eastAsia="ru-RU"/>
        </w:rPr>
        <w:t>–</w:t>
      </w:r>
      <w:r w:rsidRPr="00596936">
        <w:rPr>
          <w:rFonts w:ascii="Times New Roman" w:hAnsi="Times New Roman" w:cs="Times New Roman"/>
          <w:lang w:val="uk-UA" w:eastAsia="ru-RU"/>
        </w:rPr>
        <w:t xml:space="preserve"> VIII</w:t>
      </w:r>
      <w:r w:rsidR="00FC4229">
        <w:rPr>
          <w:rFonts w:ascii="Times New Roman" w:hAnsi="Times New Roman" w:cs="Times New Roman"/>
          <w:lang w:val="uk-UA" w:eastAsia="ru-RU"/>
        </w:rPr>
        <w:t xml:space="preserve"> (із змінами)</w:t>
      </w:r>
      <w:r w:rsidRPr="00596936">
        <w:rPr>
          <w:rFonts w:ascii="Times New Roman" w:hAnsi="Times New Roman" w:cs="Times New Roman"/>
          <w:lang w:val="uk-UA" w:eastAsia="ru-RU"/>
        </w:rPr>
        <w:t>;</w:t>
      </w:r>
    </w:p>
    <w:p w:rsidR="00EF78D9" w:rsidRPr="00596936" w:rsidRDefault="00EF78D9" w:rsidP="00EF78D9">
      <w:pPr>
        <w:keepNext/>
        <w:widowControl/>
        <w:numPr>
          <w:ilvl w:val="0"/>
          <w:numId w:val="42"/>
        </w:numPr>
        <w:autoSpaceDN/>
        <w:ind w:right="-1"/>
        <w:jc w:val="both"/>
        <w:textAlignment w:val="auto"/>
        <w:rPr>
          <w:lang w:val="uk-UA"/>
        </w:rPr>
      </w:pPr>
      <w:r w:rsidRPr="00596936">
        <w:rPr>
          <w:rFonts w:ascii="Times New Roman" w:hAnsi="Times New Roman" w:cs="Times New Roman"/>
          <w:lang w:val="uk-UA" w:eastAsia="ru-RU"/>
        </w:rPr>
        <w:t>Правила постачання природного газу, затвердженими Постановою НКРЕКП від 30.09.2015 № 2496</w:t>
      </w:r>
      <w:r w:rsidR="00E45230">
        <w:rPr>
          <w:rFonts w:ascii="Times New Roman" w:hAnsi="Times New Roman" w:cs="Times New Roman"/>
          <w:lang w:val="uk-UA" w:eastAsia="ru-RU"/>
        </w:rPr>
        <w:t xml:space="preserve"> (із змінами)</w:t>
      </w:r>
      <w:r w:rsidRPr="00596936">
        <w:rPr>
          <w:rFonts w:ascii="Times New Roman" w:hAnsi="Times New Roman" w:cs="Times New Roman"/>
          <w:lang w:val="uk-UA" w:eastAsia="ru-RU"/>
        </w:rPr>
        <w:t>;</w:t>
      </w:r>
    </w:p>
    <w:p w:rsidR="00EF78D9" w:rsidRPr="00596936" w:rsidRDefault="00EF78D9" w:rsidP="00EF78D9">
      <w:pPr>
        <w:keepNext/>
        <w:widowControl/>
        <w:numPr>
          <w:ilvl w:val="0"/>
          <w:numId w:val="42"/>
        </w:numPr>
        <w:autoSpaceDN/>
        <w:ind w:right="-1"/>
        <w:jc w:val="both"/>
        <w:textAlignment w:val="auto"/>
        <w:rPr>
          <w:lang w:val="uk-UA"/>
        </w:rPr>
      </w:pPr>
      <w:r w:rsidRPr="00596936">
        <w:rPr>
          <w:rFonts w:ascii="Times New Roman" w:hAnsi="Times New Roman" w:cs="Times New Roman"/>
          <w:lang w:val="uk-UA" w:eastAsia="ru-RU"/>
        </w:rPr>
        <w:t>Кодекс газорозподільних систем, затверджений Постановою НКРЕКП від 30.09.15 № 2494</w:t>
      </w:r>
      <w:r w:rsidR="007719A3">
        <w:rPr>
          <w:rFonts w:ascii="Times New Roman" w:hAnsi="Times New Roman" w:cs="Times New Roman"/>
          <w:lang w:val="uk-UA" w:eastAsia="ru-RU"/>
        </w:rPr>
        <w:t xml:space="preserve"> (із змінами)</w:t>
      </w:r>
      <w:r w:rsidRPr="00596936">
        <w:rPr>
          <w:rFonts w:ascii="Times New Roman" w:hAnsi="Times New Roman" w:cs="Times New Roman"/>
          <w:lang w:val="uk-UA" w:eastAsia="ru-RU"/>
        </w:rPr>
        <w:t>;</w:t>
      </w:r>
    </w:p>
    <w:p w:rsidR="00EF78D9" w:rsidRPr="00596936" w:rsidRDefault="00EF78D9" w:rsidP="00EF78D9">
      <w:pPr>
        <w:keepNext/>
        <w:widowControl/>
        <w:numPr>
          <w:ilvl w:val="0"/>
          <w:numId w:val="42"/>
        </w:numPr>
        <w:autoSpaceDN/>
        <w:ind w:right="-1"/>
        <w:jc w:val="both"/>
        <w:textAlignment w:val="auto"/>
        <w:rPr>
          <w:lang w:val="uk-UA"/>
        </w:rPr>
      </w:pPr>
      <w:r w:rsidRPr="00596936">
        <w:rPr>
          <w:rFonts w:ascii="Times New Roman" w:hAnsi="Times New Roman" w:cs="Times New Roman"/>
          <w:lang w:val="uk-UA" w:eastAsia="ru-RU"/>
        </w:rPr>
        <w:t>Кодекс газотранспортної системи, затверджений Постановою НКРЕКП від 30.09.15 № 2493</w:t>
      </w:r>
      <w:r w:rsidR="007719A3">
        <w:rPr>
          <w:rFonts w:ascii="Times New Roman" w:hAnsi="Times New Roman" w:cs="Times New Roman"/>
          <w:lang w:val="uk-UA" w:eastAsia="ru-RU"/>
        </w:rPr>
        <w:t xml:space="preserve"> (із змінами)</w:t>
      </w:r>
      <w:r w:rsidRPr="00596936">
        <w:rPr>
          <w:rFonts w:ascii="Times New Roman" w:hAnsi="Times New Roman" w:cs="Times New Roman"/>
          <w:lang w:val="uk-UA" w:eastAsia="ru-RU"/>
        </w:rPr>
        <w:t>.</w:t>
      </w:r>
    </w:p>
    <w:p w:rsidR="00EF78D9" w:rsidRPr="00596936" w:rsidRDefault="00EF78D9" w:rsidP="00EF78D9">
      <w:pPr>
        <w:ind w:firstLine="708"/>
        <w:jc w:val="both"/>
        <w:rPr>
          <w:rFonts w:ascii="Times New Roman" w:hAnsi="Times New Roman" w:cs="Times New Roman"/>
          <w:lang w:val="uk-UA" w:eastAsia="ru-RU"/>
        </w:rPr>
      </w:pPr>
    </w:p>
    <w:p w:rsidR="00EF78D9" w:rsidRPr="00596936" w:rsidRDefault="00EF78D9" w:rsidP="00EF78D9">
      <w:pPr>
        <w:shd w:val="clear" w:color="auto" w:fill="FFFFFF"/>
        <w:ind w:right="1" w:firstLine="709"/>
        <w:rPr>
          <w:rFonts w:ascii="Times New Roman" w:hAnsi="Times New Roman" w:cs="Times New Roman"/>
          <w:lang w:val="uk-UA" w:eastAsia="ru-RU"/>
        </w:rPr>
      </w:pPr>
      <w:r w:rsidRPr="00596936">
        <w:rPr>
          <w:rFonts w:ascii="Times New Roman" w:hAnsi="Times New Roman" w:cs="Times New Roman"/>
          <w:b/>
          <w:lang w:val="uk-UA" w:eastAsia="ru-RU"/>
        </w:rPr>
        <w:t>Строк поставки Товару:</w:t>
      </w:r>
      <w:r w:rsidRPr="00596936">
        <w:rPr>
          <w:rFonts w:ascii="Times New Roman" w:hAnsi="Times New Roman" w:cs="Times New Roman"/>
          <w:lang w:val="uk-UA" w:eastAsia="ru-RU"/>
        </w:rPr>
        <w:t xml:space="preserve"> 01.</w:t>
      </w:r>
      <w:r w:rsidR="0009196D">
        <w:rPr>
          <w:rFonts w:ascii="Times New Roman" w:hAnsi="Times New Roman" w:cs="Times New Roman"/>
          <w:lang w:val="uk-UA" w:eastAsia="ru-RU"/>
        </w:rPr>
        <w:t>1</w:t>
      </w:r>
      <w:r w:rsidRPr="00596936">
        <w:rPr>
          <w:rFonts w:ascii="Times New Roman" w:hAnsi="Times New Roman" w:cs="Times New Roman"/>
          <w:lang w:val="uk-UA" w:eastAsia="ru-RU"/>
        </w:rPr>
        <w:t>1.2023 – 31.</w:t>
      </w:r>
      <w:r w:rsidR="0009196D">
        <w:rPr>
          <w:rFonts w:ascii="Times New Roman" w:hAnsi="Times New Roman" w:cs="Times New Roman"/>
          <w:lang w:val="uk-UA" w:eastAsia="ru-RU"/>
        </w:rPr>
        <w:t>12</w:t>
      </w:r>
      <w:r w:rsidRPr="00596936">
        <w:rPr>
          <w:rFonts w:ascii="Times New Roman" w:hAnsi="Times New Roman" w:cs="Times New Roman"/>
          <w:lang w:val="uk-UA" w:eastAsia="ru-RU"/>
        </w:rPr>
        <w:t>.2023 року.</w:t>
      </w:r>
    </w:p>
    <w:p w:rsidR="00EF78D9" w:rsidRPr="00596936" w:rsidRDefault="00EF78D9" w:rsidP="00EF78D9">
      <w:pPr>
        <w:ind w:firstLine="708"/>
        <w:jc w:val="both"/>
        <w:rPr>
          <w:rFonts w:ascii="Times New Roman" w:hAnsi="Times New Roman" w:cs="Times New Roman"/>
          <w:lang w:val="uk-UA" w:eastAsia="ru-RU"/>
        </w:rPr>
      </w:pPr>
    </w:p>
    <w:p w:rsidR="00EF78D9" w:rsidRPr="002E1B47" w:rsidRDefault="00EF78D9" w:rsidP="00EF78D9">
      <w:pPr>
        <w:ind w:firstLine="708"/>
        <w:jc w:val="both"/>
        <w:rPr>
          <w:lang w:val="ru-RU"/>
        </w:rPr>
      </w:pPr>
      <w:r w:rsidRPr="00596936">
        <w:rPr>
          <w:rFonts w:ascii="Times New Roman" w:hAnsi="Times New Roman" w:cs="Times New Roman"/>
          <w:lang w:val="uk-UA" w:eastAsia="ru-RU"/>
        </w:rPr>
        <w:t>Місце поставки: за адресами місцезнаходження об'єктів Замовника, які включено до Договору розподілу з Оператором ГРС</w:t>
      </w:r>
      <w:r w:rsidR="00A80C02">
        <w:rPr>
          <w:rFonts w:ascii="Times New Roman" w:hAnsi="Times New Roman" w:cs="Times New Roman"/>
          <w:lang w:val="uk-UA" w:eastAsia="ru-RU"/>
        </w:rPr>
        <w:t>.</w:t>
      </w:r>
    </w:p>
    <w:p w:rsidR="00EF78D9" w:rsidRPr="00596936" w:rsidRDefault="00EF78D9" w:rsidP="00EF78D9">
      <w:pPr>
        <w:ind w:firstLine="708"/>
        <w:jc w:val="both"/>
        <w:rPr>
          <w:rFonts w:ascii="Times New Roman" w:hAnsi="Times New Roman" w:cs="Times New Roman"/>
          <w:lang w:val="uk-UA" w:eastAsia="ru-RU"/>
        </w:rPr>
      </w:pPr>
    </w:p>
    <w:p w:rsidR="00195923" w:rsidRPr="00CC3341" w:rsidRDefault="00EF78D9" w:rsidP="004F2DAB">
      <w:pPr>
        <w:ind w:firstLine="709"/>
        <w:jc w:val="both"/>
        <w:rPr>
          <w:lang w:val="uk-UA"/>
        </w:rPr>
      </w:pPr>
      <w:r w:rsidRPr="00596936">
        <w:rPr>
          <w:rFonts w:ascii="Times New Roman" w:hAnsi="Times New Roman" w:cs="Times New Roman"/>
          <w:lang w:val="uk-UA" w:eastAsia="ru-RU"/>
        </w:rPr>
        <w:t>Передача газу відбувається на межах балансової належності об'єктів Замовника і Оператора ГРМ відповідно до актів розмежування ділянок обслуговування (пункти призначення).</w:t>
      </w:r>
    </w:p>
    <w:p w:rsidR="00195923" w:rsidRPr="00596936" w:rsidRDefault="00195923" w:rsidP="00CA1185">
      <w:pPr>
        <w:jc w:val="right"/>
        <w:rPr>
          <w:rFonts w:ascii="Times New Roman" w:hAnsi="Times New Roman"/>
          <w:b/>
          <w:bCs/>
          <w:lang w:val="uk-UA"/>
        </w:rPr>
      </w:pPr>
    </w:p>
    <w:p w:rsidR="005F27CB" w:rsidRPr="00596936" w:rsidRDefault="005F27CB" w:rsidP="005F27CB">
      <w:pPr>
        <w:outlineLvl w:val="0"/>
        <w:rPr>
          <w:rFonts w:ascii="Times New Roman" w:hAnsi="Times New Roman"/>
          <w:b/>
          <w:bCs/>
          <w:lang w:val="uk-UA"/>
        </w:rPr>
      </w:pPr>
    </w:p>
    <w:p w:rsidR="0009196D" w:rsidRDefault="0009196D" w:rsidP="005F27CB">
      <w:pPr>
        <w:ind w:left="6096"/>
        <w:outlineLvl w:val="0"/>
        <w:rPr>
          <w:rFonts w:ascii="Times New Roman" w:hAnsi="Times New Roman"/>
          <w:b/>
          <w:bCs/>
          <w:lang w:val="uk-UA"/>
        </w:rPr>
      </w:pPr>
    </w:p>
    <w:p w:rsidR="0009196D" w:rsidRDefault="0009196D" w:rsidP="005F27CB">
      <w:pPr>
        <w:ind w:left="6096"/>
        <w:outlineLvl w:val="0"/>
        <w:rPr>
          <w:rFonts w:ascii="Times New Roman" w:hAnsi="Times New Roman"/>
          <w:b/>
          <w:bCs/>
          <w:lang w:val="uk-UA"/>
        </w:rPr>
      </w:pPr>
    </w:p>
    <w:p w:rsidR="00195923" w:rsidRPr="00596936" w:rsidRDefault="00195923" w:rsidP="005F27CB">
      <w:pPr>
        <w:ind w:left="6096"/>
        <w:outlineLvl w:val="0"/>
        <w:rPr>
          <w:rFonts w:ascii="Times New Roman" w:hAnsi="Times New Roman"/>
          <w:b/>
          <w:bCs/>
          <w:lang w:val="uk-UA"/>
        </w:rPr>
      </w:pPr>
      <w:r w:rsidRPr="00596936">
        <w:rPr>
          <w:rFonts w:ascii="Times New Roman" w:hAnsi="Times New Roman"/>
          <w:b/>
          <w:bCs/>
          <w:lang w:val="uk-UA"/>
        </w:rPr>
        <w:lastRenderedPageBreak/>
        <w:t xml:space="preserve">Додаток № 3 </w:t>
      </w:r>
    </w:p>
    <w:p w:rsidR="00195923" w:rsidRPr="00596936" w:rsidRDefault="00195923" w:rsidP="005F27CB">
      <w:pPr>
        <w:ind w:left="6096"/>
        <w:rPr>
          <w:rFonts w:ascii="Times New Roman" w:hAnsi="Times New Roman"/>
          <w:bCs/>
          <w:sz w:val="20"/>
          <w:szCs w:val="20"/>
          <w:lang w:val="uk-UA"/>
        </w:rPr>
      </w:pPr>
      <w:r w:rsidRPr="00596936">
        <w:rPr>
          <w:rFonts w:ascii="Times New Roman" w:hAnsi="Times New Roman"/>
          <w:bCs/>
          <w:sz w:val="20"/>
          <w:szCs w:val="20"/>
          <w:lang w:val="uk-UA"/>
        </w:rPr>
        <w:t>до тендерної документації на закупівлю товару –</w:t>
      </w:r>
    </w:p>
    <w:p w:rsidR="005F27CB" w:rsidRPr="00596936" w:rsidRDefault="00195923" w:rsidP="005F27CB">
      <w:pPr>
        <w:shd w:val="clear" w:color="auto" w:fill="FFFFFF"/>
        <w:ind w:left="6096"/>
        <w:outlineLvl w:val="0"/>
        <w:rPr>
          <w:rFonts w:ascii="Times New Roman" w:hAnsi="Times New Roman"/>
          <w:bCs/>
          <w:sz w:val="20"/>
          <w:szCs w:val="20"/>
          <w:lang w:val="uk-UA"/>
        </w:rPr>
      </w:pPr>
      <w:r w:rsidRPr="00596936">
        <w:rPr>
          <w:rFonts w:ascii="Times New Roman" w:hAnsi="Times New Roman"/>
          <w:bCs/>
          <w:sz w:val="20"/>
          <w:szCs w:val="20"/>
          <w:lang w:val="uk-UA"/>
        </w:rPr>
        <w:t xml:space="preserve">Природний газ. </w:t>
      </w:r>
    </w:p>
    <w:p w:rsidR="00195923" w:rsidRPr="00596936" w:rsidRDefault="00195923" w:rsidP="005F27CB">
      <w:pPr>
        <w:shd w:val="clear" w:color="auto" w:fill="FFFFFF"/>
        <w:ind w:left="6096"/>
        <w:outlineLvl w:val="0"/>
        <w:rPr>
          <w:rFonts w:ascii="Times New Roman" w:hAnsi="Times New Roman"/>
          <w:bCs/>
          <w:sz w:val="20"/>
          <w:szCs w:val="20"/>
          <w:lang w:val="uk-UA"/>
        </w:rPr>
      </w:pPr>
      <w:r w:rsidRPr="00596936">
        <w:rPr>
          <w:rFonts w:ascii="Times New Roman" w:hAnsi="Times New Roman" w:cs="Times New Roman"/>
          <w:bCs/>
          <w:sz w:val="20"/>
          <w:szCs w:val="20"/>
          <w:lang w:val="uk-UA"/>
        </w:rPr>
        <w:t>Код згідно ДК 021:2015 – Газове паливо 09120000-6</w:t>
      </w:r>
    </w:p>
    <w:p w:rsidR="00195923" w:rsidRPr="00596936" w:rsidRDefault="00195923" w:rsidP="005F27CB">
      <w:pPr>
        <w:shd w:val="clear" w:color="auto" w:fill="FFFFFF"/>
        <w:ind w:left="6096"/>
        <w:rPr>
          <w:sz w:val="20"/>
          <w:szCs w:val="20"/>
          <w:lang w:val="uk-UA"/>
        </w:rPr>
      </w:pPr>
      <w:r w:rsidRPr="00596936">
        <w:rPr>
          <w:rFonts w:ascii="Times New Roman" w:hAnsi="Times New Roman" w:cs="Times New Roman"/>
          <w:bCs/>
          <w:sz w:val="20"/>
          <w:szCs w:val="20"/>
          <w:lang w:val="uk-UA"/>
        </w:rPr>
        <w:t>(Природний газ ДК 021:2015  – 09123000-7).</w:t>
      </w:r>
    </w:p>
    <w:p w:rsidR="00195923" w:rsidRPr="00596936" w:rsidRDefault="00195923" w:rsidP="00195923">
      <w:pPr>
        <w:shd w:val="clear" w:color="auto" w:fill="FFFFFF"/>
        <w:jc w:val="both"/>
        <w:rPr>
          <w:lang w:val="uk-UA"/>
        </w:rPr>
      </w:pPr>
    </w:p>
    <w:p w:rsidR="00195923" w:rsidRPr="00596936" w:rsidRDefault="00195923" w:rsidP="00195923">
      <w:pPr>
        <w:ind w:right="4961"/>
        <w:rPr>
          <w:lang w:val="uk-UA"/>
        </w:rPr>
      </w:pPr>
      <w:r w:rsidRPr="00596936">
        <w:rPr>
          <w:rFonts w:ascii="Times New Roman" w:hAnsi="Times New Roman" w:cs="Times New Roman"/>
          <w:lang w:val="uk-UA" w:eastAsia="ru-RU"/>
        </w:rPr>
        <w:t>Форма «Тендерна пропозиція» подається у вигляді, наведеному нижче.</w:t>
      </w:r>
    </w:p>
    <w:p w:rsidR="00195923" w:rsidRPr="00596936" w:rsidRDefault="00195923" w:rsidP="00195923">
      <w:pPr>
        <w:ind w:right="4961"/>
        <w:rPr>
          <w:lang w:val="uk-UA"/>
        </w:rPr>
      </w:pPr>
      <w:r w:rsidRPr="00596936">
        <w:rPr>
          <w:rFonts w:ascii="Times New Roman" w:hAnsi="Times New Roman" w:cs="Times New Roman"/>
          <w:lang w:val="uk-UA" w:eastAsia="ru-RU"/>
        </w:rPr>
        <w:t xml:space="preserve">Учасник не повинен відступати від даної форми та заповнює всі необхідні графи </w:t>
      </w:r>
    </w:p>
    <w:p w:rsidR="00195923" w:rsidRPr="00596936" w:rsidRDefault="00195923" w:rsidP="00195923">
      <w:pPr>
        <w:ind w:right="196"/>
        <w:rPr>
          <w:rFonts w:ascii="Times New Roman" w:hAnsi="Times New Roman" w:cs="Times New Roman"/>
          <w:lang w:val="uk-UA" w:eastAsia="ru-RU"/>
        </w:rPr>
      </w:pPr>
    </w:p>
    <w:p w:rsidR="00195923" w:rsidRPr="00596936" w:rsidRDefault="00195923" w:rsidP="00195923">
      <w:pPr>
        <w:ind w:hanging="720"/>
        <w:jc w:val="center"/>
        <w:rPr>
          <w:lang w:val="uk-UA"/>
        </w:rPr>
      </w:pPr>
      <w:r w:rsidRPr="00596936">
        <w:rPr>
          <w:rFonts w:ascii="Times New Roman" w:hAnsi="Times New Roman" w:cs="Times New Roman"/>
          <w:b/>
          <w:sz w:val="28"/>
          <w:szCs w:val="28"/>
          <w:lang w:val="uk-UA" w:eastAsia="ru-RU"/>
        </w:rPr>
        <w:t>«Тендерна пропозиція»</w:t>
      </w:r>
    </w:p>
    <w:p w:rsidR="00195923" w:rsidRPr="00596936" w:rsidRDefault="00195923" w:rsidP="00195923">
      <w:pPr>
        <w:ind w:hanging="720"/>
        <w:jc w:val="center"/>
        <w:rPr>
          <w:lang w:val="uk-UA"/>
        </w:rPr>
      </w:pPr>
      <w:r w:rsidRPr="00596936">
        <w:rPr>
          <w:rFonts w:ascii="Times New Roman" w:hAnsi="Times New Roman" w:cs="Times New Roman"/>
          <w:lang w:val="uk-UA" w:eastAsia="ru-RU"/>
        </w:rPr>
        <w:t>(форма, подається Учасником на фірмовому бланку)</w:t>
      </w:r>
    </w:p>
    <w:p w:rsidR="0015724D" w:rsidRDefault="0015724D" w:rsidP="00195923">
      <w:pPr>
        <w:shd w:val="clear" w:color="auto" w:fill="FFFFFF"/>
        <w:ind w:firstLine="720"/>
        <w:jc w:val="both"/>
        <w:rPr>
          <w:rFonts w:ascii="Times New Roman" w:hAnsi="Times New Roman" w:cs="Times New Roman"/>
          <w:lang w:val="uk-UA" w:eastAsia="ru-RU"/>
        </w:rPr>
      </w:pPr>
    </w:p>
    <w:p w:rsidR="00195923" w:rsidRPr="00596936" w:rsidRDefault="00195923" w:rsidP="00195923">
      <w:pPr>
        <w:shd w:val="clear" w:color="auto" w:fill="FFFFFF"/>
        <w:ind w:firstLine="720"/>
        <w:jc w:val="both"/>
        <w:rPr>
          <w:lang w:val="uk-UA"/>
        </w:rPr>
      </w:pPr>
      <w:r w:rsidRPr="00596936">
        <w:rPr>
          <w:rFonts w:ascii="Times New Roman" w:hAnsi="Times New Roman" w:cs="Times New Roman"/>
          <w:lang w:val="uk-UA" w:eastAsia="ru-RU"/>
        </w:rPr>
        <w:t xml:space="preserve">Ми, (назва Переможця/Учасника), надаємо свою пропозицію для підписання договору за результатами аукціону на закупівлю Товару - </w:t>
      </w:r>
      <w:r w:rsidRPr="00596936">
        <w:rPr>
          <w:rFonts w:ascii="Times New Roman" w:hAnsi="Times New Roman" w:cs="Times New Roman"/>
          <w:b/>
          <w:lang w:val="uk-UA" w:eastAsia="ru-RU"/>
        </w:rPr>
        <w:t>Газове паливо - код згідно ДК 021:2015 – 09120000-6 (Природний газ – 09123000-7)</w:t>
      </w:r>
      <w:r w:rsidRPr="00596936">
        <w:rPr>
          <w:rFonts w:ascii="Times New Roman" w:hAnsi="Times New Roman" w:cs="Times New Roman"/>
          <w:lang w:val="uk-UA" w:eastAsia="ru-RU"/>
        </w:rPr>
        <w:t>, згідно з технічними вимогами Замовника торгів.</w:t>
      </w:r>
    </w:p>
    <w:p w:rsidR="00C62354" w:rsidRPr="00596936" w:rsidRDefault="00195923" w:rsidP="00195923">
      <w:pPr>
        <w:ind w:firstLine="720"/>
        <w:jc w:val="both"/>
        <w:rPr>
          <w:lang w:val="uk-UA"/>
        </w:rPr>
      </w:pPr>
      <w:r w:rsidRPr="00596936">
        <w:rPr>
          <w:rFonts w:ascii="Times New Roman" w:hAnsi="Times New Roman" w:cs="Times New Roman"/>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0" w:type="auto"/>
        <w:tblInd w:w="-7" w:type="dxa"/>
        <w:tblLayout w:type="fixed"/>
        <w:tblLook w:val="0000"/>
      </w:tblPr>
      <w:tblGrid>
        <w:gridCol w:w="585"/>
        <w:gridCol w:w="2500"/>
        <w:gridCol w:w="1276"/>
        <w:gridCol w:w="1417"/>
        <w:gridCol w:w="1418"/>
        <w:gridCol w:w="1417"/>
        <w:gridCol w:w="1575"/>
      </w:tblGrid>
      <w:tr w:rsidR="00195923" w:rsidRPr="002B729A" w:rsidTr="00CF1004">
        <w:trPr>
          <w:trHeight w:val="699"/>
        </w:trPr>
        <w:tc>
          <w:tcPr>
            <w:tcW w:w="585" w:type="dxa"/>
            <w:tcBorders>
              <w:top w:val="single" w:sz="6" w:space="0" w:color="000000"/>
              <w:left w:val="single" w:sz="6" w:space="0" w:color="000000"/>
              <w:bottom w:val="single" w:sz="6" w:space="0" w:color="000000"/>
            </w:tcBorders>
            <w:shd w:val="clear" w:color="auto" w:fill="auto"/>
            <w:vAlign w:val="center"/>
          </w:tcPr>
          <w:p w:rsidR="00195923" w:rsidRPr="00596936" w:rsidRDefault="00195923" w:rsidP="00CF1004">
            <w:pPr>
              <w:jc w:val="center"/>
              <w:rPr>
                <w:lang w:val="uk-UA"/>
              </w:rPr>
            </w:pPr>
            <w:r w:rsidRPr="00596936">
              <w:rPr>
                <w:rFonts w:ascii="Times New Roman" w:hAnsi="Times New Roman" w:cs="Times New Roman"/>
                <w:lang w:val="uk-UA" w:eastAsia="ru-RU"/>
              </w:rPr>
              <w:t>№ п/п</w:t>
            </w:r>
          </w:p>
        </w:tc>
        <w:tc>
          <w:tcPr>
            <w:tcW w:w="2500" w:type="dxa"/>
            <w:tcBorders>
              <w:top w:val="single" w:sz="6" w:space="0" w:color="000000"/>
              <w:left w:val="single" w:sz="4" w:space="0" w:color="000000"/>
              <w:bottom w:val="single" w:sz="6" w:space="0" w:color="000000"/>
            </w:tcBorders>
            <w:shd w:val="clear" w:color="auto" w:fill="auto"/>
            <w:vAlign w:val="center"/>
          </w:tcPr>
          <w:p w:rsidR="00195923" w:rsidRPr="007C735B" w:rsidRDefault="00195923" w:rsidP="00CF1004">
            <w:pPr>
              <w:ind w:left="252"/>
              <w:jc w:val="center"/>
              <w:rPr>
                <w:lang w:val="uk-UA"/>
              </w:rPr>
            </w:pPr>
            <w:r w:rsidRPr="007C735B">
              <w:rPr>
                <w:rFonts w:ascii="Times New Roman" w:hAnsi="Times New Roman" w:cs="Times New Roman"/>
                <w:lang w:val="uk-UA" w:eastAsia="ru-RU"/>
              </w:rPr>
              <w:t>Найменування товару</w:t>
            </w:r>
          </w:p>
        </w:tc>
        <w:tc>
          <w:tcPr>
            <w:tcW w:w="1276" w:type="dxa"/>
            <w:tcBorders>
              <w:top w:val="single" w:sz="6" w:space="0" w:color="000000"/>
              <w:left w:val="single" w:sz="6" w:space="0" w:color="000000"/>
              <w:bottom w:val="single" w:sz="6" w:space="0" w:color="000000"/>
            </w:tcBorders>
            <w:shd w:val="clear" w:color="auto" w:fill="auto"/>
            <w:vAlign w:val="center"/>
          </w:tcPr>
          <w:p w:rsidR="00195923" w:rsidRPr="007C735B" w:rsidRDefault="00195923" w:rsidP="00CF1004">
            <w:pPr>
              <w:jc w:val="center"/>
              <w:rPr>
                <w:lang w:val="uk-UA"/>
              </w:rPr>
            </w:pPr>
            <w:r w:rsidRPr="007C735B">
              <w:rPr>
                <w:rFonts w:ascii="Times New Roman" w:hAnsi="Times New Roman" w:cs="Times New Roman"/>
                <w:lang w:val="uk-UA" w:eastAsia="ru-RU"/>
              </w:rPr>
              <w:t>Одиниці виміру</w:t>
            </w:r>
          </w:p>
        </w:tc>
        <w:tc>
          <w:tcPr>
            <w:tcW w:w="1417" w:type="dxa"/>
            <w:tcBorders>
              <w:top w:val="single" w:sz="6" w:space="0" w:color="000000"/>
              <w:left w:val="single" w:sz="6" w:space="0" w:color="000000"/>
              <w:bottom w:val="single" w:sz="6" w:space="0" w:color="000000"/>
            </w:tcBorders>
            <w:shd w:val="clear" w:color="auto" w:fill="auto"/>
            <w:vAlign w:val="center"/>
          </w:tcPr>
          <w:p w:rsidR="00195923" w:rsidRPr="007C735B" w:rsidRDefault="00195923" w:rsidP="00CF1004">
            <w:pPr>
              <w:jc w:val="center"/>
              <w:rPr>
                <w:lang w:val="uk-UA"/>
              </w:rPr>
            </w:pPr>
            <w:r w:rsidRPr="007C735B">
              <w:rPr>
                <w:rFonts w:ascii="Times New Roman" w:hAnsi="Times New Roman" w:cs="Times New Roman"/>
                <w:lang w:val="uk-UA" w:eastAsia="ru-RU"/>
              </w:rPr>
              <w:t>Кількість</w:t>
            </w:r>
          </w:p>
        </w:tc>
        <w:tc>
          <w:tcPr>
            <w:tcW w:w="1418" w:type="dxa"/>
            <w:tcBorders>
              <w:top w:val="single" w:sz="6" w:space="0" w:color="000000"/>
              <w:left w:val="single" w:sz="6" w:space="0" w:color="000000"/>
              <w:bottom w:val="single" w:sz="6" w:space="0" w:color="000000"/>
            </w:tcBorders>
            <w:shd w:val="clear" w:color="auto" w:fill="auto"/>
            <w:vAlign w:val="center"/>
          </w:tcPr>
          <w:p w:rsidR="00195923" w:rsidRPr="00596936" w:rsidRDefault="00195923" w:rsidP="00CF1004">
            <w:pPr>
              <w:jc w:val="center"/>
              <w:rPr>
                <w:lang w:val="uk-UA"/>
              </w:rPr>
            </w:pPr>
            <w:r w:rsidRPr="00596936">
              <w:rPr>
                <w:rFonts w:ascii="Times New Roman" w:hAnsi="Times New Roman" w:cs="Times New Roman"/>
                <w:lang w:val="uk-UA" w:eastAsia="ru-RU"/>
              </w:rPr>
              <w:t>Ціна за одиницю,</w:t>
            </w:r>
          </w:p>
          <w:p w:rsidR="00195923" w:rsidRPr="00596936" w:rsidRDefault="00195923" w:rsidP="00CF1004">
            <w:pPr>
              <w:jc w:val="center"/>
              <w:rPr>
                <w:lang w:val="uk-UA"/>
              </w:rPr>
            </w:pPr>
            <w:r w:rsidRPr="00596936">
              <w:rPr>
                <w:rFonts w:ascii="Times New Roman" w:hAnsi="Times New Roman" w:cs="Times New Roman"/>
                <w:lang w:val="uk-UA" w:eastAsia="ru-RU"/>
              </w:rPr>
              <w:t>грн., без ПДВ</w:t>
            </w:r>
          </w:p>
        </w:tc>
        <w:tc>
          <w:tcPr>
            <w:tcW w:w="1417" w:type="dxa"/>
            <w:tcBorders>
              <w:top w:val="single" w:sz="6" w:space="0" w:color="000000"/>
              <w:left w:val="single" w:sz="6" w:space="0" w:color="000000"/>
              <w:bottom w:val="single" w:sz="6" w:space="0" w:color="000000"/>
            </w:tcBorders>
            <w:shd w:val="clear" w:color="auto" w:fill="auto"/>
            <w:vAlign w:val="center"/>
          </w:tcPr>
          <w:p w:rsidR="00195923" w:rsidRPr="00596936" w:rsidRDefault="00195923" w:rsidP="00CF1004">
            <w:pPr>
              <w:jc w:val="center"/>
              <w:rPr>
                <w:lang w:val="uk-UA"/>
              </w:rPr>
            </w:pPr>
            <w:r w:rsidRPr="00596936">
              <w:rPr>
                <w:rFonts w:ascii="Times New Roman" w:hAnsi="Times New Roman" w:cs="Times New Roman"/>
                <w:lang w:val="uk-UA" w:eastAsia="ru-RU"/>
              </w:rPr>
              <w:t>Ціна за одиницю, грн., з ПДВ*</w:t>
            </w:r>
          </w:p>
        </w:tc>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5923" w:rsidRPr="00596936" w:rsidRDefault="00195923" w:rsidP="00CF1004">
            <w:pPr>
              <w:jc w:val="center"/>
              <w:rPr>
                <w:lang w:val="uk-UA"/>
              </w:rPr>
            </w:pPr>
            <w:r w:rsidRPr="00596936">
              <w:rPr>
                <w:rFonts w:ascii="Times New Roman" w:hAnsi="Times New Roman" w:cs="Times New Roman"/>
                <w:lang w:val="uk-UA" w:eastAsia="ru-RU"/>
              </w:rPr>
              <w:t>Загальна вартість, грн., з ПДВ*</w:t>
            </w:r>
          </w:p>
        </w:tc>
      </w:tr>
      <w:tr w:rsidR="00195923" w:rsidRPr="00596936" w:rsidTr="00CF1004">
        <w:tc>
          <w:tcPr>
            <w:tcW w:w="585" w:type="dxa"/>
            <w:tcBorders>
              <w:top w:val="single" w:sz="6" w:space="0" w:color="000000"/>
              <w:left w:val="single" w:sz="6" w:space="0" w:color="000000"/>
              <w:bottom w:val="single" w:sz="6" w:space="0" w:color="000000"/>
            </w:tcBorders>
            <w:shd w:val="clear" w:color="auto" w:fill="auto"/>
          </w:tcPr>
          <w:p w:rsidR="00195923" w:rsidRPr="00596936" w:rsidRDefault="00195923" w:rsidP="00CF1004">
            <w:pPr>
              <w:snapToGrid w:val="0"/>
              <w:jc w:val="center"/>
              <w:rPr>
                <w:rFonts w:ascii="Times New Roman" w:hAnsi="Times New Roman" w:cs="Times New Roman"/>
                <w:lang w:val="uk-UA" w:eastAsia="ru-RU"/>
              </w:rPr>
            </w:pPr>
            <w:r w:rsidRPr="00596936">
              <w:rPr>
                <w:rFonts w:ascii="Times New Roman" w:hAnsi="Times New Roman" w:cs="Times New Roman"/>
                <w:lang w:val="uk-UA" w:eastAsia="ru-RU"/>
              </w:rPr>
              <w:t>1</w:t>
            </w:r>
          </w:p>
        </w:tc>
        <w:tc>
          <w:tcPr>
            <w:tcW w:w="2500" w:type="dxa"/>
            <w:tcBorders>
              <w:top w:val="single" w:sz="6" w:space="0" w:color="000000"/>
              <w:left w:val="single" w:sz="4" w:space="0" w:color="000000"/>
              <w:bottom w:val="single" w:sz="6" w:space="0" w:color="000000"/>
            </w:tcBorders>
            <w:shd w:val="clear" w:color="auto" w:fill="auto"/>
          </w:tcPr>
          <w:p w:rsidR="00195923" w:rsidRPr="007C735B" w:rsidRDefault="00195923" w:rsidP="00CF1004">
            <w:pPr>
              <w:snapToGrid w:val="0"/>
              <w:ind w:left="252"/>
              <w:jc w:val="center"/>
              <w:rPr>
                <w:rFonts w:ascii="Times New Roman" w:hAnsi="Times New Roman" w:cs="Times New Roman"/>
                <w:lang w:val="uk-UA" w:eastAsia="ru-RU"/>
              </w:rPr>
            </w:pPr>
            <w:r w:rsidRPr="007C735B">
              <w:rPr>
                <w:rFonts w:ascii="Times New Roman" w:hAnsi="Times New Roman" w:cs="Times New Roman"/>
                <w:lang w:val="uk-UA" w:eastAsia="ru-RU"/>
              </w:rPr>
              <w:t>Природний газ</w:t>
            </w:r>
          </w:p>
        </w:tc>
        <w:tc>
          <w:tcPr>
            <w:tcW w:w="1276" w:type="dxa"/>
            <w:tcBorders>
              <w:top w:val="single" w:sz="6" w:space="0" w:color="000000"/>
              <w:left w:val="single" w:sz="6" w:space="0" w:color="000000"/>
              <w:bottom w:val="single" w:sz="6" w:space="0" w:color="000000"/>
            </w:tcBorders>
            <w:shd w:val="clear" w:color="auto" w:fill="auto"/>
          </w:tcPr>
          <w:p w:rsidR="00195923" w:rsidRPr="007C735B" w:rsidRDefault="00195923" w:rsidP="00CF1004">
            <w:pPr>
              <w:snapToGrid w:val="0"/>
              <w:jc w:val="center"/>
              <w:rPr>
                <w:rFonts w:ascii="Times New Roman" w:hAnsi="Times New Roman" w:cs="Times New Roman"/>
                <w:lang w:val="uk-UA" w:eastAsia="ru-RU"/>
              </w:rPr>
            </w:pPr>
            <w:r w:rsidRPr="007C735B">
              <w:rPr>
                <w:rFonts w:ascii="Times New Roman" w:hAnsi="Times New Roman" w:cs="Times New Roman"/>
                <w:lang w:val="uk-UA" w:eastAsia="ru-RU"/>
              </w:rPr>
              <w:t>метр куб.</w:t>
            </w:r>
          </w:p>
        </w:tc>
        <w:tc>
          <w:tcPr>
            <w:tcW w:w="1417" w:type="dxa"/>
            <w:tcBorders>
              <w:top w:val="single" w:sz="6" w:space="0" w:color="000000"/>
              <w:left w:val="single" w:sz="6" w:space="0" w:color="000000"/>
              <w:bottom w:val="single" w:sz="6" w:space="0" w:color="000000"/>
            </w:tcBorders>
            <w:shd w:val="clear" w:color="auto" w:fill="auto"/>
          </w:tcPr>
          <w:p w:rsidR="00195923" w:rsidRPr="007C735B" w:rsidRDefault="00E007F3" w:rsidP="00B06B84">
            <w:pPr>
              <w:snapToGrid w:val="0"/>
              <w:jc w:val="center"/>
              <w:rPr>
                <w:rFonts w:ascii="Times New Roman" w:hAnsi="Times New Roman" w:cs="Times New Roman"/>
                <w:color w:val="auto"/>
                <w:lang w:val="uk-UA" w:eastAsia="ru-RU"/>
              </w:rPr>
            </w:pPr>
            <w:r>
              <w:rPr>
                <w:rFonts w:ascii="Times New Roman" w:hAnsi="Times New Roman" w:cs="Times New Roman"/>
                <w:color w:val="auto"/>
                <w:lang w:val="uk-UA" w:eastAsia="ru-RU"/>
              </w:rPr>
              <w:t>63,29256</w:t>
            </w:r>
          </w:p>
        </w:tc>
        <w:tc>
          <w:tcPr>
            <w:tcW w:w="1418" w:type="dxa"/>
            <w:tcBorders>
              <w:top w:val="single" w:sz="6" w:space="0" w:color="000000"/>
              <w:left w:val="single" w:sz="6" w:space="0" w:color="000000"/>
              <w:bottom w:val="single" w:sz="6" w:space="0" w:color="000000"/>
            </w:tcBorders>
            <w:shd w:val="clear" w:color="auto" w:fill="auto"/>
          </w:tcPr>
          <w:p w:rsidR="00195923" w:rsidRPr="005B0AF8" w:rsidRDefault="00195923" w:rsidP="00CF1004">
            <w:pPr>
              <w:snapToGrid w:val="0"/>
              <w:jc w:val="center"/>
              <w:rPr>
                <w:rFonts w:ascii="Times New Roman" w:hAnsi="Times New Roman" w:cs="Times New Roman"/>
                <w:highlight w:val="yellow"/>
                <w:lang w:val="uk-UA" w:eastAsia="ru-RU"/>
              </w:rPr>
            </w:pPr>
          </w:p>
        </w:tc>
        <w:tc>
          <w:tcPr>
            <w:tcW w:w="1417" w:type="dxa"/>
            <w:tcBorders>
              <w:top w:val="single" w:sz="6" w:space="0" w:color="000000"/>
              <w:left w:val="single" w:sz="6" w:space="0" w:color="000000"/>
              <w:bottom w:val="single" w:sz="6" w:space="0" w:color="000000"/>
            </w:tcBorders>
            <w:shd w:val="clear" w:color="auto" w:fill="auto"/>
          </w:tcPr>
          <w:p w:rsidR="00195923" w:rsidRPr="00596936" w:rsidRDefault="00195923" w:rsidP="00CF1004">
            <w:pPr>
              <w:snapToGrid w:val="0"/>
              <w:jc w:val="center"/>
              <w:rPr>
                <w:rFonts w:ascii="Times New Roman" w:hAnsi="Times New Roman" w:cs="Times New Roman"/>
                <w:lang w:val="uk-UA" w:eastAsia="ru-RU"/>
              </w:rPr>
            </w:pP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rsidR="00195923" w:rsidRPr="00596936" w:rsidRDefault="00195923" w:rsidP="00CF1004">
            <w:pPr>
              <w:snapToGrid w:val="0"/>
              <w:jc w:val="center"/>
              <w:rPr>
                <w:rFonts w:ascii="Times New Roman" w:hAnsi="Times New Roman" w:cs="Times New Roman"/>
                <w:lang w:val="uk-UA" w:eastAsia="ru-RU"/>
              </w:rPr>
            </w:pPr>
          </w:p>
        </w:tc>
      </w:tr>
      <w:tr w:rsidR="00195923" w:rsidRPr="00646BAF" w:rsidTr="00CF1004">
        <w:tc>
          <w:tcPr>
            <w:tcW w:w="8613" w:type="dxa"/>
            <w:gridSpan w:val="6"/>
            <w:tcBorders>
              <w:top w:val="single" w:sz="6" w:space="0" w:color="000000"/>
              <w:left w:val="single" w:sz="6" w:space="0" w:color="000000"/>
              <w:bottom w:val="single" w:sz="6" w:space="0" w:color="000000"/>
            </w:tcBorders>
            <w:shd w:val="clear" w:color="auto" w:fill="auto"/>
          </w:tcPr>
          <w:p w:rsidR="00195923" w:rsidRPr="00596936" w:rsidRDefault="00195923" w:rsidP="00CF1004">
            <w:pPr>
              <w:rPr>
                <w:lang w:val="uk-UA"/>
              </w:rPr>
            </w:pPr>
            <w:r w:rsidRPr="00596936">
              <w:rPr>
                <w:rFonts w:ascii="Times New Roman" w:hAnsi="Times New Roman" w:cs="Times New Roman"/>
                <w:lang w:val="uk-UA" w:eastAsia="ru-RU"/>
              </w:rPr>
              <w:t>Вартість пропозиції                                                                                                                                        Σ __________________________________грн</w:t>
            </w:r>
            <w:r w:rsidR="00646BAF">
              <w:rPr>
                <w:rFonts w:ascii="Times New Roman" w:hAnsi="Times New Roman" w:cs="Times New Roman"/>
                <w:lang w:val="uk-UA" w:eastAsia="ru-RU"/>
              </w:rPr>
              <w:t>.</w:t>
            </w:r>
            <w:r w:rsidRPr="00596936">
              <w:rPr>
                <w:rFonts w:ascii="Times New Roman" w:hAnsi="Times New Roman" w:cs="Times New Roman"/>
                <w:lang w:val="uk-UA" w:eastAsia="ru-RU"/>
              </w:rPr>
              <w:t xml:space="preserve"> (зазначається з ПДВ або без ПДВ*)</w:t>
            </w:r>
          </w:p>
          <w:p w:rsidR="00195923" w:rsidRPr="00596936" w:rsidRDefault="00195923" w:rsidP="00CF1004">
            <w:pPr>
              <w:rPr>
                <w:lang w:val="uk-UA"/>
              </w:rPr>
            </w:pPr>
            <w:r w:rsidRPr="00596936">
              <w:rPr>
                <w:rFonts w:ascii="Times New Roman" w:hAnsi="Times New Roman" w:cs="Times New Roman"/>
                <w:lang w:val="uk-UA" w:eastAsia="ru-RU"/>
              </w:rPr>
              <w:t xml:space="preserve">                         (Цифрами та словами)</w:t>
            </w:r>
          </w:p>
        </w:tc>
        <w:tc>
          <w:tcPr>
            <w:tcW w:w="1575" w:type="dxa"/>
            <w:tcBorders>
              <w:top w:val="single" w:sz="6" w:space="0" w:color="000000"/>
              <w:left w:val="single" w:sz="6" w:space="0" w:color="000000"/>
              <w:bottom w:val="single" w:sz="4" w:space="0" w:color="000000"/>
              <w:right w:val="single" w:sz="6" w:space="0" w:color="000000"/>
            </w:tcBorders>
            <w:shd w:val="clear" w:color="auto" w:fill="auto"/>
          </w:tcPr>
          <w:p w:rsidR="00195923" w:rsidRPr="00596936" w:rsidRDefault="00195923" w:rsidP="00CF1004">
            <w:pPr>
              <w:snapToGrid w:val="0"/>
              <w:jc w:val="center"/>
              <w:rPr>
                <w:rFonts w:ascii="Times New Roman" w:hAnsi="Times New Roman" w:cs="Times New Roman"/>
                <w:lang w:val="uk-UA" w:eastAsia="ru-RU"/>
              </w:rPr>
            </w:pPr>
          </w:p>
        </w:tc>
      </w:tr>
    </w:tbl>
    <w:p w:rsidR="00195923" w:rsidRPr="00596936" w:rsidRDefault="00195923" w:rsidP="00195923">
      <w:pPr>
        <w:ind w:firstLine="708"/>
        <w:jc w:val="both"/>
        <w:rPr>
          <w:lang w:val="uk-UA"/>
        </w:rPr>
      </w:pPr>
      <w:r w:rsidRPr="00596936">
        <w:rPr>
          <w:rFonts w:ascii="Times New Roman" w:hAnsi="Times New Roman" w:cs="Times New Roman"/>
          <w:lang w:val="uk-UA" w:eastAsia="ru-RU"/>
        </w:rPr>
        <w:t>1. Ціна Товару визначена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платежів, усіх інших витрат передбачених для товару даного виду.</w:t>
      </w:r>
    </w:p>
    <w:p w:rsidR="00195923" w:rsidRPr="00596936" w:rsidRDefault="00195923" w:rsidP="00195923">
      <w:pPr>
        <w:ind w:firstLine="708"/>
        <w:jc w:val="both"/>
        <w:rPr>
          <w:lang w:val="uk-UA"/>
        </w:rPr>
      </w:pPr>
      <w:r w:rsidRPr="00596936">
        <w:rPr>
          <w:rFonts w:ascii="Times New Roman" w:hAnsi="Times New Roman" w:cs="Times New Roman"/>
          <w:lang w:val="uk-UA" w:eastAsia="ru-RU"/>
        </w:rPr>
        <w:t>2. Ми погоджуємося дотримуватися умов цієї пропозиції протягом 90 календарних днів з дати розкриття тендерних пропозицій.</w:t>
      </w:r>
    </w:p>
    <w:p w:rsidR="00195923" w:rsidRPr="00596936" w:rsidRDefault="00195923" w:rsidP="00195923">
      <w:pPr>
        <w:ind w:firstLine="720"/>
        <w:jc w:val="both"/>
        <w:rPr>
          <w:lang w:val="uk-UA"/>
        </w:rPr>
      </w:pPr>
      <w:r w:rsidRPr="00596936">
        <w:rPr>
          <w:rFonts w:ascii="Times New Roman" w:hAnsi="Times New Roman" w:cs="Times New Roman"/>
          <w:lang w:val="uk-UA" w:eastAsia="ru-RU"/>
        </w:rPr>
        <w:t>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C50C28" w:rsidRPr="00C50C28" w:rsidRDefault="00195923" w:rsidP="00195923">
      <w:pPr>
        <w:ind w:firstLine="720"/>
        <w:jc w:val="both"/>
        <w:rPr>
          <w:lang w:val="uk-UA"/>
        </w:rPr>
      </w:pPr>
      <w:r w:rsidRPr="00C50C28">
        <w:rPr>
          <w:rFonts w:ascii="Times New Roman" w:hAnsi="Times New Roman" w:cs="Times New Roman"/>
          <w:lang w:val="uk-UA" w:eastAsia="ru-RU"/>
        </w:rPr>
        <w:t xml:space="preserve">4. </w:t>
      </w:r>
      <w:r w:rsidR="00C62354" w:rsidRPr="00C50C28">
        <w:rPr>
          <w:lang w:val="uk-UA"/>
        </w:rPr>
        <w:t>Ми погоджуємося з проектом договору, який запропоновано замовником у Додатку 4 до тендерної документації. Договір буде укладено з переможцем торгів згідно з пунктом 4 Розділу</w:t>
      </w:r>
      <w:r w:rsidR="00C50C28" w:rsidRPr="00C50C28">
        <w:rPr>
          <w:lang w:val="uk-UA"/>
        </w:rPr>
        <w:t xml:space="preserve"> 6</w:t>
      </w:r>
      <w:r w:rsidR="00C62354" w:rsidRPr="00C50C28">
        <w:rPr>
          <w:lang w:val="uk-UA"/>
        </w:rPr>
        <w:t xml:space="preserve"> </w:t>
      </w:r>
      <w:r w:rsidR="00C50C28" w:rsidRPr="00C50C28">
        <w:rPr>
          <w:lang w:val="uk-UA"/>
        </w:rPr>
        <w:t xml:space="preserve">   </w:t>
      </w:r>
    </w:p>
    <w:p w:rsidR="00195923" w:rsidRPr="00596936" w:rsidRDefault="00C62354" w:rsidP="00C50C28">
      <w:pPr>
        <w:jc w:val="both"/>
        <w:rPr>
          <w:lang w:val="uk-UA"/>
        </w:rPr>
      </w:pPr>
      <w:r w:rsidRPr="00C50C28">
        <w:rPr>
          <w:lang w:val="uk-UA"/>
        </w:rPr>
        <w:t>«</w:t>
      </w:r>
      <w:r w:rsidR="00C50C28" w:rsidRPr="00C50C28">
        <w:rPr>
          <w:rFonts w:ascii="Times New Roman" w:eastAsia="Times New Roman" w:hAnsi="Times New Roman"/>
          <w:bCs/>
          <w:lang w:val="uk-UA" w:eastAsia="ru-RU"/>
        </w:rPr>
        <w:t>Результати тендеру та укладання договору про закупівлю</w:t>
      </w:r>
      <w:r w:rsidRPr="00C50C28">
        <w:rPr>
          <w:lang w:val="uk-UA"/>
        </w:rPr>
        <w:t>» тендерної документації. 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на веб-порталі</w:t>
      </w:r>
      <w:r w:rsidRPr="00596936">
        <w:rPr>
          <w:lang w:val="uk-UA"/>
        </w:rPr>
        <w:t xml:space="preserve">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w:t>
      </w:r>
      <w:r w:rsidRPr="00596936">
        <w:rPr>
          <w:rFonts w:eastAsia="Calibri"/>
          <w:lang w:val="uk-UA"/>
        </w:rPr>
        <w:t>В пропозиції Учасника обов’язково окремою довідкою має бути зазначено країну-виробника електричної енергії</w:t>
      </w:r>
    </w:p>
    <w:p w:rsidR="00195923" w:rsidRPr="00596936" w:rsidRDefault="00195923" w:rsidP="00195923">
      <w:pPr>
        <w:ind w:firstLine="540"/>
        <w:jc w:val="center"/>
        <w:rPr>
          <w:lang w:val="uk-UA"/>
        </w:rPr>
      </w:pPr>
      <w:r w:rsidRPr="00596936">
        <w:rPr>
          <w:i/>
          <w:iCs/>
          <w:lang w:val="uk-UA" w:eastAsia="ar-SA"/>
        </w:rPr>
        <w:t>Посада, прізвище, ініціали уповноваженої особи Учасника, підпис та печатка (за наявності) або інформація щодо підписання шляхом накладення КЕП</w:t>
      </w:r>
    </w:p>
    <w:p w:rsidR="00195923" w:rsidRPr="00596936" w:rsidRDefault="00195923" w:rsidP="00195923">
      <w:pPr>
        <w:jc w:val="both"/>
        <w:rPr>
          <w:lang w:val="uk-UA"/>
        </w:rPr>
      </w:pPr>
      <w:r w:rsidRPr="00596936">
        <w:rPr>
          <w:i/>
          <w:iCs/>
          <w:sz w:val="20"/>
          <w:szCs w:val="20"/>
          <w:lang w:val="uk-UA" w:eastAsia="ar-SA"/>
        </w:rPr>
        <w:t xml:space="preserve">* У разі надання пропозицій Учасником - не платником ПДВ, або якщо предмет закупівлі не </w:t>
      </w:r>
      <w:r w:rsidRPr="00596936">
        <w:rPr>
          <w:iCs/>
          <w:sz w:val="20"/>
          <w:szCs w:val="20"/>
          <w:lang w:val="uk-UA" w:eastAsia="ar-SA"/>
        </w:rPr>
        <w:t>обкладається</w:t>
      </w:r>
      <w:r w:rsidRPr="00596936">
        <w:rPr>
          <w:i/>
          <w:iCs/>
          <w:sz w:val="20"/>
          <w:szCs w:val="20"/>
          <w:lang w:val="uk-UA" w:eastAsia="ar-SA"/>
        </w:rPr>
        <w:t xml:space="preserve">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CA1185" w:rsidRPr="00596936" w:rsidRDefault="00C50C28" w:rsidP="0015724D">
      <w:pPr>
        <w:ind w:firstLine="624"/>
        <w:jc w:val="both"/>
        <w:rPr>
          <w:rFonts w:ascii="Times New Roman" w:hAnsi="Times New Roman"/>
          <w:b/>
          <w:bCs/>
          <w:lang w:val="uk-UA"/>
        </w:rPr>
      </w:pPr>
      <w:r w:rsidRPr="00B06B84">
        <w:rPr>
          <w:b/>
          <w:color w:val="auto"/>
          <w:lang w:val="ru-RU"/>
        </w:rPr>
        <w:t xml:space="preserve">Переможець процедури закупівлі у строк, що не перевищує 4 (чотири) календарних дні з дати оприлюднення в електронній системі закупівель повідомлення про намір укласти договір про закупівлю, повинен </w:t>
      </w:r>
      <w:r w:rsidRPr="00B06B84">
        <w:rPr>
          <w:b/>
          <w:color w:val="auto"/>
          <w:u w:val="single"/>
          <w:lang w:val="ru-RU"/>
        </w:rPr>
        <w:t>повторно</w:t>
      </w:r>
      <w:r w:rsidRPr="00B06B84">
        <w:rPr>
          <w:b/>
          <w:color w:val="auto"/>
          <w:lang w:val="ru-RU"/>
        </w:rPr>
        <w:t xml:space="preserve"> надати Замовнику за даною Формою тендерну пропозицію,</w:t>
      </w:r>
      <w:r w:rsidRPr="00B06B84">
        <w:rPr>
          <w:b/>
          <w:bCs/>
          <w:color w:val="auto"/>
          <w:lang w:val="ru-RU"/>
        </w:rPr>
        <w:t xml:space="preserve"> </w:t>
      </w:r>
      <w:r w:rsidRPr="00B06B84">
        <w:rPr>
          <w:b/>
          <w:bCs/>
          <w:color w:val="auto"/>
          <w:u w:val="single"/>
          <w:lang w:val="ru-RU"/>
        </w:rPr>
        <w:t>приведену у відповідність до показників за результатами проведеного аукціону,</w:t>
      </w:r>
      <w:r w:rsidRPr="00B06B84">
        <w:rPr>
          <w:b/>
          <w:color w:val="auto"/>
          <w:lang w:val="ru-RU"/>
        </w:rPr>
        <w:t xml:space="preserve"> шляхом оприлюднення її в електронній системі закупівель.</w:t>
      </w:r>
    </w:p>
    <w:sectPr w:rsidR="00CA1185" w:rsidRPr="00596936" w:rsidSect="00B6002D">
      <w:headerReference w:type="default" r:id="rId188"/>
      <w:pgSz w:w="11910" w:h="16840"/>
      <w:pgMar w:top="851"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72B" w:rsidRDefault="006D372B">
      <w:r>
        <w:separator/>
      </w:r>
    </w:p>
  </w:endnote>
  <w:endnote w:type="continuationSeparator" w:id="0">
    <w:p w:rsidR="006D372B" w:rsidRDefault="006D37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72B" w:rsidRDefault="006D372B">
      <w:r>
        <w:separator/>
      </w:r>
    </w:p>
  </w:footnote>
  <w:footnote w:type="continuationSeparator" w:id="0">
    <w:p w:rsidR="006D372B" w:rsidRDefault="006D37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72B" w:rsidRDefault="006D372B">
    <w:pPr>
      <w:pStyle w:val="a6"/>
      <w:spacing w:line="14" w:lineRule="auto"/>
      <w:ind w:left="0"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z w:val="24"/>
        <w:szCs w:val="24"/>
      </w:rPr>
    </w:lvl>
    <w:lvl w:ilvl="1">
      <w:start w:val="1"/>
      <w:numFmt w:val="decimal"/>
      <w:lvlText w:val="%1.%2."/>
      <w:lvlJc w:val="left"/>
      <w:pPr>
        <w:tabs>
          <w:tab w:val="num" w:pos="0"/>
        </w:tabs>
        <w:ind w:left="1440" w:hanging="720"/>
      </w:pPr>
      <w:rPr>
        <w:rFonts w:cs="Times New Roman" w:hint="default"/>
        <w:b w:val="0"/>
        <w:bCs w:val="0"/>
      </w:rPr>
    </w:lvl>
    <w:lvl w:ilvl="2">
      <w:start w:val="1"/>
      <w:numFmt w:val="decimal"/>
      <w:lvlText w:val="%1.%2.%3."/>
      <w:lvlJc w:val="left"/>
      <w:pPr>
        <w:tabs>
          <w:tab w:val="num" w:pos="0"/>
        </w:tabs>
        <w:ind w:left="1800" w:hanging="720"/>
      </w:pPr>
      <w:rPr>
        <w:rFonts w:cs="Times New Roman" w:hint="default"/>
        <w:b/>
        <w:bCs/>
      </w:rPr>
    </w:lvl>
    <w:lvl w:ilvl="3">
      <w:start w:val="1"/>
      <w:numFmt w:val="decimal"/>
      <w:lvlText w:val="%1.%2.%3.%4."/>
      <w:lvlJc w:val="left"/>
      <w:pPr>
        <w:tabs>
          <w:tab w:val="num" w:pos="0"/>
        </w:tabs>
        <w:ind w:left="2520" w:hanging="1080"/>
      </w:pPr>
      <w:rPr>
        <w:rFonts w:cs="Times New Roman" w:hint="default"/>
        <w:b/>
        <w:bCs/>
      </w:rPr>
    </w:lvl>
    <w:lvl w:ilvl="4">
      <w:start w:val="1"/>
      <w:numFmt w:val="decimal"/>
      <w:lvlText w:val="%1.%2.%3.%4.%5."/>
      <w:lvlJc w:val="left"/>
      <w:pPr>
        <w:tabs>
          <w:tab w:val="num" w:pos="0"/>
        </w:tabs>
        <w:ind w:left="2880" w:hanging="1080"/>
      </w:pPr>
      <w:rPr>
        <w:rFonts w:cs="Times New Roman" w:hint="default"/>
        <w:b/>
        <w:bCs/>
      </w:rPr>
    </w:lvl>
    <w:lvl w:ilvl="5">
      <w:start w:val="1"/>
      <w:numFmt w:val="decimal"/>
      <w:lvlText w:val="%1.%2.%3.%4.%5.%6."/>
      <w:lvlJc w:val="left"/>
      <w:pPr>
        <w:tabs>
          <w:tab w:val="num" w:pos="0"/>
        </w:tabs>
        <w:ind w:left="3600" w:hanging="1440"/>
      </w:pPr>
      <w:rPr>
        <w:rFonts w:cs="Times New Roman" w:hint="default"/>
        <w:b/>
        <w:bCs/>
      </w:rPr>
    </w:lvl>
    <w:lvl w:ilvl="6">
      <w:start w:val="1"/>
      <w:numFmt w:val="decimal"/>
      <w:lvlText w:val="%1.%2.%3.%4.%5.%6.%7."/>
      <w:lvlJc w:val="left"/>
      <w:pPr>
        <w:tabs>
          <w:tab w:val="num" w:pos="0"/>
        </w:tabs>
        <w:ind w:left="3960" w:hanging="1440"/>
      </w:pPr>
      <w:rPr>
        <w:rFonts w:cs="Times New Roman" w:hint="default"/>
        <w:b/>
        <w:bCs/>
      </w:rPr>
    </w:lvl>
    <w:lvl w:ilvl="7">
      <w:start w:val="1"/>
      <w:numFmt w:val="decimal"/>
      <w:lvlText w:val="%1.%2.%3.%4.%5.%6.%7.%8."/>
      <w:lvlJc w:val="left"/>
      <w:pPr>
        <w:tabs>
          <w:tab w:val="num" w:pos="0"/>
        </w:tabs>
        <w:ind w:left="4680" w:hanging="1800"/>
      </w:pPr>
      <w:rPr>
        <w:rFonts w:cs="Times New Roman" w:hint="default"/>
        <w:b/>
        <w:bCs/>
      </w:rPr>
    </w:lvl>
    <w:lvl w:ilvl="8">
      <w:start w:val="1"/>
      <w:numFmt w:val="decimal"/>
      <w:lvlText w:val="%1.%2.%3.%4.%5.%6.%7.%8.%9."/>
      <w:lvlJc w:val="left"/>
      <w:pPr>
        <w:tabs>
          <w:tab w:val="num" w:pos="0"/>
        </w:tabs>
        <w:ind w:left="5040" w:hanging="1800"/>
      </w:pPr>
      <w:rPr>
        <w:rFonts w:cs="Times New Roman" w:hint="default"/>
        <w:b/>
        <w:bCs/>
      </w:rPr>
    </w:lvl>
  </w:abstractNum>
  <w:abstractNum w:abstractNumId="1">
    <w:nsid w:val="00000003"/>
    <w:multiLevelType w:val="singleLevel"/>
    <w:tmpl w:val="00000003"/>
    <w:name w:val="WW8Num3"/>
    <w:lvl w:ilvl="0">
      <w:start w:val="1"/>
      <w:numFmt w:val="decimal"/>
      <w:lvlText w:val="%1."/>
      <w:lvlJc w:val="left"/>
      <w:pPr>
        <w:tabs>
          <w:tab w:val="num" w:pos="-1440"/>
        </w:tabs>
        <w:ind w:left="360" w:hanging="360"/>
      </w:pPr>
      <w:rPr>
        <w:rFonts w:ascii="Times New Roman" w:eastAsia="Times New Roman" w:hAnsi="Times New Roman" w:cs="Times New Roman" w:hint="default"/>
        <w:sz w:val="24"/>
        <w:szCs w:val="24"/>
      </w:rPr>
    </w:lvl>
  </w:abstractNum>
  <w:abstractNum w:abstractNumId="2">
    <w:nsid w:val="00000004"/>
    <w:multiLevelType w:val="multilevel"/>
    <w:tmpl w:val="15C812DA"/>
    <w:name w:val="WW8Num10"/>
    <w:lvl w:ilvl="0">
      <w:start w:val="1"/>
      <w:numFmt w:val="decimal"/>
      <w:lvlText w:val="%1."/>
      <w:lvlJc w:val="left"/>
      <w:pPr>
        <w:tabs>
          <w:tab w:val="num" w:pos="0"/>
        </w:tabs>
        <w:ind w:left="1800" w:hanging="360"/>
      </w:pPr>
      <w:rPr>
        <w:rFonts w:ascii="Times New Roman" w:eastAsia="Times New Roman" w:hAnsi="Times New Roman" w:cs="Times New Roman" w:hint="default"/>
        <w:sz w:val="24"/>
        <w:szCs w:val="24"/>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2160" w:hanging="720"/>
      </w:pPr>
      <w:rPr>
        <w:rFonts w:ascii="Times New Roman" w:hAnsi="Times New Roman" w:cs="Times New Roman" w:hint="default"/>
      </w:rPr>
    </w:lvl>
    <w:lvl w:ilvl="3">
      <w:start w:val="1"/>
      <w:numFmt w:val="decimal"/>
      <w:isLgl/>
      <w:lvlText w:val="%1.%2.%3.%4."/>
      <w:lvlJc w:val="left"/>
      <w:pPr>
        <w:ind w:left="2160" w:hanging="720"/>
      </w:pPr>
      <w:rPr>
        <w:rFonts w:ascii="Times New Roman" w:hAnsi="Times New Roman" w:cs="Times New Roman" w:hint="default"/>
      </w:rPr>
    </w:lvl>
    <w:lvl w:ilvl="4">
      <w:start w:val="1"/>
      <w:numFmt w:val="decimal"/>
      <w:isLgl/>
      <w:lvlText w:val="%1.%2.%3.%4.%5."/>
      <w:lvlJc w:val="left"/>
      <w:pPr>
        <w:ind w:left="2520" w:hanging="1080"/>
      </w:pPr>
      <w:rPr>
        <w:rFonts w:ascii="Times New Roman" w:hAnsi="Times New Roman" w:cs="Times New Roman" w:hint="default"/>
      </w:rPr>
    </w:lvl>
    <w:lvl w:ilvl="5">
      <w:start w:val="1"/>
      <w:numFmt w:val="decimal"/>
      <w:isLgl/>
      <w:lvlText w:val="%1.%2.%3.%4.%5.%6."/>
      <w:lvlJc w:val="left"/>
      <w:pPr>
        <w:ind w:left="2520" w:hanging="1080"/>
      </w:pPr>
      <w:rPr>
        <w:rFonts w:ascii="Times New Roman" w:hAnsi="Times New Roman" w:cs="Times New Roman" w:hint="default"/>
      </w:rPr>
    </w:lvl>
    <w:lvl w:ilvl="6">
      <w:start w:val="1"/>
      <w:numFmt w:val="decimal"/>
      <w:isLgl/>
      <w:lvlText w:val="%1.%2.%3.%4.%5.%6.%7."/>
      <w:lvlJc w:val="left"/>
      <w:pPr>
        <w:ind w:left="2880" w:hanging="1440"/>
      </w:pPr>
      <w:rPr>
        <w:rFonts w:ascii="Times New Roman" w:hAnsi="Times New Roman" w:cs="Times New Roman" w:hint="default"/>
      </w:rPr>
    </w:lvl>
    <w:lvl w:ilvl="7">
      <w:start w:val="1"/>
      <w:numFmt w:val="decimal"/>
      <w:isLgl/>
      <w:lvlText w:val="%1.%2.%3.%4.%5.%6.%7.%8."/>
      <w:lvlJc w:val="left"/>
      <w:pPr>
        <w:ind w:left="2880" w:hanging="1440"/>
      </w:pPr>
      <w:rPr>
        <w:rFonts w:ascii="Times New Roman" w:hAnsi="Times New Roman" w:cs="Times New Roman" w:hint="default"/>
      </w:rPr>
    </w:lvl>
    <w:lvl w:ilvl="8">
      <w:start w:val="1"/>
      <w:numFmt w:val="decimal"/>
      <w:isLgl/>
      <w:lvlText w:val="%1.%2.%3.%4.%5.%6.%7.%8.%9."/>
      <w:lvlJc w:val="left"/>
      <w:pPr>
        <w:ind w:left="3240" w:hanging="1800"/>
      </w:pPr>
      <w:rPr>
        <w:rFonts w:ascii="Times New Roman" w:hAnsi="Times New Roman" w:cs="Times New Roman" w:hint="default"/>
      </w:rPr>
    </w:lvl>
  </w:abstractNum>
  <w:abstractNum w:abstractNumId="3">
    <w:nsid w:val="00000009"/>
    <w:multiLevelType w:val="singleLevel"/>
    <w:tmpl w:val="00000009"/>
    <w:name w:val="WW8Num25"/>
    <w:lvl w:ilvl="0">
      <w:start w:val="1"/>
      <w:numFmt w:val="bullet"/>
      <w:lvlText w:val=""/>
      <w:lvlJc w:val="left"/>
      <w:pPr>
        <w:tabs>
          <w:tab w:val="num" w:pos="0"/>
        </w:tabs>
        <w:ind w:left="720" w:hanging="360"/>
      </w:pPr>
      <w:rPr>
        <w:rFonts w:ascii="Symbol" w:hAnsi="Symbol" w:cs="Symbol" w:hint="default"/>
        <w:sz w:val="24"/>
        <w:szCs w:val="24"/>
        <w:lang w:eastAsia="ru-RU"/>
      </w:rPr>
    </w:lvl>
  </w:abstractNum>
  <w:abstractNum w:abstractNumId="4">
    <w:nsid w:val="0000000A"/>
    <w:multiLevelType w:val="multilevel"/>
    <w:tmpl w:val="150E1E92"/>
    <w:name w:val="WW8Num30"/>
    <w:lvl w:ilvl="0">
      <w:start w:val="1"/>
      <w:numFmt w:val="decimal"/>
      <w:lvlText w:val="%1."/>
      <w:lvlJc w:val="left"/>
      <w:pPr>
        <w:tabs>
          <w:tab w:val="num" w:pos="0"/>
        </w:tabs>
        <w:ind w:left="1440" w:hanging="360"/>
      </w:pPr>
      <w:rPr>
        <w:rFonts w:ascii="Times New Roman" w:eastAsia="Times New Roman" w:hAnsi="Times New Roman" w:cs="Times New Roman" w:hint="default"/>
        <w:sz w:val="24"/>
        <w:szCs w:val="24"/>
        <w:lang w:val="uk-UA"/>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5">
    <w:nsid w:val="0000000B"/>
    <w:multiLevelType w:val="singleLevel"/>
    <w:tmpl w:val="0000000B"/>
    <w:name w:val="WW8Num31"/>
    <w:lvl w:ilvl="0">
      <w:start w:val="1"/>
      <w:numFmt w:val="decimal"/>
      <w:lvlText w:val="%1."/>
      <w:lvlJc w:val="left"/>
      <w:pPr>
        <w:tabs>
          <w:tab w:val="num" w:pos="0"/>
        </w:tabs>
        <w:ind w:left="1080" w:hanging="360"/>
      </w:pPr>
      <w:rPr>
        <w:rFonts w:ascii="Times New Roman" w:eastAsia="Times New Roman" w:hAnsi="Times New Roman" w:cs="Times New Roman" w:hint="default"/>
        <w:sz w:val="24"/>
        <w:szCs w:val="24"/>
      </w:rPr>
    </w:lvl>
  </w:abstractNum>
  <w:abstractNum w:abstractNumId="6">
    <w:nsid w:val="0000000C"/>
    <w:multiLevelType w:val="singleLevel"/>
    <w:tmpl w:val="0000000C"/>
    <w:name w:val="WW8Num35"/>
    <w:lvl w:ilvl="0">
      <w:start w:val="1"/>
      <w:numFmt w:val="decimal"/>
      <w:lvlText w:val="%1."/>
      <w:lvlJc w:val="left"/>
      <w:pPr>
        <w:tabs>
          <w:tab w:val="num" w:pos="0"/>
        </w:tabs>
        <w:ind w:left="720" w:hanging="360"/>
      </w:pPr>
      <w:rPr>
        <w:rFonts w:ascii="Times New Roman" w:eastAsia="Times New Roman" w:hAnsi="Times New Roman" w:cs="Times New Roman" w:hint="default"/>
        <w:sz w:val="24"/>
        <w:szCs w:val="24"/>
        <w:lang w:val="uk-UA"/>
      </w:rPr>
    </w:lvl>
  </w:abstractNum>
  <w:abstractNum w:abstractNumId="7">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11">
    <w:nsid w:val="12DC40C3"/>
    <w:multiLevelType w:val="hybridMultilevel"/>
    <w:tmpl w:val="516E7328"/>
    <w:lvl w:ilvl="0" w:tplc="880E0F82">
      <w:start w:val="2"/>
      <w:numFmt w:val="bullet"/>
      <w:lvlText w:val="-"/>
      <w:lvlJc w:val="left"/>
      <w:pPr>
        <w:ind w:left="613" w:hanging="360"/>
      </w:pPr>
      <w:rPr>
        <w:rFonts w:ascii="Liberation Serif" w:eastAsia="Segoe UI" w:hAnsi="Liberation Serif" w:cs="Tahoma" w:hint="default"/>
      </w:rPr>
    </w:lvl>
    <w:lvl w:ilvl="1" w:tplc="04220003" w:tentative="1">
      <w:start w:val="1"/>
      <w:numFmt w:val="bullet"/>
      <w:lvlText w:val="o"/>
      <w:lvlJc w:val="left"/>
      <w:pPr>
        <w:ind w:left="1333" w:hanging="360"/>
      </w:pPr>
      <w:rPr>
        <w:rFonts w:ascii="Courier New" w:hAnsi="Courier New" w:cs="Courier New" w:hint="default"/>
      </w:rPr>
    </w:lvl>
    <w:lvl w:ilvl="2" w:tplc="04220005" w:tentative="1">
      <w:start w:val="1"/>
      <w:numFmt w:val="bullet"/>
      <w:lvlText w:val=""/>
      <w:lvlJc w:val="left"/>
      <w:pPr>
        <w:ind w:left="2053" w:hanging="360"/>
      </w:pPr>
      <w:rPr>
        <w:rFonts w:ascii="Wingdings" w:hAnsi="Wingdings" w:hint="default"/>
      </w:rPr>
    </w:lvl>
    <w:lvl w:ilvl="3" w:tplc="04220001" w:tentative="1">
      <w:start w:val="1"/>
      <w:numFmt w:val="bullet"/>
      <w:lvlText w:val=""/>
      <w:lvlJc w:val="left"/>
      <w:pPr>
        <w:ind w:left="2773" w:hanging="360"/>
      </w:pPr>
      <w:rPr>
        <w:rFonts w:ascii="Symbol" w:hAnsi="Symbol" w:hint="default"/>
      </w:rPr>
    </w:lvl>
    <w:lvl w:ilvl="4" w:tplc="04220003" w:tentative="1">
      <w:start w:val="1"/>
      <w:numFmt w:val="bullet"/>
      <w:lvlText w:val="o"/>
      <w:lvlJc w:val="left"/>
      <w:pPr>
        <w:ind w:left="3493" w:hanging="360"/>
      </w:pPr>
      <w:rPr>
        <w:rFonts w:ascii="Courier New" w:hAnsi="Courier New" w:cs="Courier New" w:hint="default"/>
      </w:rPr>
    </w:lvl>
    <w:lvl w:ilvl="5" w:tplc="04220005" w:tentative="1">
      <w:start w:val="1"/>
      <w:numFmt w:val="bullet"/>
      <w:lvlText w:val=""/>
      <w:lvlJc w:val="left"/>
      <w:pPr>
        <w:ind w:left="4213" w:hanging="360"/>
      </w:pPr>
      <w:rPr>
        <w:rFonts w:ascii="Wingdings" w:hAnsi="Wingdings" w:hint="default"/>
      </w:rPr>
    </w:lvl>
    <w:lvl w:ilvl="6" w:tplc="04220001" w:tentative="1">
      <w:start w:val="1"/>
      <w:numFmt w:val="bullet"/>
      <w:lvlText w:val=""/>
      <w:lvlJc w:val="left"/>
      <w:pPr>
        <w:ind w:left="4933" w:hanging="360"/>
      </w:pPr>
      <w:rPr>
        <w:rFonts w:ascii="Symbol" w:hAnsi="Symbol" w:hint="default"/>
      </w:rPr>
    </w:lvl>
    <w:lvl w:ilvl="7" w:tplc="04220003" w:tentative="1">
      <w:start w:val="1"/>
      <w:numFmt w:val="bullet"/>
      <w:lvlText w:val="o"/>
      <w:lvlJc w:val="left"/>
      <w:pPr>
        <w:ind w:left="5653" w:hanging="360"/>
      </w:pPr>
      <w:rPr>
        <w:rFonts w:ascii="Courier New" w:hAnsi="Courier New" w:cs="Courier New" w:hint="default"/>
      </w:rPr>
    </w:lvl>
    <w:lvl w:ilvl="8" w:tplc="04220005" w:tentative="1">
      <w:start w:val="1"/>
      <w:numFmt w:val="bullet"/>
      <w:lvlText w:val=""/>
      <w:lvlJc w:val="left"/>
      <w:pPr>
        <w:ind w:left="6373" w:hanging="360"/>
      </w:pPr>
      <w:rPr>
        <w:rFonts w:ascii="Wingdings" w:hAnsi="Wingdings" w:hint="default"/>
      </w:rPr>
    </w:lvl>
  </w:abstractNum>
  <w:abstractNum w:abstractNumId="12">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13">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14">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3B783C"/>
    <w:multiLevelType w:val="hybridMultilevel"/>
    <w:tmpl w:val="8D42C5C4"/>
    <w:lvl w:ilvl="0" w:tplc="32265A82">
      <w:start w:val="2"/>
      <w:numFmt w:val="bullet"/>
      <w:lvlText w:val="-"/>
      <w:lvlJc w:val="left"/>
      <w:pPr>
        <w:ind w:left="613" w:hanging="360"/>
      </w:pPr>
      <w:rPr>
        <w:rFonts w:ascii="Liberation Serif" w:eastAsia="Segoe UI" w:hAnsi="Liberation Serif" w:cs="Tahoma" w:hint="default"/>
      </w:rPr>
    </w:lvl>
    <w:lvl w:ilvl="1" w:tplc="04220003" w:tentative="1">
      <w:start w:val="1"/>
      <w:numFmt w:val="bullet"/>
      <w:lvlText w:val="o"/>
      <w:lvlJc w:val="left"/>
      <w:pPr>
        <w:ind w:left="1333" w:hanging="360"/>
      </w:pPr>
      <w:rPr>
        <w:rFonts w:ascii="Courier New" w:hAnsi="Courier New" w:cs="Courier New" w:hint="default"/>
      </w:rPr>
    </w:lvl>
    <w:lvl w:ilvl="2" w:tplc="04220005" w:tentative="1">
      <w:start w:val="1"/>
      <w:numFmt w:val="bullet"/>
      <w:lvlText w:val=""/>
      <w:lvlJc w:val="left"/>
      <w:pPr>
        <w:ind w:left="2053" w:hanging="360"/>
      </w:pPr>
      <w:rPr>
        <w:rFonts w:ascii="Wingdings" w:hAnsi="Wingdings" w:hint="default"/>
      </w:rPr>
    </w:lvl>
    <w:lvl w:ilvl="3" w:tplc="04220001" w:tentative="1">
      <w:start w:val="1"/>
      <w:numFmt w:val="bullet"/>
      <w:lvlText w:val=""/>
      <w:lvlJc w:val="left"/>
      <w:pPr>
        <w:ind w:left="2773" w:hanging="360"/>
      </w:pPr>
      <w:rPr>
        <w:rFonts w:ascii="Symbol" w:hAnsi="Symbol" w:hint="default"/>
      </w:rPr>
    </w:lvl>
    <w:lvl w:ilvl="4" w:tplc="04220003" w:tentative="1">
      <w:start w:val="1"/>
      <w:numFmt w:val="bullet"/>
      <w:lvlText w:val="o"/>
      <w:lvlJc w:val="left"/>
      <w:pPr>
        <w:ind w:left="3493" w:hanging="360"/>
      </w:pPr>
      <w:rPr>
        <w:rFonts w:ascii="Courier New" w:hAnsi="Courier New" w:cs="Courier New" w:hint="default"/>
      </w:rPr>
    </w:lvl>
    <w:lvl w:ilvl="5" w:tplc="04220005" w:tentative="1">
      <w:start w:val="1"/>
      <w:numFmt w:val="bullet"/>
      <w:lvlText w:val=""/>
      <w:lvlJc w:val="left"/>
      <w:pPr>
        <w:ind w:left="4213" w:hanging="360"/>
      </w:pPr>
      <w:rPr>
        <w:rFonts w:ascii="Wingdings" w:hAnsi="Wingdings" w:hint="default"/>
      </w:rPr>
    </w:lvl>
    <w:lvl w:ilvl="6" w:tplc="04220001" w:tentative="1">
      <w:start w:val="1"/>
      <w:numFmt w:val="bullet"/>
      <w:lvlText w:val=""/>
      <w:lvlJc w:val="left"/>
      <w:pPr>
        <w:ind w:left="4933" w:hanging="360"/>
      </w:pPr>
      <w:rPr>
        <w:rFonts w:ascii="Symbol" w:hAnsi="Symbol" w:hint="default"/>
      </w:rPr>
    </w:lvl>
    <w:lvl w:ilvl="7" w:tplc="04220003" w:tentative="1">
      <w:start w:val="1"/>
      <w:numFmt w:val="bullet"/>
      <w:lvlText w:val="o"/>
      <w:lvlJc w:val="left"/>
      <w:pPr>
        <w:ind w:left="5653" w:hanging="360"/>
      </w:pPr>
      <w:rPr>
        <w:rFonts w:ascii="Courier New" w:hAnsi="Courier New" w:cs="Courier New" w:hint="default"/>
      </w:rPr>
    </w:lvl>
    <w:lvl w:ilvl="8" w:tplc="04220005" w:tentative="1">
      <w:start w:val="1"/>
      <w:numFmt w:val="bullet"/>
      <w:lvlText w:val=""/>
      <w:lvlJc w:val="left"/>
      <w:pPr>
        <w:ind w:left="6373" w:hanging="360"/>
      </w:pPr>
      <w:rPr>
        <w:rFonts w:ascii="Wingdings" w:hAnsi="Wingdings" w:hint="default"/>
      </w:rPr>
    </w:lvl>
  </w:abstractNum>
  <w:abstractNum w:abstractNumId="17">
    <w:nsid w:val="21D40998"/>
    <w:multiLevelType w:val="hybridMultilevel"/>
    <w:tmpl w:val="9DA448C8"/>
    <w:lvl w:ilvl="0" w:tplc="A49213E6">
      <w:start w:val="3"/>
      <w:numFmt w:val="bullet"/>
      <w:lvlText w:val="-"/>
      <w:lvlJc w:val="left"/>
      <w:pPr>
        <w:ind w:left="613" w:hanging="360"/>
      </w:pPr>
      <w:rPr>
        <w:rFonts w:ascii="Liberation Serif" w:eastAsia="Segoe UI" w:hAnsi="Liberation Serif" w:cs="Tahoma" w:hint="default"/>
      </w:rPr>
    </w:lvl>
    <w:lvl w:ilvl="1" w:tplc="04220003" w:tentative="1">
      <w:start w:val="1"/>
      <w:numFmt w:val="bullet"/>
      <w:lvlText w:val="o"/>
      <w:lvlJc w:val="left"/>
      <w:pPr>
        <w:ind w:left="1333" w:hanging="360"/>
      </w:pPr>
      <w:rPr>
        <w:rFonts w:ascii="Courier New" w:hAnsi="Courier New" w:cs="Courier New" w:hint="default"/>
      </w:rPr>
    </w:lvl>
    <w:lvl w:ilvl="2" w:tplc="04220005" w:tentative="1">
      <w:start w:val="1"/>
      <w:numFmt w:val="bullet"/>
      <w:lvlText w:val=""/>
      <w:lvlJc w:val="left"/>
      <w:pPr>
        <w:ind w:left="2053" w:hanging="360"/>
      </w:pPr>
      <w:rPr>
        <w:rFonts w:ascii="Wingdings" w:hAnsi="Wingdings" w:hint="default"/>
      </w:rPr>
    </w:lvl>
    <w:lvl w:ilvl="3" w:tplc="04220001" w:tentative="1">
      <w:start w:val="1"/>
      <w:numFmt w:val="bullet"/>
      <w:lvlText w:val=""/>
      <w:lvlJc w:val="left"/>
      <w:pPr>
        <w:ind w:left="2773" w:hanging="360"/>
      </w:pPr>
      <w:rPr>
        <w:rFonts w:ascii="Symbol" w:hAnsi="Symbol" w:hint="default"/>
      </w:rPr>
    </w:lvl>
    <w:lvl w:ilvl="4" w:tplc="04220003" w:tentative="1">
      <w:start w:val="1"/>
      <w:numFmt w:val="bullet"/>
      <w:lvlText w:val="o"/>
      <w:lvlJc w:val="left"/>
      <w:pPr>
        <w:ind w:left="3493" w:hanging="360"/>
      </w:pPr>
      <w:rPr>
        <w:rFonts w:ascii="Courier New" w:hAnsi="Courier New" w:cs="Courier New" w:hint="default"/>
      </w:rPr>
    </w:lvl>
    <w:lvl w:ilvl="5" w:tplc="04220005" w:tentative="1">
      <w:start w:val="1"/>
      <w:numFmt w:val="bullet"/>
      <w:lvlText w:val=""/>
      <w:lvlJc w:val="left"/>
      <w:pPr>
        <w:ind w:left="4213" w:hanging="360"/>
      </w:pPr>
      <w:rPr>
        <w:rFonts w:ascii="Wingdings" w:hAnsi="Wingdings" w:hint="default"/>
      </w:rPr>
    </w:lvl>
    <w:lvl w:ilvl="6" w:tplc="04220001" w:tentative="1">
      <w:start w:val="1"/>
      <w:numFmt w:val="bullet"/>
      <w:lvlText w:val=""/>
      <w:lvlJc w:val="left"/>
      <w:pPr>
        <w:ind w:left="4933" w:hanging="360"/>
      </w:pPr>
      <w:rPr>
        <w:rFonts w:ascii="Symbol" w:hAnsi="Symbol" w:hint="default"/>
      </w:rPr>
    </w:lvl>
    <w:lvl w:ilvl="7" w:tplc="04220003" w:tentative="1">
      <w:start w:val="1"/>
      <w:numFmt w:val="bullet"/>
      <w:lvlText w:val="o"/>
      <w:lvlJc w:val="left"/>
      <w:pPr>
        <w:ind w:left="5653" w:hanging="360"/>
      </w:pPr>
      <w:rPr>
        <w:rFonts w:ascii="Courier New" w:hAnsi="Courier New" w:cs="Courier New" w:hint="default"/>
      </w:rPr>
    </w:lvl>
    <w:lvl w:ilvl="8" w:tplc="04220005" w:tentative="1">
      <w:start w:val="1"/>
      <w:numFmt w:val="bullet"/>
      <w:lvlText w:val=""/>
      <w:lvlJc w:val="left"/>
      <w:pPr>
        <w:ind w:left="6373" w:hanging="360"/>
      </w:pPr>
      <w:rPr>
        <w:rFonts w:ascii="Wingdings" w:hAnsi="Wingdings" w:hint="default"/>
      </w:rPr>
    </w:lvl>
  </w:abstractNum>
  <w:abstractNum w:abstractNumId="18">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9">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2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F671A2"/>
    <w:multiLevelType w:val="multilevel"/>
    <w:tmpl w:val="C04823C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23">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24">
    <w:nsid w:val="3AAC22E4"/>
    <w:multiLevelType w:val="hybridMultilevel"/>
    <w:tmpl w:val="B3987F44"/>
    <w:lvl w:ilvl="0" w:tplc="D8C6D4A0">
      <w:start w:val="1"/>
      <w:numFmt w:val="decimal"/>
      <w:lvlText w:val="%1."/>
      <w:lvlJc w:val="left"/>
      <w:pPr>
        <w:ind w:left="900" w:hanging="360"/>
      </w:pPr>
      <w:rPr>
        <w:rFonts w:cs="Times New Roman" w:hint="default"/>
        <w:b w:val="0"/>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25">
    <w:nsid w:val="3CD03476"/>
    <w:multiLevelType w:val="multilevel"/>
    <w:tmpl w:val="1A9AFD8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26">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27">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8">
    <w:nsid w:val="494A6DFC"/>
    <w:multiLevelType w:val="multilevel"/>
    <w:tmpl w:val="A2BA594C"/>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9">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30">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31">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32">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3">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3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12497F"/>
    <w:multiLevelType w:val="hybridMultilevel"/>
    <w:tmpl w:val="D5B88A82"/>
    <w:lvl w:ilvl="0" w:tplc="BDFCF7CC">
      <w:start w:val="1"/>
      <w:numFmt w:val="bullet"/>
      <w:lvlText w:val="-"/>
      <w:lvlJc w:val="left"/>
      <w:pPr>
        <w:ind w:left="613" w:hanging="360"/>
      </w:pPr>
      <w:rPr>
        <w:rFonts w:ascii="Liberation Serif" w:eastAsia="Segoe UI" w:hAnsi="Liberation Serif" w:cs="Tahoma" w:hint="default"/>
      </w:rPr>
    </w:lvl>
    <w:lvl w:ilvl="1" w:tplc="04220003" w:tentative="1">
      <w:start w:val="1"/>
      <w:numFmt w:val="bullet"/>
      <w:lvlText w:val="o"/>
      <w:lvlJc w:val="left"/>
      <w:pPr>
        <w:ind w:left="1333" w:hanging="360"/>
      </w:pPr>
      <w:rPr>
        <w:rFonts w:ascii="Courier New" w:hAnsi="Courier New" w:cs="Courier New" w:hint="default"/>
      </w:rPr>
    </w:lvl>
    <w:lvl w:ilvl="2" w:tplc="04220005" w:tentative="1">
      <w:start w:val="1"/>
      <w:numFmt w:val="bullet"/>
      <w:lvlText w:val=""/>
      <w:lvlJc w:val="left"/>
      <w:pPr>
        <w:ind w:left="2053" w:hanging="360"/>
      </w:pPr>
      <w:rPr>
        <w:rFonts w:ascii="Wingdings" w:hAnsi="Wingdings" w:hint="default"/>
      </w:rPr>
    </w:lvl>
    <w:lvl w:ilvl="3" w:tplc="04220001" w:tentative="1">
      <w:start w:val="1"/>
      <w:numFmt w:val="bullet"/>
      <w:lvlText w:val=""/>
      <w:lvlJc w:val="left"/>
      <w:pPr>
        <w:ind w:left="2773" w:hanging="360"/>
      </w:pPr>
      <w:rPr>
        <w:rFonts w:ascii="Symbol" w:hAnsi="Symbol" w:hint="default"/>
      </w:rPr>
    </w:lvl>
    <w:lvl w:ilvl="4" w:tplc="04220003" w:tentative="1">
      <w:start w:val="1"/>
      <w:numFmt w:val="bullet"/>
      <w:lvlText w:val="o"/>
      <w:lvlJc w:val="left"/>
      <w:pPr>
        <w:ind w:left="3493" w:hanging="360"/>
      </w:pPr>
      <w:rPr>
        <w:rFonts w:ascii="Courier New" w:hAnsi="Courier New" w:cs="Courier New" w:hint="default"/>
      </w:rPr>
    </w:lvl>
    <w:lvl w:ilvl="5" w:tplc="04220005" w:tentative="1">
      <w:start w:val="1"/>
      <w:numFmt w:val="bullet"/>
      <w:lvlText w:val=""/>
      <w:lvlJc w:val="left"/>
      <w:pPr>
        <w:ind w:left="4213" w:hanging="360"/>
      </w:pPr>
      <w:rPr>
        <w:rFonts w:ascii="Wingdings" w:hAnsi="Wingdings" w:hint="default"/>
      </w:rPr>
    </w:lvl>
    <w:lvl w:ilvl="6" w:tplc="04220001" w:tentative="1">
      <w:start w:val="1"/>
      <w:numFmt w:val="bullet"/>
      <w:lvlText w:val=""/>
      <w:lvlJc w:val="left"/>
      <w:pPr>
        <w:ind w:left="4933" w:hanging="360"/>
      </w:pPr>
      <w:rPr>
        <w:rFonts w:ascii="Symbol" w:hAnsi="Symbol" w:hint="default"/>
      </w:rPr>
    </w:lvl>
    <w:lvl w:ilvl="7" w:tplc="04220003" w:tentative="1">
      <w:start w:val="1"/>
      <w:numFmt w:val="bullet"/>
      <w:lvlText w:val="o"/>
      <w:lvlJc w:val="left"/>
      <w:pPr>
        <w:ind w:left="5653" w:hanging="360"/>
      </w:pPr>
      <w:rPr>
        <w:rFonts w:ascii="Courier New" w:hAnsi="Courier New" w:cs="Courier New" w:hint="default"/>
      </w:rPr>
    </w:lvl>
    <w:lvl w:ilvl="8" w:tplc="04220005" w:tentative="1">
      <w:start w:val="1"/>
      <w:numFmt w:val="bullet"/>
      <w:lvlText w:val=""/>
      <w:lvlJc w:val="left"/>
      <w:pPr>
        <w:ind w:left="6373" w:hanging="360"/>
      </w:pPr>
      <w:rPr>
        <w:rFonts w:ascii="Wingdings" w:hAnsi="Wingdings" w:hint="default"/>
      </w:rPr>
    </w:lvl>
  </w:abstractNum>
  <w:abstractNum w:abstractNumId="3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5433BF"/>
    <w:multiLevelType w:val="hybridMultilevel"/>
    <w:tmpl w:val="D504BA04"/>
    <w:lvl w:ilvl="0" w:tplc="D2045F34">
      <w:start w:val="3"/>
      <w:numFmt w:val="bullet"/>
      <w:lvlText w:val="-"/>
      <w:lvlJc w:val="left"/>
      <w:pPr>
        <w:ind w:left="613" w:hanging="360"/>
      </w:pPr>
      <w:rPr>
        <w:rFonts w:ascii="Liberation Serif" w:eastAsia="Segoe UI" w:hAnsi="Liberation Serif" w:cs="Tahoma" w:hint="default"/>
      </w:rPr>
    </w:lvl>
    <w:lvl w:ilvl="1" w:tplc="04220003" w:tentative="1">
      <w:start w:val="1"/>
      <w:numFmt w:val="bullet"/>
      <w:lvlText w:val="o"/>
      <w:lvlJc w:val="left"/>
      <w:pPr>
        <w:ind w:left="1333" w:hanging="360"/>
      </w:pPr>
      <w:rPr>
        <w:rFonts w:ascii="Courier New" w:hAnsi="Courier New" w:cs="Courier New" w:hint="default"/>
      </w:rPr>
    </w:lvl>
    <w:lvl w:ilvl="2" w:tplc="04220005" w:tentative="1">
      <w:start w:val="1"/>
      <w:numFmt w:val="bullet"/>
      <w:lvlText w:val=""/>
      <w:lvlJc w:val="left"/>
      <w:pPr>
        <w:ind w:left="2053" w:hanging="360"/>
      </w:pPr>
      <w:rPr>
        <w:rFonts w:ascii="Wingdings" w:hAnsi="Wingdings" w:hint="default"/>
      </w:rPr>
    </w:lvl>
    <w:lvl w:ilvl="3" w:tplc="04220001" w:tentative="1">
      <w:start w:val="1"/>
      <w:numFmt w:val="bullet"/>
      <w:lvlText w:val=""/>
      <w:lvlJc w:val="left"/>
      <w:pPr>
        <w:ind w:left="2773" w:hanging="360"/>
      </w:pPr>
      <w:rPr>
        <w:rFonts w:ascii="Symbol" w:hAnsi="Symbol" w:hint="default"/>
      </w:rPr>
    </w:lvl>
    <w:lvl w:ilvl="4" w:tplc="04220003" w:tentative="1">
      <w:start w:val="1"/>
      <w:numFmt w:val="bullet"/>
      <w:lvlText w:val="o"/>
      <w:lvlJc w:val="left"/>
      <w:pPr>
        <w:ind w:left="3493" w:hanging="360"/>
      </w:pPr>
      <w:rPr>
        <w:rFonts w:ascii="Courier New" w:hAnsi="Courier New" w:cs="Courier New" w:hint="default"/>
      </w:rPr>
    </w:lvl>
    <w:lvl w:ilvl="5" w:tplc="04220005" w:tentative="1">
      <w:start w:val="1"/>
      <w:numFmt w:val="bullet"/>
      <w:lvlText w:val=""/>
      <w:lvlJc w:val="left"/>
      <w:pPr>
        <w:ind w:left="4213" w:hanging="360"/>
      </w:pPr>
      <w:rPr>
        <w:rFonts w:ascii="Wingdings" w:hAnsi="Wingdings" w:hint="default"/>
      </w:rPr>
    </w:lvl>
    <w:lvl w:ilvl="6" w:tplc="04220001" w:tentative="1">
      <w:start w:val="1"/>
      <w:numFmt w:val="bullet"/>
      <w:lvlText w:val=""/>
      <w:lvlJc w:val="left"/>
      <w:pPr>
        <w:ind w:left="4933" w:hanging="360"/>
      </w:pPr>
      <w:rPr>
        <w:rFonts w:ascii="Symbol" w:hAnsi="Symbol" w:hint="default"/>
      </w:rPr>
    </w:lvl>
    <w:lvl w:ilvl="7" w:tplc="04220003" w:tentative="1">
      <w:start w:val="1"/>
      <w:numFmt w:val="bullet"/>
      <w:lvlText w:val="o"/>
      <w:lvlJc w:val="left"/>
      <w:pPr>
        <w:ind w:left="5653" w:hanging="360"/>
      </w:pPr>
      <w:rPr>
        <w:rFonts w:ascii="Courier New" w:hAnsi="Courier New" w:cs="Courier New" w:hint="default"/>
      </w:rPr>
    </w:lvl>
    <w:lvl w:ilvl="8" w:tplc="04220005" w:tentative="1">
      <w:start w:val="1"/>
      <w:numFmt w:val="bullet"/>
      <w:lvlText w:val=""/>
      <w:lvlJc w:val="left"/>
      <w:pPr>
        <w:ind w:left="6373" w:hanging="360"/>
      </w:pPr>
      <w:rPr>
        <w:rFonts w:ascii="Wingdings" w:hAnsi="Wingdings" w:hint="default"/>
      </w:rPr>
    </w:lvl>
  </w:abstractNum>
  <w:abstractNum w:abstractNumId="38">
    <w:nsid w:val="6075363B"/>
    <w:multiLevelType w:val="hybridMultilevel"/>
    <w:tmpl w:val="4538CEBE"/>
    <w:lvl w:ilvl="0" w:tplc="C47410A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39">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40">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41">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42">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4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D5613D"/>
    <w:multiLevelType w:val="hybridMultilevel"/>
    <w:tmpl w:val="B188606A"/>
    <w:lvl w:ilvl="0" w:tplc="CA1043F6">
      <w:start w:val="1"/>
      <w:numFmt w:val="bullet"/>
      <w:lvlText w:val="-"/>
      <w:lvlJc w:val="left"/>
      <w:pPr>
        <w:ind w:left="613" w:hanging="360"/>
      </w:pPr>
      <w:rPr>
        <w:rFonts w:ascii="Liberation Serif" w:eastAsia="Segoe UI" w:hAnsi="Liberation Serif" w:cs="Tahoma" w:hint="default"/>
      </w:rPr>
    </w:lvl>
    <w:lvl w:ilvl="1" w:tplc="04220003" w:tentative="1">
      <w:start w:val="1"/>
      <w:numFmt w:val="bullet"/>
      <w:lvlText w:val="o"/>
      <w:lvlJc w:val="left"/>
      <w:pPr>
        <w:ind w:left="1333" w:hanging="360"/>
      </w:pPr>
      <w:rPr>
        <w:rFonts w:ascii="Courier New" w:hAnsi="Courier New" w:cs="Courier New" w:hint="default"/>
      </w:rPr>
    </w:lvl>
    <w:lvl w:ilvl="2" w:tplc="04220005" w:tentative="1">
      <w:start w:val="1"/>
      <w:numFmt w:val="bullet"/>
      <w:lvlText w:val=""/>
      <w:lvlJc w:val="left"/>
      <w:pPr>
        <w:ind w:left="2053" w:hanging="360"/>
      </w:pPr>
      <w:rPr>
        <w:rFonts w:ascii="Wingdings" w:hAnsi="Wingdings" w:hint="default"/>
      </w:rPr>
    </w:lvl>
    <w:lvl w:ilvl="3" w:tplc="04220001" w:tentative="1">
      <w:start w:val="1"/>
      <w:numFmt w:val="bullet"/>
      <w:lvlText w:val=""/>
      <w:lvlJc w:val="left"/>
      <w:pPr>
        <w:ind w:left="2773" w:hanging="360"/>
      </w:pPr>
      <w:rPr>
        <w:rFonts w:ascii="Symbol" w:hAnsi="Symbol" w:hint="default"/>
      </w:rPr>
    </w:lvl>
    <w:lvl w:ilvl="4" w:tplc="04220003" w:tentative="1">
      <w:start w:val="1"/>
      <w:numFmt w:val="bullet"/>
      <w:lvlText w:val="o"/>
      <w:lvlJc w:val="left"/>
      <w:pPr>
        <w:ind w:left="3493" w:hanging="360"/>
      </w:pPr>
      <w:rPr>
        <w:rFonts w:ascii="Courier New" w:hAnsi="Courier New" w:cs="Courier New" w:hint="default"/>
      </w:rPr>
    </w:lvl>
    <w:lvl w:ilvl="5" w:tplc="04220005" w:tentative="1">
      <w:start w:val="1"/>
      <w:numFmt w:val="bullet"/>
      <w:lvlText w:val=""/>
      <w:lvlJc w:val="left"/>
      <w:pPr>
        <w:ind w:left="4213" w:hanging="360"/>
      </w:pPr>
      <w:rPr>
        <w:rFonts w:ascii="Wingdings" w:hAnsi="Wingdings" w:hint="default"/>
      </w:rPr>
    </w:lvl>
    <w:lvl w:ilvl="6" w:tplc="04220001" w:tentative="1">
      <w:start w:val="1"/>
      <w:numFmt w:val="bullet"/>
      <w:lvlText w:val=""/>
      <w:lvlJc w:val="left"/>
      <w:pPr>
        <w:ind w:left="4933" w:hanging="360"/>
      </w:pPr>
      <w:rPr>
        <w:rFonts w:ascii="Symbol" w:hAnsi="Symbol" w:hint="default"/>
      </w:rPr>
    </w:lvl>
    <w:lvl w:ilvl="7" w:tplc="04220003" w:tentative="1">
      <w:start w:val="1"/>
      <w:numFmt w:val="bullet"/>
      <w:lvlText w:val="o"/>
      <w:lvlJc w:val="left"/>
      <w:pPr>
        <w:ind w:left="5653" w:hanging="360"/>
      </w:pPr>
      <w:rPr>
        <w:rFonts w:ascii="Courier New" w:hAnsi="Courier New" w:cs="Courier New" w:hint="default"/>
      </w:rPr>
    </w:lvl>
    <w:lvl w:ilvl="8" w:tplc="04220005" w:tentative="1">
      <w:start w:val="1"/>
      <w:numFmt w:val="bullet"/>
      <w:lvlText w:val=""/>
      <w:lvlJc w:val="left"/>
      <w:pPr>
        <w:ind w:left="6373" w:hanging="360"/>
      </w:pPr>
      <w:rPr>
        <w:rFonts w:ascii="Wingdings" w:hAnsi="Wingdings" w:hint="default"/>
      </w:rPr>
    </w:lvl>
  </w:abstractNum>
  <w:abstractNum w:abstractNumId="45">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46">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4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9"/>
  </w:num>
  <w:num w:numId="4">
    <w:abstractNumId w:val="7"/>
  </w:num>
  <w:num w:numId="5">
    <w:abstractNumId w:val="46"/>
  </w:num>
  <w:num w:numId="6">
    <w:abstractNumId w:val="18"/>
  </w:num>
  <w:num w:numId="7">
    <w:abstractNumId w:val="14"/>
  </w:num>
  <w:num w:numId="8">
    <w:abstractNumId w:val="32"/>
  </w:num>
  <w:num w:numId="9">
    <w:abstractNumId w:val="27"/>
  </w:num>
  <w:num w:numId="10">
    <w:abstractNumId w:val="45"/>
  </w:num>
  <w:num w:numId="11">
    <w:abstractNumId w:val="39"/>
  </w:num>
  <w:num w:numId="12">
    <w:abstractNumId w:val="42"/>
  </w:num>
  <w:num w:numId="13">
    <w:abstractNumId w:val="25"/>
  </w:num>
  <w:num w:numId="14">
    <w:abstractNumId w:val="22"/>
  </w:num>
  <w:num w:numId="15">
    <w:abstractNumId w:val="38"/>
  </w:num>
  <w:num w:numId="16">
    <w:abstractNumId w:val="23"/>
  </w:num>
  <w:num w:numId="17">
    <w:abstractNumId w:val="10"/>
  </w:num>
  <w:num w:numId="18">
    <w:abstractNumId w:val="13"/>
  </w:num>
  <w:num w:numId="19">
    <w:abstractNumId w:val="33"/>
  </w:num>
  <w:num w:numId="20">
    <w:abstractNumId w:val="26"/>
  </w:num>
  <w:num w:numId="21">
    <w:abstractNumId w:val="12"/>
  </w:num>
  <w:num w:numId="22">
    <w:abstractNumId w:val="29"/>
  </w:num>
  <w:num w:numId="23">
    <w:abstractNumId w:val="28"/>
  </w:num>
  <w:num w:numId="24">
    <w:abstractNumId w:val="41"/>
  </w:num>
  <w:num w:numId="25">
    <w:abstractNumId w:val="31"/>
  </w:num>
  <w:num w:numId="26">
    <w:abstractNumId w:val="30"/>
  </w:num>
  <w:num w:numId="27">
    <w:abstractNumId w:val="40"/>
  </w:num>
  <w:num w:numId="28">
    <w:abstractNumId w:val="19"/>
  </w:num>
  <w:num w:numId="29">
    <w:abstractNumId w:val="34"/>
  </w:num>
  <w:num w:numId="30">
    <w:abstractNumId w:val="21"/>
  </w:num>
  <w:num w:numId="31">
    <w:abstractNumId w:val="48"/>
  </w:num>
  <w:num w:numId="32">
    <w:abstractNumId w:val="8"/>
  </w:num>
  <w:num w:numId="33">
    <w:abstractNumId w:val="47"/>
  </w:num>
  <w:num w:numId="34">
    <w:abstractNumId w:val="43"/>
  </w:num>
  <w:num w:numId="35">
    <w:abstractNumId w:val="36"/>
  </w:num>
  <w:num w:numId="36">
    <w:abstractNumId w:val="0"/>
  </w:num>
  <w:num w:numId="37">
    <w:abstractNumId w:val="1"/>
  </w:num>
  <w:num w:numId="38">
    <w:abstractNumId w:val="2"/>
  </w:num>
  <w:num w:numId="39">
    <w:abstractNumId w:val="4"/>
  </w:num>
  <w:num w:numId="40">
    <w:abstractNumId w:val="5"/>
  </w:num>
  <w:num w:numId="41">
    <w:abstractNumId w:val="6"/>
  </w:num>
  <w:num w:numId="42">
    <w:abstractNumId w:val="3"/>
  </w:num>
  <w:num w:numId="43">
    <w:abstractNumId w:val="3"/>
  </w:num>
  <w:num w:numId="44">
    <w:abstractNumId w:val="44"/>
  </w:num>
  <w:num w:numId="45">
    <w:abstractNumId w:val="16"/>
  </w:num>
  <w:num w:numId="46">
    <w:abstractNumId w:val="17"/>
  </w:num>
  <w:num w:numId="47">
    <w:abstractNumId w:val="35"/>
  </w:num>
  <w:num w:numId="48">
    <w:abstractNumId w:val="11"/>
  </w:num>
  <w:num w:numId="49">
    <w:abstractNumId w:val="37"/>
  </w:num>
  <w:num w:numId="50">
    <w:abstractNumId w:val="2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3110A9"/>
    <w:rsid w:val="00001624"/>
    <w:rsid w:val="00014236"/>
    <w:rsid w:val="00014833"/>
    <w:rsid w:val="000156D3"/>
    <w:rsid w:val="000173B4"/>
    <w:rsid w:val="00030532"/>
    <w:rsid w:val="00034694"/>
    <w:rsid w:val="00044110"/>
    <w:rsid w:val="00046144"/>
    <w:rsid w:val="00055DCC"/>
    <w:rsid w:val="00064764"/>
    <w:rsid w:val="0007561F"/>
    <w:rsid w:val="000833B5"/>
    <w:rsid w:val="0009196D"/>
    <w:rsid w:val="00096576"/>
    <w:rsid w:val="000975AD"/>
    <w:rsid w:val="000A0289"/>
    <w:rsid w:val="000B07A5"/>
    <w:rsid w:val="000B1D7D"/>
    <w:rsid w:val="000B4186"/>
    <w:rsid w:val="000B5004"/>
    <w:rsid w:val="000B6109"/>
    <w:rsid w:val="000C04A2"/>
    <w:rsid w:val="000C2C6F"/>
    <w:rsid w:val="000D3807"/>
    <w:rsid w:val="000F6101"/>
    <w:rsid w:val="000F782A"/>
    <w:rsid w:val="0010625F"/>
    <w:rsid w:val="0011432B"/>
    <w:rsid w:val="0012009A"/>
    <w:rsid w:val="00120FD2"/>
    <w:rsid w:val="00124B4E"/>
    <w:rsid w:val="00125E33"/>
    <w:rsid w:val="00133DD1"/>
    <w:rsid w:val="001444DD"/>
    <w:rsid w:val="00154FCB"/>
    <w:rsid w:val="0015724D"/>
    <w:rsid w:val="00163708"/>
    <w:rsid w:val="0016375D"/>
    <w:rsid w:val="00173833"/>
    <w:rsid w:val="00173A21"/>
    <w:rsid w:val="001776F2"/>
    <w:rsid w:val="001912FB"/>
    <w:rsid w:val="00195923"/>
    <w:rsid w:val="0019784A"/>
    <w:rsid w:val="001A3458"/>
    <w:rsid w:val="001A5C44"/>
    <w:rsid w:val="001B46C3"/>
    <w:rsid w:val="001B4777"/>
    <w:rsid w:val="001B6B6E"/>
    <w:rsid w:val="001C5FF7"/>
    <w:rsid w:val="001C7EF5"/>
    <w:rsid w:val="001D450C"/>
    <w:rsid w:val="001E64AE"/>
    <w:rsid w:val="001F0141"/>
    <w:rsid w:val="002126E7"/>
    <w:rsid w:val="00214802"/>
    <w:rsid w:val="002152F3"/>
    <w:rsid w:val="00217D02"/>
    <w:rsid w:val="002203C1"/>
    <w:rsid w:val="00224199"/>
    <w:rsid w:val="00226AC4"/>
    <w:rsid w:val="002274F9"/>
    <w:rsid w:val="00230CE9"/>
    <w:rsid w:val="002355FD"/>
    <w:rsid w:val="00243011"/>
    <w:rsid w:val="00243BBC"/>
    <w:rsid w:val="00247791"/>
    <w:rsid w:val="0024784E"/>
    <w:rsid w:val="00251EE9"/>
    <w:rsid w:val="00255DD8"/>
    <w:rsid w:val="002566EF"/>
    <w:rsid w:val="00260E37"/>
    <w:rsid w:val="00261FE9"/>
    <w:rsid w:val="002632B3"/>
    <w:rsid w:val="002664CE"/>
    <w:rsid w:val="0028243C"/>
    <w:rsid w:val="002849BB"/>
    <w:rsid w:val="00286B6D"/>
    <w:rsid w:val="002A5018"/>
    <w:rsid w:val="002B105D"/>
    <w:rsid w:val="002B12BD"/>
    <w:rsid w:val="002B63C4"/>
    <w:rsid w:val="002B729A"/>
    <w:rsid w:val="002B7451"/>
    <w:rsid w:val="002C5122"/>
    <w:rsid w:val="002D5E5E"/>
    <w:rsid w:val="002D770B"/>
    <w:rsid w:val="002E1B47"/>
    <w:rsid w:val="002E5162"/>
    <w:rsid w:val="002E53FF"/>
    <w:rsid w:val="002F091D"/>
    <w:rsid w:val="002F3E30"/>
    <w:rsid w:val="00310D33"/>
    <w:rsid w:val="003110A9"/>
    <w:rsid w:val="0031323B"/>
    <w:rsid w:val="00332153"/>
    <w:rsid w:val="00334EBE"/>
    <w:rsid w:val="00336294"/>
    <w:rsid w:val="00342A1A"/>
    <w:rsid w:val="00342AB2"/>
    <w:rsid w:val="00346700"/>
    <w:rsid w:val="00347E4C"/>
    <w:rsid w:val="00357860"/>
    <w:rsid w:val="003742FA"/>
    <w:rsid w:val="00377619"/>
    <w:rsid w:val="00384838"/>
    <w:rsid w:val="00393C15"/>
    <w:rsid w:val="00397F0D"/>
    <w:rsid w:val="003B0D03"/>
    <w:rsid w:val="003B43F0"/>
    <w:rsid w:val="003B506E"/>
    <w:rsid w:val="003B5E88"/>
    <w:rsid w:val="003D18CF"/>
    <w:rsid w:val="003E315F"/>
    <w:rsid w:val="003E3722"/>
    <w:rsid w:val="003F587F"/>
    <w:rsid w:val="003F5E9A"/>
    <w:rsid w:val="00401438"/>
    <w:rsid w:val="004073E2"/>
    <w:rsid w:val="00412CC3"/>
    <w:rsid w:val="00416823"/>
    <w:rsid w:val="00430D84"/>
    <w:rsid w:val="0043337A"/>
    <w:rsid w:val="00434DF1"/>
    <w:rsid w:val="00437940"/>
    <w:rsid w:val="00445025"/>
    <w:rsid w:val="00456C82"/>
    <w:rsid w:val="00456EF2"/>
    <w:rsid w:val="0046525C"/>
    <w:rsid w:val="0048476D"/>
    <w:rsid w:val="00487DA4"/>
    <w:rsid w:val="0049339C"/>
    <w:rsid w:val="004973B1"/>
    <w:rsid w:val="004A38F2"/>
    <w:rsid w:val="004A47EA"/>
    <w:rsid w:val="004B014D"/>
    <w:rsid w:val="004B33CE"/>
    <w:rsid w:val="004C4D8C"/>
    <w:rsid w:val="004E0CB7"/>
    <w:rsid w:val="004E1FCE"/>
    <w:rsid w:val="004E6403"/>
    <w:rsid w:val="004F2DAB"/>
    <w:rsid w:val="004F647E"/>
    <w:rsid w:val="004F7004"/>
    <w:rsid w:val="00500176"/>
    <w:rsid w:val="00501B30"/>
    <w:rsid w:val="00505AD2"/>
    <w:rsid w:val="00506CFB"/>
    <w:rsid w:val="005111F0"/>
    <w:rsid w:val="00526B79"/>
    <w:rsid w:val="005374F2"/>
    <w:rsid w:val="005406D5"/>
    <w:rsid w:val="00551ADE"/>
    <w:rsid w:val="005550CC"/>
    <w:rsid w:val="0056000E"/>
    <w:rsid w:val="0056050C"/>
    <w:rsid w:val="005614EA"/>
    <w:rsid w:val="00563C3A"/>
    <w:rsid w:val="00563F63"/>
    <w:rsid w:val="005644B5"/>
    <w:rsid w:val="00571F6C"/>
    <w:rsid w:val="00582D52"/>
    <w:rsid w:val="00596936"/>
    <w:rsid w:val="005A34D9"/>
    <w:rsid w:val="005A5E2D"/>
    <w:rsid w:val="005B0AF8"/>
    <w:rsid w:val="005B1E7F"/>
    <w:rsid w:val="005B64F4"/>
    <w:rsid w:val="005C75E3"/>
    <w:rsid w:val="005D12A2"/>
    <w:rsid w:val="005D42BB"/>
    <w:rsid w:val="005D7882"/>
    <w:rsid w:val="005E04CA"/>
    <w:rsid w:val="005E0A26"/>
    <w:rsid w:val="005E22B5"/>
    <w:rsid w:val="005F2716"/>
    <w:rsid w:val="005F27CB"/>
    <w:rsid w:val="005F3C00"/>
    <w:rsid w:val="005F3E80"/>
    <w:rsid w:val="005F3F07"/>
    <w:rsid w:val="006074B6"/>
    <w:rsid w:val="00607C48"/>
    <w:rsid w:val="00614CF9"/>
    <w:rsid w:val="00617EBF"/>
    <w:rsid w:val="00627573"/>
    <w:rsid w:val="006330AC"/>
    <w:rsid w:val="00634660"/>
    <w:rsid w:val="006444C8"/>
    <w:rsid w:val="00646BAF"/>
    <w:rsid w:val="006515D2"/>
    <w:rsid w:val="006568E6"/>
    <w:rsid w:val="0066067C"/>
    <w:rsid w:val="006630C3"/>
    <w:rsid w:val="00667C89"/>
    <w:rsid w:val="00670A01"/>
    <w:rsid w:val="00683C66"/>
    <w:rsid w:val="006A0594"/>
    <w:rsid w:val="006A30E9"/>
    <w:rsid w:val="006B0B99"/>
    <w:rsid w:val="006B1234"/>
    <w:rsid w:val="006B249A"/>
    <w:rsid w:val="006C2F6A"/>
    <w:rsid w:val="006C4290"/>
    <w:rsid w:val="006C48D6"/>
    <w:rsid w:val="006D09BD"/>
    <w:rsid w:val="006D2312"/>
    <w:rsid w:val="006D2323"/>
    <w:rsid w:val="006D2BC7"/>
    <w:rsid w:val="006D372B"/>
    <w:rsid w:val="006D4AB1"/>
    <w:rsid w:val="006E093D"/>
    <w:rsid w:val="006E22FA"/>
    <w:rsid w:val="006F2242"/>
    <w:rsid w:val="007000D3"/>
    <w:rsid w:val="00702840"/>
    <w:rsid w:val="00722A92"/>
    <w:rsid w:val="00722DEE"/>
    <w:rsid w:val="00724058"/>
    <w:rsid w:val="00725DFF"/>
    <w:rsid w:val="00740EAB"/>
    <w:rsid w:val="00744AD6"/>
    <w:rsid w:val="00751F91"/>
    <w:rsid w:val="00756666"/>
    <w:rsid w:val="00770C13"/>
    <w:rsid w:val="007719A3"/>
    <w:rsid w:val="007741F2"/>
    <w:rsid w:val="00780416"/>
    <w:rsid w:val="007846EC"/>
    <w:rsid w:val="007A2052"/>
    <w:rsid w:val="007C4B18"/>
    <w:rsid w:val="007C4EB1"/>
    <w:rsid w:val="007C735B"/>
    <w:rsid w:val="007D20EA"/>
    <w:rsid w:val="007D37C7"/>
    <w:rsid w:val="007D485F"/>
    <w:rsid w:val="007D4F17"/>
    <w:rsid w:val="007D7CD4"/>
    <w:rsid w:val="007E65D9"/>
    <w:rsid w:val="007E6E09"/>
    <w:rsid w:val="007F189D"/>
    <w:rsid w:val="007F2B0D"/>
    <w:rsid w:val="007F4D32"/>
    <w:rsid w:val="008017A4"/>
    <w:rsid w:val="00810471"/>
    <w:rsid w:val="00817C4B"/>
    <w:rsid w:val="0082447C"/>
    <w:rsid w:val="008274A0"/>
    <w:rsid w:val="008344E5"/>
    <w:rsid w:val="00842188"/>
    <w:rsid w:val="008531CF"/>
    <w:rsid w:val="0085365D"/>
    <w:rsid w:val="00860D9F"/>
    <w:rsid w:val="0086206B"/>
    <w:rsid w:val="0086418D"/>
    <w:rsid w:val="00865AE8"/>
    <w:rsid w:val="00866458"/>
    <w:rsid w:val="00875FC2"/>
    <w:rsid w:val="008865F7"/>
    <w:rsid w:val="0089027C"/>
    <w:rsid w:val="00890EA6"/>
    <w:rsid w:val="00891602"/>
    <w:rsid w:val="00892182"/>
    <w:rsid w:val="008B7150"/>
    <w:rsid w:val="008C290D"/>
    <w:rsid w:val="008C2CA5"/>
    <w:rsid w:val="008C55CE"/>
    <w:rsid w:val="008D02A6"/>
    <w:rsid w:val="008D0364"/>
    <w:rsid w:val="008E2140"/>
    <w:rsid w:val="008E21BB"/>
    <w:rsid w:val="008F343D"/>
    <w:rsid w:val="008F7494"/>
    <w:rsid w:val="009129EC"/>
    <w:rsid w:val="00912F6E"/>
    <w:rsid w:val="00920C59"/>
    <w:rsid w:val="009211B5"/>
    <w:rsid w:val="00925CC2"/>
    <w:rsid w:val="00932F46"/>
    <w:rsid w:val="0093343A"/>
    <w:rsid w:val="009424E5"/>
    <w:rsid w:val="00943134"/>
    <w:rsid w:val="009508B1"/>
    <w:rsid w:val="00955033"/>
    <w:rsid w:val="00957E5B"/>
    <w:rsid w:val="00960FF8"/>
    <w:rsid w:val="0097666F"/>
    <w:rsid w:val="009804AD"/>
    <w:rsid w:val="00981496"/>
    <w:rsid w:val="009957CE"/>
    <w:rsid w:val="0099687E"/>
    <w:rsid w:val="009A6D0C"/>
    <w:rsid w:val="009A7E31"/>
    <w:rsid w:val="009B094B"/>
    <w:rsid w:val="009B2EFE"/>
    <w:rsid w:val="009B47AA"/>
    <w:rsid w:val="009C0E53"/>
    <w:rsid w:val="009C1CA0"/>
    <w:rsid w:val="009C4565"/>
    <w:rsid w:val="009D019C"/>
    <w:rsid w:val="009D2035"/>
    <w:rsid w:val="009D2928"/>
    <w:rsid w:val="009E1F13"/>
    <w:rsid w:val="009F4809"/>
    <w:rsid w:val="00A023BE"/>
    <w:rsid w:val="00A0341F"/>
    <w:rsid w:val="00A07549"/>
    <w:rsid w:val="00A12C75"/>
    <w:rsid w:val="00A22B52"/>
    <w:rsid w:val="00A3283E"/>
    <w:rsid w:val="00A364B0"/>
    <w:rsid w:val="00A37E45"/>
    <w:rsid w:val="00A418C7"/>
    <w:rsid w:val="00A431B4"/>
    <w:rsid w:val="00A517E3"/>
    <w:rsid w:val="00A51FAE"/>
    <w:rsid w:val="00A554BB"/>
    <w:rsid w:val="00A57DF7"/>
    <w:rsid w:val="00A64B31"/>
    <w:rsid w:val="00A650C9"/>
    <w:rsid w:val="00A659C8"/>
    <w:rsid w:val="00A67238"/>
    <w:rsid w:val="00A7652D"/>
    <w:rsid w:val="00A80C02"/>
    <w:rsid w:val="00A80EE1"/>
    <w:rsid w:val="00A846E0"/>
    <w:rsid w:val="00A859F8"/>
    <w:rsid w:val="00A87A46"/>
    <w:rsid w:val="00A9331F"/>
    <w:rsid w:val="00AA1144"/>
    <w:rsid w:val="00AA17B7"/>
    <w:rsid w:val="00AA3B8A"/>
    <w:rsid w:val="00AB48DB"/>
    <w:rsid w:val="00AB4FFE"/>
    <w:rsid w:val="00AE1980"/>
    <w:rsid w:val="00AF7183"/>
    <w:rsid w:val="00AF787F"/>
    <w:rsid w:val="00B0310D"/>
    <w:rsid w:val="00B06943"/>
    <w:rsid w:val="00B06B84"/>
    <w:rsid w:val="00B06C43"/>
    <w:rsid w:val="00B1050D"/>
    <w:rsid w:val="00B12B3C"/>
    <w:rsid w:val="00B211D4"/>
    <w:rsid w:val="00B21692"/>
    <w:rsid w:val="00B37D46"/>
    <w:rsid w:val="00B6002D"/>
    <w:rsid w:val="00B616C0"/>
    <w:rsid w:val="00B617EE"/>
    <w:rsid w:val="00B6210C"/>
    <w:rsid w:val="00B77FCD"/>
    <w:rsid w:val="00B823D3"/>
    <w:rsid w:val="00B84E42"/>
    <w:rsid w:val="00B901FC"/>
    <w:rsid w:val="00BA286B"/>
    <w:rsid w:val="00BB30BD"/>
    <w:rsid w:val="00BB4615"/>
    <w:rsid w:val="00BB678D"/>
    <w:rsid w:val="00BC0B71"/>
    <w:rsid w:val="00BD1499"/>
    <w:rsid w:val="00BD1A22"/>
    <w:rsid w:val="00BD3EF6"/>
    <w:rsid w:val="00BE0B02"/>
    <w:rsid w:val="00BE1894"/>
    <w:rsid w:val="00BE2966"/>
    <w:rsid w:val="00BF14BC"/>
    <w:rsid w:val="00BF39F4"/>
    <w:rsid w:val="00C004A2"/>
    <w:rsid w:val="00C040BD"/>
    <w:rsid w:val="00C22550"/>
    <w:rsid w:val="00C32F23"/>
    <w:rsid w:val="00C436F7"/>
    <w:rsid w:val="00C43C6B"/>
    <w:rsid w:val="00C50C28"/>
    <w:rsid w:val="00C52306"/>
    <w:rsid w:val="00C52543"/>
    <w:rsid w:val="00C62354"/>
    <w:rsid w:val="00C644F8"/>
    <w:rsid w:val="00C66A76"/>
    <w:rsid w:val="00C709DE"/>
    <w:rsid w:val="00C74E2D"/>
    <w:rsid w:val="00CA1185"/>
    <w:rsid w:val="00CA69DC"/>
    <w:rsid w:val="00CA726A"/>
    <w:rsid w:val="00CA7C5D"/>
    <w:rsid w:val="00CB7C8B"/>
    <w:rsid w:val="00CC3341"/>
    <w:rsid w:val="00CC3573"/>
    <w:rsid w:val="00CC3E34"/>
    <w:rsid w:val="00CC5D7A"/>
    <w:rsid w:val="00CD1928"/>
    <w:rsid w:val="00CD347D"/>
    <w:rsid w:val="00CE0507"/>
    <w:rsid w:val="00CF1004"/>
    <w:rsid w:val="00CF6C44"/>
    <w:rsid w:val="00D04DD2"/>
    <w:rsid w:val="00D07646"/>
    <w:rsid w:val="00D11400"/>
    <w:rsid w:val="00D11ED4"/>
    <w:rsid w:val="00D126D0"/>
    <w:rsid w:val="00D159D2"/>
    <w:rsid w:val="00D1646C"/>
    <w:rsid w:val="00D23BE0"/>
    <w:rsid w:val="00D33A86"/>
    <w:rsid w:val="00D350C5"/>
    <w:rsid w:val="00D409E3"/>
    <w:rsid w:val="00D466C7"/>
    <w:rsid w:val="00D54D67"/>
    <w:rsid w:val="00D579AD"/>
    <w:rsid w:val="00D60C1E"/>
    <w:rsid w:val="00D6107E"/>
    <w:rsid w:val="00D63994"/>
    <w:rsid w:val="00D64F90"/>
    <w:rsid w:val="00D67AD5"/>
    <w:rsid w:val="00D74268"/>
    <w:rsid w:val="00D878F2"/>
    <w:rsid w:val="00D94E4D"/>
    <w:rsid w:val="00D967FC"/>
    <w:rsid w:val="00DA7925"/>
    <w:rsid w:val="00DB3644"/>
    <w:rsid w:val="00DB52ED"/>
    <w:rsid w:val="00DC1F7F"/>
    <w:rsid w:val="00DD24C2"/>
    <w:rsid w:val="00DE045F"/>
    <w:rsid w:val="00DE0EB6"/>
    <w:rsid w:val="00DE523B"/>
    <w:rsid w:val="00DF7C87"/>
    <w:rsid w:val="00E007F3"/>
    <w:rsid w:val="00E032FD"/>
    <w:rsid w:val="00E05EF8"/>
    <w:rsid w:val="00E06D9F"/>
    <w:rsid w:val="00E119B8"/>
    <w:rsid w:val="00E12EBB"/>
    <w:rsid w:val="00E27119"/>
    <w:rsid w:val="00E27151"/>
    <w:rsid w:val="00E40CC2"/>
    <w:rsid w:val="00E40F94"/>
    <w:rsid w:val="00E4200A"/>
    <w:rsid w:val="00E45230"/>
    <w:rsid w:val="00E45711"/>
    <w:rsid w:val="00E46257"/>
    <w:rsid w:val="00E613BE"/>
    <w:rsid w:val="00E634A3"/>
    <w:rsid w:val="00E641D7"/>
    <w:rsid w:val="00E65DA8"/>
    <w:rsid w:val="00E7105C"/>
    <w:rsid w:val="00E71339"/>
    <w:rsid w:val="00E72D19"/>
    <w:rsid w:val="00E75824"/>
    <w:rsid w:val="00E75E19"/>
    <w:rsid w:val="00E87DE3"/>
    <w:rsid w:val="00E91BF2"/>
    <w:rsid w:val="00E93A60"/>
    <w:rsid w:val="00E97C8C"/>
    <w:rsid w:val="00EA0CDE"/>
    <w:rsid w:val="00EA19C3"/>
    <w:rsid w:val="00EA655E"/>
    <w:rsid w:val="00EC085D"/>
    <w:rsid w:val="00EC2A6D"/>
    <w:rsid w:val="00EC2BEF"/>
    <w:rsid w:val="00EC51C0"/>
    <w:rsid w:val="00EC7A86"/>
    <w:rsid w:val="00ED341B"/>
    <w:rsid w:val="00ED72FF"/>
    <w:rsid w:val="00ED7DC0"/>
    <w:rsid w:val="00EE2BBC"/>
    <w:rsid w:val="00EE3B91"/>
    <w:rsid w:val="00EE3DB0"/>
    <w:rsid w:val="00EF78D9"/>
    <w:rsid w:val="00F046F8"/>
    <w:rsid w:val="00F1127E"/>
    <w:rsid w:val="00F313E6"/>
    <w:rsid w:val="00F33EC7"/>
    <w:rsid w:val="00F3635E"/>
    <w:rsid w:val="00F41CCA"/>
    <w:rsid w:val="00F42369"/>
    <w:rsid w:val="00F4322D"/>
    <w:rsid w:val="00F4337A"/>
    <w:rsid w:val="00F47292"/>
    <w:rsid w:val="00F4741E"/>
    <w:rsid w:val="00F57A61"/>
    <w:rsid w:val="00F60D97"/>
    <w:rsid w:val="00F66DE3"/>
    <w:rsid w:val="00F72B36"/>
    <w:rsid w:val="00F75EBB"/>
    <w:rsid w:val="00F77ACE"/>
    <w:rsid w:val="00F81271"/>
    <w:rsid w:val="00F81B38"/>
    <w:rsid w:val="00F8679C"/>
    <w:rsid w:val="00F86909"/>
    <w:rsid w:val="00F87C0A"/>
    <w:rsid w:val="00F90A02"/>
    <w:rsid w:val="00F93DF6"/>
    <w:rsid w:val="00F9455E"/>
    <w:rsid w:val="00F97ED6"/>
    <w:rsid w:val="00FA1DBB"/>
    <w:rsid w:val="00FB33BA"/>
    <w:rsid w:val="00FC3059"/>
    <w:rsid w:val="00FC4229"/>
    <w:rsid w:val="00FC4952"/>
    <w:rsid w:val="00FC5C1A"/>
    <w:rsid w:val="00FC6E4C"/>
    <w:rsid w:val="00FD5CF4"/>
    <w:rsid w:val="00FF4EF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paragraph" w:styleId="3">
    <w:name w:val="heading 3"/>
    <w:basedOn w:val="a"/>
    <w:next w:val="a"/>
    <w:link w:val="30"/>
    <w:uiPriority w:val="9"/>
    <w:semiHidden/>
    <w:unhideWhenUsed/>
    <w:qFormat/>
    <w:rsid w:val="00F313E6"/>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99"/>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paragraph" w:customStyle="1" w:styleId="13">
    <w:name w:val="Обычный1"/>
    <w:link w:val="normal"/>
    <w:uiPriority w:val="99"/>
    <w:qFormat/>
    <w:rsid w:val="00B06943"/>
    <w:pPr>
      <w:spacing w:after="0" w:line="276" w:lineRule="auto"/>
    </w:pPr>
    <w:rPr>
      <w:rFonts w:ascii="Arial" w:eastAsia="Arial" w:hAnsi="Arial" w:cs="Arial"/>
      <w:color w:val="000000"/>
      <w:lang w:eastAsia="ru-RU"/>
    </w:rPr>
  </w:style>
  <w:style w:type="character" w:customStyle="1" w:styleId="normal">
    <w:name w:val="normal Знак"/>
    <w:link w:val="13"/>
    <w:uiPriority w:val="99"/>
    <w:rsid w:val="00B06943"/>
    <w:rPr>
      <w:rFonts w:ascii="Arial" w:eastAsia="Arial" w:hAnsi="Arial" w:cs="Arial"/>
      <w:color w:val="000000"/>
      <w:lang w:eastAsia="ru-RU"/>
    </w:rPr>
  </w:style>
  <w:style w:type="paragraph" w:styleId="af2">
    <w:name w:val="header"/>
    <w:basedOn w:val="a"/>
    <w:link w:val="af3"/>
    <w:uiPriority w:val="99"/>
    <w:unhideWhenUsed/>
    <w:rsid w:val="00B6002D"/>
    <w:pPr>
      <w:tabs>
        <w:tab w:val="center" w:pos="4819"/>
        <w:tab w:val="right" w:pos="9639"/>
      </w:tabs>
    </w:pPr>
    <w:rPr>
      <w:rFonts w:cs="Mangal"/>
      <w:szCs w:val="21"/>
    </w:rPr>
  </w:style>
  <w:style w:type="character" w:customStyle="1" w:styleId="af3">
    <w:name w:val="Верхний колонтитул Знак"/>
    <w:basedOn w:val="a0"/>
    <w:link w:val="af2"/>
    <w:uiPriority w:val="99"/>
    <w:rsid w:val="00B6002D"/>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unhideWhenUsed/>
    <w:rsid w:val="00B6002D"/>
    <w:pPr>
      <w:tabs>
        <w:tab w:val="center" w:pos="4819"/>
        <w:tab w:val="right" w:pos="9639"/>
      </w:tabs>
    </w:pPr>
    <w:rPr>
      <w:rFonts w:cs="Mangal"/>
      <w:szCs w:val="21"/>
    </w:rPr>
  </w:style>
  <w:style w:type="character" w:customStyle="1" w:styleId="af5">
    <w:name w:val="Нижний колонтитул Знак"/>
    <w:basedOn w:val="a0"/>
    <w:link w:val="af4"/>
    <w:uiPriority w:val="99"/>
    <w:rsid w:val="00B6002D"/>
    <w:rPr>
      <w:rFonts w:ascii="Liberation Serif" w:eastAsia="Segoe UI" w:hAnsi="Liberation Serif" w:cs="Mangal"/>
      <w:color w:val="000000"/>
      <w:kern w:val="3"/>
      <w:sz w:val="24"/>
      <w:szCs w:val="21"/>
      <w:lang w:val="en-US" w:eastAsia="zh-CN" w:bidi="hi-IN"/>
    </w:rPr>
  </w:style>
  <w:style w:type="character" w:customStyle="1" w:styleId="30">
    <w:name w:val="Заголовок 3 Знак"/>
    <w:basedOn w:val="a0"/>
    <w:link w:val="3"/>
    <w:uiPriority w:val="9"/>
    <w:semiHidden/>
    <w:rsid w:val="00F313E6"/>
    <w:rPr>
      <w:rFonts w:asciiTheme="majorHAnsi" w:eastAsiaTheme="majorEastAsia" w:hAnsiTheme="majorHAnsi" w:cs="Mangal"/>
      <w:color w:val="1F3763" w:themeColor="accent1" w:themeShade="7F"/>
      <w:kern w:val="3"/>
      <w:sz w:val="24"/>
      <w:szCs w:val="21"/>
      <w:lang w:val="en-US" w:eastAsia="zh-CN" w:bidi="hi-IN"/>
    </w:rPr>
  </w:style>
  <w:style w:type="paragraph" w:styleId="af6">
    <w:name w:val="Document Map"/>
    <w:basedOn w:val="a"/>
    <w:link w:val="af7"/>
    <w:uiPriority w:val="99"/>
    <w:semiHidden/>
    <w:unhideWhenUsed/>
    <w:rsid w:val="004A47EA"/>
    <w:rPr>
      <w:rFonts w:ascii="Tahoma" w:hAnsi="Tahoma" w:cs="Mangal"/>
      <w:sz w:val="16"/>
      <w:szCs w:val="14"/>
    </w:rPr>
  </w:style>
  <w:style w:type="character" w:customStyle="1" w:styleId="af7">
    <w:name w:val="Схема документа Знак"/>
    <w:basedOn w:val="a0"/>
    <w:link w:val="af6"/>
    <w:uiPriority w:val="99"/>
    <w:semiHidden/>
    <w:rsid w:val="004A47EA"/>
    <w:rPr>
      <w:rFonts w:ascii="Tahoma" w:eastAsia="Segoe UI" w:hAnsi="Tahoma" w:cs="Mangal"/>
      <w:color w:val="000000"/>
      <w:kern w:val="3"/>
      <w:sz w:val="16"/>
      <w:szCs w:val="14"/>
      <w:lang w:val="en-US" w:eastAsia="zh-CN" w:bidi="hi-IN"/>
    </w:rPr>
  </w:style>
  <w:style w:type="paragraph" w:customStyle="1" w:styleId="21">
    <w:name w:val="Обычный (веб)2"/>
    <w:basedOn w:val="a"/>
    <w:rsid w:val="00C62354"/>
    <w:pPr>
      <w:autoSpaceDN/>
      <w:spacing w:before="100" w:after="100"/>
      <w:textAlignment w:val="auto"/>
    </w:pPr>
    <w:rPr>
      <w:rFonts w:ascii="Times New Roman" w:eastAsia="Andale Sans UI" w:hAnsi="Times New Roman" w:cs="Times New Roman"/>
      <w:color w:val="auto"/>
      <w:kern w:val="2"/>
      <w:lang w:bidi="ar-SA"/>
    </w:rPr>
  </w:style>
  <w:style w:type="paragraph" w:customStyle="1" w:styleId="af8">
    <w:name w:val="Обычный (веб) + Черный"/>
    <w:basedOn w:val="a"/>
    <w:rsid w:val="00BD1499"/>
    <w:pPr>
      <w:keepNext/>
      <w:widowControl/>
      <w:autoSpaceDN/>
      <w:spacing w:before="120" w:after="40"/>
      <w:ind w:firstLine="630"/>
      <w:jc w:val="both"/>
      <w:textAlignment w:val="auto"/>
    </w:pPr>
    <w:rPr>
      <w:rFonts w:ascii="Times New Roman" w:eastAsia="Calibri" w:hAnsi="Times New Roman" w:cs="Times New Roman"/>
      <w:bCs/>
      <w:color w:val="auto"/>
      <w:kern w:val="1"/>
      <w:lang w:val="uk-UA" w:eastAsia="ar-SA" w:bidi="ar-SA"/>
    </w:rPr>
  </w:style>
  <w:style w:type="paragraph" w:styleId="af9">
    <w:name w:val="No Spacing"/>
    <w:link w:val="afa"/>
    <w:uiPriority w:val="1"/>
    <w:qFormat/>
    <w:rsid w:val="00125E33"/>
    <w:pPr>
      <w:spacing w:after="0" w:line="240" w:lineRule="auto"/>
    </w:pPr>
    <w:rPr>
      <w:rFonts w:ascii="Calibri" w:eastAsia="Times New Roman" w:hAnsi="Calibri" w:cs="Times New Roman"/>
      <w:lang w:val="uk-UA" w:eastAsia="uk-UA"/>
    </w:rPr>
  </w:style>
  <w:style w:type="character" w:customStyle="1" w:styleId="afa">
    <w:name w:val="Без интервала Знак"/>
    <w:link w:val="af9"/>
    <w:uiPriority w:val="1"/>
    <w:locked/>
    <w:rsid w:val="00125E33"/>
    <w:rPr>
      <w:rFonts w:ascii="Calibri" w:eastAsia="Times New Roman" w:hAnsi="Calibri" w:cs="Times New Roman"/>
      <w:lang w:val="uk-UA" w:eastAsia="uk-UA"/>
    </w:rPr>
  </w:style>
</w:styles>
</file>

<file path=word/webSettings.xml><?xml version="1.0" encoding="utf-8"?>
<w:webSettings xmlns:r="http://schemas.openxmlformats.org/officeDocument/2006/relationships" xmlns:w="http://schemas.openxmlformats.org/wordprocessingml/2006/main">
  <w:divs>
    <w:div w:id="125977455">
      <w:bodyDiv w:val="1"/>
      <w:marLeft w:val="0"/>
      <w:marRight w:val="0"/>
      <w:marTop w:val="0"/>
      <w:marBottom w:val="0"/>
      <w:divBdr>
        <w:top w:val="none" w:sz="0" w:space="0" w:color="auto"/>
        <w:left w:val="none" w:sz="0" w:space="0" w:color="auto"/>
        <w:bottom w:val="none" w:sz="0" w:space="0" w:color="auto"/>
        <w:right w:val="none" w:sz="0" w:space="0" w:color="auto"/>
      </w:divBdr>
    </w:div>
    <w:div w:id="137646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218" TargetMode="External"/><Relationship Id="rId117" Type="http://schemas.openxmlformats.org/officeDocument/2006/relationships/hyperlink" Target="https://ips.ligazakon.net/document/view/kp230471?ed=2023_05_12&amp;an=251" TargetMode="External"/><Relationship Id="rId21" Type="http://schemas.openxmlformats.org/officeDocument/2006/relationships/hyperlink" Target="https://ips.ligazakon.net/document/view/kp230471?ed=2023_05_12&amp;an=158" TargetMode="External"/><Relationship Id="rId42" Type="http://schemas.openxmlformats.org/officeDocument/2006/relationships/hyperlink" Target="https://ips.ligazakon.net/document/view/kp230471?ed=2023_05_12&amp;an=226" TargetMode="External"/><Relationship Id="rId47" Type="http://schemas.openxmlformats.org/officeDocument/2006/relationships/hyperlink" Target="https://ips.ligazakon.net/document/view/kp230471?ed=2023_05_12&amp;an=228" TargetMode="External"/><Relationship Id="rId63" Type="http://schemas.openxmlformats.org/officeDocument/2006/relationships/hyperlink" Target="https://ips.ligazakon.net/document/view/kp230471?ed=2023_05_12&amp;an=185" TargetMode="External"/><Relationship Id="rId68" Type="http://schemas.openxmlformats.org/officeDocument/2006/relationships/hyperlink" Target="https://ips.ligazakon.net/document/view/kp230471?ed=2023_05_12&amp;an=195" TargetMode="External"/><Relationship Id="rId84" Type="http://schemas.openxmlformats.org/officeDocument/2006/relationships/hyperlink" Target="https://ips.ligazakon.net/document/view/kp230471?ed=2023_05_12&amp;an=205" TargetMode="External"/><Relationship Id="rId89" Type="http://schemas.openxmlformats.org/officeDocument/2006/relationships/hyperlink" Target="https://ips.ligazakon.net/document/view/kp230471?ed=2023_05_12&amp;an=210" TargetMode="External"/><Relationship Id="rId112" Type="http://schemas.openxmlformats.org/officeDocument/2006/relationships/hyperlink" Target="https://ips.ligazakon.net/document/view/kp230471?ed=2023_05_12&amp;an=246" TargetMode="External"/><Relationship Id="rId133" Type="http://schemas.openxmlformats.org/officeDocument/2006/relationships/hyperlink" Target="https://ips.ligazakon.net/document/view/kp230471?ed=2023_05_12&amp;an=111" TargetMode="External"/><Relationship Id="rId138" Type="http://schemas.openxmlformats.org/officeDocument/2006/relationships/hyperlink" Target="https://ips.ligazakon.net/document/view/kp230471?ed=2023_05_12&amp;an=116" TargetMode="External"/><Relationship Id="rId154" Type="http://schemas.openxmlformats.org/officeDocument/2006/relationships/hyperlink" Target="https://ips.ligazakon.net/document/view/kp230471?ed=2023_05_12&amp;an=126" TargetMode="External"/><Relationship Id="rId159" Type="http://schemas.openxmlformats.org/officeDocument/2006/relationships/hyperlink" Target="https://ips.ligazakon.net/document/view/kp230471?ed=2023_05_12&amp;an=132" TargetMode="External"/><Relationship Id="rId175" Type="http://schemas.openxmlformats.org/officeDocument/2006/relationships/hyperlink" Target="https://ips.ligazakon.net/document/view/kp230471?ed=2023_05_12&amp;an=221" TargetMode="External"/><Relationship Id="rId170" Type="http://schemas.openxmlformats.org/officeDocument/2006/relationships/hyperlink" Target="https://ips.ligazakon.net/document/view/t012210?ed=2022_12_13&amp;an=44" TargetMode="External"/><Relationship Id="rId16" Type="http://schemas.openxmlformats.org/officeDocument/2006/relationships/hyperlink" Target="https://ips.ligazakon.net/document/view/t150922?ed=2023_04_01&amp;an=1482" TargetMode="External"/><Relationship Id="rId107" Type="http://schemas.openxmlformats.org/officeDocument/2006/relationships/hyperlink" Target="https://ips.ligazakon.net/document/view/kp230471?ed=2023_05_12&amp;an=196" TargetMode="External"/><Relationship Id="rId11" Type="http://schemas.openxmlformats.org/officeDocument/2006/relationships/hyperlink" Target="https://ips.ligazakon.net/document/view/kp230471?ed=2023_05_12&amp;an=158" TargetMode="External"/><Relationship Id="rId32" Type="http://schemas.openxmlformats.org/officeDocument/2006/relationships/hyperlink" Target="https://ips.ligazakon.net/document/view/kp230471?ed=2023_05_12&amp;an=220" TargetMode="External"/><Relationship Id="rId37" Type="http://schemas.openxmlformats.org/officeDocument/2006/relationships/hyperlink" Target="https://ips.ligazakon.net/document/view/t030755?ed=2023_04_01&amp;an=941314" TargetMode="External"/><Relationship Id="rId53" Type="http://schemas.openxmlformats.org/officeDocument/2006/relationships/hyperlink" Target="https://zakon.rada.gov.ua/laws/show/922-19" TargetMode="External"/><Relationship Id="rId58" Type="http://schemas.openxmlformats.org/officeDocument/2006/relationships/hyperlink" Target="https://ips.ligazakon.net/document/view/t150922?ed=2023_04_01&amp;an=1544" TargetMode="External"/><Relationship Id="rId74" Type="http://schemas.openxmlformats.org/officeDocument/2006/relationships/hyperlink" Target="https://ips.ligazakon.net/document/view/kp230471?ed=2023_05_12&amp;an=199" TargetMode="External"/><Relationship Id="rId79" Type="http://schemas.openxmlformats.org/officeDocument/2006/relationships/hyperlink" Target="https://ips.ligazakon.net/document/view/kp230471?ed=2023_05_12&amp;an=202" TargetMode="External"/><Relationship Id="rId102" Type="http://schemas.openxmlformats.org/officeDocument/2006/relationships/hyperlink" Target="https://ips.ligazakon.net/document/view/kp230471?ed=2023_05_12&amp;an=181" TargetMode="External"/><Relationship Id="rId123" Type="http://schemas.openxmlformats.org/officeDocument/2006/relationships/hyperlink" Target="https://ips.ligazakon.net/document/view/kp230471?ed=2023_05_12&amp;an=102" TargetMode="External"/><Relationship Id="rId128" Type="http://schemas.openxmlformats.org/officeDocument/2006/relationships/hyperlink" Target="https://ips.ligazakon.net/document/view/t150922?ed=2023_04_01&amp;an=1792" TargetMode="External"/><Relationship Id="rId144" Type="http://schemas.openxmlformats.org/officeDocument/2006/relationships/hyperlink" Target="https://ips.ligazakon.net/document/view/kp230471?ed=2023_05_12&amp;an=118" TargetMode="External"/><Relationship Id="rId149" Type="http://schemas.openxmlformats.org/officeDocument/2006/relationships/hyperlink" Target="https://ips.ligazakon.net/document/view/kp230471?ed=2023_05_12&amp;an=123" TargetMode="External"/><Relationship Id="rId5" Type="http://schemas.openxmlformats.org/officeDocument/2006/relationships/webSettings" Target="webSettings.xml"/><Relationship Id="rId90" Type="http://schemas.openxmlformats.org/officeDocument/2006/relationships/hyperlink" Target="https://ips.ligazakon.net/document/view/kp230471?ed=2023_05_12&amp;an=211" TargetMode="External"/><Relationship Id="rId95" Type="http://schemas.openxmlformats.org/officeDocument/2006/relationships/hyperlink" Target="https://ips.ligazakon.net/document/view/kp230471?ed=2023_05_12&amp;an=214" TargetMode="External"/><Relationship Id="rId160" Type="http://schemas.openxmlformats.org/officeDocument/2006/relationships/hyperlink" Target="https://ips.ligazakon.net/document/view/kp230471?ed=2023_05_12&amp;an=133" TargetMode="External"/><Relationship Id="rId165" Type="http://schemas.openxmlformats.org/officeDocument/2006/relationships/hyperlink" Target="https://ips.ligazakon.net/document/view/t150922?ed=2023_04_01&amp;an=2240" TargetMode="External"/><Relationship Id="rId181" Type="http://schemas.openxmlformats.org/officeDocument/2006/relationships/hyperlink" Target="https://ips.ligazakon.net/document/view/kp230471?ed=2023_05_12&amp;an=225" TargetMode="External"/><Relationship Id="rId186" Type="http://schemas.openxmlformats.org/officeDocument/2006/relationships/hyperlink" Target="https://ips.ligazakon.net/document/view/kp230952?ed=2023_09_01&amp;an=27" TargetMode="External"/><Relationship Id="rId22" Type="http://schemas.openxmlformats.org/officeDocument/2006/relationships/hyperlink" Target="https://ips.ligazakon.net/document/view/kp230471?ed=2023_05_12&amp;an=159" TargetMode="External"/><Relationship Id="rId27" Type="http://schemas.openxmlformats.org/officeDocument/2006/relationships/hyperlink" Target="https://ips.ligazakon.net/document/view/kp230471?ed=2023_05_12&amp;an=219" TargetMode="External"/><Relationship Id="rId43" Type="http://schemas.openxmlformats.org/officeDocument/2006/relationships/hyperlink" Target="https://ips.ligazakon.net/document/view/t141644?ed=2023_03_21" TargetMode="External"/><Relationship Id="rId48" Type="http://schemas.openxmlformats.org/officeDocument/2006/relationships/hyperlink" Target="https://ips.ligazakon.net/document/view/kp230471?ed=2023_05_12&amp;an=231" TargetMode="External"/><Relationship Id="rId64" Type="http://schemas.openxmlformats.org/officeDocument/2006/relationships/hyperlink" Target="https://ips.ligazakon.net/document/view/kp230471?ed=2023_05_12&amp;an=191" TargetMode="External"/><Relationship Id="rId69" Type="http://schemas.openxmlformats.org/officeDocument/2006/relationships/hyperlink" Target="https://ips.ligazakon.net/document/view/kp230471?ed=2023_05_12&amp;an=196" TargetMode="External"/><Relationship Id="rId113" Type="http://schemas.openxmlformats.org/officeDocument/2006/relationships/hyperlink" Target="https://ips.ligazakon.net/document/view/kp230471?ed=2023_05_12&amp;an=247" TargetMode="External"/><Relationship Id="rId118" Type="http://schemas.openxmlformats.org/officeDocument/2006/relationships/hyperlink" Target="https://ips.ligazakon.net/document/view/kp230471?ed=2023_05_12&amp;an=238" TargetMode="External"/><Relationship Id="rId134" Type="http://schemas.openxmlformats.org/officeDocument/2006/relationships/hyperlink" Target="https://ips.ligazakon.net/document/view/kp230471?ed=2023_05_12&amp;an=112" TargetMode="External"/><Relationship Id="rId139" Type="http://schemas.openxmlformats.org/officeDocument/2006/relationships/hyperlink" Target="https://ips.ligazakon.net/document/view/kp230471?ed=2023_05_12&amp;an=117" TargetMode="External"/><Relationship Id="rId80" Type="http://schemas.openxmlformats.org/officeDocument/2006/relationships/hyperlink" Target="https://ips.ligazakon.net/document/view/kp230471?ed=2023_05_12&amp;an=203" TargetMode="External"/><Relationship Id="rId85" Type="http://schemas.openxmlformats.org/officeDocument/2006/relationships/hyperlink" Target="https://ips.ligazakon.net/document/view/kp230471?ed=2023_05_12&amp;an=206" TargetMode="External"/><Relationship Id="rId150" Type="http://schemas.openxmlformats.org/officeDocument/2006/relationships/hyperlink" Target="https://ips.ligazakon.net/document/view/kp230471?ed=2023_05_12&amp;an=124" TargetMode="External"/><Relationship Id="rId155" Type="http://schemas.openxmlformats.org/officeDocument/2006/relationships/hyperlink" Target="https://ips.ligazakon.net/document/view/kp230471?ed=2023_05_12&amp;an=127" TargetMode="External"/><Relationship Id="rId171" Type="http://schemas.openxmlformats.org/officeDocument/2006/relationships/hyperlink" Target="https://ips.ligazakon.net/document/view/kp230471?ed=2023_05_12&amp;an=219" TargetMode="External"/><Relationship Id="rId176" Type="http://schemas.openxmlformats.org/officeDocument/2006/relationships/hyperlink" Target="https://ips.ligazakon.net/document/view/kp230471?ed=2023_05_12&amp;an=222" TargetMode="External"/><Relationship Id="rId12" Type="http://schemas.openxmlformats.org/officeDocument/2006/relationships/hyperlink" Target="https://ips.ligazakon.net/document/view/t150922?ed=2023_04_01&amp;an=1474" TargetMode="External"/><Relationship Id="rId17" Type="http://schemas.openxmlformats.org/officeDocument/2006/relationships/hyperlink" Target="https://ips.ligazakon.net/document/view/kp230471?ed=2023_05_12&amp;an=158" TargetMode="External"/><Relationship Id="rId33" Type="http://schemas.openxmlformats.org/officeDocument/2006/relationships/hyperlink" Target="https://ips.ligazakon.net/document/view/kp230471?ed=2023_05_12&amp;an=221" TargetMode="External"/><Relationship Id="rId38" Type="http://schemas.openxmlformats.org/officeDocument/2006/relationships/hyperlink" Target="https://ips.ligazakon.net/document/view/kp230471?ed=2023_05_12&amp;an=224" TargetMode="External"/><Relationship Id="rId59" Type="http://schemas.openxmlformats.org/officeDocument/2006/relationships/hyperlink" Target="https://ips.ligazakon.net/document/view/kp230471?ed=2023_05_12&amp;an=185" TargetMode="External"/><Relationship Id="rId103" Type="http://schemas.openxmlformats.org/officeDocument/2006/relationships/hyperlink" Target="https://ips.ligazakon.net/document/view/kp230471?ed=2023_05_12&amp;an=210" TargetMode="External"/><Relationship Id="rId108" Type="http://schemas.openxmlformats.org/officeDocument/2006/relationships/hyperlink" Target="https://ips.ligazakon.net/document/view/kp230471?ed=2023_05_12&amp;an=242" TargetMode="External"/><Relationship Id="rId124" Type="http://schemas.openxmlformats.org/officeDocument/2006/relationships/hyperlink" Target="https://ips.ligazakon.net/document/view/t150922?ed=2023_04_01&amp;an=1773" TargetMode="External"/><Relationship Id="rId129" Type="http://schemas.openxmlformats.org/officeDocument/2006/relationships/hyperlink" Target="https://ips.ligazakon.net/document/view/kp230471?ed=2023_05_12&amp;an=102" TargetMode="External"/><Relationship Id="rId54" Type="http://schemas.openxmlformats.org/officeDocument/2006/relationships/hyperlink" Target="https://ips.ligazakon.net/document/view/t150922?ed=2023_04_01&amp;an=1523" TargetMode="External"/><Relationship Id="rId70" Type="http://schemas.openxmlformats.org/officeDocument/2006/relationships/hyperlink" Target="https://ips.ligazakon.net/document/view/kp230471?ed=2023_05_12&amp;an=197" TargetMode="External"/><Relationship Id="rId75" Type="http://schemas.openxmlformats.org/officeDocument/2006/relationships/hyperlink" Target="https://ips.ligazakon.net/document/view/kp221178?ed=2023_04_18" TargetMode="External"/><Relationship Id="rId91" Type="http://schemas.openxmlformats.org/officeDocument/2006/relationships/hyperlink" Target="https://ips.ligazakon.net/document/view/kp230471?ed=2023_05_12&amp;an=212" TargetMode="External"/><Relationship Id="rId96" Type="http://schemas.openxmlformats.org/officeDocument/2006/relationships/hyperlink" Target="https://ips.ligazakon.net/document/view/kp230471?ed=2023_05_12&amp;an=240" TargetMode="External"/><Relationship Id="rId140" Type="http://schemas.openxmlformats.org/officeDocument/2006/relationships/hyperlink" Target="https://ips.ligazakon.net/document/view/t150922?ed=2023_04_01&amp;an=1791" TargetMode="External"/><Relationship Id="rId145" Type="http://schemas.openxmlformats.org/officeDocument/2006/relationships/hyperlink" Target="https://ips.ligazakon.net/document/view/kp230471?ed=2023_05_12&amp;an=119" TargetMode="External"/><Relationship Id="rId161" Type="http://schemas.openxmlformats.org/officeDocument/2006/relationships/hyperlink" Target="https://ips.ligazakon.net/document/view/kp230471?ed=2023_05_12&amp;an=134" TargetMode="External"/><Relationship Id="rId166" Type="http://schemas.openxmlformats.org/officeDocument/2006/relationships/hyperlink" Target="https://ips.ligazakon.net/document/view/kp230471?ed=2023_05_12&amp;an=135" TargetMode="External"/><Relationship Id="rId182" Type="http://schemas.openxmlformats.org/officeDocument/2006/relationships/hyperlink" Target="https://ips.ligazakon.net/document/view/kp230471?ed=2023_05_12&amp;an=226" TargetMode="External"/><Relationship Id="rId187" Type="http://schemas.openxmlformats.org/officeDocument/2006/relationships/hyperlink" Target="https://ips.ligazakon.net/document/view/kp230471?ed=2023_05_12&amp;an=22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ps.ligazakon.net/document/view/kp230471?ed=2023_05_12&amp;an=215" TargetMode="External"/><Relationship Id="rId28" Type="http://schemas.openxmlformats.org/officeDocument/2006/relationships/hyperlink" Target="https://ips.ligazakon.net/document/view/t012210?ed=2022_12_13&amp;an=44" TargetMode="External"/><Relationship Id="rId49" Type="http://schemas.openxmlformats.org/officeDocument/2006/relationships/hyperlink" Target="https://ips.ligazakon.net/document/view/kp230471?ed=2023_05_12&amp;an=230" TargetMode="External"/><Relationship Id="rId114" Type="http://schemas.openxmlformats.org/officeDocument/2006/relationships/hyperlink" Target="https://ips.ligazakon.net/document/view/kp230471?ed=2023_05_12&amp;an=248" TargetMode="External"/><Relationship Id="rId119" Type="http://schemas.openxmlformats.org/officeDocument/2006/relationships/hyperlink" Target="https://ips.ligazakon.net/document/view/kp230471?ed=2023_05_12&amp;an=102" TargetMode="External"/><Relationship Id="rId44" Type="http://schemas.openxmlformats.org/officeDocument/2006/relationships/hyperlink" Target="https://ips.ligazakon.net/document/view/kp230952?ed=2023_09_01&amp;an=27" TargetMode="External"/><Relationship Id="rId60" Type="http://schemas.openxmlformats.org/officeDocument/2006/relationships/hyperlink" Target="https://ips.ligazakon.net/document/view/t150922?ed=2023_04_01&amp;an=1566" TargetMode="External"/><Relationship Id="rId65" Type="http://schemas.openxmlformats.org/officeDocument/2006/relationships/hyperlink" Target="https://ips.ligazakon.net/document/view/kp230471?ed=2023_05_12&amp;an=192" TargetMode="External"/><Relationship Id="rId81" Type="http://schemas.openxmlformats.org/officeDocument/2006/relationships/hyperlink" Target="https://ips.ligazakon.net/document/view/kp230471?ed=2023_05_12&amp;an=204" TargetMode="External"/><Relationship Id="rId86" Type="http://schemas.openxmlformats.org/officeDocument/2006/relationships/hyperlink" Target="https://ips.ligazakon.net/document/view/kp230471?ed=2023_05_12&amp;an=207" TargetMode="External"/><Relationship Id="rId130" Type="http://schemas.openxmlformats.org/officeDocument/2006/relationships/hyperlink" Target="https://ips.ligazakon.net/document/view/kp230471?ed=2023_05_12&amp;an=103" TargetMode="External"/><Relationship Id="rId135" Type="http://schemas.openxmlformats.org/officeDocument/2006/relationships/hyperlink" Target="https://ips.ligazakon.net/document/view/kp230471?ed=2023_05_12&amp;an=113" TargetMode="External"/><Relationship Id="rId151" Type="http://schemas.openxmlformats.org/officeDocument/2006/relationships/hyperlink" Target="https://ips.ligazakon.net/document/view/re31174?ed=2020_12_14&amp;an=281" TargetMode="External"/><Relationship Id="rId156" Type="http://schemas.openxmlformats.org/officeDocument/2006/relationships/hyperlink" Target="https://ips.ligazakon.net/document/view/kp230471?ed=2023_05_12&amp;an=128" TargetMode="External"/><Relationship Id="rId177" Type="http://schemas.openxmlformats.org/officeDocument/2006/relationships/hyperlink" Target="https://ips.ligazakon.net/document/view/kp230471?ed=2023_05_12&amp;an=223" TargetMode="External"/><Relationship Id="rId172" Type="http://schemas.openxmlformats.org/officeDocument/2006/relationships/hyperlink" Target="https://ips.ligazakon.net/document/view/t012210?ed=2022_12_13&amp;an=377" TargetMode="External"/><Relationship Id="rId13" Type="http://schemas.openxmlformats.org/officeDocument/2006/relationships/hyperlink" Target="https://ips.ligazakon.net/document/view/kp230471?ed=2023_05_12&amp;an=158" TargetMode="External"/><Relationship Id="rId18" Type="http://schemas.openxmlformats.org/officeDocument/2006/relationships/hyperlink" Target="https://ips.ligazakon.net/document/view/t150922?ed=2023_04_01&amp;an=1484" TargetMode="External"/><Relationship Id="rId39" Type="http://schemas.openxmlformats.org/officeDocument/2006/relationships/hyperlink" Target="https://ips.ligazakon.net/document/view/kp230471?ed=2023_05_12&amp;an=225" TargetMode="External"/><Relationship Id="rId109" Type="http://schemas.openxmlformats.org/officeDocument/2006/relationships/hyperlink" Target="https://ips.ligazakon.net/document/view/kp230471?ed=2023_05_12&amp;an=243" TargetMode="External"/><Relationship Id="rId34" Type="http://schemas.openxmlformats.org/officeDocument/2006/relationships/hyperlink" Target="https://ips.ligazakon.net/document/view/kp230471?ed=2023_05_12&amp;an=222" TargetMode="External"/><Relationship Id="rId50" Type="http://schemas.openxmlformats.org/officeDocument/2006/relationships/hyperlink" Target="https://ips.ligazakon.net/document/view/t112939?ed=2022_12_13" TargetMode="External"/><Relationship Id="rId55" Type="http://schemas.openxmlformats.org/officeDocument/2006/relationships/hyperlink" Target="https://ips.ligazakon.net/document/view/kp230471?ed=2023_05_12&amp;an=185" TargetMode="External"/><Relationship Id="rId76" Type="http://schemas.openxmlformats.org/officeDocument/2006/relationships/hyperlink" Target="https://ips.ligazakon.net/document/view/kp230471?ed=2023_05_12&amp;an=199" TargetMode="External"/><Relationship Id="rId97" Type="http://schemas.openxmlformats.org/officeDocument/2006/relationships/hyperlink" Target="https://ips.ligazakon.net/document/view/t150922?ed=2023_04_01" TargetMode="External"/><Relationship Id="rId104" Type="http://schemas.openxmlformats.org/officeDocument/2006/relationships/hyperlink" Target="https://ips.ligazakon.net/document/view/kp230471?ed=2023_05_12&amp;an=188" TargetMode="External"/><Relationship Id="rId120" Type="http://schemas.openxmlformats.org/officeDocument/2006/relationships/hyperlink" Target="https://ips.ligazakon.net/document/view/t030435?ed=2023_04_28" TargetMode="External"/><Relationship Id="rId125" Type="http://schemas.openxmlformats.org/officeDocument/2006/relationships/hyperlink" Target="https://ips.ligazakon.net/document/view/kp230471?ed=2023_05_12&amp;an=102" TargetMode="External"/><Relationship Id="rId141" Type="http://schemas.openxmlformats.org/officeDocument/2006/relationships/hyperlink" Target="https://ips.ligazakon.net/document/view/kp230471?ed=2023_05_12&amp;an=117" TargetMode="External"/><Relationship Id="rId146" Type="http://schemas.openxmlformats.org/officeDocument/2006/relationships/hyperlink" Target="https://ips.ligazakon.net/document/view/kp230471?ed=2023_05_12&amp;an=120" TargetMode="External"/><Relationship Id="rId167" Type="http://schemas.openxmlformats.org/officeDocument/2006/relationships/hyperlink" Target="https://ips.ligazakon.net/document/view/kp230471?ed=2023_05_12&amp;an=136" TargetMode="External"/><Relationship Id="rId18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ips.ligazakon.net/document/view/t150922?ed=2023_04_01&amp;an=1556" TargetMode="External"/><Relationship Id="rId92" Type="http://schemas.openxmlformats.org/officeDocument/2006/relationships/hyperlink" Target="https://ips.ligazakon.net/document/view/kp230471?ed=2023_05_12&amp;an=213" TargetMode="External"/><Relationship Id="rId162" Type="http://schemas.openxmlformats.org/officeDocument/2006/relationships/hyperlink" Target="https://ips.ligazakon.net/document/view/t150922?ed=2023_04_01&amp;an=2240" TargetMode="External"/><Relationship Id="rId183" Type="http://schemas.openxmlformats.org/officeDocument/2006/relationships/hyperlink" Target="https://ips.ligazakon.net/document/view/kp230952?ed=2023_09_01&amp;an=27" TargetMode="External"/><Relationship Id="rId2" Type="http://schemas.openxmlformats.org/officeDocument/2006/relationships/numbering" Target="numbering.xml"/><Relationship Id="rId29" Type="http://schemas.openxmlformats.org/officeDocument/2006/relationships/hyperlink" Target="https://ips.ligazakon.net/document/view/kp230471?ed=2023_05_12&amp;an=219" TargetMode="External"/><Relationship Id="rId24" Type="http://schemas.openxmlformats.org/officeDocument/2006/relationships/hyperlink" Target="https://ips.ligazakon.net/document/view/kp230471?ed=2023_05_12&amp;an=216" TargetMode="External"/><Relationship Id="rId40" Type="http://schemas.openxmlformats.org/officeDocument/2006/relationships/hyperlink" Target="https://ips.ligazakon.net/document/view/kp230471?ed=2023_05_12&amp;an=226" TargetMode="External"/><Relationship Id="rId45" Type="http://schemas.openxmlformats.org/officeDocument/2006/relationships/hyperlink" Target="https://ips.ligazakon.net/document/view/kp230471?ed=2023_05_12&amp;an=226" TargetMode="External"/><Relationship Id="rId66" Type="http://schemas.openxmlformats.org/officeDocument/2006/relationships/hyperlink" Target="https://ips.ligazakon.net/document/view/kp230471?ed=2023_05_12&amp;an=193" TargetMode="External"/><Relationship Id="rId87" Type="http://schemas.openxmlformats.org/officeDocument/2006/relationships/hyperlink" Target="https://ips.ligazakon.net/document/view/kp230471?ed=2023_05_12&amp;an=208" TargetMode="External"/><Relationship Id="rId110" Type="http://schemas.openxmlformats.org/officeDocument/2006/relationships/hyperlink" Target="https://ips.ligazakon.net/document/view/kp230471?ed=2023_05_12&amp;an=244" TargetMode="External"/><Relationship Id="rId115" Type="http://schemas.openxmlformats.org/officeDocument/2006/relationships/hyperlink" Target="https://ips.ligazakon.net/document/view/kp230471?ed=2023_05_12&amp;an=249" TargetMode="External"/><Relationship Id="rId131" Type="http://schemas.openxmlformats.org/officeDocument/2006/relationships/hyperlink" Target="https://ips.ligazakon.net/document/view/kp230471?ed=2023_05_12&amp;an=109" TargetMode="External"/><Relationship Id="rId136" Type="http://schemas.openxmlformats.org/officeDocument/2006/relationships/hyperlink" Target="https://ips.ligazakon.net/document/view/kp230471?ed=2023_05_12&amp;an=114" TargetMode="External"/><Relationship Id="rId157" Type="http://schemas.openxmlformats.org/officeDocument/2006/relationships/hyperlink" Target="https://ips.ligazakon.net/document/view/kp230471?ed=2023_05_12&amp;an=129" TargetMode="External"/><Relationship Id="rId178" Type="http://schemas.openxmlformats.org/officeDocument/2006/relationships/hyperlink" Target="https://ips.ligazakon.net/document/view/kp230471?ed=2023_05_12&amp;an=224" TargetMode="External"/><Relationship Id="rId61" Type="http://schemas.openxmlformats.org/officeDocument/2006/relationships/hyperlink" Target="https://ips.ligazakon.net/document/view/kp230471?ed=2023_05_12&amp;an=185" TargetMode="External"/><Relationship Id="rId82" Type="http://schemas.openxmlformats.org/officeDocument/2006/relationships/hyperlink" Target="https://ips.ligazakon.net/document/view/t150922?ed=2023_04_01&amp;an=1435" TargetMode="External"/><Relationship Id="rId152" Type="http://schemas.openxmlformats.org/officeDocument/2006/relationships/hyperlink" Target="https://ips.ligazakon.net/document/view/kp230471?ed=2023_05_12&amp;an=124" TargetMode="External"/><Relationship Id="rId173" Type="http://schemas.openxmlformats.org/officeDocument/2006/relationships/hyperlink" Target="https://ips.ligazakon.net/document/view/kp230471?ed=2023_05_12&amp;an=219" TargetMode="External"/><Relationship Id="rId19" Type="http://schemas.openxmlformats.org/officeDocument/2006/relationships/hyperlink" Target="https://ips.ligazakon.net/document/view/kp230471?ed=2023_05_12&amp;an=158" TargetMode="External"/><Relationship Id="rId14" Type="http://schemas.openxmlformats.org/officeDocument/2006/relationships/hyperlink" Target="https://ips.ligazakon.net/document/view/t150922?ed=2023_04_01&amp;an=1475" TargetMode="External"/><Relationship Id="rId30" Type="http://schemas.openxmlformats.org/officeDocument/2006/relationships/hyperlink" Target="https://ips.ligazakon.net/document/view/t012210?ed=2022_12_13&amp;an=377" TargetMode="External"/><Relationship Id="rId35" Type="http://schemas.openxmlformats.org/officeDocument/2006/relationships/hyperlink" Target="https://ips.ligazakon.net/document/view/kp230471?ed=2023_05_12&amp;an=223" TargetMode="External"/><Relationship Id="rId56" Type="http://schemas.openxmlformats.org/officeDocument/2006/relationships/hyperlink" Target="https://ips.ligazakon.net/document/view/t150922?ed=2023_04_01&amp;an=1526" TargetMode="External"/><Relationship Id="rId77" Type="http://schemas.openxmlformats.org/officeDocument/2006/relationships/hyperlink" Target="https://ips.ligazakon.net/document/view/kp230471?ed=2023_05_12&amp;an=200" TargetMode="External"/><Relationship Id="rId100" Type="http://schemas.openxmlformats.org/officeDocument/2006/relationships/hyperlink" Target="https://ips.ligazakon.net/document/view/kp230471?ed=2023_05_12&amp;an=240" TargetMode="External"/><Relationship Id="rId105" Type="http://schemas.openxmlformats.org/officeDocument/2006/relationships/hyperlink" Target="https://ips.ligazakon.net/document/view/kp230471?ed=2023_05_12&amp;an=189" TargetMode="External"/><Relationship Id="rId126" Type="http://schemas.openxmlformats.org/officeDocument/2006/relationships/hyperlink" Target="https://ips.ligazakon.net/document/view/t150922?ed=2023_04_01&amp;an=1775" TargetMode="External"/><Relationship Id="rId147" Type="http://schemas.openxmlformats.org/officeDocument/2006/relationships/hyperlink" Target="https://ips.ligazakon.net/document/view/kp230471?ed=2023_05_12&amp;an=121" TargetMode="External"/><Relationship Id="rId168" Type="http://schemas.openxmlformats.org/officeDocument/2006/relationships/hyperlink" Target="https://zakon.rada.gov.ua/laws/show/922-19" TargetMode="External"/><Relationship Id="rId8" Type="http://schemas.openxmlformats.org/officeDocument/2006/relationships/hyperlink" Target="mailto:fomichovigor@gmail.com" TargetMode="External"/><Relationship Id="rId51" Type="http://schemas.openxmlformats.org/officeDocument/2006/relationships/hyperlink" Target="https://ips.ligazakon.net/document/view/kp230471?ed=2023_05_12&amp;an=229" TargetMode="External"/><Relationship Id="rId72" Type="http://schemas.openxmlformats.org/officeDocument/2006/relationships/hyperlink" Target="https://ips.ligazakon.net/document/view/kp230471?ed=2023_05_12&amp;an=197" TargetMode="External"/><Relationship Id="rId93" Type="http://schemas.openxmlformats.org/officeDocument/2006/relationships/hyperlink" Target="https://ips.ligazakon.net/document/view/kp230471?ed=2023_05_12&amp;an=214" TargetMode="External"/><Relationship Id="rId98" Type="http://schemas.openxmlformats.org/officeDocument/2006/relationships/hyperlink" Target="https://ips.ligazakon.net/document/view/kp230471?ed=2023_05_12&amp;an=240" TargetMode="External"/><Relationship Id="rId121" Type="http://schemas.openxmlformats.org/officeDocument/2006/relationships/hyperlink" Target="https://ips.ligazakon.net/document/view/kp230471?ed=2023_05_12&amp;an=102" TargetMode="External"/><Relationship Id="rId142" Type="http://schemas.openxmlformats.org/officeDocument/2006/relationships/hyperlink" Target="https://ips.ligazakon.net/document/view/kp230471?ed=2023_05_12&amp;an=118" TargetMode="External"/><Relationship Id="rId163" Type="http://schemas.openxmlformats.org/officeDocument/2006/relationships/hyperlink" Target="https://ips.ligazakon.net/document/view/kp230471?ed=2023_05_12&amp;an=134" TargetMode="External"/><Relationship Id="rId184" Type="http://schemas.openxmlformats.org/officeDocument/2006/relationships/hyperlink" Target="https://ips.ligazakon.net/document/view/kp230471?ed=2023_05_12&amp;an=226"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ips.ligazakon.net/document/view/kp230471?ed=2023_05_12&amp;an=217" TargetMode="External"/><Relationship Id="rId46" Type="http://schemas.openxmlformats.org/officeDocument/2006/relationships/hyperlink" Target="https://ips.ligazakon.net/document/view/kp230471?ed=2023_05_12&amp;an=227" TargetMode="External"/><Relationship Id="rId67" Type="http://schemas.openxmlformats.org/officeDocument/2006/relationships/hyperlink" Target="https://ips.ligazakon.net/document/view/kp230471?ed=2023_05_12&amp;an=194" TargetMode="External"/><Relationship Id="rId116" Type="http://schemas.openxmlformats.org/officeDocument/2006/relationships/hyperlink" Target="https://ips.ligazakon.net/document/view/kp230471?ed=2023_05_12&amp;an=250" TargetMode="External"/><Relationship Id="rId137" Type="http://schemas.openxmlformats.org/officeDocument/2006/relationships/hyperlink" Target="https://ips.ligazakon.net/document/view/kp230471?ed=2023_05_12&amp;an=115" TargetMode="External"/><Relationship Id="rId158" Type="http://schemas.openxmlformats.org/officeDocument/2006/relationships/hyperlink" Target="https://ips.ligazakon.net/document/view/kp230471?ed=2023_05_12&amp;an=131" TargetMode="External"/><Relationship Id="rId20" Type="http://schemas.openxmlformats.org/officeDocument/2006/relationships/hyperlink" Target="https://ips.ligazakon.net/document/view/t150922?ed=2023_04_01&amp;an=1485" TargetMode="External"/><Relationship Id="rId41" Type="http://schemas.openxmlformats.org/officeDocument/2006/relationships/hyperlink" Target="https://ips.ligazakon.net/document/view/kp230952?ed=2023_09_01&amp;an=27" TargetMode="External"/><Relationship Id="rId62" Type="http://schemas.openxmlformats.org/officeDocument/2006/relationships/hyperlink" Target="https://ips.ligazakon.net/document/view/t150922?ed=2023_04_01&amp;an=1562" TargetMode="External"/><Relationship Id="rId83" Type="http://schemas.openxmlformats.org/officeDocument/2006/relationships/hyperlink" Target="https://ips.ligazakon.net/document/view/kp230471?ed=2023_05_12&amp;an=204" TargetMode="External"/><Relationship Id="rId88" Type="http://schemas.openxmlformats.org/officeDocument/2006/relationships/hyperlink" Target="https://ips.ligazakon.net/document/view/kp230471?ed=2023_05_12&amp;an=209" TargetMode="External"/><Relationship Id="rId111" Type="http://schemas.openxmlformats.org/officeDocument/2006/relationships/hyperlink" Target="https://ips.ligazakon.net/document/view/kp230471?ed=2023_05_12&amp;an=245" TargetMode="External"/><Relationship Id="rId132" Type="http://schemas.openxmlformats.org/officeDocument/2006/relationships/hyperlink" Target="https://ips.ligazakon.net/document/view/kp230471?ed=2023_05_12&amp;an=110" TargetMode="External"/><Relationship Id="rId153" Type="http://schemas.openxmlformats.org/officeDocument/2006/relationships/hyperlink" Target="https://ips.ligazakon.net/document/view/kp230471?ed=2023_05_12&amp;an=125" TargetMode="External"/><Relationship Id="rId174" Type="http://schemas.openxmlformats.org/officeDocument/2006/relationships/hyperlink" Target="https://ips.ligazakon.net/document/view/kp230471?ed=2023_05_12&amp;an=220" TargetMode="External"/><Relationship Id="rId179" Type="http://schemas.openxmlformats.org/officeDocument/2006/relationships/hyperlink" Target="https://ips.ligazakon.net/document/view/t030755?ed=2023_04_01&amp;an=941314" TargetMode="External"/><Relationship Id="rId190" Type="http://schemas.openxmlformats.org/officeDocument/2006/relationships/theme" Target="theme/theme1.xml"/><Relationship Id="rId15" Type="http://schemas.openxmlformats.org/officeDocument/2006/relationships/hyperlink" Target="https://ips.ligazakon.net/document/view/kp230471?ed=2023_05_12&amp;an=158" TargetMode="External"/><Relationship Id="rId36" Type="http://schemas.openxmlformats.org/officeDocument/2006/relationships/hyperlink" Target="https://ips.ligazakon.net/document/view/kp230471?ed=2023_05_12&amp;an=224" TargetMode="External"/><Relationship Id="rId57" Type="http://schemas.openxmlformats.org/officeDocument/2006/relationships/hyperlink" Target="https://ips.ligazakon.net/document/view/kp230471?ed=2023_05_12&amp;an=185" TargetMode="External"/><Relationship Id="rId106" Type="http://schemas.openxmlformats.org/officeDocument/2006/relationships/hyperlink" Target="https://ips.ligazakon.net/document/view/kp230471?ed=2023_05_12&amp;an=190" TargetMode="External"/><Relationship Id="rId127" Type="http://schemas.openxmlformats.org/officeDocument/2006/relationships/hyperlink" Target="https://ips.ligazakon.net/document/view/kp230471?ed=2023_05_12&amp;an=102" TargetMode="External"/><Relationship Id="rId10" Type="http://schemas.openxmlformats.org/officeDocument/2006/relationships/hyperlink" Target="https://ips.ligazakon.net/document/view/kp230471?ed=2023_05_12&amp;an=22" TargetMode="External"/><Relationship Id="rId31" Type="http://schemas.openxmlformats.org/officeDocument/2006/relationships/hyperlink" Target="https://ips.ligazakon.net/document/view/kp230471?ed=2023_05_12&amp;an=219" TargetMode="External"/><Relationship Id="rId52" Type="http://schemas.openxmlformats.org/officeDocument/2006/relationships/hyperlink" Target="https://zakon.rada.gov.ua/laws/show/922-19" TargetMode="External"/><Relationship Id="rId73" Type="http://schemas.openxmlformats.org/officeDocument/2006/relationships/hyperlink" Target="https://ips.ligazakon.net/document/view/kp230471?ed=2023_05_12&amp;an=198" TargetMode="External"/><Relationship Id="rId78" Type="http://schemas.openxmlformats.org/officeDocument/2006/relationships/hyperlink" Target="https://ips.ligazakon.net/document/view/kp230471?ed=2023_05_12&amp;an=201" TargetMode="External"/><Relationship Id="rId94" Type="http://schemas.openxmlformats.org/officeDocument/2006/relationships/hyperlink" Target="https://ips.ligazakon.net/document/view/t150922?ed=2023_04_01&amp;an=1052" TargetMode="External"/><Relationship Id="rId99" Type="http://schemas.openxmlformats.org/officeDocument/2006/relationships/hyperlink" Target="https://ips.ligazakon.net/document/view/t150922?ed=2023_04_01&amp;an=1624" TargetMode="External"/><Relationship Id="rId101" Type="http://schemas.openxmlformats.org/officeDocument/2006/relationships/hyperlink" Target="https://ips.ligazakon.net/document/view/kp230471?ed=2023_05_12&amp;an=241" TargetMode="External"/><Relationship Id="rId122" Type="http://schemas.openxmlformats.org/officeDocument/2006/relationships/hyperlink" Target="https://ips.ligazakon.net/document/view/t030436?ed=2023_03_31" TargetMode="External"/><Relationship Id="rId143" Type="http://schemas.openxmlformats.org/officeDocument/2006/relationships/hyperlink" Target="https://ips.ligazakon.net/document/view/t150922?ed=2023_04_01" TargetMode="External"/><Relationship Id="rId148" Type="http://schemas.openxmlformats.org/officeDocument/2006/relationships/hyperlink" Target="https://ips.ligazakon.net/document/view/kp230471?ed=2023_05_12&amp;an=122" TargetMode="External"/><Relationship Id="rId164" Type="http://schemas.openxmlformats.org/officeDocument/2006/relationships/hyperlink" Target="https://ips.ligazakon.net/document/view/kp230471?ed=2023_05_12&amp;an=135" TargetMode="External"/><Relationship Id="rId169" Type="http://schemas.openxmlformats.org/officeDocument/2006/relationships/hyperlink" Target="https://ips.ligazakon.net/document/view/kp230471?ed=2023_05_12&amp;an=219" TargetMode="External"/><Relationship Id="rId185" Type="http://schemas.openxmlformats.org/officeDocument/2006/relationships/hyperlink" Target="https://ips.ligazakon.net/document/view/t141644?ed=2023_03_21" TargetMode="External"/><Relationship Id="rId4" Type="http://schemas.openxmlformats.org/officeDocument/2006/relationships/settings" Target="settings.xml"/><Relationship Id="rId9" Type="http://schemas.openxmlformats.org/officeDocument/2006/relationships/hyperlink" Target="mailto:zak.mtzn@tax.gov.ua" TargetMode="External"/><Relationship Id="rId180" Type="http://schemas.openxmlformats.org/officeDocument/2006/relationships/hyperlink" Target="https://ips.ligazakon.net/document/view/kp230471?ed=2023_05_12&amp;an=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561EF-1E8E-4897-88DC-D443016D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30</Pages>
  <Words>60080</Words>
  <Characters>34246</Characters>
  <Application>Microsoft Office Word</Application>
  <DocSecurity>0</DocSecurity>
  <Lines>285</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Фомічов</cp:lastModifiedBy>
  <cp:revision>58</cp:revision>
  <cp:lastPrinted>2023-09-22T06:49:00Z</cp:lastPrinted>
  <dcterms:created xsi:type="dcterms:W3CDTF">2022-11-23T12:37:00Z</dcterms:created>
  <dcterms:modified xsi:type="dcterms:W3CDTF">2023-09-29T05:17:00Z</dcterms:modified>
</cp:coreProperties>
</file>