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26" w:type="dxa"/>
        <w:tblCellMar>
          <w:top w:w="15" w:type="dxa"/>
          <w:left w:w="15" w:type="dxa"/>
          <w:bottom w:w="15" w:type="dxa"/>
          <w:right w:w="15" w:type="dxa"/>
        </w:tblCellMar>
        <w:tblLook w:val="04A0" w:firstRow="1" w:lastRow="0" w:firstColumn="1" w:lastColumn="0" w:noHBand="0" w:noVBand="1"/>
      </w:tblPr>
      <w:tblGrid>
        <w:gridCol w:w="9782"/>
      </w:tblGrid>
      <w:tr w:rsidR="00EA57B8" w:rsidRPr="00A568C6" w14:paraId="36749C28" w14:textId="77777777" w:rsidTr="00A568C6">
        <w:trPr>
          <w:trHeight w:val="2777"/>
        </w:trPr>
        <w:tc>
          <w:tcPr>
            <w:tcW w:w="9782" w:type="dxa"/>
            <w:shd w:val="clear" w:color="auto" w:fill="auto"/>
            <w:tcMar>
              <w:top w:w="100" w:type="dxa"/>
              <w:left w:w="100" w:type="dxa"/>
              <w:bottom w:w="100" w:type="dxa"/>
              <w:right w:w="100" w:type="dxa"/>
            </w:tcMar>
            <w:hideMark/>
          </w:tcPr>
          <w:p w14:paraId="48F572EB" w14:textId="151C459B" w:rsidR="00EA57B8" w:rsidRPr="00A568C6" w:rsidRDefault="00EA57B8" w:rsidP="00A568C6">
            <w:pPr>
              <w:spacing w:after="0" w:line="240" w:lineRule="auto"/>
              <w:jc w:val="right"/>
              <w:rPr>
                <w:rFonts w:ascii="Times New Roman" w:eastAsia="Times New Roman" w:hAnsi="Times New Roman" w:cs="Times New Roman"/>
                <w:b/>
                <w:bCs/>
                <w:i/>
                <w:iCs/>
                <w:sz w:val="24"/>
                <w:szCs w:val="24"/>
                <w:lang w:val="uk-UA" w:eastAsia="ru-RU"/>
              </w:rPr>
            </w:pPr>
          </w:p>
          <w:p w14:paraId="52E99A76" w14:textId="35D4F0F5" w:rsidR="00A568C6" w:rsidRPr="00A568C6" w:rsidRDefault="00EA57B8" w:rsidP="00A568C6">
            <w:pPr>
              <w:pStyle w:val="10"/>
              <w:jc w:val="center"/>
              <w:rPr>
                <w:rFonts w:ascii="Times New Roman" w:hAnsi="Times New Roman" w:cs="Times New Roman"/>
                <w:sz w:val="24"/>
                <w:szCs w:val="24"/>
                <w:lang w:val="uk-UA"/>
              </w:rPr>
            </w:pPr>
            <w:r w:rsidRPr="00A568C6">
              <w:rPr>
                <w:rFonts w:ascii="Times New Roman" w:hAnsi="Times New Roman" w:cs="Times New Roman"/>
                <w:b/>
                <w:bCs/>
                <w:i/>
                <w:iCs/>
                <w:color w:val="000000"/>
                <w:sz w:val="24"/>
                <w:szCs w:val="24"/>
                <w:lang w:val="uk-UA" w:eastAsia="ru-RU"/>
              </w:rPr>
              <w:t>               </w:t>
            </w:r>
            <w:r w:rsidR="00751413" w:rsidRPr="00C42BBD">
              <w:rPr>
                <w:rFonts w:ascii="Times New Roman" w:hAnsi="Times New Roman" w:cs="Times New Roman"/>
                <w:sz w:val="24"/>
                <w:szCs w:val="24"/>
                <w:lang w:val="uk-UA"/>
              </w:rPr>
              <w:t>КП «МАГДАЛИНІВСЬКИЙ ККП»</w:t>
            </w:r>
          </w:p>
          <w:p w14:paraId="66D78139" w14:textId="77777777" w:rsidR="00A568C6" w:rsidRPr="00A568C6" w:rsidRDefault="00A568C6" w:rsidP="00A568C6">
            <w:pPr>
              <w:pStyle w:val="BodyText1"/>
              <w:jc w:val="center"/>
              <w:rPr>
                <w:rFonts w:ascii="Times New Roman" w:hAnsi="Times New Roman"/>
                <w:szCs w:val="24"/>
                <w:lang w:val="uk-UA"/>
              </w:rPr>
            </w:pPr>
          </w:p>
          <w:p w14:paraId="7485582C" w14:textId="77777777" w:rsidR="00A568C6" w:rsidRPr="00A568C6" w:rsidRDefault="00A568C6" w:rsidP="00A568C6">
            <w:pPr>
              <w:pStyle w:val="BodyText1"/>
              <w:jc w:val="right"/>
              <w:rPr>
                <w:rFonts w:ascii="Times New Roman" w:hAnsi="Times New Roman"/>
                <w:szCs w:val="24"/>
                <w:lang w:val="uk-UA"/>
              </w:rPr>
            </w:pPr>
          </w:p>
          <w:p w14:paraId="3A94827A" w14:textId="77777777" w:rsidR="00A568C6" w:rsidRPr="00A568C6" w:rsidRDefault="00A568C6" w:rsidP="00A568C6">
            <w:pPr>
              <w:pStyle w:val="BodyText1"/>
              <w:jc w:val="right"/>
              <w:rPr>
                <w:rFonts w:ascii="Times New Roman" w:hAnsi="Times New Roman"/>
                <w:szCs w:val="24"/>
                <w:lang w:val="uk-UA"/>
              </w:rPr>
            </w:pPr>
          </w:p>
          <w:p w14:paraId="6E5E4AC6" w14:textId="77777777" w:rsidR="00A568C6" w:rsidRPr="00A568C6" w:rsidRDefault="00A568C6" w:rsidP="00A568C6">
            <w:pPr>
              <w:pStyle w:val="BodyText1"/>
              <w:jc w:val="right"/>
              <w:rPr>
                <w:rFonts w:ascii="Times New Roman" w:hAnsi="Times New Roman"/>
                <w:szCs w:val="24"/>
                <w:lang w:val="uk-UA"/>
              </w:rPr>
            </w:pPr>
          </w:p>
          <w:p w14:paraId="32678092" w14:textId="77777777" w:rsidR="00A568C6" w:rsidRPr="00A568C6" w:rsidRDefault="00A568C6" w:rsidP="00A568C6">
            <w:pPr>
              <w:pStyle w:val="BodyText1"/>
              <w:jc w:val="right"/>
              <w:rPr>
                <w:rFonts w:ascii="Times New Roman" w:hAnsi="Times New Roman"/>
                <w:szCs w:val="24"/>
                <w:lang w:val="uk-UA"/>
              </w:rPr>
            </w:pPr>
          </w:p>
          <w:p w14:paraId="47BC3795" w14:textId="77777777" w:rsidR="00A568C6" w:rsidRPr="00A568C6" w:rsidRDefault="00A568C6" w:rsidP="00A568C6">
            <w:pPr>
              <w:pStyle w:val="BodyText1"/>
              <w:jc w:val="right"/>
              <w:rPr>
                <w:rFonts w:ascii="Times New Roman" w:hAnsi="Times New Roman"/>
                <w:szCs w:val="24"/>
                <w:lang w:val="uk-UA"/>
              </w:rPr>
            </w:pPr>
          </w:p>
          <w:p w14:paraId="1AAD211A" w14:textId="77777777" w:rsidR="00A568C6" w:rsidRPr="00C42BBD" w:rsidRDefault="00A568C6" w:rsidP="00A568C6">
            <w:pPr>
              <w:shd w:val="clear" w:color="auto" w:fill="FFFFFF"/>
              <w:spacing w:line="240" w:lineRule="auto"/>
              <w:ind w:left="4249" w:right="-30" w:firstLine="707"/>
              <w:rPr>
                <w:rFonts w:ascii="Times New Roman" w:hAnsi="Times New Roman" w:cs="Times New Roman"/>
                <w:b/>
                <w:spacing w:val="3"/>
                <w:sz w:val="24"/>
                <w:szCs w:val="24"/>
                <w:lang w:val="uk-UA"/>
              </w:rPr>
            </w:pPr>
            <w:r w:rsidRPr="00C42BBD">
              <w:rPr>
                <w:rFonts w:ascii="Times New Roman" w:hAnsi="Times New Roman" w:cs="Times New Roman"/>
                <w:b/>
                <w:spacing w:val="3"/>
                <w:sz w:val="24"/>
                <w:szCs w:val="24"/>
                <w:lang w:val="uk-UA"/>
              </w:rPr>
              <w:t>Затверджено:</w:t>
            </w:r>
          </w:p>
          <w:p w14:paraId="7EDBB157" w14:textId="5994A4A2" w:rsidR="00A568C6" w:rsidRPr="00BF4999" w:rsidRDefault="00A568C6" w:rsidP="00A568C6">
            <w:pPr>
              <w:shd w:val="clear" w:color="auto" w:fill="FFFFFF"/>
              <w:spacing w:line="240" w:lineRule="auto"/>
              <w:ind w:left="4956" w:right="-30"/>
              <w:rPr>
                <w:rFonts w:ascii="Times New Roman" w:hAnsi="Times New Roman" w:cs="Times New Roman"/>
                <w:b/>
                <w:spacing w:val="3"/>
                <w:sz w:val="24"/>
                <w:szCs w:val="24"/>
                <w:lang w:val="uk-UA"/>
              </w:rPr>
            </w:pPr>
            <w:r w:rsidRPr="00C42BBD">
              <w:rPr>
                <w:rFonts w:ascii="Times New Roman" w:hAnsi="Times New Roman" w:cs="Times New Roman"/>
                <w:b/>
                <w:spacing w:val="3"/>
                <w:sz w:val="24"/>
                <w:szCs w:val="24"/>
                <w:lang w:val="uk-UA"/>
              </w:rPr>
              <w:t>Рішенням Уповноваженої особи</w:t>
            </w:r>
            <w:r w:rsidR="00BF4999">
              <w:rPr>
                <w:rFonts w:ascii="Times New Roman" w:hAnsi="Times New Roman" w:cs="Times New Roman"/>
                <w:b/>
                <w:spacing w:val="3"/>
                <w:sz w:val="24"/>
                <w:szCs w:val="24"/>
                <w:lang w:val="uk-UA"/>
              </w:rPr>
              <w:t xml:space="preserve"> №</w:t>
            </w:r>
            <w:r w:rsidR="00150F9A">
              <w:rPr>
                <w:rFonts w:ascii="Times New Roman" w:hAnsi="Times New Roman" w:cs="Times New Roman"/>
                <w:b/>
                <w:spacing w:val="3"/>
                <w:sz w:val="24"/>
                <w:szCs w:val="24"/>
                <w:lang w:val="uk-UA"/>
              </w:rPr>
              <w:t>21</w:t>
            </w:r>
          </w:p>
          <w:p w14:paraId="4D2F6113" w14:textId="0582072B" w:rsidR="00A568C6" w:rsidRPr="00C42BBD" w:rsidRDefault="00A568C6" w:rsidP="00A568C6">
            <w:pPr>
              <w:shd w:val="clear" w:color="auto" w:fill="FFFFFF"/>
              <w:spacing w:line="240" w:lineRule="auto"/>
              <w:ind w:left="4956" w:right="-30"/>
              <w:rPr>
                <w:rFonts w:ascii="Times New Roman" w:hAnsi="Times New Roman" w:cs="Times New Roman"/>
                <w:b/>
                <w:spacing w:val="3"/>
                <w:sz w:val="24"/>
                <w:szCs w:val="24"/>
                <w:lang w:val="uk-UA"/>
              </w:rPr>
            </w:pPr>
            <w:r w:rsidRPr="00C42BBD">
              <w:rPr>
                <w:rFonts w:ascii="Times New Roman" w:hAnsi="Times New Roman" w:cs="Times New Roman"/>
                <w:b/>
                <w:spacing w:val="3"/>
                <w:sz w:val="24"/>
                <w:szCs w:val="24"/>
                <w:lang w:val="uk-UA"/>
              </w:rPr>
              <w:t>від “</w:t>
            </w:r>
            <w:r w:rsidR="00D80DF3">
              <w:rPr>
                <w:rFonts w:ascii="Times New Roman" w:hAnsi="Times New Roman" w:cs="Times New Roman"/>
                <w:b/>
                <w:spacing w:val="3"/>
                <w:sz w:val="24"/>
                <w:szCs w:val="24"/>
                <w:lang w:val="uk-UA"/>
              </w:rPr>
              <w:t>22</w:t>
            </w:r>
            <w:r w:rsidRPr="00C42BBD">
              <w:rPr>
                <w:rFonts w:ascii="Times New Roman" w:hAnsi="Times New Roman" w:cs="Times New Roman"/>
                <w:b/>
                <w:spacing w:val="3"/>
                <w:sz w:val="24"/>
                <w:szCs w:val="24"/>
                <w:lang w:val="uk-UA"/>
              </w:rPr>
              <w:t xml:space="preserve">” </w:t>
            </w:r>
            <w:r w:rsidR="00BF4999">
              <w:rPr>
                <w:rFonts w:ascii="Times New Roman" w:hAnsi="Times New Roman" w:cs="Times New Roman"/>
                <w:b/>
                <w:spacing w:val="3"/>
                <w:sz w:val="24"/>
                <w:szCs w:val="24"/>
                <w:u w:val="single"/>
                <w:lang w:val="uk-UA"/>
              </w:rPr>
              <w:t xml:space="preserve">серпня </w:t>
            </w:r>
            <w:r w:rsidRPr="00C42BBD">
              <w:rPr>
                <w:rFonts w:ascii="Times New Roman" w:hAnsi="Times New Roman" w:cs="Times New Roman"/>
                <w:b/>
                <w:spacing w:val="3"/>
                <w:sz w:val="24"/>
                <w:szCs w:val="24"/>
                <w:lang w:val="uk-UA"/>
              </w:rPr>
              <w:t xml:space="preserve"> 202</w:t>
            </w:r>
            <w:r>
              <w:rPr>
                <w:rFonts w:ascii="Times New Roman" w:hAnsi="Times New Roman" w:cs="Times New Roman"/>
                <w:b/>
                <w:spacing w:val="3"/>
                <w:sz w:val="24"/>
                <w:szCs w:val="24"/>
                <w:lang w:val="uk-UA"/>
              </w:rPr>
              <w:t>2</w:t>
            </w:r>
            <w:r w:rsidRPr="00C42BBD">
              <w:rPr>
                <w:rFonts w:ascii="Times New Roman" w:hAnsi="Times New Roman" w:cs="Times New Roman"/>
                <w:b/>
                <w:spacing w:val="3"/>
                <w:sz w:val="24"/>
                <w:szCs w:val="24"/>
                <w:lang w:val="uk-UA"/>
              </w:rPr>
              <w:t xml:space="preserve"> року</w:t>
            </w:r>
          </w:p>
          <w:p w14:paraId="2DABE328" w14:textId="77777777" w:rsidR="00A568C6" w:rsidRPr="00C42BBD" w:rsidRDefault="00A568C6" w:rsidP="00A568C6">
            <w:pPr>
              <w:shd w:val="clear" w:color="auto" w:fill="FFFFFF"/>
              <w:spacing w:line="240" w:lineRule="auto"/>
              <w:ind w:left="4249" w:right="-30" w:firstLine="5"/>
              <w:jc w:val="both"/>
              <w:rPr>
                <w:rFonts w:ascii="Times New Roman" w:hAnsi="Times New Roman" w:cs="Times New Roman"/>
                <w:b/>
                <w:spacing w:val="3"/>
                <w:sz w:val="24"/>
                <w:szCs w:val="24"/>
                <w:lang w:val="uk-UA"/>
              </w:rPr>
            </w:pPr>
          </w:p>
          <w:p w14:paraId="047FB7DB" w14:textId="77777777" w:rsidR="00A568C6" w:rsidRPr="00C42BBD" w:rsidRDefault="00A568C6" w:rsidP="00A568C6">
            <w:pPr>
              <w:spacing w:line="240" w:lineRule="auto"/>
              <w:rPr>
                <w:rFonts w:ascii="Times New Roman" w:hAnsi="Times New Roman" w:cs="Times New Roman"/>
                <w:b/>
                <w:sz w:val="24"/>
                <w:szCs w:val="24"/>
                <w:lang w:val="uk-UA"/>
              </w:rPr>
            </w:pPr>
          </w:p>
          <w:p w14:paraId="32BCFEE9" w14:textId="77777777" w:rsidR="00A568C6" w:rsidRPr="00C42BBD" w:rsidRDefault="00A568C6" w:rsidP="00A568C6">
            <w:pPr>
              <w:spacing w:line="240" w:lineRule="auto"/>
              <w:rPr>
                <w:rFonts w:ascii="Times New Roman" w:hAnsi="Times New Roman" w:cs="Times New Roman"/>
                <w:b/>
                <w:sz w:val="24"/>
                <w:szCs w:val="24"/>
                <w:lang w:val="uk-UA"/>
              </w:rPr>
            </w:pPr>
          </w:p>
          <w:p w14:paraId="178C0CE2" w14:textId="77777777" w:rsidR="00A568C6" w:rsidRPr="00A568C6" w:rsidRDefault="00A568C6" w:rsidP="00A568C6">
            <w:pPr>
              <w:spacing w:line="240" w:lineRule="auto"/>
              <w:jc w:val="center"/>
              <w:rPr>
                <w:rFonts w:ascii="Times New Roman" w:hAnsi="Times New Roman" w:cs="Times New Roman"/>
                <w:sz w:val="24"/>
                <w:szCs w:val="24"/>
              </w:rPr>
            </w:pPr>
            <w:r w:rsidRPr="00A568C6">
              <w:rPr>
                <w:rFonts w:ascii="Times New Roman" w:hAnsi="Times New Roman" w:cs="Times New Roman"/>
                <w:sz w:val="24"/>
                <w:szCs w:val="24"/>
              </w:rPr>
              <w:t>ДОКУМЕНТАЦІЯ</w:t>
            </w:r>
          </w:p>
          <w:p w14:paraId="3DD790BC" w14:textId="77777777" w:rsidR="00A568C6" w:rsidRPr="00A568C6" w:rsidRDefault="00A568C6" w:rsidP="00A568C6">
            <w:pPr>
              <w:spacing w:after="0" w:line="240" w:lineRule="auto"/>
              <w:jc w:val="center"/>
              <w:rPr>
                <w:rFonts w:ascii="Times New Roman" w:hAnsi="Times New Roman" w:cs="Times New Roman"/>
                <w:bCs/>
                <w:sz w:val="24"/>
                <w:szCs w:val="24"/>
              </w:rPr>
            </w:pPr>
            <w:r w:rsidRPr="00A568C6">
              <w:rPr>
                <w:rFonts w:ascii="Times New Roman" w:hAnsi="Times New Roman" w:cs="Times New Roman"/>
                <w:bCs/>
                <w:sz w:val="24"/>
                <w:szCs w:val="24"/>
              </w:rPr>
              <w:t>до оголошення про проведення спрощеної закупівлі</w:t>
            </w:r>
          </w:p>
          <w:p w14:paraId="11D85697" w14:textId="77777777" w:rsidR="00A568C6" w:rsidRPr="00A568C6" w:rsidRDefault="00A568C6" w:rsidP="00A568C6">
            <w:pPr>
              <w:autoSpaceDN w:val="0"/>
              <w:adjustRightInd w:val="0"/>
              <w:spacing w:after="0" w:line="240" w:lineRule="auto"/>
              <w:jc w:val="center"/>
              <w:rPr>
                <w:rFonts w:ascii="Times New Roman" w:hAnsi="Times New Roman" w:cs="Times New Roman"/>
                <w:b/>
                <w:bCs/>
                <w:sz w:val="24"/>
                <w:szCs w:val="24"/>
              </w:rPr>
            </w:pPr>
          </w:p>
          <w:p w14:paraId="337E8D9D" w14:textId="77777777" w:rsidR="00A568C6" w:rsidRPr="00A568C6" w:rsidRDefault="00A568C6" w:rsidP="00A568C6">
            <w:pPr>
              <w:spacing w:after="0" w:line="240" w:lineRule="auto"/>
              <w:jc w:val="center"/>
              <w:rPr>
                <w:rFonts w:ascii="Times New Roman" w:hAnsi="Times New Roman" w:cs="Times New Roman"/>
                <w:sz w:val="24"/>
                <w:szCs w:val="24"/>
              </w:rPr>
            </w:pPr>
            <w:r w:rsidRPr="00A568C6">
              <w:rPr>
                <w:rFonts w:ascii="Times New Roman" w:hAnsi="Times New Roman" w:cs="Times New Roman"/>
                <w:sz w:val="24"/>
                <w:szCs w:val="24"/>
              </w:rPr>
              <w:t>Предмет закупівлі:</w:t>
            </w:r>
          </w:p>
          <w:p w14:paraId="7AADEC92" w14:textId="6A910C0B" w:rsidR="00852005" w:rsidRPr="00852005" w:rsidRDefault="00852005" w:rsidP="00852005">
            <w:pPr>
              <w:spacing w:before="240" w:after="0" w:line="240" w:lineRule="auto"/>
              <w:jc w:val="center"/>
              <w:rPr>
                <w:rFonts w:ascii="Times New Roman" w:hAnsi="Times New Roman" w:cs="Times New Roman"/>
                <w:b/>
                <w:sz w:val="24"/>
                <w:szCs w:val="24"/>
                <w:lang w:val="uk-UA"/>
              </w:rPr>
            </w:pPr>
            <w:r w:rsidRPr="00852005">
              <w:rPr>
                <w:rFonts w:ascii="Times New Roman" w:hAnsi="Times New Roman" w:cs="Times New Roman"/>
                <w:b/>
                <w:sz w:val="24"/>
                <w:szCs w:val="24"/>
                <w:u w:val="single"/>
                <w:lang w:val="uk-UA"/>
              </w:rPr>
              <w:t>Бензин А-9</w:t>
            </w:r>
            <w:r>
              <w:rPr>
                <w:rFonts w:ascii="Times New Roman" w:hAnsi="Times New Roman" w:cs="Times New Roman"/>
                <w:b/>
                <w:sz w:val="24"/>
                <w:szCs w:val="24"/>
                <w:u w:val="single"/>
                <w:lang w:val="uk-UA"/>
              </w:rPr>
              <w:t>5</w:t>
            </w:r>
            <w:r w:rsidRPr="00852005">
              <w:rPr>
                <w:rFonts w:ascii="Times New Roman" w:hAnsi="Times New Roman" w:cs="Times New Roman"/>
                <w:b/>
                <w:sz w:val="24"/>
                <w:szCs w:val="24"/>
                <w:u w:val="single"/>
                <w:lang w:val="uk-UA"/>
              </w:rPr>
              <w:t xml:space="preserve">, </w:t>
            </w:r>
            <w:r w:rsidRPr="00852005">
              <w:rPr>
                <w:rFonts w:ascii="Times New Roman" w:hAnsi="Times New Roman" w:cs="Times New Roman"/>
                <w:b/>
                <w:sz w:val="24"/>
                <w:szCs w:val="24"/>
                <w:u w:val="single"/>
              </w:rPr>
              <w:t>Дизельне паливо</w:t>
            </w:r>
            <w:r w:rsidRPr="00852005">
              <w:rPr>
                <w:rFonts w:ascii="Times New Roman" w:hAnsi="Times New Roman" w:cs="Times New Roman"/>
                <w:b/>
                <w:sz w:val="24"/>
                <w:szCs w:val="24"/>
              </w:rPr>
              <w:t>;</w:t>
            </w:r>
          </w:p>
          <w:p w14:paraId="7D599825" w14:textId="77777777" w:rsidR="00852005" w:rsidRPr="00852005" w:rsidRDefault="00852005" w:rsidP="00852005">
            <w:pPr>
              <w:spacing w:before="240" w:after="0" w:line="240" w:lineRule="auto"/>
              <w:jc w:val="center"/>
              <w:rPr>
                <w:rFonts w:ascii="Times New Roman" w:hAnsi="Times New Roman" w:cs="Times New Roman"/>
                <w:b/>
                <w:sz w:val="24"/>
                <w:szCs w:val="24"/>
              </w:rPr>
            </w:pPr>
            <w:r w:rsidRPr="00852005">
              <w:rPr>
                <w:rFonts w:ascii="Times New Roman" w:hAnsi="Times New Roman" w:cs="Times New Roman"/>
                <w:b/>
                <w:sz w:val="24"/>
                <w:szCs w:val="24"/>
                <w:lang w:val="uk-UA"/>
              </w:rPr>
              <w:t>код</w:t>
            </w:r>
            <w:r w:rsidRPr="00852005">
              <w:rPr>
                <w:rFonts w:ascii="Times New Roman" w:hAnsi="Times New Roman" w:cs="Times New Roman"/>
                <w:b/>
                <w:sz w:val="24"/>
                <w:szCs w:val="24"/>
              </w:rPr>
              <w:t xml:space="preserve"> 09130000-9 Нафта і дистиляти </w:t>
            </w:r>
          </w:p>
          <w:p w14:paraId="712EAE10" w14:textId="77777777" w:rsidR="00852005" w:rsidRPr="00852005" w:rsidRDefault="00852005" w:rsidP="00852005">
            <w:pPr>
              <w:spacing w:before="240" w:after="0" w:line="240" w:lineRule="auto"/>
              <w:jc w:val="center"/>
              <w:rPr>
                <w:rFonts w:ascii="Times New Roman" w:eastAsia="Times New Roman" w:hAnsi="Times New Roman" w:cs="Times New Roman"/>
                <w:b/>
                <w:sz w:val="24"/>
                <w:szCs w:val="24"/>
                <w:lang w:val="uk-UA" w:eastAsia="ru-RU"/>
              </w:rPr>
            </w:pPr>
            <w:r w:rsidRPr="00852005">
              <w:rPr>
                <w:rFonts w:ascii="Times New Roman" w:hAnsi="Times New Roman" w:cs="Times New Roman"/>
                <w:b/>
                <w:sz w:val="24"/>
                <w:szCs w:val="24"/>
              </w:rPr>
              <w:t>за ДК 021:2015 Єдиного закупівельного словника</w:t>
            </w:r>
          </w:p>
          <w:p w14:paraId="02222FD3" w14:textId="77777777" w:rsidR="00A568C6" w:rsidRPr="00A568C6" w:rsidRDefault="00A568C6" w:rsidP="00A568C6">
            <w:pPr>
              <w:spacing w:line="240" w:lineRule="auto"/>
              <w:rPr>
                <w:rFonts w:ascii="Times New Roman" w:hAnsi="Times New Roman" w:cs="Times New Roman"/>
                <w:b/>
                <w:sz w:val="24"/>
                <w:szCs w:val="24"/>
              </w:rPr>
            </w:pPr>
          </w:p>
          <w:p w14:paraId="74915384" w14:textId="77777777" w:rsidR="00A568C6" w:rsidRPr="00A568C6" w:rsidRDefault="00A568C6" w:rsidP="00A568C6">
            <w:pPr>
              <w:spacing w:line="240" w:lineRule="auto"/>
              <w:rPr>
                <w:rFonts w:ascii="Times New Roman" w:hAnsi="Times New Roman" w:cs="Times New Roman"/>
                <w:b/>
                <w:sz w:val="24"/>
                <w:szCs w:val="24"/>
              </w:rPr>
            </w:pPr>
          </w:p>
          <w:p w14:paraId="4EE3B31B" w14:textId="5AD651DC" w:rsidR="00A568C6" w:rsidRPr="00A568C6" w:rsidRDefault="00A568C6" w:rsidP="00A568C6">
            <w:pPr>
              <w:pStyle w:val="af2"/>
              <w:rPr>
                <w:rFonts w:ascii="Times New Roman" w:eastAsia="Arial Unicode MS" w:hAnsi="Times New Roman" w:cs="Times New Roman"/>
                <w:b/>
                <w:bCs/>
                <w:lang w:val="uk-UA"/>
              </w:rPr>
            </w:pPr>
            <w:r w:rsidRPr="00A568C6">
              <w:rPr>
                <w:rFonts w:ascii="Times New Roman" w:eastAsia="Arial Unicode MS" w:hAnsi="Times New Roman" w:cs="Times New Roman"/>
                <w:b/>
                <w:bCs/>
                <w:lang w:val="uk-UA"/>
              </w:rPr>
              <w:t xml:space="preserve"> </w:t>
            </w:r>
          </w:p>
          <w:p w14:paraId="105AF977" w14:textId="77777777" w:rsidR="00A568C6" w:rsidRPr="00A568C6" w:rsidRDefault="00A568C6" w:rsidP="00A568C6">
            <w:pPr>
              <w:pStyle w:val="af2"/>
              <w:rPr>
                <w:rFonts w:ascii="Times New Roman" w:eastAsia="Arial Unicode MS" w:hAnsi="Times New Roman" w:cs="Times New Roman"/>
                <w:b/>
                <w:bCs/>
                <w:lang w:val="uk-UA"/>
              </w:rPr>
            </w:pPr>
          </w:p>
          <w:p w14:paraId="0D20F7DD" w14:textId="77777777" w:rsidR="00A568C6" w:rsidRPr="00A568C6" w:rsidRDefault="00A568C6" w:rsidP="00A568C6">
            <w:pPr>
              <w:pStyle w:val="af2"/>
              <w:rPr>
                <w:rFonts w:ascii="Times New Roman" w:eastAsia="Arial Unicode MS" w:hAnsi="Times New Roman" w:cs="Times New Roman"/>
                <w:b/>
                <w:bCs/>
                <w:lang w:val="uk-UA"/>
              </w:rPr>
            </w:pPr>
          </w:p>
          <w:p w14:paraId="44D1A483" w14:textId="77777777" w:rsidR="00A568C6" w:rsidRPr="00A568C6" w:rsidRDefault="00A568C6" w:rsidP="00A568C6">
            <w:pPr>
              <w:pStyle w:val="af2"/>
              <w:rPr>
                <w:rFonts w:ascii="Times New Roman" w:eastAsia="Arial Unicode MS" w:hAnsi="Times New Roman" w:cs="Times New Roman"/>
                <w:b/>
                <w:bCs/>
                <w:lang w:val="uk-UA"/>
              </w:rPr>
            </w:pPr>
          </w:p>
          <w:p w14:paraId="39A11D84" w14:textId="77777777" w:rsidR="00A568C6" w:rsidRPr="00A568C6" w:rsidRDefault="00A568C6" w:rsidP="00A568C6">
            <w:pPr>
              <w:pStyle w:val="af2"/>
              <w:rPr>
                <w:rFonts w:ascii="Times New Roman" w:eastAsia="Arial Unicode MS" w:hAnsi="Times New Roman" w:cs="Times New Roman"/>
                <w:b/>
                <w:bCs/>
                <w:lang w:val="uk-UA"/>
              </w:rPr>
            </w:pPr>
          </w:p>
          <w:p w14:paraId="74F62851" w14:textId="77777777" w:rsidR="00A568C6" w:rsidRPr="00A568C6" w:rsidRDefault="00A568C6" w:rsidP="00A568C6">
            <w:pPr>
              <w:pStyle w:val="af2"/>
              <w:rPr>
                <w:rFonts w:ascii="Times New Roman" w:eastAsia="Arial Unicode MS" w:hAnsi="Times New Roman" w:cs="Times New Roman"/>
                <w:b/>
                <w:bCs/>
                <w:lang w:val="uk-UA"/>
              </w:rPr>
            </w:pPr>
          </w:p>
          <w:p w14:paraId="2275A3B0" w14:textId="77777777" w:rsidR="00A568C6" w:rsidRPr="00A568C6" w:rsidRDefault="00A568C6" w:rsidP="00A568C6">
            <w:pPr>
              <w:pStyle w:val="af2"/>
              <w:rPr>
                <w:rFonts w:ascii="Times New Roman" w:eastAsia="Arial Unicode MS" w:hAnsi="Times New Roman" w:cs="Times New Roman"/>
                <w:b/>
                <w:bCs/>
                <w:lang w:val="uk-UA"/>
              </w:rPr>
            </w:pPr>
          </w:p>
          <w:p w14:paraId="16155EF2" w14:textId="77777777" w:rsidR="00A568C6" w:rsidRPr="00A568C6" w:rsidRDefault="00A568C6" w:rsidP="00A568C6">
            <w:pPr>
              <w:pStyle w:val="af2"/>
              <w:rPr>
                <w:rFonts w:ascii="Times New Roman" w:eastAsia="Arial Unicode MS" w:hAnsi="Times New Roman" w:cs="Times New Roman"/>
                <w:b/>
                <w:bCs/>
                <w:lang w:val="uk-UA"/>
              </w:rPr>
            </w:pPr>
          </w:p>
          <w:p w14:paraId="4CE832BE" w14:textId="77777777" w:rsidR="00A568C6" w:rsidRPr="00A568C6" w:rsidRDefault="00A568C6" w:rsidP="00A568C6">
            <w:pPr>
              <w:pStyle w:val="af2"/>
              <w:rPr>
                <w:rFonts w:ascii="Times New Roman" w:eastAsia="Arial Unicode MS" w:hAnsi="Times New Roman" w:cs="Times New Roman"/>
                <w:b/>
                <w:bCs/>
                <w:lang w:val="uk-UA"/>
              </w:rPr>
            </w:pPr>
          </w:p>
          <w:p w14:paraId="02EF9225" w14:textId="77777777" w:rsidR="00A568C6" w:rsidRPr="00A568C6" w:rsidRDefault="00A568C6" w:rsidP="00A568C6">
            <w:pPr>
              <w:pStyle w:val="af2"/>
              <w:rPr>
                <w:rFonts w:ascii="Times New Roman" w:eastAsia="Arial Unicode MS" w:hAnsi="Times New Roman" w:cs="Times New Roman"/>
                <w:b/>
                <w:bCs/>
                <w:lang w:val="uk-UA"/>
              </w:rPr>
            </w:pPr>
          </w:p>
          <w:p w14:paraId="3BC6573B" w14:textId="77777777" w:rsidR="00A568C6" w:rsidRPr="00A568C6" w:rsidRDefault="00A568C6" w:rsidP="00A568C6">
            <w:pPr>
              <w:pStyle w:val="af2"/>
              <w:rPr>
                <w:rFonts w:ascii="Times New Roman" w:eastAsia="Arial Unicode MS" w:hAnsi="Times New Roman" w:cs="Times New Roman"/>
                <w:b/>
                <w:bCs/>
                <w:lang w:val="uk-UA"/>
              </w:rPr>
            </w:pPr>
          </w:p>
          <w:p w14:paraId="430D3858" w14:textId="77777777" w:rsidR="00A568C6" w:rsidRPr="00A568C6" w:rsidRDefault="00A568C6" w:rsidP="00A568C6">
            <w:pPr>
              <w:pStyle w:val="af2"/>
              <w:rPr>
                <w:rFonts w:ascii="Times New Roman" w:eastAsia="Arial Unicode MS" w:hAnsi="Times New Roman" w:cs="Times New Roman"/>
                <w:b/>
                <w:bCs/>
                <w:lang w:val="uk-UA"/>
              </w:rPr>
            </w:pPr>
          </w:p>
          <w:p w14:paraId="6D376481" w14:textId="77777777" w:rsidR="00A568C6" w:rsidRPr="00A568C6" w:rsidRDefault="00A568C6" w:rsidP="00A568C6">
            <w:pPr>
              <w:pStyle w:val="af2"/>
              <w:rPr>
                <w:rFonts w:ascii="Times New Roman" w:eastAsia="Arial Unicode MS" w:hAnsi="Times New Roman" w:cs="Times New Roman"/>
                <w:b/>
                <w:bCs/>
                <w:lang w:val="uk-UA"/>
              </w:rPr>
            </w:pPr>
          </w:p>
          <w:p w14:paraId="01178F38" w14:textId="77777777" w:rsidR="00A568C6" w:rsidRPr="00A568C6" w:rsidRDefault="00A568C6" w:rsidP="00A568C6">
            <w:pPr>
              <w:pStyle w:val="af2"/>
              <w:jc w:val="center"/>
              <w:rPr>
                <w:rFonts w:ascii="Times New Roman" w:eastAsia="Arial Unicode MS" w:hAnsi="Times New Roman" w:cs="Times New Roman"/>
                <w:bCs/>
                <w:lang w:val="uk-UA"/>
              </w:rPr>
            </w:pPr>
            <w:r w:rsidRPr="00A568C6">
              <w:rPr>
                <w:rFonts w:ascii="Times New Roman" w:hAnsi="Times New Roman" w:cs="Times New Roman"/>
                <w:lang w:val="uk-UA"/>
              </w:rPr>
              <w:t>смт. Магдалинівка</w:t>
            </w:r>
          </w:p>
          <w:p w14:paraId="7FDE0F9D" w14:textId="442F41C5" w:rsidR="00A568C6" w:rsidRPr="00A568C6" w:rsidRDefault="00A568C6" w:rsidP="00A568C6">
            <w:pPr>
              <w:pStyle w:val="af2"/>
              <w:jc w:val="center"/>
              <w:rPr>
                <w:rFonts w:ascii="Times New Roman" w:eastAsia="Arial Unicode MS" w:hAnsi="Times New Roman" w:cs="Times New Roman"/>
                <w:bCs/>
                <w:lang w:val="uk-UA"/>
              </w:rPr>
            </w:pPr>
            <w:r w:rsidRPr="00A568C6">
              <w:rPr>
                <w:rFonts w:ascii="Times New Roman" w:eastAsia="Arial Unicode MS" w:hAnsi="Times New Roman" w:cs="Times New Roman"/>
                <w:bCs/>
                <w:lang w:val="uk-UA"/>
              </w:rPr>
              <w:t xml:space="preserve"> 202</w:t>
            </w:r>
            <w:r>
              <w:rPr>
                <w:rFonts w:ascii="Times New Roman" w:eastAsia="Arial Unicode MS" w:hAnsi="Times New Roman" w:cs="Times New Roman"/>
                <w:bCs/>
                <w:lang w:val="uk-UA"/>
              </w:rPr>
              <w:t>2</w:t>
            </w:r>
          </w:p>
          <w:p w14:paraId="598B4CF5" w14:textId="77777777" w:rsidR="0029239D" w:rsidRDefault="0029239D" w:rsidP="00A568C6">
            <w:pPr>
              <w:spacing w:after="0" w:line="240" w:lineRule="auto"/>
              <w:ind w:left="-1420"/>
              <w:jc w:val="right"/>
              <w:rPr>
                <w:rFonts w:ascii="Times New Roman" w:eastAsia="Times New Roman" w:hAnsi="Times New Roman" w:cs="Times New Roman"/>
                <w:b/>
                <w:bCs/>
                <w:i/>
                <w:iCs/>
                <w:color w:val="000000"/>
                <w:sz w:val="24"/>
                <w:szCs w:val="24"/>
                <w:lang w:val="uk-UA" w:eastAsia="ru-RU"/>
              </w:rPr>
            </w:pPr>
          </w:p>
          <w:p w14:paraId="5FD2CCDB" w14:textId="7F0ADAB6" w:rsidR="00EA57B8" w:rsidRPr="00A568C6" w:rsidRDefault="00EA57B8" w:rsidP="00A568C6">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A568C6">
              <w:rPr>
                <w:rFonts w:ascii="Times New Roman" w:eastAsia="Times New Roman" w:hAnsi="Times New Roman" w:cs="Times New Roman"/>
                <w:b/>
                <w:bCs/>
                <w:i/>
                <w:iCs/>
                <w:color w:val="000000"/>
                <w:sz w:val="24"/>
                <w:szCs w:val="24"/>
                <w:lang w:val="uk-UA" w:eastAsia="ru-RU"/>
              </w:rPr>
              <w:t>                       </w:t>
            </w:r>
          </w:p>
          <w:p w14:paraId="0B467CA3" w14:textId="63C38BB0" w:rsidR="00EA57B8" w:rsidRPr="00A568C6" w:rsidRDefault="00EA57B8" w:rsidP="00A568C6">
            <w:pPr>
              <w:spacing w:after="0" w:line="240" w:lineRule="auto"/>
              <w:ind w:left="-1420"/>
              <w:jc w:val="right"/>
              <w:rPr>
                <w:rFonts w:ascii="Times New Roman" w:eastAsia="Times New Roman" w:hAnsi="Times New Roman" w:cs="Times New Roman"/>
                <w:b/>
                <w:bCs/>
                <w:i/>
                <w:iCs/>
                <w:sz w:val="24"/>
                <w:szCs w:val="24"/>
                <w:lang w:val="uk-UA" w:eastAsia="ru-RU"/>
              </w:rPr>
            </w:pPr>
            <w:r w:rsidRPr="00A568C6">
              <w:rPr>
                <w:rFonts w:ascii="Times New Roman" w:eastAsia="Times New Roman" w:hAnsi="Times New Roman" w:cs="Times New Roman"/>
                <w:b/>
                <w:bCs/>
                <w:i/>
                <w:iCs/>
                <w:color w:val="000000"/>
                <w:sz w:val="24"/>
                <w:szCs w:val="24"/>
                <w:lang w:val="uk-UA" w:eastAsia="ru-RU"/>
              </w:rPr>
              <w:t> «ЗАТВЕРДЖЕНО»</w:t>
            </w:r>
          </w:p>
          <w:p w14:paraId="6CB7E148" w14:textId="6B9F5FC7" w:rsidR="000B430E" w:rsidRPr="00A568C6" w:rsidRDefault="00EA57B8" w:rsidP="00A568C6">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A568C6">
              <w:rPr>
                <w:rFonts w:ascii="Times New Roman" w:eastAsia="Times New Roman" w:hAnsi="Times New Roman" w:cs="Times New Roman"/>
                <w:b/>
                <w:bCs/>
                <w:i/>
                <w:iCs/>
                <w:color w:val="000000"/>
                <w:sz w:val="24"/>
                <w:szCs w:val="24"/>
                <w:lang w:val="uk-UA" w:eastAsia="ru-RU"/>
              </w:rPr>
              <w:t>  Рішенням</w:t>
            </w:r>
            <w:r w:rsidR="000B430E" w:rsidRPr="00A568C6">
              <w:rPr>
                <w:rFonts w:ascii="Times New Roman" w:eastAsia="Times New Roman" w:hAnsi="Times New Roman" w:cs="Times New Roman"/>
                <w:b/>
                <w:bCs/>
                <w:i/>
                <w:iCs/>
                <w:color w:val="000000"/>
                <w:sz w:val="24"/>
                <w:szCs w:val="24"/>
                <w:lang w:val="uk-UA" w:eastAsia="ru-RU"/>
              </w:rPr>
              <w:t xml:space="preserve"> Уповноваженої особи №</w:t>
            </w:r>
            <w:r w:rsidR="00150F9A">
              <w:rPr>
                <w:rFonts w:ascii="Times New Roman" w:eastAsia="Times New Roman" w:hAnsi="Times New Roman" w:cs="Times New Roman"/>
                <w:b/>
                <w:bCs/>
                <w:i/>
                <w:iCs/>
                <w:color w:val="000000"/>
                <w:sz w:val="24"/>
                <w:szCs w:val="24"/>
                <w:lang w:val="uk-UA" w:eastAsia="ru-RU"/>
              </w:rPr>
              <w:t>21</w:t>
            </w:r>
            <w:bookmarkStart w:id="0" w:name="_GoBack"/>
            <w:bookmarkEnd w:id="0"/>
          </w:p>
          <w:p w14:paraId="19815640" w14:textId="77777777" w:rsidR="000B430E" w:rsidRPr="00A568C6" w:rsidRDefault="000B430E" w:rsidP="00A568C6">
            <w:pPr>
              <w:spacing w:after="0" w:line="240" w:lineRule="auto"/>
              <w:ind w:left="-1420"/>
              <w:jc w:val="right"/>
              <w:rPr>
                <w:rFonts w:ascii="Times New Roman" w:eastAsia="Times New Roman" w:hAnsi="Times New Roman" w:cs="Times New Roman"/>
                <w:b/>
                <w:bCs/>
                <w:i/>
                <w:iCs/>
                <w:color w:val="000000"/>
                <w:sz w:val="24"/>
                <w:szCs w:val="24"/>
                <w:lang w:val="uk-UA" w:eastAsia="ru-RU"/>
              </w:rPr>
            </w:pPr>
          </w:p>
          <w:p w14:paraId="56651606" w14:textId="01919884" w:rsidR="000B430E" w:rsidRPr="00A568C6" w:rsidRDefault="001B56D4" w:rsidP="00A568C6">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A568C6">
              <w:rPr>
                <w:rFonts w:ascii="Times New Roman" w:eastAsia="Times New Roman" w:hAnsi="Times New Roman" w:cs="Times New Roman"/>
                <w:b/>
                <w:bCs/>
                <w:i/>
                <w:iCs/>
                <w:color w:val="000000"/>
                <w:sz w:val="24"/>
                <w:szCs w:val="24"/>
                <w:lang w:val="uk-UA" w:eastAsia="ru-RU"/>
              </w:rPr>
              <w:t>Від «</w:t>
            </w:r>
            <w:r w:rsidR="00D80DF3">
              <w:rPr>
                <w:rFonts w:ascii="Times New Roman" w:eastAsia="Times New Roman" w:hAnsi="Times New Roman" w:cs="Times New Roman"/>
                <w:b/>
                <w:bCs/>
                <w:i/>
                <w:iCs/>
                <w:color w:val="000000"/>
                <w:sz w:val="24"/>
                <w:szCs w:val="24"/>
                <w:lang w:val="uk-UA" w:eastAsia="ru-RU"/>
              </w:rPr>
              <w:t>22</w:t>
            </w:r>
            <w:r w:rsidR="000B430E" w:rsidRPr="00A568C6">
              <w:rPr>
                <w:rFonts w:ascii="Times New Roman" w:eastAsia="Times New Roman" w:hAnsi="Times New Roman" w:cs="Times New Roman"/>
                <w:b/>
                <w:bCs/>
                <w:i/>
                <w:iCs/>
                <w:color w:val="000000"/>
                <w:sz w:val="24"/>
                <w:szCs w:val="24"/>
                <w:lang w:val="uk-UA" w:eastAsia="ru-RU"/>
              </w:rPr>
              <w:t>»</w:t>
            </w:r>
            <w:r w:rsidR="00BF4999">
              <w:rPr>
                <w:rFonts w:ascii="Times New Roman" w:eastAsia="Times New Roman" w:hAnsi="Times New Roman" w:cs="Times New Roman"/>
                <w:b/>
                <w:bCs/>
                <w:i/>
                <w:iCs/>
                <w:color w:val="000000"/>
                <w:sz w:val="24"/>
                <w:szCs w:val="24"/>
                <w:lang w:val="uk-UA" w:eastAsia="ru-RU"/>
              </w:rPr>
              <w:t xml:space="preserve"> серпня </w:t>
            </w:r>
            <w:r w:rsidRPr="00A568C6">
              <w:rPr>
                <w:rFonts w:ascii="Times New Roman" w:eastAsia="Times New Roman" w:hAnsi="Times New Roman" w:cs="Times New Roman"/>
                <w:b/>
                <w:bCs/>
                <w:i/>
                <w:iCs/>
                <w:color w:val="000000"/>
                <w:sz w:val="24"/>
                <w:szCs w:val="24"/>
                <w:lang w:val="uk-UA" w:eastAsia="ru-RU"/>
              </w:rPr>
              <w:t xml:space="preserve"> </w:t>
            </w:r>
            <w:r w:rsidR="000B430E" w:rsidRPr="00A568C6">
              <w:rPr>
                <w:rFonts w:ascii="Times New Roman" w:eastAsia="Times New Roman" w:hAnsi="Times New Roman" w:cs="Times New Roman"/>
                <w:b/>
                <w:bCs/>
                <w:i/>
                <w:iCs/>
                <w:color w:val="000000"/>
                <w:sz w:val="24"/>
                <w:szCs w:val="24"/>
                <w:lang w:val="uk-UA" w:eastAsia="ru-RU"/>
              </w:rPr>
              <w:t>20</w:t>
            </w:r>
            <w:r w:rsidRPr="00A568C6">
              <w:rPr>
                <w:rFonts w:ascii="Times New Roman" w:eastAsia="Times New Roman" w:hAnsi="Times New Roman" w:cs="Times New Roman"/>
                <w:b/>
                <w:bCs/>
                <w:i/>
                <w:iCs/>
                <w:color w:val="000000"/>
                <w:sz w:val="24"/>
                <w:szCs w:val="24"/>
                <w:lang w:val="uk-UA" w:eastAsia="ru-RU"/>
              </w:rPr>
              <w:t>2</w:t>
            </w:r>
            <w:r w:rsidR="009A3506" w:rsidRPr="00A568C6">
              <w:rPr>
                <w:rFonts w:ascii="Times New Roman" w:eastAsia="Times New Roman" w:hAnsi="Times New Roman" w:cs="Times New Roman"/>
                <w:b/>
                <w:bCs/>
                <w:i/>
                <w:iCs/>
                <w:color w:val="000000"/>
                <w:sz w:val="24"/>
                <w:szCs w:val="24"/>
                <w:lang w:val="uk-UA" w:eastAsia="ru-RU"/>
              </w:rPr>
              <w:t>2</w:t>
            </w:r>
            <w:r w:rsidRPr="00A568C6">
              <w:rPr>
                <w:rFonts w:ascii="Times New Roman" w:eastAsia="Times New Roman" w:hAnsi="Times New Roman" w:cs="Times New Roman"/>
                <w:b/>
                <w:bCs/>
                <w:i/>
                <w:iCs/>
                <w:color w:val="000000"/>
                <w:sz w:val="24"/>
                <w:szCs w:val="24"/>
                <w:lang w:val="uk-UA" w:eastAsia="ru-RU"/>
              </w:rPr>
              <w:t xml:space="preserve"> </w:t>
            </w:r>
            <w:r w:rsidR="000B430E" w:rsidRPr="00A568C6">
              <w:rPr>
                <w:rFonts w:ascii="Times New Roman" w:eastAsia="Times New Roman" w:hAnsi="Times New Roman" w:cs="Times New Roman"/>
                <w:b/>
                <w:bCs/>
                <w:i/>
                <w:iCs/>
                <w:color w:val="000000"/>
                <w:sz w:val="24"/>
                <w:szCs w:val="24"/>
                <w:lang w:val="uk-UA" w:eastAsia="ru-RU"/>
              </w:rPr>
              <w:t>року</w:t>
            </w:r>
          </w:p>
          <w:p w14:paraId="2A2835D5" w14:textId="58BD2DAE" w:rsidR="00EA57B8" w:rsidRPr="00A568C6" w:rsidRDefault="000B430E" w:rsidP="00A568C6">
            <w:pPr>
              <w:spacing w:after="0" w:line="240" w:lineRule="auto"/>
              <w:ind w:left="-1420"/>
              <w:jc w:val="right"/>
              <w:rPr>
                <w:rFonts w:ascii="Times New Roman" w:eastAsia="Times New Roman" w:hAnsi="Times New Roman" w:cs="Times New Roman"/>
                <w:b/>
                <w:bCs/>
                <w:i/>
                <w:iCs/>
                <w:sz w:val="24"/>
                <w:szCs w:val="24"/>
                <w:lang w:val="uk-UA" w:eastAsia="ru-RU"/>
              </w:rPr>
            </w:pPr>
            <w:r w:rsidRPr="00A568C6">
              <w:rPr>
                <w:rFonts w:ascii="Times New Roman" w:eastAsia="Times New Roman" w:hAnsi="Times New Roman" w:cs="Times New Roman"/>
                <w:b/>
                <w:bCs/>
                <w:i/>
                <w:iCs/>
                <w:color w:val="000000"/>
                <w:sz w:val="24"/>
                <w:szCs w:val="24"/>
                <w:lang w:val="uk-UA" w:eastAsia="ru-RU"/>
              </w:rPr>
              <w:t>__________________/</w:t>
            </w:r>
            <w:r w:rsidR="00BF4999">
              <w:rPr>
                <w:rFonts w:ascii="Times New Roman" w:eastAsia="Times New Roman" w:hAnsi="Times New Roman" w:cs="Times New Roman"/>
                <w:b/>
                <w:bCs/>
                <w:i/>
                <w:iCs/>
                <w:color w:val="000000"/>
                <w:sz w:val="24"/>
                <w:szCs w:val="24"/>
                <w:u w:val="single"/>
                <w:lang w:val="uk-UA" w:eastAsia="ru-RU"/>
              </w:rPr>
              <w:t>Приходько І.В.</w:t>
            </w:r>
            <w:r w:rsidRPr="00A568C6">
              <w:rPr>
                <w:rFonts w:ascii="Times New Roman" w:eastAsia="Times New Roman" w:hAnsi="Times New Roman" w:cs="Times New Roman"/>
                <w:b/>
                <w:bCs/>
                <w:i/>
                <w:iCs/>
                <w:color w:val="000000"/>
                <w:sz w:val="24"/>
                <w:szCs w:val="24"/>
                <w:lang w:val="uk-UA" w:eastAsia="ru-RU"/>
              </w:rPr>
              <w:t>/</w:t>
            </w:r>
            <w:r w:rsidR="00EA57B8" w:rsidRPr="00A568C6">
              <w:rPr>
                <w:rFonts w:ascii="Times New Roman" w:eastAsia="Times New Roman" w:hAnsi="Times New Roman" w:cs="Times New Roman"/>
                <w:b/>
                <w:bCs/>
                <w:i/>
                <w:iCs/>
                <w:color w:val="000000"/>
                <w:sz w:val="24"/>
                <w:szCs w:val="24"/>
                <w:lang w:val="uk-UA" w:eastAsia="ru-RU"/>
              </w:rPr>
              <w:t xml:space="preserve"> </w:t>
            </w:r>
          </w:p>
          <w:p w14:paraId="63A60431" w14:textId="576C8582" w:rsidR="00EA57B8" w:rsidRPr="00A568C6" w:rsidRDefault="00EA57B8" w:rsidP="00A568C6">
            <w:pPr>
              <w:tabs>
                <w:tab w:val="left" w:pos="2611"/>
              </w:tabs>
              <w:spacing w:after="0" w:line="240" w:lineRule="auto"/>
              <w:ind w:left="-1420"/>
              <w:rPr>
                <w:rFonts w:ascii="Times New Roman" w:eastAsia="Times New Roman" w:hAnsi="Times New Roman" w:cs="Times New Roman"/>
                <w:b/>
                <w:bCs/>
                <w:i/>
                <w:iCs/>
                <w:sz w:val="24"/>
                <w:szCs w:val="24"/>
                <w:lang w:val="uk-UA" w:eastAsia="ru-RU"/>
              </w:rPr>
            </w:pPr>
          </w:p>
          <w:p w14:paraId="205833CE" w14:textId="16F74BF3" w:rsidR="00EA57B8" w:rsidRPr="00A568C6" w:rsidRDefault="00EA57B8" w:rsidP="00A568C6">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eastAsia="ru-RU"/>
              </w:rPr>
            </w:pPr>
          </w:p>
          <w:p w14:paraId="6462A55E" w14:textId="77777777" w:rsidR="00EA57B8" w:rsidRPr="00A568C6" w:rsidRDefault="00EA57B8" w:rsidP="00A568C6">
            <w:pPr>
              <w:spacing w:after="0" w:line="240" w:lineRule="auto"/>
              <w:ind w:left="-1420"/>
              <w:jc w:val="center"/>
              <w:rPr>
                <w:rFonts w:ascii="Times New Roman" w:eastAsia="Times New Roman" w:hAnsi="Times New Roman" w:cs="Times New Roman"/>
                <w:b/>
                <w:bCs/>
                <w:i/>
                <w:iCs/>
                <w:sz w:val="24"/>
                <w:szCs w:val="24"/>
                <w:lang w:val="uk-UA" w:eastAsia="ru-RU"/>
              </w:rPr>
            </w:pPr>
          </w:p>
        </w:tc>
      </w:tr>
    </w:tbl>
    <w:p w14:paraId="32977FF3" w14:textId="77777777"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14:paraId="1CADADD9" w14:textId="77777777" w:rsidR="00EA57B8"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Оголошення </w:t>
      </w:r>
    </w:p>
    <w:p w14:paraId="50ED1086" w14:textId="31625BB3" w:rsidR="00D80DF3" w:rsidRPr="00D80DF3" w:rsidRDefault="00D80DF3" w:rsidP="009A3506">
      <w:pPr>
        <w:shd w:val="clear" w:color="auto" w:fill="FFFFFF"/>
        <w:spacing w:after="0" w:line="240" w:lineRule="auto"/>
        <w:jc w:val="both"/>
        <w:rPr>
          <w:rFonts w:ascii="Times New Roman" w:hAnsi="Times New Roman" w:cs="Times New Roman"/>
          <w:b/>
          <w:bCs/>
          <w:color w:val="000000"/>
          <w:sz w:val="24"/>
          <w:szCs w:val="24"/>
          <w:lang w:val="uk-UA"/>
        </w:rPr>
      </w:pPr>
      <w:r w:rsidRPr="00D80DF3">
        <w:rPr>
          <w:rFonts w:ascii="Times New Roman" w:hAnsi="Times New Roman" w:cs="Times New Roman"/>
          <w:b/>
          <w:bCs/>
          <w:color w:val="000000"/>
          <w:sz w:val="24"/>
          <w:szCs w:val="24"/>
          <w:lang w:val="uk-UA"/>
        </w:rPr>
        <w:t>про проведення спрощеної закупівлі (умови визначені в оголошенні про проведення спрощеної закупівлі, та вимоги до предмета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14:paraId="2564A2EB" w14:textId="77777777" w:rsidR="00D80DF3" w:rsidRPr="00D80DF3" w:rsidRDefault="00D80DF3" w:rsidP="009A3506">
      <w:pPr>
        <w:shd w:val="clear" w:color="auto" w:fill="FFFFFF"/>
        <w:spacing w:after="0" w:line="240" w:lineRule="auto"/>
        <w:jc w:val="both"/>
        <w:rPr>
          <w:rFonts w:ascii="Times New Roman" w:hAnsi="Times New Roman" w:cs="Times New Roman"/>
          <w:b/>
          <w:bCs/>
          <w:color w:val="000000"/>
          <w:sz w:val="24"/>
          <w:szCs w:val="24"/>
          <w:lang w:val="uk-UA"/>
        </w:rPr>
      </w:pPr>
    </w:p>
    <w:p w14:paraId="551AFFB7" w14:textId="1292C74A" w:rsidR="009A3506" w:rsidRPr="00BF4999" w:rsidRDefault="001C10D2" w:rsidP="009A3506">
      <w:pPr>
        <w:shd w:val="clear" w:color="auto" w:fill="FFFFFF"/>
        <w:spacing w:after="0" w:line="240" w:lineRule="auto"/>
        <w:jc w:val="both"/>
        <w:rPr>
          <w:rFonts w:ascii="Times New Roman" w:eastAsia="Times New Roman" w:hAnsi="Times New Roman" w:cs="Times New Roman"/>
          <w:sz w:val="24"/>
          <w:szCs w:val="24"/>
          <w:u w:val="single"/>
          <w:lang w:val="uk-UA" w:eastAsia="ru-RU"/>
        </w:rPr>
      </w:pPr>
      <w:r w:rsidRPr="005B1041">
        <w:rPr>
          <w:rFonts w:ascii="Times New Roman" w:eastAsia="Times New Roman" w:hAnsi="Times New Roman" w:cs="Times New Roman"/>
          <w:sz w:val="24"/>
          <w:szCs w:val="24"/>
          <w:lang w:val="uk-UA" w:eastAsia="ru-RU"/>
        </w:rPr>
        <w:t xml:space="preserve">1. </w:t>
      </w:r>
      <w:r w:rsidR="009A3506" w:rsidRPr="005B1041">
        <w:rPr>
          <w:rFonts w:ascii="Times New Roman" w:eastAsia="Times New Roman" w:hAnsi="Times New Roman" w:cs="Times New Roman"/>
          <w:sz w:val="24"/>
          <w:szCs w:val="24"/>
          <w:lang w:val="uk-UA" w:eastAsia="ru-RU"/>
        </w:rPr>
        <w:t xml:space="preserve">Найменування замовника: </w:t>
      </w:r>
      <w:r w:rsidR="00751413" w:rsidRPr="00BF4999">
        <w:rPr>
          <w:rFonts w:ascii="Times New Roman" w:hAnsi="Times New Roman" w:cs="Times New Roman"/>
          <w:sz w:val="24"/>
          <w:szCs w:val="24"/>
          <w:u w:val="single"/>
          <w:lang w:val="uk-UA" w:eastAsia="uk-UA"/>
        </w:rPr>
        <w:t>Ком</w:t>
      </w:r>
      <w:r w:rsidR="00025478">
        <w:rPr>
          <w:rFonts w:ascii="Times New Roman" w:hAnsi="Times New Roman" w:cs="Times New Roman"/>
          <w:sz w:val="24"/>
          <w:szCs w:val="24"/>
          <w:u w:val="single"/>
          <w:lang w:val="uk-UA" w:eastAsia="uk-UA"/>
        </w:rPr>
        <w:t>у</w:t>
      </w:r>
      <w:r w:rsidR="00751413" w:rsidRPr="00BF4999">
        <w:rPr>
          <w:rFonts w:ascii="Times New Roman" w:hAnsi="Times New Roman" w:cs="Times New Roman"/>
          <w:sz w:val="24"/>
          <w:szCs w:val="24"/>
          <w:u w:val="single"/>
          <w:lang w:val="uk-UA" w:eastAsia="uk-UA"/>
        </w:rPr>
        <w:t>нальне підприєиство «Магдалинівський комбінат комунальних підприємств»</w:t>
      </w:r>
    </w:p>
    <w:p w14:paraId="07D0E26E" w14:textId="78F3C9B9" w:rsidR="009A3506" w:rsidRPr="00BF4999" w:rsidRDefault="009A3506" w:rsidP="009A350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F4999">
        <w:rPr>
          <w:rFonts w:ascii="Times New Roman" w:eastAsia="Times New Roman" w:hAnsi="Times New Roman" w:cs="Times New Roman"/>
          <w:sz w:val="24"/>
          <w:szCs w:val="24"/>
          <w:lang w:val="uk-UA" w:eastAsia="ru-RU"/>
        </w:rPr>
        <w:t xml:space="preserve">1.1. Місцезнаходження замовника: </w:t>
      </w:r>
      <w:r w:rsidR="00751413" w:rsidRPr="00BF4999">
        <w:rPr>
          <w:rFonts w:ascii="Times New Roman" w:eastAsia="Times New Roman" w:hAnsi="Times New Roman" w:cs="Times New Roman"/>
          <w:sz w:val="24"/>
          <w:szCs w:val="24"/>
          <w:u w:val="single"/>
          <w:lang w:val="uk-UA"/>
        </w:rPr>
        <w:t>вул. Комарова</w:t>
      </w:r>
      <w:r w:rsidRPr="00BF4999">
        <w:rPr>
          <w:rFonts w:ascii="Times New Roman" w:eastAsia="Times New Roman" w:hAnsi="Times New Roman" w:cs="Times New Roman"/>
          <w:sz w:val="24"/>
          <w:szCs w:val="24"/>
          <w:u w:val="single"/>
          <w:lang w:val="uk-UA"/>
        </w:rPr>
        <w:t xml:space="preserve">, буд. </w:t>
      </w:r>
      <w:r w:rsidR="00751413" w:rsidRPr="00BF4999">
        <w:rPr>
          <w:rFonts w:ascii="Times New Roman" w:eastAsia="Times New Roman" w:hAnsi="Times New Roman" w:cs="Times New Roman"/>
          <w:sz w:val="24"/>
          <w:szCs w:val="24"/>
          <w:u w:val="single"/>
          <w:lang w:val="uk-UA"/>
        </w:rPr>
        <w:t>41</w:t>
      </w:r>
      <w:r w:rsidRPr="00BF4999">
        <w:rPr>
          <w:rFonts w:ascii="Times New Roman" w:eastAsia="Times New Roman" w:hAnsi="Times New Roman" w:cs="Times New Roman"/>
          <w:sz w:val="24"/>
          <w:szCs w:val="24"/>
          <w:u w:val="single"/>
          <w:lang w:val="uk-UA"/>
        </w:rPr>
        <w:t>, смт. Магдалинівка,  Новомосковський район, Дніпропетровська область, 51100</w:t>
      </w:r>
    </w:p>
    <w:p w14:paraId="738B4C5B" w14:textId="4C6BAE0B" w:rsidR="009A3506" w:rsidRPr="00BF4999" w:rsidRDefault="009A3506" w:rsidP="009A350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F4999">
        <w:rPr>
          <w:rFonts w:ascii="Times New Roman" w:eastAsia="Times New Roman" w:hAnsi="Times New Roman" w:cs="Times New Roman"/>
          <w:sz w:val="24"/>
          <w:szCs w:val="24"/>
          <w:lang w:val="uk-UA" w:eastAsia="ru-RU"/>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00751413" w:rsidRPr="00BF4999">
        <w:rPr>
          <w:rFonts w:ascii="Times New Roman" w:eastAsia="Times New Roman" w:hAnsi="Times New Roman" w:cs="Times New Roman"/>
          <w:sz w:val="24"/>
          <w:szCs w:val="24"/>
          <w:u w:val="single"/>
          <w:lang w:val="uk-UA" w:eastAsia="ru-RU"/>
        </w:rPr>
        <w:t>03342385</w:t>
      </w:r>
      <w:r w:rsidRPr="00BF4999">
        <w:rPr>
          <w:rFonts w:ascii="Times New Roman" w:eastAsia="Times New Roman" w:hAnsi="Times New Roman" w:cs="Times New Roman"/>
          <w:sz w:val="24"/>
          <w:szCs w:val="24"/>
          <w:lang w:val="uk-UA" w:eastAsia="ru-RU"/>
        </w:rPr>
        <w:t xml:space="preserve"> </w:t>
      </w:r>
    </w:p>
    <w:p w14:paraId="41FD3A51" w14:textId="1C3C2BE5" w:rsidR="009A3506" w:rsidRDefault="009A3506" w:rsidP="009A350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F4999">
        <w:rPr>
          <w:rFonts w:ascii="Times New Roman" w:eastAsia="Times New Roman" w:hAnsi="Times New Roman" w:cs="Times New Roman"/>
          <w:sz w:val="24"/>
          <w:szCs w:val="24"/>
          <w:lang w:val="uk-UA" w:eastAsia="ru-RU"/>
        </w:rPr>
        <w:t xml:space="preserve">1.3. Категорія замовника: </w:t>
      </w:r>
      <w:r w:rsidRPr="00BF4999">
        <w:rPr>
          <w:rFonts w:ascii="Times New Roman" w:hAnsi="Times New Roman" w:cs="Times New Roman"/>
          <w:sz w:val="24"/>
          <w:szCs w:val="24"/>
          <w:u w:val="single"/>
          <w:lang w:val="uk-UA"/>
        </w:rPr>
        <w:t>відповідно п.1 ч.1 ст. 2 ЗУ "Про публічні закупівлі"</w:t>
      </w:r>
      <w:r w:rsidRPr="00BF4999">
        <w:rPr>
          <w:rFonts w:ascii="Times New Roman" w:eastAsia="Times New Roman" w:hAnsi="Times New Roman" w:cs="Times New Roman"/>
          <w:sz w:val="24"/>
          <w:szCs w:val="24"/>
          <w:lang w:val="uk-UA" w:eastAsia="ru-RU"/>
        </w:rPr>
        <w:t xml:space="preserve">  - </w:t>
      </w:r>
      <w:r w:rsidR="00751413">
        <w:rPr>
          <w:rFonts w:ascii="Times New Roman" w:eastAsia="Times New Roman" w:hAnsi="Times New Roman" w:cs="Times New Roman"/>
          <w:sz w:val="24"/>
          <w:szCs w:val="24"/>
          <w:lang w:val="uk-UA" w:eastAsia="ru-RU"/>
        </w:rPr>
        <w:t>комунальне підприємство</w:t>
      </w:r>
    </w:p>
    <w:p w14:paraId="2AB307A0" w14:textId="77777777" w:rsidR="009A3506" w:rsidRDefault="009A3506" w:rsidP="009A3506">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5C49A24C" w14:textId="1814E394" w:rsidR="003F72F0" w:rsidRPr="003F72F0" w:rsidRDefault="009A3506" w:rsidP="003F72F0">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2. </w:t>
      </w:r>
      <w:r w:rsidRPr="005B1041">
        <w:rPr>
          <w:rFonts w:ascii="Times New Roman" w:eastAsia="Times New Roman" w:hAnsi="Times New Roman" w:cs="Times New Roman"/>
          <w:sz w:val="24"/>
          <w:szCs w:val="24"/>
          <w:lang w:val="uk-UA" w:eastAsia="ru-RU"/>
        </w:rPr>
        <w:t xml:space="preserve">Назва предмета закупівлі із зазначенням коду за Єдиним закупівельним словником: </w:t>
      </w:r>
      <w:r w:rsidR="003F72F0">
        <w:rPr>
          <w:rFonts w:ascii="Times New Roman" w:eastAsia="Times New Roman" w:hAnsi="Times New Roman" w:cs="Times New Roman"/>
          <w:sz w:val="24"/>
          <w:szCs w:val="24"/>
          <w:lang w:val="uk-UA" w:eastAsia="ru-RU"/>
        </w:rPr>
        <w:t>бензин А-95, дизельне паливо</w:t>
      </w:r>
      <w:r w:rsidR="003F72F0">
        <w:rPr>
          <w:rFonts w:ascii="Times New Roman" w:hAnsi="Times New Roman"/>
          <w:sz w:val="24"/>
          <w:szCs w:val="24"/>
          <w:lang w:val="uk-UA"/>
        </w:rPr>
        <w:t>,</w:t>
      </w:r>
      <w:r w:rsidR="003F72F0">
        <w:rPr>
          <w:rFonts w:ascii="Times New Roman" w:hAnsi="Times New Roman"/>
          <w:sz w:val="24"/>
          <w:szCs w:val="24"/>
        </w:rPr>
        <w:t xml:space="preserve"> </w:t>
      </w:r>
      <w:r w:rsidR="003F72F0" w:rsidRPr="00F31DF6">
        <w:rPr>
          <w:rFonts w:ascii="Times New Roman" w:eastAsia="Times New Roman" w:hAnsi="Times New Roman"/>
          <w:color w:val="000000"/>
          <w:sz w:val="24"/>
          <w:szCs w:val="24"/>
          <w:lang w:eastAsia="ru-RU"/>
        </w:rPr>
        <w:t xml:space="preserve"> </w:t>
      </w:r>
      <w:r w:rsidR="003F72F0">
        <w:rPr>
          <w:rFonts w:ascii="Times New Roman" w:eastAsia="Times New Roman" w:hAnsi="Times New Roman"/>
          <w:color w:val="000000"/>
          <w:sz w:val="24"/>
          <w:szCs w:val="24"/>
          <w:lang w:eastAsia="ru-RU"/>
        </w:rPr>
        <w:t xml:space="preserve">код </w:t>
      </w:r>
      <w:r w:rsidR="003F72F0" w:rsidRPr="003F72F0">
        <w:rPr>
          <w:rFonts w:ascii="Times New Roman" w:eastAsia="Times New Roman" w:hAnsi="Times New Roman"/>
          <w:b/>
          <w:color w:val="000000"/>
          <w:sz w:val="24"/>
          <w:szCs w:val="24"/>
          <w:lang w:val="uk-UA" w:eastAsia="ru-RU"/>
        </w:rPr>
        <w:t>0</w:t>
      </w:r>
      <w:r w:rsidR="003F72F0">
        <w:rPr>
          <w:rFonts w:ascii="Times New Roman" w:hAnsi="Times New Roman" w:cs="Times New Roman"/>
          <w:b/>
          <w:color w:val="000000"/>
          <w:sz w:val="24"/>
          <w:szCs w:val="24"/>
          <w:lang w:val="uk-UA"/>
        </w:rPr>
        <w:t>9130000-9</w:t>
      </w:r>
      <w:r w:rsidR="003F72F0" w:rsidRPr="00A568C6">
        <w:rPr>
          <w:rFonts w:ascii="Times New Roman" w:hAnsi="Times New Roman" w:cs="Times New Roman"/>
          <w:b/>
          <w:color w:val="000000"/>
          <w:sz w:val="24"/>
          <w:szCs w:val="24"/>
        </w:rPr>
        <w:t xml:space="preserve"> </w:t>
      </w:r>
      <w:r w:rsidR="003F72F0" w:rsidRPr="00E95224">
        <w:rPr>
          <w:rFonts w:ascii="Times New Roman" w:hAnsi="Times New Roman" w:cs="Times New Roman"/>
          <w:sz w:val="24"/>
          <w:szCs w:val="24"/>
        </w:rPr>
        <w:t>«</w:t>
      </w:r>
      <w:r w:rsidR="003F72F0">
        <w:rPr>
          <w:rFonts w:ascii="Times New Roman" w:hAnsi="Times New Roman" w:cs="Times New Roman"/>
          <w:sz w:val="24"/>
          <w:szCs w:val="24"/>
          <w:lang w:val="uk-UA"/>
        </w:rPr>
        <w:t>Нафта і дистиляти</w:t>
      </w:r>
      <w:r w:rsidR="003F72F0" w:rsidRPr="00E95224">
        <w:rPr>
          <w:rFonts w:ascii="Times New Roman" w:hAnsi="Times New Roman" w:cs="Times New Roman"/>
          <w:sz w:val="24"/>
          <w:szCs w:val="24"/>
        </w:rPr>
        <w:t>»</w:t>
      </w:r>
      <w:r w:rsidR="003F72F0">
        <w:rPr>
          <w:rFonts w:ascii="Times New Roman" w:eastAsia="Times New Roman" w:hAnsi="Times New Roman"/>
          <w:color w:val="000000"/>
          <w:sz w:val="24"/>
          <w:szCs w:val="24"/>
          <w:lang w:eastAsia="ru-RU"/>
        </w:rPr>
        <w:t xml:space="preserve"> за </w:t>
      </w:r>
      <w:r w:rsidR="003F72F0" w:rsidRPr="00C25E14">
        <w:rPr>
          <w:rFonts w:ascii="Times New Roman" w:eastAsia="Times New Roman" w:hAnsi="Times New Roman" w:cs="Times New Roman"/>
          <w:sz w:val="26"/>
          <w:szCs w:val="26"/>
        </w:rPr>
        <w:t xml:space="preserve">ДК </w:t>
      </w:r>
      <w:r w:rsidR="003F72F0" w:rsidRPr="003F72F0">
        <w:rPr>
          <w:rFonts w:ascii="Times New Roman" w:eastAsia="Times New Roman" w:hAnsi="Times New Roman" w:cs="Times New Roman"/>
          <w:sz w:val="24"/>
          <w:szCs w:val="24"/>
        </w:rPr>
        <w:t>021:2015 Єдиного закупівельного словника</w:t>
      </w:r>
      <w:r w:rsidR="003F72F0" w:rsidRPr="003F72F0">
        <w:rPr>
          <w:rFonts w:ascii="Times New Roman" w:hAnsi="Times New Roman" w:cs="Times New Roman"/>
          <w:sz w:val="24"/>
          <w:szCs w:val="24"/>
        </w:rPr>
        <w:t xml:space="preserve"> </w:t>
      </w:r>
      <w:r w:rsidR="003F72F0" w:rsidRPr="003F72F0">
        <w:rPr>
          <w:rFonts w:ascii="Times New Roman" w:eastAsia="Times New Roman" w:hAnsi="Times New Roman" w:cs="Times New Roman"/>
          <w:sz w:val="24"/>
          <w:szCs w:val="24"/>
        </w:rPr>
        <w:t xml:space="preserve"> </w:t>
      </w:r>
    </w:p>
    <w:p w14:paraId="043DB340" w14:textId="77777777" w:rsidR="009A3506" w:rsidRDefault="009A3506" w:rsidP="009A3506">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6B6543">
        <w:rPr>
          <w:rFonts w:ascii="Times New Roman" w:eastAsia="Times New Roman" w:hAnsi="Times New Roman" w:cs="Times New Roman"/>
          <w:color w:val="000000"/>
          <w:sz w:val="24"/>
          <w:szCs w:val="24"/>
          <w:lang w:val="uk-UA" w:eastAsia="ru-RU"/>
        </w:rPr>
        <w:t>:</w:t>
      </w:r>
      <w:r w:rsidRPr="006B6543">
        <w:rPr>
          <w:rFonts w:ascii="Times New Roman" w:eastAsia="Times New Roman" w:hAnsi="Times New Roman" w:cs="Times New Roman"/>
          <w:b/>
          <w:bCs/>
          <w:i/>
          <w:iCs/>
          <w:color w:val="000000"/>
          <w:sz w:val="24"/>
          <w:szCs w:val="24"/>
          <w:lang w:val="uk-UA" w:eastAsia="ru-RU"/>
        </w:rPr>
        <w:t xml:space="preserve"> </w:t>
      </w:r>
      <w:r w:rsidRPr="006B6543">
        <w:rPr>
          <w:rFonts w:ascii="Times New Roman" w:eastAsia="Times New Roman" w:hAnsi="Times New Roman" w:cs="Times New Roman"/>
          <w:b/>
          <w:bCs/>
          <w:color w:val="000000"/>
          <w:sz w:val="24"/>
          <w:szCs w:val="24"/>
          <w:lang w:val="uk-UA" w:eastAsia="ru-RU"/>
        </w:rPr>
        <w:t xml:space="preserve">Згідно Додатку </w:t>
      </w:r>
      <w:r>
        <w:rPr>
          <w:rFonts w:ascii="Times New Roman" w:eastAsia="Times New Roman" w:hAnsi="Times New Roman" w:cs="Times New Roman"/>
          <w:b/>
          <w:bCs/>
          <w:color w:val="000000"/>
          <w:sz w:val="24"/>
          <w:szCs w:val="24"/>
          <w:lang w:val="uk-UA" w:eastAsia="ru-RU"/>
        </w:rPr>
        <w:t>№2</w:t>
      </w:r>
      <w:r w:rsidRPr="006B6543">
        <w:rPr>
          <w:rFonts w:ascii="Times New Roman" w:eastAsia="Times New Roman" w:hAnsi="Times New Roman" w:cs="Times New Roman"/>
          <w:b/>
          <w:bCs/>
          <w:color w:val="000000"/>
          <w:sz w:val="24"/>
          <w:szCs w:val="24"/>
          <w:lang w:val="uk-UA" w:eastAsia="ru-RU"/>
        </w:rPr>
        <w:t>.</w:t>
      </w:r>
    </w:p>
    <w:p w14:paraId="2B607490" w14:textId="77777777" w:rsidR="00D80DF3" w:rsidRDefault="009A3506" w:rsidP="009A3506">
      <w:pPr>
        <w:spacing w:after="0" w:line="240" w:lineRule="auto"/>
        <w:ind w:left="567" w:hanging="567"/>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4.Кількість та місце поставки товарів або обсяг і місце виконання робіт чи надання послуг:</w:t>
      </w:r>
    </w:p>
    <w:p w14:paraId="2FD05E81" w14:textId="2DC2F5E7" w:rsidR="009A3506" w:rsidRPr="005B1041" w:rsidRDefault="009A3506" w:rsidP="009A3506">
      <w:pPr>
        <w:spacing w:after="0" w:line="240" w:lineRule="auto"/>
        <w:ind w:left="567" w:hanging="567"/>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4.1. Кількість товару за предметом закупівлі</w:t>
      </w:r>
      <w:r w:rsidR="00BF4999">
        <w:rPr>
          <w:rFonts w:ascii="Times New Roman" w:eastAsia="Times New Roman" w:hAnsi="Times New Roman" w:cs="Times New Roman"/>
          <w:color w:val="000000"/>
          <w:sz w:val="24"/>
          <w:szCs w:val="24"/>
          <w:lang w:val="uk-UA" w:eastAsia="ru-RU"/>
        </w:rPr>
        <w:t xml:space="preserve">: </w:t>
      </w:r>
      <w:r w:rsidR="003F72F0">
        <w:rPr>
          <w:rFonts w:ascii="Times New Roman" w:eastAsia="Times New Roman" w:hAnsi="Times New Roman" w:cs="Times New Roman"/>
          <w:color w:val="000000"/>
          <w:sz w:val="24"/>
          <w:szCs w:val="24"/>
          <w:lang w:val="uk-UA" w:eastAsia="ru-RU"/>
        </w:rPr>
        <w:t>бензин А-95 – 2000 л, дизельне паливо -2100 л</w:t>
      </w:r>
      <w:r w:rsidR="00BF4999">
        <w:rPr>
          <w:rFonts w:ascii="Times New Roman" w:eastAsia="Times New Roman" w:hAnsi="Times New Roman" w:cs="Times New Roman"/>
          <w:color w:val="000000"/>
          <w:sz w:val="24"/>
          <w:szCs w:val="24"/>
          <w:lang w:val="uk-UA" w:eastAsia="ru-RU"/>
        </w:rPr>
        <w:t>.</w:t>
      </w:r>
    </w:p>
    <w:p w14:paraId="67C63621" w14:textId="6CCF0FE5" w:rsidR="009A3506" w:rsidRPr="005F7DA0" w:rsidRDefault="009A3506" w:rsidP="009A3506">
      <w:pPr>
        <w:spacing w:after="240" w:line="240" w:lineRule="auto"/>
        <w:ind w:firstLine="567"/>
        <w:contextualSpacing/>
        <w:jc w:val="both"/>
        <w:rPr>
          <w:rFonts w:ascii="Times New Roman" w:eastAsia="Times New Roman" w:hAnsi="Times New Roman" w:cs="Times New Roman"/>
          <w:b/>
          <w:bCs/>
          <w:i/>
          <w:iCs/>
          <w:sz w:val="24"/>
          <w:szCs w:val="24"/>
          <w:lang w:val="uk-UA" w:eastAsia="ru-RU"/>
        </w:rPr>
      </w:pPr>
      <w:r w:rsidRPr="005F7DA0">
        <w:rPr>
          <w:rFonts w:ascii="Times New Roman" w:eastAsia="Times New Roman" w:hAnsi="Times New Roman" w:cs="Times New Roman"/>
          <w:bCs/>
          <w:iCs/>
          <w:color w:val="000000"/>
          <w:sz w:val="24"/>
          <w:szCs w:val="24"/>
          <w:lang w:val="uk-UA" w:eastAsia="ru-RU"/>
        </w:rPr>
        <w:t>4.2.</w:t>
      </w:r>
      <w:r>
        <w:rPr>
          <w:rFonts w:ascii="Times New Roman" w:eastAsia="Times New Roman" w:hAnsi="Times New Roman" w:cs="Times New Roman"/>
          <w:bCs/>
          <w:iCs/>
          <w:color w:val="000000"/>
          <w:sz w:val="24"/>
          <w:szCs w:val="24"/>
          <w:lang w:val="uk-UA" w:eastAsia="ru-RU"/>
        </w:rPr>
        <w:t xml:space="preserve"> Місце поставки : </w:t>
      </w:r>
      <w:r w:rsidR="00651C13" w:rsidRPr="00BF4999">
        <w:rPr>
          <w:rFonts w:ascii="Times New Roman" w:eastAsia="Times New Roman" w:hAnsi="Times New Roman" w:cs="Times New Roman"/>
          <w:bCs/>
          <w:iCs/>
          <w:color w:val="000000"/>
          <w:sz w:val="24"/>
          <w:szCs w:val="24"/>
          <w:lang w:val="uk-UA" w:eastAsia="ru-RU"/>
        </w:rPr>
        <w:t>51100</w:t>
      </w:r>
      <w:r w:rsidRPr="00BF4999">
        <w:rPr>
          <w:rFonts w:ascii="Times New Roman" w:eastAsia="Times New Roman" w:hAnsi="Times New Roman" w:cs="Times New Roman"/>
          <w:bCs/>
          <w:iCs/>
          <w:color w:val="000000"/>
          <w:sz w:val="24"/>
          <w:szCs w:val="24"/>
          <w:lang w:val="uk-UA" w:eastAsia="ru-RU"/>
        </w:rPr>
        <w:t xml:space="preserve"> Дніпропетровська обл., Новомосковський район, </w:t>
      </w:r>
      <w:r w:rsidR="00751413">
        <w:rPr>
          <w:rFonts w:ascii="Times New Roman" w:eastAsia="Times New Roman" w:hAnsi="Times New Roman" w:cs="Times New Roman"/>
          <w:bCs/>
          <w:iCs/>
          <w:color w:val="000000"/>
          <w:sz w:val="24"/>
          <w:szCs w:val="24"/>
          <w:lang w:val="uk-UA" w:eastAsia="ru-RU"/>
        </w:rPr>
        <w:t>смт Магдалинівка, вул. Комарова, 41.</w:t>
      </w:r>
    </w:p>
    <w:p w14:paraId="3A1783D4" w14:textId="4D40FE84" w:rsidR="009A3506" w:rsidRDefault="009A3506" w:rsidP="009A3506">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Pr="00925789">
        <w:rPr>
          <w:rFonts w:ascii="Times New Roman" w:eastAsia="Times New Roman" w:hAnsi="Times New Roman" w:cs="Times New Roman"/>
          <w:color w:val="000000"/>
          <w:sz w:val="24"/>
          <w:szCs w:val="24"/>
          <w:lang w:val="uk-UA" w:eastAsia="ru-RU"/>
        </w:rPr>
        <w:t xml:space="preserve">до </w:t>
      </w:r>
      <w:r w:rsidR="00D80DF3" w:rsidRPr="00925789">
        <w:rPr>
          <w:rFonts w:ascii="Times New Roman" w:eastAsia="Times New Roman" w:hAnsi="Times New Roman" w:cs="Times New Roman"/>
          <w:color w:val="000000"/>
          <w:sz w:val="24"/>
          <w:szCs w:val="24"/>
          <w:lang w:val="uk-UA" w:eastAsia="ru-RU"/>
        </w:rPr>
        <w:t>21</w:t>
      </w:r>
      <w:r w:rsidRPr="00925789">
        <w:rPr>
          <w:rFonts w:ascii="Times New Roman" w:eastAsia="Times New Roman" w:hAnsi="Times New Roman" w:cs="Times New Roman"/>
          <w:color w:val="000000"/>
          <w:sz w:val="24"/>
          <w:szCs w:val="24"/>
          <w:lang w:val="uk-UA" w:eastAsia="ru-RU"/>
        </w:rPr>
        <w:t xml:space="preserve"> </w:t>
      </w:r>
      <w:r w:rsidR="00D80DF3" w:rsidRPr="00925789">
        <w:rPr>
          <w:rFonts w:ascii="Times New Roman" w:eastAsia="Times New Roman" w:hAnsi="Times New Roman" w:cs="Times New Roman"/>
          <w:color w:val="000000"/>
          <w:sz w:val="24"/>
          <w:szCs w:val="24"/>
          <w:lang w:val="uk-UA" w:eastAsia="ru-RU"/>
        </w:rPr>
        <w:t>листопада</w:t>
      </w:r>
      <w:r w:rsidRPr="00925789">
        <w:rPr>
          <w:rFonts w:ascii="Times New Roman" w:eastAsia="Times New Roman" w:hAnsi="Times New Roman" w:cs="Times New Roman"/>
          <w:color w:val="000000"/>
          <w:sz w:val="24"/>
          <w:szCs w:val="24"/>
          <w:lang w:val="uk-UA" w:eastAsia="ru-RU"/>
        </w:rPr>
        <w:t xml:space="preserve"> 2022 року</w:t>
      </w:r>
    </w:p>
    <w:p w14:paraId="33292ED0" w14:textId="77777777" w:rsidR="009A3506" w:rsidRPr="00F05935" w:rsidRDefault="009A3506" w:rsidP="009A3506">
      <w:pPr>
        <w:spacing w:after="240" w:line="240" w:lineRule="auto"/>
        <w:contextualSpacing/>
        <w:jc w:val="both"/>
        <w:rPr>
          <w:rFonts w:ascii="Times New Roman" w:eastAsia="Times New Roman" w:hAnsi="Times New Roman" w:cs="Times New Roman"/>
          <w:sz w:val="24"/>
          <w:szCs w:val="24"/>
          <w:lang w:val="uk-UA" w:eastAsia="ru-RU"/>
        </w:rPr>
      </w:pPr>
    </w:p>
    <w:p w14:paraId="4DF5B063" w14:textId="77777777" w:rsidR="009A3506" w:rsidRPr="00F05935" w:rsidRDefault="009A3506" w:rsidP="009A3506">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14:paraId="657CA319" w14:textId="77777777" w:rsidR="009A3506" w:rsidRPr="00F05935" w:rsidRDefault="009A3506" w:rsidP="009A3506">
      <w:pPr>
        <w:spacing w:after="240" w:line="240" w:lineRule="auto"/>
        <w:contextualSpacing/>
        <w:jc w:val="both"/>
        <w:rPr>
          <w:rFonts w:ascii="Times New Roman" w:eastAsia="Times New Roman" w:hAnsi="Times New Roman" w:cs="Times New Roman"/>
          <w:sz w:val="24"/>
          <w:szCs w:val="24"/>
          <w:lang w:val="uk-UA" w:eastAsia="ru-RU"/>
        </w:rPr>
      </w:pPr>
    </w:p>
    <w:tbl>
      <w:tblPr>
        <w:tblW w:w="9880" w:type="dxa"/>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1811"/>
        <w:gridCol w:w="2268"/>
        <w:gridCol w:w="850"/>
        <w:gridCol w:w="1147"/>
        <w:gridCol w:w="969"/>
      </w:tblGrid>
      <w:tr w:rsidR="009A3506" w:rsidRPr="00F05935" w14:paraId="7B4810C2" w14:textId="77777777" w:rsidTr="009A3506">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9EDD0"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1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54ECE"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D139F"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68BFB"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14:paraId="22F5187E"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95A70"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F4B28"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14:paraId="4F8340E1"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14:paraId="795CE19C"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9A3506" w:rsidRPr="00F05935" w14:paraId="53423C15" w14:textId="77777777" w:rsidTr="009A3506">
        <w:trPr>
          <w:trHeight w:val="159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7E2AF"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w:t>
            </w:r>
            <w:r w:rsidRPr="00F05935">
              <w:rPr>
                <w:rFonts w:ascii="Times New Roman" w:eastAsia="Times New Roman" w:hAnsi="Times New Roman" w:cs="Times New Roman"/>
                <w:color w:val="000000"/>
                <w:sz w:val="20"/>
                <w:szCs w:val="20"/>
                <w:lang w:val="uk-UA" w:eastAsia="ru-RU"/>
              </w:rPr>
              <w:t xml:space="preserve"> </w:t>
            </w:r>
            <w:r w:rsidRPr="00F05935">
              <w:rPr>
                <w:rFonts w:ascii="Times New Roman" w:eastAsia="Times New Roman" w:hAnsi="Times New Roman" w:cs="Times New Roman"/>
                <w:b/>
                <w:bCs/>
                <w:color w:val="000000"/>
                <w:sz w:val="20"/>
                <w:szCs w:val="20"/>
                <w:lang w:val="uk-UA" w:eastAsia="ru-RU"/>
              </w:rPr>
              <w:t xml:space="preserve">поставка товару </w:t>
            </w:r>
            <w:r>
              <w:rPr>
                <w:rFonts w:ascii="Times New Roman" w:eastAsia="Times New Roman" w:hAnsi="Times New Roman" w:cs="Times New Roman"/>
                <w:color w:val="000000"/>
                <w:sz w:val="20"/>
                <w:szCs w:val="20"/>
                <w:lang w:val="uk-UA" w:eastAsia="ru-RU"/>
              </w:rPr>
              <w:t> </w:t>
            </w:r>
          </w:p>
          <w:p w14:paraId="277FFEF6"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w:t>
            </w:r>
          </w:p>
          <w:p w14:paraId="7464DD5C" w14:textId="77777777" w:rsidR="009A3506" w:rsidRPr="00F05935" w:rsidRDefault="009A3506" w:rsidP="009A3506">
            <w:pPr>
              <w:spacing w:after="240" w:line="240" w:lineRule="auto"/>
              <w:contextualSpacing/>
              <w:rPr>
                <w:rFonts w:ascii="Times New Roman" w:eastAsia="Times New Roman" w:hAnsi="Times New Roman" w:cs="Times New Roman"/>
                <w:sz w:val="20"/>
                <w:szCs w:val="20"/>
                <w:lang w:val="uk-UA" w:eastAsia="ru-RU"/>
              </w:rPr>
            </w:pPr>
          </w:p>
        </w:tc>
        <w:tc>
          <w:tcPr>
            <w:tcW w:w="1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D02E3"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xml:space="preserve">оплата здійснюється після </w:t>
            </w:r>
            <w:r>
              <w:rPr>
                <w:rFonts w:ascii="Times New Roman" w:eastAsia="Times New Roman" w:hAnsi="Times New Roman" w:cs="Times New Roman"/>
                <w:color w:val="000000"/>
                <w:sz w:val="20"/>
                <w:szCs w:val="20"/>
                <w:lang w:val="uk-UA" w:eastAsia="ru-RU"/>
              </w:rPr>
              <w:t>поставки товару. П</w:t>
            </w:r>
            <w:r w:rsidRPr="00F05935">
              <w:rPr>
                <w:rFonts w:ascii="Times New Roman" w:eastAsia="Times New Roman" w:hAnsi="Times New Roman" w:cs="Times New Roman"/>
                <w:color w:val="000000"/>
                <w:sz w:val="20"/>
                <w:szCs w:val="20"/>
                <w:lang w:val="uk-UA" w:eastAsia="ru-RU"/>
              </w:rPr>
              <w:t>ідтвердженням буде видаткова накладна;</w:t>
            </w:r>
          </w:p>
          <w:p w14:paraId="28B4B108"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84F55"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r w:rsidRPr="00F05935">
              <w:rPr>
                <w:rFonts w:ascii="Times New Roman" w:eastAsia="Times New Roman" w:hAnsi="Times New Roman" w:cs="Times New Roman"/>
                <w:color w:val="000000"/>
                <w:sz w:val="20"/>
                <w:szCs w:val="20"/>
                <w:lang w:val="uk-UA"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83808"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A880A"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1A84D" w14:textId="77777777" w:rsidR="009A3506" w:rsidRPr="00F05935" w:rsidRDefault="009A3506" w:rsidP="009A3506">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14:paraId="2F07CE9E" w14:textId="77777777" w:rsidR="009A3506" w:rsidRDefault="009A3506" w:rsidP="009A3506">
      <w:pPr>
        <w:pStyle w:val="rvps2"/>
        <w:shd w:val="clear" w:color="auto" w:fill="FFFFFF"/>
        <w:spacing w:before="0" w:beforeAutospacing="0" w:after="150" w:afterAutospacing="0"/>
        <w:jc w:val="both"/>
        <w:rPr>
          <w:color w:val="000000"/>
          <w:lang w:val="uk-UA"/>
        </w:rPr>
      </w:pPr>
    </w:p>
    <w:p w14:paraId="598E46D5" w14:textId="52A47E7D" w:rsidR="009A3506" w:rsidRDefault="009A3506" w:rsidP="009A3506">
      <w:pPr>
        <w:pStyle w:val="rvps2"/>
        <w:shd w:val="clear" w:color="auto" w:fill="FFFFFF"/>
        <w:spacing w:before="0" w:beforeAutospacing="0" w:after="150" w:afterAutospacing="0"/>
        <w:jc w:val="both"/>
        <w:rPr>
          <w:color w:val="000000"/>
          <w:lang w:val="uk-UA"/>
        </w:rPr>
      </w:pPr>
      <w:r>
        <w:rPr>
          <w:color w:val="000000"/>
          <w:lang w:val="uk-UA"/>
        </w:rPr>
        <w:t xml:space="preserve">7. </w:t>
      </w:r>
      <w:r w:rsidRPr="007F4839">
        <w:rPr>
          <w:color w:val="000000"/>
          <w:lang w:val="uk-UA"/>
        </w:rPr>
        <w:t>Очікувана вартість предмета закупівлі</w:t>
      </w:r>
      <w:bookmarkStart w:id="1" w:name="n420"/>
      <w:bookmarkEnd w:id="1"/>
      <w:r>
        <w:rPr>
          <w:color w:val="000000"/>
          <w:lang w:val="uk-UA"/>
        </w:rPr>
        <w:t xml:space="preserve">: </w:t>
      </w:r>
      <w:r w:rsidR="003F72F0">
        <w:rPr>
          <w:color w:val="000000"/>
          <w:lang w:val="uk-UA"/>
        </w:rPr>
        <w:t>213400,00</w:t>
      </w:r>
      <w:r>
        <w:rPr>
          <w:color w:val="000000"/>
          <w:lang w:val="uk-UA"/>
        </w:rPr>
        <w:t>грн. (</w:t>
      </w:r>
      <w:r w:rsidR="003F72F0">
        <w:rPr>
          <w:color w:val="000000"/>
          <w:lang w:val="uk-UA"/>
        </w:rPr>
        <w:t>двісті тринадцять</w:t>
      </w:r>
      <w:r w:rsidR="00E95224">
        <w:rPr>
          <w:color w:val="000000"/>
          <w:lang w:val="uk-UA"/>
        </w:rPr>
        <w:t xml:space="preserve"> тисяч</w:t>
      </w:r>
      <w:r w:rsidR="003F72F0">
        <w:rPr>
          <w:color w:val="000000"/>
          <w:lang w:val="uk-UA"/>
        </w:rPr>
        <w:t xml:space="preserve"> чотириста</w:t>
      </w:r>
      <w:r>
        <w:rPr>
          <w:color w:val="000000"/>
          <w:lang w:val="uk-UA"/>
        </w:rPr>
        <w:t xml:space="preserve"> грн.00 коп.)</w:t>
      </w:r>
    </w:p>
    <w:p w14:paraId="2F96F0DE" w14:textId="631D9D84" w:rsidR="001C10D2" w:rsidRPr="009A3506" w:rsidRDefault="001C10D2" w:rsidP="009A3506">
      <w:pPr>
        <w:shd w:val="clear" w:color="auto" w:fill="FFFFFF"/>
        <w:spacing w:after="0" w:line="240" w:lineRule="auto"/>
        <w:jc w:val="both"/>
        <w:rPr>
          <w:rFonts w:ascii="Times New Roman" w:hAnsi="Times New Roman" w:cs="Times New Roman"/>
          <w:sz w:val="24"/>
          <w:szCs w:val="24"/>
          <w:lang w:val="uk-UA"/>
        </w:rPr>
      </w:pPr>
      <w:r w:rsidRPr="00B64972">
        <w:rPr>
          <w:lang w:val="uk-UA"/>
        </w:rPr>
        <w:lastRenderedPageBreak/>
        <w:t>8</w:t>
      </w:r>
      <w:r w:rsidRPr="009A3506">
        <w:rPr>
          <w:rFonts w:ascii="Times New Roman" w:hAnsi="Times New Roman" w:cs="Times New Roman"/>
          <w:sz w:val="24"/>
          <w:szCs w:val="24"/>
          <w:lang w:val="uk-UA"/>
        </w:rPr>
        <w:t xml:space="preserve">.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до </w:t>
      </w:r>
      <w:r w:rsidR="00925789">
        <w:rPr>
          <w:rFonts w:ascii="Times New Roman" w:hAnsi="Times New Roman" w:cs="Times New Roman"/>
          <w:sz w:val="24"/>
          <w:szCs w:val="24"/>
          <w:lang w:val="uk-UA"/>
        </w:rPr>
        <w:t>29.08.2022р. 09.00</w:t>
      </w:r>
      <w:r w:rsidR="00BF4999">
        <w:rPr>
          <w:rFonts w:ascii="Times New Roman" w:hAnsi="Times New Roman" w:cs="Times New Roman"/>
          <w:sz w:val="24"/>
          <w:szCs w:val="24"/>
          <w:lang w:val="uk-UA"/>
        </w:rPr>
        <w:t xml:space="preserve"> год.</w:t>
      </w:r>
    </w:p>
    <w:p w14:paraId="2D5DA1BC" w14:textId="30104CD2" w:rsidR="001C10D2" w:rsidRPr="006E640F" w:rsidRDefault="001C10D2" w:rsidP="001C10D2">
      <w:pPr>
        <w:pStyle w:val="rvps2"/>
        <w:shd w:val="clear" w:color="auto" w:fill="FFFFFF"/>
        <w:spacing w:after="0"/>
        <w:jc w:val="both"/>
        <w:rPr>
          <w:lang w:val="uk-UA"/>
        </w:rPr>
      </w:pPr>
      <w:r w:rsidRPr="00B64972">
        <w:rPr>
          <w:lang w:val="uk-UA"/>
        </w:rPr>
        <w:t xml:space="preserve">9. Кінцевий строк подання пропозицій (строк для подання пропозицій не може бути менше ніж </w:t>
      </w:r>
      <w:r w:rsidRPr="006E640F">
        <w:rPr>
          <w:lang w:val="uk-UA"/>
        </w:rPr>
        <w:t xml:space="preserve">два робочі дні з дня закінчення періоду уточнення інформації про закупівлю): </w:t>
      </w:r>
      <w:r>
        <w:rPr>
          <w:lang w:val="uk-UA"/>
        </w:rPr>
        <w:t xml:space="preserve">до </w:t>
      </w:r>
      <w:r w:rsidR="00925789">
        <w:rPr>
          <w:lang w:val="uk-UA"/>
        </w:rPr>
        <w:t>01.09.2022р. 09.00</w:t>
      </w:r>
      <w:r w:rsidR="00BF4999">
        <w:rPr>
          <w:lang w:val="uk-UA"/>
        </w:rPr>
        <w:t xml:space="preserve"> </w:t>
      </w:r>
      <w:r>
        <w:rPr>
          <w:lang w:val="uk-UA"/>
        </w:rPr>
        <w:t>год.</w:t>
      </w:r>
    </w:p>
    <w:p w14:paraId="0A0D9053" w14:textId="204B2F03"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430BCE">
        <w:rPr>
          <w:b/>
          <w:bCs/>
          <w:i/>
          <w:iCs/>
          <w:lang w:val="uk-UA"/>
        </w:rPr>
        <w:t xml:space="preserve">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оголошенні про проведення спрощеної закупівлі, шляхом застосування електронного 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 вигідною пропозицією буде вважатися пропозиція з найнижчою ціною.</w:t>
      </w:r>
    </w:p>
    <w:p w14:paraId="45DF373B" w14:textId="2A262D0B"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w:t>
      </w:r>
      <w:r w:rsidR="004905D5">
        <w:rPr>
          <w:rFonts w:ascii="Times New Roman" w:eastAsia="Times New Roman" w:hAnsi="Times New Roman" w:cs="Times New Roman"/>
          <w:color w:val="000000"/>
          <w:sz w:val="24"/>
          <w:szCs w:val="24"/>
          <w:lang w:val="uk-UA" w:eastAsia="ru-RU"/>
        </w:rPr>
        <w:t xml:space="preserve"> </w:t>
      </w:r>
      <w:r w:rsidR="004905D5" w:rsidRPr="004905D5">
        <w:rPr>
          <w:rFonts w:ascii="Times New Roman" w:eastAsia="Times New Roman" w:hAnsi="Times New Roman" w:cs="Times New Roman"/>
          <w:b/>
          <w:color w:val="000000"/>
          <w:sz w:val="24"/>
          <w:szCs w:val="24"/>
          <w:lang w:val="uk-UA" w:eastAsia="ru-RU"/>
        </w:rPr>
        <w:t>не вимагається</w:t>
      </w:r>
      <w:r w:rsidRPr="00F05935">
        <w:rPr>
          <w:rFonts w:ascii="Times New Roman" w:eastAsia="Times New Roman" w:hAnsi="Times New Roman" w:cs="Times New Roman"/>
          <w:sz w:val="24"/>
          <w:szCs w:val="24"/>
          <w:highlight w:val="yellow"/>
          <w:lang w:val="uk-UA" w:eastAsia="ru-RU"/>
        </w:rPr>
        <w:t xml:space="preserve"> </w:t>
      </w:r>
    </w:p>
    <w:p w14:paraId="1F56BF88" w14:textId="77777777"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14:paraId="26C72CD7" w14:textId="24B62B96" w:rsidR="00FA21F6" w:rsidRPr="00E220DA" w:rsidRDefault="008919D4" w:rsidP="004905D5">
      <w:pPr>
        <w:spacing w:after="120" w:line="240" w:lineRule="auto"/>
        <w:contextualSpacing/>
        <w:jc w:val="both"/>
        <w:rPr>
          <w:rFonts w:ascii="Times New Roman" w:eastAsia="Times New Roman" w:hAnsi="Times New Roman" w:cs="Times New Roman"/>
          <w:sz w:val="24"/>
          <w:szCs w:val="24"/>
          <w:lang w:val="uk-UA" w:eastAsia="uk-UA"/>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w:t>
      </w:r>
      <w:r w:rsidR="004905D5">
        <w:rPr>
          <w:rFonts w:ascii="Times New Roman" w:eastAsia="Times New Roman" w:hAnsi="Times New Roman" w:cs="Times New Roman"/>
          <w:color w:val="000000"/>
          <w:sz w:val="24"/>
          <w:szCs w:val="24"/>
          <w:lang w:val="uk-UA" w:eastAsia="ru-RU"/>
        </w:rPr>
        <w:t xml:space="preserve"> </w:t>
      </w:r>
      <w:r w:rsidR="004905D5" w:rsidRPr="004905D5">
        <w:rPr>
          <w:rFonts w:ascii="Times New Roman" w:eastAsia="Times New Roman" w:hAnsi="Times New Roman" w:cs="Times New Roman"/>
          <w:b/>
          <w:color w:val="000000"/>
          <w:sz w:val="24"/>
          <w:szCs w:val="24"/>
          <w:lang w:val="uk-UA" w:eastAsia="ru-RU"/>
        </w:rPr>
        <w:t>не вимагається</w:t>
      </w:r>
      <w:r w:rsidRPr="008919D4">
        <w:rPr>
          <w:rFonts w:ascii="Times New Roman" w:eastAsia="Times New Roman" w:hAnsi="Times New Roman" w:cs="Times New Roman"/>
          <w:color w:val="000000"/>
          <w:sz w:val="24"/>
          <w:szCs w:val="24"/>
          <w:lang w:val="uk-UA" w:eastAsia="ru-RU"/>
        </w:rPr>
        <w:t> </w:t>
      </w:r>
      <w:r w:rsidR="004905D5" w:rsidRPr="00E220DA">
        <w:rPr>
          <w:rFonts w:ascii="Times New Roman" w:eastAsia="Times New Roman" w:hAnsi="Times New Roman" w:cs="Times New Roman"/>
          <w:sz w:val="24"/>
          <w:szCs w:val="24"/>
          <w:lang w:val="uk-UA" w:eastAsia="uk-UA"/>
        </w:rPr>
        <w:t xml:space="preserve"> </w:t>
      </w:r>
    </w:p>
    <w:p w14:paraId="7BB2E158" w14:textId="77777777" w:rsidR="004905D5"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w:t>
      </w:r>
      <w:r w:rsidR="004905D5">
        <w:rPr>
          <w:rFonts w:ascii="Times New Roman" w:eastAsia="Times New Roman" w:hAnsi="Times New Roman" w:cs="Times New Roman"/>
          <w:color w:val="000000"/>
          <w:sz w:val="24"/>
          <w:szCs w:val="24"/>
          <w:lang w:val="uk-UA" w:eastAsia="ru-RU"/>
        </w:rPr>
        <w:t xml:space="preserve"> </w:t>
      </w:r>
      <w:r w:rsidR="004905D5" w:rsidRPr="004905D5">
        <w:rPr>
          <w:rFonts w:ascii="Times New Roman" w:eastAsia="Times New Roman" w:hAnsi="Times New Roman" w:cs="Times New Roman"/>
          <w:b/>
          <w:color w:val="000000"/>
          <w:sz w:val="24"/>
          <w:szCs w:val="24"/>
          <w:lang w:val="uk-UA" w:eastAsia="ru-RU"/>
        </w:rPr>
        <w:t>не вимагається</w:t>
      </w:r>
    </w:p>
    <w:p w14:paraId="5FC2D6A1" w14:textId="77777777" w:rsidR="00FA21F6" w:rsidRDefault="00FA21F6" w:rsidP="00FA21F6">
      <w:pPr>
        <w:contextualSpacing/>
        <w:rPr>
          <w:rFonts w:ascii="Times New Roman" w:hAnsi="Times New Roman" w:cs="Times New Roman"/>
          <w:i/>
          <w:iCs/>
          <w:color w:val="333333"/>
          <w:sz w:val="20"/>
          <w:szCs w:val="20"/>
          <w:highlight w:val="magenta"/>
          <w:shd w:val="clear" w:color="auto" w:fill="FFFFFF"/>
          <w:lang w:val="uk-UA"/>
        </w:rPr>
      </w:pPr>
    </w:p>
    <w:p w14:paraId="3726C06C" w14:textId="7355322C" w:rsidR="00FA21F6" w:rsidRPr="009250B9" w:rsidRDefault="008919D4" w:rsidP="00F13027">
      <w:pPr>
        <w:spacing w:after="0" w:line="240" w:lineRule="auto"/>
        <w:contextualSpacing/>
        <w:rPr>
          <w:rFonts w:ascii="Times New Roman" w:eastAsia="Times New Roman" w:hAnsi="Times New Roman" w:cs="Times New Roman"/>
          <w:b/>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13027">
        <w:rPr>
          <w:rFonts w:ascii="Times New Roman" w:eastAsia="Times New Roman" w:hAnsi="Times New Roman" w:cs="Times New Roman"/>
          <w:color w:val="000000"/>
          <w:sz w:val="24"/>
          <w:szCs w:val="24"/>
          <w:lang w:val="uk-UA" w:eastAsia="ru-RU"/>
        </w:rPr>
        <w:t xml:space="preserve"> - </w:t>
      </w:r>
      <w:r w:rsidR="00F13027" w:rsidRPr="009250B9">
        <w:rPr>
          <w:rFonts w:ascii="Times New Roman" w:eastAsia="Times New Roman" w:hAnsi="Times New Roman" w:cs="Times New Roman"/>
          <w:b/>
          <w:color w:val="000000"/>
          <w:sz w:val="24"/>
          <w:szCs w:val="24"/>
          <w:u w:val="single"/>
          <w:lang w:val="uk-UA" w:eastAsia="ru-RU"/>
        </w:rPr>
        <w:t>0,5%</w:t>
      </w:r>
    </w:p>
    <w:p w14:paraId="4E7CB6E9" w14:textId="35F03049"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F13027">
        <w:rPr>
          <w:rFonts w:ascii="Times New Roman" w:eastAsia="Times New Roman" w:hAnsi="Times New Roman" w:cs="Times New Roman"/>
          <w:color w:val="000000"/>
          <w:sz w:val="24"/>
          <w:szCs w:val="24"/>
          <w:lang w:val="uk-UA" w:eastAsia="ru-RU"/>
        </w:rPr>
        <w:t>місцевий бюджет</w:t>
      </w:r>
    </w:p>
    <w:p w14:paraId="6A027365" w14:textId="77777777"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14:paraId="143FC073" w14:textId="7B4D0923" w:rsidR="00D50F50" w:rsidRPr="00BF4999" w:rsidRDefault="00DD4342" w:rsidP="00D50F50">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D50F50" w:rsidRPr="00D50F50">
        <w:rPr>
          <w:rFonts w:ascii="Times New Roman" w:eastAsia="Times New Roman" w:hAnsi="Times New Roman" w:cs="Times New Roman"/>
          <w:color w:val="000000"/>
          <w:lang w:val="uk-UA"/>
        </w:rPr>
        <w:t xml:space="preserve"> </w:t>
      </w:r>
      <w:bookmarkEnd w:id="2"/>
      <w:bookmarkEnd w:id="3"/>
      <w:r w:rsidR="00751413" w:rsidRPr="00BF4999">
        <w:rPr>
          <w:rFonts w:ascii="Times New Roman" w:eastAsia="Times New Roman" w:hAnsi="Times New Roman" w:cs="Times New Roman"/>
          <w:color w:val="000000"/>
          <w:sz w:val="24"/>
          <w:szCs w:val="24"/>
          <w:lang w:val="uk-UA"/>
        </w:rPr>
        <w:t>Приходько Ірина Володимирівна</w:t>
      </w:r>
      <w:r w:rsidR="00D50F50" w:rsidRPr="00BF4999">
        <w:rPr>
          <w:rFonts w:ascii="Times New Roman" w:eastAsia="Times New Roman" w:hAnsi="Times New Roman" w:cs="Times New Roman"/>
          <w:color w:val="000000"/>
          <w:sz w:val="24"/>
          <w:szCs w:val="24"/>
          <w:lang w:val="uk-UA"/>
        </w:rPr>
        <w:t xml:space="preserve">, </w:t>
      </w:r>
      <w:r w:rsidR="00D50F50" w:rsidRPr="00BF4999">
        <w:rPr>
          <w:rFonts w:ascii="Times New Roman" w:eastAsia="Times New Roman" w:hAnsi="Times New Roman" w:cs="Times New Roman"/>
          <w:color w:val="000000"/>
          <w:sz w:val="24"/>
          <w:szCs w:val="24"/>
          <w:lang w:val="uk-UA" w:eastAsia="ru-RU"/>
        </w:rPr>
        <w:t xml:space="preserve">головний </w:t>
      </w:r>
      <w:r w:rsidR="00751413" w:rsidRPr="00BF4999">
        <w:rPr>
          <w:rFonts w:ascii="Times New Roman" w:eastAsia="Times New Roman" w:hAnsi="Times New Roman" w:cs="Times New Roman"/>
          <w:color w:val="000000"/>
          <w:sz w:val="24"/>
          <w:szCs w:val="24"/>
          <w:lang w:val="uk-UA" w:eastAsia="ru-RU"/>
        </w:rPr>
        <w:t>бухгалтер КП «Магдалинівський ККП»</w:t>
      </w:r>
      <w:r w:rsidR="00D50F50" w:rsidRPr="00BF4999">
        <w:rPr>
          <w:rFonts w:ascii="Times New Roman" w:eastAsia="Times New Roman" w:hAnsi="Times New Roman" w:cs="Times New Roman"/>
          <w:color w:val="000000"/>
          <w:sz w:val="24"/>
          <w:szCs w:val="24"/>
          <w:lang w:val="uk-UA" w:eastAsia="ru-RU"/>
        </w:rPr>
        <w:t xml:space="preserve"> - уповноважена особа з питань публічних закупівель </w:t>
      </w:r>
    </w:p>
    <w:p w14:paraId="3465B1D6" w14:textId="26771248" w:rsidR="00D50F50" w:rsidRPr="00BF4999" w:rsidRDefault="00D50F50" w:rsidP="00D50F50">
      <w:pPr>
        <w:framePr w:hSpace="180" w:wrap="around" w:vAnchor="text" w:hAnchor="page" w:x="1460" w:y="42"/>
        <w:widowControl w:val="0"/>
        <w:contextualSpacing/>
        <w:jc w:val="both"/>
        <w:rPr>
          <w:rFonts w:ascii="Times New Roman" w:eastAsia="Times New Roman" w:hAnsi="Times New Roman" w:cs="Times New Roman"/>
          <w:color w:val="000000"/>
          <w:sz w:val="24"/>
          <w:szCs w:val="24"/>
          <w:lang w:val="uk-UA" w:eastAsia="ru-RU"/>
        </w:rPr>
      </w:pPr>
      <w:r w:rsidRPr="00BF4999">
        <w:rPr>
          <w:rFonts w:ascii="Times New Roman" w:eastAsia="Times New Roman" w:hAnsi="Times New Roman" w:cs="Times New Roman"/>
          <w:color w:val="000000"/>
          <w:sz w:val="24"/>
          <w:szCs w:val="24"/>
          <w:lang w:val="uk-UA" w:eastAsia="ru-RU"/>
        </w:rPr>
        <w:t xml:space="preserve">Засоби зв’язку: тел. </w:t>
      </w:r>
      <w:r w:rsidR="00751413" w:rsidRPr="00BF4999">
        <w:rPr>
          <w:rFonts w:ascii="Times New Roman" w:eastAsia="Times New Roman" w:hAnsi="Times New Roman" w:cs="Times New Roman"/>
          <w:color w:val="000000"/>
          <w:sz w:val="24"/>
          <w:szCs w:val="24"/>
          <w:lang w:val="uk-UA" w:eastAsia="ru-RU"/>
        </w:rPr>
        <w:t>0664666714</w:t>
      </w:r>
    </w:p>
    <w:p w14:paraId="7E6644AE" w14:textId="630CCC3D" w:rsidR="00D50F50" w:rsidRPr="00F248E1" w:rsidRDefault="00D50F50" w:rsidP="00D50F50">
      <w:pPr>
        <w:widowControl w:val="0"/>
        <w:contextualSpacing/>
        <w:jc w:val="both"/>
        <w:rPr>
          <w:rFonts w:ascii="Times New Roman" w:eastAsia="Times New Roman" w:hAnsi="Times New Roman" w:cs="Times New Roman"/>
          <w:color w:val="000000"/>
          <w:sz w:val="24"/>
          <w:szCs w:val="24"/>
          <w:lang w:eastAsia="ru-RU"/>
        </w:rPr>
      </w:pPr>
      <w:r w:rsidRPr="00BF4999">
        <w:rPr>
          <w:rFonts w:ascii="Times New Roman" w:eastAsia="Times New Roman" w:hAnsi="Times New Roman" w:cs="Times New Roman"/>
          <w:color w:val="000000"/>
          <w:sz w:val="24"/>
          <w:szCs w:val="24"/>
          <w:lang w:val="uk-UA" w:eastAsia="ru-RU"/>
        </w:rPr>
        <w:t xml:space="preserve">E-mail: </w:t>
      </w:r>
      <w:r w:rsidR="00751413" w:rsidRPr="00BF4999">
        <w:rPr>
          <w:rFonts w:ascii="Times New Roman" w:eastAsia="Times New Roman" w:hAnsi="Times New Roman" w:cs="Times New Roman"/>
          <w:color w:val="000000"/>
          <w:sz w:val="24"/>
          <w:szCs w:val="24"/>
          <w:lang w:val="en-US" w:eastAsia="ru-RU"/>
        </w:rPr>
        <w:t>kpmkkp</w:t>
      </w:r>
      <w:r w:rsidR="00751413" w:rsidRPr="00BF4999">
        <w:rPr>
          <w:rFonts w:ascii="Times New Roman" w:eastAsia="Times New Roman" w:hAnsi="Times New Roman" w:cs="Times New Roman"/>
          <w:color w:val="000000"/>
          <w:sz w:val="24"/>
          <w:szCs w:val="24"/>
          <w:lang w:eastAsia="ru-RU"/>
        </w:rPr>
        <w:t>2014</w:t>
      </w:r>
      <w:r w:rsidR="00751413" w:rsidRPr="00BF4999">
        <w:rPr>
          <w:rFonts w:ascii="Times New Roman" w:eastAsia="Times New Roman" w:hAnsi="Times New Roman" w:cs="Times New Roman"/>
          <w:color w:val="000000"/>
          <w:sz w:val="24"/>
          <w:szCs w:val="24"/>
          <w:lang w:val="uk-UA" w:eastAsia="ru-RU"/>
        </w:rPr>
        <w:t>@</w:t>
      </w:r>
      <w:r w:rsidR="00751413" w:rsidRPr="00BF4999">
        <w:rPr>
          <w:rFonts w:ascii="Times New Roman" w:eastAsia="Times New Roman" w:hAnsi="Times New Roman" w:cs="Times New Roman"/>
          <w:color w:val="000000"/>
          <w:sz w:val="24"/>
          <w:szCs w:val="24"/>
          <w:lang w:val="en-US" w:eastAsia="ru-RU"/>
        </w:rPr>
        <w:t>gmail</w:t>
      </w:r>
      <w:r w:rsidRPr="00BF4999">
        <w:rPr>
          <w:rFonts w:ascii="Times New Roman" w:eastAsia="Times New Roman" w:hAnsi="Times New Roman" w:cs="Times New Roman"/>
          <w:color w:val="000000"/>
          <w:sz w:val="24"/>
          <w:szCs w:val="24"/>
          <w:lang w:val="uk-UA" w:eastAsia="ru-RU"/>
        </w:rPr>
        <w:t>.</w:t>
      </w:r>
      <w:r w:rsidR="00751413" w:rsidRPr="00BF4999">
        <w:rPr>
          <w:rFonts w:ascii="Times New Roman" w:eastAsia="Times New Roman" w:hAnsi="Times New Roman" w:cs="Times New Roman"/>
          <w:color w:val="000000"/>
          <w:sz w:val="24"/>
          <w:szCs w:val="24"/>
          <w:lang w:val="en-US" w:eastAsia="ru-RU"/>
        </w:rPr>
        <w:t>com</w:t>
      </w:r>
    </w:p>
    <w:p w14:paraId="0F65F30F" w14:textId="77777777" w:rsidR="00D50F50" w:rsidRDefault="00D50F50"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2A227D32" w:rsidR="005D1D50" w:rsidRPr="00700A5F" w:rsidRDefault="009838B9" w:rsidP="00D50F50">
      <w:pPr>
        <w:spacing w:before="200"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14:paraId="543B85D2" w14:textId="77777777"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14:paraId="019748B3" w14:textId="5FA55F3E"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bookmarkStart w:id="4" w:name="_Hlk52459287"/>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14:paraId="23CCA331" w14:textId="77777777"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7C9D5010" w14:textId="661EB509"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A15632C" w14:textId="4313FBC0"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18A59B0" w14:textId="70ADDAA6"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lastRenderedPageBreak/>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14432486" w14:textId="77777777"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14:paraId="6EDCF33B" w14:textId="4F00330A"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D6C145F" w14:textId="55B2DC0D"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AB7C74">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Pr="00AB7C74">
        <w:rPr>
          <w:rFonts w:ascii="Times New Roman" w:eastAsia="Times New Roman" w:hAnsi="Times New Roman" w:cs="Times New Roman"/>
          <w:b/>
          <w:bCs/>
          <w:color w:val="000000"/>
          <w:sz w:val="24"/>
          <w:szCs w:val="24"/>
          <w:lang w:val="uk-UA" w:eastAsia="ru-RU"/>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BC213A0" w14:textId="0FC2D4E8"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4"/>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FA15378" w14:textId="2B0C01D4"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14:paraId="5D54D057" w14:textId="49C70C83" w:rsidR="008A1926" w:rsidRDefault="00D50F50"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r w:rsidRPr="000061C0">
        <w:rPr>
          <w:rFonts w:ascii="Times New Roman" w:eastAsia="Times New Roman" w:hAnsi="Times New Roman" w:cs="Times New Roman"/>
          <w:color w:val="000000"/>
          <w:sz w:val="24"/>
          <w:szCs w:val="24"/>
          <w:lang w:val="uk-UA" w:eastAsia="ru-RU"/>
        </w:rPr>
        <w:t>Кожен учасник має право подати тільки одну пропозицію</w:t>
      </w:r>
      <w:r w:rsidRPr="000061C0">
        <w:rPr>
          <w:rFonts w:ascii="Times New Roman" w:eastAsia="Times New Roman" w:hAnsi="Times New Roman" w:cs="Times New Roman"/>
          <w:i/>
          <w:iCs/>
          <w:color w:val="000000"/>
          <w:sz w:val="24"/>
          <w:szCs w:val="24"/>
          <w:lang w:val="uk-UA" w:eastAsia="ru-RU"/>
        </w:rPr>
        <w:t>.</w:t>
      </w:r>
      <w:r w:rsidRPr="000061C0">
        <w:rPr>
          <w:rFonts w:ascii="Times New Roman" w:eastAsia="Times New Roman" w:hAnsi="Times New Roman" w:cs="Times New Roman"/>
          <w:color w:val="000000"/>
          <w:sz w:val="24"/>
          <w:szCs w:val="24"/>
          <w:lang w:val="uk-UA"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7437C751" w14:textId="77777777" w:rsidR="00D50F50" w:rsidRPr="00F05935" w:rsidRDefault="00D50F50"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14:paraId="0F3F7FF0" w14:textId="62D2D8E1" w:rsidR="008A1926" w:rsidRPr="00F05935" w:rsidRDefault="008A1926" w:rsidP="00D50F50">
      <w:pPr>
        <w:spacing w:after="150" w:line="240" w:lineRule="auto"/>
        <w:ind w:firstLine="644"/>
        <w:jc w:val="both"/>
        <w:rPr>
          <w:rFonts w:ascii="Times New Roman" w:eastAsia="Times New Roman" w:hAnsi="Times New Roman" w:cs="Times New Roman"/>
          <w:color w:val="000000"/>
          <w:sz w:val="24"/>
          <w:szCs w:val="24"/>
          <w:lang w:val="uk-UA" w:eastAsia="ru-RU"/>
        </w:rPr>
      </w:pPr>
      <w:r w:rsidRPr="00D50F50">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3F8FDC47" w14:textId="37A1B0DB"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14:paraId="064DF24C" w14:textId="609A3AC4" w:rsidR="00B22F49" w:rsidRPr="00B17F6C" w:rsidRDefault="00B22F49" w:rsidP="003424F1">
      <w:pPr>
        <w:shd w:val="clear" w:color="auto" w:fill="FFFFFF"/>
        <w:spacing w:after="150" w:line="240" w:lineRule="auto"/>
        <w:ind w:firstLine="644"/>
        <w:jc w:val="both"/>
        <w:rPr>
          <w:rFonts w:ascii="Times New Roman" w:eastAsia="Times New Roman" w:hAnsi="Times New Roman" w:cs="Times New Roman"/>
          <w:i/>
          <w:color w:val="000000"/>
          <w:sz w:val="24"/>
          <w:szCs w:val="24"/>
          <w:lang w:val="uk-UA" w:eastAsia="ru-RU"/>
        </w:rPr>
      </w:pPr>
      <w:r w:rsidRPr="00B17F6C">
        <w:rPr>
          <w:rFonts w:ascii="Times New Roman" w:eastAsia="Times New Roman" w:hAnsi="Times New Roman" w:cs="Times New Roman"/>
          <w:i/>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F05935" w:rsidRDefault="009838B9" w:rsidP="00840749">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7056A82A" w14:textId="77777777" w:rsidR="008D3B37" w:rsidRPr="000061C0" w:rsidRDefault="008D3B37" w:rsidP="008D3B37">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5B1041">
        <w:rPr>
          <w:rFonts w:ascii="Times New Roman" w:eastAsia="Times New Roman" w:hAnsi="Times New Roman" w:cs="Times New Roman"/>
          <w:color w:val="000000"/>
          <w:sz w:val="24"/>
          <w:szCs w:val="24"/>
          <w:shd w:val="clear" w:color="auto" w:fill="FFFFFF"/>
          <w:lang w:val="uk-UA" w:eastAsia="ru-RU"/>
        </w:rPr>
        <w:t xml:space="preserve">4) </w:t>
      </w:r>
      <w:r w:rsidRPr="000061C0">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5F8B9BFF" w14:textId="77777777"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09EC7176" w14:textId="77777777"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8D3B37">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8D3B37">
        <w:rPr>
          <w:rFonts w:ascii="Times New Roman" w:eastAsia="Times New Roman" w:hAnsi="Times New Roman" w:cs="Times New Roman"/>
          <w:color w:val="000000"/>
          <w:sz w:val="24"/>
          <w:szCs w:val="24"/>
          <w:shd w:val="clear" w:color="auto" w:fill="FFFFFF"/>
          <w:lang w:val="uk-UA" w:eastAsia="ru-RU"/>
        </w:rPr>
        <w:t xml:space="preserve"> 14 Закону</w:t>
      </w:r>
      <w:r w:rsidRPr="008D3B37">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lastRenderedPageBreak/>
        <w:t>Повідомлення про відміну закупівлі оприлюднюється в електронній системі закупівель:</w:t>
      </w:r>
    </w:p>
    <w:p w14:paraId="73CAB359"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F05935" w:rsidRDefault="009838B9" w:rsidP="00840749">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14:paraId="3559EA33" w14:textId="5BA06AF4" w:rsidR="00BB0287" w:rsidRPr="00BB0287"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8D3B37">
        <w:rPr>
          <w:rFonts w:ascii="Times New Roman" w:eastAsia="Times New Roman" w:hAnsi="Times New Roman" w:cs="Times New Roman"/>
          <w:color w:val="000000"/>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8D3B37">
        <w:rPr>
          <w:rFonts w:ascii="Times New Roman" w:eastAsia="Times New Roman" w:hAnsi="Times New Roman" w:cs="Times New Roman"/>
          <w:sz w:val="24"/>
          <w:szCs w:val="24"/>
          <w:shd w:val="clear" w:color="auto" w:fill="FFFFFF"/>
          <w:lang w:val="uk-UA" w:eastAsia="ru-RU"/>
        </w:rPr>
        <w:t>на наступний день після оприлюднення повідомлення про намір укласти договір про закупівлю, але</w:t>
      </w:r>
      <w:r w:rsidR="007F646D" w:rsidRPr="008D3B37">
        <w:rPr>
          <w:rFonts w:ascii="Times New Roman" w:eastAsia="Times New Roman" w:hAnsi="Times New Roman" w:cs="Times New Roman"/>
          <w:sz w:val="24"/>
          <w:szCs w:val="24"/>
          <w:shd w:val="clear" w:color="auto" w:fill="FFFFFF"/>
          <w:lang w:val="uk-UA" w:eastAsia="ru-RU"/>
        </w:rPr>
        <w:t xml:space="preserve"> </w:t>
      </w:r>
      <w:r w:rsidRPr="008D3B37">
        <w:rPr>
          <w:rFonts w:ascii="Times New Roman" w:eastAsia="Times New Roman" w:hAnsi="Times New Roman" w:cs="Times New Roman"/>
          <w:color w:val="000000"/>
          <w:sz w:val="24"/>
          <w:szCs w:val="24"/>
          <w:shd w:val="clear" w:color="auto" w:fill="FFFFFF"/>
          <w:lang w:val="uk-UA" w:eastAsia="ru-RU"/>
        </w:rPr>
        <w:t xml:space="preserve"> не пізніше ніж через 20 днів.</w:t>
      </w:r>
    </w:p>
    <w:p w14:paraId="02BB4BDB" w14:textId="517FF800"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14:paraId="6659B306" w14:textId="62476CA9"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val="uk-UA" w:eastAsia="ru-RU"/>
        </w:rPr>
      </w:pPr>
      <w:r w:rsidRPr="008D3B37">
        <w:rPr>
          <w:rFonts w:ascii="Times New Roman" w:eastAsia="Times New Roman" w:hAnsi="Times New Roman" w:cs="Times New Roman"/>
          <w:b/>
          <w:bCs/>
          <w:i/>
          <w:iCs/>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9207E23" w14:textId="7853192D"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5DD3E9" w14:textId="77777777"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C97736D" w14:textId="4E8B3919" w:rsidR="000618D7" w:rsidRPr="00F05935" w:rsidRDefault="000618D7" w:rsidP="00FA21F6">
      <w:pPr>
        <w:pStyle w:val="a5"/>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14:paraId="3933F803" w14:textId="3FEF52EB"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Про</w:t>
      </w:r>
      <w:r w:rsidR="008D3B37">
        <w:rPr>
          <w:rFonts w:ascii="Times New Roman" w:eastAsia="Times New Roman" w:hAnsi="Times New Roman" w:cs="Times New Roman"/>
          <w:color w:val="000000"/>
          <w:sz w:val="24"/>
          <w:szCs w:val="24"/>
          <w:lang w:val="uk-UA" w:eastAsia="ru-RU"/>
        </w:rPr>
        <w:t>е</w:t>
      </w:r>
      <w:r w:rsidRPr="00F05935">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14:paraId="19BE55A5" w14:textId="55434DD5"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14:paraId="304B200C" w14:textId="2C746FF5"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w:t>
      </w:r>
      <w:r w:rsidR="008D3B37">
        <w:rPr>
          <w:rFonts w:ascii="Times New Roman" w:hAnsi="Times New Roman" w:cs="Times New Roman"/>
          <w:sz w:val="24"/>
          <w:szCs w:val="24"/>
          <w:lang w:val="uk-UA"/>
        </w:rPr>
        <w:t>е</w:t>
      </w:r>
      <w:r w:rsidRPr="00F05935">
        <w:rPr>
          <w:rFonts w:ascii="Times New Roman" w:hAnsi="Times New Roman" w:cs="Times New Roman"/>
          <w:sz w:val="24"/>
          <w:szCs w:val="24"/>
          <w:lang w:val="uk-UA"/>
        </w:rPr>
        <w:t xml:space="preserve">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14:paraId="2A1087E8" w14:textId="099C7E77" w:rsidR="00C36C58" w:rsidRPr="008D3B37" w:rsidRDefault="00C36C58" w:rsidP="00C36C58">
      <w:pPr>
        <w:pStyle w:val="a5"/>
        <w:numPr>
          <w:ilvl w:val="0"/>
          <w:numId w:val="13"/>
        </w:numPr>
        <w:spacing w:after="0" w:line="259" w:lineRule="auto"/>
        <w:ind w:left="714" w:hanging="357"/>
        <w:jc w:val="both"/>
        <w:rPr>
          <w:rFonts w:ascii="Times New Roman" w:hAnsi="Times New Roman" w:cs="Times New Roman"/>
          <w:b/>
          <w:bCs/>
          <w:sz w:val="24"/>
          <w:szCs w:val="24"/>
          <w:lang w:val="uk-UA"/>
        </w:rPr>
      </w:pPr>
      <w:r w:rsidRPr="008D3B37">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14:paraId="573AA30D" w14:textId="77777777" w:rsidR="00C36C58" w:rsidRPr="008D3B37"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8D3B37">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14:paraId="7F8E0668" w14:textId="77777777" w:rsidR="00C36C58" w:rsidRPr="008D3B37"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8D3B37">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315F3622" w:rsidR="00C36C58" w:rsidRPr="008D3B37" w:rsidRDefault="00C36C58" w:rsidP="00C36C58">
      <w:pPr>
        <w:spacing w:after="0" w:line="259" w:lineRule="auto"/>
        <w:ind w:firstLine="360"/>
        <w:jc w:val="both"/>
        <w:rPr>
          <w:rFonts w:ascii="Times New Roman" w:eastAsia="Times New Roman" w:hAnsi="Times New Roman" w:cs="Times New Roman"/>
          <w:sz w:val="24"/>
          <w:szCs w:val="24"/>
          <w:lang w:val="uk-UA" w:eastAsia="ru-RU"/>
        </w:rPr>
      </w:pPr>
      <w:r w:rsidRPr="008D3B37">
        <w:rPr>
          <w:rFonts w:ascii="Times New Roman" w:eastAsia="Times New Roman" w:hAnsi="Times New Roman" w:cs="Times New Roman"/>
          <w:sz w:val="24"/>
          <w:szCs w:val="24"/>
          <w:lang w:val="uk-UA" w:eastAsia="ru-RU"/>
        </w:rPr>
        <w:lastRenderedPageBreak/>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8D3B37">
        <w:rPr>
          <w:rFonts w:ascii="Times New Roman" w:eastAsia="Times New Roman" w:hAnsi="Times New Roman" w:cs="Times New Roman"/>
          <w:sz w:val="24"/>
          <w:szCs w:val="24"/>
          <w:lang w:val="uk-UA" w:eastAsia="ru-RU"/>
        </w:rPr>
        <w:t>*</w:t>
      </w:r>
    </w:p>
    <w:p w14:paraId="24F6F933" w14:textId="3C48C7E2" w:rsidR="00C36C58" w:rsidRPr="00C36C58" w:rsidRDefault="00C36C58" w:rsidP="00C36C58">
      <w:pPr>
        <w:pStyle w:val="a5"/>
        <w:spacing w:line="240" w:lineRule="auto"/>
        <w:jc w:val="both"/>
        <w:rPr>
          <w:rFonts w:ascii="Times New Roman" w:eastAsia="Times New Roman" w:hAnsi="Times New Roman" w:cs="Times New Roman"/>
          <w:color w:val="000000"/>
          <w:sz w:val="24"/>
          <w:szCs w:val="24"/>
          <w:lang w:val="uk-UA" w:eastAsia="ru-RU"/>
        </w:rPr>
      </w:pPr>
    </w:p>
    <w:p w14:paraId="15641B4B" w14:textId="4AF5C3C8" w:rsidR="00251CFF" w:rsidRPr="00251CFF" w:rsidRDefault="00251CFF" w:rsidP="00FA21F6">
      <w:pPr>
        <w:pStyle w:val="a5"/>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14:paraId="3C77C006" w14:textId="77777777"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14:paraId="45861FD2" w14:textId="77777777" w:rsidR="00251CFF" w:rsidRDefault="00251CFF" w:rsidP="00C36C58">
      <w:pPr>
        <w:pStyle w:val="a5"/>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14:paraId="10F9A633" w14:textId="77777777"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A83CF3" w14:textId="56E2F6F6"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14:paraId="4F25E68A" w14:textId="6E9FD67B" w:rsid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251CFF" w:rsidRDefault="00251CFF" w:rsidP="00251CFF">
      <w:pPr>
        <w:pStyle w:val="a5"/>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14:paraId="0D47720C" w14:textId="4356AC96"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14:paraId="08EEFCB9" w14:textId="77777777"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Pr="00F05935">
        <w:rPr>
          <w:rFonts w:ascii="Times New Roman" w:hAnsi="Times New Roman" w:cs="Times New Roman"/>
          <w:sz w:val="24"/>
          <w:szCs w:val="24"/>
          <w:lang w:val="uk-UA"/>
        </w:rPr>
        <w:t>Ін</w:t>
      </w:r>
      <w:r w:rsidR="00840749" w:rsidRPr="00F05935">
        <w:rPr>
          <w:rFonts w:ascii="Times New Roman" w:hAnsi="Times New Roman" w:cs="Times New Roman"/>
          <w:sz w:val="24"/>
          <w:szCs w:val="24"/>
          <w:lang w:val="uk-UA"/>
        </w:rPr>
        <w:t>ша інформація</w:t>
      </w:r>
      <w:r w:rsidRPr="00F05935">
        <w:rPr>
          <w:rFonts w:ascii="Times New Roman" w:hAnsi="Times New Roman" w:cs="Times New Roman"/>
          <w:sz w:val="24"/>
          <w:szCs w:val="24"/>
          <w:lang w:val="uk-UA"/>
        </w:rPr>
        <w:t>;</w:t>
      </w:r>
    </w:p>
    <w:p w14:paraId="5361E7D3" w14:textId="6F2E1FA6"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840749"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val="uk-UA" w:eastAsia="ru-RU"/>
        </w:rPr>
        <w:t>;</w:t>
      </w:r>
    </w:p>
    <w:p w14:paraId="21E55032" w14:textId="77777777"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3 – 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r w:rsidR="00811DB6">
        <w:rPr>
          <w:rFonts w:ascii="Times New Roman" w:hAnsi="Times New Roman" w:cs="Times New Roman"/>
          <w:sz w:val="24"/>
          <w:szCs w:val="24"/>
          <w:lang w:val="uk-UA"/>
        </w:rPr>
        <w:t xml:space="preserve"> </w:t>
      </w:r>
      <w:bookmarkStart w:id="5" w:name="_Hlk49254101"/>
      <w:r w:rsidR="00811DB6">
        <w:rPr>
          <w:rFonts w:ascii="Times New Roman" w:hAnsi="Times New Roman" w:cs="Times New Roman"/>
          <w:sz w:val="24"/>
          <w:szCs w:val="24"/>
          <w:lang w:val="uk-UA"/>
        </w:rPr>
        <w:t>про закупівлю</w:t>
      </w:r>
      <w:bookmarkEnd w:id="5"/>
      <w:r w:rsidR="00811DB6">
        <w:rPr>
          <w:rFonts w:ascii="Times New Roman" w:hAnsi="Times New Roman" w:cs="Times New Roman"/>
          <w:sz w:val="24"/>
          <w:szCs w:val="24"/>
          <w:lang w:val="uk-UA"/>
        </w:rPr>
        <w:t>;</w:t>
      </w:r>
    </w:p>
    <w:p w14:paraId="44D9F0BE" w14:textId="55E2BE13" w:rsidR="00F10F05" w:rsidRDefault="00F10F05" w:rsidP="008C5A55">
      <w:pPr>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 Цінова пропозиція;</w:t>
      </w:r>
    </w:p>
    <w:p w14:paraId="5361D34B" w14:textId="5AC999D0" w:rsidR="00FA21F6" w:rsidRDefault="00FA21F6" w:rsidP="00DB298E">
      <w:pPr>
        <w:spacing w:after="0" w:line="240" w:lineRule="auto"/>
        <w:rPr>
          <w:rFonts w:ascii="Times New Roman" w:eastAsia="Times New Roman" w:hAnsi="Times New Roman" w:cs="Times New Roman"/>
          <w:sz w:val="24"/>
          <w:szCs w:val="24"/>
          <w:lang w:val="uk-UA" w:eastAsia="ru-RU"/>
        </w:rPr>
      </w:pPr>
    </w:p>
    <w:p w14:paraId="47C74A4E" w14:textId="77777777" w:rsidR="00A568C6" w:rsidRDefault="00A568C6"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37A63DC" w14:textId="77777777" w:rsidR="00A568C6" w:rsidRDefault="00A568C6"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955BA60" w14:textId="77777777" w:rsidR="00A568C6" w:rsidRDefault="00A568C6"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FB4D78C" w14:textId="77777777" w:rsidR="00AE769D" w:rsidRDefault="00AE769D"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7BE18C2" w14:textId="77777777" w:rsidR="00AE769D" w:rsidRDefault="00AE769D"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2C8B0E8" w14:textId="77777777" w:rsidR="00AE769D" w:rsidRDefault="00AE769D"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837735F" w14:textId="77777777" w:rsidR="00AE769D" w:rsidRDefault="00AE769D"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251DB1A" w14:textId="77777777" w:rsidR="00AE769D" w:rsidRDefault="00AE769D"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8DBCB57" w14:textId="77777777" w:rsidR="00A568C6" w:rsidRDefault="00A568C6"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01C39D5" w14:textId="77777777" w:rsidR="00E95224" w:rsidRDefault="00E95224"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5E36EAD" w14:textId="77777777" w:rsidR="00E95224" w:rsidRDefault="00E95224"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119DBEF" w14:textId="77777777" w:rsidR="00E95224" w:rsidRDefault="00E95224"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81727AE" w14:textId="77777777" w:rsidR="00E95224" w:rsidRDefault="00E95224"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B5A1F78" w14:textId="77777777" w:rsidR="00E95224" w:rsidRDefault="00E95224"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43E86D7" w14:textId="7D93C23F" w:rsidR="00E35F9A" w:rsidRDefault="00E35F9A"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88FD61C" w14:textId="3115C751" w:rsidR="00B81403" w:rsidRDefault="00B81403"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B8C2B6B" w14:textId="3B6A7C2B" w:rsidR="00B81403" w:rsidRDefault="00B81403"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F2A3E5B" w14:textId="77777777" w:rsidR="00B81403" w:rsidRDefault="00B81403" w:rsidP="0084074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2AB851B" w14:textId="195C47E3"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14:paraId="191E48EF" w14:textId="77777777"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14:paraId="7BDCF087" w14:textId="77777777" w:rsidR="00840749"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14:paraId="04FC37F7" w14:textId="45115298" w:rsidR="00CF2981" w:rsidRPr="00F05935" w:rsidRDefault="00CF2981" w:rsidP="00840749">
      <w:pPr>
        <w:spacing w:after="24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яка подається учасником у складі своєї пропозиції</w:t>
      </w:r>
    </w:p>
    <w:p w14:paraId="51681C6C"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159"/>
      </w:tblGrid>
      <w:tr w:rsidR="009838B9" w:rsidRPr="00F05935"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6E1CD9ED" w14:textId="77777777"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DF7E6E" w:rsidRPr="00150F9A" w14:paraId="774A52B6"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E2FB0E" w14:textId="456A4618" w:rsidR="00DF7E6E" w:rsidRDefault="00DF7E6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C60F6C" w14:textId="223D6EA3" w:rsidR="00DF7E6E" w:rsidRPr="00CF2981" w:rsidRDefault="001C10D2" w:rsidP="00CF2981">
            <w:pPr>
              <w:widowControl w:val="0"/>
              <w:autoSpaceDE w:val="0"/>
              <w:autoSpaceDN w:val="0"/>
              <w:adjustRightInd w:val="0"/>
              <w:spacing w:line="240" w:lineRule="auto"/>
              <w:ind w:firstLine="360"/>
              <w:jc w:val="both"/>
              <w:rPr>
                <w:rFonts w:ascii="Times New Roman" w:eastAsia="Times New Roman" w:hAnsi="Times New Roman" w:cs="Times New Roman"/>
                <w:color w:val="000000"/>
                <w:sz w:val="24"/>
                <w:szCs w:val="24"/>
                <w:lang w:val="uk-UA" w:eastAsia="ru-RU"/>
              </w:rPr>
            </w:pPr>
            <w:r w:rsidRPr="00CF2981">
              <w:rPr>
                <w:rFonts w:ascii="Times New Roman" w:hAnsi="Times New Roman" w:cs="Times New Roman"/>
                <w:sz w:val="24"/>
                <w:szCs w:val="24"/>
                <w:lang w:val="uk-UA"/>
              </w:rPr>
              <w:t>Сканован</w:t>
            </w:r>
            <w:r w:rsidR="00CF2981" w:rsidRPr="00CF2981">
              <w:rPr>
                <w:rFonts w:ascii="Times New Roman" w:hAnsi="Times New Roman" w:cs="Times New Roman"/>
                <w:sz w:val="24"/>
                <w:szCs w:val="24"/>
                <w:lang w:val="uk-UA"/>
              </w:rPr>
              <w:t>а</w:t>
            </w:r>
            <w:r w:rsidRPr="00CF2981">
              <w:rPr>
                <w:rFonts w:ascii="Times New Roman" w:hAnsi="Times New Roman" w:cs="Times New Roman"/>
                <w:sz w:val="24"/>
                <w:szCs w:val="24"/>
                <w:lang w:val="uk-UA"/>
              </w:rPr>
              <w:t xml:space="preserve"> з оригіналу копі</w:t>
            </w:r>
            <w:r w:rsidR="00CF2981" w:rsidRPr="00CF2981">
              <w:rPr>
                <w:rFonts w:ascii="Times New Roman" w:hAnsi="Times New Roman" w:cs="Times New Roman"/>
                <w:sz w:val="24"/>
                <w:szCs w:val="24"/>
                <w:lang w:val="uk-UA"/>
              </w:rPr>
              <w:t>я</w:t>
            </w:r>
            <w:r w:rsidRPr="00CF2981">
              <w:rPr>
                <w:rFonts w:ascii="Times New Roman" w:hAnsi="Times New Roman" w:cs="Times New Roman"/>
                <w:sz w:val="24"/>
                <w:szCs w:val="24"/>
                <w:lang w:val="uk-UA"/>
              </w:rPr>
              <w:t xml:space="preserve"> Статуту </w:t>
            </w:r>
            <w:r w:rsidRPr="00CF2981">
              <w:rPr>
                <w:rFonts w:ascii="Times New Roman" w:hAnsi="Times New Roman" w:cs="Times New Roman"/>
                <w:lang w:val="uk-UA"/>
              </w:rPr>
              <w:t xml:space="preserve">(у останній редакції) </w:t>
            </w:r>
            <w:r w:rsidRPr="00CF2981">
              <w:rPr>
                <w:rFonts w:ascii="Times New Roman" w:hAnsi="Times New Roman" w:cs="Times New Roman"/>
                <w:sz w:val="24"/>
                <w:szCs w:val="24"/>
                <w:lang w:val="uk-UA"/>
              </w:rPr>
              <w:t>або іншого установчого документу</w:t>
            </w:r>
            <w:r w:rsidRPr="00CF2981">
              <w:rPr>
                <w:rFonts w:ascii="Times New Roman" w:hAnsi="Times New Roman" w:cs="Times New Roman"/>
                <w:lang w:val="uk-UA"/>
              </w:rPr>
              <w:t xml:space="preserve"> (для юридичної особи).</w:t>
            </w:r>
            <w:r w:rsidRPr="00CF2981">
              <w:rPr>
                <w:rFonts w:ascii="Times New Roman" w:hAnsi="Times New Roman" w:cs="Times New Roman"/>
                <w:sz w:val="24"/>
                <w:szCs w:val="24"/>
                <w:lang w:val="uk-U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DF7E6E" w:rsidRPr="00150F9A" w14:paraId="08B18BB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47B19D" w14:textId="190FD000" w:rsidR="00DF7E6E" w:rsidRDefault="00DF7E6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757FB7" w14:textId="61AE8F2D" w:rsidR="00DF7E6E" w:rsidRPr="00CF2981" w:rsidRDefault="00DF7E6E" w:rsidP="009838B9">
            <w:pPr>
              <w:spacing w:after="0" w:line="240" w:lineRule="auto"/>
              <w:contextualSpacing/>
              <w:jc w:val="both"/>
              <w:rPr>
                <w:rFonts w:ascii="Times New Roman" w:hAnsi="Times New Roman" w:cs="Times New Roman"/>
                <w:sz w:val="24"/>
                <w:szCs w:val="24"/>
                <w:lang w:val="uk-UA"/>
              </w:rPr>
            </w:pPr>
            <w:r w:rsidRPr="00CF2981">
              <w:rPr>
                <w:rFonts w:ascii="Times New Roman" w:hAnsi="Times New Roman" w:cs="Times New Roman"/>
                <w:sz w:val="24"/>
                <w:szCs w:val="24"/>
                <w:lang w:val="uk-UA"/>
              </w:rPr>
              <w:t>Для фізичних осіб, фізичних осіб- підприємців довідка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w:t>
            </w:r>
          </w:p>
        </w:tc>
      </w:tr>
      <w:tr w:rsidR="00DF7E6E" w:rsidRPr="00F10F05" w14:paraId="4B2ED1E3"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79D74E" w14:textId="0EAB5C35" w:rsidR="00DF7E6E" w:rsidRDefault="00DF7E6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5ADF1" w14:textId="7176B797" w:rsidR="00DF7E6E" w:rsidRPr="00CF2981" w:rsidRDefault="00DF7E6E" w:rsidP="009838B9">
            <w:pPr>
              <w:spacing w:after="0" w:line="240" w:lineRule="auto"/>
              <w:contextualSpacing/>
              <w:jc w:val="both"/>
              <w:rPr>
                <w:rFonts w:ascii="Times New Roman" w:hAnsi="Times New Roman" w:cs="Times New Roman"/>
                <w:sz w:val="24"/>
                <w:szCs w:val="24"/>
                <w:lang w:val="uk-UA"/>
              </w:rPr>
            </w:pPr>
            <w:r w:rsidRPr="00CF2981">
              <w:rPr>
                <w:rFonts w:ascii="Times New Roman" w:hAnsi="Times New Roman" w:cs="Times New Roman"/>
                <w:sz w:val="24"/>
                <w:szCs w:val="24"/>
                <w:lang w:val="uk-UA"/>
              </w:rPr>
              <w:t>Документ, що підтверджує статус платника податків (сканована копія свідоцтва про реєстрацію платника податку на додану вартість, або витягу з реєстру платників податку на додану вартість, сканована копія свідоцтва про сплату єдиного податку або витягу з реєстру платників єдиного податку, тощо).</w:t>
            </w:r>
          </w:p>
        </w:tc>
      </w:tr>
      <w:tr w:rsidR="009838B9" w:rsidRPr="00B32293"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2BE81995" w:rsidR="009838B9" w:rsidRPr="00F05935" w:rsidRDefault="00DF7E6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297C8F42"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w:t>
            </w:r>
            <w:r w:rsidR="001D31C8">
              <w:rPr>
                <w:rFonts w:ascii="Times New Roman" w:eastAsia="Times New Roman" w:hAnsi="Times New Roman" w:cs="Times New Roman"/>
                <w:color w:val="000000"/>
                <w:sz w:val="24"/>
                <w:szCs w:val="24"/>
                <w:lang w:val="uk-UA" w:eastAsia="ru-RU"/>
              </w:rPr>
              <w:t>, наказ</w:t>
            </w:r>
            <w:r w:rsidRPr="00F05935">
              <w:rPr>
                <w:rFonts w:ascii="Times New Roman" w:eastAsia="Times New Roman" w:hAnsi="Times New Roman" w:cs="Times New Roman"/>
                <w:color w:val="000000"/>
                <w:sz w:val="24"/>
                <w:szCs w:val="24"/>
                <w:lang w:val="uk-UA" w:eastAsia="ru-RU"/>
              </w:rPr>
              <w:t xml:space="preserve"> або доручення на таку особу.</w:t>
            </w:r>
          </w:p>
        </w:tc>
      </w:tr>
      <w:tr w:rsidR="009838B9" w:rsidRPr="00F05935"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29E21B12" w:rsidR="009838B9" w:rsidRPr="00F05935" w:rsidRDefault="00DF7E6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77777777"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30818922" w:rsidR="00467768" w:rsidRPr="00F05935" w:rsidRDefault="00DF7E6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1DF5C3AE"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811DB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3</w:t>
            </w:r>
            <w:r w:rsidRPr="00F05935">
              <w:rPr>
                <w:rFonts w:ascii="Times New Roman" w:hAnsi="Times New Roman"/>
                <w:sz w:val="24"/>
                <w:lang w:val="uk-UA"/>
              </w:rPr>
              <w:t xml:space="preserve"> до Оголошення</w:t>
            </w:r>
          </w:p>
        </w:tc>
      </w:tr>
      <w:tr w:rsidR="00FE53BB" w:rsidRPr="00F05935" w14:paraId="5E0BCE44" w14:textId="77777777"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0A4A59DF" w:rsidR="00FE53BB" w:rsidRPr="00F05935" w:rsidRDefault="00DF7E6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14:paraId="0F839E2D"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14:paraId="4757CBE9"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14:paraId="0E367FE4"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14:paraId="5BD503ED"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 xml:space="preserve">Індивідуальний податковий номер </w:t>
            </w:r>
          </w:p>
          <w:p w14:paraId="16047A7C"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44DBA34A"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Тел./факс;</w:t>
            </w:r>
          </w:p>
          <w:p w14:paraId="39142939" w14:textId="77777777" w:rsidR="00FE53BB" w:rsidRPr="00F05935" w:rsidRDefault="00FE53BB" w:rsidP="00FE53BB">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E-mail;</w:t>
            </w:r>
          </w:p>
          <w:p w14:paraId="658297F0" w14:textId="12A726DE" w:rsidR="00FE53BB" w:rsidRPr="00F05935" w:rsidRDefault="00FE53BB" w:rsidP="00B81403">
            <w:pPr>
              <w:pStyle w:val="a5"/>
              <w:numPr>
                <w:ilvl w:val="0"/>
                <w:numId w:val="12"/>
              </w:numPr>
              <w:spacing w:after="0" w:line="240" w:lineRule="auto"/>
              <w:jc w:val="both"/>
              <w:rPr>
                <w:rFonts w:ascii="Times New Roman" w:hAnsi="Times New Roman"/>
                <w:sz w:val="24"/>
                <w:lang w:val="uk-UA"/>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tc>
      </w:tr>
      <w:tr w:rsidR="00467768" w:rsidRPr="00150F9A"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3371C82F" w:rsidR="00467768" w:rsidRPr="00F05935" w:rsidRDefault="00DF7E6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22422C24" w:rsidR="00467768" w:rsidRPr="00F05935" w:rsidRDefault="008221C6" w:rsidP="009838B9">
            <w:pPr>
              <w:spacing w:after="0" w:line="240" w:lineRule="auto"/>
              <w:contextualSpacing/>
              <w:jc w:val="both"/>
              <w:rPr>
                <w:rFonts w:ascii="Times New Roman" w:hAnsi="Times New Roman"/>
                <w:sz w:val="24"/>
                <w:lang w:val="uk-UA"/>
              </w:rPr>
            </w:pPr>
            <w:r w:rsidRPr="00F05935">
              <w:rPr>
                <w:rFonts w:ascii="Times New Roman" w:hAnsi="Times New Roman"/>
                <w:sz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251F9" w:rsidRPr="00150F9A" w14:paraId="316F1C4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957E7" w14:textId="02DAF7B3" w:rsidR="006251F9" w:rsidRPr="00F05935" w:rsidRDefault="00DF7E6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F4017A" w14:textId="77777777" w:rsidR="006251F9" w:rsidRPr="00F05935" w:rsidRDefault="006251F9" w:rsidP="006251F9">
            <w:pPr>
              <w:pStyle w:val="1"/>
              <w:spacing w:line="240" w:lineRule="auto"/>
              <w:ind w:left="34" w:hanging="21"/>
              <w:contextualSpacing/>
              <w:jc w:val="both"/>
              <w:rPr>
                <w:rFonts w:ascii="Times New Roman" w:hAnsi="Times New Roman" w:cs="Times New Roman"/>
                <w:sz w:val="24"/>
                <w:szCs w:val="24"/>
                <w:lang w:val="uk-UA"/>
              </w:rPr>
            </w:pPr>
            <w:r w:rsidRPr="00F05935">
              <w:rPr>
                <w:rFonts w:ascii="Times New Roman" w:eastAsia="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3DE983CE" w14:textId="2966FED8" w:rsidR="006251F9" w:rsidRPr="00F05935" w:rsidRDefault="006251F9" w:rsidP="006251F9">
            <w:pPr>
              <w:pStyle w:val="a3"/>
              <w:spacing w:before="0" w:beforeAutospacing="0" w:after="0" w:afterAutospacing="0"/>
              <w:contextualSpacing/>
              <w:jc w:val="both"/>
              <w:rPr>
                <w:lang w:val="uk-UA"/>
              </w:rPr>
            </w:pPr>
            <w:r w:rsidRPr="00F05935">
              <w:rPr>
                <w:lang w:val="uk-UA"/>
              </w:rPr>
              <w:t xml:space="preserve">“Даним листом підтверджуємо, що у попередніх взаємовідносинах між  Учасником </w:t>
            </w:r>
            <w:r w:rsidRPr="00F05935">
              <w:rPr>
                <w:b/>
                <w:bCs/>
                <w:lang w:val="uk-UA"/>
              </w:rPr>
              <w:t>(повна назва Учасника)</w:t>
            </w:r>
            <w:r w:rsidRPr="00F05935">
              <w:rPr>
                <w:lang w:val="uk-UA"/>
              </w:rPr>
              <w:t xml:space="preserve"> та Замовником </w:t>
            </w:r>
            <w:r w:rsidR="008525A4" w:rsidRPr="00F05935">
              <w:rPr>
                <w:lang w:val="uk-UA"/>
              </w:rPr>
              <w:t>оперативно-господарську</w:t>
            </w:r>
            <w:r w:rsidRPr="00F05935">
              <w:rPr>
                <w:lang w:val="uk-UA"/>
              </w:rPr>
              <w:t xml:space="preserve">/і санкцію/ії, передбачену/і пунктом 4 частини 1 статті 236 ГКУ, </w:t>
            </w:r>
            <w:r w:rsidRPr="00F05935">
              <w:rPr>
                <w:rStyle w:val="qowt-font2-timesnewroman"/>
                <w:lang w:val="uk-UA"/>
              </w:rPr>
              <w:t xml:space="preserve">як </w:t>
            </w:r>
            <w:r w:rsidRPr="00F05935">
              <w:rPr>
                <w:lang w:val="uk-UA"/>
              </w:rPr>
              <w:t>відмова від встановлення господарських відносин на майбутнє не було застосовано”.</w:t>
            </w:r>
          </w:p>
          <w:p w14:paraId="4272518C" w14:textId="77777777" w:rsidR="006251F9" w:rsidRPr="00F05935" w:rsidRDefault="006251F9" w:rsidP="006251F9">
            <w:pPr>
              <w:pStyle w:val="a3"/>
              <w:spacing w:before="0" w:beforeAutospacing="0" w:after="0" w:afterAutospacing="0"/>
              <w:contextualSpacing/>
              <w:jc w:val="both"/>
              <w:rPr>
                <w:lang w:val="uk-UA"/>
              </w:rPr>
            </w:pPr>
            <w:r w:rsidRPr="00F05935">
              <w:rPr>
                <w:lang w:val="uk-UA"/>
              </w:rPr>
              <w:t>Примітка:</w:t>
            </w:r>
          </w:p>
          <w:p w14:paraId="6DBE1D18" w14:textId="5995A1DA" w:rsidR="006251F9" w:rsidRPr="00F05935" w:rsidRDefault="006251F9" w:rsidP="006251F9">
            <w:pPr>
              <w:spacing w:after="0" w:line="240" w:lineRule="auto"/>
              <w:contextualSpacing/>
              <w:jc w:val="both"/>
              <w:rPr>
                <w:rFonts w:ascii="Times New Roman" w:hAnsi="Times New Roman"/>
                <w:sz w:val="24"/>
                <w:highlight w:val="yellow"/>
                <w:lang w:val="uk-UA"/>
              </w:rPr>
            </w:pPr>
            <w:r w:rsidRPr="00F05935">
              <w:rPr>
                <w:i/>
                <w:iCs/>
                <w:sz w:val="20"/>
                <w:szCs w:val="20"/>
                <w:lang w:val="uk-UA"/>
              </w:rPr>
              <w:t>*</w:t>
            </w:r>
            <w:r w:rsidRPr="00F05935">
              <w:rPr>
                <w:rFonts w:ascii="Times New Roman" w:hAnsi="Times New Roman" w:cs="Times New Roman"/>
                <w:i/>
                <w:iCs/>
                <w:sz w:val="20"/>
                <w:szCs w:val="20"/>
                <w:lang w:val="uk-UA"/>
              </w:rPr>
              <w:t>У разі застосовування зазначеної санкції З</w:t>
            </w:r>
            <w:r w:rsidRPr="00F05935">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r w:rsidR="00F03E50" w:rsidRPr="00F05935">
              <w:rPr>
                <w:rFonts w:ascii="Times New Roman" w:hAnsi="Times New Roman" w:cs="Times New Roman"/>
                <w:i/>
                <w:color w:val="000000"/>
                <w:sz w:val="20"/>
                <w:szCs w:val="20"/>
                <w:shd w:val="clear" w:color="auto" w:fill="FFFFFF"/>
                <w:lang w:val="uk-UA"/>
              </w:rPr>
              <w:t>.</w:t>
            </w:r>
          </w:p>
        </w:tc>
      </w:tr>
      <w:tr w:rsidR="00F10F05" w:rsidRPr="00F10F05" w14:paraId="071758EE"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62CE82" w14:textId="255D48B3" w:rsidR="00F10F05" w:rsidRDefault="00DF7E6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26B606" w14:textId="77777777" w:rsidR="00F10F05" w:rsidRPr="005B1041" w:rsidRDefault="00F10F05" w:rsidP="00106DC6">
            <w:pPr>
              <w:pStyle w:val="1"/>
              <w:spacing w:line="240" w:lineRule="auto"/>
              <w:jc w:val="both"/>
              <w:rPr>
                <w:rFonts w:ascii="Times New Roman" w:eastAsia="Times New Roman" w:hAnsi="Times New Roman" w:cs="Times New Roman"/>
                <w:sz w:val="24"/>
                <w:szCs w:val="24"/>
                <w:lang w:val="uk-UA"/>
              </w:rPr>
            </w:pPr>
            <w:r w:rsidRPr="005B1041">
              <w:rPr>
                <w:rFonts w:ascii="Times New Roman" w:eastAsia="Times New Roman" w:hAnsi="Times New Roman" w:cs="Times New Roman"/>
                <w:sz w:val="24"/>
                <w:szCs w:val="24"/>
                <w:lang w:val="uk-UA"/>
              </w:rPr>
              <w:t xml:space="preserve">Довідка в довільній формі, за підписом уповноваженої особи Учасника та завірена печаткою </w:t>
            </w:r>
            <w:r w:rsidRPr="005B1041">
              <w:rPr>
                <w:rFonts w:ascii="Times New Roman" w:eastAsia="Times New Roman" w:hAnsi="Times New Roman" w:cs="Times New Roman"/>
                <w:i/>
                <w:sz w:val="24"/>
                <w:szCs w:val="24"/>
                <w:lang w:val="uk-UA"/>
              </w:rPr>
              <w:t>(</w:t>
            </w:r>
            <w:r w:rsidRPr="005B1041">
              <w:rPr>
                <w:rFonts w:ascii="Times New Roman" w:eastAsia="Times New Roman" w:hAnsi="Times New Roman" w:cs="Times New Roman"/>
                <w:i/>
                <w:iCs/>
                <w:sz w:val="24"/>
                <w:szCs w:val="24"/>
                <w:lang w:val="uk-UA"/>
              </w:rPr>
              <w:t>у разі використання</w:t>
            </w:r>
            <w:r w:rsidRPr="005B1041">
              <w:rPr>
                <w:rFonts w:ascii="Times New Roman" w:eastAsia="Times New Roman" w:hAnsi="Times New Roman" w:cs="Times New Roman"/>
                <w:i/>
                <w:sz w:val="24"/>
                <w:szCs w:val="24"/>
                <w:lang w:val="uk-UA"/>
              </w:rPr>
              <w:t>)</w:t>
            </w:r>
            <w:r w:rsidRPr="005B1041">
              <w:rPr>
                <w:rFonts w:ascii="Times New Roman" w:eastAsia="Times New Roman" w:hAnsi="Times New Roman" w:cs="Times New Roman"/>
                <w:sz w:val="24"/>
                <w:szCs w:val="24"/>
                <w:lang w:val="uk-UA"/>
              </w:rPr>
              <w:t xml:space="preserve"> з інформацією про виконання аналогічного (их) за предметом закупівлі договору (ів). </w:t>
            </w:r>
          </w:p>
          <w:p w14:paraId="4296E97C" w14:textId="77777777" w:rsidR="00BF702C" w:rsidRDefault="00F10F05" w:rsidP="006251F9">
            <w:pPr>
              <w:pStyle w:val="1"/>
              <w:spacing w:line="240" w:lineRule="auto"/>
              <w:ind w:left="34" w:hanging="21"/>
              <w:contextualSpacing/>
              <w:jc w:val="both"/>
              <w:rPr>
                <w:rFonts w:ascii="Times New Roman" w:eastAsia="Times New Roman" w:hAnsi="Times New Roman" w:cs="Times New Roman"/>
                <w:sz w:val="24"/>
                <w:szCs w:val="24"/>
                <w:lang w:val="uk-UA"/>
              </w:rPr>
            </w:pPr>
            <w:r w:rsidRPr="005B1041">
              <w:rPr>
                <w:rFonts w:ascii="Times New Roman" w:eastAsia="Times New Roman" w:hAnsi="Times New Roman" w:cs="Times New Roman"/>
                <w:sz w:val="24"/>
                <w:szCs w:val="24"/>
                <w:lang w:val="uk-UA"/>
              </w:rPr>
              <w:t>На підтвердження досвіду виконання аналогічного договору (ів) Учасник має надати</w:t>
            </w:r>
            <w:r w:rsidR="00BF702C">
              <w:rPr>
                <w:rFonts w:ascii="Times New Roman" w:eastAsia="Times New Roman" w:hAnsi="Times New Roman" w:cs="Times New Roman"/>
                <w:sz w:val="24"/>
                <w:szCs w:val="24"/>
                <w:lang w:val="uk-UA"/>
              </w:rPr>
              <w:t>:</w:t>
            </w:r>
          </w:p>
          <w:p w14:paraId="6040BDDA" w14:textId="7C6866C4" w:rsidR="00F10F05" w:rsidRDefault="00BF702C" w:rsidP="00BF702C">
            <w:pPr>
              <w:pStyle w:val="1"/>
              <w:numPr>
                <w:ilvl w:val="0"/>
                <w:numId w:val="22"/>
              </w:num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00F10F05" w:rsidRPr="005B1041">
              <w:rPr>
                <w:rFonts w:ascii="Times New Roman" w:eastAsia="Times New Roman" w:hAnsi="Times New Roman" w:cs="Times New Roman"/>
                <w:sz w:val="24"/>
                <w:szCs w:val="24"/>
                <w:lang w:val="uk-UA"/>
              </w:rPr>
              <w:t>опію (ї) договору (ів), зазначен</w:t>
            </w:r>
            <w:r w:rsidR="00703293">
              <w:rPr>
                <w:rFonts w:ascii="Times New Roman" w:eastAsia="Times New Roman" w:hAnsi="Times New Roman" w:cs="Times New Roman"/>
                <w:sz w:val="24"/>
                <w:szCs w:val="24"/>
                <w:lang w:val="uk-UA"/>
              </w:rPr>
              <w:t>ого (</w:t>
            </w:r>
            <w:r w:rsidR="00F10F05" w:rsidRPr="005B1041">
              <w:rPr>
                <w:rFonts w:ascii="Times New Roman" w:eastAsia="Times New Roman" w:hAnsi="Times New Roman" w:cs="Times New Roman"/>
                <w:sz w:val="24"/>
                <w:szCs w:val="24"/>
                <w:lang w:val="uk-UA"/>
              </w:rPr>
              <w:t>их</w:t>
            </w:r>
            <w:r w:rsidR="00703293">
              <w:rPr>
                <w:rFonts w:ascii="Times New Roman" w:eastAsia="Times New Roman" w:hAnsi="Times New Roman" w:cs="Times New Roman"/>
                <w:sz w:val="24"/>
                <w:szCs w:val="24"/>
                <w:lang w:val="uk-UA"/>
              </w:rPr>
              <w:t>)</w:t>
            </w:r>
            <w:r w:rsidR="00F10F05" w:rsidRPr="005B1041">
              <w:rPr>
                <w:rFonts w:ascii="Times New Roman" w:eastAsia="Times New Roman" w:hAnsi="Times New Roman" w:cs="Times New Roman"/>
                <w:sz w:val="24"/>
                <w:szCs w:val="24"/>
                <w:lang w:val="uk-UA"/>
              </w:rPr>
              <w:t xml:space="preserve"> у довідці у повному обсязі (з усіма укладеними додатковими угодами, додатками та специфікаціями до договору), </w:t>
            </w:r>
            <w:r w:rsidR="00F10F05">
              <w:rPr>
                <w:rFonts w:ascii="Times New Roman" w:eastAsia="Times New Roman" w:hAnsi="Times New Roman" w:cs="Times New Roman"/>
                <w:sz w:val="24"/>
                <w:szCs w:val="24"/>
                <w:lang w:val="uk-UA"/>
              </w:rPr>
              <w:t>та</w:t>
            </w:r>
            <w:r w:rsidR="00F10F05" w:rsidRPr="005B1041">
              <w:rPr>
                <w:rFonts w:ascii="Times New Roman" w:eastAsia="Times New Roman" w:hAnsi="Times New Roman" w:cs="Times New Roman"/>
                <w:sz w:val="24"/>
                <w:szCs w:val="24"/>
                <w:lang w:val="uk-UA"/>
              </w:rPr>
              <w:t xml:space="preserve"> усіма копіями документів на підтвердження виконання договору (видатковими накладними/актами приймання-передачі/актами надання послуг/актами виконання робіт/іншими документами, які підтверджують виконання договору).</w:t>
            </w:r>
            <w:r>
              <w:rPr>
                <w:rFonts w:ascii="Times New Roman" w:eastAsia="Times New Roman" w:hAnsi="Times New Roman" w:cs="Times New Roman"/>
                <w:sz w:val="24"/>
                <w:szCs w:val="24"/>
                <w:lang w:val="uk-UA"/>
              </w:rPr>
              <w:t xml:space="preserve"> </w:t>
            </w:r>
          </w:p>
          <w:p w14:paraId="0098F5B9" w14:textId="6929A36A" w:rsidR="00BF702C" w:rsidRPr="00F05935" w:rsidRDefault="00BF702C" w:rsidP="00CF2981">
            <w:pPr>
              <w:pStyle w:val="1"/>
              <w:numPr>
                <w:ilvl w:val="0"/>
                <w:numId w:val="22"/>
              </w:numPr>
              <w:spacing w:line="240" w:lineRule="auto"/>
              <w:ind w:left="381" w:hanging="381"/>
              <w:contextualSpacing/>
              <w:jc w:val="both"/>
              <w:rPr>
                <w:rFonts w:ascii="Times New Roman" w:eastAsia="Times New Roman" w:hAnsi="Times New Roman" w:cs="Times New Roman"/>
                <w:sz w:val="24"/>
                <w:szCs w:val="24"/>
                <w:lang w:val="uk-UA"/>
              </w:rPr>
            </w:pPr>
            <w:r w:rsidRPr="00CF2981">
              <w:rPr>
                <w:rFonts w:ascii="Times New Roman" w:eastAsia="Times New Roman" w:hAnsi="Times New Roman" w:cs="Times New Roman"/>
                <w:sz w:val="24"/>
                <w:szCs w:val="24"/>
                <w:lang w:val="uk-UA"/>
              </w:rPr>
              <w:t>Лист-відгук (відгуки), виданий (і) контрагентами, з яким було укладено договір(и) із зазначенням дати, номеру договору та інформації про належне виконання договору стосовно якості, обсягів та строків виконання робіт</w:t>
            </w:r>
            <w:r w:rsidR="00CF2981">
              <w:rPr>
                <w:lang w:val="uk-UA"/>
              </w:rPr>
              <w:t>.</w:t>
            </w:r>
          </w:p>
        </w:tc>
      </w:tr>
      <w:tr w:rsidR="002D5040" w:rsidRPr="002D5040" w14:paraId="498DE90E"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ED648A" w14:textId="6432929A" w:rsidR="002D5040" w:rsidRDefault="002D5040"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36CE1C" w14:textId="2E04FEDC" w:rsidR="002D5040" w:rsidRPr="002D5040" w:rsidRDefault="002D5040" w:rsidP="009D7EF3">
            <w:pPr>
              <w:jc w:val="both"/>
              <w:rPr>
                <w:rFonts w:ascii="Times New Roman" w:eastAsia="Times New Roman" w:hAnsi="Times New Roman" w:cs="Times New Roman"/>
                <w:sz w:val="24"/>
                <w:szCs w:val="24"/>
                <w:lang w:val="uk-UA"/>
              </w:rPr>
            </w:pPr>
            <w:r>
              <w:rPr>
                <w:rFonts w:ascii="Times New Roman" w:hAnsi="Times New Roman" w:cs="Times New Roman"/>
                <w:bCs/>
                <w:spacing w:val="-3"/>
                <w:sz w:val="24"/>
                <w:szCs w:val="24"/>
                <w:lang w:val="uk-UA"/>
              </w:rPr>
              <w:t xml:space="preserve">Учасник повинен надати </w:t>
            </w:r>
            <w:r w:rsidR="00C10E04">
              <w:rPr>
                <w:rFonts w:ascii="Times New Roman" w:hAnsi="Times New Roman" w:cs="Times New Roman"/>
                <w:bCs/>
                <w:spacing w:val="-3"/>
                <w:sz w:val="24"/>
                <w:szCs w:val="24"/>
                <w:lang w:val="uk-UA"/>
              </w:rPr>
              <w:t>документи, зазначені у розділі 4</w:t>
            </w:r>
            <w:r>
              <w:rPr>
                <w:rFonts w:ascii="Times New Roman" w:hAnsi="Times New Roman" w:cs="Times New Roman"/>
                <w:bCs/>
                <w:spacing w:val="-3"/>
                <w:sz w:val="24"/>
                <w:szCs w:val="24"/>
                <w:lang w:val="uk-UA"/>
              </w:rPr>
              <w:t xml:space="preserve"> Додат</w:t>
            </w:r>
            <w:r w:rsidR="00C10E04">
              <w:rPr>
                <w:rFonts w:ascii="Times New Roman" w:hAnsi="Times New Roman" w:cs="Times New Roman"/>
                <w:bCs/>
                <w:spacing w:val="-3"/>
                <w:sz w:val="24"/>
                <w:szCs w:val="24"/>
                <w:lang w:val="uk-UA"/>
              </w:rPr>
              <w:t>ку</w:t>
            </w:r>
            <w:r>
              <w:rPr>
                <w:rFonts w:ascii="Times New Roman" w:hAnsi="Times New Roman" w:cs="Times New Roman"/>
                <w:bCs/>
                <w:spacing w:val="-3"/>
                <w:sz w:val="24"/>
                <w:szCs w:val="24"/>
                <w:lang w:val="uk-UA"/>
              </w:rPr>
              <w:t xml:space="preserve"> 2 до Оголошення</w:t>
            </w:r>
            <w:r w:rsidRPr="002D5040">
              <w:rPr>
                <w:rFonts w:ascii="Times New Roman" w:hAnsi="Times New Roman" w:cs="Times New Roman"/>
                <w:bCs/>
                <w:spacing w:val="-3"/>
                <w:sz w:val="24"/>
                <w:szCs w:val="24"/>
                <w:lang w:val="uk-UA"/>
              </w:rPr>
              <w:t xml:space="preserve"> (</w:t>
            </w:r>
            <w:r w:rsidR="009D7EF3">
              <w:rPr>
                <w:rFonts w:ascii="Times New Roman" w:hAnsi="Times New Roman" w:cs="Times New Roman"/>
                <w:bCs/>
                <w:spacing w:val="-3"/>
                <w:sz w:val="24"/>
                <w:szCs w:val="24"/>
                <w:lang w:val="uk-UA"/>
              </w:rPr>
              <w:t>технічні вимоги</w:t>
            </w:r>
            <w:r w:rsidRPr="002D5040">
              <w:rPr>
                <w:rFonts w:ascii="Times New Roman" w:hAnsi="Times New Roman" w:cs="Times New Roman"/>
                <w:bCs/>
                <w:spacing w:val="-3"/>
                <w:sz w:val="24"/>
                <w:szCs w:val="24"/>
                <w:lang w:val="uk-UA"/>
              </w:rPr>
              <w:t xml:space="preserve">) </w:t>
            </w:r>
            <w:r w:rsidR="00C10E04">
              <w:rPr>
                <w:rFonts w:ascii="Times New Roman" w:hAnsi="Times New Roman" w:cs="Times New Roman"/>
                <w:sz w:val="24"/>
                <w:szCs w:val="24"/>
                <w:lang w:val="uk-UA" w:eastAsia="ar-SA"/>
              </w:rPr>
              <w:t>підписані та завірені печаткою</w:t>
            </w:r>
            <w:r w:rsidRPr="002D5040">
              <w:rPr>
                <w:rFonts w:ascii="Times New Roman" w:hAnsi="Times New Roman" w:cs="Times New Roman"/>
                <w:sz w:val="24"/>
                <w:szCs w:val="24"/>
                <w:lang w:val="uk-UA" w:eastAsia="ar-SA"/>
              </w:rPr>
              <w:t xml:space="preserve"> у разі її використання.</w:t>
            </w:r>
          </w:p>
        </w:tc>
      </w:tr>
      <w:tr w:rsidR="00F10F05" w:rsidRPr="00F10F05" w14:paraId="75534568"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FB9863" w14:textId="06BAB720" w:rsidR="00F10F05" w:rsidRDefault="00DF7E6E"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11CF86" w14:textId="169A9F32" w:rsidR="00F10F05" w:rsidRPr="005B1041" w:rsidRDefault="00F10F05" w:rsidP="00106DC6">
            <w:pPr>
              <w:pStyle w:val="1"/>
              <w:spacing w:line="240" w:lineRule="auto"/>
              <w:jc w:val="both"/>
              <w:rPr>
                <w:rFonts w:ascii="Times New Roman" w:eastAsia="Times New Roman" w:hAnsi="Times New Roman" w:cs="Times New Roman"/>
                <w:sz w:val="24"/>
                <w:szCs w:val="24"/>
                <w:lang w:val="uk-UA"/>
              </w:rPr>
            </w:pPr>
            <w:r w:rsidRPr="003834C0">
              <w:rPr>
                <w:rFonts w:ascii="Times New Roman" w:eastAsia="Calibri" w:hAnsi="Times New Roman" w:cs="Times New Roman"/>
                <w:sz w:val="24"/>
                <w:szCs w:val="24"/>
                <w:lang w:val="uk-UA" w:eastAsia="zh-CN"/>
              </w:rPr>
              <w:t xml:space="preserve">Учасник в складі своєї пропозиції надає заповнену форму цінової пропозиції, що міститься в Додатку 4 </w:t>
            </w:r>
            <w:r w:rsidRPr="003834C0">
              <w:rPr>
                <w:rFonts w:ascii="Times New Roman" w:eastAsia="Calibri" w:hAnsi="Times New Roman" w:cs="Times New Roman"/>
                <w:i/>
                <w:iCs/>
                <w:sz w:val="24"/>
                <w:szCs w:val="24"/>
                <w:lang w:val="uk-UA" w:eastAsia="zh-CN"/>
              </w:rPr>
              <w:t>до  оголошення про проведення спрощеної закупівлі</w:t>
            </w:r>
            <w:r w:rsidRPr="003834C0">
              <w:rPr>
                <w:rFonts w:ascii="Times New Roman" w:eastAsia="Calibri" w:hAnsi="Times New Roman" w:cs="Times New Roman"/>
                <w:sz w:val="24"/>
                <w:szCs w:val="24"/>
                <w:lang w:val="uk-UA" w:eastAsia="zh-CN"/>
              </w:rPr>
              <w:t>.</w:t>
            </w:r>
          </w:p>
        </w:tc>
      </w:tr>
    </w:tbl>
    <w:p w14:paraId="084ECF18" w14:textId="45EE95F1" w:rsidR="00E83537" w:rsidRPr="00F05935" w:rsidRDefault="009838B9" w:rsidP="00FA21F6">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14:paraId="526B917A" w14:textId="67E06109"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25F78C0F" w14:textId="24C4E39B"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305C8814" w14:textId="68DD27C7"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074BE632" w14:textId="05CACB08"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4FDBB497" w14:textId="3AABF805" w:rsidR="00331DA8" w:rsidRDefault="00331DA8" w:rsidP="009838B9">
      <w:pPr>
        <w:spacing w:after="0" w:line="240" w:lineRule="auto"/>
        <w:contextualSpacing/>
        <w:rPr>
          <w:rFonts w:ascii="Times New Roman" w:eastAsia="Times New Roman" w:hAnsi="Times New Roman" w:cs="Times New Roman"/>
          <w:sz w:val="24"/>
          <w:szCs w:val="24"/>
          <w:lang w:val="uk-UA" w:eastAsia="ru-RU"/>
        </w:rPr>
      </w:pPr>
    </w:p>
    <w:p w14:paraId="441004AA" w14:textId="77777777" w:rsidR="00DF7E6E" w:rsidRDefault="00DF7E6E" w:rsidP="009838B9">
      <w:pPr>
        <w:spacing w:after="0" w:line="240" w:lineRule="auto"/>
        <w:contextualSpacing/>
        <w:rPr>
          <w:rFonts w:ascii="Times New Roman" w:eastAsia="Times New Roman" w:hAnsi="Times New Roman" w:cs="Times New Roman"/>
          <w:sz w:val="24"/>
          <w:szCs w:val="24"/>
          <w:lang w:val="uk-UA" w:eastAsia="ru-RU"/>
        </w:rPr>
      </w:pPr>
    </w:p>
    <w:p w14:paraId="358FD6E2" w14:textId="77777777" w:rsidR="00DF7E6E" w:rsidRDefault="00DF7E6E" w:rsidP="009838B9">
      <w:pPr>
        <w:spacing w:after="0" w:line="240" w:lineRule="auto"/>
        <w:contextualSpacing/>
        <w:rPr>
          <w:rFonts w:ascii="Times New Roman" w:eastAsia="Times New Roman" w:hAnsi="Times New Roman" w:cs="Times New Roman"/>
          <w:sz w:val="24"/>
          <w:szCs w:val="24"/>
          <w:lang w:val="uk-UA" w:eastAsia="ru-RU"/>
        </w:rPr>
      </w:pPr>
    </w:p>
    <w:p w14:paraId="6A336FDF" w14:textId="77777777" w:rsidR="00DF7E6E" w:rsidRDefault="00DF7E6E" w:rsidP="009838B9">
      <w:pPr>
        <w:spacing w:after="0" w:line="240" w:lineRule="auto"/>
        <w:contextualSpacing/>
        <w:rPr>
          <w:rFonts w:ascii="Times New Roman" w:eastAsia="Times New Roman" w:hAnsi="Times New Roman" w:cs="Times New Roman"/>
          <w:sz w:val="24"/>
          <w:szCs w:val="24"/>
          <w:lang w:val="uk-UA" w:eastAsia="ru-RU"/>
        </w:rPr>
      </w:pPr>
    </w:p>
    <w:p w14:paraId="52579AB2" w14:textId="77777777" w:rsidR="00DF7E6E" w:rsidRDefault="00DF7E6E" w:rsidP="009838B9">
      <w:pPr>
        <w:spacing w:after="0" w:line="240" w:lineRule="auto"/>
        <w:contextualSpacing/>
        <w:rPr>
          <w:rFonts w:ascii="Times New Roman" w:eastAsia="Times New Roman" w:hAnsi="Times New Roman" w:cs="Times New Roman"/>
          <w:sz w:val="24"/>
          <w:szCs w:val="24"/>
          <w:lang w:val="uk-UA" w:eastAsia="ru-RU"/>
        </w:rPr>
      </w:pPr>
    </w:p>
    <w:p w14:paraId="05D692F5" w14:textId="77777777" w:rsidR="00DF7E6E" w:rsidRDefault="00DF7E6E" w:rsidP="009838B9">
      <w:pPr>
        <w:spacing w:after="0" w:line="240" w:lineRule="auto"/>
        <w:contextualSpacing/>
        <w:rPr>
          <w:rFonts w:ascii="Times New Roman" w:eastAsia="Times New Roman" w:hAnsi="Times New Roman" w:cs="Times New Roman"/>
          <w:sz w:val="24"/>
          <w:szCs w:val="24"/>
          <w:lang w:val="uk-UA" w:eastAsia="ru-RU"/>
        </w:rPr>
      </w:pPr>
    </w:p>
    <w:p w14:paraId="1EB1CB6A" w14:textId="77777777" w:rsidR="00E35F9A" w:rsidRDefault="00E35F9A"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098390D" w14:textId="6DC7A27F"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w:t>
      </w:r>
      <w:r w:rsidR="00E83537" w:rsidRPr="00F05935">
        <w:rPr>
          <w:rFonts w:ascii="Times New Roman" w:eastAsia="Times New Roman" w:hAnsi="Times New Roman" w:cs="Times New Roman"/>
          <w:b/>
          <w:bCs/>
          <w:color w:val="000000"/>
          <w:sz w:val="24"/>
          <w:szCs w:val="24"/>
          <w:lang w:val="uk-UA" w:eastAsia="ru-RU"/>
        </w:rPr>
        <w:t>одаток 2</w:t>
      </w:r>
    </w:p>
    <w:p w14:paraId="2AD18A8E" w14:textId="3349566B" w:rsidR="00E83537"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1F8503F1" w14:textId="4CF4E973" w:rsidR="003F72F0" w:rsidRDefault="003F72F0"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p>
    <w:p w14:paraId="6AACC3C1" w14:textId="77777777" w:rsidR="003F72F0" w:rsidRPr="00F05935" w:rsidRDefault="003F72F0" w:rsidP="003F72F0">
      <w:pPr>
        <w:spacing w:after="0" w:line="240" w:lineRule="auto"/>
        <w:ind w:left="2880"/>
        <w:contextualSpacing/>
        <w:rPr>
          <w:rFonts w:ascii="Times New Roman" w:eastAsia="Times New Roman" w:hAnsi="Times New Roman" w:cs="Times New Roman"/>
          <w:i/>
          <w:iCs/>
          <w:color w:val="000000"/>
          <w:sz w:val="24"/>
          <w:szCs w:val="24"/>
          <w:shd w:val="clear" w:color="auto" w:fill="FFFFFF"/>
          <w:lang w:val="uk-UA" w:eastAsia="ru-RU"/>
        </w:rPr>
      </w:pPr>
    </w:p>
    <w:p w14:paraId="7F48C882" w14:textId="77777777" w:rsidR="003F72F0" w:rsidRDefault="003F72F0" w:rsidP="003F72F0">
      <w:pPr>
        <w:ind w:firstLine="709"/>
        <w:jc w:val="center"/>
        <w:rPr>
          <w:rFonts w:ascii="Times New Roman" w:hAnsi="Times New Roman" w:cs="Times New Roman"/>
          <w:b/>
          <w:bCs/>
          <w:sz w:val="24"/>
          <w:szCs w:val="24"/>
        </w:rPr>
      </w:pPr>
      <w:r w:rsidRPr="00A3756D">
        <w:rPr>
          <w:rFonts w:ascii="Times New Roman" w:hAnsi="Times New Roman" w:cs="Times New Roman"/>
          <w:b/>
          <w:bCs/>
          <w:sz w:val="24"/>
          <w:szCs w:val="24"/>
        </w:rPr>
        <w:t>ТЕХНІЧНІ ВИМОГИ, ЯКІСНІ ТА КІЛЬКІСНІ ХАРАКТЕРИСТИКИ ПРЕДМЕТА ЗАКУПІВЛІ</w:t>
      </w:r>
    </w:p>
    <w:p w14:paraId="26410D1A" w14:textId="77777777" w:rsidR="003F72F0" w:rsidRDefault="003F72F0" w:rsidP="003F72F0">
      <w:pPr>
        <w:spacing w:after="0" w:line="240" w:lineRule="auto"/>
        <w:jc w:val="center"/>
        <w:rPr>
          <w:rFonts w:ascii="Times New Roman" w:eastAsia="Times New Roman" w:hAnsi="Times New Roman" w:cs="Times New Roman"/>
          <w:b/>
          <w:bCs/>
          <w:color w:val="000000"/>
          <w:sz w:val="24"/>
          <w:szCs w:val="24"/>
          <w:shd w:val="clear" w:color="auto" w:fill="FFFFFF"/>
          <w:lang w:val="uk-UA" w:eastAsia="ru-RU"/>
        </w:rPr>
      </w:pPr>
      <w:r w:rsidRPr="005108E3">
        <w:rPr>
          <w:rFonts w:ascii="Times New Roman" w:eastAsia="Times New Roman" w:hAnsi="Times New Roman" w:cs="Times New Roman"/>
          <w:b/>
          <w:bCs/>
          <w:sz w:val="24"/>
          <w:szCs w:val="24"/>
          <w:shd w:val="clear" w:color="auto" w:fill="FFFFFF"/>
          <w:lang w:val="uk-UA" w:eastAsia="ru-RU"/>
        </w:rPr>
        <w:t>«</w:t>
      </w:r>
      <w:r>
        <w:rPr>
          <w:rFonts w:ascii="Times New Roman" w:eastAsia="Times New Roman" w:hAnsi="Times New Roman" w:cs="Times New Roman"/>
          <w:b/>
          <w:bCs/>
          <w:sz w:val="24"/>
          <w:szCs w:val="24"/>
          <w:shd w:val="clear" w:color="auto" w:fill="FFFFFF"/>
          <w:lang w:val="uk-UA" w:eastAsia="ru-RU"/>
        </w:rPr>
        <w:t xml:space="preserve">Бензин А-95, </w:t>
      </w:r>
      <w:r>
        <w:rPr>
          <w:rFonts w:ascii="Times New Roman" w:hAnsi="Times New Roman" w:cs="Times New Roman"/>
          <w:b/>
          <w:sz w:val="24"/>
          <w:szCs w:val="24"/>
          <w:lang w:val="uk-UA"/>
        </w:rPr>
        <w:t>д</w:t>
      </w:r>
      <w:r>
        <w:rPr>
          <w:rFonts w:ascii="Times New Roman" w:hAnsi="Times New Roman" w:cs="Times New Roman"/>
          <w:b/>
          <w:sz w:val="24"/>
          <w:szCs w:val="24"/>
        </w:rPr>
        <w:t>изельне паливо</w:t>
      </w:r>
      <w:r w:rsidRPr="001C16CF">
        <w:rPr>
          <w:rFonts w:ascii="Times New Roman" w:hAnsi="Times New Roman" w:cs="Times New Roman"/>
          <w:b/>
          <w:sz w:val="24"/>
          <w:szCs w:val="24"/>
        </w:rPr>
        <w:t>;</w:t>
      </w:r>
      <w:r>
        <w:rPr>
          <w:rFonts w:ascii="Times New Roman" w:hAnsi="Times New Roman" w:cs="Times New Roman"/>
          <w:b/>
          <w:sz w:val="24"/>
          <w:szCs w:val="24"/>
        </w:rPr>
        <w:t xml:space="preserve"> </w:t>
      </w:r>
      <w:r w:rsidRPr="00D562FB">
        <w:rPr>
          <w:rFonts w:ascii="Times New Roman" w:hAnsi="Times New Roman" w:cs="Times New Roman"/>
          <w:sz w:val="24"/>
          <w:szCs w:val="24"/>
        </w:rPr>
        <w:t xml:space="preserve">09130000-9 Нафта і дистиляти  </w:t>
      </w:r>
      <w:r w:rsidRPr="00277442">
        <w:rPr>
          <w:rFonts w:ascii="Times New Roman" w:hAnsi="Times New Roman" w:cs="Times New Roman"/>
          <w:sz w:val="24"/>
          <w:szCs w:val="24"/>
        </w:rPr>
        <w:t>за ДК 021:2015 Єдин</w:t>
      </w:r>
      <w:r>
        <w:rPr>
          <w:rFonts w:ascii="Times New Roman" w:hAnsi="Times New Roman" w:cs="Times New Roman"/>
          <w:sz w:val="24"/>
          <w:szCs w:val="24"/>
        </w:rPr>
        <w:t>ого закупівельного</w:t>
      </w:r>
      <w:r>
        <w:rPr>
          <w:rFonts w:ascii="Times New Roman" w:hAnsi="Times New Roman" w:cs="Times New Roman"/>
          <w:sz w:val="24"/>
          <w:szCs w:val="24"/>
          <w:lang w:val="uk-UA"/>
        </w:rPr>
        <w:t xml:space="preserve"> </w:t>
      </w:r>
      <w:r w:rsidRPr="00277442">
        <w:rPr>
          <w:rFonts w:ascii="Times New Roman" w:hAnsi="Times New Roman" w:cs="Times New Roman"/>
          <w:sz w:val="24"/>
          <w:szCs w:val="24"/>
        </w:rPr>
        <w:t>словника</w:t>
      </w:r>
      <w:r>
        <w:rPr>
          <w:rFonts w:ascii="Times New Roman" w:hAnsi="Times New Roman" w:cs="Times New Roman"/>
          <w:sz w:val="24"/>
          <w:szCs w:val="24"/>
          <w:lang w:val="uk-UA"/>
        </w:rPr>
        <w:t>»</w:t>
      </w:r>
      <w:r w:rsidRPr="005108E3">
        <w:rPr>
          <w:rFonts w:ascii="Times New Roman" w:eastAsia="Times New Roman" w:hAnsi="Times New Roman" w:cs="Times New Roman"/>
          <w:b/>
          <w:bCs/>
          <w:color w:val="000000"/>
          <w:sz w:val="24"/>
          <w:szCs w:val="24"/>
          <w:shd w:val="clear" w:color="auto" w:fill="FFFFFF"/>
          <w:lang w:val="uk-UA" w:eastAsia="ru-RU"/>
        </w:rPr>
        <w:t xml:space="preserve"> </w:t>
      </w:r>
    </w:p>
    <w:p w14:paraId="28A06B40" w14:textId="77777777" w:rsidR="003F72F0" w:rsidRPr="005108E3" w:rsidRDefault="003F72F0" w:rsidP="003F72F0">
      <w:pPr>
        <w:spacing w:after="0" w:line="240" w:lineRule="auto"/>
        <w:jc w:val="center"/>
        <w:rPr>
          <w:rFonts w:ascii="Times New Roman" w:eastAsia="Times New Roman" w:hAnsi="Times New Roman" w:cs="Times New Roman"/>
          <w:sz w:val="24"/>
          <w:szCs w:val="24"/>
          <w:lang w:val="uk-UA" w:eastAsia="ru-RU"/>
        </w:rPr>
      </w:pPr>
      <w:r w:rsidRPr="005108E3">
        <w:rPr>
          <w:rFonts w:ascii="Times New Roman" w:eastAsia="Times New Roman" w:hAnsi="Times New Roman" w:cs="Times New Roman"/>
          <w:b/>
          <w:b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2D3F30B2" w14:textId="77777777" w:rsidR="003F72F0" w:rsidRPr="005108E3" w:rsidRDefault="003F72F0" w:rsidP="003F72F0">
      <w:pPr>
        <w:spacing w:after="0" w:line="240" w:lineRule="auto"/>
        <w:jc w:val="both"/>
        <w:rPr>
          <w:rFonts w:ascii="Times New Roman" w:eastAsia="Times New Roman" w:hAnsi="Times New Roman" w:cs="Times New Roman"/>
          <w:color w:val="000000"/>
          <w:sz w:val="24"/>
          <w:szCs w:val="24"/>
          <w:lang w:val="uk-UA" w:eastAsia="ru-RU"/>
        </w:rPr>
      </w:pPr>
    </w:p>
    <w:p w14:paraId="6C3BEA36" w14:textId="77777777" w:rsidR="003F72F0" w:rsidRPr="005108E3" w:rsidRDefault="003F72F0" w:rsidP="003F72F0">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14:paraId="519519BE" w14:textId="77777777" w:rsidR="003F72F0" w:rsidRPr="005108E3" w:rsidRDefault="003F72F0" w:rsidP="003F72F0">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p>
    <w:p w14:paraId="60097F3D" w14:textId="77777777" w:rsidR="003F72F0" w:rsidRPr="005108E3" w:rsidRDefault="003F72F0" w:rsidP="003F72F0">
      <w:pPr>
        <w:spacing w:after="0" w:line="240" w:lineRule="auto"/>
        <w:ind w:firstLine="360"/>
        <w:contextualSpacing/>
        <w:jc w:val="both"/>
        <w:rPr>
          <w:rFonts w:ascii="Times New Roman" w:hAnsi="Times New Roman" w:cs="Times New Roman"/>
          <w:sz w:val="24"/>
          <w:szCs w:val="24"/>
          <w:lang w:val="uk-UA"/>
        </w:rPr>
      </w:pPr>
      <w:r w:rsidRPr="005108E3">
        <w:rPr>
          <w:rFonts w:ascii="Times New Roman" w:eastAsia="Times New Roman" w:hAnsi="Times New Roman" w:cs="Times New Roman"/>
          <w:sz w:val="24"/>
          <w:szCs w:val="24"/>
          <w:shd w:val="clear" w:color="auto" w:fill="FFFFFF"/>
          <w:lang w:val="uk-UA" w:eastAsia="ru-RU"/>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763329B" w14:textId="77777777" w:rsidR="003F72F0" w:rsidRPr="005108E3" w:rsidRDefault="003F72F0" w:rsidP="003F72F0">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p>
    <w:p w14:paraId="63995047" w14:textId="77777777" w:rsidR="003F72F0" w:rsidRDefault="003F72F0" w:rsidP="003F72F0">
      <w:pPr>
        <w:pStyle w:val="a5"/>
        <w:numPr>
          <w:ilvl w:val="0"/>
          <w:numId w:val="32"/>
        </w:numPr>
        <w:spacing w:after="120" w:line="240" w:lineRule="auto"/>
        <w:rPr>
          <w:rFonts w:ascii="Times New Roman" w:hAnsi="Times New Roman" w:cs="Times New Roman"/>
          <w:b/>
          <w:sz w:val="24"/>
          <w:szCs w:val="24"/>
          <w:lang w:val="uk-UA"/>
        </w:rPr>
      </w:pPr>
      <w:r w:rsidRPr="005108E3">
        <w:rPr>
          <w:rFonts w:ascii="Times New Roman" w:hAnsi="Times New Roman" w:cs="Times New Roman"/>
          <w:b/>
          <w:sz w:val="24"/>
          <w:szCs w:val="24"/>
          <w:lang w:val="uk-UA"/>
        </w:rPr>
        <w:t>Детальний опис предмета закупівлі</w:t>
      </w:r>
    </w:p>
    <w:p w14:paraId="0BA9AA2F" w14:textId="77777777" w:rsidR="003F72F0" w:rsidRDefault="003F72F0" w:rsidP="003F72F0">
      <w:pPr>
        <w:pStyle w:val="a5"/>
        <w:spacing w:after="120" w:line="240" w:lineRule="auto"/>
        <w:rPr>
          <w:rFonts w:ascii="Times New Roman" w:hAnsi="Times New Roman" w:cs="Times New Roman"/>
          <w:b/>
          <w:sz w:val="24"/>
          <w:szCs w:val="24"/>
          <w:lang w:val="uk-UA"/>
        </w:rPr>
      </w:pPr>
    </w:p>
    <w:tbl>
      <w:tblPr>
        <w:tblStyle w:val="af1"/>
        <w:tblW w:w="10246" w:type="dxa"/>
        <w:tblInd w:w="-176" w:type="dxa"/>
        <w:tblLook w:val="04A0" w:firstRow="1" w:lastRow="0" w:firstColumn="1" w:lastColumn="0" w:noHBand="0" w:noVBand="1"/>
      </w:tblPr>
      <w:tblGrid>
        <w:gridCol w:w="464"/>
        <w:gridCol w:w="2079"/>
        <w:gridCol w:w="1428"/>
        <w:gridCol w:w="2550"/>
        <w:gridCol w:w="2287"/>
        <w:gridCol w:w="1438"/>
      </w:tblGrid>
      <w:tr w:rsidR="003F72F0" w14:paraId="1AE50545" w14:textId="77777777" w:rsidTr="00A84CB3">
        <w:tc>
          <w:tcPr>
            <w:tcW w:w="464" w:type="dxa"/>
          </w:tcPr>
          <w:p w14:paraId="06F28041" w14:textId="77777777" w:rsidR="003F72F0" w:rsidRDefault="003F72F0" w:rsidP="00A84CB3">
            <w:pPr>
              <w:pStyle w:val="a5"/>
              <w:spacing w:after="120"/>
              <w:ind w:left="0"/>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2079" w:type="dxa"/>
          </w:tcPr>
          <w:p w14:paraId="202EF36A" w14:textId="77777777" w:rsidR="003F72F0" w:rsidRDefault="003F72F0" w:rsidP="00A84CB3">
            <w:pPr>
              <w:pStyle w:val="a5"/>
              <w:spacing w:after="120"/>
              <w:ind w:left="0"/>
              <w:rPr>
                <w:rFonts w:ascii="Times New Roman" w:hAnsi="Times New Roman" w:cs="Times New Roman"/>
                <w:b/>
                <w:sz w:val="24"/>
                <w:szCs w:val="24"/>
                <w:lang w:val="uk-UA"/>
              </w:rPr>
            </w:pPr>
            <w:r>
              <w:rPr>
                <w:rFonts w:ascii="Times New Roman" w:hAnsi="Times New Roman" w:cs="Times New Roman"/>
                <w:b/>
                <w:sz w:val="24"/>
                <w:szCs w:val="24"/>
                <w:lang w:val="uk-UA"/>
              </w:rPr>
              <w:t>Назва предмета закупівлі</w:t>
            </w:r>
          </w:p>
        </w:tc>
        <w:tc>
          <w:tcPr>
            <w:tcW w:w="1428" w:type="dxa"/>
          </w:tcPr>
          <w:p w14:paraId="443CED05" w14:textId="77777777" w:rsidR="003F72F0" w:rsidRDefault="003F72F0" w:rsidP="00A84CB3">
            <w:pPr>
              <w:pStyle w:val="a5"/>
              <w:spacing w:after="120"/>
              <w:ind w:left="0"/>
              <w:rPr>
                <w:rFonts w:ascii="Times New Roman" w:hAnsi="Times New Roman" w:cs="Times New Roman"/>
                <w:b/>
                <w:sz w:val="24"/>
                <w:szCs w:val="24"/>
                <w:lang w:val="uk-UA"/>
              </w:rPr>
            </w:pPr>
            <w:r w:rsidRPr="005108E3">
              <w:rPr>
                <w:rFonts w:ascii="Times New Roman" w:eastAsia="Times New Roman" w:hAnsi="Times New Roman" w:cs="Times New Roman"/>
                <w:sz w:val="24"/>
                <w:szCs w:val="24"/>
                <w:lang w:val="uk-UA" w:eastAsia="ru-RU"/>
              </w:rPr>
              <w:t>Код ДК 021:2015</w:t>
            </w:r>
          </w:p>
        </w:tc>
        <w:tc>
          <w:tcPr>
            <w:tcW w:w="2550" w:type="dxa"/>
          </w:tcPr>
          <w:p w14:paraId="705DA58A" w14:textId="77777777" w:rsidR="003F72F0" w:rsidRDefault="003F72F0" w:rsidP="00A84CB3">
            <w:pPr>
              <w:pStyle w:val="a5"/>
              <w:spacing w:after="120"/>
              <w:ind w:left="0"/>
              <w:rPr>
                <w:rFonts w:ascii="Times New Roman" w:hAnsi="Times New Roman" w:cs="Times New Roman"/>
                <w:b/>
                <w:sz w:val="24"/>
                <w:szCs w:val="24"/>
                <w:lang w:val="uk-UA"/>
              </w:rPr>
            </w:pPr>
            <w:r w:rsidRPr="005108E3">
              <w:rPr>
                <w:rFonts w:ascii="Times New Roman" w:eastAsia="Times New Roman" w:hAnsi="Times New Roman" w:cs="Times New Roman"/>
                <w:sz w:val="24"/>
                <w:szCs w:val="24"/>
                <w:lang w:val="uk-UA" w:eastAsia="ru-RU"/>
              </w:rPr>
              <w:t>Кількість товару, л</w:t>
            </w:r>
          </w:p>
        </w:tc>
        <w:tc>
          <w:tcPr>
            <w:tcW w:w="2287" w:type="dxa"/>
          </w:tcPr>
          <w:p w14:paraId="53A49F56" w14:textId="77777777" w:rsidR="003F72F0" w:rsidRDefault="003F72F0" w:rsidP="00A84CB3">
            <w:pPr>
              <w:pStyle w:val="a5"/>
              <w:spacing w:after="120"/>
              <w:ind w:left="0"/>
              <w:rPr>
                <w:rFonts w:ascii="Times New Roman" w:hAnsi="Times New Roman" w:cs="Times New Roman"/>
                <w:b/>
                <w:sz w:val="24"/>
                <w:szCs w:val="24"/>
                <w:lang w:val="uk-UA"/>
              </w:rPr>
            </w:pPr>
            <w:r w:rsidRPr="005108E3">
              <w:rPr>
                <w:rFonts w:ascii="Times New Roman" w:eastAsia="Times New Roman" w:hAnsi="Times New Roman" w:cs="Times New Roman"/>
                <w:sz w:val="24"/>
                <w:szCs w:val="24"/>
                <w:lang w:val="uk-UA" w:eastAsia="ru-RU"/>
              </w:rPr>
              <w:t>Місце поставки товару</w:t>
            </w:r>
          </w:p>
        </w:tc>
        <w:tc>
          <w:tcPr>
            <w:tcW w:w="1438" w:type="dxa"/>
          </w:tcPr>
          <w:p w14:paraId="6D8177FD" w14:textId="77777777" w:rsidR="003F72F0" w:rsidRDefault="003F72F0" w:rsidP="00A84CB3">
            <w:pPr>
              <w:pStyle w:val="a5"/>
              <w:spacing w:after="120"/>
              <w:ind w:left="0"/>
              <w:rPr>
                <w:rFonts w:ascii="Times New Roman" w:hAnsi="Times New Roman" w:cs="Times New Roman"/>
                <w:b/>
                <w:sz w:val="24"/>
                <w:szCs w:val="24"/>
                <w:lang w:val="uk-UA"/>
              </w:rPr>
            </w:pPr>
            <w:r w:rsidRPr="005108E3">
              <w:rPr>
                <w:rFonts w:ascii="Times New Roman" w:eastAsia="Times New Roman" w:hAnsi="Times New Roman" w:cs="Times New Roman"/>
                <w:sz w:val="24"/>
                <w:szCs w:val="24"/>
                <w:lang w:val="uk-UA" w:eastAsia="ru-RU"/>
              </w:rPr>
              <w:t>Строк поставки товару</w:t>
            </w:r>
          </w:p>
        </w:tc>
      </w:tr>
      <w:tr w:rsidR="003F72F0" w14:paraId="51D397ED" w14:textId="77777777" w:rsidTr="00A84CB3">
        <w:tc>
          <w:tcPr>
            <w:tcW w:w="464" w:type="dxa"/>
          </w:tcPr>
          <w:p w14:paraId="5F07F252" w14:textId="77777777" w:rsidR="003F72F0" w:rsidRDefault="003F72F0" w:rsidP="00A84CB3">
            <w:pPr>
              <w:pStyle w:val="a5"/>
              <w:spacing w:after="120"/>
              <w:ind w:left="0"/>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079" w:type="dxa"/>
          </w:tcPr>
          <w:p w14:paraId="4EE80DDA" w14:textId="77777777" w:rsidR="003F72F0" w:rsidRDefault="003F72F0" w:rsidP="00A84CB3">
            <w:pPr>
              <w:pStyle w:val="a5"/>
              <w:spacing w:after="120"/>
              <w:ind w:left="0"/>
              <w:rPr>
                <w:rFonts w:ascii="Times New Roman" w:hAnsi="Times New Roman" w:cs="Times New Roman"/>
                <w:b/>
                <w:sz w:val="24"/>
                <w:szCs w:val="24"/>
                <w:lang w:val="uk-UA"/>
              </w:rPr>
            </w:pPr>
            <w:r>
              <w:rPr>
                <w:rFonts w:ascii="Times New Roman" w:hAnsi="Times New Roman" w:cs="Times New Roman"/>
                <w:b/>
                <w:sz w:val="24"/>
                <w:szCs w:val="24"/>
                <w:lang w:val="uk-UA"/>
              </w:rPr>
              <w:t>Бензин А-95</w:t>
            </w:r>
          </w:p>
        </w:tc>
        <w:tc>
          <w:tcPr>
            <w:tcW w:w="1428" w:type="dxa"/>
            <w:vMerge w:val="restart"/>
          </w:tcPr>
          <w:p w14:paraId="37684AC6" w14:textId="77777777" w:rsidR="003F72F0" w:rsidRDefault="003F72F0" w:rsidP="00A84CB3">
            <w:pPr>
              <w:pStyle w:val="a5"/>
              <w:spacing w:after="120"/>
              <w:ind w:left="0"/>
              <w:rPr>
                <w:rFonts w:ascii="Times New Roman" w:hAnsi="Times New Roman" w:cs="Times New Roman"/>
                <w:b/>
                <w:sz w:val="24"/>
                <w:szCs w:val="24"/>
                <w:lang w:val="uk-UA"/>
              </w:rPr>
            </w:pPr>
            <w:r w:rsidRPr="005108E3">
              <w:rPr>
                <w:rFonts w:ascii="Times New Roman" w:eastAsia="Times New Roman" w:hAnsi="Times New Roman" w:cs="Times New Roman"/>
                <w:sz w:val="24"/>
                <w:szCs w:val="24"/>
                <w:lang w:val="uk-UA" w:eastAsia="ru-RU"/>
              </w:rPr>
              <w:t>09130000-9 — Нафта і дистиляти</w:t>
            </w:r>
          </w:p>
        </w:tc>
        <w:tc>
          <w:tcPr>
            <w:tcW w:w="2550" w:type="dxa"/>
          </w:tcPr>
          <w:p w14:paraId="37095AF5" w14:textId="77777777" w:rsidR="003F72F0" w:rsidRPr="005B71BF" w:rsidRDefault="003F72F0" w:rsidP="00A84CB3">
            <w:pPr>
              <w:pStyle w:val="a5"/>
              <w:spacing w:after="120"/>
              <w:ind w:left="0"/>
              <w:rPr>
                <w:rFonts w:ascii="Times New Roman" w:hAnsi="Times New Roman" w:cs="Times New Roman"/>
                <w:b/>
                <w:sz w:val="24"/>
                <w:szCs w:val="24"/>
                <w:lang w:val="uk-UA"/>
              </w:rPr>
            </w:pPr>
            <w:r>
              <w:rPr>
                <w:rFonts w:ascii="Times New Roman" w:hAnsi="Times New Roman" w:cs="Times New Roman"/>
                <w:b/>
                <w:sz w:val="24"/>
                <w:szCs w:val="24"/>
                <w:lang w:val="uk-UA"/>
              </w:rPr>
              <w:t>2000</w:t>
            </w:r>
            <w:r w:rsidRPr="005B71BF">
              <w:rPr>
                <w:rFonts w:ascii="Times New Roman" w:hAnsi="Times New Roman" w:cs="Times New Roman"/>
                <w:b/>
                <w:sz w:val="24"/>
                <w:szCs w:val="24"/>
                <w:lang w:val="uk-UA"/>
              </w:rPr>
              <w:t xml:space="preserve"> </w:t>
            </w:r>
            <w:r w:rsidRPr="005B71BF">
              <w:rPr>
                <w:rFonts w:ascii="Times New Roman" w:eastAsia="Times New Roman" w:hAnsi="Times New Roman" w:cs="Times New Roman"/>
                <w:color w:val="000000"/>
                <w:sz w:val="24"/>
                <w:szCs w:val="24"/>
                <w:lang w:val="uk-UA" w:eastAsia="ru-RU"/>
              </w:rPr>
              <w:t>(</w:t>
            </w:r>
            <w:r w:rsidRPr="005B71BF">
              <w:rPr>
                <w:rFonts w:ascii="Times New Roman" w:hAnsi="Times New Roman" w:cs="Times New Roman"/>
                <w:sz w:val="24"/>
                <w:szCs w:val="24"/>
                <w:lang w:val="uk-UA"/>
              </w:rPr>
              <w:t>скретч-карти (талони) або еквівалент по 10л. та 20л.)</w:t>
            </w:r>
          </w:p>
        </w:tc>
        <w:tc>
          <w:tcPr>
            <w:tcW w:w="2287" w:type="dxa"/>
            <w:vMerge w:val="restart"/>
          </w:tcPr>
          <w:p w14:paraId="7CF33859" w14:textId="77777777" w:rsidR="003F72F0" w:rsidRDefault="003F72F0" w:rsidP="00A84CB3">
            <w:pPr>
              <w:pStyle w:val="a5"/>
              <w:spacing w:after="120"/>
              <w:ind w:left="0"/>
              <w:rPr>
                <w:rFonts w:ascii="Times New Roman" w:hAnsi="Times New Roman" w:cs="Times New Roman"/>
                <w:b/>
                <w:sz w:val="24"/>
                <w:szCs w:val="24"/>
                <w:lang w:val="uk-UA"/>
              </w:rPr>
            </w:pPr>
            <w:r>
              <w:rPr>
                <w:rFonts w:ascii="Times New Roman" w:hAnsi="Times New Roman" w:cs="Times New Roman"/>
                <w:b/>
                <w:sz w:val="24"/>
                <w:szCs w:val="24"/>
                <w:lang w:val="uk-UA"/>
              </w:rPr>
              <w:t>51100 Дніпропетровська обл. Новомосковський  район, смт.Магдалинівка, вул. Комарова, 41</w:t>
            </w:r>
          </w:p>
        </w:tc>
        <w:tc>
          <w:tcPr>
            <w:tcW w:w="1438" w:type="dxa"/>
          </w:tcPr>
          <w:p w14:paraId="19C5BC40" w14:textId="6EE081C4" w:rsidR="003F72F0" w:rsidRPr="00984675" w:rsidRDefault="003F72F0" w:rsidP="00A84CB3">
            <w:pPr>
              <w:pStyle w:val="a5"/>
              <w:spacing w:after="120"/>
              <w:ind w:left="0"/>
              <w:rPr>
                <w:rFonts w:ascii="Times New Roman" w:hAnsi="Times New Roman" w:cs="Times New Roman"/>
                <w:b/>
                <w:sz w:val="24"/>
                <w:szCs w:val="24"/>
                <w:lang w:val="uk-UA"/>
              </w:rPr>
            </w:pPr>
            <w:r w:rsidRPr="00984675">
              <w:rPr>
                <w:rFonts w:ascii="Times New Roman" w:hAnsi="Times New Roman" w:cs="Times New Roman"/>
                <w:b/>
                <w:sz w:val="24"/>
                <w:szCs w:val="24"/>
                <w:lang w:val="uk-UA"/>
              </w:rPr>
              <w:t xml:space="preserve">До </w:t>
            </w:r>
            <w:r w:rsidR="00244E55" w:rsidRPr="00984675">
              <w:rPr>
                <w:rFonts w:ascii="Times New Roman" w:hAnsi="Times New Roman" w:cs="Times New Roman"/>
                <w:b/>
                <w:sz w:val="24"/>
                <w:szCs w:val="24"/>
                <w:lang w:val="uk-UA"/>
              </w:rPr>
              <w:t>2</w:t>
            </w:r>
            <w:r w:rsidRPr="00984675">
              <w:rPr>
                <w:rFonts w:ascii="Times New Roman" w:hAnsi="Times New Roman" w:cs="Times New Roman"/>
                <w:b/>
                <w:sz w:val="24"/>
                <w:szCs w:val="24"/>
                <w:lang w:val="uk-UA"/>
              </w:rPr>
              <w:t>1.1</w:t>
            </w:r>
            <w:r w:rsidR="00244E55" w:rsidRPr="00984675">
              <w:rPr>
                <w:rFonts w:ascii="Times New Roman" w:hAnsi="Times New Roman" w:cs="Times New Roman"/>
                <w:b/>
                <w:sz w:val="24"/>
                <w:szCs w:val="24"/>
                <w:lang w:val="uk-UA"/>
              </w:rPr>
              <w:t>1</w:t>
            </w:r>
            <w:r w:rsidRPr="00984675">
              <w:rPr>
                <w:rFonts w:ascii="Times New Roman" w:hAnsi="Times New Roman" w:cs="Times New Roman"/>
                <w:b/>
                <w:sz w:val="24"/>
                <w:szCs w:val="24"/>
                <w:lang w:val="uk-UA"/>
              </w:rPr>
              <w:t>.2022 року</w:t>
            </w:r>
          </w:p>
        </w:tc>
      </w:tr>
      <w:tr w:rsidR="003F72F0" w14:paraId="33C9BF6F" w14:textId="77777777" w:rsidTr="00A84CB3">
        <w:tc>
          <w:tcPr>
            <w:tcW w:w="464" w:type="dxa"/>
          </w:tcPr>
          <w:p w14:paraId="3D782D2C" w14:textId="77777777" w:rsidR="003F72F0" w:rsidRDefault="003F72F0" w:rsidP="00A84CB3">
            <w:pPr>
              <w:pStyle w:val="a5"/>
              <w:spacing w:after="120"/>
              <w:ind w:left="0"/>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2079" w:type="dxa"/>
          </w:tcPr>
          <w:p w14:paraId="4669D52A" w14:textId="77777777" w:rsidR="003F72F0" w:rsidRDefault="003F72F0" w:rsidP="00A84CB3">
            <w:pPr>
              <w:pStyle w:val="a5"/>
              <w:spacing w:after="120"/>
              <w:ind w:left="0"/>
              <w:rPr>
                <w:rFonts w:ascii="Times New Roman" w:hAnsi="Times New Roman" w:cs="Times New Roman"/>
                <w:b/>
                <w:sz w:val="24"/>
                <w:szCs w:val="24"/>
                <w:lang w:val="uk-UA"/>
              </w:rPr>
            </w:pPr>
            <w:r>
              <w:rPr>
                <w:rFonts w:ascii="Times New Roman" w:hAnsi="Times New Roman" w:cs="Times New Roman"/>
                <w:b/>
                <w:sz w:val="24"/>
                <w:szCs w:val="24"/>
                <w:lang w:val="uk-UA"/>
              </w:rPr>
              <w:t>Дизельне паливо</w:t>
            </w:r>
          </w:p>
        </w:tc>
        <w:tc>
          <w:tcPr>
            <w:tcW w:w="1428" w:type="dxa"/>
            <w:vMerge/>
          </w:tcPr>
          <w:p w14:paraId="6523807A" w14:textId="77777777" w:rsidR="003F72F0" w:rsidRDefault="003F72F0" w:rsidP="00A84CB3">
            <w:pPr>
              <w:pStyle w:val="a5"/>
              <w:spacing w:after="120"/>
              <w:ind w:left="0"/>
              <w:rPr>
                <w:rFonts w:ascii="Times New Roman" w:hAnsi="Times New Roman" w:cs="Times New Roman"/>
                <w:b/>
                <w:sz w:val="24"/>
                <w:szCs w:val="24"/>
                <w:lang w:val="uk-UA"/>
              </w:rPr>
            </w:pPr>
          </w:p>
        </w:tc>
        <w:tc>
          <w:tcPr>
            <w:tcW w:w="2550" w:type="dxa"/>
          </w:tcPr>
          <w:p w14:paraId="1E04A875" w14:textId="77777777" w:rsidR="003F72F0" w:rsidRDefault="003F72F0" w:rsidP="00A84CB3">
            <w:pPr>
              <w:pStyle w:val="a5"/>
              <w:spacing w:after="120"/>
              <w:ind w:left="0"/>
              <w:rPr>
                <w:rFonts w:ascii="Times New Roman" w:hAnsi="Times New Roman" w:cs="Times New Roman"/>
                <w:b/>
                <w:sz w:val="24"/>
                <w:szCs w:val="24"/>
                <w:lang w:val="uk-UA"/>
              </w:rPr>
            </w:pPr>
            <w:r>
              <w:rPr>
                <w:rFonts w:ascii="Times New Roman" w:hAnsi="Times New Roman" w:cs="Times New Roman"/>
                <w:b/>
                <w:sz w:val="24"/>
                <w:szCs w:val="24"/>
                <w:lang w:val="uk-UA"/>
              </w:rPr>
              <w:t xml:space="preserve">2100 </w:t>
            </w:r>
            <w:r w:rsidRPr="005108E3">
              <w:rPr>
                <w:rFonts w:ascii="Times New Roman" w:eastAsia="Times New Roman" w:hAnsi="Times New Roman" w:cs="Times New Roman"/>
                <w:color w:val="000000"/>
                <w:sz w:val="24"/>
                <w:szCs w:val="24"/>
                <w:u w:val="single"/>
                <w:lang w:val="uk-UA" w:eastAsia="ru-RU"/>
              </w:rPr>
              <w:t>(</w:t>
            </w:r>
            <w:r w:rsidRPr="005B71BF">
              <w:rPr>
                <w:rFonts w:ascii="Times New Roman" w:hAnsi="Times New Roman" w:cs="Times New Roman"/>
                <w:sz w:val="24"/>
                <w:szCs w:val="24"/>
                <w:lang w:val="uk-UA"/>
              </w:rPr>
              <w:t>скретч-карти (талони) або еквівалент по 10л. та 20л.)</w:t>
            </w:r>
          </w:p>
        </w:tc>
        <w:tc>
          <w:tcPr>
            <w:tcW w:w="2287" w:type="dxa"/>
            <w:vMerge/>
          </w:tcPr>
          <w:p w14:paraId="33BF45B4" w14:textId="77777777" w:rsidR="003F72F0" w:rsidRDefault="003F72F0" w:rsidP="00A84CB3">
            <w:pPr>
              <w:pStyle w:val="a5"/>
              <w:spacing w:after="120"/>
              <w:ind w:left="0"/>
              <w:rPr>
                <w:rFonts w:ascii="Times New Roman" w:hAnsi="Times New Roman" w:cs="Times New Roman"/>
                <w:b/>
                <w:sz w:val="24"/>
                <w:szCs w:val="24"/>
                <w:lang w:val="uk-UA"/>
              </w:rPr>
            </w:pPr>
          </w:p>
        </w:tc>
        <w:tc>
          <w:tcPr>
            <w:tcW w:w="1438" w:type="dxa"/>
          </w:tcPr>
          <w:p w14:paraId="4BE1E2E1" w14:textId="17D48819" w:rsidR="003F72F0" w:rsidRPr="00984675" w:rsidRDefault="003F72F0" w:rsidP="00A84CB3">
            <w:pPr>
              <w:pStyle w:val="a5"/>
              <w:spacing w:after="120"/>
              <w:ind w:left="0"/>
              <w:rPr>
                <w:rFonts w:ascii="Times New Roman" w:hAnsi="Times New Roman" w:cs="Times New Roman"/>
                <w:b/>
                <w:sz w:val="24"/>
                <w:szCs w:val="24"/>
                <w:lang w:val="uk-UA"/>
              </w:rPr>
            </w:pPr>
            <w:r w:rsidRPr="00984675">
              <w:rPr>
                <w:rFonts w:ascii="Times New Roman" w:hAnsi="Times New Roman" w:cs="Times New Roman"/>
                <w:b/>
                <w:sz w:val="24"/>
                <w:szCs w:val="24"/>
                <w:lang w:val="uk-UA"/>
              </w:rPr>
              <w:t xml:space="preserve">До </w:t>
            </w:r>
            <w:r w:rsidR="00244E55" w:rsidRPr="00984675">
              <w:rPr>
                <w:rFonts w:ascii="Times New Roman" w:hAnsi="Times New Roman" w:cs="Times New Roman"/>
                <w:b/>
                <w:sz w:val="24"/>
                <w:szCs w:val="24"/>
                <w:lang w:val="uk-UA"/>
              </w:rPr>
              <w:t>2</w:t>
            </w:r>
            <w:r w:rsidRPr="00984675">
              <w:rPr>
                <w:rFonts w:ascii="Times New Roman" w:hAnsi="Times New Roman" w:cs="Times New Roman"/>
                <w:b/>
                <w:sz w:val="24"/>
                <w:szCs w:val="24"/>
                <w:lang w:val="uk-UA"/>
              </w:rPr>
              <w:t>1.1</w:t>
            </w:r>
            <w:r w:rsidR="00244E55" w:rsidRPr="00984675">
              <w:rPr>
                <w:rFonts w:ascii="Times New Roman" w:hAnsi="Times New Roman" w:cs="Times New Roman"/>
                <w:b/>
                <w:sz w:val="24"/>
                <w:szCs w:val="24"/>
                <w:lang w:val="uk-UA"/>
              </w:rPr>
              <w:t>1</w:t>
            </w:r>
            <w:r w:rsidRPr="00984675">
              <w:rPr>
                <w:rFonts w:ascii="Times New Roman" w:hAnsi="Times New Roman" w:cs="Times New Roman"/>
                <w:b/>
                <w:sz w:val="24"/>
                <w:szCs w:val="24"/>
                <w:lang w:val="uk-UA"/>
              </w:rPr>
              <w:t>.2022 року</w:t>
            </w:r>
          </w:p>
        </w:tc>
      </w:tr>
      <w:tr w:rsidR="003F72F0" w14:paraId="09F43D60" w14:textId="77777777" w:rsidTr="00A84CB3">
        <w:tc>
          <w:tcPr>
            <w:tcW w:w="464" w:type="dxa"/>
          </w:tcPr>
          <w:p w14:paraId="5DC1DC2A" w14:textId="77777777" w:rsidR="003F72F0" w:rsidRDefault="003F72F0" w:rsidP="00A84CB3">
            <w:pPr>
              <w:pStyle w:val="a5"/>
              <w:spacing w:after="120"/>
              <w:ind w:left="0"/>
              <w:rPr>
                <w:rFonts w:ascii="Times New Roman" w:hAnsi="Times New Roman" w:cs="Times New Roman"/>
                <w:b/>
                <w:sz w:val="24"/>
                <w:szCs w:val="24"/>
                <w:lang w:val="uk-UA"/>
              </w:rPr>
            </w:pPr>
          </w:p>
        </w:tc>
        <w:tc>
          <w:tcPr>
            <w:tcW w:w="2079" w:type="dxa"/>
          </w:tcPr>
          <w:p w14:paraId="7128251A" w14:textId="77777777" w:rsidR="003F72F0" w:rsidRDefault="003F72F0" w:rsidP="00A84CB3">
            <w:pPr>
              <w:pStyle w:val="a5"/>
              <w:spacing w:after="120"/>
              <w:ind w:left="0"/>
              <w:rPr>
                <w:rFonts w:ascii="Times New Roman" w:hAnsi="Times New Roman" w:cs="Times New Roman"/>
                <w:b/>
                <w:sz w:val="24"/>
                <w:szCs w:val="24"/>
                <w:lang w:val="uk-UA"/>
              </w:rPr>
            </w:pPr>
          </w:p>
        </w:tc>
        <w:tc>
          <w:tcPr>
            <w:tcW w:w="1428" w:type="dxa"/>
          </w:tcPr>
          <w:p w14:paraId="2C243B3A" w14:textId="77777777" w:rsidR="003F72F0" w:rsidRDefault="003F72F0" w:rsidP="00A84CB3">
            <w:pPr>
              <w:pStyle w:val="a5"/>
              <w:spacing w:after="120"/>
              <w:ind w:left="0"/>
              <w:rPr>
                <w:rFonts w:ascii="Times New Roman" w:hAnsi="Times New Roman" w:cs="Times New Roman"/>
                <w:b/>
                <w:sz w:val="24"/>
                <w:szCs w:val="24"/>
                <w:lang w:val="uk-UA"/>
              </w:rPr>
            </w:pPr>
          </w:p>
        </w:tc>
        <w:tc>
          <w:tcPr>
            <w:tcW w:w="2550" w:type="dxa"/>
          </w:tcPr>
          <w:p w14:paraId="0500DF63" w14:textId="77777777" w:rsidR="003F72F0" w:rsidRDefault="003F72F0" w:rsidP="00A84CB3">
            <w:pPr>
              <w:pStyle w:val="a5"/>
              <w:spacing w:after="120"/>
              <w:ind w:left="0"/>
              <w:rPr>
                <w:rFonts w:ascii="Times New Roman" w:hAnsi="Times New Roman" w:cs="Times New Roman"/>
                <w:b/>
                <w:sz w:val="24"/>
                <w:szCs w:val="24"/>
                <w:lang w:val="uk-UA"/>
              </w:rPr>
            </w:pPr>
          </w:p>
        </w:tc>
        <w:tc>
          <w:tcPr>
            <w:tcW w:w="2287" w:type="dxa"/>
          </w:tcPr>
          <w:p w14:paraId="0D869F1A" w14:textId="77777777" w:rsidR="003F72F0" w:rsidRDefault="003F72F0" w:rsidP="00A84CB3">
            <w:pPr>
              <w:pStyle w:val="a5"/>
              <w:spacing w:after="120"/>
              <w:ind w:left="0"/>
              <w:rPr>
                <w:rFonts w:ascii="Times New Roman" w:hAnsi="Times New Roman" w:cs="Times New Roman"/>
                <w:b/>
                <w:sz w:val="24"/>
                <w:szCs w:val="24"/>
                <w:lang w:val="uk-UA"/>
              </w:rPr>
            </w:pPr>
          </w:p>
        </w:tc>
        <w:tc>
          <w:tcPr>
            <w:tcW w:w="1438" w:type="dxa"/>
          </w:tcPr>
          <w:p w14:paraId="00925C86" w14:textId="77777777" w:rsidR="003F72F0" w:rsidRDefault="003F72F0" w:rsidP="00A84CB3">
            <w:pPr>
              <w:pStyle w:val="a5"/>
              <w:spacing w:after="120"/>
              <w:ind w:left="0"/>
              <w:rPr>
                <w:rFonts w:ascii="Times New Roman" w:hAnsi="Times New Roman" w:cs="Times New Roman"/>
                <w:b/>
                <w:sz w:val="24"/>
                <w:szCs w:val="24"/>
                <w:lang w:val="uk-UA"/>
              </w:rPr>
            </w:pPr>
          </w:p>
        </w:tc>
      </w:tr>
    </w:tbl>
    <w:p w14:paraId="79E3444B" w14:textId="77777777" w:rsidR="003F72F0" w:rsidRPr="005108E3" w:rsidRDefault="003F72F0" w:rsidP="003F72F0">
      <w:pPr>
        <w:pStyle w:val="a5"/>
        <w:spacing w:after="120" w:line="240" w:lineRule="auto"/>
        <w:rPr>
          <w:rFonts w:ascii="Times New Roman" w:hAnsi="Times New Roman" w:cs="Times New Roman"/>
          <w:b/>
          <w:sz w:val="24"/>
          <w:szCs w:val="24"/>
          <w:lang w:val="uk-UA"/>
        </w:rPr>
      </w:pPr>
    </w:p>
    <w:p w14:paraId="1EBFF456" w14:textId="3226AAEB" w:rsidR="003F72F0" w:rsidRPr="001F002F" w:rsidRDefault="003F72F0" w:rsidP="003F72F0">
      <w:pPr>
        <w:adjustRightInd w:val="0"/>
        <w:jc w:val="both"/>
        <w:rPr>
          <w:rFonts w:ascii="Times New Roman" w:hAnsi="Times New Roman" w:cs="Times New Roman"/>
          <w:sz w:val="24"/>
          <w:szCs w:val="24"/>
          <w:lang w:val="uk-UA"/>
        </w:rPr>
      </w:pPr>
      <w:r w:rsidRPr="001F002F">
        <w:rPr>
          <w:rFonts w:ascii="Times New Roman" w:hAnsi="Times New Roman" w:cs="Times New Roman"/>
          <w:sz w:val="24"/>
          <w:szCs w:val="24"/>
          <w:lang w:val="uk-UA"/>
        </w:rPr>
        <w:t xml:space="preserve">Поставка товару здійснюється партіями </w:t>
      </w:r>
      <w:r w:rsidR="00984675">
        <w:rPr>
          <w:rFonts w:ascii="Times New Roman" w:hAnsi="Times New Roman" w:cs="Times New Roman"/>
          <w:sz w:val="24"/>
          <w:szCs w:val="24"/>
          <w:lang w:val="uk-UA"/>
        </w:rPr>
        <w:t>до 21.11.</w:t>
      </w:r>
      <w:r w:rsidRPr="001F002F">
        <w:rPr>
          <w:rFonts w:ascii="Times New Roman" w:hAnsi="Times New Roman" w:cs="Times New Roman"/>
          <w:sz w:val="24"/>
          <w:szCs w:val="24"/>
          <w:lang w:val="uk-UA"/>
        </w:rPr>
        <w:t xml:space="preserve"> 2022 року.</w:t>
      </w:r>
    </w:p>
    <w:p w14:paraId="450D4582" w14:textId="77777777" w:rsidR="003F72F0" w:rsidRPr="00476A16" w:rsidRDefault="003F72F0" w:rsidP="003F72F0">
      <w:pPr>
        <w:pStyle w:val="a5"/>
        <w:widowControl w:val="0"/>
        <w:numPr>
          <w:ilvl w:val="0"/>
          <w:numId w:val="32"/>
        </w:numPr>
        <w:spacing w:after="0" w:line="240" w:lineRule="auto"/>
        <w:jc w:val="both"/>
        <w:rPr>
          <w:rFonts w:ascii="Times New Roman" w:hAnsi="Times New Roman" w:cs="Times New Roman"/>
          <w:spacing w:val="-2"/>
          <w:sz w:val="24"/>
          <w:szCs w:val="24"/>
          <w:lang w:val="uk-UA"/>
        </w:rPr>
      </w:pPr>
      <w:r w:rsidRPr="00476A16">
        <w:rPr>
          <w:rFonts w:ascii="Times New Roman" w:hAnsi="Times New Roman" w:cs="Times New Roman"/>
          <w:b/>
          <w:sz w:val="24"/>
          <w:szCs w:val="24"/>
          <w:lang w:val="uk-UA"/>
        </w:rPr>
        <w:t>Вимоги щодо якості предмета закупівлі.</w:t>
      </w:r>
    </w:p>
    <w:p w14:paraId="293063E5" w14:textId="77777777" w:rsidR="003F72F0" w:rsidRPr="00476A16" w:rsidRDefault="003F72F0" w:rsidP="003F72F0">
      <w:pPr>
        <w:spacing w:after="0" w:line="240" w:lineRule="auto"/>
        <w:ind w:firstLine="708"/>
        <w:jc w:val="both"/>
        <w:rPr>
          <w:rFonts w:ascii="Times New Roman" w:hAnsi="Times New Roman" w:cs="Times New Roman"/>
          <w:sz w:val="24"/>
          <w:szCs w:val="24"/>
          <w:lang w:val="uk-UA"/>
        </w:rPr>
      </w:pPr>
      <w:r w:rsidRPr="00476A16">
        <w:rPr>
          <w:rFonts w:ascii="Times New Roman" w:hAnsi="Times New Roman" w:cs="Times New Roman"/>
          <w:sz w:val="24"/>
          <w:szCs w:val="24"/>
          <w:lang w:val="uk-UA"/>
        </w:rPr>
        <w:t>Предмет закупівлі повинен відповідати:</w:t>
      </w:r>
    </w:p>
    <w:p w14:paraId="40750F99" w14:textId="77777777" w:rsidR="003F72F0" w:rsidRPr="00476A16" w:rsidRDefault="003F72F0" w:rsidP="003F72F0">
      <w:pPr>
        <w:widowControl w:val="0"/>
        <w:spacing w:after="0" w:line="240" w:lineRule="auto"/>
        <w:ind w:firstLine="708"/>
        <w:jc w:val="both"/>
        <w:rPr>
          <w:rFonts w:ascii="Times New Roman" w:hAnsi="Times New Roman" w:cs="Times New Roman"/>
          <w:sz w:val="24"/>
          <w:szCs w:val="24"/>
          <w:lang w:val="uk-UA"/>
        </w:rPr>
      </w:pPr>
      <w:r w:rsidRPr="00476A16">
        <w:rPr>
          <w:rFonts w:ascii="Times New Roman" w:hAnsi="Times New Roman" w:cs="Times New Roman"/>
          <w:sz w:val="24"/>
          <w:szCs w:val="24"/>
          <w:lang w:val="uk-UA"/>
        </w:rPr>
        <w:t>Бензин А-9</w:t>
      </w:r>
      <w:r>
        <w:rPr>
          <w:rFonts w:ascii="Times New Roman" w:hAnsi="Times New Roman" w:cs="Times New Roman"/>
          <w:sz w:val="24"/>
          <w:szCs w:val="24"/>
          <w:lang w:val="uk-UA"/>
        </w:rPr>
        <w:t>5</w:t>
      </w:r>
      <w:r w:rsidRPr="00476A16">
        <w:rPr>
          <w:rFonts w:ascii="Times New Roman" w:hAnsi="Times New Roman" w:cs="Times New Roman"/>
          <w:sz w:val="24"/>
          <w:szCs w:val="24"/>
          <w:lang w:val="uk-UA"/>
        </w:rPr>
        <w:t xml:space="preserve"> — </w:t>
      </w:r>
      <w:r w:rsidRPr="00476A16">
        <w:rPr>
          <w:rFonts w:ascii="Times New Roman" w:hAnsi="Times New Roman" w:cs="Times New Roman"/>
          <w:bCs/>
          <w:sz w:val="24"/>
          <w:szCs w:val="24"/>
          <w:lang w:val="uk-UA" w:eastAsia="uk-UA"/>
        </w:rPr>
        <w:t xml:space="preserve">вимогам ДСТУ 7687:2015 «Бензини автомобільні Євро. Технічні умови» </w:t>
      </w:r>
      <w:r w:rsidRPr="00476A16">
        <w:rPr>
          <w:rFonts w:ascii="Times New Roman" w:hAnsi="Times New Roman" w:cs="Times New Roman"/>
          <w:sz w:val="24"/>
          <w:szCs w:val="24"/>
          <w:lang w:val="uk-UA"/>
        </w:rPr>
        <w:t>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65E43E64" w14:textId="77777777" w:rsidR="003F72F0" w:rsidRPr="00476A16" w:rsidRDefault="003F72F0" w:rsidP="003F72F0">
      <w:pPr>
        <w:spacing w:after="0" w:line="240" w:lineRule="auto"/>
        <w:ind w:firstLine="708"/>
        <w:jc w:val="both"/>
        <w:rPr>
          <w:rFonts w:ascii="Times New Roman" w:hAnsi="Times New Roman" w:cs="Times New Roman"/>
          <w:sz w:val="24"/>
          <w:szCs w:val="24"/>
          <w:lang w:val="uk-UA"/>
        </w:rPr>
      </w:pPr>
      <w:r w:rsidRPr="00476A16">
        <w:rPr>
          <w:rFonts w:ascii="Times New Roman" w:hAnsi="Times New Roman" w:cs="Times New Roman"/>
          <w:bCs/>
          <w:sz w:val="24"/>
          <w:szCs w:val="24"/>
          <w:lang w:val="uk-UA" w:eastAsia="uk-UA"/>
        </w:rPr>
        <w:t>Дизельне паливо — вимогам ДСТУ 7688:2015 «Паливо дизельне Євро. Технічні умови»</w:t>
      </w:r>
      <w:r w:rsidRPr="00476A16">
        <w:rPr>
          <w:rFonts w:ascii="Times New Roman" w:hAnsi="Times New Roman" w:cs="Times New Roman"/>
          <w:sz w:val="24"/>
          <w:szCs w:val="24"/>
          <w:lang w:val="uk-UA"/>
        </w:rPr>
        <w:t xml:space="preserve">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14:paraId="003A6C0E" w14:textId="77777777" w:rsidR="003F72F0" w:rsidRPr="0026327B" w:rsidRDefault="003F72F0" w:rsidP="003F72F0">
      <w:pPr>
        <w:spacing w:after="0" w:line="240" w:lineRule="auto"/>
        <w:ind w:firstLine="708"/>
        <w:jc w:val="both"/>
        <w:rPr>
          <w:rFonts w:ascii="Times New Roman" w:hAnsi="Times New Roman" w:cs="Times New Roman"/>
          <w:sz w:val="20"/>
          <w:szCs w:val="20"/>
          <w:lang w:val="uk-UA"/>
        </w:rPr>
      </w:pPr>
    </w:p>
    <w:p w14:paraId="5C5013E0" w14:textId="77777777" w:rsidR="003F72F0" w:rsidRDefault="003F72F0" w:rsidP="003F72F0">
      <w:pPr>
        <w:pStyle w:val="a5"/>
        <w:numPr>
          <w:ilvl w:val="0"/>
          <w:numId w:val="32"/>
        </w:numPr>
        <w:spacing w:after="0" w:line="240" w:lineRule="auto"/>
        <w:jc w:val="both"/>
        <w:rPr>
          <w:rFonts w:ascii="Times New Roman" w:hAnsi="Times New Roman" w:cs="Times New Roman"/>
          <w:b/>
          <w:sz w:val="24"/>
          <w:szCs w:val="24"/>
          <w:lang w:val="uk-UA"/>
        </w:rPr>
      </w:pPr>
      <w:r w:rsidRPr="005108E3">
        <w:rPr>
          <w:rFonts w:ascii="Times New Roman" w:hAnsi="Times New Roman" w:cs="Times New Roman"/>
          <w:b/>
          <w:sz w:val="24"/>
          <w:szCs w:val="24"/>
          <w:lang w:val="uk-UA"/>
        </w:rPr>
        <w:t>Особливі вимоги до предмета закупівлі.</w:t>
      </w:r>
    </w:p>
    <w:p w14:paraId="07175A76" w14:textId="77777777" w:rsidR="003F72F0" w:rsidRPr="00892D43" w:rsidRDefault="003F72F0" w:rsidP="003F72F0">
      <w:pPr>
        <w:pStyle w:val="a5"/>
        <w:numPr>
          <w:ilvl w:val="1"/>
          <w:numId w:val="32"/>
        </w:numPr>
        <w:tabs>
          <w:tab w:val="left" w:pos="1134"/>
        </w:tabs>
        <w:spacing w:after="0" w:line="240" w:lineRule="auto"/>
        <w:ind w:left="0" w:firstLine="567"/>
        <w:jc w:val="both"/>
        <w:rPr>
          <w:rFonts w:ascii="Times New Roman" w:hAnsi="Times New Roman" w:cs="Times New Roman"/>
          <w:b/>
          <w:sz w:val="24"/>
          <w:szCs w:val="24"/>
          <w:lang w:val="uk-UA"/>
        </w:rPr>
      </w:pPr>
      <w:r w:rsidRPr="00892D43">
        <w:rPr>
          <w:rFonts w:ascii="Times New Roman" w:hAnsi="Times New Roman" w:cs="Times New Roman"/>
          <w:sz w:val="24"/>
          <w:szCs w:val="24"/>
          <w:lang w:val="uk-UA"/>
        </w:rPr>
        <w:t>Умовами цієї закупівлі передбачається необхідність застосування заходів щодо безпеки та охорони довкілля, що визначені ДСТУ 7688:2015 «Паливо дизельне Євро. Технічні умови», ДСТУ 7687:2015 " Бензини автомобільні ЄВРО. Технічні умови», Законом України «Про охорону навколишнього природного середовища» та Законом України «Про відходи».</w:t>
      </w:r>
    </w:p>
    <w:p w14:paraId="25F619D1" w14:textId="77777777" w:rsidR="003F72F0" w:rsidRPr="005108E3" w:rsidRDefault="003F72F0" w:rsidP="003F72F0">
      <w:pPr>
        <w:pStyle w:val="a5"/>
        <w:numPr>
          <w:ilvl w:val="1"/>
          <w:numId w:val="32"/>
        </w:numPr>
        <w:tabs>
          <w:tab w:val="left" w:pos="1134"/>
        </w:tabs>
        <w:spacing w:after="0" w:line="240" w:lineRule="auto"/>
        <w:ind w:left="0" w:firstLine="567"/>
        <w:jc w:val="both"/>
        <w:rPr>
          <w:rFonts w:ascii="Times New Roman" w:hAnsi="Times New Roman" w:cs="Times New Roman"/>
          <w:sz w:val="24"/>
          <w:szCs w:val="24"/>
          <w:lang w:val="uk-UA"/>
        </w:rPr>
      </w:pPr>
      <w:r w:rsidRPr="005108E3">
        <w:rPr>
          <w:rFonts w:ascii="Times New Roman" w:hAnsi="Times New Roman" w:cs="Times New Roman"/>
          <w:sz w:val="24"/>
          <w:szCs w:val="24"/>
          <w:lang w:val="uk-UA"/>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14:paraId="6D491C33" w14:textId="77777777" w:rsidR="003F72F0" w:rsidRPr="005108E3" w:rsidRDefault="003F72F0" w:rsidP="003F72F0">
      <w:pPr>
        <w:pStyle w:val="a5"/>
        <w:numPr>
          <w:ilvl w:val="1"/>
          <w:numId w:val="32"/>
        </w:numPr>
        <w:tabs>
          <w:tab w:val="left" w:pos="1134"/>
        </w:tabs>
        <w:spacing w:after="0" w:line="240" w:lineRule="auto"/>
        <w:ind w:left="0" w:firstLine="567"/>
        <w:jc w:val="both"/>
        <w:rPr>
          <w:rFonts w:ascii="Times New Roman" w:hAnsi="Times New Roman" w:cs="Times New Roman"/>
          <w:sz w:val="24"/>
          <w:szCs w:val="24"/>
          <w:lang w:val="uk-UA"/>
        </w:rPr>
      </w:pPr>
      <w:r w:rsidRPr="005108E3">
        <w:rPr>
          <w:rFonts w:ascii="Times New Roman" w:hAnsi="Times New Roman" w:cs="Times New Roman"/>
          <w:sz w:val="24"/>
          <w:szCs w:val="24"/>
          <w:lang w:val="uk-UA"/>
        </w:rPr>
        <w:t xml:space="preserve">Паливо повинно відпускатись цілодобово на підставі пред’явлення талонів або скретч-карток на власних або орендованих АЗС учасника процедури закупівлі, або на АЗС партнерів учасника процедури закупівлі тощо, </w:t>
      </w:r>
      <w:r w:rsidRPr="005108E3">
        <w:rPr>
          <w:rFonts w:ascii="Times New Roman" w:eastAsia="Times New Roman" w:hAnsi="Times New Roman" w:cs="Times New Roman"/>
          <w:color w:val="000000"/>
          <w:sz w:val="24"/>
          <w:szCs w:val="24"/>
          <w:lang w:val="uk-UA" w:eastAsia="ru-RU"/>
        </w:rPr>
        <w:t xml:space="preserve">не менше </w:t>
      </w:r>
      <w:r>
        <w:rPr>
          <w:rFonts w:ascii="Times New Roman" w:eastAsia="Times New Roman" w:hAnsi="Times New Roman" w:cs="Times New Roman"/>
          <w:color w:val="000000"/>
          <w:sz w:val="24"/>
          <w:szCs w:val="24"/>
          <w:lang w:val="uk-UA" w:eastAsia="ru-RU"/>
        </w:rPr>
        <w:t>однієї</w:t>
      </w:r>
      <w:r w:rsidRPr="005108E3">
        <w:rPr>
          <w:rFonts w:ascii="Times New Roman" w:eastAsia="Times New Roman" w:hAnsi="Times New Roman" w:cs="Times New Roman"/>
          <w:color w:val="000000"/>
          <w:sz w:val="24"/>
          <w:szCs w:val="24"/>
          <w:lang w:val="uk-UA" w:eastAsia="ru-RU"/>
        </w:rPr>
        <w:t xml:space="preserve"> АЗС </w:t>
      </w:r>
      <w:r w:rsidRPr="005108E3">
        <w:rPr>
          <w:rFonts w:ascii="Times New Roman" w:eastAsia="Times New Roman" w:hAnsi="Times New Roman" w:cs="Times New Roman"/>
          <w:sz w:val="24"/>
          <w:szCs w:val="24"/>
          <w:lang w:val="uk-UA" w:eastAsia="ru-RU"/>
        </w:rPr>
        <w:t xml:space="preserve">на </w:t>
      </w:r>
      <w:r w:rsidRPr="005108E3">
        <w:rPr>
          <w:rFonts w:ascii="Times New Roman" w:hAnsi="Times New Roman" w:cs="Times New Roman"/>
          <w:sz w:val="24"/>
          <w:szCs w:val="24"/>
          <w:lang w:val="uk-UA"/>
        </w:rPr>
        <w:t xml:space="preserve">території в радіусі </w:t>
      </w:r>
      <w:r>
        <w:rPr>
          <w:rFonts w:ascii="Times New Roman" w:hAnsi="Times New Roman" w:cs="Times New Roman"/>
          <w:sz w:val="24"/>
          <w:szCs w:val="24"/>
          <w:lang w:val="uk-UA"/>
        </w:rPr>
        <w:t>5</w:t>
      </w:r>
      <w:r w:rsidRPr="005108E3">
        <w:rPr>
          <w:rFonts w:ascii="Times New Roman" w:hAnsi="Times New Roman" w:cs="Times New Roman"/>
          <w:sz w:val="24"/>
          <w:szCs w:val="24"/>
          <w:lang w:val="uk-UA"/>
        </w:rPr>
        <w:t xml:space="preserve"> км. від  смт. </w:t>
      </w:r>
      <w:r>
        <w:rPr>
          <w:rFonts w:ascii="Times New Roman" w:hAnsi="Times New Roman" w:cs="Times New Roman"/>
          <w:sz w:val="24"/>
          <w:szCs w:val="24"/>
          <w:lang w:val="uk-UA"/>
        </w:rPr>
        <w:t>Магдалинівка</w:t>
      </w:r>
      <w:r w:rsidRPr="005108E3">
        <w:rPr>
          <w:rFonts w:ascii="Times New Roman" w:hAnsi="Times New Roman" w:cs="Times New Roman"/>
          <w:sz w:val="24"/>
          <w:szCs w:val="24"/>
          <w:lang w:val="uk-UA"/>
        </w:rPr>
        <w:t xml:space="preserve"> </w:t>
      </w:r>
      <w:r>
        <w:rPr>
          <w:rFonts w:ascii="Times New Roman" w:hAnsi="Times New Roman" w:cs="Times New Roman"/>
          <w:sz w:val="24"/>
          <w:szCs w:val="24"/>
          <w:lang w:val="uk-UA"/>
        </w:rPr>
        <w:t>Новомосковського району</w:t>
      </w:r>
      <w:r w:rsidRPr="005108E3">
        <w:rPr>
          <w:rFonts w:ascii="Times New Roman" w:hAnsi="Times New Roman" w:cs="Times New Roman"/>
          <w:sz w:val="24"/>
          <w:szCs w:val="24"/>
          <w:lang w:val="uk-UA"/>
        </w:rPr>
        <w:t xml:space="preserve"> Дніпропетровської області</w:t>
      </w:r>
      <w:r w:rsidRPr="00DD3D9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w:t>
      </w:r>
      <w:r w:rsidRPr="00BA42F6">
        <w:rPr>
          <w:rFonts w:ascii="Times New Roman" w:hAnsi="Times New Roman" w:cs="Times New Roman"/>
          <w:sz w:val="24"/>
          <w:szCs w:val="24"/>
          <w:lang w:val="uk-UA"/>
        </w:rPr>
        <w:t xml:space="preserve">не менше ніж </w:t>
      </w:r>
      <w:r w:rsidRPr="005B71BF">
        <w:rPr>
          <w:rFonts w:ascii="Times New Roman" w:hAnsi="Times New Roman" w:cs="Times New Roman"/>
          <w:sz w:val="24"/>
          <w:szCs w:val="24"/>
          <w:u w:val="single"/>
          <w:lang w:val="uk-UA"/>
        </w:rPr>
        <w:t xml:space="preserve">одна </w:t>
      </w:r>
      <w:r w:rsidRPr="00BA42F6">
        <w:rPr>
          <w:rFonts w:ascii="Times New Roman" w:hAnsi="Times New Roman" w:cs="Times New Roman"/>
          <w:sz w:val="24"/>
          <w:szCs w:val="24"/>
          <w:lang w:val="uk-UA"/>
        </w:rPr>
        <w:t>функціонуюч</w:t>
      </w:r>
      <w:r>
        <w:rPr>
          <w:rFonts w:ascii="Times New Roman" w:hAnsi="Times New Roman" w:cs="Times New Roman"/>
          <w:sz w:val="24"/>
          <w:szCs w:val="24"/>
          <w:lang w:val="uk-UA"/>
        </w:rPr>
        <w:t>а АЗС</w:t>
      </w:r>
      <w:r w:rsidRPr="00BA42F6">
        <w:rPr>
          <w:rFonts w:ascii="Times New Roman" w:hAnsi="Times New Roman" w:cs="Times New Roman"/>
          <w:sz w:val="24"/>
          <w:szCs w:val="24"/>
          <w:lang w:val="uk-UA"/>
        </w:rPr>
        <w:t xml:space="preserve"> ма</w:t>
      </w:r>
      <w:r>
        <w:rPr>
          <w:rFonts w:ascii="Times New Roman" w:hAnsi="Times New Roman" w:cs="Times New Roman"/>
          <w:sz w:val="24"/>
          <w:szCs w:val="24"/>
          <w:lang w:val="uk-UA"/>
        </w:rPr>
        <w:t>є</w:t>
      </w:r>
      <w:r w:rsidRPr="00BA42F6">
        <w:rPr>
          <w:rFonts w:ascii="Times New Roman" w:hAnsi="Times New Roman" w:cs="Times New Roman"/>
          <w:sz w:val="24"/>
          <w:szCs w:val="24"/>
          <w:lang w:val="uk-UA"/>
        </w:rPr>
        <w:t xml:space="preserve"> бути розташован</w:t>
      </w:r>
      <w:r>
        <w:rPr>
          <w:rFonts w:ascii="Times New Roman" w:hAnsi="Times New Roman" w:cs="Times New Roman"/>
          <w:sz w:val="24"/>
          <w:szCs w:val="24"/>
          <w:lang w:val="uk-UA"/>
        </w:rPr>
        <w:t>а</w:t>
      </w:r>
      <w:r w:rsidRPr="00BA42F6">
        <w:rPr>
          <w:rFonts w:ascii="Times New Roman" w:hAnsi="Times New Roman" w:cs="Times New Roman"/>
          <w:sz w:val="24"/>
          <w:szCs w:val="24"/>
          <w:lang w:val="uk-UA"/>
        </w:rPr>
        <w:t xml:space="preserve"> </w:t>
      </w:r>
      <w:r>
        <w:rPr>
          <w:rFonts w:ascii="Times New Roman" w:hAnsi="Times New Roman" w:cs="Times New Roman"/>
          <w:sz w:val="24"/>
          <w:szCs w:val="24"/>
          <w:lang w:val="uk-UA"/>
        </w:rPr>
        <w:t>в м.Дніпро</w:t>
      </w:r>
      <w:r w:rsidRPr="005108E3">
        <w:rPr>
          <w:rFonts w:ascii="Times New Roman" w:hAnsi="Times New Roman" w:cs="Times New Roman"/>
          <w:sz w:val="24"/>
          <w:szCs w:val="24"/>
          <w:lang w:val="uk-UA"/>
        </w:rPr>
        <w:t>.</w:t>
      </w:r>
    </w:p>
    <w:p w14:paraId="28CBAFFD" w14:textId="77777777" w:rsidR="003F72F0" w:rsidRPr="005108E3" w:rsidRDefault="003F72F0" w:rsidP="003F72F0">
      <w:pPr>
        <w:pStyle w:val="a5"/>
        <w:tabs>
          <w:tab w:val="left" w:pos="1134"/>
        </w:tabs>
        <w:spacing w:after="0" w:line="240" w:lineRule="auto"/>
        <w:ind w:left="567"/>
        <w:jc w:val="both"/>
        <w:rPr>
          <w:rFonts w:ascii="Times New Roman" w:hAnsi="Times New Roman" w:cs="Times New Roman"/>
          <w:sz w:val="24"/>
          <w:szCs w:val="24"/>
          <w:lang w:val="uk-UA"/>
        </w:rPr>
      </w:pPr>
    </w:p>
    <w:p w14:paraId="292B4046" w14:textId="77777777" w:rsidR="003F72F0" w:rsidRPr="005108E3" w:rsidRDefault="003F72F0" w:rsidP="003F72F0">
      <w:pPr>
        <w:tabs>
          <w:tab w:val="left" w:pos="993"/>
        </w:tabs>
        <w:spacing w:after="0" w:line="240" w:lineRule="auto"/>
        <w:jc w:val="both"/>
        <w:rPr>
          <w:rFonts w:ascii="Times New Roman" w:hAnsi="Times New Roman" w:cs="Times New Roman"/>
          <w:bCs/>
          <w:iCs/>
          <w:sz w:val="24"/>
          <w:szCs w:val="24"/>
          <w:lang w:val="uk-UA"/>
        </w:rPr>
      </w:pPr>
      <w:bookmarkStart w:id="6" w:name="_Hlk64368855"/>
      <w:bookmarkStart w:id="7" w:name="_Hlk64369261"/>
      <w:r w:rsidRPr="005108E3">
        <w:rPr>
          <w:rFonts w:ascii="Times New Roman" w:eastAsia="Times New Roman" w:hAnsi="Times New Roman" w:cs="Times New Roman"/>
          <w:color w:val="000000"/>
          <w:spacing w:val="-5"/>
          <w:sz w:val="24"/>
          <w:szCs w:val="24"/>
          <w:lang w:val="uk-UA" w:eastAsia="ru-RU"/>
        </w:rPr>
        <w:t xml:space="preserve">Термін дії </w:t>
      </w:r>
      <w:r w:rsidRPr="005108E3">
        <w:rPr>
          <w:rFonts w:ascii="Times New Roman" w:hAnsi="Times New Roman" w:cs="Times New Roman"/>
          <w:bCs/>
          <w:iCs/>
          <w:sz w:val="24"/>
          <w:szCs w:val="24"/>
          <w:lang w:val="uk-UA"/>
        </w:rPr>
        <w:t xml:space="preserve">паливних талонів або скретч-карток становить не менше 12 місяців з дати </w:t>
      </w:r>
      <w:bookmarkEnd w:id="6"/>
      <w:r w:rsidRPr="005108E3">
        <w:rPr>
          <w:rFonts w:ascii="Times New Roman" w:eastAsia="Times New Roman" w:hAnsi="Times New Roman" w:cs="Times New Roman"/>
          <w:color w:val="000000"/>
          <w:spacing w:val="-5"/>
          <w:sz w:val="24"/>
          <w:szCs w:val="24"/>
          <w:lang w:val="uk-UA" w:eastAsia="ru-RU"/>
        </w:rPr>
        <w:t xml:space="preserve">передачі паливних </w:t>
      </w:r>
      <w:r w:rsidRPr="005108E3">
        <w:rPr>
          <w:rFonts w:ascii="Times New Roman" w:hAnsi="Times New Roman" w:cs="Times New Roman"/>
          <w:bCs/>
          <w:iCs/>
          <w:sz w:val="24"/>
          <w:szCs w:val="24"/>
          <w:lang w:val="uk-UA"/>
        </w:rPr>
        <w:t>талонів або скретч-карток</w:t>
      </w:r>
      <w:r w:rsidRPr="005108E3">
        <w:rPr>
          <w:rFonts w:ascii="Times New Roman" w:eastAsia="Times New Roman" w:hAnsi="Times New Roman" w:cs="Times New Roman"/>
          <w:color w:val="000000"/>
          <w:spacing w:val="-5"/>
          <w:sz w:val="24"/>
          <w:szCs w:val="24"/>
          <w:lang w:val="uk-UA" w:eastAsia="ru-RU"/>
        </w:rPr>
        <w:t xml:space="preserve"> замовнику. </w:t>
      </w:r>
    </w:p>
    <w:p w14:paraId="7B4D7C37" w14:textId="77777777" w:rsidR="003F72F0" w:rsidRPr="005108E3" w:rsidRDefault="003F72F0" w:rsidP="003F72F0">
      <w:pPr>
        <w:tabs>
          <w:tab w:val="left" w:pos="993"/>
        </w:tabs>
        <w:spacing w:after="0" w:line="240" w:lineRule="auto"/>
        <w:jc w:val="both"/>
        <w:rPr>
          <w:rFonts w:ascii="Times New Roman" w:hAnsi="Times New Roman" w:cs="Times New Roman"/>
          <w:sz w:val="24"/>
          <w:szCs w:val="24"/>
          <w:lang w:val="uk-UA"/>
        </w:rPr>
      </w:pPr>
    </w:p>
    <w:p w14:paraId="66A3526C" w14:textId="77777777" w:rsidR="003F72F0" w:rsidRDefault="003F72F0" w:rsidP="003F72F0">
      <w:pPr>
        <w:tabs>
          <w:tab w:val="left" w:pos="993"/>
        </w:tabs>
        <w:spacing w:after="0" w:line="240" w:lineRule="auto"/>
        <w:jc w:val="both"/>
        <w:rPr>
          <w:rFonts w:ascii="Times New Roman" w:hAnsi="Times New Roman" w:cs="Times New Roman"/>
          <w:sz w:val="24"/>
          <w:szCs w:val="24"/>
          <w:lang w:val="uk-UA"/>
        </w:rPr>
      </w:pPr>
      <w:r w:rsidRPr="005108E3">
        <w:rPr>
          <w:rFonts w:ascii="Times New Roman" w:hAnsi="Times New Roman" w:cs="Times New Roman"/>
          <w:sz w:val="24"/>
          <w:szCs w:val="24"/>
          <w:lang w:val="uk-UA"/>
        </w:rPr>
        <w:t xml:space="preserve">Паливо повинно відпускатись цілодобово на підставі пред’явлення замовником талонів або скретч-карток </w:t>
      </w:r>
      <w:r w:rsidRPr="005108E3">
        <w:rPr>
          <w:rFonts w:ascii="Times New Roman" w:hAnsi="Times New Roman" w:cs="Times New Roman"/>
          <w:bCs/>
          <w:iCs/>
          <w:sz w:val="24"/>
          <w:szCs w:val="24"/>
          <w:lang w:val="uk-UA"/>
        </w:rPr>
        <w:t xml:space="preserve">номіналом по 10 </w:t>
      </w:r>
      <w:r>
        <w:rPr>
          <w:rFonts w:ascii="Times New Roman" w:hAnsi="Times New Roman" w:cs="Times New Roman"/>
          <w:bCs/>
          <w:iCs/>
          <w:sz w:val="24"/>
          <w:szCs w:val="24"/>
          <w:lang w:val="uk-UA"/>
        </w:rPr>
        <w:t>л</w:t>
      </w:r>
      <w:r w:rsidRPr="005108E3">
        <w:rPr>
          <w:rFonts w:ascii="Times New Roman" w:hAnsi="Times New Roman" w:cs="Times New Roman"/>
          <w:sz w:val="24"/>
          <w:szCs w:val="24"/>
          <w:lang w:val="uk-UA"/>
        </w:rPr>
        <w:t>.</w:t>
      </w:r>
      <w:r>
        <w:rPr>
          <w:rFonts w:ascii="Times New Roman" w:hAnsi="Times New Roman" w:cs="Times New Roman"/>
          <w:sz w:val="24"/>
          <w:szCs w:val="24"/>
          <w:lang w:val="uk-UA"/>
        </w:rPr>
        <w:t xml:space="preserve"> та 20л.</w:t>
      </w:r>
    </w:p>
    <w:p w14:paraId="229DF099" w14:textId="77777777" w:rsidR="003F72F0" w:rsidRDefault="003F72F0" w:rsidP="003F72F0">
      <w:pPr>
        <w:tabs>
          <w:tab w:val="left" w:pos="993"/>
        </w:tabs>
        <w:spacing w:after="0" w:line="240" w:lineRule="auto"/>
        <w:jc w:val="both"/>
        <w:rPr>
          <w:rFonts w:ascii="Times New Roman" w:hAnsi="Times New Roman" w:cs="Times New Roman"/>
          <w:sz w:val="24"/>
          <w:szCs w:val="24"/>
          <w:lang w:val="uk-UA"/>
        </w:rPr>
      </w:pPr>
    </w:p>
    <w:p w14:paraId="2023DE9F" w14:textId="77777777" w:rsidR="003F72F0" w:rsidRDefault="003F72F0" w:rsidP="003F72F0">
      <w:pPr>
        <w:tabs>
          <w:tab w:val="left" w:pos="993"/>
        </w:tabs>
        <w:spacing w:after="0" w:line="240" w:lineRule="auto"/>
        <w:jc w:val="both"/>
        <w:rPr>
          <w:rFonts w:ascii="Times New Roman" w:hAnsi="Times New Roman" w:cs="Times New Roman"/>
          <w:sz w:val="24"/>
          <w:szCs w:val="24"/>
          <w:lang w:val="uk-UA"/>
        </w:rPr>
      </w:pPr>
    </w:p>
    <w:p w14:paraId="1B2046B7" w14:textId="77777777" w:rsidR="003F72F0" w:rsidRPr="000E1BEB" w:rsidRDefault="003F72F0" w:rsidP="003F72F0">
      <w:pPr>
        <w:pStyle w:val="a5"/>
        <w:numPr>
          <w:ilvl w:val="0"/>
          <w:numId w:val="32"/>
        </w:numPr>
        <w:tabs>
          <w:tab w:val="left" w:pos="851"/>
          <w:tab w:val="left" w:pos="1276"/>
        </w:tabs>
        <w:spacing w:before="120" w:after="120" w:line="240" w:lineRule="auto"/>
        <w:jc w:val="both"/>
        <w:rPr>
          <w:rFonts w:ascii="Times New Roman" w:hAnsi="Times New Roman" w:cs="Times New Roman"/>
          <w:b/>
          <w:sz w:val="24"/>
          <w:szCs w:val="24"/>
          <w:lang w:val="uk-UA"/>
        </w:rPr>
      </w:pPr>
      <w:r w:rsidRPr="000E1BEB">
        <w:rPr>
          <w:rFonts w:ascii="Times New Roman" w:hAnsi="Times New Roman" w:cs="Times New Roman"/>
          <w:b/>
          <w:sz w:val="24"/>
          <w:szCs w:val="24"/>
          <w:lang w:val="uk-UA"/>
        </w:rPr>
        <w:t>У складі тендерної пропозиції учасника для підтвердження відповідності запропонованого товару технічним, якісним, кількісним та іншим вимогам до предмета закупівлі  повинні бути:</w:t>
      </w:r>
    </w:p>
    <w:p w14:paraId="4045A2DD" w14:textId="77777777" w:rsidR="003F72F0" w:rsidRPr="000E1BEB" w:rsidRDefault="003F72F0" w:rsidP="003F72F0">
      <w:pPr>
        <w:spacing w:after="120" w:line="240" w:lineRule="auto"/>
        <w:ind w:left="5387"/>
        <w:jc w:val="both"/>
        <w:rPr>
          <w:sz w:val="24"/>
          <w:szCs w:val="24"/>
          <w:lang w:val="uk-UA" w:eastAsia="ru-RU"/>
        </w:rPr>
      </w:pPr>
    </w:p>
    <w:p w14:paraId="4A85BD98" w14:textId="77777777" w:rsidR="003F72F0" w:rsidRPr="000E1BEB" w:rsidRDefault="003F72F0" w:rsidP="003F72F0">
      <w:pPr>
        <w:tabs>
          <w:tab w:val="left" w:pos="1134"/>
        </w:tabs>
        <w:spacing w:after="0" w:line="240" w:lineRule="auto"/>
        <w:ind w:firstLine="567"/>
        <w:jc w:val="both"/>
        <w:rPr>
          <w:rFonts w:ascii="Times New Roman" w:hAnsi="Times New Roman" w:cs="Times New Roman"/>
          <w:sz w:val="24"/>
          <w:szCs w:val="24"/>
          <w:lang w:val="uk-UA"/>
        </w:rPr>
      </w:pPr>
      <w:r w:rsidRPr="000E1BEB">
        <w:rPr>
          <w:rFonts w:ascii="Times New Roman" w:hAnsi="Times New Roman" w:cs="Times New Roman"/>
          <w:sz w:val="24"/>
          <w:szCs w:val="24"/>
          <w:lang w:val="uk-UA"/>
        </w:rPr>
        <w:t>4.1.Довідка в довільній формі із зазначенням інформації стосовно запропонованого учасником товару, його кількості, технічних і якісних характеристик відповідно до встановлених вимог, інформації щодо виробника та/або постачальника товару.</w:t>
      </w:r>
    </w:p>
    <w:p w14:paraId="07C74ABC" w14:textId="77777777" w:rsidR="003F72F0" w:rsidRPr="00E85442" w:rsidRDefault="003F72F0" w:rsidP="003F72F0">
      <w:pPr>
        <w:spacing w:after="120" w:line="240" w:lineRule="auto"/>
        <w:ind w:firstLine="567"/>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4.2</w:t>
      </w:r>
      <w:r w:rsidRPr="00E85442">
        <w:rPr>
          <w:rFonts w:ascii="Times New Roman" w:hAnsi="Times New Roman" w:cs="Times New Roman"/>
          <w:sz w:val="24"/>
          <w:szCs w:val="24"/>
          <w:lang w:val="uk-UA" w:eastAsia="ru-RU"/>
        </w:rPr>
        <w:t>.Зразки талонів, на підставі яких буде здійснюватися відпуск  палива на АЗС.</w:t>
      </w:r>
    </w:p>
    <w:p w14:paraId="038AD1F6" w14:textId="77777777" w:rsidR="003F72F0" w:rsidRPr="00E85442" w:rsidRDefault="003F72F0" w:rsidP="003F72F0">
      <w:pPr>
        <w:spacing w:after="120" w:line="240" w:lineRule="auto"/>
        <w:ind w:firstLine="567"/>
        <w:jc w:val="both"/>
        <w:rPr>
          <w:rFonts w:ascii="Times New Roman" w:hAnsi="Times New Roman" w:cs="Times New Roman"/>
          <w:sz w:val="24"/>
          <w:szCs w:val="24"/>
          <w:lang w:val="uk-UA" w:eastAsia="ru-RU"/>
        </w:rPr>
      </w:pPr>
      <w:r w:rsidRPr="00E85442">
        <w:rPr>
          <w:rFonts w:ascii="Times New Roman" w:hAnsi="Times New Roman" w:cs="Times New Roman"/>
          <w:sz w:val="24"/>
          <w:szCs w:val="24"/>
          <w:lang w:val="uk-UA" w:eastAsia="ru-RU"/>
        </w:rPr>
        <w:t xml:space="preserve">4.3.Копія документа про якість (паспорт якості) палива </w:t>
      </w:r>
      <w:r>
        <w:rPr>
          <w:rFonts w:ascii="Times New Roman" w:hAnsi="Times New Roman" w:cs="Times New Roman"/>
          <w:sz w:val="24"/>
          <w:szCs w:val="24"/>
          <w:lang w:val="uk-UA" w:eastAsia="ru-RU"/>
        </w:rPr>
        <w:t xml:space="preserve">на кожне найменування предмету закупівлі </w:t>
      </w:r>
      <w:r w:rsidRPr="00E85442">
        <w:rPr>
          <w:rFonts w:ascii="Times New Roman" w:hAnsi="Times New Roman" w:cs="Times New Roman"/>
          <w:bCs/>
          <w:sz w:val="24"/>
          <w:szCs w:val="24"/>
          <w:lang w:val="uk-UA" w:eastAsia="ru-RU"/>
        </w:rPr>
        <w:t>на підставі проведених лабораторних випробувань в 2021-2022 роках</w:t>
      </w:r>
      <w:r w:rsidRPr="00E85442">
        <w:rPr>
          <w:rFonts w:ascii="Times New Roman" w:hAnsi="Times New Roman" w:cs="Times New Roman"/>
          <w:sz w:val="24"/>
          <w:szCs w:val="24"/>
          <w:lang w:val="uk-UA" w:eastAsia="ru-RU"/>
        </w:rPr>
        <w:t xml:space="preserve"> згідно з Технічним регламентом, затвердженим постановою Кабінету Міністрів України від 01.08.2013 №927 «Про затвердження Технічного регламенту щодо вимог до автомобільних бензинів, дизельного, суднових та котельних палив» з урахуванням сезонності використання ( літнє, зимове) . </w:t>
      </w:r>
    </w:p>
    <w:p w14:paraId="7FA57EAA" w14:textId="77777777" w:rsidR="003F72F0" w:rsidRPr="00E85442" w:rsidRDefault="003F72F0" w:rsidP="003F72F0">
      <w:pPr>
        <w:spacing w:after="120" w:line="240" w:lineRule="auto"/>
        <w:ind w:firstLine="567"/>
        <w:jc w:val="both"/>
        <w:rPr>
          <w:rFonts w:ascii="Times New Roman" w:hAnsi="Times New Roman" w:cs="Times New Roman"/>
          <w:sz w:val="24"/>
          <w:szCs w:val="24"/>
          <w:lang w:val="uk-UA" w:eastAsia="ru-RU"/>
        </w:rPr>
      </w:pPr>
      <w:r w:rsidRPr="00E85442">
        <w:rPr>
          <w:rFonts w:ascii="Times New Roman" w:hAnsi="Times New Roman" w:cs="Times New Roman"/>
          <w:bCs/>
          <w:sz w:val="24"/>
          <w:szCs w:val="24"/>
          <w:lang w:val="uk-UA" w:eastAsia="ru-RU"/>
        </w:rPr>
        <w:t>4.4.Копію чинного сертифікату відповідності або копію чинної декларації про відповідність на паливо</w:t>
      </w:r>
      <w:r>
        <w:rPr>
          <w:rFonts w:ascii="Times New Roman" w:hAnsi="Times New Roman" w:cs="Times New Roman"/>
          <w:bCs/>
          <w:sz w:val="24"/>
          <w:szCs w:val="24"/>
          <w:lang w:val="uk-UA" w:eastAsia="ru-RU"/>
        </w:rPr>
        <w:t xml:space="preserve"> (на кожне найменування предмету закупівлі)</w:t>
      </w:r>
      <w:r w:rsidRPr="00E85442">
        <w:rPr>
          <w:rFonts w:ascii="Times New Roman" w:hAnsi="Times New Roman" w:cs="Times New Roman"/>
          <w:bCs/>
          <w:sz w:val="24"/>
          <w:szCs w:val="24"/>
          <w:lang w:val="uk-UA" w:eastAsia="ru-RU"/>
        </w:rPr>
        <w:t xml:space="preserve">, виданих акредитованим (у відповідності до Закону України «Про акредитацію органів з оцінки відповідності» №2407-III від 17.05.2001) органом з оцінки відповідності. </w:t>
      </w:r>
    </w:p>
    <w:p w14:paraId="0AF937B9" w14:textId="77777777" w:rsidR="003F72F0" w:rsidRDefault="003F72F0" w:rsidP="003F72F0">
      <w:pPr>
        <w:spacing w:after="120" w:line="240" w:lineRule="auto"/>
        <w:ind w:firstLine="567"/>
        <w:jc w:val="both"/>
        <w:rPr>
          <w:rFonts w:ascii="Times New Roman" w:hAnsi="Times New Roman" w:cs="Times New Roman"/>
          <w:bCs/>
          <w:sz w:val="24"/>
          <w:szCs w:val="24"/>
          <w:lang w:val="uk-UA" w:eastAsia="ru-RU"/>
        </w:rPr>
      </w:pPr>
      <w:r w:rsidRPr="00E85442">
        <w:rPr>
          <w:rFonts w:ascii="Times New Roman" w:hAnsi="Times New Roman" w:cs="Times New Roman"/>
          <w:bCs/>
          <w:sz w:val="24"/>
          <w:szCs w:val="24"/>
          <w:lang w:val="uk-UA" w:eastAsia="ru-RU"/>
        </w:rPr>
        <w:t>4.5.Гарантійний лист учасника процедури закупівлі із зобов'язанням щодо дотримання вимог п.</w:t>
      </w:r>
      <w:r>
        <w:rPr>
          <w:rFonts w:ascii="Times New Roman" w:hAnsi="Times New Roman" w:cs="Times New Roman"/>
          <w:bCs/>
          <w:sz w:val="24"/>
          <w:szCs w:val="24"/>
          <w:lang w:val="uk-UA" w:eastAsia="ru-RU"/>
        </w:rPr>
        <w:t>3.1</w:t>
      </w:r>
      <w:r w:rsidRPr="00E85442">
        <w:rPr>
          <w:rFonts w:ascii="Times New Roman" w:hAnsi="Times New Roman" w:cs="Times New Roman"/>
          <w:bCs/>
          <w:sz w:val="24"/>
          <w:szCs w:val="24"/>
          <w:lang w:val="uk-UA" w:eastAsia="ru-RU"/>
        </w:rPr>
        <w:t xml:space="preserve">. цього додатку 2 до тендерної документації.   </w:t>
      </w:r>
    </w:p>
    <w:p w14:paraId="15DB6058" w14:textId="77777777" w:rsidR="003F72F0" w:rsidRPr="00E85442" w:rsidRDefault="003F72F0" w:rsidP="003F72F0">
      <w:pPr>
        <w:spacing w:after="120" w:line="240" w:lineRule="auto"/>
        <w:ind w:firstLine="567"/>
        <w:jc w:val="both"/>
        <w:rPr>
          <w:rFonts w:ascii="Times New Roman" w:hAnsi="Times New Roman" w:cs="Times New Roman"/>
          <w:bCs/>
          <w:sz w:val="24"/>
          <w:szCs w:val="24"/>
          <w:lang w:val="uk-UA" w:eastAsia="ru-RU"/>
        </w:rPr>
      </w:pPr>
      <w:r>
        <w:rPr>
          <w:rFonts w:ascii="Times New Roman" w:hAnsi="Times New Roman" w:cs="Times New Roman"/>
          <w:sz w:val="24"/>
          <w:szCs w:val="24"/>
          <w:lang w:val="uk-UA"/>
        </w:rPr>
        <w:t>4.6.</w:t>
      </w:r>
      <w:r w:rsidRPr="00BA42F6">
        <w:rPr>
          <w:rFonts w:ascii="Times New Roman" w:hAnsi="Times New Roman" w:cs="Times New Roman"/>
          <w:sz w:val="24"/>
          <w:szCs w:val="24"/>
          <w:lang w:val="uk-UA"/>
        </w:rPr>
        <w:t xml:space="preserve">Учасник в складі пропозиції надає Довідку з переліком АЗС із зазначенням адреси та контактних номерів телефонів, на яких можуть бути  реалізовані надані ним талони або скетч – картки на території України, з яких, не менше ніж </w:t>
      </w:r>
      <w:r w:rsidRPr="005B71BF">
        <w:rPr>
          <w:rFonts w:ascii="Times New Roman" w:hAnsi="Times New Roman" w:cs="Times New Roman"/>
          <w:sz w:val="24"/>
          <w:szCs w:val="24"/>
          <w:u w:val="single"/>
          <w:lang w:val="uk-UA"/>
        </w:rPr>
        <w:t xml:space="preserve">одна </w:t>
      </w:r>
      <w:r w:rsidRPr="00BA42F6">
        <w:rPr>
          <w:rFonts w:ascii="Times New Roman" w:hAnsi="Times New Roman" w:cs="Times New Roman"/>
          <w:sz w:val="24"/>
          <w:szCs w:val="24"/>
          <w:lang w:val="uk-UA"/>
        </w:rPr>
        <w:t>функціонуюч</w:t>
      </w:r>
      <w:r>
        <w:rPr>
          <w:rFonts w:ascii="Times New Roman" w:hAnsi="Times New Roman" w:cs="Times New Roman"/>
          <w:sz w:val="24"/>
          <w:szCs w:val="24"/>
          <w:lang w:val="uk-UA"/>
        </w:rPr>
        <w:t>а АЗС</w:t>
      </w:r>
      <w:r w:rsidRPr="00BA42F6">
        <w:rPr>
          <w:rFonts w:ascii="Times New Roman" w:hAnsi="Times New Roman" w:cs="Times New Roman"/>
          <w:sz w:val="24"/>
          <w:szCs w:val="24"/>
          <w:lang w:val="uk-UA"/>
        </w:rPr>
        <w:t xml:space="preserve"> ма</w:t>
      </w:r>
      <w:r>
        <w:rPr>
          <w:rFonts w:ascii="Times New Roman" w:hAnsi="Times New Roman" w:cs="Times New Roman"/>
          <w:sz w:val="24"/>
          <w:szCs w:val="24"/>
          <w:lang w:val="uk-UA"/>
        </w:rPr>
        <w:t>є</w:t>
      </w:r>
      <w:r w:rsidRPr="00BA42F6">
        <w:rPr>
          <w:rFonts w:ascii="Times New Roman" w:hAnsi="Times New Roman" w:cs="Times New Roman"/>
          <w:sz w:val="24"/>
          <w:szCs w:val="24"/>
          <w:lang w:val="uk-UA"/>
        </w:rPr>
        <w:t xml:space="preserve"> бути розташован</w:t>
      </w:r>
      <w:r>
        <w:rPr>
          <w:rFonts w:ascii="Times New Roman" w:hAnsi="Times New Roman" w:cs="Times New Roman"/>
          <w:sz w:val="24"/>
          <w:szCs w:val="24"/>
          <w:lang w:val="uk-UA"/>
        </w:rPr>
        <w:t>а</w:t>
      </w:r>
      <w:r w:rsidRPr="00BA42F6">
        <w:rPr>
          <w:rFonts w:ascii="Times New Roman" w:hAnsi="Times New Roman" w:cs="Times New Roman"/>
          <w:sz w:val="24"/>
          <w:szCs w:val="24"/>
          <w:lang w:val="uk-UA"/>
        </w:rPr>
        <w:t xml:space="preserve"> в радіусі </w:t>
      </w:r>
      <w:r>
        <w:rPr>
          <w:rFonts w:ascii="Times New Roman" w:hAnsi="Times New Roman" w:cs="Times New Roman"/>
          <w:sz w:val="24"/>
          <w:szCs w:val="24"/>
          <w:lang w:val="uk-UA"/>
        </w:rPr>
        <w:t>5</w:t>
      </w:r>
      <w:r w:rsidRPr="00BA42F6">
        <w:rPr>
          <w:rFonts w:ascii="Times New Roman" w:hAnsi="Times New Roman" w:cs="Times New Roman"/>
          <w:sz w:val="24"/>
          <w:szCs w:val="24"/>
          <w:lang w:val="uk-UA"/>
        </w:rPr>
        <w:t xml:space="preserve"> км. від  смт. </w:t>
      </w:r>
      <w:r>
        <w:rPr>
          <w:rFonts w:ascii="Times New Roman" w:hAnsi="Times New Roman" w:cs="Times New Roman"/>
          <w:sz w:val="24"/>
          <w:szCs w:val="24"/>
          <w:lang w:val="uk-UA"/>
        </w:rPr>
        <w:t>Магдалинівка</w:t>
      </w:r>
      <w:r w:rsidRPr="00BA42F6">
        <w:rPr>
          <w:rFonts w:ascii="Times New Roman" w:hAnsi="Times New Roman" w:cs="Times New Roman"/>
          <w:sz w:val="24"/>
          <w:szCs w:val="24"/>
          <w:lang w:val="uk-UA"/>
        </w:rPr>
        <w:t xml:space="preserve"> </w:t>
      </w:r>
      <w:r>
        <w:rPr>
          <w:rFonts w:ascii="Times New Roman" w:hAnsi="Times New Roman" w:cs="Times New Roman"/>
          <w:sz w:val="24"/>
          <w:szCs w:val="24"/>
          <w:lang w:val="uk-UA"/>
        </w:rPr>
        <w:t>Новомосковського району Дніпропетровської області</w:t>
      </w:r>
      <w:r w:rsidRPr="00BA42F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w:t>
      </w:r>
      <w:r w:rsidRPr="00BA42F6">
        <w:rPr>
          <w:rFonts w:ascii="Times New Roman" w:hAnsi="Times New Roman" w:cs="Times New Roman"/>
          <w:sz w:val="24"/>
          <w:szCs w:val="24"/>
          <w:lang w:val="uk-UA"/>
        </w:rPr>
        <w:t xml:space="preserve">не менше ніж </w:t>
      </w:r>
      <w:r w:rsidRPr="005B71BF">
        <w:rPr>
          <w:rFonts w:ascii="Times New Roman" w:hAnsi="Times New Roman" w:cs="Times New Roman"/>
          <w:sz w:val="24"/>
          <w:szCs w:val="24"/>
          <w:u w:val="single"/>
          <w:lang w:val="uk-UA"/>
        </w:rPr>
        <w:t xml:space="preserve">одна </w:t>
      </w:r>
      <w:r w:rsidRPr="00BA42F6">
        <w:rPr>
          <w:rFonts w:ascii="Times New Roman" w:hAnsi="Times New Roman" w:cs="Times New Roman"/>
          <w:sz w:val="24"/>
          <w:szCs w:val="24"/>
          <w:lang w:val="uk-UA"/>
        </w:rPr>
        <w:t>функціонуюч</w:t>
      </w:r>
      <w:r>
        <w:rPr>
          <w:rFonts w:ascii="Times New Roman" w:hAnsi="Times New Roman" w:cs="Times New Roman"/>
          <w:sz w:val="24"/>
          <w:szCs w:val="24"/>
          <w:lang w:val="uk-UA"/>
        </w:rPr>
        <w:t>а АЗС</w:t>
      </w:r>
      <w:r w:rsidRPr="00BA42F6">
        <w:rPr>
          <w:rFonts w:ascii="Times New Roman" w:hAnsi="Times New Roman" w:cs="Times New Roman"/>
          <w:sz w:val="24"/>
          <w:szCs w:val="24"/>
          <w:lang w:val="uk-UA"/>
        </w:rPr>
        <w:t xml:space="preserve"> ма</w:t>
      </w:r>
      <w:r>
        <w:rPr>
          <w:rFonts w:ascii="Times New Roman" w:hAnsi="Times New Roman" w:cs="Times New Roman"/>
          <w:sz w:val="24"/>
          <w:szCs w:val="24"/>
          <w:lang w:val="uk-UA"/>
        </w:rPr>
        <w:t>є</w:t>
      </w:r>
      <w:r w:rsidRPr="00BA42F6">
        <w:rPr>
          <w:rFonts w:ascii="Times New Roman" w:hAnsi="Times New Roman" w:cs="Times New Roman"/>
          <w:sz w:val="24"/>
          <w:szCs w:val="24"/>
          <w:lang w:val="uk-UA"/>
        </w:rPr>
        <w:t xml:space="preserve"> бути розташован</w:t>
      </w:r>
      <w:r>
        <w:rPr>
          <w:rFonts w:ascii="Times New Roman" w:hAnsi="Times New Roman" w:cs="Times New Roman"/>
          <w:sz w:val="24"/>
          <w:szCs w:val="24"/>
          <w:lang w:val="uk-UA"/>
        </w:rPr>
        <w:t>а</w:t>
      </w:r>
      <w:r w:rsidRPr="00BA42F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м.Дніпро </w:t>
      </w:r>
      <w:r w:rsidRPr="00BA42F6">
        <w:rPr>
          <w:rFonts w:ascii="Times New Roman" w:hAnsi="Times New Roman" w:cs="Times New Roman"/>
          <w:sz w:val="24"/>
          <w:szCs w:val="24"/>
          <w:lang w:val="uk-UA"/>
        </w:rPr>
        <w:t xml:space="preserve">з урахуванням режиму «безперервно та цілодобово», у відповідності до кількості та номенклатури </w:t>
      </w:r>
      <w:r>
        <w:rPr>
          <w:rFonts w:ascii="Times New Roman" w:hAnsi="Times New Roman" w:cs="Times New Roman"/>
          <w:sz w:val="24"/>
          <w:szCs w:val="24"/>
          <w:lang w:val="uk-UA"/>
        </w:rPr>
        <w:t>пального, необхідного Замовнику.</w:t>
      </w:r>
      <w:r w:rsidRPr="00E85442">
        <w:rPr>
          <w:rFonts w:ascii="Times New Roman" w:hAnsi="Times New Roman" w:cs="Times New Roman"/>
          <w:bCs/>
          <w:sz w:val="24"/>
          <w:szCs w:val="24"/>
          <w:lang w:val="uk-UA" w:eastAsia="ru-RU"/>
        </w:rPr>
        <w:t xml:space="preserve">                                                     </w:t>
      </w:r>
      <w:bookmarkEnd w:id="7"/>
    </w:p>
    <w:p w14:paraId="43BD3377" w14:textId="77777777"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4C6C39D1" w14:textId="6A6BD92F" w:rsidR="00E83537" w:rsidRDefault="00E83537" w:rsidP="009838B9">
      <w:pPr>
        <w:spacing w:after="0" w:line="240" w:lineRule="auto"/>
        <w:contextualSpacing/>
        <w:rPr>
          <w:rFonts w:ascii="Times New Roman" w:eastAsia="Times New Roman" w:hAnsi="Times New Roman" w:cs="Times New Roman"/>
          <w:sz w:val="24"/>
          <w:szCs w:val="24"/>
          <w:lang w:val="uk-UA" w:eastAsia="ru-RU"/>
        </w:rPr>
      </w:pPr>
    </w:p>
    <w:p w14:paraId="4677C933" w14:textId="7C6E7D4B" w:rsidR="003F72F0" w:rsidRDefault="003F72F0" w:rsidP="009838B9">
      <w:pPr>
        <w:spacing w:after="0" w:line="240" w:lineRule="auto"/>
        <w:contextualSpacing/>
        <w:rPr>
          <w:rFonts w:ascii="Times New Roman" w:eastAsia="Times New Roman" w:hAnsi="Times New Roman" w:cs="Times New Roman"/>
          <w:sz w:val="24"/>
          <w:szCs w:val="24"/>
          <w:lang w:val="uk-UA" w:eastAsia="ru-RU"/>
        </w:rPr>
      </w:pPr>
    </w:p>
    <w:p w14:paraId="35C9A94C" w14:textId="1470969D" w:rsidR="003F72F0" w:rsidRDefault="003F72F0" w:rsidP="009838B9">
      <w:pPr>
        <w:spacing w:after="0" w:line="240" w:lineRule="auto"/>
        <w:contextualSpacing/>
        <w:rPr>
          <w:rFonts w:ascii="Times New Roman" w:eastAsia="Times New Roman" w:hAnsi="Times New Roman" w:cs="Times New Roman"/>
          <w:sz w:val="24"/>
          <w:szCs w:val="24"/>
          <w:lang w:val="uk-UA" w:eastAsia="ru-RU"/>
        </w:rPr>
      </w:pPr>
    </w:p>
    <w:p w14:paraId="3E4EBBE2" w14:textId="6D8AA571" w:rsidR="003F72F0" w:rsidRDefault="003F72F0" w:rsidP="009838B9">
      <w:pPr>
        <w:spacing w:after="0" w:line="240" w:lineRule="auto"/>
        <w:contextualSpacing/>
        <w:rPr>
          <w:rFonts w:ascii="Times New Roman" w:eastAsia="Times New Roman" w:hAnsi="Times New Roman" w:cs="Times New Roman"/>
          <w:sz w:val="24"/>
          <w:szCs w:val="24"/>
          <w:lang w:val="uk-UA" w:eastAsia="ru-RU"/>
        </w:rPr>
      </w:pPr>
    </w:p>
    <w:p w14:paraId="7AF9BFCE" w14:textId="77777777" w:rsidR="003F72F0" w:rsidRPr="00F05935" w:rsidRDefault="003F72F0" w:rsidP="009838B9">
      <w:pPr>
        <w:spacing w:after="0" w:line="240" w:lineRule="auto"/>
        <w:contextualSpacing/>
        <w:rPr>
          <w:rFonts w:ascii="Times New Roman" w:eastAsia="Times New Roman" w:hAnsi="Times New Roman" w:cs="Times New Roman"/>
          <w:sz w:val="24"/>
          <w:szCs w:val="24"/>
          <w:lang w:val="uk-UA" w:eastAsia="ru-RU"/>
        </w:rPr>
      </w:pPr>
    </w:p>
    <w:p w14:paraId="28D51B19" w14:textId="77777777" w:rsidR="00BF4999" w:rsidRDefault="00BF4999"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8E84437" w14:textId="43B28314" w:rsidR="00E83537" w:rsidRPr="00F05935" w:rsidRDefault="00E83537"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Додаток 4</w:t>
      </w:r>
    </w:p>
    <w:p w14:paraId="618DE1D9" w14:textId="77777777"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72B689C" w14:textId="77777777" w:rsidR="00907281" w:rsidRPr="005B1041" w:rsidRDefault="00907281" w:rsidP="00907281">
      <w:pPr>
        <w:spacing w:after="0" w:line="240" w:lineRule="auto"/>
        <w:ind w:right="-23"/>
        <w:rPr>
          <w:rFonts w:ascii="Times New Roman" w:eastAsia="Times New Roman" w:hAnsi="Times New Roman" w:cs="Times New Roman"/>
          <w:b/>
          <w:i/>
          <w:sz w:val="24"/>
          <w:szCs w:val="24"/>
          <w:u w:val="single"/>
          <w:lang w:val="uk-UA" w:eastAsia="uk-UA"/>
        </w:rPr>
      </w:pPr>
    </w:p>
    <w:p w14:paraId="4DDFE84F" w14:textId="77777777" w:rsidR="00BC3E26" w:rsidRDefault="00BC3E26" w:rsidP="00907281">
      <w:pPr>
        <w:spacing w:after="0" w:line="240" w:lineRule="auto"/>
        <w:ind w:right="-23"/>
        <w:jc w:val="center"/>
        <w:rPr>
          <w:rFonts w:ascii="Times New Roman" w:eastAsia="Times New Roman" w:hAnsi="Times New Roman" w:cs="Times New Roman"/>
          <w:b/>
          <w:sz w:val="24"/>
          <w:szCs w:val="24"/>
          <w:lang w:val="uk-UA" w:eastAsia="uk-UA"/>
        </w:rPr>
      </w:pPr>
    </w:p>
    <w:p w14:paraId="6AC14780" w14:textId="77777777" w:rsidR="00BC3E26" w:rsidRPr="00381A18" w:rsidRDefault="00BC3E26" w:rsidP="00BC3E26">
      <w:pPr>
        <w:pStyle w:val="10"/>
        <w:rPr>
          <w:rFonts w:ascii="Times New Roman" w:hAnsi="Times New Roman" w:cs="Times New Roman"/>
          <w:i/>
          <w:iCs/>
          <w:color w:val="000000"/>
          <w:sz w:val="24"/>
          <w:lang w:val="uk-UA"/>
        </w:rPr>
      </w:pPr>
      <w:r w:rsidRPr="00381A18">
        <w:rPr>
          <w:rFonts w:ascii="Times New Roman" w:hAnsi="Times New Roman" w:cs="Times New Roman"/>
          <w:i/>
          <w:iCs/>
          <w:color w:val="000000"/>
          <w:sz w:val="24"/>
          <w:lang w:val="uk-UA"/>
        </w:rPr>
        <w:t>Форма „Тендерна пропозиція " подається у вигляді, наведеному нижче.</w:t>
      </w:r>
    </w:p>
    <w:p w14:paraId="13E0D763" w14:textId="77777777" w:rsidR="00BC3E26" w:rsidRPr="00381A18" w:rsidRDefault="00BC3E26" w:rsidP="00BC3E26">
      <w:pPr>
        <w:pStyle w:val="10"/>
        <w:rPr>
          <w:rFonts w:ascii="Times New Roman" w:hAnsi="Times New Roman" w:cs="Times New Roman"/>
          <w:i/>
          <w:iCs/>
          <w:sz w:val="24"/>
          <w:lang w:val="uk-UA"/>
        </w:rPr>
      </w:pPr>
      <w:r w:rsidRPr="00381A18">
        <w:rPr>
          <w:rFonts w:ascii="Times New Roman" w:hAnsi="Times New Roman" w:cs="Times New Roman"/>
          <w:i/>
          <w:iCs/>
          <w:sz w:val="24"/>
          <w:lang w:val="uk-UA"/>
        </w:rPr>
        <w:t>Учасник не повинен відступати від даної форми.</w:t>
      </w:r>
    </w:p>
    <w:p w14:paraId="33B3BB4B" w14:textId="77777777" w:rsidR="00BC3E26" w:rsidRPr="00381A18" w:rsidRDefault="00BC3E26" w:rsidP="00BC3E26">
      <w:pPr>
        <w:pStyle w:val="10"/>
        <w:rPr>
          <w:rFonts w:ascii="Times New Roman" w:hAnsi="Times New Roman" w:cs="Times New Roman"/>
          <w:i/>
          <w:iCs/>
          <w:sz w:val="24"/>
          <w:lang w:val="uk-UA"/>
        </w:rPr>
      </w:pPr>
    </w:p>
    <w:p w14:paraId="11250D48" w14:textId="77777777" w:rsidR="00BC3E26" w:rsidRPr="00381A18" w:rsidRDefault="00BC3E26" w:rsidP="00BC3E26">
      <w:pPr>
        <w:pStyle w:val="10"/>
        <w:jc w:val="center"/>
        <w:rPr>
          <w:rFonts w:ascii="Times New Roman" w:hAnsi="Times New Roman" w:cs="Times New Roman"/>
          <w:sz w:val="24"/>
          <w:lang w:val="uk-UA"/>
        </w:rPr>
      </w:pPr>
      <w:r w:rsidRPr="00381A18">
        <w:rPr>
          <w:rFonts w:ascii="Times New Roman" w:hAnsi="Times New Roman" w:cs="Times New Roman"/>
          <w:sz w:val="24"/>
          <w:lang w:val="uk-UA"/>
        </w:rPr>
        <w:t>ФОРМА "ТЕНДЕРНА ПРОПОЗИЦІЯ "</w:t>
      </w:r>
    </w:p>
    <w:p w14:paraId="557B3F3F" w14:textId="77777777" w:rsidR="00BC3E26" w:rsidRPr="00381A18" w:rsidRDefault="00BC3E26" w:rsidP="00BC3E26">
      <w:pPr>
        <w:pStyle w:val="10"/>
        <w:jc w:val="center"/>
        <w:rPr>
          <w:rFonts w:ascii="Times New Roman" w:hAnsi="Times New Roman" w:cs="Times New Roman"/>
          <w:sz w:val="24"/>
          <w:lang w:val="uk-UA"/>
        </w:rPr>
      </w:pPr>
      <w:r w:rsidRPr="00381A18">
        <w:rPr>
          <w:rFonts w:ascii="Times New Roman" w:hAnsi="Times New Roman" w:cs="Times New Roman"/>
          <w:sz w:val="24"/>
          <w:lang w:val="uk-UA"/>
        </w:rPr>
        <w:t>(форма, яка подається Учасником на фірмовому бланку (у разі наявності))</w:t>
      </w:r>
    </w:p>
    <w:p w14:paraId="743647A6" w14:textId="77777777" w:rsidR="00BC3E26" w:rsidRPr="00381A18" w:rsidRDefault="00BC3E26" w:rsidP="00BC3E26">
      <w:pPr>
        <w:pStyle w:val="10"/>
        <w:rPr>
          <w:rFonts w:ascii="Times New Roman" w:hAnsi="Times New Roman" w:cs="Times New Roman"/>
          <w:sz w:val="24"/>
          <w:lang w:val="uk-UA"/>
        </w:rPr>
      </w:pPr>
    </w:p>
    <w:p w14:paraId="61679D7E" w14:textId="77777777" w:rsidR="00BC3E26" w:rsidRPr="00381A18" w:rsidRDefault="00BC3E26" w:rsidP="00BC3E26">
      <w:pPr>
        <w:pStyle w:val="10"/>
        <w:ind w:firstLine="708"/>
        <w:jc w:val="both"/>
        <w:rPr>
          <w:rFonts w:ascii="Times New Roman" w:hAnsi="Times New Roman" w:cs="Times New Roman"/>
          <w:sz w:val="24"/>
        </w:rPr>
      </w:pPr>
      <w:r w:rsidRPr="00381A18">
        <w:rPr>
          <w:rFonts w:ascii="Times New Roman" w:hAnsi="Times New Roman" w:cs="Times New Roman"/>
          <w:sz w:val="24"/>
          <w:lang w:val="uk-UA"/>
        </w:rPr>
        <w:t xml:space="preserve">Ми, </w:t>
      </w:r>
      <w:r>
        <w:rPr>
          <w:rFonts w:ascii="Times New Roman" w:hAnsi="Times New Roman" w:cs="Times New Roman"/>
          <w:sz w:val="24"/>
          <w:lang w:val="uk-UA"/>
        </w:rPr>
        <w:t>________________________________</w:t>
      </w:r>
      <w:r w:rsidRPr="00381A18">
        <w:rPr>
          <w:rFonts w:ascii="Times New Roman" w:hAnsi="Times New Roman" w:cs="Times New Roman"/>
          <w:sz w:val="24"/>
          <w:lang w:val="uk-UA"/>
        </w:rPr>
        <w:t xml:space="preserve">(назва Учасника), надаємо свою пропозицію щодо участі у торгах на закупівлю код за ДК 021:2015 – 09130000-9 (Нафта і дистиляти) згідно </w:t>
      </w:r>
      <w:r w:rsidRPr="00381A18">
        <w:rPr>
          <w:rFonts w:ascii="Times New Roman" w:hAnsi="Times New Roman" w:cs="Times New Roman"/>
          <w:sz w:val="24"/>
          <w:lang w:val="uk-UA"/>
        </w:rPr>
        <w:lastRenderedPageBreak/>
        <w:t>з технічними, якісними та кількісними характеристиками предмета закупівлі Замовника торгів.</w:t>
      </w:r>
    </w:p>
    <w:p w14:paraId="5F11E415" w14:textId="77777777" w:rsidR="00BC3E26" w:rsidRPr="00381A18" w:rsidRDefault="00BC3E26" w:rsidP="00BC3E26">
      <w:pPr>
        <w:pStyle w:val="10"/>
        <w:ind w:firstLine="708"/>
        <w:jc w:val="both"/>
        <w:rPr>
          <w:rFonts w:ascii="Times New Roman" w:hAnsi="Times New Roman" w:cs="Times New Roman"/>
          <w:sz w:val="24"/>
          <w:lang w:val="uk-UA"/>
        </w:rPr>
      </w:pPr>
      <w:r w:rsidRPr="00381A18">
        <w:rPr>
          <w:rFonts w:ascii="Times New Roman" w:hAnsi="Times New Roman" w:cs="Times New Roman"/>
          <w:sz w:val="24"/>
          <w:lang w:val="uk-UA"/>
        </w:rPr>
        <w:t>Вивчивши тендерну документацію та технічні вимоги до предмету закупівлі, ми маємо можливість та погоджуємося виконати всі вимоги Замовника та Договору на умовах, зазначених у тендерній пропозиції за наступними цінами:</w:t>
      </w:r>
    </w:p>
    <w:tbl>
      <w:tblPr>
        <w:tblW w:w="9942" w:type="dxa"/>
        <w:tblInd w:w="-113" w:type="dxa"/>
        <w:tblLayout w:type="fixed"/>
        <w:tblCellMar>
          <w:left w:w="10" w:type="dxa"/>
          <w:right w:w="10" w:type="dxa"/>
        </w:tblCellMar>
        <w:tblLook w:val="04A0" w:firstRow="1" w:lastRow="0" w:firstColumn="1" w:lastColumn="0" w:noHBand="0" w:noVBand="1"/>
      </w:tblPr>
      <w:tblGrid>
        <w:gridCol w:w="674"/>
        <w:gridCol w:w="1815"/>
        <w:gridCol w:w="992"/>
        <w:gridCol w:w="851"/>
        <w:gridCol w:w="1303"/>
        <w:gridCol w:w="1303"/>
        <w:gridCol w:w="1276"/>
        <w:gridCol w:w="1728"/>
      </w:tblGrid>
      <w:tr w:rsidR="00BC3E26" w:rsidRPr="00381A18" w14:paraId="0103FCD1" w14:textId="77777777" w:rsidTr="00A84CB3">
        <w:trPr>
          <w:trHeight w:val="100"/>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C67D664" w14:textId="77777777" w:rsidR="00BC3E26" w:rsidRPr="00381A18" w:rsidRDefault="00BC3E26" w:rsidP="00A84CB3">
            <w:pPr>
              <w:pStyle w:val="10"/>
              <w:jc w:val="center"/>
              <w:rPr>
                <w:rFonts w:ascii="Times New Roman" w:hAnsi="Times New Roman" w:cs="Times New Roman"/>
                <w:sz w:val="24"/>
                <w:lang w:val="uk-UA"/>
              </w:rPr>
            </w:pPr>
            <w:r w:rsidRPr="00381A18">
              <w:rPr>
                <w:rFonts w:ascii="Times New Roman" w:hAnsi="Times New Roman" w:cs="Times New Roman"/>
                <w:sz w:val="24"/>
                <w:lang w:val="uk-UA"/>
              </w:rPr>
              <w:t>№ п/п</w:t>
            </w:r>
          </w:p>
        </w:tc>
        <w:tc>
          <w:tcPr>
            <w:tcW w:w="181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6988F39" w14:textId="77777777" w:rsidR="00BC3E26" w:rsidRPr="00381A18" w:rsidRDefault="00BC3E26" w:rsidP="00A84CB3">
            <w:pPr>
              <w:pStyle w:val="10"/>
              <w:jc w:val="center"/>
              <w:rPr>
                <w:rFonts w:ascii="Times New Roman" w:hAnsi="Times New Roman" w:cs="Times New Roman"/>
                <w:sz w:val="24"/>
                <w:lang w:val="uk-UA"/>
              </w:rPr>
            </w:pPr>
            <w:r w:rsidRPr="00381A18">
              <w:rPr>
                <w:rFonts w:ascii="Times New Roman" w:hAnsi="Times New Roman" w:cs="Times New Roman"/>
                <w:sz w:val="24"/>
                <w:lang w:val="uk-UA"/>
              </w:rPr>
              <w:t>Найменування товару, що пропонує Учасник</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5BB4FD4" w14:textId="77777777" w:rsidR="00BC3E26" w:rsidRPr="00381A18" w:rsidRDefault="00BC3E26" w:rsidP="00A84CB3">
            <w:pPr>
              <w:pStyle w:val="10"/>
              <w:jc w:val="center"/>
              <w:rPr>
                <w:rFonts w:ascii="Times New Roman" w:hAnsi="Times New Roman" w:cs="Times New Roman"/>
                <w:sz w:val="24"/>
                <w:lang w:val="uk-UA"/>
              </w:rPr>
            </w:pPr>
            <w:r>
              <w:rPr>
                <w:rFonts w:ascii="Times New Roman" w:hAnsi="Times New Roman" w:cs="Times New Roman"/>
                <w:sz w:val="24"/>
                <w:lang w:val="uk-UA"/>
              </w:rPr>
              <w:t>Од. виміру</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DF254DA" w14:textId="77777777" w:rsidR="00BC3E26" w:rsidRPr="00381A18" w:rsidRDefault="00BC3E26" w:rsidP="00A84CB3">
            <w:pPr>
              <w:pStyle w:val="10"/>
              <w:jc w:val="center"/>
              <w:rPr>
                <w:rFonts w:ascii="Times New Roman" w:hAnsi="Times New Roman" w:cs="Times New Roman"/>
                <w:sz w:val="24"/>
                <w:lang w:val="uk-UA"/>
              </w:rPr>
            </w:pPr>
            <w:r>
              <w:rPr>
                <w:rFonts w:ascii="Times New Roman" w:hAnsi="Times New Roman" w:cs="Times New Roman"/>
                <w:sz w:val="24"/>
                <w:lang w:val="uk-UA"/>
              </w:rPr>
              <w:t>Кіль-</w:t>
            </w:r>
            <w:r w:rsidRPr="00381A18">
              <w:rPr>
                <w:rFonts w:ascii="Times New Roman" w:hAnsi="Times New Roman" w:cs="Times New Roman"/>
                <w:sz w:val="24"/>
                <w:lang w:val="uk-UA"/>
              </w:rPr>
              <w:t>кість</w:t>
            </w:r>
          </w:p>
          <w:p w14:paraId="34AE0B0F" w14:textId="77777777" w:rsidR="00BC3E26" w:rsidRPr="00381A18" w:rsidRDefault="00BC3E26" w:rsidP="00A84CB3">
            <w:pPr>
              <w:pStyle w:val="10"/>
              <w:jc w:val="center"/>
              <w:rPr>
                <w:rFonts w:ascii="Times New Roman" w:hAnsi="Times New Roman" w:cs="Times New Roman"/>
                <w:sz w:val="24"/>
                <w:lang w:val="uk-UA"/>
              </w:rPr>
            </w:pP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EB0C74" w14:textId="77777777" w:rsidR="00BC3E26" w:rsidRPr="00381A18" w:rsidRDefault="00BC3E26" w:rsidP="00A84CB3">
            <w:pPr>
              <w:pStyle w:val="10"/>
              <w:jc w:val="center"/>
              <w:rPr>
                <w:rFonts w:ascii="Times New Roman" w:hAnsi="Times New Roman" w:cs="Times New Roman"/>
                <w:sz w:val="24"/>
                <w:lang w:val="uk-UA"/>
              </w:rPr>
            </w:pPr>
            <w:r>
              <w:rPr>
                <w:rFonts w:ascii="Times New Roman" w:hAnsi="Times New Roman" w:cs="Times New Roman"/>
                <w:sz w:val="24"/>
                <w:lang w:val="uk-UA"/>
              </w:rPr>
              <w:t>Ціна за од. без ПДВ, грн.</w:t>
            </w:r>
          </w:p>
        </w:tc>
        <w:tc>
          <w:tcPr>
            <w:tcW w:w="1303" w:type="dxa"/>
            <w:tcBorders>
              <w:top w:val="single" w:sz="4" w:space="0" w:color="000000"/>
              <w:left w:val="single" w:sz="4" w:space="0" w:color="000000"/>
              <w:bottom w:val="single" w:sz="4" w:space="0" w:color="000000"/>
              <w:right w:val="single" w:sz="4" w:space="0" w:color="000000"/>
            </w:tcBorders>
          </w:tcPr>
          <w:p w14:paraId="3B4974FD" w14:textId="77777777" w:rsidR="00BC3E26" w:rsidRPr="00381A18" w:rsidRDefault="00BC3E26" w:rsidP="00A84CB3">
            <w:pPr>
              <w:pStyle w:val="10"/>
              <w:jc w:val="center"/>
              <w:rPr>
                <w:rFonts w:ascii="Times New Roman" w:hAnsi="Times New Roman" w:cs="Times New Roman"/>
                <w:sz w:val="24"/>
                <w:lang w:val="uk-UA"/>
              </w:rPr>
            </w:pPr>
            <w:r>
              <w:rPr>
                <w:rFonts w:ascii="Times New Roman" w:hAnsi="Times New Roman" w:cs="Times New Roman"/>
                <w:sz w:val="24"/>
                <w:lang w:val="uk-UA"/>
              </w:rPr>
              <w:t>Ціна за од. з ПДВ, грн.</w:t>
            </w:r>
          </w:p>
        </w:tc>
        <w:tc>
          <w:tcPr>
            <w:tcW w:w="1276" w:type="dxa"/>
            <w:tcBorders>
              <w:top w:val="single" w:sz="4" w:space="0" w:color="000000"/>
              <w:left w:val="single" w:sz="4" w:space="0" w:color="000000"/>
              <w:bottom w:val="single" w:sz="4" w:space="0" w:color="000000"/>
              <w:right w:val="single" w:sz="4" w:space="0" w:color="000000"/>
            </w:tcBorders>
          </w:tcPr>
          <w:p w14:paraId="0C19E641" w14:textId="77777777" w:rsidR="00BC3E26" w:rsidRPr="00381A18" w:rsidRDefault="00BC3E26" w:rsidP="00A84CB3">
            <w:pPr>
              <w:pStyle w:val="10"/>
              <w:jc w:val="center"/>
              <w:rPr>
                <w:rFonts w:ascii="Times New Roman" w:hAnsi="Times New Roman" w:cs="Times New Roman"/>
                <w:sz w:val="24"/>
                <w:lang w:val="uk-UA"/>
              </w:rPr>
            </w:pPr>
            <w:r>
              <w:rPr>
                <w:rFonts w:ascii="Times New Roman" w:hAnsi="Times New Roman" w:cs="Times New Roman"/>
                <w:sz w:val="24"/>
                <w:lang w:val="uk-UA"/>
              </w:rPr>
              <w:t>Загальна вартість з ПДВ</w:t>
            </w:r>
          </w:p>
        </w:tc>
        <w:tc>
          <w:tcPr>
            <w:tcW w:w="1728" w:type="dxa"/>
            <w:tcBorders>
              <w:top w:val="single" w:sz="4" w:space="0" w:color="000000"/>
              <w:left w:val="single" w:sz="4" w:space="0" w:color="000000"/>
              <w:bottom w:val="single" w:sz="4" w:space="0" w:color="000000"/>
              <w:right w:val="single" w:sz="4" w:space="0" w:color="000000"/>
            </w:tcBorders>
          </w:tcPr>
          <w:p w14:paraId="58A30502" w14:textId="77777777" w:rsidR="00BC3E26" w:rsidRPr="00381A18" w:rsidRDefault="00BC3E26" w:rsidP="00A84CB3">
            <w:pPr>
              <w:pStyle w:val="10"/>
              <w:jc w:val="center"/>
              <w:rPr>
                <w:rFonts w:ascii="Times New Roman" w:hAnsi="Times New Roman" w:cs="Times New Roman"/>
                <w:sz w:val="24"/>
                <w:lang w:val="uk-UA"/>
              </w:rPr>
            </w:pPr>
            <w:r>
              <w:rPr>
                <w:rFonts w:ascii="Times New Roman" w:hAnsi="Times New Roman" w:cs="Times New Roman"/>
                <w:sz w:val="24"/>
                <w:lang w:val="uk-UA"/>
              </w:rPr>
              <w:t>Країна походження товару</w:t>
            </w:r>
          </w:p>
        </w:tc>
      </w:tr>
      <w:tr w:rsidR="00BC3E26" w:rsidRPr="00381A18" w14:paraId="17DF4E04" w14:textId="77777777" w:rsidTr="00A84CB3">
        <w:trPr>
          <w:trHeight w:val="100"/>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1067E4C" w14:textId="77777777" w:rsidR="00BC3E26" w:rsidRPr="00381A18" w:rsidRDefault="00BC3E26" w:rsidP="00A84CB3">
            <w:pPr>
              <w:pStyle w:val="10"/>
              <w:jc w:val="center"/>
              <w:rPr>
                <w:rFonts w:ascii="Times New Roman" w:hAnsi="Times New Roman" w:cs="Times New Roman"/>
                <w:sz w:val="24"/>
                <w:lang w:val="uk-UA"/>
              </w:rPr>
            </w:pPr>
            <w:r w:rsidRPr="00381A18">
              <w:rPr>
                <w:rFonts w:ascii="Times New Roman" w:hAnsi="Times New Roman" w:cs="Times New Roman"/>
                <w:sz w:val="24"/>
                <w:lang w:val="uk-UA"/>
              </w:rPr>
              <w:t>1</w:t>
            </w:r>
          </w:p>
        </w:tc>
        <w:tc>
          <w:tcPr>
            <w:tcW w:w="18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127EF12" w14:textId="77777777" w:rsidR="00BC3E26" w:rsidRPr="00381A18" w:rsidRDefault="00BC3E26" w:rsidP="00A84CB3">
            <w:pPr>
              <w:pStyle w:val="10"/>
              <w:jc w:val="center"/>
              <w:rPr>
                <w:rFonts w:ascii="Times New Roman" w:hAnsi="Times New Roman" w:cs="Times New Roman"/>
                <w:sz w:val="24"/>
                <w:lang w:val="uk-UA"/>
              </w:rPr>
            </w:pPr>
            <w:r w:rsidRPr="00381A18">
              <w:rPr>
                <w:rFonts w:ascii="Times New Roman" w:hAnsi="Times New Roman" w:cs="Times New Roman"/>
                <w:sz w:val="24"/>
                <w:lang w:val="uk-UA"/>
              </w:rPr>
              <w:t>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40B5321" w14:textId="77777777" w:rsidR="00BC3E26" w:rsidRPr="00381A18" w:rsidRDefault="00BC3E26" w:rsidP="00A84CB3">
            <w:pPr>
              <w:pStyle w:val="10"/>
              <w:jc w:val="center"/>
              <w:rPr>
                <w:rFonts w:ascii="Times New Roman" w:hAnsi="Times New Roman" w:cs="Times New Roman"/>
                <w:sz w:val="24"/>
                <w:lang w:val="uk-UA"/>
              </w:rPr>
            </w:pPr>
            <w:r w:rsidRPr="00381A18">
              <w:rPr>
                <w:rFonts w:ascii="Times New Roman" w:hAnsi="Times New Roman" w:cs="Times New Roman"/>
                <w:sz w:val="24"/>
                <w:lang w:val="uk-UA"/>
              </w:rPr>
              <w:t>3</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180E305" w14:textId="77777777" w:rsidR="00BC3E26" w:rsidRPr="00381A18" w:rsidRDefault="00BC3E26" w:rsidP="00A84CB3">
            <w:pPr>
              <w:pStyle w:val="10"/>
              <w:jc w:val="center"/>
              <w:rPr>
                <w:rFonts w:ascii="Times New Roman" w:hAnsi="Times New Roman" w:cs="Times New Roman"/>
                <w:sz w:val="24"/>
                <w:lang w:val="uk-UA"/>
              </w:rPr>
            </w:pPr>
            <w:r w:rsidRPr="00381A18">
              <w:rPr>
                <w:rFonts w:ascii="Times New Roman" w:hAnsi="Times New Roman" w:cs="Times New Roman"/>
                <w:sz w:val="24"/>
                <w:lang w:val="uk-UA"/>
              </w:rPr>
              <w:t>4</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1FBFA" w14:textId="77777777" w:rsidR="00BC3E26" w:rsidRPr="00381A18" w:rsidRDefault="00BC3E26" w:rsidP="00A84CB3">
            <w:pPr>
              <w:pStyle w:val="10"/>
              <w:jc w:val="center"/>
              <w:rPr>
                <w:rFonts w:ascii="Times New Roman" w:hAnsi="Times New Roman" w:cs="Times New Roman"/>
                <w:sz w:val="24"/>
                <w:lang w:val="uk-UA"/>
              </w:rPr>
            </w:pPr>
            <w:r w:rsidRPr="00381A18">
              <w:rPr>
                <w:rFonts w:ascii="Times New Roman" w:hAnsi="Times New Roman" w:cs="Times New Roman"/>
                <w:sz w:val="24"/>
                <w:lang w:val="uk-UA"/>
              </w:rPr>
              <w:t>5</w:t>
            </w:r>
          </w:p>
        </w:tc>
        <w:tc>
          <w:tcPr>
            <w:tcW w:w="1303" w:type="dxa"/>
            <w:tcBorders>
              <w:top w:val="single" w:sz="4" w:space="0" w:color="000000"/>
              <w:left w:val="single" w:sz="4" w:space="0" w:color="000000"/>
              <w:bottom w:val="single" w:sz="4" w:space="0" w:color="000000"/>
              <w:right w:val="single" w:sz="4" w:space="0" w:color="000000"/>
            </w:tcBorders>
          </w:tcPr>
          <w:p w14:paraId="537C7265" w14:textId="77777777" w:rsidR="00BC3E26" w:rsidRPr="00381A18" w:rsidRDefault="00BC3E26" w:rsidP="00A84CB3">
            <w:pPr>
              <w:pStyle w:val="10"/>
              <w:jc w:val="center"/>
              <w:rPr>
                <w:rFonts w:ascii="Times New Roman" w:hAnsi="Times New Roman" w:cs="Times New Roman"/>
                <w:sz w:val="24"/>
                <w:lang w:val="uk-UA"/>
              </w:rPr>
            </w:pPr>
            <w:r>
              <w:rPr>
                <w:rFonts w:ascii="Times New Roman" w:hAnsi="Times New Roman" w:cs="Times New Roman"/>
                <w:sz w:val="24"/>
                <w:lang w:val="uk-UA"/>
              </w:rPr>
              <w:t>6</w:t>
            </w:r>
          </w:p>
        </w:tc>
        <w:tc>
          <w:tcPr>
            <w:tcW w:w="1276" w:type="dxa"/>
            <w:tcBorders>
              <w:top w:val="single" w:sz="4" w:space="0" w:color="000000"/>
              <w:left w:val="single" w:sz="4" w:space="0" w:color="000000"/>
              <w:bottom w:val="single" w:sz="4" w:space="0" w:color="000000"/>
              <w:right w:val="single" w:sz="4" w:space="0" w:color="000000"/>
            </w:tcBorders>
          </w:tcPr>
          <w:p w14:paraId="683D7EF4" w14:textId="77777777" w:rsidR="00BC3E26" w:rsidRDefault="00BC3E26" w:rsidP="00A84CB3">
            <w:pPr>
              <w:pStyle w:val="10"/>
              <w:jc w:val="center"/>
              <w:rPr>
                <w:rFonts w:ascii="Times New Roman" w:hAnsi="Times New Roman" w:cs="Times New Roman"/>
                <w:sz w:val="24"/>
                <w:lang w:val="uk-UA"/>
              </w:rPr>
            </w:pPr>
          </w:p>
        </w:tc>
        <w:tc>
          <w:tcPr>
            <w:tcW w:w="1728" w:type="dxa"/>
            <w:tcBorders>
              <w:top w:val="single" w:sz="4" w:space="0" w:color="000000"/>
              <w:left w:val="single" w:sz="4" w:space="0" w:color="000000"/>
              <w:bottom w:val="single" w:sz="4" w:space="0" w:color="000000"/>
              <w:right w:val="single" w:sz="4" w:space="0" w:color="000000"/>
            </w:tcBorders>
          </w:tcPr>
          <w:p w14:paraId="1A3C56EC" w14:textId="77777777" w:rsidR="00BC3E26" w:rsidRDefault="00BC3E26" w:rsidP="00A84CB3">
            <w:pPr>
              <w:pStyle w:val="10"/>
              <w:jc w:val="center"/>
              <w:rPr>
                <w:rFonts w:ascii="Times New Roman" w:hAnsi="Times New Roman" w:cs="Times New Roman"/>
                <w:sz w:val="24"/>
                <w:lang w:val="uk-UA"/>
              </w:rPr>
            </w:pPr>
          </w:p>
        </w:tc>
      </w:tr>
      <w:tr w:rsidR="00BC3E26" w:rsidRPr="00381A18" w14:paraId="005CEA77" w14:textId="77777777" w:rsidTr="00A84CB3">
        <w:trPr>
          <w:trHeight w:val="100"/>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C09E5B" w14:textId="77777777" w:rsidR="00BC3E26" w:rsidRPr="00381A18" w:rsidRDefault="00BC3E26" w:rsidP="00A84CB3">
            <w:pPr>
              <w:pStyle w:val="10"/>
              <w:snapToGrid w:val="0"/>
              <w:rPr>
                <w:rFonts w:ascii="Times New Roman" w:hAnsi="Times New Roman" w:cs="Times New Roman"/>
                <w:sz w:val="24"/>
                <w:lang w:val="uk-UA"/>
              </w:rPr>
            </w:pPr>
            <w:r>
              <w:rPr>
                <w:rFonts w:ascii="Times New Roman" w:hAnsi="Times New Roman" w:cs="Times New Roman"/>
                <w:sz w:val="24"/>
                <w:lang w:val="uk-UA"/>
              </w:rPr>
              <w:t>1</w:t>
            </w:r>
          </w:p>
        </w:tc>
        <w:tc>
          <w:tcPr>
            <w:tcW w:w="18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487FE06" w14:textId="7008856C" w:rsidR="00BC3E26" w:rsidRPr="00381A18" w:rsidRDefault="00BC3E26" w:rsidP="00A84CB3">
            <w:pPr>
              <w:pStyle w:val="10"/>
              <w:snapToGrid w:val="0"/>
              <w:rPr>
                <w:rFonts w:ascii="Times New Roman" w:hAnsi="Times New Roman" w:cs="Times New Roman"/>
                <w:sz w:val="24"/>
                <w:lang w:val="uk-UA"/>
              </w:rPr>
            </w:pPr>
            <w:r>
              <w:rPr>
                <w:rFonts w:ascii="Times New Roman" w:hAnsi="Times New Roman" w:cs="Times New Roman"/>
                <w:sz w:val="24"/>
                <w:lang w:val="uk-UA"/>
              </w:rPr>
              <w:t>Бензин А-95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28F47C" w14:textId="77777777" w:rsidR="00BC3E26" w:rsidRPr="00381A18" w:rsidRDefault="00BC3E26" w:rsidP="00A84CB3">
            <w:pPr>
              <w:pStyle w:val="10"/>
              <w:snapToGrid w:val="0"/>
              <w:jc w:val="center"/>
              <w:rPr>
                <w:rFonts w:ascii="Times New Roman" w:hAnsi="Times New Roman" w:cs="Times New Roman"/>
                <w:sz w:val="24"/>
                <w:lang w:val="uk-UA"/>
              </w:rPr>
            </w:pPr>
            <w:r>
              <w:rPr>
                <w:rFonts w:ascii="Times New Roman" w:hAnsi="Times New Roman" w:cs="Times New Roman"/>
                <w:sz w:val="24"/>
                <w:lang w:val="uk-UA"/>
              </w:rPr>
              <w:t>Л.</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E381DC1" w14:textId="09CB17EB" w:rsidR="00BC3E26" w:rsidRPr="00381A18" w:rsidRDefault="00BC3E26" w:rsidP="00A84CB3">
            <w:pPr>
              <w:pStyle w:val="10"/>
              <w:snapToGrid w:val="0"/>
              <w:jc w:val="center"/>
              <w:rPr>
                <w:rFonts w:ascii="Times New Roman" w:hAnsi="Times New Roman" w:cs="Times New Roman"/>
                <w:sz w:val="24"/>
                <w:lang w:val="uk-UA"/>
              </w:rPr>
            </w:pPr>
            <w:r>
              <w:rPr>
                <w:rFonts w:ascii="Times New Roman" w:hAnsi="Times New Roman" w:cs="Times New Roman"/>
                <w:sz w:val="24"/>
                <w:lang w:val="uk-UA"/>
              </w:rPr>
              <w:t>2000</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A2D62" w14:textId="77777777" w:rsidR="00BC3E26" w:rsidRPr="00381A18" w:rsidRDefault="00BC3E26" w:rsidP="00A84CB3">
            <w:pPr>
              <w:pStyle w:val="10"/>
              <w:snapToGrid w:val="0"/>
              <w:rPr>
                <w:rFonts w:ascii="Times New Roman" w:hAnsi="Times New Roman" w:cs="Times New Roman"/>
                <w:sz w:val="24"/>
                <w:lang w:val="uk-UA"/>
              </w:rPr>
            </w:pPr>
          </w:p>
        </w:tc>
        <w:tc>
          <w:tcPr>
            <w:tcW w:w="1303" w:type="dxa"/>
            <w:tcBorders>
              <w:top w:val="single" w:sz="4" w:space="0" w:color="000000"/>
              <w:left w:val="single" w:sz="4" w:space="0" w:color="000000"/>
              <w:bottom w:val="single" w:sz="4" w:space="0" w:color="000000"/>
              <w:right w:val="single" w:sz="4" w:space="0" w:color="000000"/>
            </w:tcBorders>
          </w:tcPr>
          <w:p w14:paraId="720BF23F" w14:textId="77777777" w:rsidR="00BC3E26" w:rsidRPr="00381A18" w:rsidRDefault="00BC3E26" w:rsidP="00A84CB3">
            <w:pPr>
              <w:pStyle w:val="10"/>
              <w:snapToGrid w:val="0"/>
              <w:rPr>
                <w:rFonts w:ascii="Times New Roman" w:hAnsi="Times New Roman" w:cs="Times New Roman"/>
                <w:sz w:val="24"/>
                <w:lang w:val="uk-UA"/>
              </w:rPr>
            </w:pPr>
          </w:p>
        </w:tc>
        <w:tc>
          <w:tcPr>
            <w:tcW w:w="1276" w:type="dxa"/>
            <w:tcBorders>
              <w:top w:val="single" w:sz="4" w:space="0" w:color="000000"/>
              <w:left w:val="single" w:sz="4" w:space="0" w:color="000000"/>
              <w:bottom w:val="single" w:sz="4" w:space="0" w:color="000000"/>
              <w:right w:val="single" w:sz="4" w:space="0" w:color="000000"/>
            </w:tcBorders>
          </w:tcPr>
          <w:p w14:paraId="4F595F6F" w14:textId="77777777" w:rsidR="00BC3E26" w:rsidRPr="00381A18" w:rsidRDefault="00BC3E26" w:rsidP="00A84CB3">
            <w:pPr>
              <w:pStyle w:val="10"/>
              <w:snapToGrid w:val="0"/>
              <w:rPr>
                <w:rFonts w:ascii="Times New Roman" w:hAnsi="Times New Roman" w:cs="Times New Roman"/>
                <w:sz w:val="24"/>
                <w:lang w:val="uk-UA"/>
              </w:rPr>
            </w:pPr>
          </w:p>
        </w:tc>
        <w:tc>
          <w:tcPr>
            <w:tcW w:w="1728" w:type="dxa"/>
            <w:tcBorders>
              <w:top w:val="single" w:sz="4" w:space="0" w:color="000000"/>
              <w:left w:val="single" w:sz="4" w:space="0" w:color="000000"/>
              <w:bottom w:val="single" w:sz="4" w:space="0" w:color="000000"/>
              <w:right w:val="single" w:sz="4" w:space="0" w:color="000000"/>
            </w:tcBorders>
          </w:tcPr>
          <w:p w14:paraId="32AF0B9A" w14:textId="77777777" w:rsidR="00BC3E26" w:rsidRPr="00381A18" w:rsidRDefault="00BC3E26" w:rsidP="00A84CB3">
            <w:pPr>
              <w:pStyle w:val="10"/>
              <w:snapToGrid w:val="0"/>
              <w:rPr>
                <w:rFonts w:ascii="Times New Roman" w:hAnsi="Times New Roman" w:cs="Times New Roman"/>
                <w:sz w:val="24"/>
                <w:lang w:val="uk-UA"/>
              </w:rPr>
            </w:pPr>
          </w:p>
        </w:tc>
      </w:tr>
      <w:tr w:rsidR="00BC3E26" w:rsidRPr="00381A18" w14:paraId="024DB748" w14:textId="77777777" w:rsidTr="00A84CB3">
        <w:trPr>
          <w:trHeight w:val="100"/>
        </w:trPr>
        <w:tc>
          <w:tcPr>
            <w:tcW w:w="67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79B90B4" w14:textId="77777777" w:rsidR="00BC3E26" w:rsidRPr="00381A18" w:rsidRDefault="00BC3E26" w:rsidP="00A84CB3">
            <w:pPr>
              <w:pStyle w:val="10"/>
              <w:snapToGrid w:val="0"/>
              <w:rPr>
                <w:rFonts w:ascii="Times New Roman" w:hAnsi="Times New Roman" w:cs="Times New Roman"/>
                <w:sz w:val="24"/>
                <w:lang w:val="uk-UA"/>
              </w:rPr>
            </w:pPr>
            <w:r>
              <w:rPr>
                <w:rFonts w:ascii="Times New Roman" w:hAnsi="Times New Roman" w:cs="Times New Roman"/>
                <w:sz w:val="24"/>
                <w:lang w:val="uk-UA"/>
              </w:rPr>
              <w:t>2</w:t>
            </w:r>
          </w:p>
        </w:tc>
        <w:tc>
          <w:tcPr>
            <w:tcW w:w="181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0B0914" w14:textId="77777777" w:rsidR="00BC3E26" w:rsidRPr="00381A18" w:rsidRDefault="00BC3E26" w:rsidP="00A84CB3">
            <w:pPr>
              <w:pStyle w:val="10"/>
              <w:snapToGrid w:val="0"/>
              <w:rPr>
                <w:rFonts w:ascii="Times New Roman" w:hAnsi="Times New Roman" w:cs="Times New Roman"/>
                <w:sz w:val="24"/>
                <w:lang w:val="uk-UA"/>
              </w:rPr>
            </w:pPr>
            <w:r>
              <w:rPr>
                <w:rFonts w:ascii="Times New Roman" w:hAnsi="Times New Roman" w:cs="Times New Roman"/>
                <w:sz w:val="24"/>
                <w:lang w:val="uk-UA"/>
              </w:rPr>
              <w:t>Дизельне паливо</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0683B9F" w14:textId="77777777" w:rsidR="00BC3E26" w:rsidRPr="00381A18" w:rsidRDefault="00BC3E26" w:rsidP="00A84CB3">
            <w:pPr>
              <w:pStyle w:val="10"/>
              <w:snapToGrid w:val="0"/>
              <w:jc w:val="center"/>
              <w:rPr>
                <w:rFonts w:ascii="Times New Roman" w:hAnsi="Times New Roman" w:cs="Times New Roman"/>
                <w:sz w:val="24"/>
                <w:lang w:val="uk-UA"/>
              </w:rPr>
            </w:pPr>
            <w:r>
              <w:rPr>
                <w:rFonts w:ascii="Times New Roman" w:hAnsi="Times New Roman" w:cs="Times New Roman"/>
                <w:sz w:val="24"/>
                <w:lang w:val="uk-UA"/>
              </w:rPr>
              <w:t>Л.</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9C3F496" w14:textId="40C01E3F" w:rsidR="00BC3E26" w:rsidRPr="00381A18" w:rsidRDefault="00BC3E26" w:rsidP="00A84CB3">
            <w:pPr>
              <w:pStyle w:val="10"/>
              <w:snapToGrid w:val="0"/>
              <w:jc w:val="center"/>
              <w:rPr>
                <w:rFonts w:ascii="Times New Roman" w:hAnsi="Times New Roman" w:cs="Times New Roman"/>
                <w:sz w:val="24"/>
                <w:lang w:val="uk-UA"/>
              </w:rPr>
            </w:pPr>
            <w:r>
              <w:rPr>
                <w:rFonts w:ascii="Times New Roman" w:hAnsi="Times New Roman" w:cs="Times New Roman"/>
                <w:sz w:val="24"/>
                <w:lang w:val="uk-UA"/>
              </w:rPr>
              <w:t>2100</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B16AD" w14:textId="77777777" w:rsidR="00BC3E26" w:rsidRPr="00381A18" w:rsidRDefault="00BC3E26" w:rsidP="00A84CB3">
            <w:pPr>
              <w:pStyle w:val="10"/>
              <w:snapToGrid w:val="0"/>
              <w:rPr>
                <w:rFonts w:ascii="Times New Roman" w:hAnsi="Times New Roman" w:cs="Times New Roman"/>
                <w:sz w:val="24"/>
                <w:lang w:val="uk-UA"/>
              </w:rPr>
            </w:pPr>
          </w:p>
        </w:tc>
        <w:tc>
          <w:tcPr>
            <w:tcW w:w="1303" w:type="dxa"/>
            <w:tcBorders>
              <w:top w:val="single" w:sz="4" w:space="0" w:color="000000"/>
              <w:left w:val="single" w:sz="4" w:space="0" w:color="000000"/>
              <w:bottom w:val="single" w:sz="4" w:space="0" w:color="000000"/>
              <w:right w:val="single" w:sz="4" w:space="0" w:color="000000"/>
            </w:tcBorders>
          </w:tcPr>
          <w:p w14:paraId="6BF1D22C" w14:textId="77777777" w:rsidR="00BC3E26" w:rsidRPr="00381A18" w:rsidRDefault="00BC3E26" w:rsidP="00A84CB3">
            <w:pPr>
              <w:pStyle w:val="10"/>
              <w:snapToGrid w:val="0"/>
              <w:rPr>
                <w:rFonts w:ascii="Times New Roman" w:hAnsi="Times New Roman" w:cs="Times New Roman"/>
                <w:sz w:val="24"/>
                <w:lang w:val="uk-UA"/>
              </w:rPr>
            </w:pPr>
          </w:p>
        </w:tc>
        <w:tc>
          <w:tcPr>
            <w:tcW w:w="1276" w:type="dxa"/>
            <w:tcBorders>
              <w:top w:val="single" w:sz="4" w:space="0" w:color="000000"/>
              <w:left w:val="single" w:sz="4" w:space="0" w:color="000000"/>
              <w:bottom w:val="single" w:sz="4" w:space="0" w:color="000000"/>
              <w:right w:val="single" w:sz="4" w:space="0" w:color="000000"/>
            </w:tcBorders>
          </w:tcPr>
          <w:p w14:paraId="3718CE55" w14:textId="77777777" w:rsidR="00BC3E26" w:rsidRPr="00381A18" w:rsidRDefault="00BC3E26" w:rsidP="00A84CB3">
            <w:pPr>
              <w:pStyle w:val="10"/>
              <w:snapToGrid w:val="0"/>
              <w:rPr>
                <w:rFonts w:ascii="Times New Roman" w:hAnsi="Times New Roman" w:cs="Times New Roman"/>
                <w:sz w:val="24"/>
                <w:lang w:val="uk-UA"/>
              </w:rPr>
            </w:pPr>
          </w:p>
        </w:tc>
        <w:tc>
          <w:tcPr>
            <w:tcW w:w="1728" w:type="dxa"/>
            <w:tcBorders>
              <w:top w:val="single" w:sz="4" w:space="0" w:color="000000"/>
              <w:left w:val="single" w:sz="4" w:space="0" w:color="000000"/>
              <w:bottom w:val="single" w:sz="4" w:space="0" w:color="000000"/>
              <w:right w:val="single" w:sz="4" w:space="0" w:color="000000"/>
            </w:tcBorders>
          </w:tcPr>
          <w:p w14:paraId="4DB05F88" w14:textId="77777777" w:rsidR="00BC3E26" w:rsidRPr="00381A18" w:rsidRDefault="00BC3E26" w:rsidP="00A84CB3">
            <w:pPr>
              <w:pStyle w:val="10"/>
              <w:snapToGrid w:val="0"/>
              <w:rPr>
                <w:rFonts w:ascii="Times New Roman" w:hAnsi="Times New Roman" w:cs="Times New Roman"/>
                <w:sz w:val="24"/>
                <w:lang w:val="uk-UA"/>
              </w:rPr>
            </w:pPr>
          </w:p>
        </w:tc>
      </w:tr>
      <w:tr w:rsidR="00BC3E26" w:rsidRPr="00381A18" w14:paraId="446E715B" w14:textId="77777777" w:rsidTr="00A84CB3">
        <w:trPr>
          <w:trHeight w:val="100"/>
        </w:trPr>
        <w:tc>
          <w:tcPr>
            <w:tcW w:w="994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CF495" w14:textId="77777777" w:rsidR="00BC3E26" w:rsidRDefault="00BC3E26" w:rsidP="00A84CB3">
            <w:pPr>
              <w:pStyle w:val="10"/>
              <w:rPr>
                <w:rFonts w:ascii="Times New Roman" w:hAnsi="Times New Roman" w:cs="Times New Roman"/>
                <w:sz w:val="24"/>
                <w:lang w:val="uk-UA"/>
              </w:rPr>
            </w:pPr>
            <w:r>
              <w:rPr>
                <w:rFonts w:ascii="Times New Roman" w:hAnsi="Times New Roman" w:cs="Times New Roman"/>
                <w:sz w:val="24"/>
                <w:lang w:val="uk-UA"/>
              </w:rPr>
              <w:t xml:space="preserve">Всього </w:t>
            </w:r>
            <w:r w:rsidRPr="00381A18">
              <w:rPr>
                <w:rFonts w:ascii="Times New Roman" w:hAnsi="Times New Roman" w:cs="Times New Roman"/>
                <w:sz w:val="24"/>
                <w:lang w:val="uk-UA"/>
              </w:rPr>
              <w:t>загальн</w:t>
            </w:r>
            <w:r>
              <w:rPr>
                <w:rFonts w:ascii="Times New Roman" w:hAnsi="Times New Roman" w:cs="Times New Roman"/>
                <w:sz w:val="24"/>
                <w:lang w:val="uk-UA"/>
              </w:rPr>
              <w:t xml:space="preserve">а вартість тендерної пропозиції_______________________             </w:t>
            </w:r>
            <w:r w:rsidRPr="00381A18">
              <w:rPr>
                <w:rFonts w:ascii="Times New Roman" w:hAnsi="Times New Roman" w:cs="Times New Roman"/>
                <w:sz w:val="24"/>
                <w:lang w:val="uk-UA"/>
              </w:rPr>
              <w:t xml:space="preserve"> словами:</w:t>
            </w:r>
            <w:r>
              <w:rPr>
                <w:rFonts w:ascii="Times New Roman" w:hAnsi="Times New Roman" w:cs="Times New Roman"/>
                <w:sz w:val="24"/>
                <w:lang w:val="uk-UA"/>
              </w:rPr>
              <w:t>__________________________________________________________________</w:t>
            </w:r>
          </w:p>
          <w:p w14:paraId="26BFF783" w14:textId="77777777" w:rsidR="00BC3E26" w:rsidRDefault="00BC3E26" w:rsidP="00A84CB3">
            <w:pPr>
              <w:pStyle w:val="10"/>
              <w:rPr>
                <w:rFonts w:ascii="Times New Roman" w:hAnsi="Times New Roman" w:cs="Times New Roman"/>
                <w:sz w:val="24"/>
                <w:lang w:val="uk-UA"/>
              </w:rPr>
            </w:pPr>
            <w:r>
              <w:rPr>
                <w:rFonts w:ascii="Times New Roman" w:hAnsi="Times New Roman" w:cs="Times New Roman"/>
                <w:sz w:val="24"/>
                <w:lang w:val="uk-UA"/>
              </w:rPr>
              <w:t>В т.ч. ПДВ____________________________________, або без ПДВ, якщо учасник не платник ПДВ</w:t>
            </w:r>
          </w:p>
          <w:p w14:paraId="2D871F0D" w14:textId="77777777" w:rsidR="00BC3E26" w:rsidRDefault="00BC3E26" w:rsidP="00A84CB3">
            <w:pPr>
              <w:pStyle w:val="10"/>
              <w:rPr>
                <w:rFonts w:ascii="Times New Roman" w:hAnsi="Times New Roman" w:cs="Times New Roman"/>
                <w:sz w:val="24"/>
                <w:lang w:val="uk-UA"/>
              </w:rPr>
            </w:pPr>
          </w:p>
          <w:p w14:paraId="33BF13FC" w14:textId="77777777" w:rsidR="00BC3E26" w:rsidRDefault="00BC3E26" w:rsidP="00A84CB3">
            <w:pPr>
              <w:pStyle w:val="10"/>
              <w:rPr>
                <w:rFonts w:ascii="Times New Roman" w:hAnsi="Times New Roman" w:cs="Times New Roman"/>
                <w:sz w:val="24"/>
                <w:lang w:val="uk-UA"/>
              </w:rPr>
            </w:pPr>
          </w:p>
        </w:tc>
      </w:tr>
    </w:tbl>
    <w:p w14:paraId="5BFF7C7C" w14:textId="77777777" w:rsidR="00BC3E26" w:rsidRPr="00381A18" w:rsidRDefault="00BC3E26" w:rsidP="00BC3E26">
      <w:pPr>
        <w:pStyle w:val="10"/>
        <w:rPr>
          <w:rFonts w:ascii="Times New Roman" w:hAnsi="Times New Roman" w:cs="Times New Roman"/>
          <w:kern w:val="3"/>
          <w:sz w:val="24"/>
          <w:lang w:val="uk-UA"/>
        </w:rPr>
      </w:pPr>
    </w:p>
    <w:p w14:paraId="73578560" w14:textId="77777777" w:rsidR="00BC3E26" w:rsidRDefault="00BC3E26" w:rsidP="00BC3E26">
      <w:pPr>
        <w:pStyle w:val="10"/>
        <w:numPr>
          <w:ilvl w:val="0"/>
          <w:numId w:val="33"/>
        </w:numPr>
        <w:jc w:val="both"/>
        <w:rPr>
          <w:rFonts w:ascii="Times New Roman" w:hAnsi="Times New Roman" w:cs="Times New Roman"/>
          <w:sz w:val="24"/>
          <w:lang w:val="uk-UA"/>
        </w:rPr>
      </w:pPr>
      <w:r w:rsidRPr="001D697A">
        <w:rPr>
          <w:rFonts w:ascii="Times New Roman" w:hAnsi="Times New Roman" w:cs="Times New Roman"/>
          <w:sz w:val="24"/>
          <w:lang w:val="uk-UA"/>
        </w:rPr>
        <w:t xml:space="preserve">Ми погоджуємося дотримуватися умов цієї пропозиції протягом 90 календарних днів  із дати кінцевого строку подання тендерних пропозицій. </w:t>
      </w:r>
    </w:p>
    <w:p w14:paraId="7FA49607" w14:textId="77777777" w:rsidR="00BC3E26" w:rsidRDefault="00BC3E26" w:rsidP="00BC3E26">
      <w:pPr>
        <w:pStyle w:val="10"/>
        <w:ind w:left="720"/>
        <w:jc w:val="both"/>
        <w:rPr>
          <w:rFonts w:ascii="Times New Roman" w:hAnsi="Times New Roman" w:cs="Times New Roman"/>
          <w:sz w:val="24"/>
          <w:lang w:val="uk-UA"/>
        </w:rPr>
      </w:pPr>
      <w:r w:rsidRPr="001D697A">
        <w:rPr>
          <w:rFonts w:ascii="Times New Roman" w:hAnsi="Times New Roman" w:cs="Times New Roman"/>
          <w:sz w:val="24"/>
          <w:lang w:val="uk-UA"/>
        </w:rPr>
        <w:t>Ми погоджуємося з умовами, що Ви можете відхилити нашу чи всі тендерні пропозиції, згідно з умовами тендерної документації</w:t>
      </w:r>
      <w:r>
        <w:rPr>
          <w:rFonts w:ascii="Times New Roman" w:hAnsi="Times New Roman" w:cs="Times New Roman"/>
          <w:sz w:val="24"/>
          <w:lang w:val="uk-UA"/>
        </w:rPr>
        <w:t>, та розуміємо, що Ви не обмежені у прийнятті будь-якої іншої пропозиції з більш вигідними для Вас умовами.</w:t>
      </w:r>
    </w:p>
    <w:p w14:paraId="681C88F2" w14:textId="77777777" w:rsidR="00BC3E26" w:rsidRDefault="00BC3E26" w:rsidP="00BC3E26">
      <w:pPr>
        <w:pStyle w:val="10"/>
        <w:pBdr>
          <w:bottom w:val="single" w:sz="12" w:space="1" w:color="auto"/>
        </w:pBdr>
        <w:ind w:left="720"/>
        <w:jc w:val="both"/>
        <w:rPr>
          <w:rFonts w:ascii="Times New Roman" w:hAnsi="Times New Roman" w:cs="Times New Roman"/>
          <w:sz w:val="24"/>
          <w:lang w:val="uk-UA"/>
        </w:rPr>
      </w:pPr>
    </w:p>
    <w:p w14:paraId="29BE963D" w14:textId="77777777" w:rsidR="00BC3E26" w:rsidRDefault="00BC3E26" w:rsidP="00BC3E26">
      <w:pPr>
        <w:pStyle w:val="10"/>
        <w:ind w:left="720"/>
        <w:jc w:val="both"/>
        <w:rPr>
          <w:rFonts w:ascii="Times New Roman" w:hAnsi="Times New Roman" w:cs="Times New Roman"/>
          <w:sz w:val="24"/>
          <w:lang w:val="uk-UA"/>
        </w:rPr>
      </w:pPr>
      <w:r>
        <w:rPr>
          <w:rFonts w:ascii="Times New Roman" w:hAnsi="Times New Roman" w:cs="Times New Roman"/>
          <w:sz w:val="24"/>
          <w:lang w:val="uk-UA"/>
        </w:rPr>
        <w:t xml:space="preserve">(посада)                                        (П.І.Б.)                                            (підпис) М.П. *                   </w:t>
      </w:r>
    </w:p>
    <w:p w14:paraId="0F967256" w14:textId="77777777" w:rsidR="00BC3E26" w:rsidRPr="001D697A" w:rsidRDefault="00BC3E26" w:rsidP="00BC3E26">
      <w:pPr>
        <w:pStyle w:val="10"/>
        <w:ind w:left="720"/>
        <w:jc w:val="both"/>
        <w:rPr>
          <w:rFonts w:ascii="Times New Roman" w:hAnsi="Times New Roman" w:cs="Times New Roman"/>
          <w:sz w:val="24"/>
          <w:lang w:val="uk-UA"/>
        </w:rPr>
      </w:pPr>
    </w:p>
    <w:p w14:paraId="19AD0E5C" w14:textId="77777777" w:rsidR="00BC3E26" w:rsidRDefault="00BC3E26" w:rsidP="00BC3E26">
      <w:pPr>
        <w:pStyle w:val="10"/>
        <w:ind w:left="720"/>
        <w:jc w:val="both"/>
        <w:rPr>
          <w:rFonts w:ascii="Times New Roman" w:hAnsi="Times New Roman" w:cs="Times New Roman"/>
          <w:sz w:val="24"/>
          <w:lang w:val="uk-UA"/>
        </w:rPr>
      </w:pPr>
    </w:p>
    <w:p w14:paraId="1F0C8CFB" w14:textId="77777777" w:rsidR="00BC3E26" w:rsidRDefault="00BC3E26" w:rsidP="00BC3E26">
      <w:pPr>
        <w:pStyle w:val="10"/>
        <w:rPr>
          <w:rFonts w:ascii="Times New Roman" w:hAnsi="Times New Roman" w:cs="Times New Roman"/>
          <w:sz w:val="24"/>
          <w:lang w:val="uk-UA"/>
        </w:rPr>
      </w:pPr>
      <w:r>
        <w:rPr>
          <w:rFonts w:ascii="Times New Roman" w:hAnsi="Times New Roman" w:cs="Times New Roman"/>
          <w:sz w:val="24"/>
          <w:lang w:val="uk-UA"/>
        </w:rPr>
        <w:t>Примітка:</w:t>
      </w:r>
    </w:p>
    <w:p w14:paraId="3F893D72" w14:textId="77777777" w:rsidR="00BC3E26" w:rsidRDefault="00BC3E26" w:rsidP="00BC3E26">
      <w:pPr>
        <w:pStyle w:val="10"/>
        <w:jc w:val="both"/>
        <w:rPr>
          <w:rFonts w:ascii="Times New Roman" w:hAnsi="Times New Roman" w:cs="Times New Roman"/>
          <w:sz w:val="24"/>
          <w:lang w:val="uk-UA"/>
        </w:rPr>
      </w:pPr>
      <w:r>
        <w:rPr>
          <w:rFonts w:ascii="Times New Roman" w:hAnsi="Times New Roman" w:cs="Times New Roman"/>
          <w:sz w:val="24"/>
          <w:lang w:val="uk-UA"/>
        </w:rPr>
        <w:tab/>
        <w:t xml:space="preserve">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w:t>
      </w:r>
    </w:p>
    <w:p w14:paraId="0F07041A" w14:textId="77777777" w:rsidR="00BC3E26" w:rsidRPr="00381A18" w:rsidRDefault="00BC3E26" w:rsidP="00BC3E26">
      <w:pPr>
        <w:pStyle w:val="10"/>
        <w:rPr>
          <w:rFonts w:ascii="Times New Roman" w:hAnsi="Times New Roman" w:cs="Times New Roman"/>
          <w:i/>
          <w:iCs/>
          <w:sz w:val="24"/>
          <w:lang w:val="uk-UA"/>
        </w:rPr>
      </w:pPr>
    </w:p>
    <w:p w14:paraId="1B350A14" w14:textId="77777777" w:rsidR="00BC3E26" w:rsidRPr="00381A18" w:rsidRDefault="00BC3E26" w:rsidP="00BC3E26">
      <w:pPr>
        <w:pStyle w:val="10"/>
        <w:rPr>
          <w:rFonts w:ascii="Times New Roman" w:hAnsi="Times New Roman" w:cs="Times New Roman"/>
          <w:i/>
          <w:iCs/>
          <w:sz w:val="24"/>
          <w:lang w:val="uk-UA"/>
        </w:rPr>
      </w:pPr>
      <w:r>
        <w:rPr>
          <w:rFonts w:ascii="Times New Roman" w:hAnsi="Times New Roman" w:cs="Times New Roman"/>
          <w:i/>
          <w:iCs/>
          <w:sz w:val="24"/>
          <w:lang w:val="uk-UA"/>
        </w:rPr>
        <w:t>*Вимога щодо відбитка печатки не є обов’язковою</w:t>
      </w:r>
    </w:p>
    <w:p w14:paraId="36E19482" w14:textId="77777777" w:rsidR="00BC3E26" w:rsidRDefault="00BC3E26" w:rsidP="00907281">
      <w:pPr>
        <w:spacing w:after="0" w:line="240" w:lineRule="auto"/>
        <w:ind w:right="-23"/>
        <w:jc w:val="center"/>
        <w:rPr>
          <w:rFonts w:ascii="Times New Roman" w:eastAsia="Times New Roman" w:hAnsi="Times New Roman" w:cs="Times New Roman"/>
          <w:b/>
          <w:sz w:val="24"/>
          <w:szCs w:val="24"/>
          <w:lang w:val="uk-UA" w:eastAsia="uk-UA"/>
        </w:rPr>
      </w:pPr>
    </w:p>
    <w:p w14:paraId="4F8B55D2" w14:textId="77777777" w:rsidR="00BC3E26" w:rsidRDefault="00BC3E26" w:rsidP="00907281">
      <w:pPr>
        <w:spacing w:after="0" w:line="240" w:lineRule="auto"/>
        <w:ind w:right="-23"/>
        <w:jc w:val="center"/>
        <w:rPr>
          <w:rFonts w:ascii="Times New Roman" w:eastAsia="Times New Roman" w:hAnsi="Times New Roman" w:cs="Times New Roman"/>
          <w:b/>
          <w:sz w:val="24"/>
          <w:szCs w:val="24"/>
          <w:lang w:val="uk-UA" w:eastAsia="uk-UA"/>
        </w:rPr>
      </w:pPr>
    </w:p>
    <w:p w14:paraId="4E21CC45" w14:textId="77777777" w:rsidR="00BC3E26" w:rsidRDefault="00BC3E26" w:rsidP="00907281">
      <w:pPr>
        <w:spacing w:after="0" w:line="240" w:lineRule="auto"/>
        <w:ind w:right="-23"/>
        <w:jc w:val="center"/>
        <w:rPr>
          <w:rFonts w:ascii="Times New Roman" w:eastAsia="Times New Roman" w:hAnsi="Times New Roman" w:cs="Times New Roman"/>
          <w:b/>
          <w:sz w:val="24"/>
          <w:szCs w:val="24"/>
          <w:lang w:val="uk-UA" w:eastAsia="uk-UA"/>
        </w:rPr>
      </w:pPr>
    </w:p>
    <w:p w14:paraId="6268A2E5" w14:textId="77777777" w:rsidR="00BC3E26" w:rsidRDefault="00BC3E26" w:rsidP="00907281">
      <w:pPr>
        <w:spacing w:after="0" w:line="240" w:lineRule="auto"/>
        <w:ind w:right="-23"/>
        <w:jc w:val="center"/>
        <w:rPr>
          <w:rFonts w:ascii="Times New Roman" w:eastAsia="Times New Roman" w:hAnsi="Times New Roman" w:cs="Times New Roman"/>
          <w:b/>
          <w:sz w:val="24"/>
          <w:szCs w:val="24"/>
          <w:lang w:val="uk-UA" w:eastAsia="uk-UA"/>
        </w:rPr>
      </w:pPr>
    </w:p>
    <w:p w14:paraId="5DACFD08" w14:textId="77777777" w:rsidR="00BC3E26" w:rsidRDefault="00BC3E26" w:rsidP="00907281">
      <w:pPr>
        <w:spacing w:after="0" w:line="240" w:lineRule="auto"/>
        <w:ind w:right="-23"/>
        <w:jc w:val="center"/>
        <w:rPr>
          <w:rFonts w:ascii="Times New Roman" w:eastAsia="Times New Roman" w:hAnsi="Times New Roman" w:cs="Times New Roman"/>
          <w:b/>
          <w:sz w:val="24"/>
          <w:szCs w:val="24"/>
          <w:lang w:val="uk-UA" w:eastAsia="uk-UA"/>
        </w:rPr>
      </w:pPr>
    </w:p>
    <w:p w14:paraId="0E3C9451" w14:textId="77777777" w:rsidR="00BC3E26" w:rsidRDefault="00BC3E26" w:rsidP="00907281">
      <w:pPr>
        <w:spacing w:after="0" w:line="240" w:lineRule="auto"/>
        <w:ind w:right="-23"/>
        <w:jc w:val="center"/>
        <w:rPr>
          <w:rFonts w:ascii="Times New Roman" w:eastAsia="Times New Roman" w:hAnsi="Times New Roman" w:cs="Times New Roman"/>
          <w:b/>
          <w:sz w:val="24"/>
          <w:szCs w:val="24"/>
          <w:lang w:val="uk-UA" w:eastAsia="uk-UA"/>
        </w:rPr>
      </w:pPr>
    </w:p>
    <w:p w14:paraId="776B4EF7" w14:textId="77777777" w:rsidR="00BC3E26" w:rsidRDefault="00BC3E26" w:rsidP="00907281">
      <w:pPr>
        <w:spacing w:after="0" w:line="240" w:lineRule="auto"/>
        <w:ind w:right="-23"/>
        <w:jc w:val="center"/>
        <w:rPr>
          <w:rFonts w:ascii="Times New Roman" w:eastAsia="Times New Roman" w:hAnsi="Times New Roman" w:cs="Times New Roman"/>
          <w:b/>
          <w:sz w:val="24"/>
          <w:szCs w:val="24"/>
          <w:lang w:val="uk-UA" w:eastAsia="uk-UA"/>
        </w:rPr>
      </w:pPr>
    </w:p>
    <w:sectPr w:rsidR="00BC3E26" w:rsidSect="000B430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C4868" w14:textId="77777777" w:rsidR="00BD7169" w:rsidRDefault="00BD7169" w:rsidP="00700A5F">
      <w:pPr>
        <w:spacing w:after="0" w:line="240" w:lineRule="auto"/>
      </w:pPr>
      <w:r>
        <w:separator/>
      </w:r>
    </w:p>
  </w:endnote>
  <w:endnote w:type="continuationSeparator" w:id="0">
    <w:p w14:paraId="6EB56588" w14:textId="77777777" w:rsidR="00BD7169" w:rsidRDefault="00BD7169"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F1C77" w14:textId="77777777" w:rsidR="00BD7169" w:rsidRDefault="00BD7169" w:rsidP="00700A5F">
      <w:pPr>
        <w:spacing w:after="0" w:line="240" w:lineRule="auto"/>
      </w:pPr>
      <w:r>
        <w:separator/>
      </w:r>
    </w:p>
  </w:footnote>
  <w:footnote w:type="continuationSeparator" w:id="0">
    <w:p w14:paraId="18D299F0" w14:textId="77777777" w:rsidR="00BD7169" w:rsidRDefault="00BD7169" w:rsidP="0070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B51519"/>
    <w:multiLevelType w:val="hybridMultilevel"/>
    <w:tmpl w:val="3290073A"/>
    <w:lvl w:ilvl="0" w:tplc="E2B4D62E">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0FB95786"/>
    <w:multiLevelType w:val="hybridMultilevel"/>
    <w:tmpl w:val="7808693C"/>
    <w:lvl w:ilvl="0" w:tplc="B2387EEA">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5C161D"/>
    <w:multiLevelType w:val="hybridMultilevel"/>
    <w:tmpl w:val="3AFE8466"/>
    <w:lvl w:ilvl="0" w:tplc="4A168492">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60425"/>
    <w:multiLevelType w:val="multilevel"/>
    <w:tmpl w:val="30B60425"/>
    <w:lvl w:ilvl="0">
      <w:start w:val="2"/>
      <w:numFmt w:val="bullet"/>
      <w:lvlText w:val="-"/>
      <w:lvlJc w:val="left"/>
      <w:pPr>
        <w:ind w:left="607" w:hanging="360"/>
      </w:pPr>
      <w:rPr>
        <w:rFonts w:ascii="Times New Roman" w:eastAsia="Arial" w:hAnsi="Times New Roman" w:cs="Times New Roman" w:hint="default"/>
      </w:rPr>
    </w:lvl>
    <w:lvl w:ilvl="1">
      <w:start w:val="1"/>
      <w:numFmt w:val="bullet"/>
      <w:lvlText w:val="o"/>
      <w:lvlJc w:val="left"/>
      <w:pPr>
        <w:ind w:left="1327" w:hanging="360"/>
      </w:pPr>
      <w:rPr>
        <w:rFonts w:ascii="Courier New" w:hAnsi="Courier New" w:cs="Courier New" w:hint="default"/>
      </w:rPr>
    </w:lvl>
    <w:lvl w:ilvl="2">
      <w:start w:val="1"/>
      <w:numFmt w:val="bullet"/>
      <w:lvlText w:val=""/>
      <w:lvlJc w:val="left"/>
      <w:pPr>
        <w:ind w:left="2047" w:hanging="360"/>
      </w:pPr>
      <w:rPr>
        <w:rFonts w:ascii="Wingdings" w:hAnsi="Wingdings" w:hint="default"/>
      </w:rPr>
    </w:lvl>
    <w:lvl w:ilvl="3">
      <w:start w:val="1"/>
      <w:numFmt w:val="bullet"/>
      <w:lvlText w:val=""/>
      <w:lvlJc w:val="left"/>
      <w:pPr>
        <w:ind w:left="2767" w:hanging="360"/>
      </w:pPr>
      <w:rPr>
        <w:rFonts w:ascii="Symbol" w:hAnsi="Symbol" w:hint="default"/>
      </w:rPr>
    </w:lvl>
    <w:lvl w:ilvl="4">
      <w:start w:val="1"/>
      <w:numFmt w:val="bullet"/>
      <w:lvlText w:val="o"/>
      <w:lvlJc w:val="left"/>
      <w:pPr>
        <w:ind w:left="3487" w:hanging="360"/>
      </w:pPr>
      <w:rPr>
        <w:rFonts w:ascii="Courier New" w:hAnsi="Courier New" w:cs="Courier New" w:hint="default"/>
      </w:rPr>
    </w:lvl>
    <w:lvl w:ilvl="5">
      <w:start w:val="1"/>
      <w:numFmt w:val="bullet"/>
      <w:lvlText w:val=""/>
      <w:lvlJc w:val="left"/>
      <w:pPr>
        <w:ind w:left="4207" w:hanging="360"/>
      </w:pPr>
      <w:rPr>
        <w:rFonts w:ascii="Wingdings" w:hAnsi="Wingdings" w:hint="default"/>
      </w:rPr>
    </w:lvl>
    <w:lvl w:ilvl="6">
      <w:start w:val="1"/>
      <w:numFmt w:val="bullet"/>
      <w:lvlText w:val=""/>
      <w:lvlJc w:val="left"/>
      <w:pPr>
        <w:ind w:left="4927" w:hanging="360"/>
      </w:pPr>
      <w:rPr>
        <w:rFonts w:ascii="Symbol" w:hAnsi="Symbol" w:hint="default"/>
      </w:rPr>
    </w:lvl>
    <w:lvl w:ilvl="7">
      <w:start w:val="1"/>
      <w:numFmt w:val="bullet"/>
      <w:lvlText w:val="o"/>
      <w:lvlJc w:val="left"/>
      <w:pPr>
        <w:ind w:left="5647" w:hanging="360"/>
      </w:pPr>
      <w:rPr>
        <w:rFonts w:ascii="Courier New" w:hAnsi="Courier New" w:cs="Courier New" w:hint="default"/>
      </w:rPr>
    </w:lvl>
    <w:lvl w:ilvl="8">
      <w:start w:val="1"/>
      <w:numFmt w:val="bullet"/>
      <w:lvlText w:val=""/>
      <w:lvlJc w:val="left"/>
      <w:pPr>
        <w:ind w:left="6367" w:hanging="360"/>
      </w:pPr>
      <w:rPr>
        <w:rFonts w:ascii="Wingdings" w:hAnsi="Wingdings" w:hint="default"/>
      </w:rPr>
    </w:lvl>
  </w:abstractNum>
  <w:abstractNum w:abstractNumId="1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D762365"/>
    <w:multiLevelType w:val="hybridMultilevel"/>
    <w:tmpl w:val="3AFE8466"/>
    <w:lvl w:ilvl="0" w:tplc="4A168492">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D787E"/>
    <w:multiLevelType w:val="multilevel"/>
    <w:tmpl w:val="AB78D05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0288A"/>
    <w:multiLevelType w:val="multilevel"/>
    <w:tmpl w:val="D9AE9292"/>
    <w:lvl w:ilvl="0">
      <w:start w:val="6"/>
      <w:numFmt w:val="decimal"/>
      <w:lvlText w:val="%1."/>
      <w:lvlJc w:val="left"/>
      <w:pPr>
        <w:ind w:left="504" w:hanging="504"/>
      </w:pPr>
      <w:rPr>
        <w:rFonts w:hint="default"/>
      </w:rPr>
    </w:lvl>
    <w:lvl w:ilvl="1">
      <w:start w:val="1"/>
      <w:numFmt w:val="decimal"/>
      <w:lvlText w:val="%1.%2."/>
      <w:lvlJc w:val="left"/>
      <w:pPr>
        <w:ind w:left="646" w:hanging="504"/>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4CF52FF"/>
    <w:multiLevelType w:val="hybridMultilevel"/>
    <w:tmpl w:val="7FAE9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D96693"/>
    <w:multiLevelType w:val="hybridMultilevel"/>
    <w:tmpl w:val="8D709882"/>
    <w:lvl w:ilvl="0" w:tplc="3334A294">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5"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195AC2"/>
    <w:multiLevelType w:val="hybridMultilevel"/>
    <w:tmpl w:val="86EEE700"/>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7" w15:restartNumberingAfterBreak="0">
    <w:nsid w:val="6B9D360F"/>
    <w:multiLevelType w:val="hybridMultilevel"/>
    <w:tmpl w:val="4EB03854"/>
    <w:lvl w:ilvl="0" w:tplc="4D14628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8" w15:restartNumberingAfterBreak="0">
    <w:nsid w:val="6CBD61D0"/>
    <w:multiLevelType w:val="hybridMultilevel"/>
    <w:tmpl w:val="943E8418"/>
    <w:lvl w:ilvl="0" w:tplc="C8B676EA">
      <w:start w:val="1"/>
      <w:numFmt w:val="upperRoman"/>
      <w:lvlText w:val="%1."/>
      <w:lvlJc w:val="left"/>
      <w:pPr>
        <w:ind w:left="2564"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2614E0"/>
    <w:multiLevelType w:val="hybridMultilevel"/>
    <w:tmpl w:val="C50005F2"/>
    <w:lvl w:ilvl="0" w:tplc="382E8E54">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num w:numId="1">
    <w:abstractNumId w:val="2"/>
  </w:num>
  <w:num w:numId="2">
    <w:abstractNumId w:val="29"/>
    <w:lvlOverride w:ilvl="0">
      <w:lvl w:ilvl="0">
        <w:numFmt w:val="decimal"/>
        <w:lvlText w:val="%1."/>
        <w:lvlJc w:val="left"/>
      </w:lvl>
    </w:lvlOverride>
  </w:num>
  <w:num w:numId="3">
    <w:abstractNumId w:val="23"/>
    <w:lvlOverride w:ilvl="0">
      <w:lvl w:ilvl="0">
        <w:numFmt w:val="decimal"/>
        <w:lvlText w:val="%1."/>
        <w:lvlJc w:val="left"/>
      </w:lvl>
    </w:lvlOverride>
  </w:num>
  <w:num w:numId="4">
    <w:abstractNumId w:val="9"/>
  </w:num>
  <w:num w:numId="5">
    <w:abstractNumId w:val="18"/>
  </w:num>
  <w:num w:numId="6">
    <w:abstractNumId w:val="15"/>
  </w:num>
  <w:num w:numId="7">
    <w:abstractNumId w:val="31"/>
  </w:num>
  <w:num w:numId="8">
    <w:abstractNumId w:val="25"/>
  </w:num>
  <w:num w:numId="9">
    <w:abstractNumId w:val="8"/>
  </w:num>
  <w:num w:numId="10">
    <w:abstractNumId w:val="5"/>
  </w:num>
  <w:num w:numId="11">
    <w:abstractNumId w:val="14"/>
  </w:num>
  <w:num w:numId="12">
    <w:abstractNumId w:val="4"/>
  </w:num>
  <w:num w:numId="13">
    <w:abstractNumId w:val="6"/>
  </w:num>
  <w:num w:numId="14">
    <w:abstractNumId w:val="13"/>
  </w:num>
  <w:num w:numId="15">
    <w:abstractNumId w:val="19"/>
  </w:num>
  <w:num w:numId="16">
    <w:abstractNumId w:val="11"/>
  </w:num>
  <w:num w:numId="17">
    <w:abstractNumId w:val="26"/>
  </w:num>
  <w:num w:numId="18">
    <w:abstractNumId w:val="1"/>
  </w:num>
  <w:num w:numId="19">
    <w:abstractNumId w:val="27"/>
  </w:num>
  <w:num w:numId="20">
    <w:abstractNumId w:val="3"/>
  </w:num>
  <w:num w:numId="21">
    <w:abstractNumId w:val="24"/>
  </w:num>
  <w:num w:numId="22">
    <w:abstractNumId w:val="32"/>
  </w:num>
  <w:num w:numId="23">
    <w:abstractNumId w:val="21"/>
  </w:num>
  <w:num w:numId="24">
    <w:abstractNumId w:val="28"/>
  </w:num>
  <w:num w:numId="25">
    <w:abstractNumId w:val="7"/>
  </w:num>
  <w:num w:numId="26">
    <w:abstractNumId w:val="16"/>
  </w:num>
  <w:num w:numId="27">
    <w:abstractNumId w:val="30"/>
  </w:num>
  <w:num w:numId="28">
    <w:abstractNumId w:val="12"/>
  </w:num>
  <w:num w:numId="29">
    <w:abstractNumId w:val="0"/>
  </w:num>
  <w:num w:numId="30">
    <w:abstractNumId w:val="10"/>
  </w:num>
  <w:num w:numId="31">
    <w:abstractNumId w:val="20"/>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5D21"/>
    <w:rsid w:val="00021EE4"/>
    <w:rsid w:val="00025478"/>
    <w:rsid w:val="000314BC"/>
    <w:rsid w:val="000377C9"/>
    <w:rsid w:val="000411ED"/>
    <w:rsid w:val="00042DCD"/>
    <w:rsid w:val="00045018"/>
    <w:rsid w:val="000618D7"/>
    <w:rsid w:val="000619A4"/>
    <w:rsid w:val="000647F2"/>
    <w:rsid w:val="000656B8"/>
    <w:rsid w:val="0007756B"/>
    <w:rsid w:val="00081AEA"/>
    <w:rsid w:val="0008636D"/>
    <w:rsid w:val="00090388"/>
    <w:rsid w:val="000B430E"/>
    <w:rsid w:val="000B50AB"/>
    <w:rsid w:val="000D25A8"/>
    <w:rsid w:val="000E0D3C"/>
    <w:rsid w:val="000E2FBA"/>
    <w:rsid w:val="000E5A13"/>
    <w:rsid w:val="000F42AF"/>
    <w:rsid w:val="000F54AA"/>
    <w:rsid w:val="000F58D3"/>
    <w:rsid w:val="000F5B8C"/>
    <w:rsid w:val="001021AE"/>
    <w:rsid w:val="00106DC6"/>
    <w:rsid w:val="00107A18"/>
    <w:rsid w:val="00135826"/>
    <w:rsid w:val="00150F9A"/>
    <w:rsid w:val="001627C3"/>
    <w:rsid w:val="0016454A"/>
    <w:rsid w:val="00171583"/>
    <w:rsid w:val="00177731"/>
    <w:rsid w:val="00177B28"/>
    <w:rsid w:val="00182782"/>
    <w:rsid w:val="001B4249"/>
    <w:rsid w:val="001B4EDB"/>
    <w:rsid w:val="001B56D4"/>
    <w:rsid w:val="001C10D2"/>
    <w:rsid w:val="001C47FB"/>
    <w:rsid w:val="001D31C8"/>
    <w:rsid w:val="001E5BC3"/>
    <w:rsid w:val="001E696A"/>
    <w:rsid w:val="00200141"/>
    <w:rsid w:val="00202071"/>
    <w:rsid w:val="0020236B"/>
    <w:rsid w:val="0021699F"/>
    <w:rsid w:val="00217E90"/>
    <w:rsid w:val="00222BA0"/>
    <w:rsid w:val="00235BE6"/>
    <w:rsid w:val="00237666"/>
    <w:rsid w:val="00244E55"/>
    <w:rsid w:val="002455B8"/>
    <w:rsid w:val="00251CFF"/>
    <w:rsid w:val="00255FB9"/>
    <w:rsid w:val="00263BA8"/>
    <w:rsid w:val="0029239D"/>
    <w:rsid w:val="00296C48"/>
    <w:rsid w:val="002B5ECD"/>
    <w:rsid w:val="002C61A7"/>
    <w:rsid w:val="002D5040"/>
    <w:rsid w:val="002E5770"/>
    <w:rsid w:val="00301EB6"/>
    <w:rsid w:val="00304046"/>
    <w:rsid w:val="0030680A"/>
    <w:rsid w:val="003201F2"/>
    <w:rsid w:val="00331DA8"/>
    <w:rsid w:val="00332DB6"/>
    <w:rsid w:val="003424F1"/>
    <w:rsid w:val="00345510"/>
    <w:rsid w:val="00350A18"/>
    <w:rsid w:val="0036371A"/>
    <w:rsid w:val="003750D6"/>
    <w:rsid w:val="00385A3C"/>
    <w:rsid w:val="0039478F"/>
    <w:rsid w:val="003A29EF"/>
    <w:rsid w:val="003A6073"/>
    <w:rsid w:val="003B18CF"/>
    <w:rsid w:val="003B664D"/>
    <w:rsid w:val="003B74EE"/>
    <w:rsid w:val="003C0488"/>
    <w:rsid w:val="003C2412"/>
    <w:rsid w:val="003C5570"/>
    <w:rsid w:val="003D65B8"/>
    <w:rsid w:val="003E561B"/>
    <w:rsid w:val="003E6F38"/>
    <w:rsid w:val="003F72F0"/>
    <w:rsid w:val="003F7F3C"/>
    <w:rsid w:val="0040262A"/>
    <w:rsid w:val="00430BCE"/>
    <w:rsid w:val="00433FDA"/>
    <w:rsid w:val="00457531"/>
    <w:rsid w:val="00461568"/>
    <w:rsid w:val="00467768"/>
    <w:rsid w:val="004745DF"/>
    <w:rsid w:val="00475DC6"/>
    <w:rsid w:val="00485822"/>
    <w:rsid w:val="004905D5"/>
    <w:rsid w:val="004F5960"/>
    <w:rsid w:val="00507B31"/>
    <w:rsid w:val="00520384"/>
    <w:rsid w:val="00522805"/>
    <w:rsid w:val="00530572"/>
    <w:rsid w:val="00543291"/>
    <w:rsid w:val="0054706D"/>
    <w:rsid w:val="00550A0C"/>
    <w:rsid w:val="005522DB"/>
    <w:rsid w:val="00566CC8"/>
    <w:rsid w:val="00585AA5"/>
    <w:rsid w:val="005A1499"/>
    <w:rsid w:val="005B60FD"/>
    <w:rsid w:val="005C74AD"/>
    <w:rsid w:val="005D1D50"/>
    <w:rsid w:val="005E1328"/>
    <w:rsid w:val="005F43F9"/>
    <w:rsid w:val="006019FD"/>
    <w:rsid w:val="00606A69"/>
    <w:rsid w:val="0061053C"/>
    <w:rsid w:val="006141DF"/>
    <w:rsid w:val="00623726"/>
    <w:rsid w:val="006251F9"/>
    <w:rsid w:val="00651C13"/>
    <w:rsid w:val="00663D9A"/>
    <w:rsid w:val="00670F35"/>
    <w:rsid w:val="00680BB2"/>
    <w:rsid w:val="00681115"/>
    <w:rsid w:val="00681B8A"/>
    <w:rsid w:val="006846B8"/>
    <w:rsid w:val="00687FA3"/>
    <w:rsid w:val="006B2A09"/>
    <w:rsid w:val="006B6543"/>
    <w:rsid w:val="006C7FC1"/>
    <w:rsid w:val="006D1C18"/>
    <w:rsid w:val="006E1108"/>
    <w:rsid w:val="006E2930"/>
    <w:rsid w:val="006F67D1"/>
    <w:rsid w:val="00700A5F"/>
    <w:rsid w:val="00703293"/>
    <w:rsid w:val="00704C5B"/>
    <w:rsid w:val="00707CD6"/>
    <w:rsid w:val="007149C2"/>
    <w:rsid w:val="00715F20"/>
    <w:rsid w:val="00740F59"/>
    <w:rsid w:val="00742467"/>
    <w:rsid w:val="00743C93"/>
    <w:rsid w:val="0075098F"/>
    <w:rsid w:val="00751413"/>
    <w:rsid w:val="0078285C"/>
    <w:rsid w:val="00790CB8"/>
    <w:rsid w:val="007A2A3A"/>
    <w:rsid w:val="007B380F"/>
    <w:rsid w:val="007C2AA4"/>
    <w:rsid w:val="007D476E"/>
    <w:rsid w:val="007E01A4"/>
    <w:rsid w:val="007E09E6"/>
    <w:rsid w:val="007E5181"/>
    <w:rsid w:val="007E6788"/>
    <w:rsid w:val="007F646D"/>
    <w:rsid w:val="00810F55"/>
    <w:rsid w:val="00811DB6"/>
    <w:rsid w:val="00816855"/>
    <w:rsid w:val="008221C6"/>
    <w:rsid w:val="00824177"/>
    <w:rsid w:val="008256B8"/>
    <w:rsid w:val="00825DEC"/>
    <w:rsid w:val="008320F4"/>
    <w:rsid w:val="00840749"/>
    <w:rsid w:val="00845235"/>
    <w:rsid w:val="00852005"/>
    <w:rsid w:val="008525A4"/>
    <w:rsid w:val="00876D54"/>
    <w:rsid w:val="00881F08"/>
    <w:rsid w:val="008919D4"/>
    <w:rsid w:val="00892DC5"/>
    <w:rsid w:val="008957AD"/>
    <w:rsid w:val="008A1926"/>
    <w:rsid w:val="008B2CCB"/>
    <w:rsid w:val="008B4DBB"/>
    <w:rsid w:val="008C5A55"/>
    <w:rsid w:val="008C7C82"/>
    <w:rsid w:val="008D3B37"/>
    <w:rsid w:val="008E0597"/>
    <w:rsid w:val="008E08D9"/>
    <w:rsid w:val="008E25E5"/>
    <w:rsid w:val="008E319D"/>
    <w:rsid w:val="008F357D"/>
    <w:rsid w:val="008F4CED"/>
    <w:rsid w:val="00907281"/>
    <w:rsid w:val="00922C3C"/>
    <w:rsid w:val="009250B9"/>
    <w:rsid w:val="009250F5"/>
    <w:rsid w:val="00925789"/>
    <w:rsid w:val="00932BA7"/>
    <w:rsid w:val="009337F9"/>
    <w:rsid w:val="00933E6D"/>
    <w:rsid w:val="009411F7"/>
    <w:rsid w:val="00953897"/>
    <w:rsid w:val="00970D3A"/>
    <w:rsid w:val="009838B9"/>
    <w:rsid w:val="00984675"/>
    <w:rsid w:val="009846A8"/>
    <w:rsid w:val="00985A2B"/>
    <w:rsid w:val="00986243"/>
    <w:rsid w:val="00994209"/>
    <w:rsid w:val="00997ADD"/>
    <w:rsid w:val="009A3506"/>
    <w:rsid w:val="009B3476"/>
    <w:rsid w:val="009B7418"/>
    <w:rsid w:val="009D7EF3"/>
    <w:rsid w:val="009E1142"/>
    <w:rsid w:val="009E61EA"/>
    <w:rsid w:val="009F0DA1"/>
    <w:rsid w:val="00A0011D"/>
    <w:rsid w:val="00A042A4"/>
    <w:rsid w:val="00A118D2"/>
    <w:rsid w:val="00A13917"/>
    <w:rsid w:val="00A16DFB"/>
    <w:rsid w:val="00A45830"/>
    <w:rsid w:val="00A47AF0"/>
    <w:rsid w:val="00A51AB8"/>
    <w:rsid w:val="00A568C6"/>
    <w:rsid w:val="00A65F74"/>
    <w:rsid w:val="00A71351"/>
    <w:rsid w:val="00A73F26"/>
    <w:rsid w:val="00A80964"/>
    <w:rsid w:val="00A84C97"/>
    <w:rsid w:val="00A86652"/>
    <w:rsid w:val="00AA11CB"/>
    <w:rsid w:val="00AA34FC"/>
    <w:rsid w:val="00AB3F73"/>
    <w:rsid w:val="00AB5D70"/>
    <w:rsid w:val="00AC06B1"/>
    <w:rsid w:val="00AE45C4"/>
    <w:rsid w:val="00AE5B66"/>
    <w:rsid w:val="00AE769D"/>
    <w:rsid w:val="00AF4478"/>
    <w:rsid w:val="00B06CF4"/>
    <w:rsid w:val="00B12630"/>
    <w:rsid w:val="00B1391E"/>
    <w:rsid w:val="00B17F6C"/>
    <w:rsid w:val="00B20604"/>
    <w:rsid w:val="00B22F49"/>
    <w:rsid w:val="00B32293"/>
    <w:rsid w:val="00B34FA9"/>
    <w:rsid w:val="00B37A72"/>
    <w:rsid w:val="00B55F97"/>
    <w:rsid w:val="00B633E8"/>
    <w:rsid w:val="00B713D5"/>
    <w:rsid w:val="00B81403"/>
    <w:rsid w:val="00B85C83"/>
    <w:rsid w:val="00B93CB1"/>
    <w:rsid w:val="00BB0287"/>
    <w:rsid w:val="00BB2764"/>
    <w:rsid w:val="00BB677C"/>
    <w:rsid w:val="00BC2B01"/>
    <w:rsid w:val="00BC3E26"/>
    <w:rsid w:val="00BD0143"/>
    <w:rsid w:val="00BD7169"/>
    <w:rsid w:val="00BF3EB0"/>
    <w:rsid w:val="00BF4999"/>
    <w:rsid w:val="00BF702C"/>
    <w:rsid w:val="00C10E04"/>
    <w:rsid w:val="00C10EF1"/>
    <w:rsid w:val="00C15DA8"/>
    <w:rsid w:val="00C26AE6"/>
    <w:rsid w:val="00C36C58"/>
    <w:rsid w:val="00C42BBD"/>
    <w:rsid w:val="00C60674"/>
    <w:rsid w:val="00C847E3"/>
    <w:rsid w:val="00C84D2F"/>
    <w:rsid w:val="00C90B83"/>
    <w:rsid w:val="00C93F51"/>
    <w:rsid w:val="00CA4A58"/>
    <w:rsid w:val="00CA6ADA"/>
    <w:rsid w:val="00CB3332"/>
    <w:rsid w:val="00CC559F"/>
    <w:rsid w:val="00CF2981"/>
    <w:rsid w:val="00CF5C66"/>
    <w:rsid w:val="00D10E4F"/>
    <w:rsid w:val="00D16253"/>
    <w:rsid w:val="00D50F50"/>
    <w:rsid w:val="00D54BF0"/>
    <w:rsid w:val="00D64312"/>
    <w:rsid w:val="00D7192A"/>
    <w:rsid w:val="00D7335D"/>
    <w:rsid w:val="00D80DF3"/>
    <w:rsid w:val="00D864EA"/>
    <w:rsid w:val="00DA75AF"/>
    <w:rsid w:val="00DB1EE4"/>
    <w:rsid w:val="00DB298E"/>
    <w:rsid w:val="00DB336F"/>
    <w:rsid w:val="00DB69F3"/>
    <w:rsid w:val="00DC283B"/>
    <w:rsid w:val="00DD091E"/>
    <w:rsid w:val="00DD0A45"/>
    <w:rsid w:val="00DD4342"/>
    <w:rsid w:val="00DD6487"/>
    <w:rsid w:val="00DE5C06"/>
    <w:rsid w:val="00DF7E6E"/>
    <w:rsid w:val="00E13A0E"/>
    <w:rsid w:val="00E220DA"/>
    <w:rsid w:val="00E329F3"/>
    <w:rsid w:val="00E35F9A"/>
    <w:rsid w:val="00E53ABE"/>
    <w:rsid w:val="00E83537"/>
    <w:rsid w:val="00E95224"/>
    <w:rsid w:val="00EA155C"/>
    <w:rsid w:val="00EA57B8"/>
    <w:rsid w:val="00EC58C2"/>
    <w:rsid w:val="00ED4418"/>
    <w:rsid w:val="00EF2643"/>
    <w:rsid w:val="00EF4A97"/>
    <w:rsid w:val="00F006D1"/>
    <w:rsid w:val="00F0295A"/>
    <w:rsid w:val="00F03E50"/>
    <w:rsid w:val="00F05935"/>
    <w:rsid w:val="00F064EB"/>
    <w:rsid w:val="00F07712"/>
    <w:rsid w:val="00F10F05"/>
    <w:rsid w:val="00F13027"/>
    <w:rsid w:val="00F1578E"/>
    <w:rsid w:val="00F248E1"/>
    <w:rsid w:val="00F36018"/>
    <w:rsid w:val="00F36FD7"/>
    <w:rsid w:val="00F409EF"/>
    <w:rsid w:val="00F432DD"/>
    <w:rsid w:val="00F5172E"/>
    <w:rsid w:val="00F5560E"/>
    <w:rsid w:val="00F642F0"/>
    <w:rsid w:val="00F82D4B"/>
    <w:rsid w:val="00F86159"/>
    <w:rsid w:val="00F90BDB"/>
    <w:rsid w:val="00FA21F6"/>
    <w:rsid w:val="00FA654A"/>
    <w:rsid w:val="00FB3AAA"/>
    <w:rsid w:val="00FB4537"/>
    <w:rsid w:val="00FB5B13"/>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5CB48C5C-3004-4C16-86CA-2915BE49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AA11CB"/>
    <w:pPr>
      <w:widowControl w:val="0"/>
      <w:autoSpaceDE w:val="0"/>
      <w:autoSpaceDN w:val="0"/>
      <w:spacing w:after="0" w:line="240" w:lineRule="auto"/>
      <w:outlineLvl w:val="2"/>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5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CF2981"/>
    <w:pPr>
      <w:widowControl w:val="0"/>
      <w:autoSpaceDE w:val="0"/>
      <w:autoSpaceDN w:val="0"/>
      <w:adjustRightInd w:val="0"/>
      <w:spacing w:after="120" w:line="240" w:lineRule="auto"/>
    </w:pPr>
    <w:rPr>
      <w:rFonts w:ascii="Times New Roman CYR" w:eastAsia="Times New Roman" w:hAnsi="Times New Roman CYR" w:cs="Times New Roman CYR"/>
      <w:sz w:val="24"/>
      <w:szCs w:val="24"/>
      <w:lang w:eastAsia="ru-RU"/>
    </w:rPr>
  </w:style>
  <w:style w:type="character" w:customStyle="1" w:styleId="af3">
    <w:name w:val="Основной текст Знак"/>
    <w:basedOn w:val="a0"/>
    <w:link w:val="af2"/>
    <w:uiPriority w:val="99"/>
    <w:rsid w:val="00CF2981"/>
    <w:rPr>
      <w:rFonts w:ascii="Times New Roman CYR" w:eastAsia="Times New Roman" w:hAnsi="Times New Roman CYR" w:cs="Times New Roman CYR"/>
      <w:sz w:val="24"/>
      <w:szCs w:val="24"/>
      <w:lang w:eastAsia="ru-RU"/>
    </w:rPr>
  </w:style>
  <w:style w:type="paragraph" w:customStyle="1" w:styleId="Normal1">
    <w:name w:val="Normal1"/>
    <w:rsid w:val="00CF2981"/>
    <w:pPr>
      <w:suppressAutoHyphens/>
      <w:autoSpaceDN w:val="0"/>
      <w:spacing w:after="0" w:line="240" w:lineRule="auto"/>
      <w:textAlignment w:val="baseline"/>
    </w:pPr>
    <w:rPr>
      <w:rFonts w:ascii="Pragmatica" w:eastAsia="Times New Roman" w:hAnsi="Pragmatica" w:cs="Times New Roman"/>
      <w:kern w:val="3"/>
      <w:sz w:val="20"/>
      <w:szCs w:val="20"/>
      <w:lang w:eastAsia="ru-RU"/>
    </w:rPr>
  </w:style>
  <w:style w:type="character" w:customStyle="1" w:styleId="30">
    <w:name w:val="Заголовок 3 Знак"/>
    <w:basedOn w:val="a0"/>
    <w:link w:val="3"/>
    <w:uiPriority w:val="99"/>
    <w:rsid w:val="00AA11CB"/>
    <w:rPr>
      <w:rFonts w:ascii="Times New Roman CYR" w:eastAsia="Times New Roman" w:hAnsi="Times New Roman CYR" w:cs="Times New Roman CYR"/>
      <w:sz w:val="24"/>
      <w:szCs w:val="24"/>
      <w:lang w:eastAsia="ru-RU"/>
    </w:rPr>
  </w:style>
  <w:style w:type="paragraph" w:styleId="HTML">
    <w:name w:val="HTML Preformatted"/>
    <w:basedOn w:val="a"/>
    <w:link w:val="HTML0"/>
    <w:rsid w:val="00A5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basedOn w:val="a0"/>
    <w:link w:val="HTML"/>
    <w:rsid w:val="00A568C6"/>
    <w:rPr>
      <w:rFonts w:ascii="Courier New" w:eastAsia="Times New Roman" w:hAnsi="Courier New" w:cs="Times New Roman"/>
      <w:sz w:val="20"/>
      <w:szCs w:val="20"/>
      <w:lang w:val="uk-UA" w:eastAsia="ar-SA"/>
    </w:rPr>
  </w:style>
  <w:style w:type="paragraph" w:customStyle="1" w:styleId="BodyText1">
    <w:name w:val="Body Text1"/>
    <w:basedOn w:val="a"/>
    <w:rsid w:val="00A568C6"/>
    <w:pPr>
      <w:widowControl w:val="0"/>
      <w:spacing w:after="0" w:line="240" w:lineRule="auto"/>
    </w:pPr>
    <w:rPr>
      <w:rFonts w:ascii="Arial" w:eastAsia="Times New Roman" w:hAnsi="Arial" w:cs="Times New Roman"/>
      <w:snapToGrid w:val="0"/>
      <w:sz w:val="24"/>
      <w:szCs w:val="20"/>
      <w:lang w:eastAsia="ru-RU"/>
    </w:rPr>
  </w:style>
  <w:style w:type="paragraph" w:customStyle="1" w:styleId="10">
    <w:name w:val="Без интервала1"/>
    <w:rsid w:val="00A568C6"/>
    <w:pPr>
      <w:suppressAutoHyphens/>
      <w:spacing w:after="0" w:line="240" w:lineRule="auto"/>
    </w:pPr>
    <w:rPr>
      <w:rFonts w:ascii="Calibri" w:eastAsia="Times New Roman" w:hAnsi="Calibri" w:cs="Calibri"/>
      <w:lang w:eastAsia="zh-CN"/>
    </w:rPr>
  </w:style>
  <w:style w:type="character" w:customStyle="1" w:styleId="a4">
    <w:name w:val="Обычный (веб) Знак"/>
    <w:aliases w:val="Знак2 Знак"/>
    <w:link w:val="a3"/>
    <w:rsid w:val="00A568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7569">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902957558">
      <w:bodyDiv w:val="1"/>
      <w:marLeft w:val="0"/>
      <w:marRight w:val="0"/>
      <w:marTop w:val="0"/>
      <w:marBottom w:val="0"/>
      <w:divBdr>
        <w:top w:val="none" w:sz="0" w:space="0" w:color="auto"/>
        <w:left w:val="none" w:sz="0" w:space="0" w:color="auto"/>
        <w:bottom w:val="none" w:sz="0" w:space="0" w:color="auto"/>
        <w:right w:val="none" w:sz="0" w:space="0" w:color="auto"/>
      </w:divBdr>
    </w:div>
    <w:div w:id="1007099463">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08DC-D19E-4676-B9B0-71514B4B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4637</Words>
  <Characters>26432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HP250</cp:lastModifiedBy>
  <cp:revision>10</cp:revision>
  <cp:lastPrinted>2021-08-20T14:10:00Z</cp:lastPrinted>
  <dcterms:created xsi:type="dcterms:W3CDTF">2022-08-19T13:45:00Z</dcterms:created>
  <dcterms:modified xsi:type="dcterms:W3CDTF">2022-08-22T10:35:00Z</dcterms:modified>
</cp:coreProperties>
</file>