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83AF" w14:textId="10186D74" w:rsidR="0087610E" w:rsidRDefault="00C46416" w:rsidP="0087610E">
      <w:pPr>
        <w:jc w:val="center"/>
        <w:rPr>
          <w:rFonts w:ascii="Times New Roman" w:hAnsi="Times New Roman" w:cs="Times New Roman"/>
          <w:b/>
          <w:sz w:val="40"/>
          <w:szCs w:val="40"/>
        </w:rPr>
      </w:pPr>
      <w:r w:rsidRPr="00C236E5">
        <w:rPr>
          <w:rFonts w:ascii="Times New Roman" w:hAnsi="Times New Roman" w:cs="Times New Roman"/>
          <w:b/>
          <w:bCs/>
          <w:iCs/>
          <w:color w:val="000000"/>
          <w:sz w:val="32"/>
          <w:lang w:eastAsia="ru-RU"/>
        </w:rPr>
        <w:t>ВИНОГРАДІВСЬКИЙ ПСИХОНЕВРОЛОГІЧНИЙ ІНТЕРНАТ</w:t>
      </w:r>
    </w:p>
    <w:p w14:paraId="142BA58E" w14:textId="77777777" w:rsidR="00C46416" w:rsidRDefault="00C46416" w:rsidP="0087610E">
      <w:pPr>
        <w:ind w:left="4253"/>
        <w:jc w:val="both"/>
        <w:rPr>
          <w:rFonts w:ascii="Times New Roman" w:hAnsi="Times New Roman" w:cs="Times New Roman"/>
          <w:b/>
        </w:rPr>
      </w:pPr>
    </w:p>
    <w:p w14:paraId="221BEAA0" w14:textId="77777777" w:rsidR="0082009A" w:rsidRDefault="0082009A" w:rsidP="0087610E">
      <w:pPr>
        <w:ind w:left="4253"/>
        <w:jc w:val="both"/>
        <w:rPr>
          <w:rFonts w:ascii="Times New Roman" w:hAnsi="Times New Roman" w:cs="Times New Roman"/>
          <w:b/>
        </w:rPr>
      </w:pPr>
    </w:p>
    <w:p w14:paraId="2404C87B" w14:textId="77777777" w:rsidR="0082009A" w:rsidRDefault="0082009A" w:rsidP="0087610E">
      <w:pPr>
        <w:ind w:left="4253"/>
        <w:jc w:val="both"/>
        <w:rPr>
          <w:rFonts w:ascii="Times New Roman" w:hAnsi="Times New Roman" w:cs="Times New Roman"/>
          <w:b/>
        </w:rPr>
      </w:pPr>
    </w:p>
    <w:p w14:paraId="1877ADB6" w14:textId="77777777" w:rsidR="0087610E" w:rsidRDefault="0087610E" w:rsidP="00DD2CCF">
      <w:pPr>
        <w:ind w:left="6804"/>
        <w:jc w:val="both"/>
        <w:rPr>
          <w:rFonts w:ascii="Times New Roman" w:hAnsi="Times New Roman" w:cs="Times New Roman"/>
        </w:rPr>
      </w:pPr>
      <w:r>
        <w:rPr>
          <w:rFonts w:ascii="Times New Roman" w:hAnsi="Times New Roman" w:cs="Times New Roman"/>
          <w:b/>
        </w:rPr>
        <w:t>ЗАТВЕРДЖЕНО</w:t>
      </w:r>
    </w:p>
    <w:p w14:paraId="424FF07D" w14:textId="77777777" w:rsidR="0087610E" w:rsidRDefault="0087610E" w:rsidP="00DD2CCF">
      <w:pPr>
        <w:ind w:left="6804"/>
        <w:jc w:val="both"/>
        <w:rPr>
          <w:rFonts w:ascii="Times New Roman" w:hAnsi="Times New Roman" w:cs="Times New Roman"/>
        </w:rPr>
      </w:pPr>
      <w:r>
        <w:rPr>
          <w:rFonts w:ascii="Times New Roman" w:hAnsi="Times New Roman" w:cs="Times New Roman"/>
        </w:rPr>
        <w:t xml:space="preserve">Протокольним рішенням Уповноваженою особою </w:t>
      </w:r>
    </w:p>
    <w:p w14:paraId="0FC9CF4B" w14:textId="19276E8F" w:rsidR="0087610E" w:rsidRPr="00DD733C" w:rsidRDefault="0087610E" w:rsidP="00DD2CCF">
      <w:pPr>
        <w:ind w:left="6804"/>
        <w:jc w:val="both"/>
        <w:rPr>
          <w:rFonts w:ascii="Times New Roman" w:hAnsi="Times New Roman" w:cs="Times New Roman"/>
          <w:color w:val="000000"/>
        </w:rPr>
      </w:pPr>
      <w:r>
        <w:rPr>
          <w:rFonts w:ascii="Times New Roman" w:hAnsi="Times New Roman" w:cs="Times New Roman"/>
        </w:rPr>
        <w:t xml:space="preserve">від </w:t>
      </w:r>
      <w:r w:rsidR="00C46416">
        <w:rPr>
          <w:rFonts w:ascii="Times New Roman" w:hAnsi="Times New Roman" w:cs="Times New Roman"/>
          <w:color w:val="000000"/>
        </w:rPr>
        <w:t>«</w:t>
      </w:r>
      <w:r w:rsidR="00DD2CCF">
        <w:rPr>
          <w:rFonts w:ascii="Times New Roman" w:hAnsi="Times New Roman" w:cs="Times New Roman"/>
          <w:color w:val="000000"/>
        </w:rPr>
        <w:t>11</w:t>
      </w:r>
      <w:r>
        <w:rPr>
          <w:rFonts w:ascii="Times New Roman" w:hAnsi="Times New Roman" w:cs="Times New Roman"/>
          <w:color w:val="000000"/>
        </w:rPr>
        <w:t xml:space="preserve">» </w:t>
      </w:r>
      <w:r w:rsidR="00DD2CCF">
        <w:rPr>
          <w:rFonts w:ascii="Times New Roman" w:hAnsi="Times New Roman" w:cs="Times New Roman"/>
          <w:color w:val="000000"/>
        </w:rPr>
        <w:t>березня</w:t>
      </w:r>
      <w:r>
        <w:rPr>
          <w:rFonts w:ascii="Times New Roman" w:hAnsi="Times New Roman" w:cs="Times New Roman"/>
          <w:color w:val="000000"/>
        </w:rPr>
        <w:t xml:space="preserve"> 2024 року № </w:t>
      </w:r>
      <w:r w:rsidR="00E13946">
        <w:rPr>
          <w:rFonts w:ascii="Times New Roman" w:hAnsi="Times New Roman" w:cs="Times New Roman"/>
          <w:color w:val="000000"/>
        </w:rPr>
        <w:t>03/04</w:t>
      </w:r>
    </w:p>
    <w:p w14:paraId="4C222897" w14:textId="0DCDED59" w:rsidR="0087610E" w:rsidRDefault="00C46416" w:rsidP="00DD2CCF">
      <w:pPr>
        <w:ind w:left="6804"/>
        <w:jc w:val="both"/>
        <w:rPr>
          <w:rFonts w:ascii="Times New Roman" w:hAnsi="Times New Roman" w:cs="Times New Roman"/>
        </w:rPr>
      </w:pPr>
      <w:r>
        <w:rPr>
          <w:rFonts w:ascii="Times New Roman" w:hAnsi="Times New Roman" w:cs="Times New Roman"/>
        </w:rPr>
        <w:t>Юлія САБАДАШ</w:t>
      </w:r>
    </w:p>
    <w:p w14:paraId="557C1979" w14:textId="77777777" w:rsidR="0087610E" w:rsidRDefault="0087610E" w:rsidP="0087610E">
      <w:pPr>
        <w:ind w:left="147" w:firstLine="4389"/>
        <w:jc w:val="both"/>
        <w:rPr>
          <w:rFonts w:ascii="Times New Roman" w:hAnsi="Times New Roman" w:cs="Times New Roman"/>
          <w:b/>
        </w:rPr>
      </w:pPr>
    </w:p>
    <w:p w14:paraId="5EA7D3C5" w14:textId="77777777" w:rsidR="007B7315" w:rsidRDefault="007B7315" w:rsidP="007B7315">
      <w:pPr>
        <w:ind w:left="147" w:firstLine="4389"/>
        <w:jc w:val="both"/>
        <w:rPr>
          <w:rFonts w:ascii="Times New Roman" w:hAnsi="Times New Roman" w:cs="Times New Roman"/>
          <w:b/>
        </w:rPr>
      </w:pPr>
      <w:bookmarkStart w:id="0" w:name="_Hlk130822146"/>
    </w:p>
    <w:bookmarkEnd w:id="0"/>
    <w:p w14:paraId="71EAFB62" w14:textId="77777777" w:rsidR="001958B7" w:rsidRDefault="001958B7">
      <w:pPr>
        <w:ind w:left="320"/>
        <w:jc w:val="right"/>
        <w:rPr>
          <w:rFonts w:ascii="Times New Roman" w:hAnsi="Times New Roman" w:cs="Times New Roman"/>
          <w:b/>
        </w:rPr>
      </w:pPr>
    </w:p>
    <w:p w14:paraId="5EBACE65" w14:textId="77777777" w:rsidR="001958B7" w:rsidRDefault="001958B7">
      <w:pPr>
        <w:ind w:left="320"/>
        <w:jc w:val="right"/>
        <w:rPr>
          <w:rFonts w:ascii="Times New Roman" w:hAnsi="Times New Roman" w:cs="Times New Roman"/>
          <w:b/>
        </w:rPr>
      </w:pPr>
    </w:p>
    <w:p w14:paraId="3F8CD2D5" w14:textId="1EFA546C" w:rsidR="001958B7" w:rsidRDefault="001958B7">
      <w:pPr>
        <w:ind w:left="320"/>
        <w:jc w:val="center"/>
        <w:rPr>
          <w:rFonts w:ascii="Times New Roman" w:hAnsi="Times New Roman" w:cs="Times New Roman"/>
          <w:b/>
          <w:sz w:val="40"/>
          <w:szCs w:val="40"/>
        </w:rPr>
      </w:pPr>
    </w:p>
    <w:p w14:paraId="78C2D760" w14:textId="65CD7A67" w:rsidR="00B110B4" w:rsidRDefault="00B110B4">
      <w:pPr>
        <w:ind w:left="320"/>
        <w:jc w:val="center"/>
        <w:rPr>
          <w:rFonts w:ascii="Times New Roman" w:hAnsi="Times New Roman" w:cs="Times New Roman"/>
          <w:b/>
          <w:sz w:val="40"/>
          <w:szCs w:val="40"/>
        </w:rPr>
      </w:pPr>
    </w:p>
    <w:p w14:paraId="16DDBD6D" w14:textId="77777777" w:rsidR="00B110B4" w:rsidRDefault="00B110B4">
      <w:pPr>
        <w:ind w:left="320"/>
        <w:jc w:val="center"/>
        <w:rPr>
          <w:rFonts w:ascii="Times New Roman" w:hAnsi="Times New Roman" w:cs="Times New Roman"/>
          <w:b/>
          <w:sz w:val="40"/>
          <w:szCs w:val="40"/>
        </w:rPr>
      </w:pPr>
    </w:p>
    <w:p w14:paraId="5F05ACA5" w14:textId="21FAECD7" w:rsidR="00B110B4" w:rsidRPr="007E13A3" w:rsidRDefault="00B110B4" w:rsidP="00B110B4">
      <w:pPr>
        <w:contextualSpacing/>
        <w:jc w:val="center"/>
        <w:rPr>
          <w:rFonts w:ascii="Times New Roman" w:hAnsi="Times New Roman" w:cs="Times New Roman"/>
          <w:b/>
          <w:bCs/>
          <w:color w:val="000000"/>
          <w:sz w:val="48"/>
          <w:szCs w:val="48"/>
        </w:rPr>
      </w:pPr>
      <w:r w:rsidRPr="007E13A3">
        <w:rPr>
          <w:rFonts w:ascii="Times New Roman" w:hAnsi="Times New Roman" w:cs="Times New Roman"/>
          <w:b/>
          <w:bCs/>
          <w:color w:val="000000"/>
          <w:sz w:val="48"/>
          <w:szCs w:val="48"/>
        </w:rPr>
        <w:t>ТЕНДЕРНА ДОКУМЕНТАЦІЯ</w:t>
      </w:r>
    </w:p>
    <w:p w14:paraId="325CAC3A" w14:textId="77777777" w:rsidR="00B110B4" w:rsidRPr="00B110B4" w:rsidRDefault="00B110B4" w:rsidP="00B110B4">
      <w:pPr>
        <w:contextualSpacing/>
        <w:jc w:val="center"/>
        <w:rPr>
          <w:rFonts w:ascii="Times New Roman" w:hAnsi="Times New Roman" w:cs="Times New Roman"/>
          <w:sz w:val="44"/>
          <w:szCs w:val="44"/>
          <w:lang w:eastAsia="ru-RU"/>
        </w:rPr>
      </w:pPr>
    </w:p>
    <w:p w14:paraId="77BD2907" w14:textId="77777777" w:rsidR="00B110B4" w:rsidRPr="00B110B4" w:rsidRDefault="00B110B4" w:rsidP="00B110B4">
      <w:pPr>
        <w:contextualSpacing/>
        <w:jc w:val="center"/>
        <w:rPr>
          <w:rFonts w:ascii="Times New Roman" w:hAnsi="Times New Roman" w:cs="Times New Roman"/>
          <w:sz w:val="40"/>
          <w:szCs w:val="40"/>
        </w:rPr>
      </w:pPr>
      <w:r w:rsidRPr="00B110B4">
        <w:rPr>
          <w:rFonts w:ascii="Times New Roman" w:hAnsi="Times New Roman" w:cs="Times New Roman"/>
          <w:color w:val="000000"/>
          <w:sz w:val="40"/>
          <w:szCs w:val="40"/>
        </w:rPr>
        <w:t>по процедурі</w:t>
      </w:r>
      <w:r w:rsidRPr="00B110B4">
        <w:rPr>
          <w:rFonts w:ascii="Times New Roman" w:hAnsi="Times New Roman" w:cs="Times New Roman"/>
          <w:b/>
          <w:bCs/>
          <w:color w:val="000000"/>
          <w:sz w:val="40"/>
          <w:szCs w:val="40"/>
        </w:rPr>
        <w:t xml:space="preserve"> ВІДКРИТІ ТОРГИ (з особливостями)</w:t>
      </w:r>
    </w:p>
    <w:p w14:paraId="1C2912FC" w14:textId="0B1F682D" w:rsidR="001958B7" w:rsidRPr="00B110B4" w:rsidRDefault="00B110B4" w:rsidP="00B110B4">
      <w:pPr>
        <w:contextualSpacing/>
        <w:jc w:val="center"/>
        <w:rPr>
          <w:rFonts w:ascii="Times New Roman" w:hAnsi="Times New Roman" w:cs="Times New Roman"/>
          <w:b/>
          <w:bCs/>
          <w:sz w:val="22"/>
          <w:szCs w:val="22"/>
          <w:lang w:eastAsia="en-US"/>
        </w:rPr>
      </w:pPr>
      <w:r w:rsidRPr="00B110B4">
        <w:rPr>
          <w:rFonts w:ascii="Times New Roman" w:hAnsi="Times New Roman" w:cs="Times New Roman"/>
          <w:color w:val="000000"/>
          <w:sz w:val="40"/>
          <w:szCs w:val="40"/>
        </w:rPr>
        <w:t xml:space="preserve">на закупівлю </w:t>
      </w:r>
    </w:p>
    <w:p w14:paraId="6ECA20A4" w14:textId="03F0EE41" w:rsidR="001958B7" w:rsidRPr="00F25570" w:rsidRDefault="00F25570">
      <w:pPr>
        <w:jc w:val="center"/>
        <w:rPr>
          <w:rFonts w:ascii="Times New Roman" w:hAnsi="Times New Roman" w:cs="Times New Roman"/>
          <w:b/>
          <w:sz w:val="32"/>
          <w:szCs w:val="30"/>
        </w:rPr>
      </w:pPr>
      <w:r w:rsidRPr="00F25570">
        <w:rPr>
          <w:rFonts w:ascii="Times New Roman" w:hAnsi="Times New Roman" w:cs="Times New Roman"/>
          <w:b/>
          <w:sz w:val="32"/>
          <w:szCs w:val="30"/>
        </w:rPr>
        <w:t>Морква, цибуля ріпчаста, буряк столовий, томати, огірки, яблука, капуста, виноград, черешня, персики, абрикоси, полуниця</w:t>
      </w:r>
    </w:p>
    <w:p w14:paraId="356951A6" w14:textId="77777777" w:rsidR="00F25570" w:rsidRPr="00F25570" w:rsidRDefault="00F25570" w:rsidP="00F25570">
      <w:pPr>
        <w:tabs>
          <w:tab w:val="left" w:pos="426"/>
        </w:tabs>
        <w:jc w:val="center"/>
        <w:rPr>
          <w:rFonts w:ascii="Times New Roman" w:hAnsi="Times New Roman" w:cs="Times New Roman"/>
          <w:b/>
          <w:bCs/>
          <w:sz w:val="32"/>
          <w:szCs w:val="30"/>
          <w:lang w:val="ru-RU"/>
        </w:rPr>
      </w:pPr>
      <w:r w:rsidRPr="00F25570">
        <w:rPr>
          <w:rFonts w:ascii="Times New Roman" w:hAnsi="Times New Roman" w:cs="Times New Roman"/>
          <w:b/>
          <w:color w:val="000000"/>
          <w:sz w:val="32"/>
          <w:szCs w:val="30"/>
          <w:lang w:val="ru-RU"/>
        </w:rPr>
        <w:t xml:space="preserve">(код ДК 021:2015: 03220000-9: Овочі, фрукти та горіхи)  </w:t>
      </w:r>
    </w:p>
    <w:p w14:paraId="57C59A14" w14:textId="77777777" w:rsidR="001958B7" w:rsidRPr="00F25570" w:rsidRDefault="001958B7">
      <w:pPr>
        <w:jc w:val="center"/>
        <w:rPr>
          <w:rFonts w:ascii="Times New Roman" w:hAnsi="Times New Roman" w:cs="Times New Roman"/>
          <w:b/>
          <w:sz w:val="32"/>
          <w:szCs w:val="30"/>
          <w:lang w:val="ru-RU"/>
        </w:rPr>
      </w:pPr>
    </w:p>
    <w:p w14:paraId="52B4C303" w14:textId="77777777" w:rsidR="001958B7" w:rsidRDefault="001958B7">
      <w:pPr>
        <w:jc w:val="center"/>
        <w:rPr>
          <w:rFonts w:ascii="Times New Roman" w:hAnsi="Times New Roman" w:cs="Times New Roman"/>
          <w:b/>
          <w:sz w:val="28"/>
          <w:szCs w:val="28"/>
        </w:rPr>
      </w:pPr>
    </w:p>
    <w:p w14:paraId="7BAA2A72" w14:textId="77777777" w:rsidR="001958B7" w:rsidRDefault="001958B7">
      <w:pPr>
        <w:jc w:val="center"/>
        <w:rPr>
          <w:rFonts w:ascii="Times New Roman" w:hAnsi="Times New Roman" w:cs="Times New Roman"/>
          <w:b/>
          <w:sz w:val="28"/>
          <w:szCs w:val="28"/>
        </w:rPr>
      </w:pPr>
    </w:p>
    <w:p w14:paraId="4A2B47E2" w14:textId="77777777" w:rsidR="001958B7" w:rsidRDefault="001958B7">
      <w:pPr>
        <w:jc w:val="center"/>
        <w:rPr>
          <w:rFonts w:ascii="Times New Roman" w:hAnsi="Times New Roman" w:cs="Times New Roman"/>
          <w:b/>
          <w:sz w:val="28"/>
          <w:szCs w:val="28"/>
        </w:rPr>
      </w:pPr>
    </w:p>
    <w:p w14:paraId="7971754D" w14:textId="77777777" w:rsidR="001958B7" w:rsidRDefault="001958B7">
      <w:pPr>
        <w:jc w:val="center"/>
        <w:rPr>
          <w:rFonts w:ascii="Times New Roman" w:hAnsi="Times New Roman" w:cs="Times New Roman"/>
          <w:b/>
          <w:sz w:val="28"/>
          <w:szCs w:val="28"/>
        </w:rPr>
      </w:pPr>
    </w:p>
    <w:p w14:paraId="10AE00C3" w14:textId="77777777" w:rsidR="001958B7" w:rsidRDefault="001958B7">
      <w:pPr>
        <w:jc w:val="center"/>
        <w:rPr>
          <w:rFonts w:ascii="Times New Roman" w:hAnsi="Times New Roman" w:cs="Times New Roman"/>
          <w:b/>
          <w:sz w:val="28"/>
          <w:szCs w:val="28"/>
        </w:rPr>
      </w:pPr>
    </w:p>
    <w:p w14:paraId="7E6000FE" w14:textId="77777777" w:rsidR="001958B7" w:rsidRDefault="001958B7">
      <w:pPr>
        <w:jc w:val="center"/>
        <w:rPr>
          <w:rFonts w:ascii="Times New Roman" w:hAnsi="Times New Roman" w:cs="Times New Roman"/>
          <w:b/>
          <w:sz w:val="28"/>
          <w:szCs w:val="28"/>
        </w:rPr>
      </w:pPr>
    </w:p>
    <w:p w14:paraId="44130D67" w14:textId="77777777" w:rsidR="001958B7" w:rsidRDefault="001958B7">
      <w:pPr>
        <w:jc w:val="center"/>
        <w:rPr>
          <w:rFonts w:ascii="Times New Roman" w:hAnsi="Times New Roman" w:cs="Times New Roman"/>
          <w:b/>
          <w:sz w:val="28"/>
          <w:szCs w:val="28"/>
        </w:rPr>
      </w:pPr>
    </w:p>
    <w:p w14:paraId="29F60F72" w14:textId="77777777" w:rsidR="001958B7" w:rsidRDefault="001958B7">
      <w:pPr>
        <w:jc w:val="center"/>
        <w:rPr>
          <w:rFonts w:ascii="Times New Roman" w:hAnsi="Times New Roman" w:cs="Times New Roman"/>
          <w:b/>
          <w:sz w:val="28"/>
          <w:szCs w:val="28"/>
        </w:rPr>
      </w:pPr>
    </w:p>
    <w:p w14:paraId="5FBB58E3" w14:textId="77777777" w:rsidR="001958B7" w:rsidRDefault="001958B7">
      <w:pPr>
        <w:jc w:val="center"/>
        <w:rPr>
          <w:rFonts w:ascii="Times New Roman" w:hAnsi="Times New Roman" w:cs="Times New Roman"/>
          <w:b/>
          <w:sz w:val="28"/>
          <w:szCs w:val="28"/>
        </w:rPr>
      </w:pPr>
    </w:p>
    <w:p w14:paraId="2C144326" w14:textId="77777777" w:rsidR="002F2AA4" w:rsidRDefault="002F2AA4">
      <w:pPr>
        <w:jc w:val="center"/>
        <w:rPr>
          <w:rFonts w:ascii="Times New Roman" w:hAnsi="Times New Roman" w:cs="Times New Roman"/>
          <w:b/>
          <w:sz w:val="28"/>
          <w:szCs w:val="28"/>
        </w:rPr>
      </w:pPr>
    </w:p>
    <w:p w14:paraId="30152DAC" w14:textId="3785FDBF" w:rsidR="00B110B4" w:rsidRDefault="00B110B4">
      <w:pPr>
        <w:jc w:val="center"/>
        <w:rPr>
          <w:rFonts w:ascii="Times New Roman" w:hAnsi="Times New Roman" w:cs="Times New Roman"/>
          <w:b/>
          <w:sz w:val="28"/>
          <w:szCs w:val="28"/>
        </w:rPr>
      </w:pPr>
    </w:p>
    <w:p w14:paraId="09134BF5" w14:textId="77777777" w:rsidR="0087610E" w:rsidRDefault="0087610E">
      <w:pPr>
        <w:jc w:val="center"/>
        <w:rPr>
          <w:rFonts w:ascii="Times New Roman" w:hAnsi="Times New Roman" w:cs="Times New Roman"/>
          <w:b/>
          <w:sz w:val="28"/>
          <w:szCs w:val="28"/>
        </w:rPr>
      </w:pPr>
    </w:p>
    <w:p w14:paraId="2A644F32" w14:textId="653EFD97" w:rsidR="00B110B4" w:rsidRDefault="00B110B4">
      <w:pPr>
        <w:jc w:val="center"/>
        <w:rPr>
          <w:rFonts w:ascii="Times New Roman" w:hAnsi="Times New Roman" w:cs="Times New Roman"/>
          <w:b/>
          <w:sz w:val="28"/>
          <w:szCs w:val="28"/>
        </w:rPr>
      </w:pPr>
    </w:p>
    <w:p w14:paraId="3EC48DB8" w14:textId="77777777" w:rsidR="00C46416" w:rsidRDefault="00C46416" w:rsidP="00780FEB">
      <w:pPr>
        <w:rPr>
          <w:rFonts w:ascii="Times New Roman" w:hAnsi="Times New Roman" w:cs="Times New Roman"/>
          <w:b/>
          <w:sz w:val="28"/>
          <w:szCs w:val="28"/>
        </w:rPr>
      </w:pPr>
    </w:p>
    <w:p w14:paraId="286E59AF" w14:textId="77777777" w:rsidR="007E13A3" w:rsidRDefault="007E13A3" w:rsidP="0087610E">
      <w:pPr>
        <w:rPr>
          <w:rFonts w:ascii="Times New Roman" w:hAnsi="Times New Roman" w:cs="Times New Roman"/>
          <w:b/>
          <w:sz w:val="28"/>
          <w:szCs w:val="28"/>
        </w:rPr>
      </w:pPr>
    </w:p>
    <w:p w14:paraId="3E6018FA" w14:textId="336A068D" w:rsidR="0087610E" w:rsidRPr="007E13A3" w:rsidRDefault="0087610E" w:rsidP="0087610E">
      <w:pPr>
        <w:jc w:val="center"/>
        <w:rPr>
          <w:rFonts w:ascii="Times New Roman" w:hAnsi="Times New Roman" w:cs="Times New Roman"/>
          <w:b/>
          <w:shd w:val="clear" w:color="auto" w:fill="FDFEFD"/>
        </w:rPr>
      </w:pPr>
      <w:r>
        <w:rPr>
          <w:rFonts w:ascii="Times New Roman" w:hAnsi="Times New Roman" w:cs="Times New Roman"/>
          <w:b/>
          <w:shd w:val="clear" w:color="auto" w:fill="FDFEFD"/>
        </w:rPr>
        <w:t>с</w:t>
      </w:r>
      <w:r w:rsidRPr="007E13A3">
        <w:rPr>
          <w:rFonts w:ascii="Times New Roman" w:hAnsi="Times New Roman" w:cs="Times New Roman"/>
          <w:b/>
          <w:shd w:val="clear" w:color="auto" w:fill="FDFEFD"/>
        </w:rPr>
        <w:t xml:space="preserve">. </w:t>
      </w:r>
      <w:r w:rsidR="00C46416">
        <w:rPr>
          <w:rFonts w:ascii="Times New Roman" w:hAnsi="Times New Roman" w:cs="Times New Roman"/>
          <w:b/>
          <w:shd w:val="clear" w:color="auto" w:fill="FDFEFD"/>
        </w:rPr>
        <w:t>Виноградівка</w:t>
      </w:r>
    </w:p>
    <w:p w14:paraId="07AB0657" w14:textId="77777777" w:rsidR="0087610E" w:rsidRDefault="0087610E" w:rsidP="0087610E">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202</w:t>
      </w:r>
      <w:r>
        <w:rPr>
          <w:rFonts w:ascii="Times New Roman" w:hAnsi="Times New Roman" w:cs="Times New Roman"/>
          <w:b/>
          <w:shd w:val="clear" w:color="auto" w:fill="FDFEFD"/>
        </w:rPr>
        <w:t xml:space="preserve">4 </w:t>
      </w:r>
      <w:r w:rsidRPr="007E13A3">
        <w:rPr>
          <w:rFonts w:ascii="Times New Roman" w:hAnsi="Times New Roman" w:cs="Times New Roman"/>
          <w:b/>
          <w:shd w:val="clear" w:color="auto" w:fill="FDFEFD"/>
        </w:rPr>
        <w:t>рік</w:t>
      </w:r>
    </w:p>
    <w:p w14:paraId="5E32D46A" w14:textId="77777777" w:rsidR="007E13A3" w:rsidRDefault="007E13A3" w:rsidP="007E13A3">
      <w:pPr>
        <w:rPr>
          <w:rFonts w:ascii="Times New Roman" w:hAnsi="Times New Roman" w:cs="Times New Roman"/>
          <w:b/>
          <w:shd w:val="clear" w:color="auto" w:fill="FDFEFD"/>
        </w:rPr>
      </w:pPr>
    </w:p>
    <w:p w14:paraId="70EE83A3" w14:textId="40EAFF99" w:rsidR="007E13A3" w:rsidRDefault="007E13A3">
      <w:pPr>
        <w:suppressAutoHyphens w:val="0"/>
        <w:autoSpaceDE/>
        <w:rPr>
          <w:rFonts w:ascii="Times New Roman" w:hAnsi="Times New Roman" w:cs="Times New Roman"/>
          <w:b/>
          <w:shd w:val="clear" w:color="auto" w:fill="FDFEFD"/>
        </w:rPr>
      </w:pPr>
      <w:r>
        <w:rPr>
          <w:rFonts w:ascii="Times New Roman" w:hAnsi="Times New Roman" w:cs="Times New Roman"/>
          <w:b/>
          <w:shd w:val="clear" w:color="auto" w:fill="FDFEFD"/>
        </w:rPr>
        <w:br w:type="page"/>
      </w:r>
    </w:p>
    <w:p w14:paraId="125C6D0C" w14:textId="77777777" w:rsidR="007E13A3" w:rsidRDefault="007E13A3" w:rsidP="007E13A3">
      <w:pPr>
        <w:rPr>
          <w:rFonts w:ascii="Times New Roman" w:hAnsi="Times New Roman" w:cs="Times New Roman"/>
          <w:b/>
          <w:sz w:val="28"/>
          <w:szCs w:val="28"/>
        </w:rPr>
        <w:sectPr w:rsidR="007E13A3">
          <w:pgSz w:w="11906" w:h="16838"/>
          <w:pgMar w:top="720" w:right="720" w:bottom="567" w:left="720" w:header="720" w:footer="720" w:gutter="0"/>
          <w:pgNumType w:start="1"/>
          <w:cols w:space="720"/>
        </w:sectPr>
      </w:pPr>
    </w:p>
    <w:p w14:paraId="093CFBE1" w14:textId="77777777" w:rsidR="001958B7" w:rsidRDefault="00FD1312">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3979D5D" w14:textId="5C2CB20A"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r w:rsidR="00DC1681">
        <w:rPr>
          <w:rFonts w:ascii="Times New Roman" w:hAnsi="Times New Roman" w:cs="Times New Roman"/>
          <w:b/>
          <w:color w:val="000000"/>
        </w:rPr>
        <w:t xml:space="preserve"> з особливостями</w:t>
      </w:r>
    </w:p>
    <w:tbl>
      <w:tblPr>
        <w:tblStyle w:val="affe"/>
        <w:tblW w:w="10715" w:type="dxa"/>
        <w:tblInd w:w="0" w:type="dxa"/>
        <w:tblLayout w:type="fixed"/>
        <w:tblLook w:val="0000" w:firstRow="0" w:lastRow="0" w:firstColumn="0" w:lastColumn="0" w:noHBand="0" w:noVBand="0"/>
      </w:tblPr>
      <w:tblGrid>
        <w:gridCol w:w="2689"/>
        <w:gridCol w:w="8026"/>
      </w:tblGrid>
      <w:tr w:rsidR="001958B7" w14:paraId="4E4D9C77" w14:textId="77777777" w:rsidTr="007956C3">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7956C3" w14:paraId="29092BB1"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75DE41AB"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 Терміни, які вживаються в тендерній документації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 xml:space="preserve">). </w:t>
            </w:r>
          </w:p>
          <w:p w14:paraId="56E84E1A"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7956C3" w14:paraId="2BCA99A0"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30985ED"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Інформація про замовника торгів</w:t>
            </w:r>
            <w:r>
              <w:rPr>
                <w:rFonts w:ascii="Times New Roman" w:hAnsi="Times New Roman" w:cs="Times New Roman"/>
                <w:color w:val="000000"/>
              </w:rPr>
              <w:t>:</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p>
        </w:tc>
      </w:tr>
      <w:tr w:rsidR="00C46416" w14:paraId="189824E3" w14:textId="77777777" w:rsidTr="00CA4C85">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3CC808AA" w:rsidR="00C46416" w:rsidRPr="00382A15" w:rsidRDefault="00C46416" w:rsidP="00C46416">
            <w:pPr>
              <w:widowControl/>
              <w:pBdr>
                <w:top w:val="nil"/>
                <w:left w:val="nil"/>
                <w:bottom w:val="nil"/>
                <w:right w:val="nil"/>
                <w:between w:val="nil"/>
              </w:pBdr>
              <w:jc w:val="center"/>
              <w:rPr>
                <w:rFonts w:ascii="Times New Roman" w:hAnsi="Times New Roman" w:cs="Times New Roman"/>
                <w:color w:val="000000"/>
                <w:highlight w:val="yellow"/>
              </w:rPr>
            </w:pPr>
            <w:r w:rsidRPr="00565009">
              <w:rPr>
                <w:rFonts w:ascii="Times New Roman" w:hAnsi="Times New Roman" w:cs="Times New Roman"/>
                <w:color w:val="000000"/>
              </w:rPr>
              <w:t>2.1. повне найменування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F6B68" w14:textId="08927FFC" w:rsidR="00C46416" w:rsidRDefault="00C46416" w:rsidP="00C46416">
            <w:pPr>
              <w:pBdr>
                <w:top w:val="nil"/>
                <w:left w:val="nil"/>
                <w:bottom w:val="nil"/>
                <w:right w:val="nil"/>
                <w:between w:val="nil"/>
              </w:pBdr>
              <w:ind w:left="91" w:right="34"/>
              <w:rPr>
                <w:rFonts w:ascii="Times New Roman" w:hAnsi="Times New Roman" w:cs="Times New Roman"/>
                <w:b/>
                <w:color w:val="000000"/>
                <w:highlight w:val="white"/>
              </w:rPr>
            </w:pPr>
            <w:r w:rsidRPr="00EA7F3F">
              <w:rPr>
                <w:rFonts w:ascii="Times New Roman" w:hAnsi="Times New Roman" w:cs="Times New Roman"/>
                <w:b/>
                <w:color w:val="000000"/>
              </w:rPr>
              <w:t>ВИНОГРАДІВСЬКИЙ ПСИХОНЕВРОЛОГІЧНИЙ ІНТЕРНАТ</w:t>
            </w:r>
          </w:p>
        </w:tc>
      </w:tr>
      <w:tr w:rsidR="00C46416" w14:paraId="1BB9DF0E" w14:textId="77777777" w:rsidTr="00CA4C85">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E2459D" w14:textId="10584861" w:rsidR="00C46416" w:rsidRPr="00382A15" w:rsidRDefault="00C46416" w:rsidP="00C46416">
            <w:pPr>
              <w:widowControl/>
              <w:pBdr>
                <w:top w:val="nil"/>
                <w:left w:val="nil"/>
                <w:bottom w:val="nil"/>
                <w:right w:val="nil"/>
                <w:between w:val="nil"/>
              </w:pBdr>
              <w:jc w:val="center"/>
              <w:rPr>
                <w:rFonts w:ascii="Times New Roman" w:hAnsi="Times New Roman" w:cs="Times New Roman"/>
                <w:color w:val="000000"/>
                <w:highlight w:val="yellow"/>
              </w:rPr>
            </w:pPr>
            <w:r w:rsidRPr="00565009">
              <w:rPr>
                <w:rFonts w:ascii="Times New Roman" w:hAnsi="Times New Roman" w:cs="Times New Roman"/>
                <w:color w:val="000000"/>
              </w:rPr>
              <w:t>2.2. місцезнаходження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57BC3" w14:textId="1D3790F8" w:rsidR="00C46416" w:rsidRDefault="00C46416" w:rsidP="00C46416">
            <w:pPr>
              <w:pBdr>
                <w:top w:val="nil"/>
                <w:left w:val="nil"/>
                <w:bottom w:val="nil"/>
                <w:right w:val="nil"/>
                <w:between w:val="nil"/>
              </w:pBdr>
              <w:ind w:left="91" w:right="34"/>
              <w:rPr>
                <w:rFonts w:ascii="Times New Roman" w:hAnsi="Times New Roman" w:cs="Times New Roman"/>
                <w:color w:val="000000"/>
                <w:highlight w:val="white"/>
              </w:rPr>
            </w:pPr>
            <w:r w:rsidRPr="00EA7F3F">
              <w:rPr>
                <w:rFonts w:ascii="Times New Roman" w:hAnsi="Times New Roman" w:cs="Times New Roman"/>
                <w:color w:val="000000"/>
              </w:rPr>
              <w:t>32123, вул. Центральна, 15А, с. Виноградівка, Хмельницький район, Хмельницької області</w:t>
            </w:r>
          </w:p>
        </w:tc>
      </w:tr>
      <w:tr w:rsidR="00C46416" w14:paraId="72EE04E3" w14:textId="77777777" w:rsidTr="00CA4C85">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04B74F62" w:rsidR="00C46416" w:rsidRPr="00382A15" w:rsidRDefault="00C46416" w:rsidP="00C46416">
            <w:pPr>
              <w:widowControl/>
              <w:pBdr>
                <w:top w:val="nil"/>
                <w:left w:val="nil"/>
                <w:bottom w:val="nil"/>
                <w:right w:val="nil"/>
                <w:between w:val="nil"/>
              </w:pBdr>
              <w:jc w:val="center"/>
              <w:rPr>
                <w:rFonts w:ascii="Times New Roman" w:hAnsi="Times New Roman" w:cs="Times New Roman"/>
                <w:color w:val="000000"/>
                <w:highlight w:val="yellow"/>
              </w:rPr>
            </w:pPr>
            <w:r w:rsidRPr="00565009">
              <w:rPr>
                <w:rFonts w:ascii="Times New Roman" w:hAnsi="Times New Roman" w:cs="Times New Roman"/>
                <w:color w:val="000000"/>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689270" w14:textId="77777777" w:rsidR="00C46416" w:rsidRPr="00EA7F3F" w:rsidRDefault="00C46416" w:rsidP="00C46416">
            <w:pPr>
              <w:ind w:right="40" w:firstLine="37"/>
              <w:jc w:val="both"/>
              <w:rPr>
                <w:rFonts w:ascii="Times New Roman" w:hAnsi="Times New Roman" w:cs="Times New Roman"/>
                <w:color w:val="000000"/>
              </w:rPr>
            </w:pPr>
            <w:r w:rsidRPr="00EA7F3F">
              <w:rPr>
                <w:rFonts w:ascii="Times New Roman" w:hAnsi="Times New Roman" w:cs="Times New Roman"/>
                <w:color w:val="000000"/>
              </w:rPr>
              <w:t>Сабадаш Юлія Олександрівна</w:t>
            </w:r>
          </w:p>
          <w:p w14:paraId="6EC69C57" w14:textId="77777777" w:rsidR="00C46416" w:rsidRPr="00EA7F3F" w:rsidRDefault="00C46416" w:rsidP="00C46416">
            <w:pPr>
              <w:ind w:right="40" w:firstLine="37"/>
              <w:jc w:val="both"/>
              <w:rPr>
                <w:rFonts w:ascii="Times New Roman" w:hAnsi="Times New Roman" w:cs="Times New Roman"/>
                <w:color w:val="000000"/>
              </w:rPr>
            </w:pPr>
            <w:r w:rsidRPr="00EA7F3F">
              <w:rPr>
                <w:rFonts w:ascii="Times New Roman" w:hAnsi="Times New Roman" w:cs="Times New Roman"/>
                <w:color w:val="000000"/>
              </w:rPr>
              <w:t>Фахівець з публічних закупівель, бухгалтер</w:t>
            </w:r>
          </w:p>
          <w:p w14:paraId="5468A4A6" w14:textId="77777777" w:rsidR="00C46416" w:rsidRPr="00EA7F3F" w:rsidRDefault="00C46416" w:rsidP="00C46416">
            <w:pPr>
              <w:ind w:right="40" w:firstLine="37"/>
              <w:jc w:val="both"/>
              <w:rPr>
                <w:rFonts w:ascii="Times New Roman" w:hAnsi="Times New Roman" w:cs="Times New Roman"/>
                <w:color w:val="000000"/>
              </w:rPr>
            </w:pPr>
            <w:r w:rsidRPr="00EA7F3F">
              <w:rPr>
                <w:rFonts w:ascii="Times New Roman" w:hAnsi="Times New Roman" w:cs="Times New Roman"/>
                <w:color w:val="000000"/>
              </w:rPr>
              <w:t xml:space="preserve">(уповноважена особа) </w:t>
            </w:r>
          </w:p>
          <w:p w14:paraId="4D8155A3" w14:textId="77777777" w:rsidR="00C46416" w:rsidRPr="00EA7F3F" w:rsidRDefault="00C46416" w:rsidP="00C46416">
            <w:pPr>
              <w:ind w:right="40" w:firstLine="37"/>
              <w:jc w:val="both"/>
              <w:rPr>
                <w:rFonts w:ascii="Times New Roman" w:hAnsi="Times New Roman" w:cs="Times New Roman"/>
                <w:color w:val="000000"/>
              </w:rPr>
            </w:pPr>
            <w:r w:rsidRPr="00EA7F3F">
              <w:rPr>
                <w:rFonts w:ascii="Times New Roman" w:hAnsi="Times New Roman" w:cs="Times New Roman"/>
                <w:color w:val="000000"/>
              </w:rPr>
              <w:t xml:space="preserve">телефон 0682679600 </w:t>
            </w:r>
          </w:p>
          <w:p w14:paraId="4B14AAEC" w14:textId="75BF262D" w:rsidR="00C46416" w:rsidRDefault="00C46416" w:rsidP="00C46416">
            <w:pPr>
              <w:widowControl/>
              <w:ind w:left="100" w:right="40"/>
              <w:jc w:val="both"/>
              <w:rPr>
                <w:rFonts w:ascii="Times New Roman" w:hAnsi="Times New Roman" w:cs="Times New Roman"/>
                <w:color w:val="000000"/>
              </w:rPr>
            </w:pPr>
            <w:r w:rsidRPr="00EA7F3F">
              <w:rPr>
                <w:rFonts w:ascii="Times New Roman" w:hAnsi="Times New Roman" w:cs="Times New Roman"/>
                <w:color w:val="000000"/>
              </w:rPr>
              <w:t>еmail –  yarmvpni@gmail.com</w:t>
            </w:r>
          </w:p>
        </w:tc>
      </w:tr>
      <w:tr w:rsidR="0087610E" w14:paraId="274DAC39"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697B48BD" w:rsidR="0087610E" w:rsidRDefault="0087610E" w:rsidP="0087610E">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 Процедура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87610E" w:rsidRDefault="0087610E" w:rsidP="0087610E">
            <w:pPr>
              <w:widowControl/>
              <w:pBdr>
                <w:top w:val="nil"/>
                <w:left w:val="nil"/>
                <w:bottom w:val="nil"/>
                <w:right w:val="nil"/>
                <w:between w:val="nil"/>
              </w:pBdr>
              <w:jc w:val="both"/>
              <w:rPr>
                <w:rFonts w:ascii="Times New Roman" w:hAnsi="Times New Roman" w:cs="Times New Roman"/>
                <w:color w:val="000000"/>
              </w:rPr>
            </w:pPr>
          </w:p>
        </w:tc>
      </w:tr>
      <w:tr w:rsidR="0087610E" w14:paraId="4BB54DB5"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293942FE" w:rsidR="0087610E" w:rsidRDefault="0087610E" w:rsidP="0087610E">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3.1. Вид процедури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6C1AC84B" w:rsidR="0087610E" w:rsidRDefault="0087610E" w:rsidP="0087610E">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Відкриті торги</w:t>
            </w:r>
            <w:r>
              <w:rPr>
                <w:rFonts w:ascii="Times New Roman" w:hAnsi="Times New Roman" w:cs="Times New Roman"/>
                <w:color w:val="000000"/>
              </w:rPr>
              <w:t> (</w:t>
            </w:r>
            <w:r>
              <w:rPr>
                <w:rFonts w:ascii="Times New Roman" w:hAnsi="Times New Roman" w:cs="Times New Roman"/>
                <w:i/>
                <w:color w:val="000000"/>
              </w:rPr>
              <w:t>проводяться згідно Особливостей</w:t>
            </w:r>
            <w:r>
              <w:rPr>
                <w:rFonts w:ascii="Times New Roman" w:hAnsi="Times New Roman" w:cs="Times New Roman"/>
                <w:color w:val="000000"/>
              </w:rPr>
              <w:t>)</w:t>
            </w:r>
          </w:p>
        </w:tc>
      </w:tr>
      <w:tr w:rsidR="0087610E" w14:paraId="60AC6932"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6705E86C" w:rsidR="0087610E" w:rsidRDefault="0087610E" w:rsidP="0087610E">
            <w:pPr>
              <w:widowControl/>
              <w:pBdr>
                <w:top w:val="nil"/>
                <w:left w:val="nil"/>
                <w:bottom w:val="nil"/>
                <w:right w:val="nil"/>
                <w:between w:val="nil"/>
              </w:pBdr>
              <w:jc w:val="center"/>
              <w:rPr>
                <w:rFonts w:ascii="Times New Roman" w:hAnsi="Times New Roman" w:cs="Times New Roman"/>
                <w:b/>
                <w:color w:val="000000"/>
              </w:rPr>
            </w:pPr>
            <w:r w:rsidRPr="00565009">
              <w:rPr>
                <w:rFonts w:ascii="Times New Roman" w:hAnsi="Times New Roman" w:cs="Times New Roman"/>
                <w:b/>
                <w:color w:val="000000"/>
              </w:rPr>
              <w:t>4. Інформація про предмет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2177770B" w:rsidR="0087610E" w:rsidRDefault="0087610E" w:rsidP="0087610E">
            <w:pPr>
              <w:widowControl/>
              <w:pBdr>
                <w:top w:val="nil"/>
                <w:left w:val="nil"/>
                <w:bottom w:val="nil"/>
                <w:right w:val="nil"/>
                <w:between w:val="nil"/>
              </w:pBdr>
              <w:jc w:val="both"/>
              <w:rPr>
                <w:rFonts w:ascii="Times New Roman" w:hAnsi="Times New Roman" w:cs="Times New Roman"/>
                <w:color w:val="000000"/>
              </w:rPr>
            </w:pPr>
            <w:bookmarkStart w:id="1" w:name="_heading=h.gjdgxs" w:colFirst="0" w:colLast="0"/>
            <w:bookmarkEnd w:id="1"/>
            <w:r w:rsidRPr="00565009">
              <w:rPr>
                <w:rFonts w:ascii="Times New Roman" w:hAnsi="Times New Roman" w:cs="Times New Roman"/>
                <w:b/>
                <w:color w:val="000000"/>
              </w:rPr>
              <w:t>Товар</w:t>
            </w:r>
          </w:p>
        </w:tc>
      </w:tr>
      <w:tr w:rsidR="007956C3" w14:paraId="64A2114F" w14:textId="77777777" w:rsidTr="00EE3F08">
        <w:trPr>
          <w:trHeight w:val="516"/>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FF9A0C" w14:textId="6C8D71B9" w:rsidR="007956C3" w:rsidRPr="0087610E" w:rsidRDefault="007956C3">
            <w:pPr>
              <w:widowControl/>
              <w:pBdr>
                <w:top w:val="nil"/>
                <w:left w:val="nil"/>
                <w:bottom w:val="nil"/>
                <w:right w:val="nil"/>
                <w:between w:val="nil"/>
              </w:pBdr>
              <w:jc w:val="center"/>
              <w:rPr>
                <w:rFonts w:ascii="Times New Roman" w:hAnsi="Times New Roman" w:cs="Times New Roman"/>
                <w:color w:val="000000"/>
              </w:rPr>
            </w:pPr>
            <w:r w:rsidRPr="0087610E">
              <w:rPr>
                <w:rFonts w:ascii="Times New Roman" w:hAnsi="Times New Roman" w:cs="Times New Roman"/>
                <w:color w:val="000000"/>
              </w:rPr>
              <w:t>4.1. назва предмета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2782E6" w14:textId="4CF0E930" w:rsidR="00F25570" w:rsidRPr="00F25570" w:rsidRDefault="00F25570" w:rsidP="00F25570">
            <w:pPr>
              <w:jc w:val="both"/>
              <w:rPr>
                <w:rFonts w:ascii="Times New Roman" w:hAnsi="Times New Roman" w:cs="Times New Roman"/>
                <w:b/>
                <w:szCs w:val="30"/>
              </w:rPr>
            </w:pPr>
            <w:r w:rsidRPr="00F25570">
              <w:rPr>
                <w:rFonts w:ascii="Times New Roman" w:hAnsi="Times New Roman" w:cs="Times New Roman"/>
                <w:b/>
                <w:szCs w:val="30"/>
              </w:rPr>
              <w:t>Морква, цибуля ріпчаста, буряк столовий, томати, огірки, яблука, капуста, виноград, черешня, персики, абрикоси, полуниця</w:t>
            </w:r>
          </w:p>
          <w:p w14:paraId="36D59F40" w14:textId="77777777" w:rsidR="00F25570" w:rsidRPr="00F25570" w:rsidRDefault="00F25570" w:rsidP="00F25570">
            <w:pPr>
              <w:tabs>
                <w:tab w:val="left" w:pos="426"/>
              </w:tabs>
              <w:jc w:val="both"/>
              <w:rPr>
                <w:rFonts w:ascii="Times New Roman" w:hAnsi="Times New Roman" w:cs="Times New Roman"/>
                <w:b/>
                <w:bCs/>
                <w:szCs w:val="30"/>
                <w:lang w:val="ru-RU"/>
              </w:rPr>
            </w:pPr>
            <w:r w:rsidRPr="00F25570">
              <w:rPr>
                <w:rFonts w:ascii="Times New Roman" w:hAnsi="Times New Roman" w:cs="Times New Roman"/>
                <w:b/>
                <w:color w:val="000000"/>
                <w:szCs w:val="30"/>
                <w:lang w:val="ru-RU"/>
              </w:rPr>
              <w:t xml:space="preserve">(код ДК 021:2015: 03220000-9: Овочі, фрукти та горіхи)  </w:t>
            </w:r>
          </w:p>
          <w:p w14:paraId="3C4B3118" w14:textId="77777777" w:rsidR="00F25570" w:rsidRPr="00F25570" w:rsidRDefault="00F25570" w:rsidP="00F25570">
            <w:pPr>
              <w:jc w:val="both"/>
              <w:rPr>
                <w:rFonts w:ascii="Times New Roman" w:hAnsi="Times New Roman" w:cs="Times New Roman"/>
                <w:b/>
                <w:szCs w:val="30"/>
                <w:lang w:val="ru-RU"/>
              </w:rPr>
            </w:pPr>
          </w:p>
          <w:p w14:paraId="126663F0" w14:textId="48EABB7D" w:rsidR="00C46416" w:rsidRPr="00F25570" w:rsidRDefault="00C46416" w:rsidP="00C46416">
            <w:pPr>
              <w:keepNext/>
              <w:jc w:val="both"/>
              <w:rPr>
                <w:rFonts w:ascii="Times New Roman" w:hAnsi="Times New Roman" w:cs="Times New Roman"/>
                <w:b/>
                <w:szCs w:val="28"/>
                <w:lang w:val="ru-RU"/>
              </w:rPr>
            </w:pPr>
          </w:p>
          <w:p w14:paraId="74405FA4" w14:textId="4B3C41C7" w:rsidR="007956C3" w:rsidRPr="0087610E" w:rsidRDefault="007956C3" w:rsidP="00AF3A20">
            <w:pPr>
              <w:rPr>
                <w:rFonts w:ascii="Times New Roman" w:hAnsi="Times New Roman" w:cs="Times New Roman"/>
                <w:b/>
                <w:bCs/>
                <w:color w:val="000000"/>
              </w:rPr>
            </w:pPr>
          </w:p>
        </w:tc>
      </w:tr>
      <w:tr w:rsidR="007956C3" w14:paraId="1F8E9686"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1E83B3A" w:rsidR="007956C3" w:rsidRDefault="007956C3">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4.2. опис окремої частини (частин) предмета закупівлі (лота), щодо якої можуть бути подані тендерні пропозиції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Поділ предмета закупівлі на окремі частини (лоти) не передбачений.</w:t>
            </w:r>
          </w:p>
        </w:tc>
      </w:tr>
      <w:tr w:rsidR="007956C3" w14:paraId="6926A14F"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39FD35" w14:textId="7E71022D" w:rsidR="007956C3" w:rsidRPr="0087610E" w:rsidRDefault="007956C3">
            <w:pPr>
              <w:widowControl/>
              <w:jc w:val="center"/>
              <w:rPr>
                <w:rFonts w:ascii="Times New Roman" w:hAnsi="Times New Roman" w:cs="Times New Roman"/>
              </w:rPr>
            </w:pPr>
            <w:r w:rsidRPr="0087610E">
              <w:rPr>
                <w:rFonts w:ascii="Times New Roman" w:hAnsi="Times New Roman" w:cs="Times New Roman"/>
              </w:rPr>
              <w:t>4.3. місце, кількість, обсяг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F93111" w14:textId="6336E6F2" w:rsidR="0087610E" w:rsidRPr="0087610E" w:rsidRDefault="0087610E" w:rsidP="0087610E">
            <w:pPr>
              <w:pStyle w:val="a8"/>
              <w:spacing w:before="0" w:after="0" w:line="264" w:lineRule="auto"/>
              <w:jc w:val="both"/>
              <w:rPr>
                <w:color w:val="000000"/>
              </w:rPr>
            </w:pPr>
            <w:r w:rsidRPr="0087610E">
              <w:t xml:space="preserve">Місце поставки – </w:t>
            </w:r>
            <w:r w:rsidR="00C46416" w:rsidRPr="00EA7F3F">
              <w:rPr>
                <w:color w:val="000000"/>
              </w:rPr>
              <w:t>32123, вул. Центральна, 15А, с. Виноградівка, Хмельницький район, Хмельницької області</w:t>
            </w:r>
          </w:p>
          <w:p w14:paraId="14DC077C" w14:textId="77777777" w:rsidR="0087610E" w:rsidRPr="0087610E" w:rsidRDefault="0087610E" w:rsidP="0087610E">
            <w:pPr>
              <w:widowControl/>
              <w:pBdr>
                <w:top w:val="nil"/>
                <w:left w:val="nil"/>
                <w:bottom w:val="nil"/>
                <w:right w:val="nil"/>
                <w:between w:val="nil"/>
              </w:pBdr>
              <w:jc w:val="both"/>
              <w:rPr>
                <w:rFonts w:ascii="Times New Roman" w:hAnsi="Times New Roman" w:cs="Times New Roman"/>
                <w:color w:val="000000"/>
              </w:rPr>
            </w:pPr>
          </w:p>
          <w:p w14:paraId="18F318A6" w14:textId="77777777" w:rsidR="00B9319A" w:rsidRDefault="0087610E" w:rsidP="0087610E">
            <w:pPr>
              <w:widowControl/>
              <w:jc w:val="both"/>
              <w:rPr>
                <w:rFonts w:ascii="Times New Roman" w:hAnsi="Times New Roman" w:cs="Times New Roman"/>
                <w:i/>
              </w:rPr>
            </w:pPr>
            <w:r w:rsidRPr="00AC5857">
              <w:rPr>
                <w:rFonts w:ascii="Times New Roman" w:hAnsi="Times New Roman" w:cs="Times New Roman"/>
                <w:i/>
              </w:rPr>
              <w:t>Кількість:</w:t>
            </w:r>
            <w:r w:rsidRPr="0087610E">
              <w:rPr>
                <w:rFonts w:ascii="Times New Roman" w:hAnsi="Times New Roman" w:cs="Times New Roman"/>
                <w:i/>
              </w:rPr>
              <w:t>  </w:t>
            </w:r>
          </w:p>
          <w:p w14:paraId="4BDF03D1" w14:textId="77777777" w:rsidR="00C46416" w:rsidRDefault="00F25570" w:rsidP="0087610E">
            <w:pPr>
              <w:widowControl/>
              <w:jc w:val="both"/>
              <w:rPr>
                <w:rFonts w:ascii="Times New Roman" w:hAnsi="Times New Roman" w:cs="Times New Roman"/>
                <w:i/>
              </w:rPr>
            </w:pPr>
            <w:r>
              <w:rPr>
                <w:rFonts w:ascii="Times New Roman" w:hAnsi="Times New Roman" w:cs="Times New Roman"/>
                <w:i/>
              </w:rPr>
              <w:t>Морква – 4000 кг.,</w:t>
            </w:r>
          </w:p>
          <w:p w14:paraId="0F2CE0CD"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lastRenderedPageBreak/>
              <w:t>Цибуля ріпчаста – 4000 кг.,</w:t>
            </w:r>
          </w:p>
          <w:p w14:paraId="7B970F1E"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Буряк столовий – 5000 кг.,</w:t>
            </w:r>
          </w:p>
          <w:p w14:paraId="2164DECB"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Томати – 3000 кг.,</w:t>
            </w:r>
          </w:p>
          <w:p w14:paraId="198F1606"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Огірки – 4000 кг.,</w:t>
            </w:r>
          </w:p>
          <w:p w14:paraId="27F7CED1"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Яблука – 6000 кг.,</w:t>
            </w:r>
          </w:p>
          <w:p w14:paraId="78CAD803" w14:textId="512EAB68" w:rsidR="00F25570" w:rsidRDefault="00F25570" w:rsidP="0087610E">
            <w:pPr>
              <w:widowControl/>
              <w:jc w:val="both"/>
              <w:rPr>
                <w:rFonts w:ascii="Times New Roman" w:hAnsi="Times New Roman" w:cs="Times New Roman"/>
                <w:i/>
              </w:rPr>
            </w:pPr>
            <w:r>
              <w:rPr>
                <w:rFonts w:ascii="Times New Roman" w:hAnsi="Times New Roman" w:cs="Times New Roman"/>
                <w:i/>
              </w:rPr>
              <w:t>Капуста – 9000 кг.,</w:t>
            </w:r>
          </w:p>
          <w:p w14:paraId="0BD25E1D"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Виноград – 120 кг.,</w:t>
            </w:r>
          </w:p>
          <w:p w14:paraId="3424E96C"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Черешня – 120 кг.,</w:t>
            </w:r>
          </w:p>
          <w:p w14:paraId="73C84C0D"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Персики – 120 кг.,</w:t>
            </w:r>
          </w:p>
          <w:p w14:paraId="0C3350B5"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Абрикоси – 120 кг.,</w:t>
            </w:r>
          </w:p>
          <w:p w14:paraId="0588B8CF" w14:textId="217CC096" w:rsidR="00F25570" w:rsidRPr="0087610E" w:rsidRDefault="00F25570" w:rsidP="0087610E">
            <w:pPr>
              <w:widowControl/>
              <w:jc w:val="both"/>
              <w:rPr>
                <w:rFonts w:ascii="Times New Roman" w:hAnsi="Times New Roman" w:cs="Times New Roman"/>
                <w:i/>
              </w:rPr>
            </w:pPr>
            <w:r>
              <w:rPr>
                <w:rFonts w:ascii="Times New Roman" w:hAnsi="Times New Roman" w:cs="Times New Roman"/>
                <w:i/>
              </w:rPr>
              <w:t>Полуниця – 120 кг.</w:t>
            </w:r>
          </w:p>
        </w:tc>
      </w:tr>
      <w:tr w:rsidR="007956C3" w14:paraId="60A0CADA" w14:textId="77777777" w:rsidTr="00EE3F08">
        <w:trPr>
          <w:trHeight w:val="1035"/>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0EB16F" w14:textId="44FBC0C7" w:rsidR="007956C3" w:rsidRPr="0087610E" w:rsidRDefault="007956C3">
            <w:pPr>
              <w:widowControl/>
              <w:jc w:val="center"/>
              <w:rPr>
                <w:rFonts w:ascii="Times New Roman" w:hAnsi="Times New Roman" w:cs="Times New Roman"/>
              </w:rPr>
            </w:pPr>
            <w:r w:rsidRPr="0087610E">
              <w:rPr>
                <w:rFonts w:ascii="Times New Roman" w:hAnsi="Times New Roman" w:cs="Times New Roman"/>
              </w:rPr>
              <w:lastRenderedPageBreak/>
              <w:t>4.4. строк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12EE7BB3" w:rsidR="007956C3" w:rsidRPr="0087610E" w:rsidRDefault="007956C3" w:rsidP="0087610E">
            <w:pPr>
              <w:widowControl/>
              <w:jc w:val="both"/>
              <w:rPr>
                <w:rFonts w:ascii="Times New Roman" w:hAnsi="Times New Roman" w:cs="Times New Roman"/>
              </w:rPr>
            </w:pPr>
            <w:r w:rsidRPr="0087610E">
              <w:rPr>
                <w:rFonts w:ascii="Times New Roman" w:hAnsi="Times New Roman" w:cs="Times New Roman"/>
                <w:b/>
                <w:color w:val="FF0000"/>
              </w:rPr>
              <w:t xml:space="preserve"> </w:t>
            </w:r>
            <w:r w:rsidRPr="0087610E">
              <w:rPr>
                <w:rFonts w:ascii="Times New Roman" w:hAnsi="Times New Roman" w:cs="Times New Roman"/>
                <w:b/>
              </w:rPr>
              <w:t xml:space="preserve">до </w:t>
            </w:r>
            <w:r w:rsidR="0087610E">
              <w:rPr>
                <w:rFonts w:ascii="Times New Roman" w:hAnsi="Times New Roman" w:cs="Times New Roman"/>
                <w:b/>
              </w:rPr>
              <w:t>31.12.2024</w:t>
            </w:r>
            <w:r w:rsidR="00DA50D2" w:rsidRPr="0087610E">
              <w:rPr>
                <w:rFonts w:ascii="Times New Roman" w:hAnsi="Times New Roman" w:cs="Times New Roman"/>
                <w:b/>
              </w:rPr>
              <w:t xml:space="preserve"> </w:t>
            </w:r>
            <w:r w:rsidRPr="0087610E">
              <w:rPr>
                <w:rFonts w:ascii="Times New Roman" w:hAnsi="Times New Roman" w:cs="Times New Roman"/>
                <w:b/>
              </w:rPr>
              <w:t>року</w:t>
            </w:r>
          </w:p>
        </w:tc>
      </w:tr>
    </w:tbl>
    <w:tbl>
      <w:tblPr>
        <w:tblStyle w:val="afff"/>
        <w:tblW w:w="10740" w:type="dxa"/>
        <w:tblInd w:w="0" w:type="dxa"/>
        <w:tblLayout w:type="fixed"/>
        <w:tblLook w:val="0000" w:firstRow="0" w:lastRow="0" w:firstColumn="0" w:lastColumn="0" w:noHBand="0" w:noVBand="0"/>
      </w:tblPr>
      <w:tblGrid>
        <w:gridCol w:w="2700"/>
        <w:gridCol w:w="8040"/>
      </w:tblGrid>
      <w:tr w:rsidR="001958B7" w14:paraId="2714C62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8035B6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5. Недискримінація учасників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D7638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7912005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1.5.2. Забороняється: </w:t>
            </w:r>
          </w:p>
          <w:p w14:paraId="42A402B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7BF85856" w14:textId="6D533968" w:rsidR="0087610E" w:rsidRPr="001B601D" w:rsidRDefault="0087610E" w:rsidP="0087610E">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w:t>
            </w:r>
            <w:r w:rsidRPr="006C04E5">
              <w:rPr>
                <w:rFonts w:ascii="Times New Roman" w:hAnsi="Times New Roman" w:cs="Times New Roman"/>
              </w:rPr>
              <w:t xml:space="preserve"> </w:t>
            </w:r>
            <w:r w:rsidRPr="001B601D">
              <w:rPr>
                <w:rFonts w:ascii="Times New Roman" w:hAnsi="Times New Roman" w:cs="Times New Roman"/>
              </w:rPr>
              <w:t>з</w:t>
            </w:r>
            <w:r w:rsidRPr="001B601D">
              <w:rPr>
                <w:shd w:val="clear" w:color="auto" w:fill="FFFFFF"/>
              </w:rPr>
              <w:t>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161C592" w14:textId="77777777" w:rsidR="0087610E" w:rsidRPr="001B601D" w:rsidRDefault="0087610E" w:rsidP="0087610E">
            <w:pPr>
              <w:widowControl/>
              <w:pBdr>
                <w:top w:val="nil"/>
                <w:left w:val="nil"/>
                <w:bottom w:val="nil"/>
                <w:right w:val="nil"/>
                <w:between w:val="nil"/>
              </w:pBdr>
              <w:jc w:val="both"/>
              <w:rPr>
                <w:rFonts w:ascii="Times New Roman" w:hAnsi="Times New Roman" w:cs="Times New Roman"/>
              </w:rPr>
            </w:pPr>
            <w:r w:rsidRPr="001B601D">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1EE51BED" w14:textId="77777777" w:rsidR="0087610E" w:rsidRPr="001B601D" w:rsidRDefault="0087610E" w:rsidP="0087610E">
            <w:pPr>
              <w:widowControl/>
              <w:pBdr>
                <w:top w:val="nil"/>
                <w:left w:val="nil"/>
                <w:bottom w:val="nil"/>
                <w:right w:val="nil"/>
                <w:between w:val="nil"/>
              </w:pBdr>
              <w:jc w:val="both"/>
              <w:rPr>
                <w:rFonts w:ascii="Times New Roman" w:hAnsi="Times New Roman" w:cs="Times New Roman"/>
              </w:rPr>
            </w:pPr>
            <w:r w:rsidRPr="001B601D">
              <w:rPr>
                <w:rFonts w:ascii="Times New Roman" w:hAnsi="Times New Roman" w:cs="Times New Roman"/>
              </w:rPr>
              <w:t xml:space="preserve">- </w:t>
            </w:r>
            <w:r w:rsidRPr="001B601D">
              <w:rPr>
                <w:shd w:val="clear" w:color="auto" w:fill="FFFFFF"/>
              </w:rPr>
              <w:t>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sidRPr="001B601D">
              <w:rPr>
                <w:highlight w:val="white"/>
              </w:rPr>
              <w:t xml:space="preserve"> Особливостей</w:t>
            </w:r>
          </w:p>
          <w:p w14:paraId="1BE2ADA4" w14:textId="191955AC"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622C398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1.5.4. Відповідно до вимог Закону </w:t>
            </w:r>
            <w:r>
              <w:rPr>
                <w:rFonts w:ascii="Times New Roman" w:hAnsi="Times New Roman" w:cs="Times New Roman"/>
                <w:b/>
                <w:u w:val="single"/>
              </w:rPr>
              <w:t>учасник процедури закупівлі</w:t>
            </w:r>
            <w:r>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77777777" w:rsidR="001958B7" w:rsidRDefault="00FD1312">
            <w:pPr>
              <w:widowControl/>
              <w:pBdr>
                <w:top w:val="nil"/>
                <w:left w:val="nil"/>
                <w:bottom w:val="nil"/>
                <w:right w:val="nil"/>
                <w:between w:val="nil"/>
              </w:pBdr>
              <w:jc w:val="both"/>
              <w:rPr>
                <w:rFonts w:ascii="Times New Roman" w:hAnsi="Times New Roman" w:cs="Times New Roman"/>
              </w:rPr>
            </w:pPr>
            <w:bookmarkStart w:id="2" w:name="bookmark=id.30j0zll" w:colFirst="0" w:colLast="0"/>
            <w:bookmarkEnd w:id="2"/>
            <w:r>
              <w:rPr>
                <w:rFonts w:ascii="Times New Roman" w:hAnsi="Times New Roman" w:cs="Times New Roman"/>
              </w:rPr>
              <w:lastRenderedPageBreak/>
              <w:t>1.5.5. До об’єднання учасників належать (далі – Учасник (Об’єднання учасників)):</w:t>
            </w:r>
          </w:p>
          <w:p w14:paraId="241AB0B2" w14:textId="77777777" w:rsidR="001958B7" w:rsidRDefault="00FD1312">
            <w:pPr>
              <w:widowControl/>
              <w:pBdr>
                <w:top w:val="nil"/>
                <w:left w:val="nil"/>
                <w:bottom w:val="nil"/>
                <w:right w:val="nil"/>
                <w:between w:val="nil"/>
              </w:pBdr>
              <w:jc w:val="both"/>
              <w:rPr>
                <w:rFonts w:ascii="Times New Roman" w:hAnsi="Times New Roman" w:cs="Times New Roman"/>
              </w:rPr>
            </w:pPr>
            <w:bookmarkStart w:id="3" w:name="bookmark=id.1fob9te" w:colFirst="0" w:colLast="0"/>
            <w:bookmarkEnd w:id="3"/>
            <w:r>
              <w:rPr>
                <w:rFonts w:ascii="Times New Roman" w:hAnsi="Times New Roman" w:cs="Times New Roman"/>
              </w:rPr>
              <w:t>- окрема юридична особа, створена шляхом об’єднання юридичних осіб - резидентів;</w:t>
            </w:r>
            <w:bookmarkStart w:id="4" w:name="bookmark=id.3znysh7" w:colFirst="0" w:colLast="0"/>
            <w:bookmarkEnd w:id="4"/>
          </w:p>
          <w:p w14:paraId="2EF950D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77777777" w:rsidR="001958B7" w:rsidRDefault="00FD1312">
            <w:pPr>
              <w:widowControl/>
              <w:pBdr>
                <w:top w:val="nil"/>
                <w:left w:val="nil"/>
                <w:bottom w:val="nil"/>
                <w:right w:val="nil"/>
                <w:between w:val="nil"/>
              </w:pBdr>
              <w:jc w:val="both"/>
              <w:rPr>
                <w:rFonts w:ascii="Times New Roman" w:hAnsi="Times New Roman" w:cs="Times New Roman"/>
              </w:rPr>
            </w:pPr>
            <w:bookmarkStart w:id="5" w:name="bookmark=id.2et92p0" w:colFirst="0" w:colLast="0"/>
            <w:bookmarkEnd w:id="5"/>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1958B7" w14:paraId="79B7DD39"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02BE20"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Валюта, у якій повинна бути зазначена ціна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1915F07E" w14:textId="77777777" w:rsidR="001958B7" w:rsidRDefault="00FD1312">
            <w:pPr>
              <w:jc w:val="both"/>
              <w:rPr>
                <w:rFonts w:ascii="Times New Roman" w:hAnsi="Times New Roman" w:cs="Times New Roman"/>
              </w:rPr>
            </w:pPr>
            <w:r>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1958B7" w14:paraId="407E0B8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AED08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7. Мова (мови), якою (якими) повинні бути складені тендерні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1958B7" w:rsidRDefault="00FD1312">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1958B7" w:rsidRDefault="00FD1312">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1958B7" w:rsidRDefault="00FD1312">
            <w:pPr>
              <w:jc w:val="both"/>
            </w:pPr>
            <w: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44D3CB" w14:textId="77777777" w:rsidR="001958B7" w:rsidRDefault="00FD1312">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958B7" w14:paraId="53376E4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прийняття чи неприйняття ціни, яка є вищою, ніж очікувана вартість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1958B7" w:rsidRDefault="00FD1312">
            <w:pPr>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1958B7" w14:paraId="4AC102AF"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 Застосування електронного аукціону</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1958B7" w:rsidRPr="00020337" w:rsidRDefault="00FD1312">
            <w:pPr>
              <w:jc w:val="both"/>
            </w:pPr>
            <w:r>
              <w:t>1.9.1. Відкриті торги проводяться із застосуванням електронного аукціону</w:t>
            </w:r>
            <w:r w:rsidR="00020337" w:rsidRPr="00670431">
              <w:rPr>
                <w:lang w:val="ru-RU"/>
              </w:rPr>
              <w:t xml:space="preserve"> </w:t>
            </w:r>
            <w:r w:rsidR="00020337">
              <w:t>у випадку подання двох та більше пропозицій.</w:t>
            </w:r>
          </w:p>
        </w:tc>
      </w:tr>
      <w:tr w:rsidR="001958B7" w14:paraId="74DFD943"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1958B7" w14:paraId="5FB71F9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9ECA43" w14:textId="77777777" w:rsidR="001958B7" w:rsidRDefault="00FD1312">
            <w:pPr>
              <w:widowControl/>
              <w:pBdr>
                <w:top w:val="nil"/>
                <w:left w:val="nil"/>
                <w:bottom w:val="nil"/>
                <w:right w:val="nil"/>
                <w:between w:val="nil"/>
              </w:pBdr>
              <w:tabs>
                <w:tab w:val="left" w:pos="237"/>
              </w:tabs>
              <w:jc w:val="center"/>
              <w:rPr>
                <w:rFonts w:ascii="Times New Roman" w:hAnsi="Times New Roman" w:cs="Times New Roman"/>
                <w:color w:val="000000"/>
              </w:rPr>
            </w:pPr>
            <w:r>
              <w:rPr>
                <w:rFonts w:ascii="Times New Roman" w:hAnsi="Times New Roman" w:cs="Times New Roman"/>
                <w:b/>
                <w:color w:val="000000"/>
              </w:rPr>
              <w:t>1. Надання роз'яснень щодо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3616E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AA19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958B7" w14:paraId="792B1253"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F439AA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Внесення змін 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3E2552C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58B7" w14:paraId="171BE67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III «Інструкція з підготовки тендерної пропозиції»</w:t>
            </w:r>
          </w:p>
        </w:tc>
      </w:tr>
      <w:tr w:rsidR="001958B7" w14:paraId="4EFABD0B" w14:textId="77777777">
        <w:tc>
          <w:tcPr>
            <w:tcW w:w="2700" w:type="dxa"/>
            <w:tcBorders>
              <w:top w:val="single" w:sz="4" w:space="0" w:color="000000"/>
              <w:left w:val="single" w:sz="4" w:space="0" w:color="000000"/>
              <w:bottom w:val="single" w:sz="4" w:space="0" w:color="000000"/>
            </w:tcBorders>
            <w:shd w:val="clear" w:color="auto" w:fill="auto"/>
            <w:vAlign w:val="center"/>
          </w:tcPr>
          <w:p w14:paraId="24664ABD"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Зміст і спосіб подання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1958B7" w:rsidRPr="00F9245A"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3.1.1. </w:t>
            </w:r>
            <w:r>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w:t>
            </w:r>
            <w:r w:rsidRPr="00F9245A">
              <w:rPr>
                <w:rFonts w:ascii="Times New Roman" w:hAnsi="Times New Roman" w:cs="Times New Roman"/>
              </w:rPr>
              <w:t>необхідних документів, що вимагаються замовником у цій тендерній документації, а саме:</w:t>
            </w:r>
          </w:p>
          <w:p w14:paraId="61C07680" w14:textId="77777777" w:rsidR="001958B7" w:rsidRPr="00F9245A" w:rsidRDefault="00FD1312">
            <w:pPr>
              <w:widowControl/>
              <w:numPr>
                <w:ilvl w:val="0"/>
                <w:numId w:val="3"/>
              </w:numPr>
              <w:pBdr>
                <w:top w:val="nil"/>
                <w:left w:val="nil"/>
                <w:bottom w:val="nil"/>
                <w:right w:val="nil"/>
                <w:between w:val="nil"/>
              </w:pBdr>
              <w:tabs>
                <w:tab w:val="left" w:pos="375"/>
              </w:tabs>
              <w:jc w:val="both"/>
              <w:rPr>
                <w:rFonts w:ascii="Times New Roman" w:hAnsi="Times New Roman" w:cs="Times New Roman"/>
                <w:color w:val="000000"/>
              </w:rPr>
            </w:pPr>
            <w:r w:rsidRPr="00F9245A">
              <w:rPr>
                <w:rFonts w:ascii="Times New Roman" w:hAnsi="Times New Roman" w:cs="Times New Roman"/>
                <w:color w:val="000000"/>
              </w:rPr>
              <w:t>форма «Цінова пропозиція», яка виконується згідно Додатку 4 тендерної документації</w:t>
            </w:r>
          </w:p>
          <w:p w14:paraId="2F8F06B6"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інформацією та документами, що підтверджують відповідність учасника кваліфікаційним критеріям (Додаток №1);</w:t>
            </w:r>
          </w:p>
          <w:p w14:paraId="1D01486A"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 xml:space="preserve">інформацією щодо відповідності учасника вимогам, визначеним у </w:t>
            </w:r>
            <w:r w:rsidRPr="00F9245A">
              <w:rPr>
                <w:rFonts w:ascii="Times New Roman" w:hAnsi="Times New Roman" w:cs="Times New Roman"/>
                <w:color w:val="000000"/>
                <w:highlight w:val="white"/>
              </w:rPr>
              <w:t>пункті 47 Особливостями</w:t>
            </w:r>
            <w:r w:rsidRPr="00F9245A">
              <w:rPr>
                <w:rFonts w:ascii="Times New Roman" w:hAnsi="Times New Roman" w:cs="Times New Roman"/>
                <w:color w:val="000000"/>
              </w:rPr>
              <w:t>;</w:t>
            </w:r>
          </w:p>
          <w:p w14:paraId="5543CB3F"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14:paraId="24D90754"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FAFA62"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1B64456A"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70C7B5BE"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інші документи, які передбачені тендерною документацією.</w:t>
            </w:r>
          </w:p>
          <w:p w14:paraId="389429BE" w14:textId="77777777" w:rsidR="001958B7" w:rsidRDefault="00FD1312">
            <w:pPr>
              <w:widowControl/>
              <w:pBdr>
                <w:top w:val="nil"/>
                <w:left w:val="nil"/>
                <w:bottom w:val="nil"/>
                <w:right w:val="nil"/>
                <w:between w:val="nil"/>
              </w:pBdr>
              <w:jc w:val="both"/>
              <w:rPr>
                <w:rFonts w:ascii="Times New Roman" w:hAnsi="Times New Roman" w:cs="Times New Roman"/>
              </w:rPr>
            </w:pPr>
            <w:r w:rsidRPr="00F9245A">
              <w:rPr>
                <w:rFonts w:ascii="Times New Roman" w:hAnsi="Times New Roman" w:cs="Times New Roman"/>
              </w:rPr>
              <w:lastRenderedPageBreak/>
              <w:t>3.1.2. Кожен учасник має право подати тільки одну тендерну пропозицію (у тому числі до визначеної</w:t>
            </w:r>
            <w:r>
              <w:rPr>
                <w:rFonts w:ascii="Times New Roman" w:hAnsi="Times New Roman" w:cs="Times New Roman"/>
              </w:rPr>
              <w:t xml:space="preserve"> в тендерній документації частини предмета закупівлі (лота).</w:t>
            </w:r>
          </w:p>
          <w:p w14:paraId="271231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3.1.3. 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1958B7" w:rsidRDefault="00FD1312">
            <w:pPr>
              <w:widowControl/>
              <w:pBdr>
                <w:top w:val="nil"/>
                <w:left w:val="nil"/>
                <w:bottom w:val="nil"/>
                <w:right w:val="nil"/>
                <w:between w:val="nil"/>
              </w:pBdr>
              <w:ind w:left="25"/>
              <w:jc w:val="both"/>
            </w:pPr>
            <w: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rPr>
              <w:t>.</w:t>
            </w:r>
          </w:p>
          <w:p w14:paraId="1A186927" w14:textId="77777777" w:rsidR="001958B7" w:rsidRDefault="00FD1312">
            <w:pPr>
              <w:widowControl/>
              <w:pBdr>
                <w:top w:val="nil"/>
                <w:left w:val="nil"/>
                <w:bottom w:val="nil"/>
                <w:right w:val="nil"/>
                <w:between w:val="nil"/>
              </w:pBdr>
              <w:ind w:left="25"/>
              <w:jc w:val="both"/>
            </w:pPr>
            <w:r>
              <w:t xml:space="preserve">3.1.6. Кожен документ має бути завантажений в систему у вигляді окремого електронного файлу у форматі розширення pdf та/або jpeg. </w:t>
            </w:r>
          </w:p>
          <w:p w14:paraId="3586AC86" w14:textId="77777777" w:rsidR="001958B7" w:rsidRDefault="00FD1312">
            <w:pPr>
              <w:widowControl/>
              <w:pBdr>
                <w:top w:val="nil"/>
                <w:left w:val="nil"/>
                <w:bottom w:val="nil"/>
                <w:right w:val="nil"/>
                <w:between w:val="nil"/>
              </w:pBdr>
              <w:ind w:left="25"/>
              <w:jc w:val="both"/>
            </w:pPr>
            <w:r>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1958B7" w:rsidRDefault="00FD1312">
            <w:pPr>
              <w:widowControl/>
              <w:pBdr>
                <w:top w:val="nil"/>
                <w:left w:val="nil"/>
                <w:bottom w:val="nil"/>
                <w:right w:val="nil"/>
                <w:between w:val="nil"/>
              </w:pBdr>
              <w:ind w:left="25"/>
              <w:jc w:val="both"/>
            </w:pPr>
            <w:r>
              <w:t>3.1.8. Кожен завантажений файл повинен мати назву, яка дозволяє ідентифікувати документ.</w:t>
            </w:r>
          </w:p>
          <w:p w14:paraId="1FF94F71" w14:textId="77777777" w:rsidR="001958B7" w:rsidRDefault="00FD1312">
            <w:pPr>
              <w:widowControl/>
              <w:pBdr>
                <w:top w:val="nil"/>
                <w:left w:val="nil"/>
                <w:bottom w:val="nil"/>
                <w:right w:val="nil"/>
                <w:between w:val="nil"/>
              </w:pBdr>
              <w:ind w:left="25"/>
              <w:jc w:val="both"/>
            </w:pPr>
            <w:r>
              <w:t>3.1.9. Усі документи, що подаються учасником у складі тендерної пропозиції, завантажуються в електронну систему закупівель у вигляді:</w:t>
            </w:r>
          </w:p>
          <w:p w14:paraId="3A695BAC" w14:textId="77777777" w:rsidR="001958B7" w:rsidRDefault="00FD1312">
            <w:pPr>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1958B7" w:rsidRDefault="00FD1312">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1958B7" w:rsidRDefault="00FD1312">
            <w:pPr>
              <w:ind w:left="42" w:right="130"/>
              <w:jc w:val="both"/>
            </w:pPr>
            <w: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5C40FF1" w14:textId="77777777" w:rsidR="001958B7" w:rsidRDefault="00FD1312">
            <w:pPr>
              <w:ind w:left="25" w:right="130"/>
              <w:jc w:val="both"/>
            </w:pPr>
            <w:r>
              <w:t>б) інших документів (в тому числі їх копій), надання яких вимагається відповідно до умов Тендерної документації.</w:t>
            </w:r>
          </w:p>
          <w:p w14:paraId="6DA44F0A" w14:textId="77777777" w:rsidR="001958B7" w:rsidRDefault="00FD1312">
            <w:pPr>
              <w:ind w:left="25" w:right="130"/>
              <w:jc w:val="both"/>
            </w:pPr>
            <w:r>
              <w:t>в) файлів у форматі *.zір або *.гаг, які містять в собі інші файли (дані, документи), заархівовані з використанням програмних засобів WinZip, WinRAR, 7-Zip або інших аналогічних)</w:t>
            </w:r>
          </w:p>
          <w:p w14:paraId="53791F34" w14:textId="77777777" w:rsidR="001958B7" w:rsidRDefault="00FD1312">
            <w:pPr>
              <w:ind w:left="25" w:right="130"/>
              <w:jc w:val="both"/>
            </w:pPr>
            <w:r>
              <w:t>г) файлів інших форматів, які додатково визначені умовами Тендерної документації.</w:t>
            </w:r>
          </w:p>
          <w:p w14:paraId="68AEEF5F" w14:textId="77777777" w:rsidR="001958B7" w:rsidRDefault="00FD1312">
            <w:pPr>
              <w:ind w:left="25" w:right="130"/>
              <w:jc w:val="both"/>
            </w:pPr>
            <w: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w:t>
            </w:r>
            <w:r>
              <w:lastRenderedPageBreak/>
              <w:t xml:space="preserve">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1958B7" w:rsidRDefault="00FD1312">
            <w:pPr>
              <w:ind w:left="25" w:right="130"/>
              <w:jc w:val="both"/>
            </w:pPr>
            <w:r>
              <w:t>3.1.11. Будь-які файли, які подаються учасником у складі тендерної пропозиції (завантажуються в електронну систему закупівель) повинні:</w:t>
            </w:r>
          </w:p>
          <w:p w14:paraId="23D0BE8C" w14:textId="77777777" w:rsidR="001958B7" w:rsidRDefault="00FD1312">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не містити будь-яких обмежень для вільного перегляду/зчитування/завантаження, в тому числі шляхом встановлення паролей або шифрування даних у будь-який спосіб (в тому числі з використанням засобів криптографічного захисту інформації).</w:t>
            </w:r>
          </w:p>
          <w:p w14:paraId="77518B0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1958B7" w:rsidRPr="00F9245A"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або удосконаленого </w:t>
            </w:r>
            <w:r w:rsidRPr="00F9245A">
              <w:rPr>
                <w:rFonts w:ascii="Times New Roman" w:hAnsi="Times New Roman" w:cs="Times New Roman"/>
              </w:rPr>
              <w:t>електронного підпису.</w:t>
            </w:r>
          </w:p>
          <w:p w14:paraId="739B2942" w14:textId="77777777" w:rsidR="001958B7" w:rsidRPr="00F9245A" w:rsidRDefault="00FD1312">
            <w:pPr>
              <w:ind w:hanging="21"/>
              <w:jc w:val="both"/>
              <w:rPr>
                <w:rFonts w:ascii="Times New Roman" w:hAnsi="Times New Roman" w:cs="Times New Roman"/>
              </w:rPr>
            </w:pPr>
            <w:r w:rsidRPr="00F9245A">
              <w:rPr>
                <w:rFonts w:ascii="Times New Roman" w:hAnsi="Times New Roman" w:cs="Times New Roman"/>
              </w:rPr>
              <w:t>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14:paraId="228ACAE8" w14:textId="77777777" w:rsidR="001958B7" w:rsidRPr="00F9245A"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3.1.14. Повноваження щодо підпису документів</w:t>
            </w:r>
            <w:r w:rsidRPr="00F9245A">
              <w:rPr>
                <w:rFonts w:ascii="Times New Roman" w:hAnsi="Times New Roman" w:cs="Times New Roman"/>
                <w:b/>
              </w:rPr>
              <w:t xml:space="preserve"> </w:t>
            </w:r>
            <w:r w:rsidRPr="00F9245A">
              <w:rPr>
                <w:rFonts w:ascii="Times New Roman" w:hAnsi="Times New Roman" w:cs="Times New Roman"/>
              </w:rPr>
              <w:t xml:space="preserve">тендерної пропозиції учасника процедури закупівлі підтверджується: </w:t>
            </w:r>
          </w:p>
          <w:p w14:paraId="4196D88F" w14:textId="77777777" w:rsidR="001958B7" w:rsidRPr="00F9245A"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 для посадових (службових</w:t>
            </w:r>
            <w:r>
              <w:rPr>
                <w:rFonts w:ascii="Times New Roman" w:hAnsi="Times New Roman" w:cs="Times New Roman"/>
              </w:rPr>
              <w:t>)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8">
              <w:r>
                <w:rPr>
                  <w:rFonts w:ascii="Times New Roman" w:hAnsi="Times New Roman" w:cs="Times New Roman"/>
                  <w:highlight w:val="white"/>
                  <w:u w:val="single"/>
                </w:rPr>
                <w:t>https://usr.minjust.gov.ua/ua/freesearch</w:t>
              </w:r>
            </w:hyperlink>
            <w:r>
              <w:rPr>
                <w:rFonts w:ascii="Times New Roman" w:hAnsi="Times New Roman" w:cs="Times New Roman"/>
                <w:highlight w:val="white"/>
              </w:rPr>
              <w:t>. з зазначенням коду доступу результатів надання адміністративних послуг</w:t>
            </w:r>
            <w:r>
              <w:rPr>
                <w:rFonts w:ascii="Times New Roman" w:hAnsi="Times New Roman" w:cs="Times New Roman"/>
              </w:rPr>
              <w:t>).</w:t>
            </w:r>
          </w:p>
          <w:p w14:paraId="5660092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 для фізичних осіб – копія документу, що посвідчує його особу довідку про присвоєння коду РНКОПП</w:t>
            </w:r>
          </w:p>
          <w:p w14:paraId="1B65D71B" w14:textId="77777777" w:rsidR="001958B7" w:rsidRDefault="00FD1312">
            <w:pPr>
              <w:jc w:val="both"/>
            </w:pPr>
            <w:r>
              <w:t>3.1.14.2. У разі якщо тендерна пропозиція подається учасником – нерезидентом, у складі пропозиції надається:</w:t>
            </w:r>
          </w:p>
          <w:p w14:paraId="2CF9E9B9" w14:textId="77777777" w:rsidR="001958B7" w:rsidRDefault="00FD1312">
            <w:pPr>
              <w:jc w:val="both"/>
            </w:pPr>
            <w: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1958B7" w:rsidRDefault="00FD1312">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1958B7" w:rsidRDefault="00FD1312">
            <w:pPr>
              <w:jc w:val="both"/>
            </w:pPr>
            <w:r>
              <w:t>- установчі документи (статут, положення, тощо) на підставі яких діє представництво (філія, відділення, тощо)</w:t>
            </w:r>
          </w:p>
          <w:p w14:paraId="672B10CB" w14:textId="77777777" w:rsidR="001958B7" w:rsidRDefault="00FD1312">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1958B7" w:rsidRDefault="00FD1312">
            <w:pPr>
              <w:jc w:val="both"/>
            </w:pPr>
            <w:r>
              <w:t>3.1.14.3. У разі якщо тендерна пропозиція подається Учасником (Об’єднання учасників), у складі пропозиції надається:</w:t>
            </w:r>
          </w:p>
          <w:p w14:paraId="25E07D51" w14:textId="77777777" w:rsidR="001958B7" w:rsidRDefault="00FD1312">
            <w:pPr>
              <w:jc w:val="both"/>
            </w:pPr>
            <w:r>
              <w:t>- документ про створення такого об'єднання (статуту, положення, тощо)</w:t>
            </w:r>
          </w:p>
          <w:p w14:paraId="30344932" w14:textId="77777777" w:rsidR="001958B7" w:rsidRDefault="00FD1312">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1958B7" w:rsidRDefault="00FD1312">
            <w:pPr>
              <w:jc w:val="both"/>
              <w:rPr>
                <w:rFonts w:ascii="Times New Roman" w:hAnsi="Times New Roman" w:cs="Times New Roman"/>
              </w:rPr>
            </w:pPr>
            <w:r>
              <w:rPr>
                <w:rFonts w:ascii="Times New Roman" w:hAnsi="Times New Roman" w:cs="Times New Roman"/>
              </w:rPr>
              <w:t xml:space="preserve">3.1.15. </w:t>
            </w:r>
            <w: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5C7C8EB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958B7" w14:paraId="3C0976D2" w14:textId="77777777">
        <w:tc>
          <w:tcPr>
            <w:tcW w:w="2700" w:type="dxa"/>
            <w:tcBorders>
              <w:top w:val="single" w:sz="4" w:space="0" w:color="000000"/>
              <w:left w:val="single" w:sz="4" w:space="0" w:color="000000"/>
              <w:bottom w:val="single" w:sz="4" w:space="0" w:color="000000"/>
            </w:tcBorders>
            <w:shd w:val="clear" w:color="auto" w:fill="auto"/>
            <w:vAlign w:val="center"/>
          </w:tcPr>
          <w:p w14:paraId="04332A43"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1958B7" w:rsidRDefault="00FD1312">
            <w:pPr>
              <w:jc w:val="both"/>
              <w:rPr>
                <w:rFonts w:ascii="Calibri" w:eastAsia="Calibri" w:hAnsi="Calibri" w:cs="Calibri"/>
              </w:rPr>
            </w:pPr>
            <w:r>
              <w:t>3.</w:t>
            </w:r>
            <w:r>
              <w:rPr>
                <w:rFonts w:ascii="Times New Roman" w:hAnsi="Times New Roman" w:cs="Times New Roman"/>
              </w:rPr>
              <w:t xml:space="preserve">2.1. Забезпечення тендерної пропозиції не вимагається.                                                                                                                                                                                         </w:t>
            </w:r>
          </w:p>
        </w:tc>
      </w:tr>
      <w:tr w:rsidR="001958B7" w14:paraId="49C0E258" w14:textId="77777777">
        <w:tc>
          <w:tcPr>
            <w:tcW w:w="2700" w:type="dxa"/>
            <w:tcBorders>
              <w:top w:val="single" w:sz="4" w:space="0" w:color="000000"/>
              <w:left w:val="single" w:sz="4" w:space="0" w:color="000000"/>
              <w:bottom w:val="single" w:sz="4" w:space="0" w:color="000000"/>
            </w:tcBorders>
            <w:shd w:val="clear" w:color="auto" w:fill="auto"/>
            <w:vAlign w:val="center"/>
          </w:tcPr>
          <w:p w14:paraId="52202BA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Умови повернення чи неповернення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highlight w:val="white"/>
              </w:rPr>
              <w:t xml:space="preserve">3.3.1. </w:t>
            </w:r>
            <w:r>
              <w:rPr>
                <w:rFonts w:ascii="Times New Roman" w:hAnsi="Times New Roman" w:cs="Times New Roman"/>
              </w:rPr>
              <w:t>Забезпечення тендерної пропозиції не вимагається</w:t>
            </w:r>
            <w:r>
              <w:rPr>
                <w:rFonts w:ascii="Times New Roman" w:hAnsi="Times New Roman" w:cs="Times New Roman"/>
                <w:highlight w:val="white"/>
              </w:rPr>
              <w:t>.</w:t>
            </w:r>
          </w:p>
        </w:tc>
      </w:tr>
      <w:tr w:rsidR="001958B7" w14:paraId="17B61C17" w14:textId="77777777">
        <w:tc>
          <w:tcPr>
            <w:tcW w:w="2700" w:type="dxa"/>
            <w:tcBorders>
              <w:top w:val="single" w:sz="4" w:space="0" w:color="000000"/>
              <w:left w:val="single" w:sz="4" w:space="0" w:color="000000"/>
              <w:bottom w:val="single" w:sz="4" w:space="0" w:color="000000"/>
            </w:tcBorders>
            <w:shd w:val="clear" w:color="auto" w:fill="auto"/>
            <w:vAlign w:val="center"/>
          </w:tcPr>
          <w:p w14:paraId="07B82815"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4. Строк, протягом якого тендерні </w:t>
            </w:r>
            <w:r>
              <w:rPr>
                <w:rFonts w:ascii="Times New Roman" w:hAnsi="Times New Roman" w:cs="Times New Roman"/>
                <w:b/>
                <w:color w:val="000000"/>
              </w:rPr>
              <w:lastRenderedPageBreak/>
              <w:t>пропозиції є дійсними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3.4.3. Учасник має право:</w:t>
            </w:r>
          </w:p>
          <w:p w14:paraId="4741C7BA"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58B7" w14:paraId="0260E173" w14:textId="77777777">
        <w:tc>
          <w:tcPr>
            <w:tcW w:w="2700" w:type="dxa"/>
            <w:tcBorders>
              <w:top w:val="single" w:sz="4" w:space="0" w:color="000000"/>
              <w:left w:val="single" w:sz="4" w:space="0" w:color="000000"/>
              <w:bottom w:val="single" w:sz="4" w:space="0" w:color="000000"/>
            </w:tcBorders>
            <w:shd w:val="clear" w:color="auto" w:fill="auto"/>
            <w:vAlign w:val="center"/>
          </w:tcPr>
          <w:p w14:paraId="40604D8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5. Кваліфікаційні критерії до учасників та вимоги, установлені пунктом 47 Особливостей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498A298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5467AAE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Замовником торгів встановлено наступні кваліфікаційні критерії до учасників процедури закупівлі:</w:t>
            </w:r>
          </w:p>
          <w:p w14:paraId="5F381EE2"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1) Наявність в учасника процедури закупівлі обладнання, матеріально-технічної бази та технологій</w:t>
            </w:r>
          </w:p>
          <w:p w14:paraId="0705A6A3"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2) Наявність в учасника процедури закупівлі працівників відповідної кваліфікації, які мають необхідні знання та досвід</w:t>
            </w:r>
          </w:p>
          <w:p w14:paraId="0403FCD2" w14:textId="5187B97F" w:rsidR="00AC5857" w:rsidRPr="00AC5857" w:rsidRDefault="00AA3567" w:rsidP="00AC5857">
            <w:pPr>
              <w:widowControl/>
              <w:pBdr>
                <w:top w:val="nil"/>
                <w:left w:val="nil"/>
                <w:bottom w:val="nil"/>
                <w:right w:val="nil"/>
                <w:between w:val="nil"/>
              </w:pBdr>
              <w:jc w:val="both"/>
              <w:rPr>
                <w:rFonts w:ascii="Times New Roman" w:hAnsi="Times New Roman" w:cs="Times New Roman"/>
                <w:i/>
              </w:rPr>
            </w:pPr>
            <w:r>
              <w:rPr>
                <w:rFonts w:ascii="Times New Roman" w:hAnsi="Times New Roman" w:cs="Times New Roman"/>
                <w:i/>
              </w:rPr>
              <w:t xml:space="preserve">3) </w:t>
            </w:r>
            <w:r w:rsidRPr="00AC5857">
              <w:rPr>
                <w:rFonts w:ascii="Times New Roman" w:hAnsi="Times New Roman" w:cs="Times New Roman"/>
                <w:i/>
              </w:rPr>
              <w:t>Наявність документально підтвердженого досвіду виконання аналогічного (аналогічних) за предметом закупівлі договору (договорів);</w:t>
            </w:r>
          </w:p>
          <w:p w14:paraId="5EE41061" w14:textId="7AE67310" w:rsidR="00AC5857" w:rsidRPr="00AC5857" w:rsidRDefault="00AC5857" w:rsidP="00AC5857">
            <w:pPr>
              <w:widowControl/>
              <w:pBdr>
                <w:top w:val="nil"/>
                <w:left w:val="nil"/>
                <w:bottom w:val="nil"/>
                <w:right w:val="nil"/>
                <w:between w:val="nil"/>
              </w:pBdr>
              <w:jc w:val="both"/>
              <w:rPr>
                <w:rFonts w:ascii="Times New Roman" w:hAnsi="Times New Roman" w:cs="Times New Roman"/>
                <w:i/>
              </w:rPr>
            </w:pPr>
            <w:r w:rsidRPr="00AC5857">
              <w:rPr>
                <w:rFonts w:ascii="Times New Roman" w:hAnsi="Times New Roman" w:cs="Times New Roman"/>
                <w:i/>
              </w:rPr>
              <w:t>4)</w:t>
            </w:r>
            <w:r w:rsidRPr="00AC5857">
              <w:rPr>
                <w:rFonts w:ascii="Times New Roman" w:hAnsi="Times New Roman" w:cs="Times New Roman"/>
                <w:bCs/>
                <w:i/>
                <w:lang w:eastAsia="ru-RU"/>
              </w:rPr>
              <w:t xml:space="preserve"> </w:t>
            </w:r>
            <w:r>
              <w:rPr>
                <w:rFonts w:ascii="Times New Roman" w:hAnsi="Times New Roman" w:cs="Times New Roman"/>
                <w:bCs/>
                <w:i/>
                <w:lang w:eastAsia="ru-RU"/>
              </w:rPr>
              <w:t xml:space="preserve">   </w:t>
            </w:r>
            <w:r w:rsidRPr="00AC5857">
              <w:rPr>
                <w:rFonts w:ascii="Times New Roman" w:hAnsi="Times New Roman" w:cs="Times New Roman"/>
                <w:bCs/>
                <w:i/>
                <w:lang w:eastAsia="ru-RU"/>
              </w:rPr>
              <w:t>Наявність фінансової спроможності.</w:t>
            </w:r>
          </w:p>
          <w:p w14:paraId="32A9A09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3.5.2. Для підтвердження відповідності кваліфікаційним (кваліфікаційному)  критеріям, учасник повинен надати у складі </w:t>
            </w:r>
            <w:r>
              <w:rPr>
                <w:rFonts w:ascii="Times New Roman" w:hAnsi="Times New Roman" w:cs="Times New Roman"/>
                <w:highlight w:val="white"/>
              </w:rPr>
              <w:t>тендерної пропозиції</w:t>
            </w:r>
            <w:r>
              <w:rPr>
                <w:rFonts w:ascii="Times New Roman" w:hAnsi="Times New Roman" w:cs="Times New Roman"/>
              </w:rPr>
              <w:t xml:space="preserve"> наступні документи: </w:t>
            </w:r>
          </w:p>
          <w:tbl>
            <w:tblPr>
              <w:tblStyle w:val="afff0"/>
              <w:tblW w:w="78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2"/>
              <w:gridCol w:w="5245"/>
            </w:tblGrid>
            <w:tr w:rsidR="001958B7" w14:paraId="01B4CBD9" w14:textId="77777777" w:rsidTr="00F9245A">
              <w:trPr>
                <w:trHeight w:val="20"/>
              </w:trPr>
              <w:tc>
                <w:tcPr>
                  <w:tcW w:w="2562" w:type="dxa"/>
                </w:tcPr>
                <w:p w14:paraId="3081774D"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Кваліфікаційний критерій</w:t>
                  </w:r>
                </w:p>
              </w:tc>
              <w:tc>
                <w:tcPr>
                  <w:tcW w:w="5245" w:type="dxa"/>
                </w:tcPr>
                <w:p w14:paraId="71CA8748"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Документальне підтвердження</w:t>
                  </w:r>
                </w:p>
              </w:tc>
            </w:tr>
            <w:tr w:rsidR="00AA3567" w14:paraId="79F6233D" w14:textId="77777777" w:rsidTr="00F9245A">
              <w:trPr>
                <w:trHeight w:val="20"/>
              </w:trPr>
              <w:tc>
                <w:tcPr>
                  <w:tcW w:w="2562" w:type="dxa"/>
                  <w:vAlign w:val="center"/>
                </w:tcPr>
                <w:p w14:paraId="0FFCEC85" w14:textId="79DD4FDF" w:rsidR="00AA3567" w:rsidRPr="00B96139" w:rsidRDefault="00AA3567" w:rsidP="00AA3567">
                  <w:pPr>
                    <w:pBdr>
                      <w:top w:val="nil"/>
                      <w:left w:val="nil"/>
                      <w:bottom w:val="nil"/>
                      <w:right w:val="nil"/>
                      <w:between w:val="nil"/>
                    </w:pBdr>
                    <w:ind w:left="40"/>
                    <w:jc w:val="center"/>
                    <w:rPr>
                      <w:i/>
                      <w:iCs/>
                    </w:rPr>
                  </w:pPr>
                  <w:r w:rsidRPr="00B96139">
                    <w:rPr>
                      <w:i/>
                      <w:iCs/>
                    </w:rPr>
                    <w:t xml:space="preserve">1. </w:t>
                  </w:r>
                  <w:r>
                    <w:rPr>
                      <w:i/>
                      <w:iCs/>
                    </w:rPr>
                    <w:t>Н</w:t>
                  </w:r>
                  <w:r w:rsidRPr="00B96139">
                    <w:rPr>
                      <w:i/>
                      <w:iCs/>
                    </w:rPr>
                    <w:t>аявність в учасника процедури закупівлі обладнання, матеріально-технічної бази та технологій</w:t>
                  </w:r>
                </w:p>
              </w:tc>
              <w:tc>
                <w:tcPr>
                  <w:tcW w:w="5245" w:type="dxa"/>
                  <w:vAlign w:val="center"/>
                </w:tcPr>
                <w:p w14:paraId="0BDA8C6F" w14:textId="58A69FDA" w:rsidR="00AA3567" w:rsidRDefault="00AA3567" w:rsidP="00AA3567">
                  <w:pPr>
                    <w:pBdr>
                      <w:top w:val="nil"/>
                      <w:left w:val="nil"/>
                      <w:bottom w:val="nil"/>
                      <w:right w:val="nil"/>
                      <w:between w:val="nil"/>
                    </w:pBdr>
                    <w:ind w:left="-88"/>
                    <w:jc w:val="both"/>
                  </w:pPr>
                  <w:r>
                    <w:rPr>
                      <w:sz w:val="22"/>
                      <w:szCs w:val="22"/>
                    </w:rPr>
                    <w:t xml:space="preserve">1.1. Довідка, що підтверджує наявність в учасника процедури закупівлі обладнання, матеріально-технічної бази та технологій, </w:t>
                  </w:r>
                  <w:r w:rsidR="009E70A4">
                    <w:rPr>
                      <w:sz w:val="22"/>
                      <w:szCs w:val="22"/>
                    </w:rPr>
                    <w:t xml:space="preserve">згідно </w:t>
                  </w:r>
                  <w:r>
                    <w:rPr>
                      <w:sz w:val="22"/>
                      <w:szCs w:val="22"/>
                    </w:rPr>
                    <w:t xml:space="preserve">Додатку №1 до тендерної документації. </w:t>
                  </w:r>
                </w:p>
                <w:p w14:paraId="2D5D93A6" w14:textId="5A4A2270" w:rsidR="00AA3567" w:rsidRPr="00B96139" w:rsidRDefault="00AA3567" w:rsidP="00AA3567">
                  <w:pPr>
                    <w:pBdr>
                      <w:top w:val="nil"/>
                      <w:left w:val="nil"/>
                      <w:bottom w:val="nil"/>
                      <w:right w:val="nil"/>
                      <w:between w:val="nil"/>
                    </w:pBdr>
                    <w:ind w:left="-88"/>
                    <w:jc w:val="both"/>
                    <w:rPr>
                      <w:highlight w:val="yellow"/>
                    </w:rPr>
                  </w:pPr>
                  <w:r>
                    <w:rPr>
                      <w:sz w:val="22"/>
                      <w:szCs w:val="22"/>
                    </w:rPr>
                    <w:t>1.2. 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визначається у Додатку № 1 тендерної документації</w:t>
                  </w:r>
                </w:p>
              </w:tc>
            </w:tr>
            <w:tr w:rsidR="00AA3567" w14:paraId="36AC3BFF" w14:textId="77777777" w:rsidTr="00F9245A">
              <w:trPr>
                <w:trHeight w:val="20"/>
              </w:trPr>
              <w:tc>
                <w:tcPr>
                  <w:tcW w:w="2562" w:type="dxa"/>
                  <w:vAlign w:val="center"/>
                </w:tcPr>
                <w:p w14:paraId="47B2A23B" w14:textId="57E80FA0"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t>2. Н</w:t>
                  </w:r>
                  <w:r w:rsidRPr="00B96139">
                    <w:rPr>
                      <w:rFonts w:ascii="Times New Roman" w:hAnsi="Times New Roman" w:cs="Times New Roman"/>
                      <w:i/>
                      <w:sz w:val="22"/>
                      <w:szCs w:val="22"/>
                    </w:rPr>
                    <w:t>аявність в учасника процедури закупівлі працівників відповідної кваліфікації, які мають необхідні знання та досвід</w:t>
                  </w:r>
                </w:p>
              </w:tc>
              <w:tc>
                <w:tcPr>
                  <w:tcW w:w="5245" w:type="dxa"/>
                  <w:vAlign w:val="center"/>
                </w:tcPr>
                <w:p w14:paraId="5B6A343E" w14:textId="4042E4F7" w:rsidR="00AA3567" w:rsidRDefault="00AA3567" w:rsidP="00AA3567">
                  <w:pPr>
                    <w:widowControl/>
                    <w:pBdr>
                      <w:top w:val="nil"/>
                      <w:left w:val="nil"/>
                      <w:bottom w:val="nil"/>
                      <w:right w:val="nil"/>
                      <w:between w:val="nil"/>
                    </w:pBdr>
                    <w:ind w:left="-88"/>
                    <w:jc w:val="both"/>
                  </w:pPr>
                  <w:r>
                    <w:rPr>
                      <w:sz w:val="22"/>
                      <w:szCs w:val="22"/>
                    </w:rPr>
                    <w:t>2.1. Довідка, що підтверджує наявність в учасника процедури закупівлі працівників відповідної кваліфікації, які мають необхідні знання та досвід для надання послуг згідно предмету закупівлі, яка виконана згідно</w:t>
                  </w:r>
                  <w:r w:rsidR="009E70A4">
                    <w:rPr>
                      <w:sz w:val="22"/>
                      <w:szCs w:val="22"/>
                    </w:rPr>
                    <w:t xml:space="preserve"> </w:t>
                  </w:r>
                  <w:r>
                    <w:rPr>
                      <w:sz w:val="22"/>
                      <w:szCs w:val="22"/>
                    </w:rPr>
                    <w:t xml:space="preserve">Додатку №1 до тендерної документації. </w:t>
                  </w:r>
                </w:p>
                <w:p w14:paraId="2B0695C4" w14:textId="1463230A" w:rsidR="00AA3567" w:rsidRPr="00B96139" w:rsidRDefault="00AA3567" w:rsidP="00AA3567">
                  <w:pPr>
                    <w:widowControl/>
                    <w:pBdr>
                      <w:top w:val="nil"/>
                      <w:left w:val="nil"/>
                      <w:bottom w:val="nil"/>
                      <w:right w:val="nil"/>
                      <w:between w:val="nil"/>
                    </w:pBdr>
                    <w:ind w:left="-102"/>
                    <w:jc w:val="both"/>
                    <w:rPr>
                      <w:rFonts w:ascii="Times New Roman" w:hAnsi="Times New Roman" w:cs="Times New Roman"/>
                      <w:sz w:val="22"/>
                      <w:szCs w:val="22"/>
                      <w:highlight w:val="yellow"/>
                    </w:rPr>
                  </w:pPr>
                  <w:r>
                    <w:rPr>
                      <w:sz w:val="22"/>
                      <w:szCs w:val="22"/>
                    </w:rPr>
                    <w:t>2.2. 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визначається у Додатку №1 тендерної документації</w:t>
                  </w:r>
                </w:p>
              </w:tc>
            </w:tr>
            <w:tr w:rsidR="00AA3567" w14:paraId="235697B5" w14:textId="77777777" w:rsidTr="00F9245A">
              <w:trPr>
                <w:trHeight w:val="20"/>
              </w:trPr>
              <w:tc>
                <w:tcPr>
                  <w:tcW w:w="2562" w:type="dxa"/>
                  <w:vAlign w:val="center"/>
                </w:tcPr>
                <w:p w14:paraId="1E6AF482" w14:textId="4F4F7728"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t xml:space="preserve">3. Наявність документально підтвердженого досвіду виконання </w:t>
                  </w:r>
                  <w:r>
                    <w:rPr>
                      <w:rFonts w:ascii="Times New Roman" w:hAnsi="Times New Roman" w:cs="Times New Roman"/>
                      <w:i/>
                      <w:sz w:val="22"/>
                      <w:szCs w:val="22"/>
                    </w:rPr>
                    <w:lastRenderedPageBreak/>
                    <w:t>аналогічних договорів.</w:t>
                  </w:r>
                </w:p>
              </w:tc>
              <w:tc>
                <w:tcPr>
                  <w:tcW w:w="5245" w:type="dxa"/>
                </w:tcPr>
                <w:p w14:paraId="5D1107F8" w14:textId="75767E80" w:rsidR="00AA3567" w:rsidRDefault="00AA3567" w:rsidP="00AA3567">
                  <w:pPr>
                    <w:widowControl/>
                    <w:pBdr>
                      <w:top w:val="nil"/>
                      <w:left w:val="nil"/>
                      <w:bottom w:val="nil"/>
                      <w:right w:val="nil"/>
                      <w:between w:val="nil"/>
                    </w:pBdr>
                    <w:ind w:left="-88"/>
                    <w:jc w:val="both"/>
                  </w:pPr>
                  <w:r>
                    <w:rPr>
                      <w:sz w:val="22"/>
                      <w:szCs w:val="22"/>
                    </w:rPr>
                    <w:lastRenderedPageBreak/>
                    <w:t>3.1. Довідка, що підтверджує наявність в учасника процедури закупівлі досвіду виконання аналогічного (аналогічних) за предметом закупівлі договору,</w:t>
                  </w:r>
                  <w:r w:rsidR="009E70A4">
                    <w:rPr>
                      <w:sz w:val="22"/>
                      <w:szCs w:val="22"/>
                    </w:rPr>
                    <w:t xml:space="preserve"> згідно </w:t>
                  </w:r>
                  <w:r>
                    <w:rPr>
                      <w:sz w:val="22"/>
                      <w:szCs w:val="22"/>
                    </w:rPr>
                    <w:t>Додатку №1 до тендерної документації.</w:t>
                  </w:r>
                </w:p>
                <w:p w14:paraId="0832E3B7" w14:textId="716B9599" w:rsidR="00AA3567" w:rsidRDefault="00AA3567" w:rsidP="00AA3567">
                  <w:pPr>
                    <w:widowControl/>
                    <w:pBdr>
                      <w:top w:val="nil"/>
                      <w:left w:val="nil"/>
                      <w:bottom w:val="nil"/>
                      <w:right w:val="nil"/>
                      <w:between w:val="nil"/>
                    </w:pBdr>
                    <w:ind w:left="-102"/>
                    <w:jc w:val="both"/>
                    <w:rPr>
                      <w:rFonts w:ascii="Times New Roman" w:hAnsi="Times New Roman" w:cs="Times New Roman"/>
                      <w:sz w:val="22"/>
                      <w:szCs w:val="22"/>
                    </w:rPr>
                  </w:pPr>
                  <w:r>
                    <w:rPr>
                      <w:sz w:val="22"/>
                      <w:szCs w:val="22"/>
                    </w:rPr>
                    <w:lastRenderedPageBreak/>
                    <w:t>3.2. 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визначається у Додатку №1 тендерної документації</w:t>
                  </w:r>
                </w:p>
              </w:tc>
            </w:tr>
            <w:tr w:rsidR="00F9245A" w14:paraId="2A44E984" w14:textId="77777777" w:rsidTr="00F9245A">
              <w:trPr>
                <w:trHeight w:val="20"/>
              </w:trPr>
              <w:tc>
                <w:tcPr>
                  <w:tcW w:w="2562" w:type="dxa"/>
                  <w:vAlign w:val="center"/>
                </w:tcPr>
                <w:p w14:paraId="7D39D248" w14:textId="0553E595" w:rsidR="00F9245A" w:rsidRDefault="00F9245A" w:rsidP="00F9245A">
                  <w:pPr>
                    <w:pBdr>
                      <w:top w:val="nil"/>
                      <w:left w:val="nil"/>
                      <w:bottom w:val="nil"/>
                      <w:right w:val="nil"/>
                      <w:between w:val="nil"/>
                    </w:pBdr>
                    <w:ind w:left="40"/>
                    <w:jc w:val="center"/>
                    <w:rPr>
                      <w:rFonts w:ascii="Times New Roman" w:hAnsi="Times New Roman" w:cs="Times New Roman"/>
                      <w:i/>
                      <w:sz w:val="22"/>
                      <w:szCs w:val="22"/>
                    </w:rPr>
                  </w:pPr>
                  <w:r>
                    <w:rPr>
                      <w:i/>
                      <w:sz w:val="22"/>
                      <w:szCs w:val="22"/>
                    </w:rPr>
                    <w:lastRenderedPageBreak/>
                    <w:t>4. Наявність фінансової спроможності, яка підтверджується фінансовою звітністю</w:t>
                  </w:r>
                </w:p>
              </w:tc>
              <w:tc>
                <w:tcPr>
                  <w:tcW w:w="5245" w:type="dxa"/>
                </w:tcPr>
                <w:p w14:paraId="7E9B26EB" w14:textId="77777777" w:rsidR="00F9245A" w:rsidRDefault="00F9245A" w:rsidP="00F9245A">
                  <w:pPr>
                    <w:widowControl/>
                    <w:pBdr>
                      <w:top w:val="nil"/>
                      <w:left w:val="nil"/>
                      <w:bottom w:val="nil"/>
                      <w:right w:val="nil"/>
                      <w:between w:val="nil"/>
                    </w:pBdr>
                    <w:ind w:left="-88"/>
                    <w:jc w:val="both"/>
                  </w:pPr>
                  <w:r>
                    <w:rPr>
                      <w:sz w:val="22"/>
                      <w:szCs w:val="22"/>
                    </w:rPr>
                    <w:t>4.1. Довідка про наявність фінансової спроможності, яка виконана згідно Форми №4 Додатку №1 до тендерної документації.</w:t>
                  </w:r>
                </w:p>
                <w:p w14:paraId="2E450E5E" w14:textId="21310281" w:rsidR="00F9245A" w:rsidRDefault="00F9245A" w:rsidP="00F9245A">
                  <w:pPr>
                    <w:widowControl/>
                    <w:pBdr>
                      <w:top w:val="nil"/>
                      <w:left w:val="nil"/>
                      <w:bottom w:val="nil"/>
                      <w:right w:val="nil"/>
                      <w:between w:val="nil"/>
                    </w:pBdr>
                    <w:ind w:left="-88"/>
                    <w:jc w:val="both"/>
                    <w:rPr>
                      <w:sz w:val="22"/>
                      <w:szCs w:val="22"/>
                    </w:rPr>
                  </w:pPr>
                  <w:r>
                    <w:rPr>
                      <w:sz w:val="22"/>
                      <w:szCs w:val="22"/>
                    </w:rPr>
                    <w:t>4.2. Спосіб документального підтвердження відповідності Учасника кваліфікаційному критерію «Наявність фінансової спроможності, яка підтверджується фінансовою звітністю» визначається у Додатку №1 тендерної документації</w:t>
                  </w:r>
                </w:p>
              </w:tc>
            </w:tr>
          </w:tbl>
          <w:p w14:paraId="72B2D67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51DB7903"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3.5.4.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6BBE4ED0"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7EE282E3"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3.5.5. Замовник приймає рішення про відмову учаснику в участі </w:t>
            </w:r>
            <w:r>
              <w:rPr>
                <w:highlight w:val="white"/>
              </w:rPr>
              <w:t>у відкритих торгах</w:t>
            </w:r>
            <w:r>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2C42C16"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8F4B1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41C48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1DF21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Pr>
                <w:rFonts w:ascii="Times New Roman" w:hAnsi="Times New Roman" w:cs="Times New Roman"/>
              </w:rPr>
              <w:lastRenderedPageBreak/>
              <w:t>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6C7C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37E6D" w14:textId="1431A859" w:rsidR="00275E7B" w:rsidRPr="00275E7B" w:rsidRDefault="00FD1312">
            <w:pPr>
              <w:widowControl/>
              <w:pBdr>
                <w:top w:val="nil"/>
                <w:left w:val="nil"/>
                <w:bottom w:val="nil"/>
                <w:right w:val="nil"/>
                <w:between w:val="nil"/>
              </w:pBdr>
              <w:shd w:val="clear" w:color="auto" w:fill="FFFFFF"/>
              <w:jc w:val="both"/>
              <w:rPr>
                <w:rFonts w:ascii="Times New Roman" w:hAnsi="Times New Roman" w:cs="Times New Roman"/>
                <w:color w:val="000000" w:themeColor="text1"/>
              </w:rPr>
            </w:pPr>
            <w:r>
              <w:rPr>
                <w:rFonts w:ascii="Times New Roman" w:hAnsi="Times New Roman" w:cs="Times New Roman"/>
              </w:rPr>
              <w:t>11</w:t>
            </w:r>
            <w:r w:rsidRPr="00275E7B">
              <w:rPr>
                <w:rFonts w:ascii="Times New Roman" w:hAnsi="Times New Roman" w:cs="Times New Roman"/>
                <w:color w:val="000000" w:themeColor="text1"/>
              </w:rPr>
              <w:t>)</w:t>
            </w:r>
            <w:r w:rsidR="00275E7B" w:rsidRPr="00275E7B">
              <w:rPr>
                <w:rFonts w:ascii="Times New Roman" w:hAnsi="Times New Roman" w:cs="Times New Roman"/>
                <w:color w:val="000000" w:themeColor="text1"/>
              </w:rPr>
              <w:t xml:space="preserve"> </w:t>
            </w:r>
            <w:r w:rsidR="00275E7B" w:rsidRPr="00275E7B">
              <w:rPr>
                <w:color w:val="000000" w:themeColor="text1"/>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275E7B" w:rsidRPr="00275E7B">
                <w:rPr>
                  <w:rStyle w:val="a5"/>
                  <w:color w:val="000000" w:themeColor="text1"/>
                  <w:shd w:val="clear" w:color="auto" w:fill="FFFFFF"/>
                </w:rPr>
                <w:t>Законом України</w:t>
              </w:r>
            </w:hyperlink>
            <w:r w:rsidR="00275E7B" w:rsidRPr="00275E7B">
              <w:rPr>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B80698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5DCBC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3.5.6. </w:t>
            </w: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cs="Times New Roman"/>
              </w:rPr>
              <w:t>.</w:t>
            </w:r>
          </w:p>
          <w:p w14:paraId="615F08F9" w14:textId="77777777" w:rsidR="001958B7" w:rsidRDefault="00FD1312">
            <w:pPr>
              <w:widowControl/>
              <w:pBdr>
                <w:top w:val="nil"/>
                <w:left w:val="nil"/>
                <w:bottom w:val="nil"/>
                <w:right w:val="nil"/>
                <w:between w:val="nil"/>
              </w:pBdr>
              <w:shd w:val="clear" w:color="auto" w:fill="FFFFFF"/>
              <w:jc w:val="both"/>
              <w:rPr>
                <w:highlight w:val="white"/>
              </w:rPr>
            </w:pPr>
            <w: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highlight w:val="white"/>
              </w:rPr>
              <w:t>.</w:t>
            </w:r>
          </w:p>
          <w:p w14:paraId="15E832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rPr>
              <w:t>.</w:t>
            </w:r>
          </w:p>
          <w:p w14:paraId="5599E66D" w14:textId="77777777" w:rsidR="00AC5857" w:rsidRPr="00AC5857" w:rsidRDefault="00FD1312" w:rsidP="00AC5857">
            <w:pPr>
              <w:keepNext/>
              <w:keepLines/>
              <w:ind w:right="120"/>
              <w:contextualSpacing/>
              <w:jc w:val="both"/>
              <w:rPr>
                <w:rFonts w:ascii="Times New Roman" w:hAnsi="Times New Roman" w:cs="Times New Roman"/>
                <w:lang w:eastAsia="ru-RU"/>
              </w:rPr>
            </w:pPr>
            <w:r>
              <w:rPr>
                <w:rFonts w:ascii="Times New Roman" w:hAnsi="Times New Roman" w:cs="Times New Roman"/>
              </w:rPr>
              <w:lastRenderedPageBreak/>
              <w:t xml:space="preserve">3.5.7. </w:t>
            </w:r>
            <w:r w:rsidR="00AC5857" w:rsidRPr="00A103E5">
              <w:rPr>
                <w:rFonts w:ascii="Times New Roman" w:hAnsi="Times New Roman" w:cs="Times New Roman"/>
                <w:color w:val="000000"/>
                <w:lang w:eastAsia="ru-RU"/>
              </w:rPr>
              <w:t xml:space="preserve">Перелік документів/інформації для підтвердження відповідності учасника </w:t>
            </w:r>
            <w:r w:rsidR="00AC5857" w:rsidRPr="00AC5857">
              <w:rPr>
                <w:rFonts w:ascii="Times New Roman" w:hAnsi="Times New Roman" w:cs="Times New Roman"/>
                <w:color w:val="000000"/>
                <w:lang w:eastAsia="ru-RU"/>
              </w:rPr>
              <w:t>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00AC5857" w:rsidRPr="00AC5857">
              <w:rPr>
                <w:rFonts w:ascii="Times New Roman" w:hAnsi="Times New Roman" w:cs="Times New Roman"/>
                <w:bCs/>
                <w:color w:val="000000"/>
                <w:lang w:eastAsia="ru-RU"/>
              </w:rPr>
              <w:t xml:space="preserve"> </w:t>
            </w:r>
            <w:r w:rsidR="00AC5857" w:rsidRPr="00AC5857">
              <w:rPr>
                <w:rFonts w:ascii="Times New Roman" w:hAnsi="Times New Roman" w:cs="Times New Roman"/>
                <w:bCs/>
                <w:iCs/>
                <w:color w:val="000000"/>
                <w:lang w:eastAsia="ru-RU"/>
              </w:rPr>
              <w:t>електронних полях</w:t>
            </w:r>
            <w:r w:rsidR="00AC5857" w:rsidRPr="00AC5857">
              <w:rPr>
                <w:rFonts w:ascii="Times New Roman" w:hAnsi="Times New Roman" w:cs="Times New Roman"/>
                <w:color w:val="000000"/>
                <w:lang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для учасника-переможця – у Додатку 1 до цієї тендерної документації.</w:t>
            </w:r>
          </w:p>
          <w:p w14:paraId="68877D7D" w14:textId="04F0F551" w:rsidR="001958B7" w:rsidRDefault="00AC5857">
            <w:pPr>
              <w:widowControl/>
              <w:pBdr>
                <w:top w:val="nil"/>
                <w:left w:val="nil"/>
                <w:bottom w:val="nil"/>
                <w:right w:val="nil"/>
                <w:between w:val="nil"/>
              </w:pBdr>
              <w:shd w:val="clear" w:color="auto" w:fill="FFFFFF"/>
              <w:jc w:val="both"/>
              <w:rPr>
                <w:rFonts w:ascii="Times New Roman" w:hAnsi="Times New Roman" w:cs="Times New Roman"/>
              </w:rPr>
            </w:pPr>
            <w:r w:rsidRPr="00AC5857">
              <w:rPr>
                <w:rFonts w:ascii="Times New Roman" w:hAnsi="Times New Roman" w:cs="Times New Roman"/>
              </w:rPr>
              <w:t>3.5.8</w:t>
            </w:r>
            <w:r w:rsidR="00FD1312" w:rsidRPr="00AC5857">
              <w:rPr>
                <w:rFonts w:ascii="Times New Roman" w:hAnsi="Times New Roman" w:cs="Times New Roman"/>
              </w:rPr>
              <w:t>. За надання завідомо недостовірної інформації</w:t>
            </w:r>
            <w:r w:rsidR="00FD1312">
              <w:rPr>
                <w:rFonts w:ascii="Times New Roman" w:hAnsi="Times New Roman" w:cs="Times New Roman"/>
              </w:rPr>
              <w:t xml:space="preserve">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0E60BBD" w14:textId="35243DEB" w:rsidR="001958B7" w:rsidRDefault="00FD1312">
            <w:pPr>
              <w:tabs>
                <w:tab w:val="left" w:pos="1080"/>
                <w:tab w:val="left" w:pos="10381"/>
              </w:tabs>
              <w:jc w:val="both"/>
              <w:rPr>
                <w:rFonts w:ascii="Times New Roman" w:hAnsi="Times New Roman" w:cs="Times New Roman"/>
              </w:rPr>
            </w:pPr>
            <w:r>
              <w:rPr>
                <w:rFonts w:ascii="Times New Roman" w:hAnsi="Times New Roman" w:cs="Times New Roman"/>
              </w:rPr>
              <w:t>3.5.</w:t>
            </w:r>
            <w:r w:rsidR="00AC5857">
              <w:rPr>
                <w:rFonts w:ascii="Times New Roman" w:hAnsi="Times New Roman" w:cs="Times New Roman"/>
              </w:rPr>
              <w:t>9</w:t>
            </w:r>
            <w:r>
              <w:rPr>
                <w:rFonts w:ascii="Times New Roman" w:hAnsi="Times New Roman" w:cs="Times New Roman"/>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18749EFC" w:rsidR="001958B7" w:rsidRDefault="00FD1312" w:rsidP="00AC5857">
            <w:pPr>
              <w:tabs>
                <w:tab w:val="left" w:pos="1080"/>
                <w:tab w:val="left" w:pos="10381"/>
              </w:tabs>
              <w:jc w:val="both"/>
              <w:rPr>
                <w:rFonts w:ascii="Times New Roman" w:hAnsi="Times New Roman" w:cs="Times New Roman"/>
              </w:rPr>
            </w:pPr>
            <w:r>
              <w:rPr>
                <w:rFonts w:ascii="Times New Roman" w:hAnsi="Times New Roman" w:cs="Times New Roman"/>
              </w:rPr>
              <w:t>3.5.1</w:t>
            </w:r>
            <w:r w:rsidR="00AC5857">
              <w:rPr>
                <w:rFonts w:ascii="Times New Roman" w:hAnsi="Times New Roman" w:cs="Times New Roman"/>
              </w:rPr>
              <w:t>0</w:t>
            </w:r>
            <w:r>
              <w:rPr>
                <w:rFonts w:ascii="Times New Roman" w:hAnsi="Times New Roman" w:cs="Times New Roman"/>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958B7" w14:paraId="3BBA5B40" w14:textId="77777777">
        <w:tc>
          <w:tcPr>
            <w:tcW w:w="2700" w:type="dxa"/>
            <w:tcBorders>
              <w:top w:val="single" w:sz="4" w:space="0" w:color="000000"/>
              <w:left w:val="single" w:sz="4" w:space="0" w:color="000000"/>
              <w:bottom w:val="single" w:sz="4" w:space="0" w:color="000000"/>
            </w:tcBorders>
            <w:shd w:val="clear" w:color="auto" w:fill="auto"/>
            <w:vAlign w:val="center"/>
          </w:tcPr>
          <w:p w14:paraId="59B59759"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Інформація про необхідні технічні, якісні та кількісні характеристики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1958B7" w:rsidRDefault="00FD1312">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1958B7" w:rsidRDefault="00FD1312">
            <w:pPr>
              <w:jc w:val="both"/>
              <w:rPr>
                <w:rFonts w:ascii="Times New Roman" w:hAnsi="Times New Roman" w:cs="Times New Roman"/>
                <w:highlight w:val="white"/>
              </w:rPr>
            </w:pPr>
            <w:r>
              <w:rPr>
                <w:rFonts w:ascii="Times New Roman" w:hAnsi="Times New Roman" w:cs="Times New Roman"/>
              </w:rPr>
              <w:t xml:space="preserve">3.6.2. </w:t>
            </w:r>
            <w:r>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1958B7" w:rsidRDefault="00FD1312">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958B7" w14:paraId="35B4C151" w14:textId="77777777">
        <w:tc>
          <w:tcPr>
            <w:tcW w:w="2700" w:type="dxa"/>
            <w:tcBorders>
              <w:top w:val="single" w:sz="4" w:space="0" w:color="000000"/>
              <w:left w:val="single" w:sz="4" w:space="0" w:color="000000"/>
              <w:bottom w:val="single" w:sz="4" w:space="0" w:color="000000"/>
            </w:tcBorders>
            <w:shd w:val="clear" w:color="auto" w:fill="auto"/>
            <w:vAlign w:val="center"/>
          </w:tcPr>
          <w:p w14:paraId="774B7AFE"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607A6B" w:rsidRPr="002171F8" w:rsidRDefault="00FD1312" w:rsidP="00607A6B">
            <w:pPr>
              <w:jc w:val="both"/>
              <w:rPr>
                <w:rFonts w:ascii="Times New Roman" w:hAnsi="Times New Roman" w:cs="Times New Roman"/>
              </w:rPr>
            </w:pPr>
            <w:r w:rsidRPr="002171F8">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958B7" w14:paraId="07A8EFA2" w14:textId="77777777">
        <w:trPr>
          <w:trHeight w:val="313"/>
        </w:trPr>
        <w:tc>
          <w:tcPr>
            <w:tcW w:w="2700" w:type="dxa"/>
            <w:tcBorders>
              <w:top w:val="single" w:sz="4" w:space="0" w:color="000000"/>
              <w:left w:val="single" w:sz="4" w:space="0" w:color="000000"/>
              <w:bottom w:val="single" w:sz="4" w:space="0" w:color="000000"/>
            </w:tcBorders>
            <w:shd w:val="clear" w:color="auto" w:fill="auto"/>
            <w:vAlign w:val="center"/>
          </w:tcPr>
          <w:p w14:paraId="726908E1"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субпідрядника/</w:t>
            </w:r>
          </w:p>
          <w:p w14:paraId="4286926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3.8.1. Залучення субпідрядників / співвиконавців не передбачено. Предмет закупівлі - товар</w:t>
            </w:r>
          </w:p>
        </w:tc>
      </w:tr>
      <w:tr w:rsidR="001958B7" w14:paraId="3C4220A4" w14:textId="77777777">
        <w:tc>
          <w:tcPr>
            <w:tcW w:w="2700" w:type="dxa"/>
            <w:tcBorders>
              <w:top w:val="single" w:sz="4" w:space="0" w:color="000000"/>
              <w:left w:val="single" w:sz="4" w:space="0" w:color="000000"/>
              <w:bottom w:val="single" w:sz="4" w:space="0" w:color="000000"/>
            </w:tcBorders>
            <w:shd w:val="clear" w:color="auto" w:fill="auto"/>
            <w:vAlign w:val="center"/>
          </w:tcPr>
          <w:p w14:paraId="76FDC26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9. Внесення змін або відкликання тендерної пропозиції учасником</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1958B7" w:rsidRDefault="00FD1312">
            <w:pPr>
              <w:jc w:val="both"/>
              <w:rPr>
                <w:rFonts w:ascii="Times New Roman" w:hAnsi="Times New Roman" w:cs="Times New Roman"/>
              </w:rPr>
            </w:pPr>
            <w:r>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1958B7" w:rsidRDefault="00FD1312">
            <w:pPr>
              <w:jc w:val="both"/>
              <w:rPr>
                <w:rFonts w:ascii="Times New Roman" w:hAnsi="Times New Roman" w:cs="Times New Roman"/>
              </w:rPr>
            </w:pPr>
            <w:r>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958B7" w14:paraId="03EE73D8"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r>
              <w:rPr>
                <w:rFonts w:ascii="Times New Roman" w:hAnsi="Times New Roman" w:cs="Times New Roman"/>
                <w:color w:val="000000"/>
              </w:rPr>
              <w:t> </w:t>
            </w:r>
          </w:p>
        </w:tc>
      </w:tr>
      <w:tr w:rsidR="001958B7" w14:paraId="7219322B" w14:textId="77777777">
        <w:tc>
          <w:tcPr>
            <w:tcW w:w="2700" w:type="dxa"/>
            <w:tcBorders>
              <w:top w:val="single" w:sz="4" w:space="0" w:color="000000"/>
              <w:left w:val="single" w:sz="4" w:space="0" w:color="000000"/>
              <w:bottom w:val="single" w:sz="4" w:space="0" w:color="000000"/>
            </w:tcBorders>
            <w:shd w:val="clear" w:color="auto" w:fill="auto"/>
            <w:vAlign w:val="center"/>
          </w:tcPr>
          <w:p w14:paraId="6DDEE980" w14:textId="77777777" w:rsidR="001958B7" w:rsidRPr="0087610E" w:rsidRDefault="00FD1312">
            <w:pPr>
              <w:widowControl/>
              <w:pBdr>
                <w:top w:val="nil"/>
                <w:left w:val="nil"/>
                <w:bottom w:val="nil"/>
                <w:right w:val="nil"/>
                <w:between w:val="nil"/>
              </w:pBdr>
              <w:jc w:val="center"/>
              <w:rPr>
                <w:rFonts w:ascii="Times New Roman" w:hAnsi="Times New Roman" w:cs="Times New Roman"/>
              </w:rPr>
            </w:pPr>
            <w:r w:rsidRPr="0087610E">
              <w:rPr>
                <w:rFonts w:ascii="Times New Roman" w:hAnsi="Times New Roman" w:cs="Times New Roman"/>
                <w:b/>
              </w:rPr>
              <w:t>1. Кінцевий строк подання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1958B7" w:rsidRPr="0087610E" w:rsidRDefault="00FD1312">
            <w:pPr>
              <w:widowControl/>
              <w:pBdr>
                <w:top w:val="nil"/>
                <w:left w:val="nil"/>
                <w:bottom w:val="nil"/>
                <w:right w:val="nil"/>
                <w:between w:val="nil"/>
              </w:pBdr>
              <w:rPr>
                <w:rFonts w:ascii="Times New Roman" w:hAnsi="Times New Roman" w:cs="Times New Roman"/>
              </w:rPr>
            </w:pPr>
            <w:r w:rsidRPr="0087610E">
              <w:rPr>
                <w:rFonts w:ascii="Times New Roman" w:hAnsi="Times New Roman" w:cs="Times New Roman"/>
              </w:rPr>
              <w:t>4.1.1. Кінцевий строк подання тендерних пропозицій:</w:t>
            </w:r>
          </w:p>
          <w:p w14:paraId="694EF6CA" w14:textId="1E43A6FA"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b/>
              </w:rPr>
              <w:t>Дата – «</w:t>
            </w:r>
            <w:r w:rsidR="00DD2CCF">
              <w:rPr>
                <w:rFonts w:ascii="Times New Roman" w:hAnsi="Times New Roman" w:cs="Times New Roman"/>
                <w:b/>
              </w:rPr>
              <w:t>19</w:t>
            </w:r>
            <w:r w:rsidRPr="0087610E">
              <w:rPr>
                <w:rFonts w:ascii="Times New Roman" w:hAnsi="Times New Roman" w:cs="Times New Roman"/>
                <w:b/>
              </w:rPr>
              <w:t>»</w:t>
            </w:r>
            <w:r w:rsidR="00DA50D2" w:rsidRPr="0087610E">
              <w:rPr>
                <w:rFonts w:ascii="Times New Roman" w:hAnsi="Times New Roman" w:cs="Times New Roman"/>
                <w:b/>
              </w:rPr>
              <w:t xml:space="preserve"> </w:t>
            </w:r>
            <w:r w:rsidR="0087610E" w:rsidRPr="0087610E">
              <w:rPr>
                <w:rFonts w:ascii="Times New Roman" w:hAnsi="Times New Roman" w:cs="Times New Roman"/>
                <w:b/>
              </w:rPr>
              <w:t>березня</w:t>
            </w:r>
            <w:r w:rsidR="00DA50D2" w:rsidRPr="0087610E">
              <w:rPr>
                <w:rFonts w:ascii="Times New Roman" w:hAnsi="Times New Roman" w:cs="Times New Roman"/>
                <w:b/>
              </w:rPr>
              <w:t xml:space="preserve"> </w:t>
            </w:r>
            <w:r w:rsidRPr="0087610E">
              <w:rPr>
                <w:rFonts w:ascii="Times New Roman" w:hAnsi="Times New Roman" w:cs="Times New Roman"/>
                <w:b/>
              </w:rPr>
              <w:t>202</w:t>
            </w:r>
            <w:r w:rsidR="0087610E" w:rsidRPr="0087610E">
              <w:rPr>
                <w:rFonts w:ascii="Times New Roman" w:hAnsi="Times New Roman" w:cs="Times New Roman"/>
                <w:b/>
              </w:rPr>
              <w:t xml:space="preserve">4  </w:t>
            </w:r>
            <w:r w:rsidRPr="0087610E">
              <w:rPr>
                <w:rFonts w:ascii="Times New Roman" w:hAnsi="Times New Roman" w:cs="Times New Roman"/>
                <w:b/>
              </w:rPr>
              <w:t>року;</w:t>
            </w:r>
          </w:p>
          <w:p w14:paraId="155EA503" w14:textId="7DE265A6"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b/>
              </w:rPr>
              <w:t xml:space="preserve">Час - до </w:t>
            </w:r>
            <w:r w:rsidR="00DD2CCF">
              <w:rPr>
                <w:rFonts w:ascii="Times New Roman" w:hAnsi="Times New Roman" w:cs="Times New Roman"/>
                <w:b/>
              </w:rPr>
              <w:t>0</w:t>
            </w:r>
            <w:r w:rsidRPr="0087610E">
              <w:rPr>
                <w:rFonts w:ascii="Times New Roman" w:hAnsi="Times New Roman" w:cs="Times New Roman"/>
                <w:b/>
              </w:rPr>
              <w:t>0:00 год.</w:t>
            </w:r>
          </w:p>
          <w:p w14:paraId="6AED20B4" w14:textId="77777777" w:rsidR="001958B7" w:rsidRPr="0087610E" w:rsidRDefault="00FD1312">
            <w:pPr>
              <w:widowControl/>
              <w:pBdr>
                <w:top w:val="nil"/>
                <w:left w:val="nil"/>
                <w:bottom w:val="nil"/>
                <w:right w:val="nil"/>
                <w:between w:val="nil"/>
              </w:pBdr>
              <w:ind w:right="113"/>
              <w:jc w:val="both"/>
              <w:rPr>
                <w:rFonts w:ascii="Times New Roman" w:hAnsi="Times New Roman" w:cs="Times New Roman"/>
              </w:rPr>
            </w:pPr>
            <w:r w:rsidRPr="0087610E">
              <w:rPr>
                <w:rFonts w:ascii="Times New Roman" w:hAnsi="Times New Roman" w:cs="Times New Roman"/>
              </w:rPr>
              <w:t>4.1.2. Отримана тендерна пропозиція вноситься автоматично до реєстру отриманих тендерних пропозицій.</w:t>
            </w:r>
          </w:p>
          <w:p w14:paraId="260C9792" w14:textId="77777777" w:rsidR="001958B7" w:rsidRPr="0087610E" w:rsidRDefault="00FD1312">
            <w:pPr>
              <w:pBdr>
                <w:top w:val="nil"/>
                <w:left w:val="nil"/>
                <w:bottom w:val="nil"/>
                <w:right w:val="nil"/>
                <w:between w:val="nil"/>
              </w:pBdr>
              <w:ind w:right="113"/>
              <w:jc w:val="both"/>
              <w:rPr>
                <w:rFonts w:ascii="Times New Roman" w:hAnsi="Times New Roman" w:cs="Times New Roman"/>
              </w:rPr>
            </w:pPr>
            <w:r w:rsidRPr="0087610E">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1F9162" w14:textId="77777777" w:rsidR="001958B7" w:rsidRPr="0087610E" w:rsidRDefault="00FD1312">
            <w:pPr>
              <w:pBdr>
                <w:top w:val="nil"/>
                <w:left w:val="nil"/>
                <w:bottom w:val="nil"/>
                <w:right w:val="nil"/>
                <w:between w:val="nil"/>
              </w:pBdr>
              <w:ind w:right="113"/>
              <w:jc w:val="both"/>
              <w:rPr>
                <w:rFonts w:ascii="Times New Roman" w:hAnsi="Times New Roman" w:cs="Times New Roman"/>
              </w:rPr>
            </w:pPr>
            <w:r w:rsidRPr="0087610E">
              <w:rPr>
                <w:rFonts w:ascii="Times New Roman" w:hAnsi="Times New Roman" w:cs="Times New Roman"/>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958B7" w14:paraId="7D10C2F2" w14:textId="77777777">
        <w:tc>
          <w:tcPr>
            <w:tcW w:w="2700" w:type="dxa"/>
            <w:tcBorders>
              <w:top w:val="single" w:sz="4" w:space="0" w:color="000000"/>
              <w:left w:val="single" w:sz="4" w:space="0" w:color="000000"/>
              <w:bottom w:val="single" w:sz="4" w:space="0" w:color="000000"/>
            </w:tcBorders>
            <w:shd w:val="clear" w:color="auto" w:fill="auto"/>
            <w:vAlign w:val="center"/>
          </w:tcPr>
          <w:p w14:paraId="4BA6861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Дата та час розкриття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B981F"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4.2.2. 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EE7ADCE"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613D05B4"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 xml:space="preserve">4.2.6. Розмір мінімального кроку пониження ціни під час електронного аукціону складає – </w:t>
            </w:r>
            <w:r w:rsidRPr="0087610E">
              <w:rPr>
                <w:rFonts w:ascii="Times New Roman" w:hAnsi="Times New Roman" w:cs="Times New Roman"/>
                <w:b/>
              </w:rPr>
              <w:t>0,5 відсотка</w:t>
            </w:r>
            <w:r w:rsidRPr="0087610E">
              <w:rPr>
                <w:rFonts w:ascii="Times New Roman" w:hAnsi="Times New Roman" w:cs="Times New Roman"/>
              </w:rPr>
              <w:t xml:space="preserve"> від очікуваної вартості закупівлі.</w:t>
            </w:r>
          </w:p>
        </w:tc>
      </w:tr>
      <w:tr w:rsidR="001958B7" w14:paraId="1CEFA55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77777777" w:rsidR="001958B7" w:rsidRPr="0087610E" w:rsidRDefault="00FD1312">
            <w:pPr>
              <w:widowControl/>
              <w:pBdr>
                <w:top w:val="nil"/>
                <w:left w:val="nil"/>
                <w:bottom w:val="nil"/>
                <w:right w:val="nil"/>
                <w:between w:val="nil"/>
              </w:pBdr>
              <w:jc w:val="center"/>
              <w:rPr>
                <w:rFonts w:ascii="Times New Roman" w:hAnsi="Times New Roman" w:cs="Times New Roman"/>
              </w:rPr>
            </w:pPr>
            <w:r w:rsidRPr="0087610E">
              <w:rPr>
                <w:rFonts w:ascii="Times New Roman" w:hAnsi="Times New Roman" w:cs="Times New Roman"/>
                <w:b/>
              </w:rPr>
              <w:t>Розділ</w:t>
            </w:r>
            <w:r w:rsidRPr="0087610E">
              <w:rPr>
                <w:rFonts w:ascii="Times New Roman" w:hAnsi="Times New Roman" w:cs="Times New Roman"/>
              </w:rPr>
              <w:t> </w:t>
            </w:r>
            <w:r w:rsidRPr="0087610E">
              <w:rPr>
                <w:rFonts w:ascii="Times New Roman" w:hAnsi="Times New Roman" w:cs="Times New Roman"/>
                <w:b/>
              </w:rPr>
              <w:t>V «Розгляд та оцінка тендерних пропозицій»</w:t>
            </w:r>
          </w:p>
        </w:tc>
      </w:tr>
      <w:tr w:rsidR="001958B7" w14:paraId="5AD6724B" w14:textId="77777777">
        <w:tc>
          <w:tcPr>
            <w:tcW w:w="2700" w:type="dxa"/>
            <w:tcBorders>
              <w:top w:val="single" w:sz="4" w:space="0" w:color="000000"/>
              <w:left w:val="single" w:sz="4" w:space="0" w:color="000000"/>
              <w:bottom w:val="single" w:sz="4" w:space="0" w:color="000000"/>
            </w:tcBorders>
            <w:shd w:val="clear" w:color="auto" w:fill="auto"/>
            <w:vAlign w:val="center"/>
          </w:tcPr>
          <w:p w14:paraId="30A7FBE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Перелік критеріїв оцінки та методика оцінки тендерних пропозицій із зазначенням питомої ваги кожного критерію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1958B7" w:rsidRPr="0087610E" w:rsidRDefault="00FD1312">
            <w:pPr>
              <w:jc w:val="both"/>
              <w:rPr>
                <w:rFonts w:ascii="Times New Roman" w:hAnsi="Times New Roman" w:cs="Times New Roman"/>
              </w:rPr>
            </w:pPr>
            <w:r w:rsidRPr="0087610E">
              <w:rPr>
                <w:rFonts w:ascii="Times New Roman" w:hAnsi="Times New Roman" w:cs="Times New Roman"/>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1958B7" w:rsidRPr="0087610E" w:rsidRDefault="00FD1312">
            <w:pPr>
              <w:jc w:val="both"/>
              <w:rPr>
                <w:rFonts w:ascii="Times New Roman" w:hAnsi="Times New Roman" w:cs="Times New Roman"/>
                <w:b/>
              </w:rPr>
            </w:pPr>
            <w:r w:rsidRPr="0087610E">
              <w:rPr>
                <w:rFonts w:ascii="Times New Roman" w:hAnsi="Times New Roman" w:cs="Times New Roman"/>
              </w:rPr>
              <w:t xml:space="preserve">5.1.2. </w:t>
            </w:r>
            <w:r w:rsidRPr="0087610E">
              <w:rPr>
                <w:rFonts w:ascii="Times New Roman" w:hAnsi="Times New Roman" w:cs="Times New Roman"/>
                <w:b/>
              </w:rPr>
              <w:t>Критерії та методика оцінки:</w:t>
            </w:r>
          </w:p>
          <w:p w14:paraId="5DC5C155" w14:textId="77777777" w:rsidR="001958B7" w:rsidRPr="0087610E" w:rsidRDefault="00FD1312">
            <w:pPr>
              <w:jc w:val="both"/>
              <w:rPr>
                <w:rFonts w:ascii="Times New Roman" w:hAnsi="Times New Roman" w:cs="Times New Roman"/>
              </w:rPr>
            </w:pPr>
            <w:r w:rsidRPr="0087610E">
              <w:rPr>
                <w:rFonts w:ascii="Times New Roman" w:hAnsi="Times New Roman" w:cs="Times New Roman"/>
              </w:rPr>
              <w:t xml:space="preserve">Єдиним критерієм оцінки згідно даної процедури відкритих торгів є </w:t>
            </w:r>
            <w:r w:rsidRPr="0087610E">
              <w:rPr>
                <w:rFonts w:ascii="Times New Roman" w:hAnsi="Times New Roman" w:cs="Times New Roman"/>
                <w:b/>
              </w:rPr>
              <w:t xml:space="preserve">ЦІНА </w:t>
            </w:r>
            <w:r w:rsidRPr="0087610E">
              <w:rPr>
                <w:rFonts w:ascii="Times New Roman" w:hAnsi="Times New Roman" w:cs="Times New Roman"/>
              </w:rPr>
              <w:lastRenderedPageBreak/>
              <w:t xml:space="preserve">(питома вага критерію – 100%). </w:t>
            </w:r>
          </w:p>
          <w:p w14:paraId="0696CDCC" w14:textId="77777777" w:rsidR="001958B7" w:rsidRPr="0087610E" w:rsidRDefault="00FD1312">
            <w:pPr>
              <w:jc w:val="both"/>
              <w:rPr>
                <w:rFonts w:ascii="Times New Roman" w:hAnsi="Times New Roman" w:cs="Times New Roman"/>
              </w:rPr>
            </w:pPr>
            <w:r w:rsidRPr="0087610E">
              <w:rPr>
                <w:rFonts w:ascii="Times New Roman" w:hAnsi="Times New Roman" w:cs="Times New Roman"/>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1958B7" w:rsidRPr="0087610E" w:rsidRDefault="00FD1312">
            <w:pPr>
              <w:ind w:left="51"/>
              <w:jc w:val="both"/>
              <w:rPr>
                <w:rFonts w:ascii="Times New Roman" w:hAnsi="Times New Roman" w:cs="Times New Roman"/>
              </w:rPr>
            </w:pPr>
            <w:r w:rsidRPr="0087610E">
              <w:rPr>
                <w:rFonts w:ascii="Times New Roman" w:hAnsi="Times New Roman" w:cs="Times New Roman"/>
              </w:rPr>
              <w:t>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1958B7" w14:paraId="772121E8" w14:textId="77777777">
        <w:tc>
          <w:tcPr>
            <w:tcW w:w="2700" w:type="dxa"/>
            <w:tcBorders>
              <w:top w:val="single" w:sz="4" w:space="0" w:color="000000"/>
              <w:left w:val="single" w:sz="4" w:space="0" w:color="000000"/>
              <w:bottom w:val="single" w:sz="4" w:space="0" w:color="000000"/>
            </w:tcBorders>
            <w:shd w:val="clear" w:color="auto" w:fill="auto"/>
            <w:vAlign w:val="center"/>
          </w:tcPr>
          <w:p w14:paraId="6FEB84C1"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Розгляд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1958B7" w:rsidRDefault="00FD1312">
            <w:pPr>
              <w:widowControl/>
              <w:jc w:val="both"/>
              <w:rPr>
                <w:rFonts w:ascii="Times New Roman" w:hAnsi="Times New Roman" w:cs="Times New Roman"/>
                <w:highlight w:val="white"/>
              </w:rPr>
            </w:pPr>
            <w:bookmarkStart w:id="6" w:name="bookmark=id.tyjcwt" w:colFirst="0" w:colLast="0"/>
            <w:bookmarkEnd w:id="6"/>
            <w:r>
              <w:rPr>
                <w:rFonts w:ascii="Times New Roman" w:hAnsi="Times New Roman" w:cs="Times New Roman"/>
                <w:highlight w:val="white"/>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02AD7" w14:textId="77777777" w:rsidR="001958B7" w:rsidRDefault="00FD1312">
            <w:pPr>
              <w:widowControl/>
              <w:jc w:val="both"/>
              <w:rPr>
                <w:rFonts w:ascii="Times New Roman" w:hAnsi="Times New Roman" w:cs="Times New Roman"/>
                <w:highlight w:val="white"/>
              </w:rPr>
            </w:pPr>
            <w:bookmarkStart w:id="7" w:name="bookmark=id.3dy6vkm" w:colFirst="0" w:colLast="0"/>
            <w:bookmarkEnd w:id="7"/>
            <w:r>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1958B7" w:rsidRDefault="00FD1312">
            <w:pPr>
              <w:jc w:val="both"/>
              <w:rPr>
                <w:rFonts w:ascii="Times New Roman" w:hAnsi="Times New Roman" w:cs="Times New Roman"/>
                <w:highlight w:val="white"/>
              </w:rPr>
            </w:pPr>
            <w:bookmarkStart w:id="8" w:name="bookmark=id.1t3h5sf" w:colFirst="0" w:colLast="0"/>
            <w:bookmarkEnd w:id="8"/>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1958B7" w:rsidRDefault="00FD1312">
            <w:pPr>
              <w:jc w:val="both"/>
              <w:rPr>
                <w:rFonts w:ascii="Times New Roman" w:hAnsi="Times New Roman" w:cs="Times New Roman"/>
                <w:highlight w:val="white"/>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highlight w:val="white"/>
              </w:rPr>
              <w:t>.</w:t>
            </w:r>
          </w:p>
          <w:p w14:paraId="73168AC0" w14:textId="77777777" w:rsidR="001958B7" w:rsidRDefault="00FD1312">
            <w:pPr>
              <w:jc w:val="both"/>
              <w:rPr>
                <w:rFonts w:ascii="Times New Roman" w:hAnsi="Times New Roman" w:cs="Times New Roman"/>
              </w:rPr>
            </w:pPr>
            <w:r>
              <w:rPr>
                <w:rFonts w:ascii="Times New Roman" w:hAnsi="Times New Roman" w:cs="Times New Roman"/>
                <w:highlight w:val="white"/>
              </w:rPr>
              <w:t xml:space="preserve">5.2.6. </w:t>
            </w:r>
            <w:r>
              <w:rPr>
                <w:rFonts w:ascii="Times New Roman" w:hAnsi="Times New Roman" w:cs="Times New Roman"/>
              </w:rPr>
              <w:t xml:space="preserve">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Pr>
                <w:rFonts w:ascii="Times New Roman" w:hAnsi="Times New Roman" w:cs="Times New Roman"/>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1958B7" w:rsidRDefault="00FD1312">
            <w:pPr>
              <w:jc w:val="both"/>
              <w:rPr>
                <w:rFonts w:ascii="Times New Roman" w:hAnsi="Times New Roman" w:cs="Times New Roman"/>
              </w:rPr>
            </w:pPr>
            <w:r>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21C287" w14:textId="77777777" w:rsidR="001958B7" w:rsidRDefault="00FD1312">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1958B7" w:rsidRDefault="00FD1312">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1958B7" w:rsidRDefault="00FD1312">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1958B7" w:rsidRDefault="00FD1312">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1958B7" w:rsidRDefault="00FD1312">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1C263EF5"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5.2.8. </w:t>
            </w:r>
            <w:r>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highlight w:val="white"/>
              </w:rPr>
              <w:t>.</w:t>
            </w:r>
          </w:p>
          <w:p w14:paraId="0249FE1F"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5.2.9. </w:t>
            </w:r>
            <w:r>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highlight w:val="white"/>
              </w:rPr>
              <w:t>.</w:t>
            </w:r>
          </w:p>
          <w:p w14:paraId="6BA698D1"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5.2.10. </w:t>
            </w:r>
            <w:r>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1958B7" w:rsidRDefault="00FD1312">
            <w:pPr>
              <w:tabs>
                <w:tab w:val="left" w:pos="1080"/>
              </w:tabs>
              <w:jc w:val="both"/>
              <w:rPr>
                <w:rFonts w:ascii="Times New Roman" w:hAnsi="Times New Roman" w:cs="Times New Roman"/>
                <w:highlight w:val="white"/>
              </w:rPr>
            </w:pPr>
            <w:r>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1958B7" w14:paraId="73F63609" w14:textId="77777777">
        <w:tc>
          <w:tcPr>
            <w:tcW w:w="2700" w:type="dxa"/>
            <w:tcBorders>
              <w:top w:val="single" w:sz="4" w:space="0" w:color="000000"/>
              <w:left w:val="single" w:sz="4" w:space="0" w:color="000000"/>
              <w:bottom w:val="single" w:sz="4" w:space="0" w:color="000000"/>
            </w:tcBorders>
            <w:shd w:val="clear" w:color="auto" w:fill="auto"/>
            <w:vAlign w:val="center"/>
          </w:tcPr>
          <w:p w14:paraId="4D1EB5A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3. Відхилення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4FE48861" w14:textId="77777777" w:rsidR="001958B7" w:rsidRDefault="00FD1312">
            <w:pPr>
              <w:jc w:val="both"/>
              <w:rPr>
                <w:rFonts w:ascii="Times New Roman" w:hAnsi="Times New Roman" w:cs="Times New Roman"/>
              </w:rPr>
            </w:pPr>
            <w:r>
              <w:rPr>
                <w:rFonts w:ascii="Times New Roman" w:hAnsi="Times New Roman" w:cs="Times New Roman"/>
              </w:rPr>
              <w:t>1) учасник процедури закупівлі:</w:t>
            </w:r>
          </w:p>
          <w:p w14:paraId="0D50CCE1"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підпадає під підстави, встановлені пунктом 47 Особливостей;</w:t>
            </w:r>
          </w:p>
          <w:p w14:paraId="6FD08CD5"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 xml:space="preserve">зазначив у тендерній пропозиції недостовірну інформацію, що є суттєвою для визначення результатів відкритих торгів, яку </w:t>
            </w:r>
            <w:r>
              <w:rPr>
                <w:rFonts w:ascii="Times New Roman" w:hAnsi="Times New Roman" w:cs="Times New Roman"/>
                <w:color w:val="000000"/>
              </w:rPr>
              <w:lastRenderedPageBreak/>
              <w:t>замовником виявлено згідно з абзацом першим пункту 42 Особливостей;</w:t>
            </w:r>
          </w:p>
          <w:p w14:paraId="2EB7B0F4"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580C57EE"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9636C0"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BF562A"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01087855" w14:textId="77777777" w:rsidR="0087610E" w:rsidRPr="001B601D" w:rsidRDefault="0087610E" w:rsidP="0087610E">
            <w:pPr>
              <w:widowControl/>
              <w:numPr>
                <w:ilvl w:val="0"/>
                <w:numId w:val="4"/>
              </w:numPr>
              <w:pBdr>
                <w:top w:val="nil"/>
                <w:left w:val="nil"/>
                <w:bottom w:val="nil"/>
                <w:right w:val="nil"/>
                <w:between w:val="nil"/>
              </w:pBdr>
              <w:ind w:left="582"/>
              <w:jc w:val="both"/>
            </w:pPr>
            <w:r w:rsidRPr="001B601D">
              <w:rPr>
                <w:rFonts w:ascii="Times New Roman" w:hAnsi="Times New Roman" w:cs="Times New Roman"/>
              </w:rPr>
              <w:t xml:space="preserve">є громадянином </w:t>
            </w:r>
            <w:r w:rsidRPr="001B601D">
              <w:rPr>
                <w:shd w:val="clear" w:color="auto" w:fill="FFFFFF"/>
              </w:rPr>
              <w:t>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1B601D">
                <w:rPr>
                  <w:u w:val="single"/>
                  <w:shd w:val="clear" w:color="auto" w:fill="FFFFFF"/>
                </w:rPr>
                <w:t>№ 1178</w:t>
              </w:r>
            </w:hyperlink>
            <w:r w:rsidRPr="001B601D">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B601D">
              <w:rPr>
                <w:rFonts w:ascii="Times New Roman" w:hAnsi="Times New Roman" w:cs="Times New Roman"/>
              </w:rPr>
              <w:t>;</w:t>
            </w:r>
          </w:p>
          <w:p w14:paraId="2E57EF71" w14:textId="77777777" w:rsidR="001958B7" w:rsidRDefault="00FD1312">
            <w:pPr>
              <w:jc w:val="both"/>
              <w:rPr>
                <w:rFonts w:ascii="Times New Roman" w:hAnsi="Times New Roman" w:cs="Times New Roman"/>
              </w:rPr>
            </w:pPr>
            <w:r>
              <w:rPr>
                <w:rFonts w:ascii="Times New Roman" w:hAnsi="Times New Roman" w:cs="Times New Roman"/>
              </w:rPr>
              <w:t>2) тендерна пропозиція:</w:t>
            </w:r>
          </w:p>
          <w:p w14:paraId="7E8993F2"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строк дії якої закінчився;</w:t>
            </w:r>
          </w:p>
          <w:p w14:paraId="61EB6E7A"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Pr>
                <w:rFonts w:ascii="Times New Roman" w:hAnsi="Times New Roman" w:cs="Times New Roman"/>
                <w:color w:val="000000"/>
              </w:rPr>
              <w:lastRenderedPageBreak/>
              <w:t>перевищення або відсоток перевищення є більшим, ніж зазначений замовником в тендерній документації;</w:t>
            </w:r>
          </w:p>
          <w:p w14:paraId="1FFA31A3"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1958B7" w:rsidRDefault="00FD1312">
            <w:pPr>
              <w:jc w:val="both"/>
              <w:rPr>
                <w:rFonts w:ascii="Times New Roman" w:hAnsi="Times New Roman" w:cs="Times New Roman"/>
              </w:rPr>
            </w:pPr>
            <w:r>
              <w:rPr>
                <w:rFonts w:ascii="Times New Roman" w:hAnsi="Times New Roman" w:cs="Times New Roman"/>
              </w:rPr>
              <w:t>3) переможець процедури закупівлі:</w:t>
            </w:r>
          </w:p>
          <w:p w14:paraId="5E236CE4"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A7890A2"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E514B27"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1958B7" w:rsidRDefault="00FD1312">
            <w:pPr>
              <w:jc w:val="both"/>
              <w:rPr>
                <w:rFonts w:ascii="Times New Roman" w:hAnsi="Times New Roman" w:cs="Times New Roman"/>
              </w:rPr>
            </w:pPr>
            <w:r>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14:paraId="7D3A799F"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30A69"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cs="Times New Roman"/>
                <w:highlight w:val="white"/>
              </w:rPr>
              <w:t>.</w:t>
            </w:r>
          </w:p>
          <w:p w14:paraId="16B3349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5.3.4. </w:t>
            </w:r>
            <w:r>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highlight w:val="white"/>
              </w:rPr>
              <w:t>.</w:t>
            </w:r>
          </w:p>
        </w:tc>
      </w:tr>
      <w:tr w:rsidR="001958B7" w14:paraId="56DADF56" w14:textId="77777777">
        <w:tc>
          <w:tcPr>
            <w:tcW w:w="2700" w:type="dxa"/>
            <w:tcBorders>
              <w:top w:val="single" w:sz="4" w:space="0" w:color="000000"/>
              <w:left w:val="single" w:sz="4" w:space="0" w:color="000000"/>
              <w:bottom w:val="single" w:sz="4" w:space="0" w:color="000000"/>
            </w:tcBorders>
            <w:shd w:val="clear" w:color="auto" w:fill="auto"/>
            <w:vAlign w:val="center"/>
          </w:tcPr>
          <w:p w14:paraId="4783F0A7"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4. Опис та приклади формальних (несуттєвих) помилок</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5.4.1. </w:t>
            </w:r>
            <w:r>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великої літери;</w:t>
            </w:r>
          </w:p>
          <w:p w14:paraId="441678E8"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розділових знаків та відмінювання слів у реченні;</w:t>
            </w:r>
          </w:p>
          <w:p w14:paraId="2D29238A"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використання слова або мовного звороту, запозичених з іншої мови;</w:t>
            </w:r>
          </w:p>
          <w:p w14:paraId="1E453502"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w:t>
            </w:r>
            <w:r>
              <w:rPr>
                <w:rFonts w:ascii="Times New Roman" w:hAnsi="Times New Roman" w:cs="Times New Roman"/>
              </w:rPr>
              <w:lastRenderedPageBreak/>
              <w:t>системою закупівель та/або унікального номера повідомлення про намір укласти договір про закупівлю - помилка в цифрах;</w:t>
            </w:r>
          </w:p>
          <w:p w14:paraId="600F5954"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застосування правил переносу частини слова з рядка в рядок;</w:t>
            </w:r>
          </w:p>
          <w:p w14:paraId="47E2CFEB"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написання слів разом та/або окремо, та/або через дефіс;</w:t>
            </w:r>
          </w:p>
          <w:p w14:paraId="634F537E"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3503A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958B7" w14:paraId="1737F0A1" w14:textId="77777777">
        <w:tc>
          <w:tcPr>
            <w:tcW w:w="2700" w:type="dxa"/>
            <w:tcBorders>
              <w:top w:val="single" w:sz="4" w:space="0" w:color="000000"/>
              <w:left w:val="single" w:sz="4" w:space="0" w:color="000000"/>
              <w:bottom w:val="single" w:sz="4" w:space="0" w:color="000000"/>
            </w:tcBorders>
            <w:shd w:val="clear" w:color="auto" w:fill="auto"/>
            <w:vAlign w:val="center"/>
          </w:tcPr>
          <w:p w14:paraId="25B6B7C4"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lastRenderedPageBreak/>
              <w:t> </w:t>
            </w:r>
            <w:r>
              <w:rPr>
                <w:rFonts w:ascii="Times New Roman" w:hAnsi="Times New Roman" w:cs="Times New Roman"/>
                <w:b/>
                <w:color w:val="000000"/>
              </w:rPr>
              <w:t>5. Інша інформація</w:t>
            </w:r>
            <w:r>
              <w:rPr>
                <w:rFonts w:ascii="Times New Roman" w:hAnsi="Times New Roman" w:cs="Times New Roman"/>
                <w:color w:val="000000"/>
              </w:rPr>
              <w:t> </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1958B7" w:rsidRDefault="00FD1312">
            <w:pPr>
              <w:tabs>
                <w:tab w:val="left" w:pos="1080"/>
              </w:tabs>
              <w:jc w:val="both"/>
              <w:rPr>
                <w:rFonts w:ascii="Times New Roman" w:hAnsi="Times New Roman" w:cs="Times New Roman"/>
              </w:rPr>
            </w:pPr>
            <w:r>
              <w:rPr>
                <w:rFonts w:ascii="Times New Roman" w:hAnsi="Times New Roman" w:cs="Times New Roman"/>
                <w:highlight w:val="white"/>
              </w:rPr>
              <w:t xml:space="preserve">5.5.1. </w:t>
            </w:r>
            <w:r>
              <w:rPr>
                <w:rFonts w:ascii="Times New Roman" w:hAnsi="Times New Roman" w:cs="Times New Roman"/>
              </w:rPr>
              <w:t xml:space="preserve">Учасник відповідає за одержання будь-яких та всіх необхідних дозволів, ліцензій, сертифікатів (у тому числі експортних та імпортних) на </w:t>
            </w:r>
            <w:r>
              <w:rPr>
                <w:rFonts w:ascii="Times New Roman" w:hAnsi="Times New Roman" w:cs="Times New Roman"/>
              </w:rPr>
              <w:lastRenderedPageBreak/>
              <w:t>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1958B7" w14:paraId="063F2990"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VI. Результати торгів та укладання договору про закупівлю</w:t>
            </w:r>
          </w:p>
        </w:tc>
      </w:tr>
      <w:tr w:rsidR="001958B7" w14:paraId="6606B5A9" w14:textId="77777777">
        <w:tc>
          <w:tcPr>
            <w:tcW w:w="2700" w:type="dxa"/>
            <w:tcBorders>
              <w:top w:val="single" w:sz="4" w:space="0" w:color="000000"/>
              <w:left w:val="single" w:sz="4" w:space="0" w:color="000000"/>
              <w:bottom w:val="single" w:sz="4" w:space="0" w:color="000000"/>
            </w:tcBorders>
            <w:shd w:val="clear" w:color="auto" w:fill="auto"/>
            <w:vAlign w:val="center"/>
          </w:tcPr>
          <w:p w14:paraId="402A1E67"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Відміна замовником торгів чи визнання їх такими, що не відбулися</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1958B7" w:rsidRDefault="00FD1312">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01E96E79" w14:textId="77777777" w:rsidR="001958B7" w:rsidRDefault="00FD1312">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33FC49D" w14:textId="77777777" w:rsidR="001958B7" w:rsidRDefault="00FD1312">
            <w:pPr>
              <w:ind w:firstLine="407"/>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669EC4" w14:textId="77777777" w:rsidR="001958B7" w:rsidRDefault="00FD1312">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1958B7" w:rsidRDefault="00FD1312">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1958B7" w:rsidRDefault="00FD1312">
            <w:pPr>
              <w:jc w:val="both"/>
              <w:rPr>
                <w:rFonts w:ascii="Times New Roman" w:hAnsi="Times New Roman" w:cs="Times New Roman"/>
              </w:rPr>
            </w:pPr>
            <w:r>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A5B0B" w14:textId="77777777" w:rsidR="001958B7" w:rsidRDefault="00FD1312">
            <w:pPr>
              <w:jc w:val="both"/>
              <w:rPr>
                <w:rFonts w:ascii="Times New Roman" w:hAnsi="Times New Roman" w:cs="Times New Roman"/>
              </w:rPr>
            </w:pPr>
            <w:r>
              <w:rPr>
                <w:rFonts w:ascii="Times New Roman" w:hAnsi="Times New Roman" w:cs="Times New Roman"/>
              </w:rPr>
              <w:t>6.1.3. Відкриті торги автоматично відміняються електронною системою закупівель у разі:</w:t>
            </w:r>
          </w:p>
          <w:p w14:paraId="03B39E6D" w14:textId="77777777" w:rsidR="001958B7" w:rsidRDefault="00FD1312">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1958B7" w:rsidRDefault="00FD1312">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1958B7" w:rsidRDefault="00FD1312">
            <w:pPr>
              <w:jc w:val="both"/>
              <w:rPr>
                <w:rFonts w:ascii="Times New Roman" w:hAnsi="Times New Roman" w:cs="Times New Roman"/>
              </w:rPr>
            </w:pPr>
            <w:r>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1958B7" w:rsidRDefault="00FD1312">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CD3022A" w14:textId="77777777" w:rsidR="001958B7" w:rsidRDefault="00FD1312">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958B7" w14:paraId="25E2460E" w14:textId="77777777">
        <w:tc>
          <w:tcPr>
            <w:tcW w:w="2700" w:type="dxa"/>
            <w:tcBorders>
              <w:top w:val="single" w:sz="4" w:space="0" w:color="000000"/>
              <w:left w:val="single" w:sz="4" w:space="0" w:color="000000"/>
              <w:bottom w:val="single" w:sz="4" w:space="0" w:color="000000"/>
            </w:tcBorders>
            <w:shd w:val="clear" w:color="auto" w:fill="auto"/>
            <w:vAlign w:val="center"/>
          </w:tcPr>
          <w:p w14:paraId="2A73FB46"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Обрання переможця відкритих торгів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1958B7" w:rsidRDefault="00FD1312">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1958B7" w:rsidRDefault="00FD1312">
            <w:pPr>
              <w:jc w:val="both"/>
              <w:rPr>
                <w:rFonts w:ascii="Times New Roman" w:hAnsi="Times New Roman" w:cs="Times New Roman"/>
              </w:rPr>
            </w:pPr>
            <w:r>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1958B7" w14:paraId="632642B1" w14:textId="77777777">
        <w:tc>
          <w:tcPr>
            <w:tcW w:w="2700" w:type="dxa"/>
            <w:tcBorders>
              <w:top w:val="single" w:sz="4" w:space="0" w:color="000000"/>
              <w:left w:val="single" w:sz="4" w:space="0" w:color="000000"/>
              <w:bottom w:val="single" w:sz="4" w:space="0" w:color="000000"/>
            </w:tcBorders>
            <w:shd w:val="clear" w:color="auto" w:fill="auto"/>
            <w:vAlign w:val="center"/>
          </w:tcPr>
          <w:p w14:paraId="74A653E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Строк укладання договору</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1958B7" w:rsidRDefault="00FD1312">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FFCA6FB" w14:textId="77777777" w:rsidR="001958B7" w:rsidRDefault="00FD1312">
            <w:pPr>
              <w:jc w:val="both"/>
              <w:rPr>
                <w:rFonts w:ascii="Times New Roman" w:hAnsi="Times New Roman" w:cs="Times New Roman"/>
                <w:highlight w:val="white"/>
              </w:rPr>
            </w:pPr>
            <w:r>
              <w:rPr>
                <w:rFonts w:ascii="Times New Roman" w:hAnsi="Times New Roman" w:cs="Times New Roman"/>
              </w:rPr>
              <w:t>6.3.2. </w:t>
            </w: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1958B7" w:rsidRDefault="00FD1312">
            <w:pPr>
              <w:jc w:val="both"/>
              <w:rPr>
                <w:rFonts w:ascii="Times New Roman" w:hAnsi="Times New Roman" w:cs="Times New Roman"/>
              </w:rPr>
            </w:pPr>
            <w:r>
              <w:rPr>
                <w:rFonts w:ascii="Times New Roman" w:hAnsi="Times New Roman" w:cs="Times New Roman"/>
                <w:highlight w:val="white"/>
              </w:rPr>
              <w:lastRenderedPageBreak/>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958B7" w14:paraId="02B680A8" w14:textId="77777777">
        <w:trPr>
          <w:trHeight w:val="962"/>
        </w:trPr>
        <w:tc>
          <w:tcPr>
            <w:tcW w:w="2700" w:type="dxa"/>
            <w:tcBorders>
              <w:top w:val="single" w:sz="4" w:space="0" w:color="000000"/>
              <w:left w:val="single" w:sz="4" w:space="0" w:color="000000"/>
              <w:bottom w:val="single" w:sz="4" w:space="0" w:color="000000"/>
            </w:tcBorders>
            <w:shd w:val="clear" w:color="auto" w:fill="auto"/>
            <w:vAlign w:val="center"/>
          </w:tcPr>
          <w:p w14:paraId="4DD97484" w14:textId="77777777" w:rsidR="001958B7" w:rsidRDefault="00FD1312">
            <w:pPr>
              <w:jc w:val="center"/>
              <w:rPr>
                <w:rFonts w:ascii="Times New Roman" w:hAnsi="Times New Roman" w:cs="Times New Roman"/>
              </w:rPr>
            </w:pPr>
            <w:r>
              <w:rPr>
                <w:rFonts w:ascii="Times New Roman" w:hAnsi="Times New Roman" w:cs="Times New Roman"/>
                <w:b/>
              </w:rPr>
              <w:lastRenderedPageBreak/>
              <w:t>4. Проект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7777777" w:rsidR="001958B7" w:rsidRDefault="00FD1312">
            <w:pPr>
              <w:jc w:val="both"/>
              <w:rPr>
                <w:rFonts w:ascii="Times New Roman" w:hAnsi="Times New Roman" w:cs="Times New Roman"/>
              </w:rPr>
            </w:pPr>
            <w:r>
              <w:rPr>
                <w:rFonts w:ascii="Times New Roman" w:hAnsi="Times New Roman" w:cs="Times New Roman"/>
              </w:rPr>
              <w:t xml:space="preserve">6.4.1. Проект договору про закупівлю передбачений у Додатку № 3. </w:t>
            </w:r>
          </w:p>
        </w:tc>
      </w:tr>
      <w:tr w:rsidR="001958B7" w14:paraId="76545E7E" w14:textId="77777777">
        <w:tc>
          <w:tcPr>
            <w:tcW w:w="2700" w:type="dxa"/>
            <w:tcBorders>
              <w:top w:val="single" w:sz="4" w:space="0" w:color="000000"/>
              <w:left w:val="single" w:sz="4" w:space="0" w:color="000000"/>
              <w:bottom w:val="single" w:sz="4" w:space="0" w:color="000000"/>
            </w:tcBorders>
            <w:shd w:val="clear" w:color="auto" w:fill="auto"/>
            <w:vAlign w:val="center"/>
          </w:tcPr>
          <w:p w14:paraId="2E7265AE"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 Істотні умови договору та порядок внесення до них змін</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22419ACC" w14:textId="77777777" w:rsidR="00DA50D2" w:rsidRDefault="00FD1312" w:rsidP="00DA50D2">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договору про закупівлю повинен надати:</w:t>
            </w:r>
          </w:p>
          <w:p w14:paraId="747D707F" w14:textId="77777777" w:rsidR="00DA50D2" w:rsidRDefault="00FD1312" w:rsidP="00DA50D2">
            <w:pPr>
              <w:pStyle w:val="ac"/>
              <w:numPr>
                <w:ilvl w:val="0"/>
                <w:numId w:val="1"/>
              </w:numPr>
              <w:jc w:val="both"/>
            </w:pPr>
            <w:r w:rsidRPr="00DA50D2">
              <w:t>відповідну інформацію про право підписання договору про закупівлю;</w:t>
            </w:r>
          </w:p>
          <w:p w14:paraId="19974F9A" w14:textId="7AD5BB40" w:rsidR="001958B7" w:rsidRPr="00DA50D2" w:rsidRDefault="00FD1312" w:rsidP="00DA50D2">
            <w:pPr>
              <w:pStyle w:val="ac"/>
              <w:numPr>
                <w:ilvl w:val="0"/>
                <w:numId w:val="1"/>
              </w:numPr>
              <w:jc w:val="both"/>
            </w:pPr>
            <w:r w:rsidRPr="00DA50D2">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CD57D0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52AEE62" w14:textId="77777777" w:rsidR="001958B7" w:rsidRDefault="00FD1312">
            <w:pPr>
              <w:jc w:val="both"/>
              <w:rPr>
                <w:rFonts w:ascii="Times New Roman" w:hAnsi="Times New Roman" w:cs="Times New Roman"/>
              </w:rPr>
            </w:pPr>
            <w:r>
              <w:rPr>
                <w:rFonts w:ascii="Times New Roman" w:hAnsi="Times New Roman" w:cs="Times New Roman"/>
              </w:rPr>
              <w:t>6.5.4. Істотними умовами договору про закупівлю є:</w:t>
            </w:r>
          </w:p>
          <w:p w14:paraId="5B07E1D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предмет договору; </w:t>
            </w:r>
            <w:bookmarkStart w:id="9" w:name="bookmark=id.4d34og8" w:colFirst="0" w:colLast="0"/>
            <w:bookmarkEnd w:id="9"/>
          </w:p>
          <w:p w14:paraId="586FF6CE"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ціна договору; </w:t>
            </w:r>
            <w:bookmarkStart w:id="10" w:name="bookmark=id.2s8eyo1" w:colFirst="0" w:colLast="0"/>
            <w:bookmarkEnd w:id="10"/>
          </w:p>
          <w:p w14:paraId="5A5C26C9"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ціна за одиницю;</w:t>
            </w:r>
          </w:p>
          <w:p w14:paraId="1C48C0B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якість товару;</w:t>
            </w:r>
          </w:p>
          <w:p w14:paraId="2E160233"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порядок розрахунків; </w:t>
            </w:r>
            <w:bookmarkStart w:id="11" w:name="bookmark=id.17dp8vu" w:colFirst="0" w:colLast="0"/>
            <w:bookmarkEnd w:id="11"/>
          </w:p>
          <w:p w14:paraId="1D5F3094"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строк та місце поставки товарів</w:t>
            </w:r>
          </w:p>
          <w:p w14:paraId="67D74D45" w14:textId="77777777" w:rsidR="001958B7" w:rsidRDefault="00FD1312">
            <w:pPr>
              <w:widowControl/>
              <w:pBdr>
                <w:top w:val="nil"/>
                <w:left w:val="nil"/>
                <w:bottom w:val="nil"/>
                <w:right w:val="nil"/>
                <w:between w:val="nil"/>
              </w:pBdr>
              <w:tabs>
                <w:tab w:val="left" w:pos="407"/>
              </w:tabs>
              <w:jc w:val="both"/>
              <w:rPr>
                <w:rFonts w:ascii="Times New Roman" w:hAnsi="Times New Roman" w:cs="Times New Roman"/>
              </w:rPr>
            </w:pPr>
            <w:r>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49BC300D" w14:textId="77777777" w:rsidR="001958B7" w:rsidRDefault="00FD1312">
            <w:pPr>
              <w:tabs>
                <w:tab w:val="left" w:pos="407"/>
              </w:tabs>
              <w:jc w:val="both"/>
              <w:rPr>
                <w:rFonts w:ascii="Times New Roman" w:hAnsi="Times New Roman" w:cs="Times New Roman"/>
              </w:rPr>
            </w:pPr>
            <w:bookmarkStart w:id="12" w:name="_heading=h.3rdcrjn" w:colFirst="0" w:colLast="0"/>
            <w:bookmarkEnd w:id="12"/>
            <w:r>
              <w:rPr>
                <w:rFonts w:ascii="Times New Roman" w:hAnsi="Times New Roman" w:cs="Times New Roman"/>
              </w:rPr>
              <w:t>6.5.6.</w:t>
            </w:r>
            <w:r>
              <w:rPr>
                <w:rFonts w:ascii="Times New Roman" w:hAnsi="Times New Roman" w:cs="Times New Roman"/>
                <w:sz w:val="28"/>
                <w:szCs w:val="28"/>
              </w:rPr>
              <w:t xml:space="preserve"> </w:t>
            </w:r>
            <w:r>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4427A711"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040FDC2" w14:textId="77777777" w:rsidR="001958B7" w:rsidRDefault="00FD1312">
            <w:pPr>
              <w:widowControl/>
              <w:numPr>
                <w:ilvl w:val="0"/>
                <w:numId w:val="9"/>
              </w:numPr>
              <w:pBdr>
                <w:top w:val="nil"/>
                <w:left w:val="nil"/>
                <w:bottom w:val="nil"/>
                <w:right w:val="nil"/>
                <w:between w:val="nil"/>
              </w:pBd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853D95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Pr>
                <w:rFonts w:ascii="Times New Roman" w:hAnsi="Times New Roman" w:cs="Times New Roman"/>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7325E6"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1958B7" w:rsidRDefault="00FD1312">
            <w:pPr>
              <w:widowControl/>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165376A5" w14:textId="77777777" w:rsidR="001958B7" w:rsidRDefault="00FD1312">
            <w:pPr>
              <w:jc w:val="both"/>
              <w:rPr>
                <w:rFonts w:ascii="Times New Roman" w:hAnsi="Times New Roman" w:cs="Times New Roman"/>
              </w:rPr>
            </w:pPr>
            <w:r>
              <w:rPr>
                <w:rFonts w:ascii="Times New Roman" w:hAnsi="Times New Roman" w:cs="Times New Roman"/>
                <w:highlight w:val="white"/>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7777777" w:rsidR="001958B7" w:rsidRDefault="00FD1312">
            <w:pPr>
              <w:widowControl/>
              <w:jc w:val="both"/>
              <w:rPr>
                <w:rFonts w:ascii="Times New Roman" w:hAnsi="Times New Roman" w:cs="Times New Roman"/>
              </w:rPr>
            </w:pPr>
            <w:r>
              <w:rPr>
                <w:rFonts w:ascii="Times New Roman" w:hAnsi="Times New Roman" w:cs="Times New Roman"/>
                <w:highlight w:val="white"/>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064CE8A" w14:textId="71B0859E" w:rsidR="001958B7" w:rsidRDefault="00FD1312">
            <w:pPr>
              <w:jc w:val="both"/>
              <w:rPr>
                <w:rFonts w:ascii="Times New Roman" w:hAnsi="Times New Roman" w:cs="Times New Roman"/>
              </w:rPr>
            </w:pPr>
            <w:r>
              <w:rPr>
                <w:rFonts w:ascii="Times New Roman" w:hAnsi="Times New Roman" w:cs="Times New Roman"/>
              </w:rPr>
              <w:t>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tc>
      </w:tr>
      <w:tr w:rsidR="001958B7" w14:paraId="4691AAC1" w14:textId="77777777">
        <w:tc>
          <w:tcPr>
            <w:tcW w:w="2700" w:type="dxa"/>
            <w:tcBorders>
              <w:top w:val="single" w:sz="4" w:space="0" w:color="000000"/>
              <w:left w:val="single" w:sz="4" w:space="0" w:color="000000"/>
              <w:bottom w:val="single" w:sz="4" w:space="0" w:color="000000"/>
            </w:tcBorders>
            <w:shd w:val="clear" w:color="auto" w:fill="auto"/>
            <w:vAlign w:val="center"/>
          </w:tcPr>
          <w:p w14:paraId="1DBA0A3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Дії замовника при відхиленні переможця процедури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1958B7" w:rsidRDefault="00FD1312">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1958B7" w14:paraId="68F99E03" w14:textId="77777777">
        <w:tc>
          <w:tcPr>
            <w:tcW w:w="2700" w:type="dxa"/>
            <w:tcBorders>
              <w:top w:val="single" w:sz="4" w:space="0" w:color="000000"/>
              <w:left w:val="single" w:sz="4" w:space="0" w:color="000000"/>
              <w:bottom w:val="single" w:sz="4" w:space="0" w:color="000000"/>
            </w:tcBorders>
            <w:shd w:val="clear" w:color="auto" w:fill="auto"/>
            <w:vAlign w:val="center"/>
          </w:tcPr>
          <w:p w14:paraId="5D50837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7. Розмір, вид, строк та умови надання, повернення та неповернення забезпечення </w:t>
            </w:r>
            <w:r>
              <w:rPr>
                <w:rFonts w:ascii="Times New Roman" w:hAnsi="Times New Roman" w:cs="Times New Roman"/>
                <w:b/>
                <w:color w:val="000000"/>
              </w:rPr>
              <w:lastRenderedPageBreak/>
              <w:t>виконання умов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1958B7" w:rsidRDefault="007446BB"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lastRenderedPageBreak/>
              <w:t>6.7.1. З</w:t>
            </w:r>
            <w:r>
              <w:rPr>
                <w:rFonts w:ascii="Times New Roman" w:hAnsi="Times New Roman" w:cs="Times New Roman"/>
                <w:color w:val="000000"/>
                <w:highlight w:val="white"/>
              </w:rPr>
              <w:t>абезпечення виконання договору про закупівлю</w:t>
            </w:r>
            <w:r>
              <w:rPr>
                <w:rFonts w:ascii="Times New Roman" w:hAnsi="Times New Roman" w:cs="Times New Roman"/>
                <w:color w:val="000000"/>
              </w:rPr>
              <w:t xml:space="preserve"> не вимагається.</w:t>
            </w:r>
          </w:p>
        </w:tc>
      </w:tr>
    </w:tbl>
    <w:p w14:paraId="4B2FB746" w14:textId="77777777" w:rsidR="001958B7" w:rsidRDefault="001958B7">
      <w:pPr>
        <w:rPr>
          <w:rFonts w:ascii="Times New Roman" w:hAnsi="Times New Roman" w:cs="Times New Roman"/>
        </w:rPr>
      </w:pPr>
    </w:p>
    <w:p w14:paraId="0096DEA3" w14:textId="77777777" w:rsidR="001958B7" w:rsidRDefault="00FD1312">
      <w:pPr>
        <w:jc w:val="both"/>
        <w:rPr>
          <w:b/>
        </w:rPr>
      </w:pPr>
      <w:r>
        <w:rPr>
          <w:b/>
        </w:rPr>
        <w:t>Невід’ємною частиною цієї тендерної документації є:</w:t>
      </w:r>
    </w:p>
    <w:p w14:paraId="36E7BD66" w14:textId="77777777" w:rsidR="001958B7" w:rsidRDefault="00FD1312">
      <w:pPr>
        <w:jc w:val="both"/>
        <w:rPr>
          <w:b/>
        </w:rPr>
      </w:pPr>
      <w:r>
        <w:rPr>
          <w:b/>
        </w:rPr>
        <w:t xml:space="preserve">1. Додаток № 1. </w:t>
      </w:r>
      <w:r>
        <w:rPr>
          <w:rFonts w:ascii="Times New Roman" w:hAnsi="Times New Roman" w:cs="Times New Roman"/>
          <w:i/>
        </w:rPr>
        <w:t xml:space="preserve">Форма довідок </w:t>
      </w:r>
      <w:r>
        <w:rPr>
          <w:i/>
        </w:rPr>
        <w:t>та спосіб документального підтвердження Учасником відповідності кваліфікаційним критеріям</w:t>
      </w:r>
      <w:r>
        <w:rPr>
          <w:b/>
        </w:rPr>
        <w:t>.</w:t>
      </w:r>
    </w:p>
    <w:p w14:paraId="7359D602" w14:textId="028F776B" w:rsidR="001958B7" w:rsidRPr="005526FF" w:rsidRDefault="00FD1312">
      <w:pPr>
        <w:pBdr>
          <w:top w:val="nil"/>
          <w:left w:val="nil"/>
          <w:bottom w:val="nil"/>
          <w:right w:val="nil"/>
          <w:between w:val="nil"/>
        </w:pBdr>
        <w:jc w:val="both"/>
        <w:rPr>
          <w:rFonts w:ascii="Times New Roman" w:hAnsi="Times New Roman" w:cs="Times New Roman"/>
          <w:i/>
          <w:iCs/>
          <w:color w:val="000000"/>
        </w:rPr>
      </w:pPr>
      <w:r>
        <w:rPr>
          <w:rFonts w:ascii="Times New Roman" w:hAnsi="Times New Roman" w:cs="Times New Roman"/>
          <w:b/>
          <w:color w:val="000000"/>
        </w:rPr>
        <w:t xml:space="preserve">2. Додаток № 2: </w:t>
      </w:r>
      <w:r>
        <w:rPr>
          <w:rFonts w:ascii="Times New Roman" w:hAnsi="Times New Roman" w:cs="Times New Roman"/>
          <w:i/>
          <w:color w:val="000000"/>
        </w:rPr>
        <w:t>Інформація про необхідні технічні, якісні та кількісні характеристики предмета закупівлі</w:t>
      </w:r>
      <w:r w:rsidR="005526FF" w:rsidRPr="005526FF">
        <w:rPr>
          <w:rFonts w:ascii="Times New Roman" w:hAnsi="Times New Roman" w:cs="Times New Roman"/>
          <w:bCs/>
          <w:i/>
          <w:iCs/>
          <w:color w:val="000000"/>
        </w:rPr>
        <w:t>.</w:t>
      </w:r>
    </w:p>
    <w:p w14:paraId="5873FBDE" w14:textId="77777777" w:rsidR="001958B7" w:rsidRDefault="00FD1312">
      <w:pPr>
        <w:rPr>
          <w:i/>
        </w:rPr>
      </w:pPr>
      <w:r>
        <w:rPr>
          <w:b/>
        </w:rPr>
        <w:t xml:space="preserve">3. Додаток № 3: </w:t>
      </w:r>
      <w:r>
        <w:rPr>
          <w:i/>
        </w:rPr>
        <w:t>Проект договору про закупівлю</w:t>
      </w:r>
    </w:p>
    <w:p w14:paraId="74925846" w14:textId="77777777" w:rsidR="001958B7" w:rsidRDefault="00FD1312">
      <w:pPr>
        <w:rPr>
          <w:rFonts w:ascii="Times New Roman" w:hAnsi="Times New Roman" w:cs="Times New Roman"/>
        </w:rPr>
      </w:pPr>
      <w:r>
        <w:rPr>
          <w:b/>
        </w:rPr>
        <w:t>4. Додаток № 4:</w:t>
      </w:r>
      <w:r>
        <w:rPr>
          <w:i/>
        </w:rPr>
        <w:t xml:space="preserve"> Форма «Тендерна  пропозиція»</w:t>
      </w:r>
    </w:p>
    <w:p w14:paraId="2D517376" w14:textId="11880A05" w:rsidR="001958B7" w:rsidRDefault="001958B7">
      <w:pPr>
        <w:rPr>
          <w:rFonts w:ascii="Times New Roman" w:hAnsi="Times New Roman" w:cs="Times New Roman"/>
        </w:rPr>
      </w:pPr>
    </w:p>
    <w:p w14:paraId="2AF50B41" w14:textId="15BD8140" w:rsidR="00020337" w:rsidRDefault="00020337">
      <w:pPr>
        <w:rPr>
          <w:rFonts w:ascii="Times New Roman" w:hAnsi="Times New Roman" w:cs="Times New Roman"/>
        </w:rPr>
      </w:pPr>
    </w:p>
    <w:sectPr w:rsidR="00020337">
      <w:pgSz w:w="11906" w:h="16838"/>
      <w:pgMar w:top="720"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E0E8" w14:textId="77777777" w:rsidR="001E4561" w:rsidRDefault="001E4561" w:rsidP="007E13A3">
      <w:r>
        <w:separator/>
      </w:r>
    </w:p>
  </w:endnote>
  <w:endnote w:type="continuationSeparator" w:id="0">
    <w:p w14:paraId="76C2429F" w14:textId="77777777" w:rsidR="001E4561" w:rsidRDefault="001E4561"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roman"/>
    <w:notTrueType/>
    <w:pitch w:val="default"/>
  </w:font>
  <w:font w:name="Andale Sans U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2B00" w14:textId="77777777" w:rsidR="001E4561" w:rsidRDefault="001E4561" w:rsidP="007E13A3">
      <w:r>
        <w:separator/>
      </w:r>
    </w:p>
  </w:footnote>
  <w:footnote w:type="continuationSeparator" w:id="0">
    <w:p w14:paraId="25946E0D" w14:textId="77777777" w:rsidR="001E4561" w:rsidRDefault="001E4561" w:rsidP="007E1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5"/>
  </w:num>
  <w:num w:numId="3">
    <w:abstractNumId w:val="1"/>
  </w:num>
  <w:num w:numId="4">
    <w:abstractNumId w:val="8"/>
  </w:num>
  <w:num w:numId="5">
    <w:abstractNumId w:val="2"/>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B7"/>
    <w:rsid w:val="00005905"/>
    <w:rsid w:val="00020337"/>
    <w:rsid w:val="000208EC"/>
    <w:rsid w:val="00031119"/>
    <w:rsid w:val="000B720A"/>
    <w:rsid w:val="000D27DD"/>
    <w:rsid w:val="0014017E"/>
    <w:rsid w:val="001539FA"/>
    <w:rsid w:val="001958B7"/>
    <w:rsid w:val="001E4561"/>
    <w:rsid w:val="002171F8"/>
    <w:rsid w:val="00275E7B"/>
    <w:rsid w:val="002C3940"/>
    <w:rsid w:val="002D546D"/>
    <w:rsid w:val="002F2AA4"/>
    <w:rsid w:val="00310948"/>
    <w:rsid w:val="00327A30"/>
    <w:rsid w:val="003311AD"/>
    <w:rsid w:val="00337917"/>
    <w:rsid w:val="00382A15"/>
    <w:rsid w:val="00384E60"/>
    <w:rsid w:val="003A0254"/>
    <w:rsid w:val="003D65AC"/>
    <w:rsid w:val="00407023"/>
    <w:rsid w:val="004277D5"/>
    <w:rsid w:val="00475F88"/>
    <w:rsid w:val="00481B23"/>
    <w:rsid w:val="00505320"/>
    <w:rsid w:val="00547F4C"/>
    <w:rsid w:val="005526FF"/>
    <w:rsid w:val="005553B0"/>
    <w:rsid w:val="00565F7F"/>
    <w:rsid w:val="005C54E3"/>
    <w:rsid w:val="005D6FB3"/>
    <w:rsid w:val="00600D58"/>
    <w:rsid w:val="00607A6B"/>
    <w:rsid w:val="00647FF1"/>
    <w:rsid w:val="006579C6"/>
    <w:rsid w:val="00660160"/>
    <w:rsid w:val="00670431"/>
    <w:rsid w:val="00680CFC"/>
    <w:rsid w:val="006A69AA"/>
    <w:rsid w:val="006B2743"/>
    <w:rsid w:val="006D43C4"/>
    <w:rsid w:val="007107E7"/>
    <w:rsid w:val="00720F00"/>
    <w:rsid w:val="007446BB"/>
    <w:rsid w:val="007664B1"/>
    <w:rsid w:val="00780FEB"/>
    <w:rsid w:val="007841A2"/>
    <w:rsid w:val="007956C3"/>
    <w:rsid w:val="007B7315"/>
    <w:rsid w:val="007E13A3"/>
    <w:rsid w:val="007F1D7D"/>
    <w:rsid w:val="0082009A"/>
    <w:rsid w:val="00844D47"/>
    <w:rsid w:val="008741A0"/>
    <w:rsid w:val="0087610E"/>
    <w:rsid w:val="00897270"/>
    <w:rsid w:val="00965280"/>
    <w:rsid w:val="0098649F"/>
    <w:rsid w:val="009D2D4D"/>
    <w:rsid w:val="009E70A4"/>
    <w:rsid w:val="009F3B52"/>
    <w:rsid w:val="009F5AC2"/>
    <w:rsid w:val="00A04AE1"/>
    <w:rsid w:val="00A348C8"/>
    <w:rsid w:val="00A41E24"/>
    <w:rsid w:val="00A6758B"/>
    <w:rsid w:val="00A7564E"/>
    <w:rsid w:val="00A807E2"/>
    <w:rsid w:val="00A843EB"/>
    <w:rsid w:val="00AA3567"/>
    <w:rsid w:val="00AC5857"/>
    <w:rsid w:val="00AF3A20"/>
    <w:rsid w:val="00B07AE6"/>
    <w:rsid w:val="00B110B4"/>
    <w:rsid w:val="00B36F28"/>
    <w:rsid w:val="00B44D73"/>
    <w:rsid w:val="00B531CC"/>
    <w:rsid w:val="00B815AD"/>
    <w:rsid w:val="00B82D9F"/>
    <w:rsid w:val="00B9319A"/>
    <w:rsid w:val="00B95F80"/>
    <w:rsid w:val="00B96139"/>
    <w:rsid w:val="00BC0474"/>
    <w:rsid w:val="00C11B6E"/>
    <w:rsid w:val="00C26730"/>
    <w:rsid w:val="00C46416"/>
    <w:rsid w:val="00C5251B"/>
    <w:rsid w:val="00CE5D89"/>
    <w:rsid w:val="00D257AC"/>
    <w:rsid w:val="00D4316C"/>
    <w:rsid w:val="00D5512E"/>
    <w:rsid w:val="00D9610D"/>
    <w:rsid w:val="00DA50D2"/>
    <w:rsid w:val="00DB3497"/>
    <w:rsid w:val="00DC1681"/>
    <w:rsid w:val="00DC4B49"/>
    <w:rsid w:val="00DD2CCF"/>
    <w:rsid w:val="00DD733C"/>
    <w:rsid w:val="00E13946"/>
    <w:rsid w:val="00E4468B"/>
    <w:rsid w:val="00E61585"/>
    <w:rsid w:val="00E926B2"/>
    <w:rsid w:val="00EE3F08"/>
    <w:rsid w:val="00F110E3"/>
    <w:rsid w:val="00F25570"/>
    <w:rsid w:val="00F363A2"/>
    <w:rsid w:val="00F72F72"/>
    <w:rsid w:val="00F86594"/>
    <w:rsid w:val="00F9245A"/>
    <w:rsid w:val="00FB77C9"/>
    <w:rsid w:val="00FC5950"/>
    <w:rsid w:val="00FD1312"/>
    <w:rsid w:val="00FD62CF"/>
    <w:rsid w:val="00FE0D78"/>
    <w:rsid w:val="00FE7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15:docId w15:val="{E232BCEA-8599-4814-8155-51371E5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и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інцевої ви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3"/>
    <w:uiPriority w:val="99"/>
    <w:semiHidden/>
    <w:unhideWhenUsed/>
    <w:rsid w:val="00FE02F7"/>
    <w:pPr>
      <w:spacing w:after="120" w:line="480" w:lineRule="auto"/>
      <w:ind w:left="283"/>
    </w:pPr>
    <w:rPr>
      <w:rFonts w:cs="Times New Roman"/>
    </w:r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3">
    <w:name w:val="Основний текст з відступом 2 Знак"/>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у виносці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uiPriority w:val="1"/>
    <w:qFormat/>
    <w:rsid w:val="00B35414"/>
    <w:pPr>
      <w:suppressAutoHyphens/>
    </w:pPr>
    <w:rPr>
      <w:rFonts w:ascii="Calibri" w:eastAsia="Times New Roman" w:hAnsi="Calibri" w:cs="Calibri"/>
      <w:lang w:eastAsia="zh-CN"/>
    </w:rPr>
  </w:style>
  <w:style w:type="character" w:customStyle="1" w:styleId="a4">
    <w:name w:val="Назва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3">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4">
    <w:name w:val="Body Text Indent"/>
    <w:basedOn w:val="a"/>
    <w:link w:val="af5"/>
    <w:uiPriority w:val="99"/>
    <w:semiHidden/>
    <w:unhideWhenUsed/>
    <w:rsid w:val="00143B39"/>
    <w:pPr>
      <w:spacing w:after="120"/>
      <w:ind w:left="283"/>
    </w:pPr>
  </w:style>
  <w:style w:type="character" w:customStyle="1" w:styleId="af5">
    <w:name w:val="Основний текст з відступом Знак"/>
    <w:basedOn w:val="a0"/>
    <w:link w:val="af4"/>
    <w:rsid w:val="00143B39"/>
    <w:rPr>
      <w:rFonts w:ascii="Times New Roman CYR" w:eastAsia="Times New Roman" w:hAnsi="Times New Roman CYR" w:cs="Times New Roman CYR"/>
      <w:sz w:val="24"/>
      <w:szCs w:val="24"/>
      <w:lang w:eastAsia="zh-CN"/>
    </w:rPr>
  </w:style>
  <w:style w:type="paragraph" w:styleId="af6">
    <w:name w:val="Plain Text"/>
    <w:basedOn w:val="a"/>
    <w:link w:val="af7"/>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7">
    <w:name w:val="Текст Знак"/>
    <w:basedOn w:val="a0"/>
    <w:link w:val="af6"/>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8">
    <w:name w:val="FollowedHyperlink"/>
    <w:basedOn w:val="a0"/>
    <w:uiPriority w:val="99"/>
    <w:semiHidden/>
    <w:unhideWhenUsed/>
    <w:rsid w:val="00844C77"/>
    <w:rPr>
      <w:color w:val="800080" w:themeColor="followedHyperlink"/>
      <w:u w:val="single"/>
    </w:rPr>
  </w:style>
  <w:style w:type="paragraph" w:styleId="af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top w:w="15" w:type="dxa"/>
        <w:left w:w="15" w:type="dxa"/>
        <w:bottom w:w="15" w:type="dxa"/>
        <w:right w:w="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top w:w="15" w:type="dxa"/>
        <w:left w:w="115" w:type="dxa"/>
        <w:bottom w:w="15"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top w:w="15" w:type="dxa"/>
        <w:left w:w="115" w:type="dxa"/>
        <w:bottom w:w="15"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2"/>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paragraph" w:styleId="afff1">
    <w:name w:val="header"/>
    <w:basedOn w:val="a"/>
    <w:link w:val="afff2"/>
    <w:uiPriority w:val="99"/>
    <w:unhideWhenUsed/>
    <w:rsid w:val="007E13A3"/>
    <w:pPr>
      <w:tabs>
        <w:tab w:val="center" w:pos="4819"/>
        <w:tab w:val="right" w:pos="9639"/>
      </w:tabs>
    </w:pPr>
  </w:style>
  <w:style w:type="character" w:customStyle="1" w:styleId="afff2">
    <w:name w:val="Верхній колонтитул Знак"/>
    <w:basedOn w:val="a0"/>
    <w:link w:val="afff1"/>
    <w:uiPriority w:val="99"/>
    <w:rsid w:val="007E13A3"/>
    <w:rPr>
      <w:rFonts w:ascii="Times New Roman CYR" w:eastAsia="Times New Roman" w:hAnsi="Times New Roman CYR" w:cs="Times New Roman CYR"/>
      <w:lang w:eastAsia="zh-CN"/>
    </w:rPr>
  </w:style>
  <w:style w:type="paragraph" w:styleId="afff3">
    <w:name w:val="footer"/>
    <w:basedOn w:val="a"/>
    <w:link w:val="afff4"/>
    <w:uiPriority w:val="99"/>
    <w:unhideWhenUsed/>
    <w:rsid w:val="007E13A3"/>
    <w:pPr>
      <w:tabs>
        <w:tab w:val="center" w:pos="4819"/>
        <w:tab w:val="right" w:pos="9639"/>
      </w:tabs>
    </w:pPr>
  </w:style>
  <w:style w:type="character" w:customStyle="1" w:styleId="afff4">
    <w:name w:val="Нижній колонтитул Знак"/>
    <w:basedOn w:val="a0"/>
    <w:link w:val="afff3"/>
    <w:uiPriority w:val="99"/>
    <w:rsid w:val="007E13A3"/>
    <w:rPr>
      <w:rFonts w:ascii="Times New Roman CYR" w:eastAsia="Times New Roman" w:hAnsi="Times New Roman CYR" w:cs="Times New Roman CY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7161">
      <w:bodyDiv w:val="1"/>
      <w:marLeft w:val="0"/>
      <w:marRight w:val="0"/>
      <w:marTop w:val="0"/>
      <w:marBottom w:val="0"/>
      <w:divBdr>
        <w:top w:val="none" w:sz="0" w:space="0" w:color="auto"/>
        <w:left w:val="none" w:sz="0" w:space="0" w:color="auto"/>
        <w:bottom w:val="none" w:sz="0" w:space="0" w:color="auto"/>
        <w:right w:val="none" w:sz="0" w:space="0" w:color="auto"/>
      </w:divBdr>
    </w:div>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43258</Words>
  <Characters>24658</Characters>
  <Application>Microsoft Office Word</Application>
  <DocSecurity>0</DocSecurity>
  <Lines>205</Lines>
  <Paragraphs>135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Life Cell</cp:lastModifiedBy>
  <cp:revision>15</cp:revision>
  <dcterms:created xsi:type="dcterms:W3CDTF">2024-02-27T19:35:00Z</dcterms:created>
  <dcterms:modified xsi:type="dcterms:W3CDTF">2024-03-11T08:03:00Z</dcterms:modified>
</cp:coreProperties>
</file>