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D" w:rsidRDefault="00D03AEB" w:rsidP="0053439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  <w:r w:rsidR="0053439D"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439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3439D" w:rsidRPr="000A74B5" w:rsidTr="00BD5AFD">
        <w:tc>
          <w:tcPr>
            <w:tcW w:w="562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підстави 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лодіння та/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53439D" w:rsidRPr="000A74B5" w:rsidTr="00BD5AFD">
              <w:tc>
                <w:tcPr>
                  <w:tcW w:w="691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921549">
              <w:rPr>
                <w:rFonts w:ascii="Times New Roman" w:hAnsi="Times New Roman"/>
                <w:sz w:val="24"/>
                <w:szCs w:val="24"/>
                <w:lang w:val="uk-UA"/>
              </w:rPr>
              <w:t>і має надати довідку за формою 2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має надати копії аналогічних договорів з усіма додатками до них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їх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менше 2-х)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92154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</w:t>
            </w: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(аналогічних) за предметом закупівлі договору (договорів),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3439D" w:rsidRPr="000A74B5" w:rsidTr="00BD5AFD">
              <w:tc>
                <w:tcPr>
                  <w:tcW w:w="592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439D" w:rsidRPr="008E326D" w:rsidRDefault="0053439D" w:rsidP="0053439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372C" w:rsidRPr="0053439D" w:rsidRDefault="0055372C">
      <w:pPr>
        <w:rPr>
          <w:lang w:val="uk-UA"/>
        </w:rPr>
      </w:pPr>
      <w:bookmarkStart w:id="0" w:name="_GoBack"/>
      <w:bookmarkEnd w:id="0"/>
    </w:p>
    <w:sectPr w:rsidR="0055372C" w:rsidRPr="00534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3C5629"/>
    <w:rsid w:val="0053439D"/>
    <w:rsid w:val="0055372C"/>
    <w:rsid w:val="00921549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5BC"/>
  <w15:chartTrackingRefBased/>
  <w15:docId w15:val="{6E81E9B7-61C1-4533-AB23-91284CE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6</cp:revision>
  <dcterms:created xsi:type="dcterms:W3CDTF">2022-11-14T15:51:00Z</dcterms:created>
  <dcterms:modified xsi:type="dcterms:W3CDTF">2023-03-10T08:28:00Z</dcterms:modified>
</cp:coreProperties>
</file>