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462B8" w:rsidRDefault="008462B8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0F0F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077E46" w:rsidRDefault="00392438" w:rsidP="00703A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Субпродукти ялові заморожені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  <w:r w:rsidR="00703A9C" w:rsidRPr="00703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0F0F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B6294D" w:rsidRDefault="00B62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15110000-2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ясо</w:t>
            </w:r>
          </w:p>
        </w:tc>
      </w:tr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0F0F6B" w:rsidP="008B1B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Назва </w:t>
            </w: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номенклатурної позиції предмета закупівлі та </w:t>
            </w: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послуги</w:t>
            </w: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392438" w:rsidRDefault="004E7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15111100-0 </w:t>
            </w:r>
            <w:r w:rsidR="003924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43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924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392438">
              <w:rPr>
                <w:rFonts w:ascii="Times New Roman" w:eastAsia="Times New Roman" w:hAnsi="Times New Roman" w:cs="Times New Roman"/>
                <w:sz w:val="24"/>
                <w:szCs w:val="24"/>
              </w:rPr>
              <w:t>ясо</w:t>
            </w:r>
          </w:p>
        </w:tc>
      </w:tr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4E7792" w:rsidP="008B1B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392438" w:rsidP="008B1B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  <w:r w:rsidR="004E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4E7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  <w:p w:rsidR="00D032B8" w:rsidRPr="008B1B90" w:rsidRDefault="00D03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45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Чернігівський шлях, 32, м. </w:t>
            </w:r>
            <w:proofErr w:type="spellStart"/>
            <w:r w:rsidRPr="00452E42">
              <w:rPr>
                <w:rFonts w:ascii="Times New Roman" w:eastAsia="Times New Roman" w:hAnsi="Times New Roman" w:cs="Times New Roman"/>
                <w:sz w:val="24"/>
                <w:szCs w:val="24"/>
              </w:rPr>
              <w:t>Мена</w:t>
            </w:r>
            <w:proofErr w:type="spellEnd"/>
            <w:r w:rsidRPr="00452E42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Чернігівська область, Україна, 15600</w:t>
            </w:r>
            <w:r w:rsidR="00D2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(продуктовий склад)</w:t>
            </w:r>
          </w:p>
        </w:tc>
      </w:tr>
      <w:tr w:rsidR="00D032B8" w:rsidTr="00825980">
        <w:trPr>
          <w:trHeight w:val="320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452E42" w:rsidP="00825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0F0F6B" w:rsidP="008B1B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B1B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r w:rsidR="008B1B90" w:rsidRPr="008B1B90">
              <w:rPr>
                <w:rFonts w:ascii="Times New Roman" w:eastAsia="Times New Roman" w:hAnsi="Times New Roman" w:cs="Times New Roman"/>
                <w:sz w:val="24"/>
                <w:szCs w:val="24"/>
              </w:rPr>
              <w:t>31 грудня</w:t>
            </w:r>
            <w:r w:rsidRPr="008B1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B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  <w:r w:rsidR="008B1B90" w:rsidRPr="008B1B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 w:rsidR="006E35B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8B1B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:rsidR="00D032B8" w:rsidRDefault="00D032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12D0" w:rsidRDefault="001059C6" w:rsidP="00C8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C87550">
        <w:rPr>
          <w:rFonts w:ascii="Times New Roman" w:eastAsia="Times New Roman" w:hAnsi="Times New Roman" w:cs="Times New Roman"/>
          <w:sz w:val="24"/>
          <w:szCs w:val="24"/>
        </w:rPr>
        <w:t>Вим</w:t>
      </w:r>
      <w:proofErr w:type="spellEnd"/>
      <w:r w:rsidR="00C87550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C8755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1C4CCD">
        <w:rPr>
          <w:rFonts w:ascii="Times New Roman" w:eastAsia="Times New Roman" w:hAnsi="Times New Roman" w:cs="Times New Roman"/>
          <w:sz w:val="24"/>
          <w:szCs w:val="24"/>
        </w:rPr>
        <w:t xml:space="preserve">у вигляді заморожених блоків </w:t>
      </w:r>
      <w:r w:rsidR="004707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257F87">
        <w:rPr>
          <w:rFonts w:ascii="Times New Roman" w:eastAsia="Times New Roman" w:hAnsi="Times New Roman" w:cs="Times New Roman"/>
          <w:sz w:val="24"/>
          <w:szCs w:val="24"/>
        </w:rPr>
        <w:t>вагою не менше 10 кг в блоці</w:t>
      </w:r>
      <w:r w:rsidR="004707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87550">
        <w:rPr>
          <w:rFonts w:ascii="Times New Roman" w:eastAsia="Times New Roman" w:hAnsi="Times New Roman" w:cs="Times New Roman"/>
          <w:sz w:val="24"/>
          <w:szCs w:val="24"/>
        </w:rPr>
        <w:t xml:space="preserve">повинно бути від здорових тварин, </w:t>
      </w:r>
      <w:r w:rsidR="00257F87">
        <w:rPr>
          <w:rFonts w:ascii="Times New Roman" w:eastAsia="Times New Roman" w:hAnsi="Times New Roman" w:cs="Times New Roman"/>
          <w:sz w:val="24"/>
          <w:szCs w:val="24"/>
        </w:rPr>
        <w:t>гарної якості</w:t>
      </w:r>
      <w:bookmarkStart w:id="0" w:name="_GoBack"/>
      <w:bookmarkEnd w:id="0"/>
      <w:r w:rsidR="00C87550">
        <w:rPr>
          <w:rFonts w:ascii="Times New Roman" w:eastAsia="Times New Roman" w:hAnsi="Times New Roman" w:cs="Times New Roman"/>
          <w:sz w:val="24"/>
          <w:szCs w:val="24"/>
        </w:rPr>
        <w:t>, чисте, без слизі, ознак зіпсованості, зачищене</w:t>
      </w:r>
      <w:r w:rsidR="0092205D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272824">
        <w:rPr>
          <w:rFonts w:ascii="Times New Roman" w:eastAsia="Times New Roman" w:hAnsi="Times New Roman" w:cs="Times New Roman"/>
          <w:sz w:val="24"/>
          <w:szCs w:val="24"/>
        </w:rPr>
        <w:t>кров</w:t>
      </w:r>
      <w:r w:rsidR="00272824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="006637E0">
        <w:rPr>
          <w:rFonts w:ascii="Times New Roman" w:eastAsia="Times New Roman" w:hAnsi="Times New Roman" w:cs="Times New Roman"/>
          <w:sz w:val="24"/>
          <w:szCs w:val="24"/>
        </w:rPr>
        <w:t>яних</w:t>
      </w:r>
      <w:proofErr w:type="spellEnd"/>
      <w:r w:rsidR="006637E0">
        <w:rPr>
          <w:rFonts w:ascii="Times New Roman" w:eastAsia="Times New Roman" w:hAnsi="Times New Roman" w:cs="Times New Roman"/>
          <w:sz w:val="24"/>
          <w:szCs w:val="24"/>
        </w:rPr>
        <w:t xml:space="preserve"> згустків, жиру, без патологічних змін, без сторонніх запахів, характерного для даного виду Товару кольору.</w:t>
      </w:r>
    </w:p>
    <w:p w:rsidR="006637E0" w:rsidRDefault="006637E0" w:rsidP="00C8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7E0" w:rsidRDefault="006637E0" w:rsidP="00C8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Товар </w:t>
      </w:r>
      <w:r>
        <w:rPr>
          <w:rFonts w:ascii="Times New Roman" w:eastAsia="Times New Roman" w:hAnsi="Times New Roman" w:cs="Times New Roman"/>
          <w:sz w:val="24"/>
          <w:szCs w:val="24"/>
        </w:rPr>
        <w:t>повинен мати відповідне пакування</w:t>
      </w:r>
      <w:r w:rsidR="007B5E50">
        <w:rPr>
          <w:rFonts w:ascii="Times New Roman" w:eastAsia="Times New Roman" w:hAnsi="Times New Roman" w:cs="Times New Roman"/>
          <w:sz w:val="24"/>
          <w:szCs w:val="24"/>
        </w:rPr>
        <w:t xml:space="preserve">, яке забезпечує цілісність </w:t>
      </w:r>
      <w:r w:rsidR="00E57FA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B5E50">
        <w:rPr>
          <w:rFonts w:ascii="Times New Roman" w:eastAsia="Times New Roman" w:hAnsi="Times New Roman" w:cs="Times New Roman"/>
          <w:sz w:val="24"/>
          <w:szCs w:val="24"/>
        </w:rPr>
        <w:t>овару та збереження його якості під час транспортування.</w:t>
      </w:r>
    </w:p>
    <w:p w:rsidR="006637E0" w:rsidRPr="00272824" w:rsidRDefault="006637E0" w:rsidP="00C8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C6" w:rsidRDefault="008973EB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Якість 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>у,</w:t>
      </w:r>
      <w:r w:rsidR="009A619C">
        <w:rPr>
          <w:rFonts w:ascii="Times New Roman" w:eastAsia="Times New Roman" w:hAnsi="Times New Roman" w:cs="Times New Roman"/>
          <w:sz w:val="24"/>
          <w:szCs w:val="24"/>
        </w:rPr>
        <w:t xml:space="preserve"> запропонованого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 xml:space="preserve"> 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19C">
        <w:rPr>
          <w:rFonts w:ascii="Times New Roman" w:eastAsia="Times New Roman" w:hAnsi="Times New Roman" w:cs="Times New Roman"/>
          <w:sz w:val="24"/>
          <w:szCs w:val="24"/>
        </w:rPr>
        <w:t>пови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619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 xml:space="preserve"> відпові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дати </w:t>
      </w:r>
      <w:r w:rsidR="009A619C">
        <w:rPr>
          <w:rFonts w:ascii="Times New Roman" w:eastAsia="Times New Roman" w:hAnsi="Times New Roman" w:cs="Times New Roman"/>
          <w:sz w:val="24"/>
          <w:szCs w:val="24"/>
        </w:rPr>
        <w:t>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стандартам, нормам). Товар повинен відповідати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 xml:space="preserve"> вимогам Закону України «Про основні принципи та вимоги до безпечності та якості харчових продуктів», </w:t>
      </w:r>
      <w:r w:rsidR="00332834">
        <w:rPr>
          <w:rFonts w:ascii="Times New Roman" w:eastAsia="Times New Roman" w:hAnsi="Times New Roman" w:cs="Times New Roman"/>
          <w:sz w:val="24"/>
          <w:szCs w:val="24"/>
        </w:rPr>
        <w:t xml:space="preserve">нормам санітарного законодавства, 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>іншим чинним нормативним документам, затвердженим у встановленому законодавством порядку.</w:t>
      </w:r>
    </w:p>
    <w:p w:rsidR="005B5D9E" w:rsidRPr="001059C6" w:rsidRDefault="005B5D9E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C6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- Товар </w:t>
      </w:r>
      <w:r w:rsidR="0061099E">
        <w:rPr>
          <w:rFonts w:ascii="Times New Roman" w:eastAsia="Times New Roman" w:hAnsi="Times New Roman" w:cs="Times New Roman"/>
          <w:sz w:val="24"/>
          <w:szCs w:val="24"/>
        </w:rPr>
        <w:t xml:space="preserve">при поставці 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>повинен</w:t>
      </w:r>
      <w:r w:rsidR="003D6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>супров</w:t>
      </w:r>
      <w:r w:rsidR="003D63CB">
        <w:rPr>
          <w:rFonts w:ascii="Times New Roman" w:eastAsia="Times New Roman" w:hAnsi="Times New Roman" w:cs="Times New Roman"/>
          <w:sz w:val="24"/>
          <w:szCs w:val="24"/>
        </w:rPr>
        <w:t xml:space="preserve">оджуватися видатковою накладною та 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3D63C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>, які свідчать про його походження, якість та безпеку (копії висновків санітарно-епідеміологічної експертизи та/або копії сертифікатів якості/відповідності, та/або копії посвідчень про якість та/або копії декларації виробника тощо). При поставці товару копії супровідних документів надаються на кожну партію товару.</w:t>
      </w:r>
    </w:p>
    <w:p w:rsidR="00416E76" w:rsidRDefault="00416E7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D9E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- Якість товару перевіряється </w:t>
      </w:r>
      <w:r w:rsidR="00824B03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 на момент одержання на кожну партію товару</w:t>
      </w:r>
      <w:r w:rsidR="00BA68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3EB" w:rsidRPr="00BF11CA">
        <w:rPr>
          <w:rFonts w:ascii="Times New Roman" w:eastAsia="Times New Roman" w:hAnsi="Times New Roman" w:cs="Times New Roman"/>
          <w:i/>
          <w:sz w:val="24"/>
          <w:szCs w:val="24"/>
        </w:rPr>
        <w:t xml:space="preserve">в тому числі в Чернігівській регіональній державній лабораторії Державної служби України </w:t>
      </w:r>
      <w:r w:rsidRPr="00BF11CA">
        <w:rPr>
          <w:rFonts w:ascii="Times New Roman" w:eastAsia="Times New Roman" w:hAnsi="Times New Roman" w:cs="Times New Roman"/>
          <w:i/>
          <w:sz w:val="24"/>
          <w:szCs w:val="24"/>
        </w:rPr>
        <w:t>з питань безпечності харчових продуктів</w:t>
      </w:r>
      <w:r w:rsidR="008973EB" w:rsidRPr="00BF11CA">
        <w:rPr>
          <w:rFonts w:ascii="Times New Roman" w:eastAsia="Times New Roman" w:hAnsi="Times New Roman" w:cs="Times New Roman"/>
          <w:i/>
          <w:sz w:val="24"/>
          <w:szCs w:val="24"/>
        </w:rPr>
        <w:t xml:space="preserve"> та захисту споживачів </w:t>
      </w:r>
      <w:r w:rsidR="00BA6803" w:rsidRPr="00BF11CA">
        <w:rPr>
          <w:rFonts w:ascii="Times New Roman" w:eastAsia="Times New Roman" w:hAnsi="Times New Roman" w:cs="Times New Roman"/>
          <w:i/>
          <w:sz w:val="24"/>
          <w:szCs w:val="24"/>
        </w:rPr>
        <w:t>(Менській лабораторії</w:t>
      </w:r>
      <w:r w:rsidRPr="00BF11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9D7B8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 кількість Товару визначається на підставі поданих заявок Замовника.</w:t>
      </w:r>
    </w:p>
    <w:p w:rsidR="003C4FEF" w:rsidRPr="001059C6" w:rsidRDefault="003C4FEF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C6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- Без наявності супровідних документів щодо якості та безпеки, </w:t>
      </w:r>
      <w:r w:rsidR="003C4FE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>овар не приймається.</w:t>
      </w:r>
    </w:p>
    <w:p w:rsidR="005B5D9E" w:rsidRPr="001059C6" w:rsidRDefault="005B5D9E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879" w:rsidRDefault="001B7879" w:rsidP="001B7879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9A267B">
        <w:rPr>
          <w:rFonts w:ascii="Times New Roman" w:hAnsi="Times New Roman"/>
          <w:sz w:val="24"/>
          <w:szCs w:val="24"/>
          <w:lang w:eastAsia="ru-RU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</w:t>
      </w:r>
      <w:r w:rsidRPr="00994AD1">
        <w:rPr>
          <w:rFonts w:ascii="Times New Roman" w:hAnsi="Times New Roman"/>
          <w:sz w:val="24"/>
          <w:szCs w:val="24"/>
          <w:lang w:eastAsia="ru-RU"/>
        </w:rPr>
        <w:t>язковому поверненню Постачальнику.</w:t>
      </w:r>
    </w:p>
    <w:p w:rsidR="001B7879" w:rsidRPr="00994AD1" w:rsidRDefault="001B7879" w:rsidP="001B7879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7879" w:rsidRPr="00994AD1" w:rsidRDefault="001B7879" w:rsidP="001B7879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У разі поставки Товару неналежної якості або виявлення недоліків Постачальник зобов</w:t>
      </w:r>
      <w:r w:rsidRPr="009A267B">
        <w:rPr>
          <w:rFonts w:ascii="Times New Roman" w:hAnsi="Times New Roman"/>
          <w:sz w:val="24"/>
          <w:szCs w:val="24"/>
          <w:lang w:eastAsia="ru-RU"/>
        </w:rPr>
        <w:t>’язується за власний рахунок замінити Т</w:t>
      </w:r>
      <w:r w:rsidRPr="00994AD1">
        <w:rPr>
          <w:rFonts w:ascii="Times New Roman" w:hAnsi="Times New Roman"/>
          <w:sz w:val="24"/>
          <w:szCs w:val="24"/>
          <w:lang w:eastAsia="ru-RU"/>
        </w:rPr>
        <w:t>овар неналежної якості. Усі витрати, пов’язані з заміною неякісного Товару, несе Постачальник.</w:t>
      </w:r>
    </w:p>
    <w:p w:rsidR="005B5D9E" w:rsidRPr="001059C6" w:rsidRDefault="005B5D9E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C6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- Доставка </w:t>
      </w:r>
      <w:r w:rsidR="0021231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овару повинна здійснюватися  спеціалізованим транспортом Постачальника з дотриманням санітарних вимог, його розвантаження </w:t>
      </w:r>
      <w:r w:rsidR="00275425">
        <w:rPr>
          <w:rFonts w:ascii="Times New Roman" w:eastAsia="Times New Roman" w:hAnsi="Times New Roman" w:cs="Times New Roman"/>
          <w:sz w:val="24"/>
          <w:szCs w:val="24"/>
        </w:rPr>
        <w:t xml:space="preserve">та занесення 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у склад зоопарку здійснюється силами, засобами та за рахунок Постачальника. </w:t>
      </w:r>
    </w:p>
    <w:p w:rsidR="00B05803" w:rsidRDefault="00B05803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118" w:rsidRPr="00B05803" w:rsidRDefault="00B05803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6118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Поставка товару здійснюється </w:t>
      </w:r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протягом дії Договору </w:t>
      </w:r>
      <w:r w:rsidR="0010449E" w:rsidRPr="00B05803">
        <w:rPr>
          <w:rFonts w:ascii="Times New Roman" w:eastAsia="Times New Roman" w:hAnsi="Times New Roman" w:cs="Times New Roman"/>
          <w:i/>
          <w:sz w:val="24"/>
          <w:szCs w:val="24"/>
        </w:rPr>
        <w:t>окремими партіями</w:t>
      </w:r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 (залежно від фактичної потреби) </w:t>
      </w:r>
      <w:r w:rsidR="0010449E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згідно </w:t>
      </w:r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з заявкою Замовника. Заявка на поставку відповідної партії товару подається Замовником в телефонному режимі. Поставка партії товару повинна </w:t>
      </w:r>
      <w:proofErr w:type="spellStart"/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>здійснюватись</w:t>
      </w:r>
      <w:proofErr w:type="spellEnd"/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Постачальником </w:t>
      </w:r>
      <w:r w:rsidRPr="00B05803">
        <w:rPr>
          <w:rFonts w:ascii="Times New Roman" w:eastAsia="Times New Roman" w:hAnsi="Times New Roman" w:cs="Times New Roman"/>
          <w:i/>
          <w:sz w:val="24"/>
          <w:szCs w:val="24"/>
        </w:rPr>
        <w:t>не пізніше 2-х робочих днів з дати одержання відповідної заявки Замовника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059C6" w:rsidRPr="001059C6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59C6" w:rsidRPr="001059C6" w:rsidSect="00D250C9">
      <w:pgSz w:w="11906" w:h="16838"/>
      <w:pgMar w:top="699" w:right="851" w:bottom="75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8"/>
    <w:rsid w:val="000551F1"/>
    <w:rsid w:val="00077E46"/>
    <w:rsid w:val="00083D57"/>
    <w:rsid w:val="0008701D"/>
    <w:rsid w:val="000A1A2C"/>
    <w:rsid w:val="000A30DA"/>
    <w:rsid w:val="000E2732"/>
    <w:rsid w:val="000F0F6B"/>
    <w:rsid w:val="0010449E"/>
    <w:rsid w:val="001059C6"/>
    <w:rsid w:val="001169D6"/>
    <w:rsid w:val="001B7879"/>
    <w:rsid w:val="001C4CCD"/>
    <w:rsid w:val="0021231B"/>
    <w:rsid w:val="00257F87"/>
    <w:rsid w:val="00272824"/>
    <w:rsid w:val="00275425"/>
    <w:rsid w:val="00291327"/>
    <w:rsid w:val="002B117D"/>
    <w:rsid w:val="002C6118"/>
    <w:rsid w:val="00332834"/>
    <w:rsid w:val="00335353"/>
    <w:rsid w:val="00392438"/>
    <w:rsid w:val="003A12D0"/>
    <w:rsid w:val="003C4FEF"/>
    <w:rsid w:val="003D63CB"/>
    <w:rsid w:val="00416E76"/>
    <w:rsid w:val="00452E42"/>
    <w:rsid w:val="004707B1"/>
    <w:rsid w:val="004C3851"/>
    <w:rsid w:val="004E7792"/>
    <w:rsid w:val="00516314"/>
    <w:rsid w:val="005B5D9E"/>
    <w:rsid w:val="005E1B01"/>
    <w:rsid w:val="005E6EED"/>
    <w:rsid w:val="005E79C8"/>
    <w:rsid w:val="005F2FA7"/>
    <w:rsid w:val="0061099E"/>
    <w:rsid w:val="006637E0"/>
    <w:rsid w:val="0066492A"/>
    <w:rsid w:val="006E35B8"/>
    <w:rsid w:val="006E6D70"/>
    <w:rsid w:val="00703A9C"/>
    <w:rsid w:val="007A066F"/>
    <w:rsid w:val="007B5E50"/>
    <w:rsid w:val="00824B03"/>
    <w:rsid w:val="00825980"/>
    <w:rsid w:val="008462B8"/>
    <w:rsid w:val="008655C1"/>
    <w:rsid w:val="008973EB"/>
    <w:rsid w:val="008B1B90"/>
    <w:rsid w:val="0092205D"/>
    <w:rsid w:val="00937D7D"/>
    <w:rsid w:val="00955E65"/>
    <w:rsid w:val="009A619C"/>
    <w:rsid w:val="009D7B8E"/>
    <w:rsid w:val="00AD346F"/>
    <w:rsid w:val="00B05803"/>
    <w:rsid w:val="00B45359"/>
    <w:rsid w:val="00B53E35"/>
    <w:rsid w:val="00B62676"/>
    <w:rsid w:val="00B6294D"/>
    <w:rsid w:val="00BA6803"/>
    <w:rsid w:val="00BD7CE5"/>
    <w:rsid w:val="00BF11CA"/>
    <w:rsid w:val="00C87550"/>
    <w:rsid w:val="00CB14AA"/>
    <w:rsid w:val="00CF2430"/>
    <w:rsid w:val="00D032B8"/>
    <w:rsid w:val="00D22F49"/>
    <w:rsid w:val="00D250C9"/>
    <w:rsid w:val="00D55540"/>
    <w:rsid w:val="00D55A2E"/>
    <w:rsid w:val="00D72D6F"/>
    <w:rsid w:val="00DE6E94"/>
    <w:rsid w:val="00E121D3"/>
    <w:rsid w:val="00E17AB3"/>
    <w:rsid w:val="00E21C87"/>
    <w:rsid w:val="00E46956"/>
    <w:rsid w:val="00E57FAD"/>
    <w:rsid w:val="00EF553F"/>
    <w:rsid w:val="00FF0DB3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A7A0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AB6D54-B1C1-4C24-8DB1-9F0D9564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31</cp:revision>
  <cp:lastPrinted>2023-10-13T11:54:00Z</cp:lastPrinted>
  <dcterms:created xsi:type="dcterms:W3CDTF">2023-08-11T12:11:00Z</dcterms:created>
  <dcterms:modified xsi:type="dcterms:W3CDTF">2024-01-05T13:12:00Z</dcterms:modified>
</cp:coreProperties>
</file>