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7C" w:rsidRDefault="004E1C7C">
      <w:pPr>
        <w:jc w:val="center"/>
        <w:rPr>
          <w:color w:val="000000"/>
          <w:spacing w:val="20"/>
          <w:sz w:val="16"/>
          <w:szCs w:val="16"/>
        </w:rPr>
      </w:pPr>
    </w:p>
    <w:p w:rsidR="004E1C7C" w:rsidRDefault="004E1C7C">
      <w:pPr>
        <w:jc w:val="center"/>
        <w:rPr>
          <w:color w:val="000000"/>
          <w:spacing w:val="20"/>
          <w:sz w:val="16"/>
          <w:szCs w:val="16"/>
        </w:rPr>
      </w:pPr>
    </w:p>
    <w:p w:rsidR="004E1C7C" w:rsidRDefault="004E1C7C">
      <w:pPr>
        <w:jc w:val="center"/>
        <w:rPr>
          <w:color w:val="000000"/>
          <w:spacing w:val="20"/>
          <w:sz w:val="16"/>
          <w:szCs w:val="16"/>
        </w:rPr>
      </w:pPr>
    </w:p>
    <w:p w:rsidR="004E1C7C" w:rsidRDefault="004E1C7C">
      <w:pPr>
        <w:jc w:val="center"/>
        <w:rPr>
          <w:color w:val="000000"/>
          <w:spacing w:val="20"/>
          <w:sz w:val="16"/>
          <w:szCs w:val="16"/>
        </w:rPr>
      </w:pPr>
    </w:p>
    <w:p w:rsidR="004E1C7C" w:rsidRDefault="006D5CA2">
      <w:pPr>
        <w:jc w:val="center"/>
        <w:rPr>
          <w:color w:val="000000"/>
          <w:spacing w:val="20"/>
          <w:sz w:val="16"/>
          <w:szCs w:val="16"/>
        </w:rPr>
      </w:pPr>
      <w:r>
        <w:rPr>
          <w:noProof/>
          <w:color w:val="000000"/>
          <w:spacing w:val="20"/>
          <w:sz w:val="16"/>
          <w:szCs w:val="16"/>
          <w:lang w:eastAsia="uk-U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C7C" w:rsidRDefault="004E1C7C">
      <w:pPr>
        <w:pStyle w:val="Heading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</w:p>
    <w:p w:rsidR="004E1C7C" w:rsidRDefault="006D5CA2">
      <w:pPr>
        <w:pStyle w:val="Heading1"/>
        <w:numPr>
          <w:ilvl w:val="0"/>
          <w:numId w:val="7"/>
        </w:numPr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</w:t>
      </w:r>
      <w:proofErr w:type="gramStart"/>
      <w:r>
        <w:rPr>
          <w:color w:val="000000"/>
          <w:spacing w:val="20"/>
          <w:szCs w:val="28"/>
        </w:rPr>
        <w:t>П</w:t>
      </w:r>
      <w:proofErr w:type="gramEnd"/>
      <w:r>
        <w:rPr>
          <w:color w:val="000000"/>
          <w:spacing w:val="20"/>
          <w:szCs w:val="28"/>
        </w:rPr>
        <w:t xml:space="preserve">ІДПРИЄМСТВО </w:t>
      </w:r>
    </w:p>
    <w:p w:rsidR="004E1C7C" w:rsidRDefault="006D5CA2">
      <w:pPr>
        <w:pStyle w:val="Heading1"/>
        <w:numPr>
          <w:ilvl w:val="0"/>
          <w:numId w:val="8"/>
        </w:numPr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 w:rsidR="004E1C7C" w:rsidRDefault="006D5CA2">
      <w:pPr>
        <w:pStyle w:val="Heading1"/>
        <w:numPr>
          <w:ilvl w:val="0"/>
          <w:numId w:val="9"/>
        </w:numPr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ЖИТОМИРСЬКОЇ МІСЬКОЇ РАДИ</w:t>
      </w:r>
    </w:p>
    <w:p w:rsidR="004E1C7C" w:rsidRDefault="006D5CA2">
      <w:pPr>
        <w:pBdr>
          <w:bottom w:val="single" w:sz="12" w:space="1" w:color="000000"/>
        </w:pBdr>
        <w:jc w:val="center"/>
      </w:pPr>
      <w:r>
        <w:t>10003 м. Житомир, майдан Перемоги, 8 тел. 481-480</w:t>
      </w:r>
    </w:p>
    <w:p w:rsidR="004E1C7C" w:rsidRDefault="004E1C7C"/>
    <w:p w:rsidR="004E1C7C" w:rsidRDefault="006D5CA2">
      <w:pPr>
        <w:spacing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 w:rsidR="004E1C7C" w:rsidRDefault="006D5CA2">
      <w:pPr>
        <w:spacing w:after="69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 w:rsidR="004E1C7C" w:rsidRDefault="006D5CA2">
      <w:pPr>
        <w:spacing w:after="240"/>
        <w:jc w:val="center"/>
      </w:pPr>
      <w:r>
        <w:t xml:space="preserve">(визначення переможця без </w:t>
      </w:r>
      <w:r>
        <w:t>використання електронної системи)</w:t>
      </w:r>
    </w:p>
    <w:p w:rsidR="004E1C7C" w:rsidRDefault="006D5CA2">
      <w:pPr>
        <w:spacing w:after="12"/>
      </w:pPr>
      <w:r>
        <w:rPr>
          <w:color w:val="000000"/>
          <w:sz w:val="28"/>
          <w:szCs w:val="28"/>
          <w:lang w:eastAsia="uk-UA"/>
        </w:rPr>
        <w:t>№ 144</w:t>
      </w:r>
      <w:r>
        <w:rPr>
          <w:color w:val="000000"/>
          <w:sz w:val="28"/>
          <w:szCs w:val="28"/>
          <w:lang w:eastAsia="uk-UA"/>
        </w:rPr>
        <w:t>/2022 –УОПЗ</w:t>
      </w:r>
    </w:p>
    <w:p w:rsidR="004E1C7C" w:rsidRDefault="006D5CA2">
      <w:pPr>
        <w:spacing w:after="12"/>
      </w:pPr>
      <w:r>
        <w:rPr>
          <w:color w:val="000000"/>
          <w:sz w:val="28"/>
          <w:szCs w:val="28"/>
          <w:lang w:eastAsia="uk-UA"/>
        </w:rPr>
        <w:t>20</w:t>
      </w:r>
      <w:r>
        <w:rPr>
          <w:color w:val="000000"/>
          <w:sz w:val="28"/>
          <w:szCs w:val="28"/>
          <w:lang w:eastAsia="uk-UA"/>
        </w:rPr>
        <w:t xml:space="preserve"> грудня 2022 року           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eastAsia="uk-UA"/>
        </w:rPr>
        <w:t>м.Житомир</w:t>
      </w:r>
      <w:proofErr w:type="spellEnd"/>
    </w:p>
    <w:p w:rsidR="004E1C7C" w:rsidRDefault="006D5CA2">
      <w:pPr>
        <w:jc w:val="center"/>
      </w:pPr>
      <w:r>
        <w:rPr>
          <w:color w:val="000000"/>
          <w:sz w:val="24"/>
          <w:szCs w:val="24"/>
          <w:lang w:eastAsia="uk-UA"/>
        </w:rPr>
        <w:t>  </w:t>
      </w:r>
    </w:p>
    <w:p w:rsidR="004E1C7C" w:rsidRDefault="006D5CA2">
      <w:pPr>
        <w:ind w:firstLine="720"/>
        <w:jc w:val="both"/>
        <w:rPr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В</w:t>
      </w:r>
      <w:r>
        <w:rPr>
          <w:color w:val="000000"/>
          <w:sz w:val="26"/>
          <w:szCs w:val="26"/>
          <w:lang w:eastAsia="uk-UA"/>
        </w:rPr>
        <w:t xml:space="preserve">раховуючи вимоги  </w:t>
      </w:r>
      <w:proofErr w:type="spellStart"/>
      <w:r>
        <w:rPr>
          <w:color w:val="000000"/>
          <w:sz w:val="26"/>
          <w:szCs w:val="26"/>
          <w:lang w:eastAsia="uk-UA"/>
        </w:rPr>
        <w:t>статтей</w:t>
      </w:r>
      <w:proofErr w:type="spellEnd"/>
      <w:r>
        <w:rPr>
          <w:color w:val="000000"/>
          <w:sz w:val="26"/>
          <w:szCs w:val="26"/>
          <w:lang w:eastAsia="uk-UA"/>
        </w:rPr>
        <w:t xml:space="preserve"> 4 та 11 Закону України «Про публічні закупівлі» (надалі – З</w:t>
      </w:r>
      <w:r>
        <w:rPr>
          <w:color w:val="000000"/>
          <w:sz w:val="26"/>
          <w:szCs w:val="26"/>
          <w:lang w:eastAsia="uk-UA"/>
        </w:rPr>
        <w:t xml:space="preserve">акон), </w:t>
      </w:r>
      <w:proofErr w:type="spellStart"/>
      <w:r>
        <w:rPr>
          <w:color w:val="000000"/>
          <w:sz w:val="26"/>
          <w:szCs w:val="26"/>
          <w:lang w:eastAsia="uk-UA"/>
        </w:rPr>
        <w:t>”Положення</w:t>
      </w:r>
      <w:proofErr w:type="spellEnd"/>
      <w:r>
        <w:rPr>
          <w:color w:val="000000"/>
          <w:sz w:val="26"/>
          <w:szCs w:val="26"/>
          <w:lang w:eastAsia="uk-UA"/>
        </w:rPr>
        <w:t xml:space="preserve"> про уповноважену </w:t>
      </w:r>
      <w:proofErr w:type="spellStart"/>
      <w:r>
        <w:rPr>
          <w:color w:val="000000"/>
          <w:sz w:val="26"/>
          <w:szCs w:val="26"/>
          <w:lang w:eastAsia="uk-UA"/>
        </w:rPr>
        <w:t>особу”</w:t>
      </w:r>
      <w:proofErr w:type="spellEnd"/>
      <w:r>
        <w:rPr>
          <w:color w:val="000000"/>
          <w:sz w:val="26"/>
          <w:szCs w:val="26"/>
          <w:lang w:eastAsia="uk-UA"/>
        </w:rPr>
        <w:t xml:space="preserve"> (надалі-Положення), затверджене наказом № 1-2021-УОПЗ від 28.12.2021 року,  враховуючи  очікувану вартість предмета закупівлі та керуючись ч. 2 ст. 4 Закону, </w:t>
      </w:r>
    </w:p>
    <w:p w:rsidR="004E1C7C" w:rsidRDefault="006D5CA2">
      <w:pPr>
        <w:ind w:firstLine="8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> </w:t>
      </w:r>
    </w:p>
    <w:p w:rsidR="004E1C7C" w:rsidRDefault="006D5CA2">
      <w:pPr>
        <w:ind w:firstLine="70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uk-UA"/>
        </w:rPr>
        <w:t>ВИРІШИВ:</w:t>
      </w:r>
    </w:p>
    <w:p w:rsidR="004E1C7C" w:rsidRDefault="006D5CA2">
      <w:pPr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1. </w:t>
      </w:r>
      <w:r>
        <w:rPr>
          <w:color w:val="000000"/>
          <w:sz w:val="26"/>
          <w:szCs w:val="26"/>
          <w:lang w:eastAsia="uk-UA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 Визначити переможцем закупівлі без використання  електронної системи:</w:t>
      </w:r>
    </w:p>
    <w:p w:rsidR="004E1C7C" w:rsidRDefault="006D5CA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-     за предметом  закупівлі – технічне обслуговування АТС</w:t>
      </w:r>
      <w:r>
        <w:rPr>
          <w:color w:val="000000"/>
          <w:sz w:val="26"/>
          <w:szCs w:val="26"/>
          <w:lang w:eastAsia="uk-UA"/>
        </w:rPr>
        <w:t>;</w:t>
      </w:r>
    </w:p>
    <w:p w:rsidR="004E1C7C" w:rsidRDefault="006D5CA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 xml:space="preserve">-   код загального класифікатора України  </w:t>
      </w:r>
      <w:proofErr w:type="spellStart"/>
      <w:r>
        <w:rPr>
          <w:color w:val="000000"/>
          <w:sz w:val="26"/>
          <w:szCs w:val="26"/>
          <w:lang w:eastAsia="uk-UA"/>
        </w:rPr>
        <w:t>ДК</w:t>
      </w:r>
      <w:proofErr w:type="spellEnd"/>
      <w:r>
        <w:rPr>
          <w:color w:val="000000"/>
          <w:sz w:val="26"/>
          <w:szCs w:val="26"/>
          <w:lang w:eastAsia="uk-UA"/>
        </w:rPr>
        <w:t xml:space="preserve"> 021:2015 № 50312310-1</w:t>
      </w:r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“Технічне</w:t>
      </w:r>
      <w:proofErr w:type="spellEnd"/>
      <w:r>
        <w:rPr>
          <w:color w:val="000000"/>
          <w:sz w:val="26"/>
          <w:szCs w:val="26"/>
          <w:lang w:eastAsia="uk-UA"/>
        </w:rPr>
        <w:t xml:space="preserve"> обслуговування  мереж для передачі даних</w:t>
      </w:r>
      <w:r>
        <w:rPr>
          <w:color w:val="000000"/>
          <w:sz w:val="26"/>
          <w:szCs w:val="26"/>
          <w:lang w:eastAsia="uk-UA"/>
        </w:rPr>
        <w:t xml:space="preserve"> ”  - </w:t>
      </w:r>
      <w:proofErr w:type="spellStart"/>
      <w:r>
        <w:rPr>
          <w:color w:val="000000"/>
          <w:sz w:val="26"/>
          <w:szCs w:val="26"/>
          <w:lang w:eastAsia="uk-UA"/>
        </w:rPr>
        <w:t>ФОП</w:t>
      </w:r>
      <w:proofErr w:type="spellEnd"/>
      <w:r>
        <w:rPr>
          <w:color w:val="000000"/>
          <w:sz w:val="26"/>
          <w:szCs w:val="26"/>
          <w:lang w:eastAsia="uk-UA"/>
        </w:rPr>
        <w:t xml:space="preserve">  </w:t>
      </w:r>
      <w:proofErr w:type="spellStart"/>
      <w:r>
        <w:rPr>
          <w:color w:val="000000"/>
          <w:sz w:val="26"/>
          <w:szCs w:val="26"/>
          <w:lang w:eastAsia="uk-UA"/>
        </w:rPr>
        <w:t>Власенко</w:t>
      </w:r>
      <w:proofErr w:type="spellEnd"/>
      <w:r>
        <w:rPr>
          <w:color w:val="000000"/>
          <w:sz w:val="26"/>
          <w:szCs w:val="26"/>
          <w:lang w:eastAsia="uk-UA"/>
        </w:rPr>
        <w:t xml:space="preserve"> Н.О.</w:t>
      </w:r>
    </w:p>
    <w:p w:rsidR="004E1C7C" w:rsidRDefault="004E1C7C">
      <w:pPr>
        <w:jc w:val="both"/>
        <w:rPr>
          <w:sz w:val="26"/>
          <w:szCs w:val="26"/>
        </w:rPr>
      </w:pPr>
    </w:p>
    <w:p w:rsidR="004E1C7C" w:rsidRDefault="006D5CA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>2. Ухвалити рішення про намір укласти договір з переможцем закупівлі.</w:t>
      </w:r>
    </w:p>
    <w:p w:rsidR="004E1C7C" w:rsidRDefault="004E1C7C">
      <w:pPr>
        <w:ind w:firstLine="700"/>
        <w:jc w:val="both"/>
        <w:rPr>
          <w:sz w:val="28"/>
          <w:szCs w:val="28"/>
        </w:rPr>
      </w:pPr>
    </w:p>
    <w:p w:rsidR="004E1C7C" w:rsidRDefault="006D5CA2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3. Забезпечити проведення закупівлі  в межах чинного законодавства України.</w:t>
      </w:r>
    </w:p>
    <w:p w:rsidR="004E1C7C" w:rsidRDefault="004E1C7C">
      <w:pPr>
        <w:ind w:firstLine="700"/>
        <w:jc w:val="both"/>
        <w:rPr>
          <w:sz w:val="28"/>
          <w:szCs w:val="28"/>
        </w:rPr>
      </w:pPr>
    </w:p>
    <w:p w:rsidR="004E1C7C" w:rsidRDefault="006D5CA2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4.</w:t>
      </w:r>
      <w:r>
        <w:rPr>
          <w:color w:val="000000"/>
          <w:sz w:val="28"/>
          <w:szCs w:val="28"/>
          <w:lang w:eastAsia="ru-RU"/>
        </w:rPr>
        <w:t>Протягом одного дня з дня ухвалення цього рішення оприлюднити через авторизований елек</w:t>
      </w:r>
      <w:r>
        <w:rPr>
          <w:color w:val="000000"/>
          <w:sz w:val="28"/>
          <w:szCs w:val="28"/>
          <w:lang w:eastAsia="ru-RU"/>
        </w:rPr>
        <w:t xml:space="preserve">тронний майданчик на </w:t>
      </w:r>
      <w:proofErr w:type="spellStart"/>
      <w:r>
        <w:rPr>
          <w:color w:val="000000"/>
          <w:sz w:val="28"/>
          <w:szCs w:val="28"/>
          <w:lang w:eastAsia="ru-RU"/>
        </w:rPr>
        <w:t>веб-порталі</w:t>
      </w:r>
      <w:proofErr w:type="spellEnd"/>
      <w:r>
        <w:rPr>
          <w:color w:val="000000"/>
          <w:sz w:val="28"/>
          <w:szCs w:val="28"/>
          <w:lang w:eastAsia="ru-RU"/>
        </w:rPr>
        <w:t xml:space="preserve"> Уповноваженого органу в порядку, встановленому Уповноваженим органом та Законом, повідомлення про намір укласти договір про закупівлю.</w:t>
      </w:r>
    </w:p>
    <w:p w:rsidR="004E1C7C" w:rsidRDefault="004E1C7C">
      <w:pPr>
        <w:ind w:firstLine="700"/>
        <w:jc w:val="both"/>
        <w:rPr>
          <w:sz w:val="28"/>
          <w:szCs w:val="28"/>
        </w:rPr>
      </w:pPr>
    </w:p>
    <w:p w:rsidR="004E1C7C" w:rsidRDefault="004E1C7C">
      <w:pPr>
        <w:ind w:firstLine="700"/>
        <w:jc w:val="both"/>
        <w:rPr>
          <w:color w:val="000000"/>
          <w:lang w:eastAsia="uk-UA"/>
        </w:rPr>
      </w:pPr>
    </w:p>
    <w:p w:rsidR="004E1C7C" w:rsidRDefault="004E1C7C">
      <w:pPr>
        <w:ind w:firstLine="700"/>
        <w:jc w:val="both"/>
        <w:rPr>
          <w:color w:val="000000"/>
          <w:lang w:eastAsia="uk-UA"/>
        </w:rPr>
      </w:pPr>
    </w:p>
    <w:p w:rsidR="004E1C7C" w:rsidRDefault="004E1C7C">
      <w:pPr>
        <w:rPr>
          <w:sz w:val="26"/>
          <w:szCs w:val="26"/>
          <w:lang w:eastAsia="uk-UA"/>
        </w:rPr>
      </w:pPr>
    </w:p>
    <w:p w:rsidR="004E1C7C" w:rsidRDefault="006D5CA2">
      <w:pPr>
        <w:ind w:firstLine="700"/>
        <w:jc w:val="both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ab/>
      </w:r>
      <w:r>
        <w:rPr>
          <w:b/>
          <w:bCs/>
          <w:color w:val="000000"/>
          <w:sz w:val="24"/>
          <w:szCs w:val="24"/>
          <w:lang w:eastAsia="ru-RU"/>
        </w:rPr>
        <w:tab/>
      </w:r>
      <w:r>
        <w:rPr>
          <w:b/>
          <w:bCs/>
          <w:color w:val="000000"/>
          <w:sz w:val="24"/>
          <w:szCs w:val="24"/>
          <w:lang w:eastAsia="ru-RU"/>
        </w:rPr>
        <w:tab/>
      </w:r>
      <w:r>
        <w:rPr>
          <w:b/>
          <w:bCs/>
          <w:color w:val="000000"/>
          <w:sz w:val="24"/>
          <w:szCs w:val="24"/>
          <w:lang w:eastAsia="ru-RU"/>
        </w:rPr>
        <w:tab/>
      </w:r>
      <w:r>
        <w:rPr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4E1C7C" w:rsidRDefault="006D5CA2">
      <w:pPr>
        <w:ind w:firstLine="700"/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  <w:lang w:eastAsia="uk-UA"/>
        </w:rPr>
        <w:t xml:space="preserve">Уповноважена особа                                                           </w:t>
      </w:r>
      <w:r>
        <w:rPr>
          <w:color w:val="000000"/>
          <w:sz w:val="26"/>
          <w:szCs w:val="26"/>
          <w:lang w:eastAsia="uk-UA"/>
        </w:rPr>
        <w:t xml:space="preserve">               Валерій МОВЧАН </w:t>
      </w:r>
    </w:p>
    <w:sectPr w:rsidR="004E1C7C" w:rsidSect="004E1C7C">
      <w:pgSz w:w="11906" w:h="16838"/>
      <w:pgMar w:top="850" w:right="321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BD7"/>
    <w:multiLevelType w:val="multilevel"/>
    <w:tmpl w:val="3CD62A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407E2F"/>
    <w:multiLevelType w:val="multilevel"/>
    <w:tmpl w:val="6AF497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484515B"/>
    <w:multiLevelType w:val="multilevel"/>
    <w:tmpl w:val="D0DC35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92A254D"/>
    <w:multiLevelType w:val="multilevel"/>
    <w:tmpl w:val="4462CE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6DC4558F"/>
    <w:multiLevelType w:val="multilevel"/>
    <w:tmpl w:val="3A2E7B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/>
  <w:rsids>
    <w:rsidRoot w:val="004E1C7C"/>
    <w:rsid w:val="004E1C7C"/>
    <w:rsid w:val="006D5CA2"/>
    <w:rsid w:val="00A8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4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C5841"/>
    <w:pPr>
      <w:keepNext/>
      <w:jc w:val="center"/>
      <w:outlineLvl w:val="0"/>
    </w:pPr>
    <w:rPr>
      <w:b/>
      <w:sz w:val="28"/>
    </w:rPr>
  </w:style>
  <w:style w:type="character" w:customStyle="1" w:styleId="1">
    <w:name w:val="Заголовок 1 Знак"/>
    <w:basedOn w:val="a0"/>
    <w:qFormat/>
    <w:rsid w:val="002C584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3">
    <w:name w:val="Заголовок"/>
    <w:basedOn w:val="a"/>
    <w:next w:val="a4"/>
    <w:qFormat/>
    <w:rsid w:val="002F3E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F3ECC"/>
    <w:pPr>
      <w:spacing w:after="140" w:line="276" w:lineRule="auto"/>
    </w:pPr>
  </w:style>
  <w:style w:type="paragraph" w:styleId="a5">
    <w:name w:val="List"/>
    <w:basedOn w:val="a4"/>
    <w:rsid w:val="002F3ECC"/>
    <w:rPr>
      <w:rFonts w:cs="Arial"/>
    </w:rPr>
  </w:style>
  <w:style w:type="paragraph" w:customStyle="1" w:styleId="Caption">
    <w:name w:val="Caption"/>
    <w:basedOn w:val="a"/>
    <w:qFormat/>
    <w:rsid w:val="002F3E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2F3ECC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EC5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59376-1069-4688-83D5-E426AC35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557</Characters>
  <Application>Microsoft Office Word</Application>
  <DocSecurity>0</DocSecurity>
  <Lines>4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cp:lastModifiedBy>Користувач Windows</cp:lastModifiedBy>
  <cp:revision>3</cp:revision>
  <cp:lastPrinted>2022-04-08T08:13:00Z</cp:lastPrinted>
  <dcterms:created xsi:type="dcterms:W3CDTF">2022-12-20T09:03:00Z</dcterms:created>
  <dcterms:modified xsi:type="dcterms:W3CDTF">2022-12-20T09:04:00Z</dcterms:modified>
  <dc:language>uk-UA</dc:language>
</cp:coreProperties>
</file>