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07" w:rsidRDefault="00A47007" w:rsidP="00736AA0">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A47007" w:rsidRPr="00736AA0" w:rsidRDefault="005F12F6">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736AA0" w:rsidRPr="00736AA0">
        <w:rPr>
          <w:rFonts w:ascii="Times New Roman" w:eastAsia="Times New Roman" w:hAnsi="Times New Roman" w:cs="Times New Roman"/>
          <w:b/>
          <w:i/>
          <w:sz w:val="24"/>
          <w:szCs w:val="24"/>
        </w:rPr>
        <w:t>МЕНСЬКИЙ ЗООЛОГІЧНИЙ ПАРК ЗАГАЛЬНОДЕРЖАВНОГО ЗНАЧЕННЯ</w:t>
      </w:r>
    </w:p>
    <w:p w:rsidR="00A47007" w:rsidRDefault="00A47007">
      <w:pPr>
        <w:spacing w:after="0" w:line="240" w:lineRule="auto"/>
        <w:ind w:left="-1418"/>
        <w:jc w:val="center"/>
        <w:rPr>
          <w:rFonts w:ascii="Times New Roman" w:eastAsia="Times New Roman" w:hAnsi="Times New Roman" w:cs="Times New Roman"/>
          <w:b/>
          <w:sz w:val="24"/>
          <w:szCs w:val="24"/>
          <w:highlight w:val="yellow"/>
        </w:rPr>
      </w:pPr>
    </w:p>
    <w:p w:rsidR="00A47007" w:rsidRDefault="00A47007">
      <w:pPr>
        <w:spacing w:after="0" w:line="240" w:lineRule="auto"/>
        <w:ind w:left="-1418"/>
        <w:jc w:val="center"/>
        <w:rPr>
          <w:rFonts w:ascii="Times New Roman" w:eastAsia="Times New Roman" w:hAnsi="Times New Roman" w:cs="Times New Roman"/>
          <w:b/>
          <w:color w:val="000000"/>
          <w:sz w:val="24"/>
          <w:szCs w:val="24"/>
        </w:rPr>
      </w:pPr>
    </w:p>
    <w:p w:rsidR="00A46EAE" w:rsidRDefault="00A46EAE">
      <w:pPr>
        <w:spacing w:after="0" w:line="240" w:lineRule="auto"/>
        <w:ind w:left="-1418"/>
        <w:jc w:val="center"/>
        <w:rPr>
          <w:rFonts w:ascii="Times New Roman" w:eastAsia="Times New Roman" w:hAnsi="Times New Roman" w:cs="Times New Roman"/>
          <w:b/>
          <w:color w:val="000000"/>
          <w:sz w:val="24"/>
          <w:szCs w:val="24"/>
        </w:rPr>
      </w:pPr>
    </w:p>
    <w:p w:rsidR="00A46EAE" w:rsidRDefault="00A46EAE">
      <w:pPr>
        <w:spacing w:after="0" w:line="240" w:lineRule="auto"/>
        <w:ind w:left="-1418"/>
        <w:jc w:val="center"/>
        <w:rPr>
          <w:rFonts w:ascii="Times New Roman" w:eastAsia="Times New Roman" w:hAnsi="Times New Roman" w:cs="Times New Roman"/>
          <w:b/>
          <w:color w:val="000000"/>
          <w:sz w:val="24"/>
          <w:szCs w:val="24"/>
        </w:rPr>
      </w:pPr>
    </w:p>
    <w:p w:rsidR="00A46EAE" w:rsidRDefault="00A46EAE">
      <w:pPr>
        <w:spacing w:after="0" w:line="240" w:lineRule="auto"/>
        <w:ind w:left="-1418"/>
        <w:jc w:val="center"/>
        <w:rPr>
          <w:rFonts w:ascii="Times New Roman" w:eastAsia="Times New Roman" w:hAnsi="Times New Roman" w:cs="Times New Roman"/>
          <w:b/>
          <w:color w:val="000000"/>
          <w:sz w:val="24"/>
          <w:szCs w:val="24"/>
        </w:rPr>
      </w:pPr>
    </w:p>
    <w:p w:rsidR="00A46EAE" w:rsidRDefault="00A46EAE">
      <w:pPr>
        <w:spacing w:after="0" w:line="240" w:lineRule="auto"/>
        <w:ind w:left="-1418"/>
        <w:jc w:val="center"/>
        <w:rPr>
          <w:rFonts w:ascii="Times New Roman" w:eastAsia="Times New Roman" w:hAnsi="Times New Roman" w:cs="Times New Roman"/>
          <w:b/>
          <w:color w:val="000000"/>
          <w:sz w:val="24"/>
          <w:szCs w:val="24"/>
        </w:rPr>
      </w:pPr>
    </w:p>
    <w:p w:rsidR="00A47007" w:rsidRDefault="00A47007">
      <w:pPr>
        <w:spacing w:after="0" w:line="240" w:lineRule="auto"/>
        <w:ind w:left="-1418"/>
        <w:jc w:val="right"/>
        <w:rPr>
          <w:rFonts w:ascii="Times New Roman" w:eastAsia="Times New Roman" w:hAnsi="Times New Roman" w:cs="Times New Roman"/>
          <w:b/>
          <w:color w:val="000000"/>
          <w:sz w:val="24"/>
          <w:szCs w:val="24"/>
        </w:rPr>
      </w:pPr>
    </w:p>
    <w:p w:rsidR="00A47007" w:rsidRDefault="007079C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47007" w:rsidRDefault="007079C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47007" w:rsidRPr="00736AA0" w:rsidRDefault="007079CD">
      <w:pPr>
        <w:spacing w:after="0" w:line="240" w:lineRule="auto"/>
        <w:ind w:left="-1418"/>
        <w:jc w:val="right"/>
        <w:rPr>
          <w:rFonts w:ascii="Times New Roman" w:eastAsia="Times New Roman" w:hAnsi="Times New Roman" w:cs="Times New Roman"/>
          <w:color w:val="FF0000"/>
          <w:sz w:val="24"/>
          <w:szCs w:val="24"/>
        </w:rPr>
      </w:pPr>
      <w:r w:rsidRPr="00736AA0">
        <w:rPr>
          <w:rFonts w:ascii="Times New Roman" w:eastAsia="Times New Roman" w:hAnsi="Times New Roman" w:cs="Times New Roman"/>
          <w:color w:val="FF0000"/>
          <w:sz w:val="24"/>
          <w:szCs w:val="24"/>
        </w:rPr>
        <w:t xml:space="preserve"> </w:t>
      </w:r>
      <w:r w:rsidR="00736AA0" w:rsidRPr="00736AA0">
        <w:rPr>
          <w:rFonts w:ascii="Times New Roman" w:eastAsia="Times New Roman" w:hAnsi="Times New Roman" w:cs="Times New Roman"/>
          <w:sz w:val="24"/>
          <w:szCs w:val="24"/>
        </w:rPr>
        <w:t>Менського зоологічного парку</w:t>
      </w:r>
    </w:p>
    <w:p w:rsidR="00A47007" w:rsidRPr="00736AA0" w:rsidRDefault="007079CD">
      <w:pPr>
        <w:spacing w:after="0" w:line="240" w:lineRule="auto"/>
        <w:jc w:val="right"/>
        <w:rPr>
          <w:rFonts w:ascii="Times New Roman" w:eastAsia="Times New Roman" w:hAnsi="Times New Roman" w:cs="Times New Roman"/>
          <w:sz w:val="24"/>
          <w:szCs w:val="24"/>
        </w:rPr>
      </w:pPr>
      <w:r w:rsidRPr="00736AA0">
        <w:rPr>
          <w:rFonts w:ascii="Times New Roman" w:eastAsia="Times New Roman" w:hAnsi="Times New Roman" w:cs="Times New Roman"/>
          <w:sz w:val="24"/>
          <w:szCs w:val="24"/>
        </w:rPr>
        <w:t xml:space="preserve">                                                           </w:t>
      </w:r>
      <w:r w:rsidR="00381522">
        <w:rPr>
          <w:rFonts w:ascii="Times New Roman" w:eastAsia="Times New Roman" w:hAnsi="Times New Roman" w:cs="Times New Roman"/>
          <w:sz w:val="24"/>
          <w:szCs w:val="24"/>
        </w:rPr>
        <w:t>26</w:t>
      </w:r>
      <w:r w:rsidR="00736AA0" w:rsidRPr="00736AA0">
        <w:rPr>
          <w:rFonts w:ascii="Times New Roman" w:eastAsia="Times New Roman" w:hAnsi="Times New Roman" w:cs="Times New Roman"/>
          <w:sz w:val="24"/>
          <w:szCs w:val="24"/>
        </w:rPr>
        <w:t>.05</w:t>
      </w:r>
      <w:r w:rsidRPr="00736AA0">
        <w:rPr>
          <w:rFonts w:ascii="Times New Roman" w:eastAsia="Times New Roman" w:hAnsi="Times New Roman" w:cs="Times New Roman"/>
          <w:sz w:val="24"/>
          <w:szCs w:val="24"/>
        </w:rPr>
        <w:t>.20</w:t>
      </w:r>
      <w:r w:rsidR="00736AA0" w:rsidRPr="00736AA0">
        <w:rPr>
          <w:rFonts w:ascii="Times New Roman" w:eastAsia="Times New Roman" w:hAnsi="Times New Roman" w:cs="Times New Roman"/>
          <w:sz w:val="24"/>
          <w:szCs w:val="24"/>
        </w:rPr>
        <w:t>23</w:t>
      </w:r>
      <w:r w:rsidRPr="00736AA0">
        <w:rPr>
          <w:rFonts w:ascii="Times New Roman" w:eastAsia="Times New Roman" w:hAnsi="Times New Roman" w:cs="Times New Roman"/>
          <w:sz w:val="24"/>
          <w:szCs w:val="24"/>
        </w:rPr>
        <w:t xml:space="preserve"> №</w:t>
      </w:r>
      <w:r w:rsidR="00736AA0" w:rsidRPr="00736AA0">
        <w:rPr>
          <w:rFonts w:ascii="Times New Roman" w:eastAsia="Times New Roman" w:hAnsi="Times New Roman" w:cs="Times New Roman"/>
          <w:sz w:val="24"/>
          <w:szCs w:val="24"/>
        </w:rPr>
        <w:t xml:space="preserve"> б/н</w:t>
      </w:r>
    </w:p>
    <w:p w:rsidR="00A47007" w:rsidRDefault="007079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47007" w:rsidRDefault="00A47007">
      <w:pPr>
        <w:spacing w:after="0" w:line="240" w:lineRule="auto"/>
        <w:rPr>
          <w:rFonts w:ascii="Times New Roman" w:eastAsia="Times New Roman" w:hAnsi="Times New Roman" w:cs="Times New Roman"/>
          <w:b/>
          <w:color w:val="000000"/>
          <w:sz w:val="24"/>
          <w:szCs w:val="24"/>
        </w:rPr>
      </w:pPr>
    </w:p>
    <w:p w:rsidR="00A47007" w:rsidRDefault="00A47007">
      <w:pPr>
        <w:spacing w:after="0" w:line="240" w:lineRule="auto"/>
        <w:rPr>
          <w:rFonts w:ascii="Times New Roman" w:eastAsia="Times New Roman" w:hAnsi="Times New Roman" w:cs="Times New Roman"/>
          <w:b/>
          <w:color w:val="000000"/>
          <w:sz w:val="24"/>
          <w:szCs w:val="24"/>
        </w:rPr>
      </w:pPr>
    </w:p>
    <w:p w:rsidR="00A47007" w:rsidRDefault="00A47007">
      <w:pPr>
        <w:spacing w:after="0" w:line="240" w:lineRule="auto"/>
        <w:rPr>
          <w:rFonts w:ascii="Times New Roman" w:eastAsia="Times New Roman" w:hAnsi="Times New Roman" w:cs="Times New Roman"/>
          <w:b/>
          <w:color w:val="000000"/>
          <w:sz w:val="24"/>
          <w:szCs w:val="24"/>
        </w:rPr>
      </w:pPr>
    </w:p>
    <w:p w:rsidR="00A47007" w:rsidRDefault="00A47007">
      <w:pPr>
        <w:spacing w:after="0" w:line="240" w:lineRule="auto"/>
        <w:rPr>
          <w:rFonts w:ascii="Times New Roman" w:eastAsia="Times New Roman" w:hAnsi="Times New Roman" w:cs="Times New Roman"/>
          <w:b/>
          <w:color w:val="000000"/>
          <w:sz w:val="24"/>
          <w:szCs w:val="24"/>
        </w:rPr>
      </w:pPr>
    </w:p>
    <w:p w:rsidR="00A47007" w:rsidRDefault="007079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47007" w:rsidRDefault="007079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913F36" w:rsidRDefault="00913F36">
      <w:pPr>
        <w:spacing w:after="0" w:line="240" w:lineRule="auto"/>
        <w:rPr>
          <w:rFonts w:ascii="Times New Roman" w:eastAsia="Times New Roman" w:hAnsi="Times New Roman" w:cs="Times New Roman"/>
          <w:sz w:val="24"/>
          <w:szCs w:val="24"/>
        </w:rPr>
      </w:pPr>
    </w:p>
    <w:p w:rsidR="00A47007" w:rsidRDefault="007079C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36AA0">
        <w:rPr>
          <w:rFonts w:ascii="Times New Roman" w:eastAsia="Times New Roman" w:hAnsi="Times New Roman" w:cs="Times New Roman"/>
          <w:b/>
          <w:sz w:val="24"/>
          <w:szCs w:val="24"/>
        </w:rPr>
        <w:t>(з особливостями)</w:t>
      </w:r>
    </w:p>
    <w:p w:rsidR="00A47007" w:rsidRDefault="007079C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736AA0" w:rsidRPr="00736AA0">
        <w:rPr>
          <w:rFonts w:ascii="Times New Roman" w:eastAsia="Times New Roman" w:hAnsi="Times New Roman" w:cs="Times New Roman"/>
          <w:b/>
          <w:sz w:val="24"/>
          <w:szCs w:val="24"/>
        </w:rPr>
        <w:t>Товару</w:t>
      </w:r>
    </w:p>
    <w:p w:rsidR="00A47007" w:rsidRDefault="007079C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6AA0" w:rsidRPr="00736AA0" w:rsidRDefault="00913F36" w:rsidP="00913F36">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Овес (код за ЄЗС ДК 021:2015 03210000-6</w:t>
      </w:r>
      <w:r w:rsidR="00736AA0" w:rsidRPr="00736AA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Зернові культури та картопля</w:t>
      </w:r>
      <w:r w:rsidR="00736AA0" w:rsidRPr="00736AA0">
        <w:rPr>
          <w:rFonts w:ascii="Times New Roman" w:eastAsia="Times New Roman" w:hAnsi="Times New Roman" w:cs="Times New Roman"/>
          <w:b/>
          <w:i/>
          <w:sz w:val="24"/>
          <w:szCs w:val="24"/>
        </w:rPr>
        <w:t>)</w:t>
      </w:r>
    </w:p>
    <w:p w:rsidR="00A47007" w:rsidRPr="00736AA0" w:rsidRDefault="007079CD">
      <w:pPr>
        <w:spacing w:before="240" w:after="0" w:line="240" w:lineRule="auto"/>
        <w:rPr>
          <w:rFonts w:ascii="Times New Roman" w:eastAsia="Times New Roman" w:hAnsi="Times New Roman" w:cs="Times New Roman"/>
          <w:sz w:val="24"/>
          <w:szCs w:val="24"/>
        </w:rPr>
      </w:pPr>
      <w:r w:rsidRPr="00736AA0">
        <w:rPr>
          <w:rFonts w:ascii="Times New Roman" w:eastAsia="Times New Roman" w:hAnsi="Times New Roman" w:cs="Times New Roman"/>
          <w:sz w:val="24"/>
          <w:szCs w:val="24"/>
        </w:rPr>
        <w:t> </w:t>
      </w:r>
    </w:p>
    <w:p w:rsidR="00A47007" w:rsidRPr="00736AA0" w:rsidRDefault="007079CD">
      <w:pPr>
        <w:spacing w:before="240" w:after="0" w:line="240" w:lineRule="auto"/>
        <w:rPr>
          <w:rFonts w:ascii="Times New Roman" w:eastAsia="Times New Roman" w:hAnsi="Times New Roman" w:cs="Times New Roman"/>
          <w:sz w:val="24"/>
          <w:szCs w:val="24"/>
        </w:rPr>
      </w:pPr>
      <w:r w:rsidRPr="00736AA0">
        <w:rPr>
          <w:rFonts w:ascii="Times New Roman" w:eastAsia="Times New Roman" w:hAnsi="Times New Roman" w:cs="Times New Roman"/>
          <w:sz w:val="24"/>
          <w:szCs w:val="24"/>
        </w:rPr>
        <w:t> </w:t>
      </w:r>
    </w:p>
    <w:p w:rsidR="00A47007" w:rsidRDefault="00A47007">
      <w:pPr>
        <w:spacing w:before="240" w:after="0" w:line="240" w:lineRule="auto"/>
        <w:rPr>
          <w:rFonts w:ascii="Times New Roman" w:eastAsia="Times New Roman" w:hAnsi="Times New Roman" w:cs="Times New Roman"/>
          <w:sz w:val="24"/>
          <w:szCs w:val="24"/>
        </w:rPr>
      </w:pPr>
    </w:p>
    <w:p w:rsidR="00A47007" w:rsidRDefault="007079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47007" w:rsidRDefault="00A47007">
      <w:pPr>
        <w:spacing w:before="240" w:after="0" w:line="240" w:lineRule="auto"/>
        <w:rPr>
          <w:rFonts w:ascii="Times New Roman" w:eastAsia="Times New Roman" w:hAnsi="Times New Roman" w:cs="Times New Roman"/>
          <w:sz w:val="24"/>
          <w:szCs w:val="24"/>
        </w:rPr>
      </w:pPr>
    </w:p>
    <w:p w:rsidR="00A47007" w:rsidRDefault="00A47007">
      <w:pPr>
        <w:spacing w:before="240" w:after="0" w:line="240" w:lineRule="auto"/>
        <w:rPr>
          <w:rFonts w:ascii="Times New Roman" w:eastAsia="Times New Roman" w:hAnsi="Times New Roman" w:cs="Times New Roman"/>
          <w:sz w:val="24"/>
          <w:szCs w:val="24"/>
        </w:rPr>
      </w:pPr>
    </w:p>
    <w:p w:rsidR="00A47007" w:rsidRDefault="00A47007">
      <w:pPr>
        <w:spacing w:before="240" w:after="0" w:line="240" w:lineRule="auto"/>
        <w:rPr>
          <w:rFonts w:ascii="Times New Roman" w:eastAsia="Times New Roman" w:hAnsi="Times New Roman" w:cs="Times New Roman"/>
          <w:sz w:val="24"/>
          <w:szCs w:val="24"/>
        </w:rPr>
      </w:pPr>
    </w:p>
    <w:p w:rsidR="00A47007" w:rsidRDefault="00A47007">
      <w:pPr>
        <w:spacing w:before="240" w:after="0" w:line="240" w:lineRule="auto"/>
        <w:rPr>
          <w:rFonts w:ascii="Times New Roman" w:eastAsia="Times New Roman" w:hAnsi="Times New Roman" w:cs="Times New Roman"/>
          <w:sz w:val="24"/>
          <w:szCs w:val="24"/>
        </w:rPr>
      </w:pPr>
    </w:p>
    <w:p w:rsidR="00A46EAE" w:rsidRDefault="00A46EAE">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
    <w:p w:rsidR="00A46EAE" w:rsidRDefault="00A46EAE">
      <w:pPr>
        <w:spacing w:before="240" w:after="0" w:line="240" w:lineRule="auto"/>
        <w:jc w:val="center"/>
        <w:rPr>
          <w:rFonts w:ascii="Times New Roman" w:eastAsia="Times New Roman" w:hAnsi="Times New Roman" w:cs="Times New Roman"/>
          <w:color w:val="000000"/>
          <w:sz w:val="24"/>
          <w:szCs w:val="24"/>
          <w:highlight w:val="white"/>
        </w:rPr>
      </w:pPr>
    </w:p>
    <w:p w:rsidR="00A46EAE" w:rsidRDefault="00A46EAE">
      <w:pPr>
        <w:spacing w:before="240" w:after="0" w:line="240" w:lineRule="auto"/>
        <w:jc w:val="center"/>
        <w:rPr>
          <w:rFonts w:ascii="Times New Roman" w:eastAsia="Times New Roman" w:hAnsi="Times New Roman" w:cs="Times New Roman"/>
          <w:color w:val="000000"/>
          <w:sz w:val="24"/>
          <w:szCs w:val="24"/>
          <w:highlight w:val="white"/>
        </w:rPr>
      </w:pPr>
    </w:p>
    <w:p w:rsidR="00A47007" w:rsidRPr="00CF256F" w:rsidRDefault="005F12F6" w:rsidP="00CF256F">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м. </w:t>
      </w:r>
      <w:proofErr w:type="spellStart"/>
      <w:r>
        <w:rPr>
          <w:rFonts w:ascii="Times New Roman" w:eastAsia="Times New Roman" w:hAnsi="Times New Roman" w:cs="Times New Roman"/>
          <w:color w:val="000000"/>
          <w:sz w:val="24"/>
          <w:szCs w:val="24"/>
          <w:highlight w:val="white"/>
        </w:rPr>
        <w:t>Мена</w:t>
      </w:r>
      <w:proofErr w:type="spellEnd"/>
      <w:r>
        <w:rPr>
          <w:rFonts w:ascii="Times New Roman" w:eastAsia="Times New Roman" w:hAnsi="Times New Roman" w:cs="Times New Roman"/>
          <w:color w:val="000000"/>
          <w:sz w:val="24"/>
          <w:szCs w:val="24"/>
          <w:highlight w:val="white"/>
        </w:rPr>
        <w:t xml:space="preserve"> 2023р.</w:t>
      </w:r>
    </w:p>
    <w:p w:rsidR="00A47007" w:rsidRDefault="00A4700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47007">
        <w:trPr>
          <w:trHeight w:val="416"/>
          <w:jc w:val="center"/>
        </w:trPr>
        <w:tc>
          <w:tcPr>
            <w:tcW w:w="705" w:type="dxa"/>
            <w:vAlign w:val="center"/>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47007" w:rsidRDefault="007079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7007">
        <w:trPr>
          <w:trHeight w:val="411"/>
          <w:jc w:val="center"/>
        </w:trPr>
        <w:tc>
          <w:tcPr>
            <w:tcW w:w="705" w:type="dxa"/>
            <w:vAlign w:val="center"/>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7007">
        <w:trPr>
          <w:trHeight w:val="1119"/>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47007" w:rsidRPr="006472D5" w:rsidRDefault="007079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472D5">
              <w:rPr>
                <w:rFonts w:ascii="Times New Roman" w:eastAsia="Times New Roman" w:hAnsi="Times New Roman" w:cs="Times New Roman"/>
                <w:color w:val="000000"/>
                <w:sz w:val="24"/>
                <w:szCs w:val="24"/>
              </w:rPr>
              <w:t xml:space="preserve">«Про публічні закупівлі» (далі </w:t>
            </w:r>
            <w:r w:rsidRPr="006472D5">
              <w:rPr>
                <w:rFonts w:ascii="Times New Roman" w:eastAsia="Times New Roman" w:hAnsi="Times New Roman" w:cs="Times New Roman"/>
                <w:sz w:val="24"/>
                <w:szCs w:val="24"/>
              </w:rPr>
              <w:t>—</w:t>
            </w:r>
            <w:r w:rsidRPr="006472D5">
              <w:rPr>
                <w:rFonts w:ascii="Times New Roman" w:eastAsia="Times New Roman" w:hAnsi="Times New Roman" w:cs="Times New Roman"/>
                <w:color w:val="000000"/>
                <w:sz w:val="24"/>
                <w:szCs w:val="24"/>
              </w:rPr>
              <w:t xml:space="preserve"> Закон)</w:t>
            </w:r>
            <w:r w:rsidRPr="006472D5">
              <w:rPr>
                <w:rFonts w:ascii="Times New Roman" w:eastAsia="Times New Roman" w:hAnsi="Times New Roman" w:cs="Times New Roman"/>
                <w:sz w:val="24"/>
                <w:szCs w:val="24"/>
              </w:rPr>
              <w:t xml:space="preserve"> та Особливостей здійснення публічних </w:t>
            </w:r>
            <w:proofErr w:type="spellStart"/>
            <w:r w:rsidRPr="006472D5">
              <w:rPr>
                <w:rFonts w:ascii="Times New Roman" w:eastAsia="Times New Roman" w:hAnsi="Times New Roman" w:cs="Times New Roman"/>
                <w:sz w:val="24"/>
                <w:szCs w:val="24"/>
              </w:rPr>
              <w:t>закупівель</w:t>
            </w:r>
            <w:proofErr w:type="spellEnd"/>
            <w:r w:rsidRPr="006472D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47007" w:rsidRDefault="007079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47007">
        <w:trPr>
          <w:trHeight w:val="615"/>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47007" w:rsidRDefault="007079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47007">
        <w:trPr>
          <w:trHeight w:val="285"/>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47007" w:rsidRPr="006472D5" w:rsidRDefault="006472D5">
            <w:pPr>
              <w:jc w:val="both"/>
              <w:rPr>
                <w:rFonts w:ascii="Times New Roman" w:eastAsia="Times New Roman" w:hAnsi="Times New Roman" w:cs="Times New Roman"/>
                <w:i/>
                <w:sz w:val="24"/>
                <w:szCs w:val="24"/>
              </w:rPr>
            </w:pPr>
            <w:r w:rsidRPr="006472D5">
              <w:rPr>
                <w:rFonts w:ascii="Times New Roman" w:eastAsia="Times New Roman" w:hAnsi="Times New Roman" w:cs="Times New Roman"/>
                <w:i/>
                <w:sz w:val="24"/>
                <w:szCs w:val="24"/>
              </w:rPr>
              <w:t>Менський зоологічний парк загальнодержавного значення</w:t>
            </w:r>
          </w:p>
        </w:tc>
      </w:tr>
      <w:tr w:rsidR="00A47007">
        <w:trPr>
          <w:trHeight w:val="536"/>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47007" w:rsidRPr="006472D5" w:rsidRDefault="006472D5">
            <w:pPr>
              <w:jc w:val="both"/>
              <w:rPr>
                <w:rFonts w:ascii="Times New Roman" w:eastAsia="Times New Roman" w:hAnsi="Times New Roman" w:cs="Times New Roman"/>
                <w:sz w:val="24"/>
                <w:szCs w:val="24"/>
              </w:rPr>
            </w:pPr>
            <w:r w:rsidRPr="006472D5">
              <w:rPr>
                <w:rFonts w:ascii="Times New Roman" w:eastAsia="Times New Roman" w:hAnsi="Times New Roman" w:cs="Times New Roman"/>
                <w:i/>
                <w:sz w:val="24"/>
                <w:szCs w:val="24"/>
              </w:rPr>
              <w:t xml:space="preserve">вул. Чернігівський шлях, 32, м. </w:t>
            </w:r>
            <w:proofErr w:type="spellStart"/>
            <w:r w:rsidRPr="006472D5">
              <w:rPr>
                <w:rFonts w:ascii="Times New Roman" w:eastAsia="Times New Roman" w:hAnsi="Times New Roman" w:cs="Times New Roman"/>
                <w:i/>
                <w:sz w:val="24"/>
                <w:szCs w:val="24"/>
              </w:rPr>
              <w:t>Мена</w:t>
            </w:r>
            <w:proofErr w:type="spellEnd"/>
            <w:r w:rsidRPr="006472D5">
              <w:rPr>
                <w:rFonts w:ascii="Times New Roman" w:eastAsia="Times New Roman" w:hAnsi="Times New Roman" w:cs="Times New Roman"/>
                <w:i/>
                <w:sz w:val="24"/>
                <w:szCs w:val="24"/>
              </w:rPr>
              <w:t>, Чернігівська область, Україна, 15600</w:t>
            </w:r>
            <w:r w:rsidR="007079CD" w:rsidRPr="006472D5">
              <w:rPr>
                <w:rFonts w:ascii="Times New Roman" w:eastAsia="Times New Roman" w:hAnsi="Times New Roman" w:cs="Times New Roman"/>
                <w:sz w:val="24"/>
                <w:szCs w:val="24"/>
              </w:rPr>
              <w:t xml:space="preserve"> </w:t>
            </w:r>
          </w:p>
        </w:tc>
      </w:tr>
      <w:tr w:rsidR="00A47007">
        <w:trPr>
          <w:trHeight w:val="1119"/>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47007" w:rsidRPr="006472D5" w:rsidRDefault="007079CD">
            <w:pPr>
              <w:jc w:val="both"/>
              <w:rPr>
                <w:rFonts w:ascii="Times New Roman" w:eastAsia="Times New Roman" w:hAnsi="Times New Roman" w:cs="Times New Roman"/>
                <w:i/>
                <w:sz w:val="24"/>
                <w:szCs w:val="24"/>
              </w:rPr>
            </w:pPr>
            <w:r w:rsidRPr="006472D5">
              <w:rPr>
                <w:rFonts w:ascii="Times New Roman" w:eastAsia="Times New Roman" w:hAnsi="Times New Roman" w:cs="Times New Roman"/>
                <w:sz w:val="24"/>
                <w:szCs w:val="24"/>
              </w:rPr>
              <w:t xml:space="preserve">ПІБ: </w:t>
            </w:r>
            <w:proofErr w:type="spellStart"/>
            <w:r w:rsidR="006472D5" w:rsidRPr="006472D5">
              <w:rPr>
                <w:rFonts w:ascii="Times New Roman" w:eastAsia="Times New Roman" w:hAnsi="Times New Roman" w:cs="Times New Roman"/>
                <w:i/>
                <w:sz w:val="24"/>
                <w:szCs w:val="24"/>
              </w:rPr>
              <w:t>Сипченко</w:t>
            </w:r>
            <w:proofErr w:type="spellEnd"/>
            <w:r w:rsidR="006472D5" w:rsidRPr="006472D5">
              <w:rPr>
                <w:rFonts w:ascii="Times New Roman" w:eastAsia="Times New Roman" w:hAnsi="Times New Roman" w:cs="Times New Roman"/>
                <w:i/>
                <w:sz w:val="24"/>
                <w:szCs w:val="24"/>
              </w:rPr>
              <w:t xml:space="preserve"> Тетяна Федорівна – юрисконсульт І кат., уповноважена особа</w:t>
            </w:r>
          </w:p>
          <w:p w:rsidR="00A47007" w:rsidRPr="006472D5" w:rsidRDefault="007079CD">
            <w:pPr>
              <w:jc w:val="both"/>
              <w:rPr>
                <w:rFonts w:ascii="Times New Roman" w:eastAsia="Times New Roman" w:hAnsi="Times New Roman" w:cs="Times New Roman"/>
                <w:sz w:val="24"/>
                <w:szCs w:val="24"/>
                <w:lang w:val="ru-RU"/>
              </w:rPr>
            </w:pPr>
            <w:r w:rsidRPr="006472D5">
              <w:rPr>
                <w:rFonts w:ascii="Times New Roman" w:eastAsia="Times New Roman" w:hAnsi="Times New Roman" w:cs="Times New Roman"/>
                <w:sz w:val="24"/>
                <w:szCs w:val="24"/>
              </w:rPr>
              <w:t>електронна адреса:</w:t>
            </w:r>
            <w:r w:rsidR="006472D5" w:rsidRPr="006472D5">
              <w:rPr>
                <w:rFonts w:ascii="Times New Roman" w:eastAsia="Times New Roman" w:hAnsi="Times New Roman" w:cs="Times New Roman"/>
                <w:i/>
                <w:sz w:val="24"/>
                <w:szCs w:val="24"/>
              </w:rPr>
              <w:t xml:space="preserve"> </w:t>
            </w:r>
            <w:proofErr w:type="spellStart"/>
            <w:r w:rsidR="006472D5" w:rsidRPr="006472D5">
              <w:rPr>
                <w:rFonts w:ascii="Times New Roman" w:eastAsia="Times New Roman" w:hAnsi="Times New Roman" w:cs="Times New Roman"/>
                <w:i/>
                <w:sz w:val="24"/>
                <w:szCs w:val="24"/>
                <w:lang w:val="en-US"/>
              </w:rPr>
              <w:t>zoomena</w:t>
            </w:r>
            <w:proofErr w:type="spellEnd"/>
            <w:r w:rsidR="006472D5" w:rsidRPr="006472D5">
              <w:rPr>
                <w:rFonts w:ascii="Times New Roman" w:eastAsia="Times New Roman" w:hAnsi="Times New Roman" w:cs="Times New Roman"/>
                <w:i/>
                <w:sz w:val="24"/>
                <w:szCs w:val="24"/>
                <w:lang w:val="ru-RU"/>
              </w:rPr>
              <w:t>@</w:t>
            </w:r>
            <w:proofErr w:type="spellStart"/>
            <w:r w:rsidR="006472D5" w:rsidRPr="006472D5">
              <w:rPr>
                <w:rFonts w:ascii="Times New Roman" w:eastAsia="Times New Roman" w:hAnsi="Times New Roman" w:cs="Times New Roman"/>
                <w:i/>
                <w:sz w:val="24"/>
                <w:szCs w:val="24"/>
                <w:lang w:val="en-US"/>
              </w:rPr>
              <w:t>i</w:t>
            </w:r>
            <w:proofErr w:type="spellEnd"/>
            <w:r w:rsidR="006472D5" w:rsidRPr="006472D5">
              <w:rPr>
                <w:rFonts w:ascii="Times New Roman" w:eastAsia="Times New Roman" w:hAnsi="Times New Roman" w:cs="Times New Roman"/>
                <w:i/>
                <w:sz w:val="24"/>
                <w:szCs w:val="24"/>
                <w:lang w:val="ru-RU"/>
              </w:rPr>
              <w:t>.</w:t>
            </w:r>
            <w:proofErr w:type="spellStart"/>
            <w:r w:rsidR="006472D5" w:rsidRPr="006472D5">
              <w:rPr>
                <w:rFonts w:ascii="Times New Roman" w:eastAsia="Times New Roman" w:hAnsi="Times New Roman" w:cs="Times New Roman"/>
                <w:i/>
                <w:sz w:val="24"/>
                <w:szCs w:val="24"/>
                <w:lang w:val="en-US"/>
              </w:rPr>
              <w:t>ua</w:t>
            </w:r>
            <w:proofErr w:type="spellEnd"/>
          </w:p>
          <w:p w:rsidR="00A47007" w:rsidRPr="006472D5" w:rsidRDefault="007079CD">
            <w:pPr>
              <w:jc w:val="both"/>
              <w:rPr>
                <w:rFonts w:ascii="Times New Roman" w:eastAsia="Times New Roman" w:hAnsi="Times New Roman" w:cs="Times New Roman"/>
                <w:i/>
                <w:sz w:val="24"/>
                <w:szCs w:val="24"/>
              </w:rPr>
            </w:pPr>
            <w:r w:rsidRPr="006472D5">
              <w:rPr>
                <w:rFonts w:ascii="Times New Roman" w:eastAsia="Times New Roman" w:hAnsi="Times New Roman" w:cs="Times New Roman"/>
                <w:sz w:val="24"/>
                <w:szCs w:val="24"/>
              </w:rPr>
              <w:t xml:space="preserve">телефон: </w:t>
            </w:r>
            <w:r w:rsidR="006472D5" w:rsidRPr="006472D5">
              <w:rPr>
                <w:rFonts w:ascii="Times New Roman" w:eastAsia="Times New Roman" w:hAnsi="Times New Roman" w:cs="Times New Roman"/>
                <w:i/>
                <w:sz w:val="24"/>
                <w:szCs w:val="24"/>
              </w:rPr>
              <w:t>0677274743, (04644) 21052</w:t>
            </w:r>
          </w:p>
        </w:tc>
      </w:tr>
      <w:tr w:rsidR="00A47007">
        <w:trPr>
          <w:trHeight w:val="15"/>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47007" w:rsidRDefault="007079C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472D5">
              <w:rPr>
                <w:rFonts w:ascii="Times New Roman" w:eastAsia="Times New Roman" w:hAnsi="Times New Roman" w:cs="Times New Roman"/>
                <w:sz w:val="24"/>
                <w:szCs w:val="24"/>
              </w:rPr>
              <w:t>торги з особливостями</w:t>
            </w:r>
          </w:p>
        </w:tc>
      </w:tr>
      <w:tr w:rsidR="00A47007">
        <w:trPr>
          <w:trHeight w:val="240"/>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47007" w:rsidRDefault="007079C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47007">
        <w:trPr>
          <w:jc w:val="center"/>
        </w:trPr>
        <w:tc>
          <w:tcPr>
            <w:tcW w:w="705" w:type="dxa"/>
          </w:tcPr>
          <w:p w:rsidR="00A47007" w:rsidRDefault="007079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47007" w:rsidRDefault="007079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47007" w:rsidRPr="006472D5" w:rsidRDefault="00B37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Овес (код за ЄЗС ДК 021:2015 03210000-6 Зернові культури та картопля</w:t>
            </w:r>
            <w:r w:rsidR="006472D5" w:rsidRPr="006472D5">
              <w:rPr>
                <w:rFonts w:ascii="Times New Roman" w:eastAsia="Times New Roman" w:hAnsi="Times New Roman" w:cs="Times New Roman"/>
                <w:sz w:val="24"/>
                <w:szCs w:val="24"/>
              </w:rPr>
              <w:t>)</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47007" w:rsidRDefault="007079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47007" w:rsidRDefault="007079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47007" w:rsidRDefault="00A47007" w:rsidP="006472D5">
            <w:pPr>
              <w:widowControl w:val="0"/>
              <w:ind w:right="120"/>
              <w:jc w:val="both"/>
              <w:rPr>
                <w:rFonts w:ascii="Times New Roman" w:eastAsia="Times New Roman" w:hAnsi="Times New Roman" w:cs="Times New Roman"/>
                <w:i/>
                <w:color w:val="FF0000"/>
                <w:sz w:val="24"/>
                <w:szCs w:val="24"/>
                <w:highlight w:val="yellow"/>
              </w:rPr>
            </w:pPr>
          </w:p>
        </w:tc>
      </w:tr>
      <w:tr w:rsidR="00A47007" w:rsidTr="006472D5">
        <w:trPr>
          <w:trHeight w:val="957"/>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472D5" w:rsidRPr="006472D5" w:rsidRDefault="007079CD" w:rsidP="006472D5">
            <w:pPr>
              <w:widowControl w:val="0"/>
              <w:rPr>
                <w:rFonts w:ascii="Times New Roman" w:eastAsia="Times New Roman" w:hAnsi="Times New Roman" w:cs="Times New Roman"/>
                <w:color w:val="000000"/>
                <w:sz w:val="24"/>
                <w:szCs w:val="24"/>
              </w:rPr>
            </w:pPr>
            <w:r w:rsidRPr="006472D5">
              <w:rPr>
                <w:rFonts w:ascii="Times New Roman" w:eastAsia="Times New Roman" w:hAnsi="Times New Roman" w:cs="Times New Roman"/>
                <w:color w:val="000000"/>
                <w:sz w:val="24"/>
                <w:szCs w:val="24"/>
              </w:rPr>
              <w:t xml:space="preserve">кількість товару та місце його поставки </w:t>
            </w:r>
          </w:p>
          <w:p w:rsidR="00A47007" w:rsidRPr="006472D5" w:rsidRDefault="00A47007">
            <w:pPr>
              <w:widowControl w:val="0"/>
              <w:rPr>
                <w:rFonts w:ascii="Times New Roman" w:eastAsia="Times New Roman" w:hAnsi="Times New Roman" w:cs="Times New Roman"/>
                <w:color w:val="000000"/>
                <w:sz w:val="24"/>
                <w:szCs w:val="24"/>
              </w:rPr>
            </w:pPr>
          </w:p>
        </w:tc>
        <w:tc>
          <w:tcPr>
            <w:tcW w:w="6450" w:type="dxa"/>
          </w:tcPr>
          <w:p w:rsidR="00A47007" w:rsidRPr="006472D5" w:rsidRDefault="00B37BBD">
            <w:pPr>
              <w:widowControl w:val="0"/>
              <w:ind w:right="120"/>
              <w:jc w:val="both"/>
              <w:rPr>
                <w:rFonts w:ascii="Times New Roman" w:eastAsia="Times New Roman" w:hAnsi="Times New Roman" w:cs="Times New Roman"/>
                <w:color w:val="4A86E8"/>
                <w:sz w:val="28"/>
                <w:szCs w:val="28"/>
              </w:rPr>
            </w:pPr>
            <w:r>
              <w:rPr>
                <w:rFonts w:ascii="Times New Roman" w:eastAsia="Times New Roman" w:hAnsi="Times New Roman" w:cs="Times New Roman"/>
                <w:color w:val="000000"/>
                <w:sz w:val="24"/>
                <w:szCs w:val="24"/>
              </w:rPr>
              <w:t>Кількість: 4000 кг</w:t>
            </w:r>
          </w:p>
          <w:p w:rsidR="00A47007" w:rsidRPr="006472D5" w:rsidRDefault="007079CD" w:rsidP="006472D5">
            <w:pPr>
              <w:widowControl w:val="0"/>
              <w:ind w:right="120"/>
              <w:jc w:val="both"/>
              <w:rPr>
                <w:rFonts w:ascii="Times New Roman" w:eastAsia="Times New Roman" w:hAnsi="Times New Roman" w:cs="Times New Roman"/>
                <w:i/>
                <w:color w:val="4A86E8"/>
                <w:sz w:val="20"/>
                <w:szCs w:val="20"/>
              </w:rPr>
            </w:pPr>
            <w:r w:rsidRPr="006472D5">
              <w:rPr>
                <w:rFonts w:ascii="Times New Roman" w:eastAsia="Times New Roman" w:hAnsi="Times New Roman" w:cs="Times New Roman"/>
                <w:color w:val="000000"/>
                <w:sz w:val="24"/>
                <w:szCs w:val="24"/>
              </w:rPr>
              <w:t xml:space="preserve">Місце поставки товарів: </w:t>
            </w:r>
            <w:r w:rsidR="006472D5" w:rsidRPr="006472D5">
              <w:rPr>
                <w:rFonts w:ascii="Times New Roman" w:eastAsia="Times New Roman" w:hAnsi="Times New Roman" w:cs="Times New Roman"/>
                <w:sz w:val="24"/>
                <w:szCs w:val="24"/>
              </w:rPr>
              <w:t xml:space="preserve">вул. Чернігівський шлях, 32, м. </w:t>
            </w:r>
            <w:proofErr w:type="spellStart"/>
            <w:r w:rsidR="006472D5" w:rsidRPr="006472D5">
              <w:rPr>
                <w:rFonts w:ascii="Times New Roman" w:eastAsia="Times New Roman" w:hAnsi="Times New Roman" w:cs="Times New Roman"/>
                <w:sz w:val="24"/>
                <w:szCs w:val="24"/>
              </w:rPr>
              <w:t>Мена</w:t>
            </w:r>
            <w:proofErr w:type="spellEnd"/>
            <w:r w:rsidR="006472D5" w:rsidRPr="006472D5">
              <w:rPr>
                <w:rFonts w:ascii="Times New Roman" w:eastAsia="Times New Roman" w:hAnsi="Times New Roman" w:cs="Times New Roman"/>
                <w:sz w:val="24"/>
                <w:szCs w:val="24"/>
              </w:rPr>
              <w:t>, Чернігівська область, Україна, 15600</w:t>
            </w:r>
          </w:p>
        </w:tc>
      </w:tr>
      <w:tr w:rsidR="00A47007">
        <w:trPr>
          <w:trHeight w:val="645"/>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47007" w:rsidRDefault="002D2B70" w:rsidP="002D2B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r w:rsidR="007079CD">
              <w:rPr>
                <w:rFonts w:ascii="Times New Roman" w:eastAsia="Times New Roman" w:hAnsi="Times New Roman" w:cs="Times New Roman"/>
                <w:color w:val="000000"/>
                <w:sz w:val="24"/>
                <w:szCs w:val="24"/>
              </w:rPr>
              <w:t xml:space="preserve"> </w:t>
            </w:r>
          </w:p>
        </w:tc>
        <w:tc>
          <w:tcPr>
            <w:tcW w:w="6450" w:type="dxa"/>
          </w:tcPr>
          <w:p w:rsidR="00A47007" w:rsidRDefault="007079CD">
            <w:pPr>
              <w:widowControl w:val="0"/>
              <w:rPr>
                <w:rFonts w:ascii="Times New Roman" w:eastAsia="Times New Roman" w:hAnsi="Times New Roman" w:cs="Times New Roman"/>
                <w:sz w:val="24"/>
                <w:szCs w:val="24"/>
                <w:highlight w:val="cyan"/>
              </w:rPr>
            </w:pPr>
            <w:r w:rsidRPr="00027C69">
              <w:rPr>
                <w:rFonts w:ascii="Times New Roman" w:eastAsia="Times New Roman" w:hAnsi="Times New Roman" w:cs="Times New Roman"/>
                <w:sz w:val="24"/>
                <w:szCs w:val="24"/>
              </w:rPr>
              <w:t>до </w:t>
            </w:r>
            <w:r w:rsidRPr="00027C69">
              <w:rPr>
                <w:rFonts w:ascii="Times New Roman" w:eastAsia="Times New Roman" w:hAnsi="Times New Roman" w:cs="Times New Roman"/>
                <w:color w:val="FF0000"/>
                <w:sz w:val="24"/>
                <w:szCs w:val="24"/>
              </w:rPr>
              <w:t xml:space="preserve"> </w:t>
            </w:r>
            <w:r w:rsidR="00B37BBD">
              <w:rPr>
                <w:rFonts w:ascii="Times New Roman" w:eastAsia="Times New Roman" w:hAnsi="Times New Roman" w:cs="Times New Roman"/>
                <w:sz w:val="24"/>
                <w:szCs w:val="24"/>
              </w:rPr>
              <w:t>30 червня</w:t>
            </w:r>
            <w:r w:rsidRPr="00027C69">
              <w:rPr>
                <w:rFonts w:ascii="Times New Roman" w:eastAsia="Times New Roman" w:hAnsi="Times New Roman" w:cs="Times New Roman"/>
                <w:sz w:val="24"/>
                <w:szCs w:val="24"/>
              </w:rPr>
              <w:t xml:space="preserve"> </w:t>
            </w:r>
            <w:r w:rsidR="00027C69" w:rsidRPr="00027C69">
              <w:rPr>
                <w:rFonts w:ascii="Times New Roman" w:eastAsia="Times New Roman" w:hAnsi="Times New Roman" w:cs="Times New Roman"/>
                <w:sz w:val="24"/>
                <w:szCs w:val="24"/>
              </w:rPr>
              <w:t xml:space="preserve"> 2023</w:t>
            </w:r>
            <w:r w:rsidRPr="00027C69">
              <w:rPr>
                <w:rFonts w:ascii="Times New Roman" w:eastAsia="Times New Roman" w:hAnsi="Times New Roman" w:cs="Times New Roman"/>
                <w:sz w:val="24"/>
                <w:szCs w:val="24"/>
              </w:rPr>
              <w:t xml:space="preserve">року включно </w:t>
            </w:r>
          </w:p>
        </w:tc>
      </w:tr>
      <w:tr w:rsidR="00A47007">
        <w:trPr>
          <w:trHeight w:val="841"/>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47007" w:rsidRDefault="007079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47007" w:rsidRDefault="007079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47007" w:rsidRDefault="007079C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7007">
        <w:trPr>
          <w:trHeight w:val="501"/>
          <w:jc w:val="center"/>
        </w:trPr>
        <w:tc>
          <w:tcPr>
            <w:tcW w:w="9960" w:type="dxa"/>
            <w:gridSpan w:val="3"/>
            <w:vAlign w:val="center"/>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7007">
        <w:trPr>
          <w:trHeight w:val="1975"/>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47007" w:rsidRDefault="007079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47007" w:rsidRDefault="007079C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47007" w:rsidRDefault="007079C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93E26">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47007">
        <w:trPr>
          <w:trHeight w:val="480"/>
          <w:jc w:val="center"/>
        </w:trPr>
        <w:tc>
          <w:tcPr>
            <w:tcW w:w="9960" w:type="dxa"/>
            <w:gridSpan w:val="3"/>
            <w:vAlign w:val="center"/>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47007" w:rsidRPr="004D31C0"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D31C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7007" w:rsidRPr="004D31C0" w:rsidRDefault="007079CD">
            <w:pPr>
              <w:widowControl w:val="0"/>
              <w:jc w:val="both"/>
              <w:rPr>
                <w:rFonts w:ascii="Times New Roman" w:eastAsia="Times New Roman" w:hAnsi="Times New Roman" w:cs="Times New Roman"/>
                <w:sz w:val="24"/>
                <w:szCs w:val="24"/>
                <w:highlight w:val="white"/>
              </w:rPr>
            </w:pPr>
            <w:r w:rsidRPr="004D31C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D31C0">
              <w:rPr>
                <w:rFonts w:ascii="Times New Roman" w:eastAsia="Times New Roman" w:hAnsi="Times New Roman" w:cs="Times New Roman"/>
                <w:sz w:val="24"/>
                <w:szCs w:val="24"/>
                <w:highlight w:val="white"/>
              </w:rPr>
              <w:t>закупівель</w:t>
            </w:r>
            <w:proofErr w:type="spellEnd"/>
            <w:r w:rsidRPr="004D31C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D31C0">
                <w:rPr>
                  <w:rFonts w:ascii="Times New Roman" w:eastAsia="Times New Roman" w:hAnsi="Times New Roman" w:cs="Times New Roman"/>
                  <w:sz w:val="24"/>
                  <w:szCs w:val="24"/>
                  <w:highlight w:val="white"/>
                </w:rPr>
                <w:t>пункті 47</w:t>
              </w:r>
            </w:hyperlink>
            <w:r w:rsidRPr="004D31C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7007" w:rsidRDefault="007079C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56DF0">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47007" w:rsidRDefault="007079C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56DF0">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47007" w:rsidRDefault="007079C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7007" w:rsidRDefault="007079C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47007" w:rsidRPr="00B92FB4" w:rsidRDefault="007079CD">
            <w:pPr>
              <w:widowControl w:val="0"/>
              <w:jc w:val="both"/>
              <w:rPr>
                <w:rFonts w:ascii="Times New Roman" w:eastAsia="Times New Roman" w:hAnsi="Times New Roman" w:cs="Times New Roman"/>
                <w:b/>
                <w:sz w:val="24"/>
                <w:szCs w:val="24"/>
              </w:rPr>
            </w:pPr>
            <w:r w:rsidRPr="00B92F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7007" w:rsidRDefault="007079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7007" w:rsidRDefault="007079C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7007" w:rsidRDefault="007079C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47007" w:rsidRDefault="007079C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7007" w:rsidRDefault="007079C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47007" w:rsidRDefault="007079C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47007" w:rsidRDefault="007079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7007" w:rsidRDefault="007079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958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9585F">
              <w:rPr>
                <w:rFonts w:ascii="Times New Roman" w:eastAsia="Times New Roman" w:hAnsi="Times New Roman" w:cs="Times New Roman"/>
                <w:b/>
                <w:sz w:val="24"/>
                <w:szCs w:val="24"/>
              </w:rPr>
              <w:t>сом (УЕП)</w:t>
            </w:r>
            <w:r w:rsidRPr="00E9585F">
              <w:rPr>
                <w:rFonts w:ascii="Times New Roman" w:eastAsia="Times New Roman" w:hAnsi="Times New Roman" w:cs="Times New Roman"/>
                <w:b/>
                <w:color w:val="000000"/>
                <w:sz w:val="24"/>
                <w:szCs w:val="24"/>
              </w:rPr>
              <w:t>;</w:t>
            </w:r>
          </w:p>
          <w:p w:rsidR="00A47007" w:rsidRDefault="007079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E958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47007" w:rsidRDefault="007079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47007" w:rsidRDefault="007079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958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E9585F">
              <w:rPr>
                <w:rFonts w:ascii="Times New Roman" w:eastAsia="Times New Roman" w:hAnsi="Times New Roman" w:cs="Times New Roman"/>
                <w:b/>
                <w:color w:val="000000"/>
                <w:sz w:val="24"/>
                <w:szCs w:val="24"/>
              </w:rPr>
              <w:t>свій КЕП/УЕП.</w:t>
            </w:r>
          </w:p>
          <w:p w:rsidR="00A47007" w:rsidRDefault="007079C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958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7007" w:rsidRDefault="007079C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7007" w:rsidRDefault="007079C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958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E958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47007" w:rsidRDefault="007079C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47007" w:rsidRDefault="007079C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7007" w:rsidRDefault="007079C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E9585F">
              <w:rPr>
                <w:rFonts w:ascii="Times New Roman" w:eastAsia="Times New Roman" w:hAnsi="Times New Roman" w:cs="Times New Roman"/>
                <w:i/>
                <w:sz w:val="24"/>
                <w:szCs w:val="24"/>
              </w:rPr>
              <w:t>(у разі здійснення закупівлі за лотами)</w:t>
            </w:r>
            <w:r w:rsidRPr="00E9585F">
              <w:rPr>
                <w:rFonts w:ascii="Times New Roman" w:eastAsia="Times New Roman" w:hAnsi="Times New Roman" w:cs="Times New Roman"/>
                <w:sz w:val="24"/>
                <w:szCs w:val="24"/>
              </w:rPr>
              <w:t xml:space="preserve">. </w:t>
            </w:r>
          </w:p>
        </w:tc>
      </w:tr>
      <w:tr w:rsidR="00A47007">
        <w:trPr>
          <w:trHeight w:val="913"/>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7007" w:rsidRDefault="007079C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47007" w:rsidRPr="00E9585F" w:rsidRDefault="007079CD">
            <w:pPr>
              <w:widowControl w:val="0"/>
              <w:ind w:right="120"/>
              <w:jc w:val="both"/>
              <w:rPr>
                <w:rFonts w:ascii="Times New Roman" w:eastAsia="Times New Roman" w:hAnsi="Times New Roman" w:cs="Times New Roman"/>
                <w:color w:val="00B050"/>
                <w:sz w:val="24"/>
                <w:szCs w:val="24"/>
              </w:rPr>
            </w:pPr>
            <w:r w:rsidRPr="00E9585F">
              <w:rPr>
                <w:rFonts w:ascii="Times New Roman" w:eastAsia="Times New Roman" w:hAnsi="Times New Roman" w:cs="Times New Roman"/>
                <w:sz w:val="24"/>
                <w:szCs w:val="24"/>
              </w:rPr>
              <w:t xml:space="preserve">Забезпечення тендерної пропозиції не вимагається. </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47007" w:rsidRPr="00E9585F" w:rsidRDefault="007079C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E9585F">
              <w:rPr>
                <w:rFonts w:ascii="Times New Roman" w:eastAsia="Times New Roman" w:hAnsi="Times New Roman" w:cs="Times New Roman"/>
                <w:sz w:val="24"/>
                <w:szCs w:val="24"/>
              </w:rPr>
              <w:t>Не передбачається.</w:t>
            </w:r>
          </w:p>
        </w:tc>
      </w:tr>
      <w:tr w:rsidR="00A47007">
        <w:trPr>
          <w:trHeight w:val="560"/>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85F">
              <w:rPr>
                <w:rFonts w:ascii="Times New Roman" w:eastAsia="Times New Roman" w:hAnsi="Times New Roman" w:cs="Times New Roman"/>
                <w:b/>
                <w:i/>
                <w:sz w:val="24"/>
                <w:szCs w:val="24"/>
                <w:u w:val="single"/>
              </w:rPr>
              <w:t>протягом 120 (ста двадцяти) днів</w:t>
            </w:r>
            <w:r w:rsidRPr="00E9585F">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A47007" w:rsidRDefault="007079C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9585F">
              <w:rPr>
                <w:rFonts w:ascii="Times New Roman" w:eastAsia="Times New Roman" w:hAnsi="Times New Roman" w:cs="Times New Roman"/>
                <w:i/>
                <w:sz w:val="24"/>
                <w:szCs w:val="24"/>
              </w:rPr>
              <w:t>(у разі якщо таке вимагалося)</w:t>
            </w:r>
            <w:r w:rsidRPr="00E9585F">
              <w:rPr>
                <w:rFonts w:ascii="Times New Roman" w:eastAsia="Times New Roman" w:hAnsi="Times New Roman" w:cs="Times New Roman"/>
                <w:sz w:val="24"/>
                <w:szCs w:val="24"/>
              </w:rPr>
              <w:t>.</w:t>
            </w:r>
          </w:p>
          <w:p w:rsidR="00A47007" w:rsidRDefault="007079C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CF7184">
              <w:rPr>
                <w:rFonts w:ascii="Times New Roman" w:eastAsia="Times New Roman" w:hAnsi="Times New Roman" w:cs="Times New Roman"/>
                <w:b/>
                <w:sz w:val="24"/>
                <w:szCs w:val="24"/>
              </w:rPr>
              <w:t xml:space="preserve"> 47</w:t>
            </w:r>
            <w:r w:rsidRPr="00CF7184">
              <w:rPr>
                <w:rFonts w:ascii="Times New Roman" w:eastAsia="Times New Roman" w:hAnsi="Times New Roman" w:cs="Times New Roman"/>
                <w:b/>
                <w:sz w:val="24"/>
                <w:szCs w:val="24"/>
                <w:highlight w:val="white"/>
              </w:rPr>
              <w:t xml:space="preserve"> </w:t>
            </w:r>
            <w:r w:rsidRPr="00CF71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41610" w:rsidRDefault="007079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sidR="00441610">
              <w:rPr>
                <w:rFonts w:ascii="Times New Roman" w:eastAsia="Times New Roman" w:hAnsi="Times New Roman" w:cs="Times New Roman"/>
                <w:sz w:val="24"/>
                <w:szCs w:val="24"/>
              </w:rPr>
              <w:t>не встановлює кваліфікаційні критерії відповідно до статті 16 Закону</w:t>
            </w:r>
            <w:r>
              <w:rPr>
                <w:rFonts w:ascii="Times New Roman" w:eastAsia="Times New Roman" w:hAnsi="Times New Roman" w:cs="Times New Roman"/>
                <w:sz w:val="24"/>
                <w:szCs w:val="24"/>
              </w:rPr>
              <w:t xml:space="preserve"> </w:t>
            </w:r>
            <w:r w:rsidR="00441610">
              <w:rPr>
                <w:rFonts w:ascii="Times New Roman" w:eastAsia="Times New Roman" w:hAnsi="Times New Roman" w:cs="Times New Roman"/>
                <w:sz w:val="24"/>
                <w:szCs w:val="24"/>
              </w:rPr>
              <w:t>(згідно п.48 Особливостей).</w:t>
            </w:r>
          </w:p>
          <w:p w:rsidR="00441610" w:rsidRDefault="004416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007" w:rsidRDefault="007079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w:t>
            </w:r>
            <w:r w:rsidR="00441610">
              <w:rPr>
                <w:rFonts w:ascii="Times New Roman" w:eastAsia="Times New Roman" w:hAnsi="Times New Roman" w:cs="Times New Roman"/>
                <w:sz w:val="24"/>
                <w:szCs w:val="24"/>
              </w:rPr>
              <w:t>дповідності учасника</w:t>
            </w:r>
            <w:bookmarkStart w:id="7" w:name="_GoBack"/>
            <w:bookmarkEnd w:id="7"/>
            <w:r>
              <w:rPr>
                <w:rFonts w:ascii="Times New Roman" w:eastAsia="Times New Roman" w:hAnsi="Times New Roman" w:cs="Times New Roman"/>
                <w:sz w:val="24"/>
                <w:szCs w:val="24"/>
              </w:rPr>
              <w:t xml:space="preserve">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47007" w:rsidRDefault="007079C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F7184">
              <w:rPr>
                <w:rFonts w:ascii="Times New Roman" w:eastAsia="Times New Roman" w:hAnsi="Times New Roman" w:cs="Times New Roman"/>
                <w:b/>
                <w:sz w:val="24"/>
                <w:szCs w:val="24"/>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4700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7007" w:rsidRDefault="007079C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7007" w:rsidRDefault="007079C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75F6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A47007" w:rsidRDefault="007079C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7007" w:rsidRDefault="00A47007">
            <w:pPr>
              <w:jc w:val="both"/>
              <w:rPr>
                <w:rFonts w:ascii="Times New Roman" w:eastAsia="Times New Roman" w:hAnsi="Times New Roman" w:cs="Times New Roman"/>
                <w:sz w:val="24"/>
                <w:szCs w:val="24"/>
                <w:highlight w:val="white"/>
              </w:rPr>
            </w:pPr>
          </w:p>
          <w:p w:rsidR="00A47007" w:rsidRDefault="007079C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F165D">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7007" w:rsidRDefault="007079C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F165D">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47007" w:rsidRDefault="007079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47007" w:rsidRDefault="007079CD">
            <w:pPr>
              <w:widowControl w:val="0"/>
              <w:rPr>
                <w:rFonts w:ascii="Times New Roman" w:eastAsia="Times New Roman" w:hAnsi="Times New Roman" w:cs="Times New Roman"/>
                <w:sz w:val="24"/>
                <w:szCs w:val="24"/>
              </w:rPr>
            </w:pPr>
            <w:r w:rsidRPr="00EF165D">
              <w:rPr>
                <w:rFonts w:ascii="Times New Roman" w:eastAsia="Times New Roman" w:hAnsi="Times New Roman" w:cs="Times New Roman"/>
                <w:b/>
                <w:color w:val="000000"/>
                <w:sz w:val="24"/>
                <w:szCs w:val="24"/>
              </w:rPr>
              <w:t xml:space="preserve">Інформація про </w:t>
            </w:r>
            <w:r w:rsidRPr="00EF165D">
              <w:rPr>
                <w:rFonts w:ascii="Times New Roman" w:eastAsia="Times New Roman" w:hAnsi="Times New Roman" w:cs="Times New Roman"/>
                <w:b/>
                <w:sz w:val="24"/>
                <w:szCs w:val="24"/>
              </w:rPr>
              <w:t xml:space="preserve">субпідрядника /співвиконавця </w:t>
            </w:r>
            <w:r w:rsidRPr="00EF165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A47007" w:rsidRPr="00EF165D" w:rsidRDefault="00EF165D">
            <w:pPr>
              <w:widowControl w:val="0"/>
              <w:ind w:right="120"/>
              <w:jc w:val="both"/>
              <w:rPr>
                <w:rFonts w:ascii="Times New Roman" w:eastAsia="Times New Roman" w:hAnsi="Times New Roman" w:cs="Times New Roman"/>
                <w:b/>
                <w:sz w:val="24"/>
                <w:szCs w:val="24"/>
              </w:rPr>
            </w:pPr>
            <w:r w:rsidRPr="00EF165D">
              <w:rPr>
                <w:rFonts w:ascii="Times New Roman" w:eastAsia="Times New Roman" w:hAnsi="Times New Roman" w:cs="Times New Roman"/>
                <w:sz w:val="24"/>
                <w:szCs w:val="24"/>
              </w:rPr>
              <w:t>Не передбачено. </w:t>
            </w:r>
          </w:p>
          <w:p w:rsidR="00A47007" w:rsidRDefault="00A47007">
            <w:pPr>
              <w:widowControl w:val="0"/>
              <w:ind w:right="120"/>
              <w:jc w:val="both"/>
              <w:rPr>
                <w:rFonts w:ascii="Times New Roman" w:eastAsia="Times New Roman" w:hAnsi="Times New Roman" w:cs="Times New Roman"/>
                <w:b/>
                <w:sz w:val="24"/>
                <w:szCs w:val="24"/>
                <w:highlight w:val="cyan"/>
              </w:rPr>
            </w:pPr>
          </w:p>
          <w:p w:rsidR="00A47007" w:rsidRDefault="00A47007">
            <w:pPr>
              <w:widowControl w:val="0"/>
              <w:ind w:right="120"/>
              <w:jc w:val="both"/>
              <w:rPr>
                <w:rFonts w:ascii="Times New Roman" w:eastAsia="Times New Roman" w:hAnsi="Times New Roman" w:cs="Times New Roman"/>
                <w:sz w:val="24"/>
                <w:szCs w:val="24"/>
              </w:rPr>
            </w:pPr>
          </w:p>
        </w:tc>
      </w:tr>
      <w:tr w:rsidR="00A47007">
        <w:trPr>
          <w:trHeight w:val="841"/>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47007">
        <w:trPr>
          <w:trHeight w:val="442"/>
          <w:jc w:val="center"/>
        </w:trPr>
        <w:tc>
          <w:tcPr>
            <w:tcW w:w="9960" w:type="dxa"/>
            <w:gridSpan w:val="3"/>
            <w:vAlign w:val="center"/>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47007" w:rsidRPr="00F87C9F" w:rsidRDefault="007079CD" w:rsidP="00F87C9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70769">
              <w:rPr>
                <w:rFonts w:ascii="Times New Roman" w:eastAsia="Times New Roman" w:hAnsi="Times New Roman" w:cs="Times New Roman"/>
                <w:b/>
                <w:sz w:val="24"/>
                <w:szCs w:val="24"/>
              </w:rPr>
              <w:t>03</w:t>
            </w:r>
            <w:r w:rsidR="00F87C9F" w:rsidRPr="00F87C9F">
              <w:rPr>
                <w:rFonts w:ascii="Times New Roman" w:eastAsia="Times New Roman" w:hAnsi="Times New Roman" w:cs="Times New Roman"/>
                <w:b/>
                <w:sz w:val="24"/>
                <w:szCs w:val="24"/>
              </w:rPr>
              <w:t xml:space="preserve"> червня 2023</w:t>
            </w:r>
            <w:r w:rsidRPr="00F87C9F">
              <w:rPr>
                <w:rFonts w:ascii="Times New Roman" w:eastAsia="Times New Roman" w:hAnsi="Times New Roman" w:cs="Times New Roman"/>
                <w:b/>
                <w:sz w:val="24"/>
                <w:szCs w:val="24"/>
              </w:rPr>
              <w:t xml:space="preserve"> року</w:t>
            </w:r>
            <w:r w:rsidR="00F87C9F">
              <w:rPr>
                <w:rFonts w:ascii="Times New Roman" w:eastAsia="Times New Roman" w:hAnsi="Times New Roman" w:cs="Times New Roman"/>
                <w:sz w:val="24"/>
                <w:szCs w:val="24"/>
              </w:rPr>
              <w:t xml:space="preserve"> </w:t>
            </w:r>
            <w:r w:rsidR="00F87C9F">
              <w:rPr>
                <w:rFonts w:ascii="Times New Roman" w:eastAsia="Times New Roman" w:hAnsi="Times New Roman" w:cs="Times New Roman"/>
                <w:i/>
                <w:sz w:val="24"/>
                <w:szCs w:val="24"/>
                <w:highlight w:val="white"/>
              </w:rPr>
              <w:t>(с</w:t>
            </w:r>
            <w:r w:rsidRPr="00F87C9F">
              <w:rPr>
                <w:rFonts w:ascii="Times New Roman" w:eastAsia="Times New Roman" w:hAnsi="Times New Roman" w:cs="Times New Roman"/>
                <w:i/>
                <w:sz w:val="24"/>
                <w:szCs w:val="24"/>
                <w:highlight w:val="white"/>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87C9F">
              <w:rPr>
                <w:rFonts w:ascii="Times New Roman" w:eastAsia="Times New Roman" w:hAnsi="Times New Roman" w:cs="Times New Roman"/>
                <w:i/>
                <w:sz w:val="24"/>
                <w:szCs w:val="24"/>
                <w:highlight w:val="white"/>
              </w:rPr>
              <w:t>закупівель</w:t>
            </w:r>
            <w:proofErr w:type="spellEnd"/>
            <w:r w:rsidRPr="00F87C9F">
              <w:rPr>
                <w:rFonts w:ascii="Times New Roman" w:eastAsia="Times New Roman" w:hAnsi="Times New Roman" w:cs="Times New Roman"/>
                <w:i/>
                <w:sz w:val="24"/>
                <w:szCs w:val="24"/>
                <w:highlight w:val="white"/>
              </w:rPr>
              <w:t>.)</w:t>
            </w:r>
            <w:r w:rsidRPr="00F87C9F">
              <w:rPr>
                <w:rFonts w:ascii="Times New Roman" w:eastAsia="Times New Roman" w:hAnsi="Times New Roman" w:cs="Times New Roman"/>
                <w:i/>
                <w:strike/>
                <w:sz w:val="24"/>
                <w:szCs w:val="24"/>
                <w:highlight w:val="white"/>
              </w:rPr>
              <w:t xml:space="preserve"> </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4700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47007" w:rsidRDefault="00A4700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47007" w:rsidRPr="001E4B8D" w:rsidRDefault="007079CD">
            <w:pPr>
              <w:widowControl w:val="0"/>
              <w:rPr>
                <w:rFonts w:ascii="Times New Roman" w:eastAsia="Times New Roman" w:hAnsi="Times New Roman" w:cs="Times New Roman"/>
                <w:strike/>
                <w:sz w:val="24"/>
                <w:szCs w:val="24"/>
                <w:highlight w:val="white"/>
              </w:rPr>
            </w:pPr>
            <w:r w:rsidRPr="001E4B8D">
              <w:rPr>
                <w:rFonts w:ascii="Times New Roman" w:eastAsia="Times New Roman" w:hAnsi="Times New Roman" w:cs="Times New Roman"/>
                <w:b/>
                <w:sz w:val="24"/>
                <w:szCs w:val="24"/>
                <w:highlight w:val="white"/>
              </w:rPr>
              <w:t>Дата та час розкриття тендерної пропозиції</w:t>
            </w:r>
            <w:r w:rsidRPr="001E4B8D">
              <w:rPr>
                <w:rFonts w:ascii="Times New Roman" w:eastAsia="Times New Roman" w:hAnsi="Times New Roman" w:cs="Times New Roman"/>
                <w:sz w:val="28"/>
                <w:szCs w:val="28"/>
                <w:highlight w:val="white"/>
              </w:rPr>
              <w:t xml:space="preserve"> </w:t>
            </w:r>
          </w:p>
        </w:tc>
        <w:tc>
          <w:tcPr>
            <w:tcW w:w="6450" w:type="dxa"/>
            <w:vAlign w:val="center"/>
          </w:tcPr>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w:t>
            </w:r>
          </w:p>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E4B8D">
                <w:rPr>
                  <w:rFonts w:ascii="Times New Roman" w:eastAsia="Times New Roman" w:hAnsi="Times New Roman" w:cs="Times New Roman"/>
                  <w:sz w:val="24"/>
                  <w:szCs w:val="24"/>
                  <w:highlight w:val="white"/>
                </w:rPr>
                <w:t>47</w:t>
              </w:r>
            </w:hyperlink>
            <w:r w:rsidRPr="001E4B8D">
              <w:rPr>
                <w:rFonts w:ascii="Times New Roman" w:eastAsia="Times New Roman" w:hAnsi="Times New Roman" w:cs="Times New Roman"/>
                <w:sz w:val="24"/>
                <w:szCs w:val="24"/>
                <w:highlight w:val="white"/>
              </w:rPr>
              <w:t xml:space="preserve"> Особливостей.</w:t>
            </w:r>
          </w:p>
        </w:tc>
      </w:tr>
      <w:tr w:rsidR="00A47007">
        <w:trPr>
          <w:trHeight w:val="512"/>
          <w:jc w:val="center"/>
        </w:trPr>
        <w:tc>
          <w:tcPr>
            <w:tcW w:w="9960" w:type="dxa"/>
            <w:gridSpan w:val="3"/>
            <w:vAlign w:val="center"/>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E4B8D">
                <w:rPr>
                  <w:rFonts w:ascii="Times New Roman" w:eastAsia="Times New Roman" w:hAnsi="Times New Roman" w:cs="Times New Roman"/>
                  <w:sz w:val="24"/>
                  <w:szCs w:val="24"/>
                  <w:highlight w:val="white"/>
                </w:rPr>
                <w:t>шістнадцятої</w:t>
              </w:r>
            </w:hyperlink>
            <w:r w:rsidRPr="001E4B8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47007" w:rsidRPr="001E4B8D" w:rsidRDefault="007079CD">
            <w:pPr>
              <w:widowControl w:val="0"/>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 xml:space="preserve"> відповідно до статті 30 Закону.</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E4B8D">
              <w:rPr>
                <w:rFonts w:ascii="Times New Roman" w:eastAsia="Times New Roman" w:hAnsi="Times New Roman" w:cs="Times New Roman"/>
                <w:sz w:val="24"/>
                <w:szCs w:val="24"/>
                <w:highlight w:val="white"/>
              </w:rPr>
              <w:t>статті 29 Закону.</w:t>
            </w:r>
          </w:p>
          <w:p w:rsidR="00A47007" w:rsidRDefault="007079C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47007" w:rsidRPr="001E4B8D" w:rsidRDefault="007079CD">
            <w:pPr>
              <w:widowControl w:val="0"/>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47007" w:rsidRPr="001E4B8D" w:rsidRDefault="007079CD">
            <w:pPr>
              <w:widowControl w:val="0"/>
              <w:jc w:val="both"/>
              <w:rPr>
                <w:rFonts w:ascii="Times New Roman" w:eastAsia="Times New Roman" w:hAnsi="Times New Roman" w:cs="Times New Roman"/>
                <w:i/>
                <w:sz w:val="24"/>
                <w:szCs w:val="24"/>
                <w:highlight w:val="white"/>
              </w:rPr>
            </w:pPr>
            <w:r w:rsidRPr="001E4B8D">
              <w:rPr>
                <w:rFonts w:ascii="Times New Roman" w:eastAsia="Times New Roman" w:hAnsi="Times New Roman" w:cs="Times New Roman"/>
                <w:i/>
                <w:sz w:val="24"/>
                <w:szCs w:val="24"/>
                <w:highlight w:val="white"/>
              </w:rPr>
              <w:t>(у разі якщо подано дві і більше тендерних пропозицій).</w:t>
            </w:r>
          </w:p>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7007" w:rsidRPr="001E4B8D" w:rsidRDefault="007079CD">
            <w:pPr>
              <w:widowControl w:val="0"/>
              <w:jc w:val="both"/>
              <w:rPr>
                <w:rFonts w:ascii="Times New Roman" w:eastAsia="Times New Roman" w:hAnsi="Times New Roman" w:cs="Times New Roman"/>
                <w:i/>
                <w:sz w:val="24"/>
                <w:szCs w:val="24"/>
                <w:highlight w:val="yellow"/>
              </w:rPr>
            </w:pPr>
            <w:r w:rsidRPr="001E4B8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1E4B8D">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47007" w:rsidRPr="001E4B8D" w:rsidRDefault="001E4B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007079CD" w:rsidRPr="001E4B8D">
              <w:rPr>
                <w:rFonts w:ascii="Times New Roman" w:eastAsia="Times New Roman" w:hAnsi="Times New Roman" w:cs="Times New Roman"/>
                <w:i/>
                <w:sz w:val="24"/>
                <w:szCs w:val="24"/>
                <w:u w:val="single"/>
              </w:rPr>
              <w:t>не може</w:t>
            </w:r>
            <w:r w:rsidR="007079CD" w:rsidRPr="001E4B8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7007" w:rsidRPr="001E4B8D" w:rsidRDefault="007079CD">
            <w:pPr>
              <w:widowControl w:val="0"/>
              <w:jc w:val="both"/>
              <w:rPr>
                <w:rFonts w:ascii="Times New Roman" w:eastAsia="Times New Roman" w:hAnsi="Times New Roman" w:cs="Times New Roman"/>
                <w:b/>
                <w:i/>
                <w:sz w:val="24"/>
                <w:szCs w:val="24"/>
              </w:rPr>
            </w:pPr>
            <w:r w:rsidRPr="001E4B8D">
              <w:rPr>
                <w:rFonts w:ascii="Times New Roman" w:eastAsia="Times New Roman" w:hAnsi="Times New Roman" w:cs="Times New Roman"/>
                <w:i/>
                <w:sz w:val="24"/>
                <w:szCs w:val="24"/>
              </w:rPr>
              <w:t xml:space="preserve">До розгляду </w:t>
            </w:r>
            <w:r w:rsidRPr="001E4B8D">
              <w:rPr>
                <w:rFonts w:ascii="Times New Roman" w:eastAsia="Times New Roman" w:hAnsi="Times New Roman" w:cs="Times New Roman"/>
                <w:i/>
                <w:sz w:val="24"/>
                <w:szCs w:val="24"/>
                <w:u w:val="single"/>
              </w:rPr>
              <w:t xml:space="preserve"> не приймається </w:t>
            </w:r>
            <w:r w:rsidRPr="001E4B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7007" w:rsidRPr="001E4B8D" w:rsidRDefault="007079CD">
            <w:pPr>
              <w:widowControl w:val="0"/>
              <w:jc w:val="both"/>
              <w:rPr>
                <w:rFonts w:ascii="Times New Roman" w:eastAsia="Times New Roman" w:hAnsi="Times New Roman" w:cs="Times New Roman"/>
                <w:sz w:val="24"/>
                <w:szCs w:val="24"/>
              </w:rPr>
            </w:pPr>
            <w:r w:rsidRPr="001E4B8D">
              <w:rPr>
                <w:rFonts w:ascii="Times New Roman" w:eastAsia="Times New Roman" w:hAnsi="Times New Roman" w:cs="Times New Roman"/>
                <w:sz w:val="24"/>
                <w:szCs w:val="24"/>
              </w:rPr>
              <w:t>Оцінка здійснюється щодо предмета закупівлі в цілому.</w:t>
            </w:r>
          </w:p>
          <w:p w:rsidR="00A47007" w:rsidRPr="001E4B8D" w:rsidRDefault="007079CD">
            <w:pPr>
              <w:widowControl w:val="0"/>
              <w:jc w:val="both"/>
              <w:rPr>
                <w:rFonts w:ascii="Times New Roman" w:eastAsia="Times New Roman" w:hAnsi="Times New Roman" w:cs="Times New Roman"/>
                <w:sz w:val="24"/>
                <w:szCs w:val="24"/>
              </w:rPr>
            </w:pPr>
            <w:r w:rsidRPr="001E4B8D">
              <w:rPr>
                <w:rFonts w:ascii="Times New Roman" w:eastAsia="Times New Roman" w:hAnsi="Times New Roman" w:cs="Times New Roman"/>
                <w:sz w:val="24"/>
                <w:szCs w:val="24"/>
              </w:rPr>
              <w:t xml:space="preserve">Учасник визначає ціни на </w:t>
            </w:r>
            <w:r w:rsidR="001E4B8D" w:rsidRPr="001E4B8D">
              <w:rPr>
                <w:rFonts w:ascii="Times New Roman" w:eastAsia="Times New Roman" w:hAnsi="Times New Roman" w:cs="Times New Roman"/>
                <w:b/>
                <w:sz w:val="24"/>
                <w:szCs w:val="24"/>
              </w:rPr>
              <w:t>товар</w:t>
            </w:r>
            <w:r w:rsidRPr="001E4B8D">
              <w:rPr>
                <w:rFonts w:ascii="Times New Roman" w:eastAsia="Times New Roman" w:hAnsi="Times New Roman" w:cs="Times New Roman"/>
                <w:sz w:val="24"/>
                <w:szCs w:val="24"/>
              </w:rPr>
              <w:t xml:space="preserve">, що він пропонує </w:t>
            </w:r>
            <w:r w:rsidR="001E4B8D" w:rsidRPr="001E4B8D">
              <w:rPr>
                <w:rFonts w:ascii="Times New Roman" w:eastAsia="Times New Roman" w:hAnsi="Times New Roman" w:cs="Times New Roman"/>
                <w:b/>
                <w:sz w:val="24"/>
                <w:szCs w:val="24"/>
              </w:rPr>
              <w:t>поставити</w:t>
            </w:r>
            <w:r w:rsidRPr="001E4B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E4B8D" w:rsidRPr="001E4B8D">
              <w:rPr>
                <w:rFonts w:ascii="Times New Roman" w:eastAsia="Times New Roman" w:hAnsi="Times New Roman" w:cs="Times New Roman"/>
                <w:b/>
                <w:sz w:val="24"/>
                <w:szCs w:val="24"/>
              </w:rPr>
              <w:t>товару</w:t>
            </w:r>
            <w:r w:rsidRPr="001E4B8D">
              <w:rPr>
                <w:rFonts w:ascii="Times New Roman" w:eastAsia="Times New Roman" w:hAnsi="Times New Roman" w:cs="Times New Roman"/>
                <w:sz w:val="24"/>
                <w:szCs w:val="24"/>
              </w:rPr>
              <w:t xml:space="preserve"> даного виду.</w:t>
            </w:r>
          </w:p>
          <w:p w:rsidR="00A47007" w:rsidRPr="001E4B8D" w:rsidRDefault="007079CD">
            <w:pPr>
              <w:widowControl w:val="0"/>
              <w:jc w:val="both"/>
              <w:rPr>
                <w:rFonts w:ascii="Times New Roman" w:eastAsia="Times New Roman" w:hAnsi="Times New Roman" w:cs="Times New Roman"/>
                <w:sz w:val="24"/>
                <w:szCs w:val="24"/>
                <w:highlight w:val="yellow"/>
              </w:rPr>
            </w:pPr>
            <w:r w:rsidRPr="001E4B8D">
              <w:rPr>
                <w:rFonts w:ascii="Times New Roman" w:eastAsia="Times New Roman" w:hAnsi="Times New Roman" w:cs="Times New Roman"/>
                <w:sz w:val="24"/>
                <w:szCs w:val="24"/>
                <w:highlight w:val="white"/>
              </w:rPr>
              <w:t>Розмір мінімального кроку пониження ціни під час елек</w:t>
            </w:r>
            <w:r w:rsidR="009A4191">
              <w:rPr>
                <w:rFonts w:ascii="Times New Roman" w:eastAsia="Times New Roman" w:hAnsi="Times New Roman" w:cs="Times New Roman"/>
                <w:sz w:val="24"/>
                <w:szCs w:val="24"/>
                <w:highlight w:val="white"/>
              </w:rPr>
              <w:t>тронного аукціону – 0,5%</w:t>
            </w:r>
            <w:r w:rsidRPr="001E4B8D">
              <w:rPr>
                <w:rFonts w:ascii="Times New Roman" w:eastAsia="Times New Roman" w:hAnsi="Times New Roman" w:cs="Times New Roman"/>
                <w:sz w:val="24"/>
                <w:szCs w:val="24"/>
                <w:highlight w:val="white"/>
              </w:rPr>
              <w:t>.</w:t>
            </w:r>
          </w:p>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7007" w:rsidRPr="001E4B8D" w:rsidRDefault="007079CD">
            <w:pPr>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47007" w:rsidRPr="001E4B8D" w:rsidRDefault="007079CD">
            <w:pPr>
              <w:keepNext/>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7007" w:rsidRPr="001E4B8D" w:rsidRDefault="007079CD">
            <w:pPr>
              <w:keepNext/>
              <w:shd w:val="clear" w:color="auto" w:fill="FFFFFF"/>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4B8D">
              <w:rPr>
                <w:rFonts w:ascii="Times New Roman" w:eastAsia="Times New Roman" w:hAnsi="Times New Roman" w:cs="Times New Roman"/>
                <w:sz w:val="24"/>
                <w:szCs w:val="24"/>
                <w:highlight w:val="white"/>
              </w:rPr>
              <w:t>невідповідностей</w:t>
            </w:r>
            <w:proofErr w:type="spellEnd"/>
            <w:r w:rsidRPr="001E4B8D">
              <w:rPr>
                <w:rFonts w:ascii="Times New Roman" w:eastAsia="Times New Roman" w:hAnsi="Times New Roman" w:cs="Times New Roman"/>
                <w:sz w:val="24"/>
                <w:szCs w:val="24"/>
                <w:highlight w:val="white"/>
              </w:rPr>
              <w:t xml:space="preserve"> в електронній системі </w:t>
            </w:r>
            <w:proofErr w:type="spellStart"/>
            <w:r w:rsidRPr="001E4B8D">
              <w:rPr>
                <w:rFonts w:ascii="Times New Roman" w:eastAsia="Times New Roman" w:hAnsi="Times New Roman" w:cs="Times New Roman"/>
                <w:sz w:val="24"/>
                <w:szCs w:val="24"/>
                <w:highlight w:val="white"/>
              </w:rPr>
              <w:t>закупівель</w:t>
            </w:r>
            <w:proofErr w:type="spellEnd"/>
            <w:r w:rsidRPr="001E4B8D">
              <w:rPr>
                <w:rFonts w:ascii="Times New Roman" w:eastAsia="Times New Roman" w:hAnsi="Times New Roman" w:cs="Times New Roman"/>
                <w:sz w:val="24"/>
                <w:szCs w:val="24"/>
                <w:highlight w:val="white"/>
              </w:rPr>
              <w:t>.</w:t>
            </w:r>
          </w:p>
          <w:p w:rsidR="00A47007" w:rsidRPr="001E4B8D" w:rsidRDefault="007079CD">
            <w:pPr>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7007" w:rsidRPr="001E4B8D" w:rsidRDefault="007079CD">
            <w:pPr>
              <w:jc w:val="both"/>
              <w:rPr>
                <w:rFonts w:ascii="Times New Roman" w:eastAsia="Times New Roman" w:hAnsi="Times New Roman" w:cs="Times New Roman"/>
                <w:strike/>
                <w:sz w:val="24"/>
                <w:szCs w:val="24"/>
                <w:highlight w:val="white"/>
              </w:rPr>
            </w:pPr>
            <w:r w:rsidRPr="001E4B8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4B8D">
              <w:rPr>
                <w:rFonts w:ascii="Times New Roman" w:eastAsia="Times New Roman" w:hAnsi="Times New Roman" w:cs="Times New Roman"/>
                <w:sz w:val="24"/>
                <w:szCs w:val="24"/>
                <w:highlight w:val="white"/>
              </w:rPr>
              <w:t>невідповідностей</w:t>
            </w:r>
            <w:proofErr w:type="spellEnd"/>
            <w:r w:rsidRPr="001E4B8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пункту </w:t>
            </w:r>
            <w:r w:rsidRPr="001E4B8D">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4B8D">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47007" w:rsidRPr="001E4B8D" w:rsidRDefault="007079CD">
            <w:pPr>
              <w:widowControl w:val="0"/>
              <w:jc w:val="both"/>
              <w:rPr>
                <w:rFonts w:ascii="Times New Roman" w:eastAsia="Times New Roman" w:hAnsi="Times New Roman" w:cs="Times New Roman"/>
                <w:sz w:val="24"/>
                <w:szCs w:val="24"/>
                <w:highlight w:val="white"/>
              </w:rPr>
            </w:pPr>
            <w:r w:rsidRPr="001E4B8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47007" w:rsidRDefault="007079CD">
            <w:pPr>
              <w:widowControl w:val="0"/>
              <w:jc w:val="both"/>
              <w:rPr>
                <w:rFonts w:ascii="Times New Roman" w:eastAsia="Times New Roman" w:hAnsi="Times New Roman" w:cs="Times New Roman"/>
                <w:color w:val="00B050"/>
                <w:sz w:val="24"/>
                <w:szCs w:val="24"/>
                <w:highlight w:val="white"/>
              </w:rPr>
            </w:pPr>
            <w:r w:rsidRPr="001E4B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E4B8D">
              <w:rPr>
                <w:rFonts w:ascii="Times New Roman" w:eastAsia="Times New Roman" w:hAnsi="Times New Roman" w:cs="Times New Roman"/>
                <w:i/>
                <w:sz w:val="24"/>
                <w:szCs w:val="24"/>
              </w:rPr>
              <w:t>(у разі здійснення закупівлі за лотами).</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47007" w:rsidRDefault="007079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w:t>
            </w:r>
            <w:r w:rsidRPr="001E4B8D">
              <w:rPr>
                <w:rFonts w:ascii="Times New Roman" w:eastAsia="Times New Roman" w:hAnsi="Times New Roman" w:cs="Times New Roman"/>
                <w:sz w:val="24"/>
                <w:szCs w:val="24"/>
              </w:rPr>
              <w:t xml:space="preserve">позиції </w:t>
            </w:r>
            <w:r w:rsidRPr="001E4B8D">
              <w:rPr>
                <w:rFonts w:ascii="Times New Roman" w:eastAsia="Times New Roman" w:hAnsi="Times New Roman" w:cs="Times New Roman"/>
                <w:i/>
                <w:sz w:val="24"/>
                <w:szCs w:val="24"/>
              </w:rPr>
              <w:t>(у разі встановлення такої вимоги)</w:t>
            </w:r>
            <w:r w:rsidRPr="001E4B8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7007" w:rsidRDefault="007079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7007" w:rsidRDefault="00707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4700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700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700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7007" w:rsidRDefault="007079C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7007" w:rsidRDefault="007079C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9768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7689">
              <w:rPr>
                <w:rFonts w:ascii="Times New Roman" w:eastAsia="Times New Roman" w:hAnsi="Times New Roman" w:cs="Times New Roman"/>
                <w:sz w:val="24"/>
                <w:szCs w:val="24"/>
                <w:highlight w:val="white"/>
              </w:rPr>
              <w:t>бенефіціарним</w:t>
            </w:r>
            <w:proofErr w:type="spellEnd"/>
            <w:r w:rsidRPr="00B9768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47007" w:rsidRDefault="007079C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47007" w:rsidRPr="00C32F05" w:rsidRDefault="007079CD">
            <w:pPr>
              <w:shd w:val="clear" w:color="auto" w:fill="FFFFFF"/>
              <w:ind w:firstLine="567"/>
              <w:jc w:val="both"/>
              <w:rPr>
                <w:rFonts w:ascii="Times New Roman" w:eastAsia="Times New Roman" w:hAnsi="Times New Roman" w:cs="Times New Roman"/>
                <w:sz w:val="24"/>
                <w:szCs w:val="24"/>
                <w:highlight w:val="white"/>
              </w:rPr>
            </w:pPr>
            <w:r w:rsidRPr="00C32F05">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A47007" w:rsidRPr="00C32F05" w:rsidRDefault="007079CD">
            <w:pPr>
              <w:shd w:val="clear" w:color="auto" w:fill="FFFFFF"/>
              <w:ind w:firstLine="567"/>
              <w:jc w:val="both"/>
              <w:rPr>
                <w:rFonts w:ascii="Times New Roman" w:eastAsia="Times New Roman" w:hAnsi="Times New Roman" w:cs="Times New Roman"/>
                <w:sz w:val="24"/>
                <w:szCs w:val="24"/>
                <w:highlight w:val="white"/>
              </w:rPr>
            </w:pPr>
            <w:r w:rsidRPr="00C32F0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47007" w:rsidRPr="00C32F05" w:rsidRDefault="007079CD">
            <w:pPr>
              <w:shd w:val="clear" w:color="auto" w:fill="FFFFFF"/>
              <w:ind w:firstLine="567"/>
              <w:jc w:val="both"/>
              <w:rPr>
                <w:rFonts w:ascii="Times New Roman" w:eastAsia="Times New Roman" w:hAnsi="Times New Roman" w:cs="Times New Roman"/>
                <w:sz w:val="24"/>
                <w:szCs w:val="24"/>
                <w:highlight w:val="white"/>
              </w:rPr>
            </w:pPr>
            <w:r w:rsidRPr="00C32F0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47007" w:rsidRPr="00C32F05" w:rsidRDefault="007079CD">
            <w:pPr>
              <w:shd w:val="clear" w:color="auto" w:fill="FFFFFF"/>
              <w:ind w:firstLine="567"/>
              <w:jc w:val="both"/>
              <w:rPr>
                <w:rFonts w:ascii="Times New Roman" w:eastAsia="Times New Roman" w:hAnsi="Times New Roman" w:cs="Times New Roman"/>
                <w:sz w:val="24"/>
                <w:szCs w:val="24"/>
                <w:highlight w:val="white"/>
              </w:rPr>
            </w:pPr>
            <w:r w:rsidRPr="00C32F0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47007" w:rsidRPr="00C32F05" w:rsidRDefault="007079CD">
            <w:pPr>
              <w:shd w:val="clear" w:color="auto" w:fill="FFFFFF"/>
              <w:ind w:firstLine="567"/>
              <w:jc w:val="both"/>
              <w:rPr>
                <w:rFonts w:ascii="Times New Roman" w:eastAsia="Times New Roman" w:hAnsi="Times New Roman" w:cs="Times New Roman"/>
                <w:sz w:val="24"/>
                <w:szCs w:val="24"/>
                <w:highlight w:val="white"/>
              </w:rPr>
            </w:pPr>
            <w:r w:rsidRPr="00C32F0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2F05">
              <w:rPr>
                <w:rFonts w:ascii="Times New Roman" w:eastAsia="Times New Roman" w:hAnsi="Times New Roman" w:cs="Times New Roman"/>
                <w:sz w:val="24"/>
                <w:szCs w:val="24"/>
                <w:highlight w:val="white"/>
              </w:rPr>
              <w:t>бенефіціарним</w:t>
            </w:r>
            <w:proofErr w:type="spellEnd"/>
            <w:r w:rsidRPr="00C32F0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2F05">
              <w:rPr>
                <w:rFonts w:ascii="Times New Roman" w:eastAsia="Times New Roman" w:hAnsi="Times New Roman" w:cs="Times New Roman"/>
                <w:sz w:val="24"/>
                <w:szCs w:val="24"/>
                <w:highlight w:val="white"/>
              </w:rPr>
              <w:t>закупівель</w:t>
            </w:r>
            <w:proofErr w:type="spellEnd"/>
            <w:r w:rsidRPr="00C32F0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C32F05">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47007" w:rsidRPr="003B48D1" w:rsidRDefault="007079CD">
            <w:pPr>
              <w:shd w:val="clear" w:color="auto" w:fill="FFFFFF"/>
              <w:ind w:firstLine="567"/>
              <w:jc w:val="both"/>
              <w:rPr>
                <w:rFonts w:ascii="Times New Roman" w:eastAsia="Times New Roman" w:hAnsi="Times New Roman" w:cs="Times New Roman"/>
                <w:sz w:val="24"/>
                <w:szCs w:val="24"/>
                <w:highlight w:val="white"/>
              </w:rPr>
            </w:pPr>
            <w:r w:rsidRPr="003B48D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B48D1">
                <w:rPr>
                  <w:rFonts w:ascii="Times New Roman" w:eastAsia="Times New Roman" w:hAnsi="Times New Roman" w:cs="Times New Roman"/>
                  <w:sz w:val="24"/>
                  <w:szCs w:val="24"/>
                  <w:highlight w:val="white"/>
                </w:rPr>
                <w:t>пункту 4</w:t>
              </w:r>
            </w:hyperlink>
            <w:r w:rsidRPr="003B48D1">
              <w:rPr>
                <w:rFonts w:ascii="Times New Roman" w:eastAsia="Times New Roman" w:hAnsi="Times New Roman" w:cs="Times New Roman"/>
                <w:sz w:val="24"/>
                <w:szCs w:val="24"/>
                <w:highlight w:val="white"/>
              </w:rPr>
              <w:t>3 цих особливостей;</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47007" w:rsidRPr="000A2149" w:rsidRDefault="007079CD">
            <w:pPr>
              <w:shd w:val="clear" w:color="auto" w:fill="FFFFFF"/>
              <w:ind w:firstLine="567"/>
              <w:jc w:val="both"/>
              <w:rPr>
                <w:rFonts w:ascii="Times New Roman" w:eastAsia="Times New Roman" w:hAnsi="Times New Roman" w:cs="Times New Roman"/>
                <w:sz w:val="24"/>
                <w:szCs w:val="24"/>
                <w:highlight w:val="white"/>
              </w:rPr>
            </w:pPr>
            <w:r w:rsidRPr="000A214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47007" w:rsidRDefault="007079C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47007" w:rsidRPr="000A2149" w:rsidRDefault="007079CD">
            <w:pPr>
              <w:shd w:val="clear" w:color="auto" w:fill="FFFFFF"/>
              <w:ind w:firstLine="567"/>
              <w:jc w:val="both"/>
              <w:rPr>
                <w:rFonts w:ascii="Times New Roman" w:eastAsia="Times New Roman" w:hAnsi="Times New Roman" w:cs="Times New Roman"/>
                <w:sz w:val="24"/>
                <w:szCs w:val="24"/>
                <w:highlight w:val="white"/>
              </w:rPr>
            </w:pPr>
            <w:r w:rsidRPr="000A214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7007" w:rsidRDefault="007079C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47007" w:rsidRDefault="007079C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7007" w:rsidRDefault="007079C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E2C5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7007" w:rsidRDefault="007079C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7007" w:rsidRDefault="007079C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47007">
        <w:trPr>
          <w:trHeight w:val="472"/>
          <w:jc w:val="center"/>
        </w:trPr>
        <w:tc>
          <w:tcPr>
            <w:tcW w:w="9960" w:type="dxa"/>
            <w:gridSpan w:val="3"/>
            <w:vAlign w:val="center"/>
          </w:tcPr>
          <w:p w:rsidR="00A47007" w:rsidRDefault="007079C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7007" w:rsidRDefault="007079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47007" w:rsidRDefault="007079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47007" w:rsidRDefault="007079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47007" w:rsidRDefault="00707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47007" w:rsidRDefault="00707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7007">
        <w:trPr>
          <w:trHeight w:val="1119"/>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47007" w:rsidRDefault="007079C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47007" w:rsidRDefault="007079C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47007" w:rsidRDefault="007079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47007" w:rsidRDefault="007079CD">
            <w:pPr>
              <w:widowControl w:val="0"/>
              <w:ind w:right="120"/>
              <w:jc w:val="both"/>
              <w:rPr>
                <w:rFonts w:ascii="Times New Roman" w:eastAsia="Times New Roman" w:hAnsi="Times New Roman" w:cs="Times New Roman"/>
                <w:i/>
                <w:sz w:val="24"/>
                <w:szCs w:val="24"/>
                <w:highlight w:val="white"/>
              </w:rPr>
            </w:pPr>
            <w:r w:rsidRPr="001A253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7007" w:rsidTr="00433031">
        <w:trPr>
          <w:trHeight w:val="1550"/>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47007" w:rsidRPr="001A2537" w:rsidRDefault="007079CD">
            <w:pPr>
              <w:widowControl w:val="0"/>
              <w:jc w:val="both"/>
              <w:rPr>
                <w:rFonts w:ascii="Times New Roman" w:eastAsia="Times New Roman" w:hAnsi="Times New Roman" w:cs="Times New Roman"/>
                <w:sz w:val="24"/>
                <w:szCs w:val="24"/>
                <w:highlight w:val="white"/>
              </w:rPr>
            </w:pPr>
            <w:r w:rsidRPr="001A253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47007" w:rsidRPr="001A2537" w:rsidRDefault="007079CD">
            <w:pPr>
              <w:widowControl w:val="0"/>
              <w:jc w:val="both"/>
              <w:rPr>
                <w:rFonts w:ascii="Times New Roman" w:eastAsia="Times New Roman" w:hAnsi="Times New Roman" w:cs="Times New Roman"/>
                <w:sz w:val="24"/>
                <w:szCs w:val="24"/>
              </w:rPr>
            </w:pPr>
            <w:r w:rsidRPr="001A253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7007" w:rsidRPr="001A2537" w:rsidRDefault="007079CD">
            <w:pPr>
              <w:shd w:val="clear" w:color="auto" w:fill="FFFFFF"/>
              <w:spacing w:before="120"/>
              <w:jc w:val="both"/>
              <w:rPr>
                <w:rFonts w:ascii="Times New Roman" w:eastAsia="Times New Roman" w:hAnsi="Times New Roman" w:cs="Times New Roman"/>
                <w:sz w:val="24"/>
                <w:szCs w:val="24"/>
              </w:rPr>
            </w:pPr>
            <w:r w:rsidRPr="001A253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2537">
              <w:rPr>
                <w:rFonts w:ascii="Times New Roman" w:eastAsia="Times New Roman" w:hAnsi="Times New Roman" w:cs="Times New Roman"/>
                <w:sz w:val="24"/>
                <w:szCs w:val="24"/>
                <w:highlight w:val="white"/>
              </w:rPr>
              <w:t>у тому числі за результатами електронного аукціону, кр</w:t>
            </w:r>
            <w:r w:rsidRPr="001A2537">
              <w:rPr>
                <w:rFonts w:ascii="Times New Roman" w:eastAsia="Times New Roman" w:hAnsi="Times New Roman" w:cs="Times New Roman"/>
                <w:sz w:val="24"/>
                <w:szCs w:val="24"/>
              </w:rPr>
              <w:t>ім випадків:</w:t>
            </w:r>
          </w:p>
          <w:p w:rsidR="00A47007" w:rsidRPr="001A253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sidRPr="001A2537">
              <w:rPr>
                <w:rFonts w:ascii="Times New Roman" w:eastAsia="Times New Roman" w:hAnsi="Times New Roman" w:cs="Times New Roman"/>
                <w:sz w:val="24"/>
                <w:szCs w:val="24"/>
              </w:rPr>
              <w:t>визначення грошового еквівалента зобов’язання в іноземній валюті;</w:t>
            </w:r>
          </w:p>
          <w:p w:rsidR="00A47007" w:rsidRPr="001A253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sidRPr="001A25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7007" w:rsidRPr="001A2537" w:rsidRDefault="007079CD">
            <w:pPr>
              <w:widowControl w:val="0"/>
              <w:pBdr>
                <w:top w:val="nil"/>
                <w:left w:val="nil"/>
                <w:bottom w:val="nil"/>
                <w:right w:val="nil"/>
                <w:between w:val="nil"/>
              </w:pBdr>
              <w:jc w:val="both"/>
              <w:rPr>
                <w:rFonts w:ascii="Times New Roman" w:eastAsia="Times New Roman" w:hAnsi="Times New Roman" w:cs="Times New Roman"/>
                <w:sz w:val="24"/>
                <w:szCs w:val="24"/>
              </w:rPr>
            </w:pPr>
            <w:r w:rsidRPr="001A253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47007" w:rsidTr="00046BB4">
        <w:trPr>
          <w:trHeight w:val="837"/>
          <w:jc w:val="center"/>
        </w:trPr>
        <w:tc>
          <w:tcPr>
            <w:tcW w:w="705" w:type="dxa"/>
          </w:tcPr>
          <w:p w:rsidR="00A47007" w:rsidRDefault="007079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47007" w:rsidRDefault="007079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47007" w:rsidRPr="00433031" w:rsidRDefault="007079CD">
            <w:pPr>
              <w:widowControl w:val="0"/>
              <w:ind w:right="120"/>
              <w:jc w:val="both"/>
              <w:rPr>
                <w:rFonts w:ascii="Times New Roman" w:eastAsia="Times New Roman" w:hAnsi="Times New Roman" w:cs="Times New Roman"/>
                <w:sz w:val="24"/>
                <w:szCs w:val="24"/>
              </w:rPr>
            </w:pPr>
            <w:r w:rsidRPr="00433031">
              <w:rPr>
                <w:rFonts w:ascii="Times New Roman" w:eastAsia="Times New Roman" w:hAnsi="Times New Roman" w:cs="Times New Roman"/>
                <w:sz w:val="24"/>
                <w:szCs w:val="24"/>
              </w:rPr>
              <w:t>Забезпечення виконання договору про закупівлю не вимагається.</w:t>
            </w:r>
          </w:p>
          <w:p w:rsidR="00A47007" w:rsidRDefault="00A47007">
            <w:pPr>
              <w:widowControl w:val="0"/>
              <w:jc w:val="both"/>
              <w:rPr>
                <w:rFonts w:ascii="Times New Roman" w:eastAsia="Times New Roman" w:hAnsi="Times New Roman" w:cs="Times New Roman"/>
                <w:sz w:val="24"/>
                <w:szCs w:val="24"/>
              </w:rPr>
            </w:pPr>
          </w:p>
        </w:tc>
      </w:tr>
    </w:tbl>
    <w:p w:rsidR="00A47007" w:rsidRDefault="00A47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47007" w:rsidRDefault="00DE0C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079CD">
        <w:rPr>
          <w:rFonts w:ascii="Times New Roman" w:eastAsia="Times New Roman" w:hAnsi="Times New Roman" w:cs="Times New Roman"/>
          <w:sz w:val="24"/>
          <w:szCs w:val="24"/>
          <w:highlight w:val="white"/>
        </w:rPr>
        <w:t>1. Додаток</w:t>
      </w:r>
      <w:r w:rsidR="00433031">
        <w:rPr>
          <w:rFonts w:ascii="Times New Roman" w:eastAsia="Times New Roman" w:hAnsi="Times New Roman" w:cs="Times New Roman"/>
          <w:sz w:val="24"/>
          <w:szCs w:val="24"/>
          <w:highlight w:val="white"/>
        </w:rPr>
        <w:t xml:space="preserve"> 1 до тендерної документації</w:t>
      </w:r>
    </w:p>
    <w:p w:rsidR="00A47007" w:rsidRDefault="007079C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433031">
        <w:rPr>
          <w:rFonts w:ascii="Times New Roman" w:eastAsia="Times New Roman" w:hAnsi="Times New Roman" w:cs="Times New Roman"/>
          <w:sz w:val="24"/>
          <w:szCs w:val="24"/>
          <w:highlight w:val="white"/>
        </w:rPr>
        <w:t xml:space="preserve"> 2 до тендерної документації</w:t>
      </w:r>
    </w:p>
    <w:p w:rsidR="00A47007" w:rsidRDefault="007079C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433031">
        <w:rPr>
          <w:rFonts w:ascii="Times New Roman" w:eastAsia="Times New Roman" w:hAnsi="Times New Roman" w:cs="Times New Roman"/>
          <w:sz w:val="24"/>
          <w:szCs w:val="24"/>
          <w:highlight w:val="white"/>
        </w:rPr>
        <w:t xml:space="preserve"> 3 до тендерної документації </w:t>
      </w:r>
    </w:p>
    <w:p w:rsidR="00A47007" w:rsidRDefault="00A47007">
      <w:pPr>
        <w:widowControl w:val="0"/>
        <w:spacing w:after="0" w:line="240" w:lineRule="auto"/>
        <w:jc w:val="both"/>
        <w:rPr>
          <w:rFonts w:ascii="Times New Roman" w:eastAsia="Times New Roman" w:hAnsi="Times New Roman" w:cs="Times New Roman"/>
          <w:sz w:val="24"/>
          <w:szCs w:val="24"/>
        </w:rPr>
      </w:pPr>
    </w:p>
    <w:sectPr w:rsidR="00A470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6A" w:rsidRDefault="006B086A">
      <w:pPr>
        <w:spacing w:after="0" w:line="240" w:lineRule="auto"/>
      </w:pPr>
      <w:r>
        <w:separator/>
      </w:r>
    </w:p>
  </w:endnote>
  <w:endnote w:type="continuationSeparator" w:id="0">
    <w:p w:rsidR="006B086A" w:rsidRDefault="006B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7" w:rsidRDefault="007079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161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7" w:rsidRDefault="00A47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6A" w:rsidRDefault="006B086A">
      <w:pPr>
        <w:spacing w:after="0" w:line="240" w:lineRule="auto"/>
      </w:pPr>
      <w:r>
        <w:separator/>
      </w:r>
    </w:p>
  </w:footnote>
  <w:footnote w:type="continuationSeparator" w:id="0">
    <w:p w:rsidR="006B086A" w:rsidRDefault="006B0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7" w:rsidRDefault="00A4700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73132"/>
    <w:multiLevelType w:val="multilevel"/>
    <w:tmpl w:val="1018C3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7"/>
    <w:rsid w:val="00027C69"/>
    <w:rsid w:val="00046BB4"/>
    <w:rsid w:val="000A2149"/>
    <w:rsid w:val="001A23C4"/>
    <w:rsid w:val="001A2537"/>
    <w:rsid w:val="001E4B8D"/>
    <w:rsid w:val="002A5797"/>
    <w:rsid w:val="002D2B70"/>
    <w:rsid w:val="002D756A"/>
    <w:rsid w:val="00356DF0"/>
    <w:rsid w:val="00381522"/>
    <w:rsid w:val="003B48D1"/>
    <w:rsid w:val="00433031"/>
    <w:rsid w:val="00441610"/>
    <w:rsid w:val="004D31C0"/>
    <w:rsid w:val="005E2C56"/>
    <w:rsid w:val="005F12F6"/>
    <w:rsid w:val="006472D5"/>
    <w:rsid w:val="006B086A"/>
    <w:rsid w:val="007079CD"/>
    <w:rsid w:val="00736AA0"/>
    <w:rsid w:val="00834A5F"/>
    <w:rsid w:val="00854235"/>
    <w:rsid w:val="00870769"/>
    <w:rsid w:val="00913F36"/>
    <w:rsid w:val="009704A3"/>
    <w:rsid w:val="009A4191"/>
    <w:rsid w:val="009B7A06"/>
    <w:rsid w:val="00A46EAE"/>
    <w:rsid w:val="00A47007"/>
    <w:rsid w:val="00B37BBD"/>
    <w:rsid w:val="00B92FB4"/>
    <w:rsid w:val="00B97689"/>
    <w:rsid w:val="00BB3CDF"/>
    <w:rsid w:val="00C32F05"/>
    <w:rsid w:val="00CF256F"/>
    <w:rsid w:val="00CF7184"/>
    <w:rsid w:val="00D04129"/>
    <w:rsid w:val="00D75F67"/>
    <w:rsid w:val="00DE0C0A"/>
    <w:rsid w:val="00E17FE3"/>
    <w:rsid w:val="00E85853"/>
    <w:rsid w:val="00E93E26"/>
    <w:rsid w:val="00E9585F"/>
    <w:rsid w:val="00EC0D9C"/>
    <w:rsid w:val="00EF165D"/>
    <w:rsid w:val="00F8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D256F-9048-420C-8E36-19656DC8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7955</Words>
  <Characters>45345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48</cp:revision>
  <dcterms:created xsi:type="dcterms:W3CDTF">2023-05-19T07:01:00Z</dcterms:created>
  <dcterms:modified xsi:type="dcterms:W3CDTF">2023-05-26T09:45:00Z</dcterms:modified>
</cp:coreProperties>
</file>