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457825"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45782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45782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45782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w:t>
            </w:r>
            <w:r w:rsidR="00BC34E4" w:rsidRPr="009D4FA0">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457825">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457825"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w:t>
            </w:r>
            <w:r w:rsidRPr="00A16E4F">
              <w:rPr>
                <w:rFonts w:ascii="Times New Roman" w:eastAsia="Times New Roman" w:hAnsi="Times New Roman" w:cs="Times New Roman"/>
                <w:lang w:val="uk-UA"/>
              </w:rPr>
              <w:lastRenderedPageBreak/>
              <w:t>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457825"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457825"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457825"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457825">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Учасники підтверджують відповідність своєї участі у тендері вимогам щодо етичної поведінки під час здійснення публічних закупівель згід</w:t>
            </w:r>
            <w:r w:rsidR="00457825">
              <w:rPr>
                <w:rFonts w:ascii="Times New Roman" w:hAnsi="Times New Roman"/>
                <w:lang w:val="uk-UA"/>
              </w:rPr>
              <w:t xml:space="preserve">но листа </w:t>
            </w:r>
            <w:proofErr w:type="spellStart"/>
            <w:r w:rsidR="00457825">
              <w:rPr>
                <w:rFonts w:ascii="Times New Roman" w:hAnsi="Times New Roman"/>
                <w:lang w:val="uk-UA"/>
              </w:rPr>
              <w:t>Мінекономрозвитку</w:t>
            </w:r>
            <w:proofErr w:type="spellEnd"/>
            <w:r w:rsidR="00457825">
              <w:rPr>
                <w:rFonts w:ascii="Times New Roman" w:hAnsi="Times New Roman"/>
                <w:lang w:val="uk-UA"/>
              </w:rPr>
              <w:t xml:space="preserve"> № 3301</w:t>
            </w:r>
            <w:r w:rsidRPr="007A2DCE">
              <w:rPr>
                <w:rFonts w:ascii="Times New Roman" w:hAnsi="Times New Roman"/>
                <w:lang w:val="uk-UA"/>
              </w:rPr>
              <w:t>-04/</w:t>
            </w:r>
            <w:r w:rsidR="00457825">
              <w:rPr>
                <w:rFonts w:ascii="Times New Roman" w:hAnsi="Times New Roman"/>
                <w:lang w:val="uk-UA"/>
              </w:rPr>
              <w:t>47784</w:t>
            </w:r>
            <w:r w:rsidRPr="007A2DCE">
              <w:rPr>
                <w:rFonts w:ascii="Times New Roman" w:hAnsi="Times New Roman"/>
                <w:lang w:val="uk-UA"/>
              </w:rPr>
              <w:t xml:space="preserve">-06 від </w:t>
            </w:r>
            <w:r w:rsidR="00457825">
              <w:rPr>
                <w:rFonts w:ascii="Times New Roman" w:hAnsi="Times New Roman"/>
                <w:lang w:val="uk-UA"/>
              </w:rPr>
              <w:t>15.11</w:t>
            </w:r>
            <w:r w:rsidRPr="007A2DCE">
              <w:rPr>
                <w:rFonts w:ascii="Times New Roman" w:hAnsi="Times New Roman"/>
                <w:lang w:val="uk-UA"/>
              </w:rPr>
              <w:t>.2019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w:t>
            </w:r>
            <w:bookmarkStart w:id="0" w:name="_GoBack"/>
            <w:bookmarkEnd w:id="0"/>
            <w:r w:rsidRPr="007A2DCE">
              <w:rPr>
                <w:rFonts w:ascii="Times New Roman" w:hAnsi="Times New Roman"/>
                <w:lang w:val="uk-UA"/>
              </w:rPr>
              <w:t>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457825"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xml:space="preserve">» та зазначена інформація не оприлюднювалась на сайті оператора системи </w:t>
            </w:r>
            <w:r w:rsidRPr="007A2DCE">
              <w:rPr>
                <w:rFonts w:ascii="Times New Roman" w:hAnsi="Times New Roman" w:cs="Times New Roman"/>
                <w:lang w:val="uk-UA"/>
              </w:rPr>
              <w:lastRenderedPageBreak/>
              <w:t>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57825"/>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7065"/>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CDB21E-C1E0-43C1-92B1-646909D8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3408</Words>
  <Characters>19427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Яна Іванівна Хрущова</cp:lastModifiedBy>
  <cp:revision>26</cp:revision>
  <dcterms:created xsi:type="dcterms:W3CDTF">2023-03-01T06:17:00Z</dcterms:created>
  <dcterms:modified xsi:type="dcterms:W3CDTF">2023-12-06T14:23:00Z</dcterms:modified>
</cp:coreProperties>
</file>