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D907F7" w:rsidRPr="00B967C9" w14:paraId="60EC63B3" w14:textId="77777777" w:rsidTr="001A5C33">
        <w:trPr>
          <w:trHeight w:val="1"/>
        </w:trPr>
        <w:tc>
          <w:tcPr>
            <w:tcW w:w="10546" w:type="dxa"/>
            <w:tcBorders>
              <w:top w:val="nil"/>
              <w:left w:val="nil"/>
              <w:bottom w:val="nil"/>
              <w:right w:val="nil"/>
            </w:tcBorders>
            <w:shd w:val="clear" w:color="000000" w:fill="FFFFFF"/>
          </w:tcPr>
          <w:p w14:paraId="0B2DE187" w14:textId="77777777" w:rsidR="00D907F7" w:rsidRPr="00AC0832" w:rsidRDefault="00D907F7" w:rsidP="001A5C33">
            <w:pPr>
              <w:pStyle w:val="af1"/>
              <w:jc w:val="center"/>
              <w:rPr>
                <w:rFonts w:ascii="Times New Roman" w:hAnsi="Times New Roman"/>
                <w:b/>
                <w:bCs/>
              </w:rPr>
            </w:pPr>
            <w:bookmarkStart w:id="1" w:name="Комунальне_підприємство_"/>
            <w:bookmarkEnd w:id="1"/>
            <w:r w:rsidRPr="00AC0832">
              <w:rPr>
                <w:rFonts w:ascii="Times New Roman" w:hAnsi="Times New Roman"/>
                <w:b/>
                <w:bCs/>
              </w:rPr>
              <w:t>КОМУНАЛЬНЕ ПІДПРИЄМСТВО «ГЛОБИНСЬКЕ» ГЛОБИНСЬКОЇ</w:t>
            </w:r>
          </w:p>
          <w:p w14:paraId="7A31BB53" w14:textId="77777777" w:rsidR="00D907F7" w:rsidRPr="00AC0832" w:rsidRDefault="00D907F7" w:rsidP="001A5C33">
            <w:pPr>
              <w:pStyle w:val="af1"/>
              <w:jc w:val="center"/>
              <w:rPr>
                <w:rFonts w:ascii="Times New Roman" w:hAnsi="Times New Roman"/>
                <w:b/>
                <w:bCs/>
                <w:caps/>
                <w:sz w:val="32"/>
                <w:szCs w:val="32"/>
              </w:rPr>
            </w:pPr>
            <w:r w:rsidRPr="00AC0832">
              <w:rPr>
                <w:rFonts w:ascii="Times New Roman" w:hAnsi="Times New Roman"/>
                <w:b/>
                <w:bCs/>
              </w:rPr>
              <w:t>МІСЬКОЇ РАДИ</w:t>
            </w:r>
          </w:p>
        </w:tc>
      </w:tr>
      <w:tr w:rsidR="00D907F7" w:rsidRPr="005F731E" w14:paraId="59AD77DA" w14:textId="77777777" w:rsidTr="001A5C33">
        <w:trPr>
          <w:trHeight w:val="1"/>
        </w:trPr>
        <w:tc>
          <w:tcPr>
            <w:tcW w:w="10546" w:type="dxa"/>
            <w:tcBorders>
              <w:top w:val="nil"/>
              <w:left w:val="nil"/>
              <w:bottom w:val="nil"/>
              <w:right w:val="nil"/>
            </w:tcBorders>
            <w:shd w:val="clear" w:color="000000" w:fill="FFFFFF"/>
          </w:tcPr>
          <w:p w14:paraId="67B9B04D" w14:textId="77777777" w:rsidR="00D907F7" w:rsidRPr="00AC0832" w:rsidRDefault="00D907F7" w:rsidP="001A5C33">
            <w:pPr>
              <w:pStyle w:val="af1"/>
              <w:jc w:val="center"/>
              <w:rPr>
                <w:rFonts w:ascii="Times New Roman" w:hAnsi="Times New Roman"/>
                <w:b/>
                <w:bCs/>
                <w:sz w:val="38"/>
                <w:szCs w:val="38"/>
              </w:rPr>
            </w:pPr>
          </w:p>
        </w:tc>
      </w:tr>
      <w:tr w:rsidR="00D907F7" w:rsidRPr="00DC4A44" w14:paraId="5A3A1DC4" w14:textId="77777777" w:rsidTr="001A5C33">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221"/>
            </w:tblGrid>
            <w:tr w:rsidR="00D907F7" w:rsidRPr="00AC0832" w14:paraId="06DD1059" w14:textId="77777777" w:rsidTr="001A5C33">
              <w:tc>
                <w:tcPr>
                  <w:tcW w:w="3753" w:type="dxa"/>
                  <w:tcBorders>
                    <w:top w:val="nil"/>
                    <w:left w:val="nil"/>
                    <w:bottom w:val="nil"/>
                    <w:right w:val="nil"/>
                  </w:tcBorders>
                </w:tcPr>
                <w:p w14:paraId="6EDBC607"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048E09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"ЗАТВЕРДЖЕНО"</w:t>
                  </w:r>
                </w:p>
              </w:tc>
            </w:tr>
            <w:tr w:rsidR="00D907F7" w:rsidRPr="00AC0832" w14:paraId="57A66D6A" w14:textId="77777777" w:rsidTr="001A5C33">
              <w:trPr>
                <w:trHeight w:val="280"/>
              </w:trPr>
              <w:tc>
                <w:tcPr>
                  <w:tcW w:w="3753" w:type="dxa"/>
                  <w:tcBorders>
                    <w:top w:val="nil"/>
                    <w:left w:val="nil"/>
                    <w:bottom w:val="nil"/>
                    <w:right w:val="nil"/>
                  </w:tcBorders>
                </w:tcPr>
                <w:p w14:paraId="69C8D3BD" w14:textId="0DCC2875" w:rsidR="00D907F7" w:rsidRPr="00AC0832" w:rsidRDefault="00D907F7" w:rsidP="001A5C33">
                  <w:pPr>
                    <w:pStyle w:val="af1"/>
                    <w:jc w:val="center"/>
                    <w:rPr>
                      <w:rFonts w:ascii="Times New Roman" w:hAnsi="Times New Roman"/>
                      <w:b/>
                      <w:bCs/>
                      <w:color w:val="FF0000"/>
                      <w:sz w:val="28"/>
                      <w:szCs w:val="28"/>
                    </w:rPr>
                  </w:pPr>
                  <w:r>
                    <w:rPr>
                      <w:rFonts w:ascii="Times New Roman" w:hAnsi="Times New Roman"/>
                      <w:b/>
                      <w:bCs/>
                      <w:noProof/>
                      <w:color w:val="FF0000"/>
                    </w:rPr>
                    <mc:AlternateContent>
                      <mc:Choice Requires="wps">
                        <w:drawing>
                          <wp:anchor distT="0" distB="0" distL="114300" distR="114300" simplePos="0" relativeHeight="251659264" behindDoc="0" locked="0" layoutInCell="1" allowOverlap="1" wp14:anchorId="6F485891" wp14:editId="6A490185">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A9834" w14:textId="77777777" w:rsidR="00D907F7" w:rsidRPr="00D33D17" w:rsidRDefault="00D907F7" w:rsidP="00D907F7">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5891"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457A9834" w14:textId="77777777" w:rsidR="00D907F7" w:rsidRPr="00D33D17" w:rsidRDefault="00D907F7" w:rsidP="00D907F7">
                                  <w:pPr>
                                    <w:jc w:val="both"/>
                                    <w:rPr>
                                      <w:rFonts w:ascii="Verdana" w:hAnsi="Verdana" w:cs="Verdana"/>
                                      <w:color w:val="FF0000"/>
                                      <w:sz w:val="16"/>
                                      <w:szCs w:val="16"/>
                                    </w:rPr>
                                  </w:pPr>
                                </w:p>
                              </w:txbxContent>
                            </v:textbox>
                          </v:shape>
                        </w:pict>
                      </mc:Fallback>
                    </mc:AlternateContent>
                  </w:r>
                </w:p>
              </w:tc>
              <w:tc>
                <w:tcPr>
                  <w:tcW w:w="6221" w:type="dxa"/>
                  <w:tcBorders>
                    <w:top w:val="nil"/>
                    <w:left w:val="nil"/>
                    <w:bottom w:val="nil"/>
                    <w:right w:val="nil"/>
                  </w:tcBorders>
                </w:tcPr>
                <w:p w14:paraId="586FE4B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УПОВНОВАЖЕНОЮ ОСОБОЮ</w:t>
                  </w:r>
                </w:p>
              </w:tc>
            </w:tr>
            <w:tr w:rsidR="00D907F7" w:rsidRPr="00AC0832" w14:paraId="5D8BC5DC" w14:textId="77777777" w:rsidTr="001A5C33">
              <w:tc>
                <w:tcPr>
                  <w:tcW w:w="3753" w:type="dxa"/>
                  <w:tcBorders>
                    <w:top w:val="nil"/>
                    <w:left w:val="nil"/>
                    <w:bottom w:val="nil"/>
                    <w:right w:val="nil"/>
                  </w:tcBorders>
                </w:tcPr>
                <w:p w14:paraId="26C05E0A"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3CE47A01" w14:textId="77777777" w:rsidR="00D907F7" w:rsidRPr="00AC0832" w:rsidRDefault="00D907F7" w:rsidP="001A5C33">
                  <w:pPr>
                    <w:pStyle w:val="af1"/>
                    <w:jc w:val="center"/>
                    <w:rPr>
                      <w:rFonts w:ascii="Times New Roman" w:hAnsi="Times New Roman"/>
                      <w:b/>
                      <w:bCs/>
                    </w:rPr>
                  </w:pPr>
                </w:p>
                <w:p w14:paraId="24294012" w14:textId="77777777" w:rsidR="00D907F7" w:rsidRPr="00AC0832" w:rsidRDefault="00D907F7" w:rsidP="001A5C33">
                  <w:pPr>
                    <w:pStyle w:val="af1"/>
                    <w:jc w:val="center"/>
                    <w:rPr>
                      <w:rFonts w:ascii="Times New Roman" w:hAnsi="Times New Roman"/>
                      <w:b/>
                      <w:bCs/>
                      <w:lang w:val="en-US"/>
                    </w:rPr>
                  </w:pPr>
                  <w:r w:rsidRPr="00AC0832">
                    <w:rPr>
                      <w:rFonts w:ascii="Times New Roman" w:hAnsi="Times New Roman"/>
                      <w:b/>
                      <w:bCs/>
                    </w:rPr>
                    <w:t>________________________ Чигринець О.А.</w:t>
                  </w:r>
                </w:p>
              </w:tc>
            </w:tr>
            <w:tr w:rsidR="00D907F7" w:rsidRPr="00AC0832" w14:paraId="52A7FFC9" w14:textId="77777777" w:rsidTr="001A5C33">
              <w:trPr>
                <w:trHeight w:val="288"/>
              </w:trPr>
              <w:tc>
                <w:tcPr>
                  <w:tcW w:w="3753" w:type="dxa"/>
                  <w:vMerge w:val="restart"/>
                  <w:tcBorders>
                    <w:top w:val="nil"/>
                    <w:left w:val="nil"/>
                    <w:bottom w:val="nil"/>
                    <w:right w:val="nil"/>
                  </w:tcBorders>
                </w:tcPr>
                <w:p w14:paraId="56326229"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65ECA58B" w14:textId="77777777" w:rsidR="00D907F7" w:rsidRPr="00AC0832" w:rsidRDefault="00D907F7" w:rsidP="001A5C33">
                  <w:pPr>
                    <w:pStyle w:val="af1"/>
                    <w:jc w:val="center"/>
                    <w:rPr>
                      <w:rFonts w:ascii="Times New Roman" w:hAnsi="Times New Roman"/>
                      <w:b/>
                      <w:bCs/>
                      <w:sz w:val="16"/>
                      <w:szCs w:val="16"/>
                    </w:rPr>
                  </w:pPr>
                  <w:proofErr w:type="spellStart"/>
                  <w:r w:rsidRPr="00AC0832">
                    <w:rPr>
                      <w:rFonts w:ascii="Times New Roman" w:hAnsi="Times New Roman"/>
                      <w:b/>
                      <w:bCs/>
                    </w:rPr>
                    <w:t>м.п</w:t>
                  </w:r>
                  <w:proofErr w:type="spellEnd"/>
                  <w:r w:rsidRPr="00AC0832">
                    <w:rPr>
                      <w:rFonts w:ascii="Times New Roman" w:hAnsi="Times New Roman"/>
                      <w:b/>
                      <w:bCs/>
                    </w:rPr>
                    <w:t>.</w:t>
                  </w:r>
                </w:p>
                <w:p w14:paraId="4297BFDB" w14:textId="77777777" w:rsidR="00D907F7" w:rsidRPr="00AC0832" w:rsidRDefault="00D907F7" w:rsidP="001A5C33">
                  <w:pPr>
                    <w:pStyle w:val="af1"/>
                    <w:jc w:val="center"/>
                    <w:rPr>
                      <w:rFonts w:ascii="Times New Roman" w:hAnsi="Times New Roman"/>
                      <w:b/>
                      <w:bCs/>
                    </w:rPr>
                  </w:pPr>
                </w:p>
              </w:tc>
            </w:tr>
            <w:tr w:rsidR="00D907F7" w:rsidRPr="00AC0832" w14:paraId="56F33AAD" w14:textId="77777777" w:rsidTr="001A5C33">
              <w:trPr>
                <w:trHeight w:val="626"/>
              </w:trPr>
              <w:tc>
                <w:tcPr>
                  <w:tcW w:w="3753" w:type="dxa"/>
                  <w:vMerge/>
                  <w:tcBorders>
                    <w:top w:val="nil"/>
                    <w:left w:val="nil"/>
                    <w:bottom w:val="nil"/>
                    <w:right w:val="nil"/>
                  </w:tcBorders>
                </w:tcPr>
                <w:p w14:paraId="120CA9F3"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AE0804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КОМУНАЛЬНОГО ПІДПРИЄМСТВА «ГЛОБИНСЬКЕ» ГЛОБИНСЬКОЇ</w:t>
                  </w:r>
                </w:p>
                <w:p w14:paraId="61A61C0D"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МІСЬКОЇ РАДИ</w:t>
                  </w:r>
                </w:p>
                <w:p w14:paraId="3C8F0D05" w14:textId="6594B4AE" w:rsidR="00D907F7" w:rsidRPr="00AC0832" w:rsidRDefault="00D907F7" w:rsidP="001A5C33">
                  <w:pPr>
                    <w:pStyle w:val="af1"/>
                    <w:jc w:val="center"/>
                    <w:rPr>
                      <w:rFonts w:ascii="Times New Roman" w:hAnsi="Times New Roman"/>
                      <w:b/>
                      <w:bCs/>
                      <w:sz w:val="16"/>
                      <w:szCs w:val="16"/>
                    </w:rPr>
                  </w:pPr>
                  <w:r w:rsidRPr="00AC0832">
                    <w:rPr>
                      <w:rFonts w:ascii="Times New Roman" w:hAnsi="Times New Roman"/>
                      <w:b/>
                      <w:bCs/>
                    </w:rPr>
                    <w:t xml:space="preserve">Протокол № 2  від </w:t>
                  </w:r>
                  <w:r w:rsidR="00B176C9">
                    <w:rPr>
                      <w:rFonts w:ascii="Times New Roman" w:hAnsi="Times New Roman"/>
                      <w:b/>
                      <w:bCs/>
                    </w:rPr>
                    <w:t>09</w:t>
                  </w:r>
                  <w:r w:rsidRPr="00AC0832">
                    <w:rPr>
                      <w:rFonts w:ascii="Times New Roman" w:hAnsi="Times New Roman"/>
                      <w:b/>
                      <w:bCs/>
                    </w:rPr>
                    <w:t>.</w:t>
                  </w:r>
                  <w:r w:rsidR="00B176C9">
                    <w:rPr>
                      <w:rFonts w:ascii="Times New Roman" w:hAnsi="Times New Roman"/>
                      <w:b/>
                      <w:bCs/>
                    </w:rPr>
                    <w:t>04</w:t>
                  </w:r>
                  <w:r w:rsidRPr="00AC0832">
                    <w:rPr>
                      <w:rFonts w:ascii="Times New Roman" w:hAnsi="Times New Roman"/>
                      <w:b/>
                      <w:bCs/>
                    </w:rPr>
                    <w:t>.202</w:t>
                  </w:r>
                  <w:r w:rsidR="00B176C9">
                    <w:rPr>
                      <w:rFonts w:ascii="Times New Roman" w:hAnsi="Times New Roman"/>
                      <w:b/>
                      <w:bCs/>
                    </w:rPr>
                    <w:t>4</w:t>
                  </w:r>
                  <w:r w:rsidRPr="00AC0832">
                    <w:rPr>
                      <w:rFonts w:ascii="Times New Roman" w:hAnsi="Times New Roman"/>
                      <w:b/>
                      <w:bCs/>
                    </w:rPr>
                    <w:t xml:space="preserve"> року</w:t>
                  </w:r>
                </w:p>
              </w:tc>
            </w:tr>
          </w:tbl>
          <w:p w14:paraId="4C1EF216" w14:textId="77777777" w:rsidR="00D907F7" w:rsidRPr="00AC0832" w:rsidRDefault="00D907F7" w:rsidP="001A5C33">
            <w:pPr>
              <w:pStyle w:val="af1"/>
              <w:jc w:val="center"/>
              <w:rPr>
                <w:rFonts w:ascii="Times New Roman" w:hAnsi="Times New Roman"/>
                <w:b/>
                <w:bCs/>
                <w:color w:val="FF0000"/>
              </w:rPr>
            </w:pPr>
          </w:p>
        </w:tc>
      </w:tr>
    </w:tbl>
    <w:p w14:paraId="0294D800" w14:textId="77777777" w:rsidR="00D907F7" w:rsidRDefault="00D907F7" w:rsidP="00D907F7">
      <w:pPr>
        <w:spacing w:after="0" w:line="240" w:lineRule="auto"/>
        <w:rPr>
          <w:rFonts w:ascii="Times New Roman" w:eastAsia="Times New Roman" w:hAnsi="Times New Roman"/>
          <w:b/>
          <w:color w:val="000000"/>
          <w:sz w:val="24"/>
          <w:szCs w:val="24"/>
        </w:rPr>
      </w:pPr>
    </w:p>
    <w:p w14:paraId="232F2BC7" w14:textId="77777777" w:rsidR="00D907F7" w:rsidRDefault="00D907F7" w:rsidP="00D907F7">
      <w:pPr>
        <w:spacing w:after="0" w:line="240" w:lineRule="auto"/>
        <w:rPr>
          <w:rFonts w:ascii="Times New Roman" w:eastAsia="Times New Roman" w:hAnsi="Times New Roman"/>
          <w:b/>
          <w:color w:val="000000"/>
          <w:sz w:val="24"/>
          <w:szCs w:val="24"/>
        </w:rPr>
      </w:pPr>
    </w:p>
    <w:p w14:paraId="1C3A31BC" w14:textId="77777777" w:rsidR="005B1BE7" w:rsidRPr="00FD250B" w:rsidRDefault="005B1BE7" w:rsidP="005B1BE7">
      <w:pPr>
        <w:pStyle w:val="3"/>
        <w:ind w:left="5387"/>
        <w:rPr>
          <w:rFonts w:ascii="Times New Roman" w:hAnsi="Times New Roman" w:cs="Times New Roman"/>
          <w:color w:val="000000"/>
          <w:highlight w:val="yellow"/>
        </w:rPr>
      </w:pPr>
      <w:proofErr w:type="spellStart"/>
      <w:r w:rsidRPr="00FD250B">
        <w:rPr>
          <w:rFonts w:ascii="Times New Roman" w:hAnsi="Times New Roman" w:cs="Times New Roman"/>
          <w:color w:val="000000"/>
          <w:highlight w:val="yellow"/>
        </w:rPr>
        <w:t>Зі</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змінами</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затвердженими</w:t>
      </w:r>
      <w:proofErr w:type="spellEnd"/>
    </w:p>
    <w:p w14:paraId="7F92AF77" w14:textId="77777777" w:rsidR="005B1BE7" w:rsidRPr="00FD250B" w:rsidRDefault="005B1BE7" w:rsidP="005B1BE7">
      <w:pPr>
        <w:pStyle w:val="3"/>
        <w:spacing w:before="0"/>
        <w:ind w:left="5387"/>
        <w:rPr>
          <w:rFonts w:ascii="Times New Roman" w:hAnsi="Times New Roman" w:cs="Times New Roman"/>
          <w:b/>
        </w:rPr>
      </w:pPr>
      <w:proofErr w:type="spellStart"/>
      <w:r w:rsidRPr="00FD250B">
        <w:rPr>
          <w:rFonts w:ascii="Times New Roman" w:hAnsi="Times New Roman" w:cs="Times New Roman"/>
          <w:b/>
          <w:color w:val="000000"/>
          <w:highlight w:val="yellow"/>
        </w:rPr>
        <w:t>рішенням</w:t>
      </w:r>
      <w:proofErr w:type="spellEnd"/>
      <w:r w:rsidRPr="00FD250B">
        <w:rPr>
          <w:rFonts w:ascii="Times New Roman" w:hAnsi="Times New Roman" w:cs="Times New Roman"/>
          <w:b/>
          <w:color w:val="000000"/>
          <w:highlight w:val="yellow"/>
        </w:rPr>
        <w:t xml:space="preserve"> </w:t>
      </w:r>
      <w:proofErr w:type="spellStart"/>
      <w:r w:rsidRPr="00FD250B">
        <w:rPr>
          <w:rFonts w:ascii="Times New Roman" w:hAnsi="Times New Roman" w:cs="Times New Roman"/>
          <w:b/>
          <w:color w:val="000000"/>
          <w:highlight w:val="yellow"/>
        </w:rPr>
        <w:t>Уповноваженої</w:t>
      </w:r>
      <w:proofErr w:type="spellEnd"/>
      <w:r w:rsidRPr="00FD250B">
        <w:rPr>
          <w:rFonts w:ascii="Times New Roman" w:hAnsi="Times New Roman" w:cs="Times New Roman"/>
          <w:b/>
          <w:color w:val="000000"/>
          <w:highlight w:val="yellow"/>
        </w:rPr>
        <w:t xml:space="preserve"> особи</w:t>
      </w:r>
      <w:r w:rsidRPr="00FD250B">
        <w:rPr>
          <w:rFonts w:ascii="Times New Roman" w:hAnsi="Times New Roman" w:cs="Times New Roman"/>
          <w:b/>
          <w:color w:val="000000"/>
        </w:rPr>
        <w:t xml:space="preserve"> </w:t>
      </w:r>
    </w:p>
    <w:p w14:paraId="396274F2" w14:textId="3974674A" w:rsidR="005B1BE7" w:rsidRPr="00FD250B" w:rsidRDefault="005B1BE7" w:rsidP="005B1BE7">
      <w:pPr>
        <w:rPr>
          <w:rFonts w:ascii="Times New Roman" w:hAnsi="Times New Roman"/>
          <w:lang w:val="uk-UA"/>
        </w:rPr>
      </w:pP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Pr>
          <w:rFonts w:ascii="Times New Roman" w:hAnsi="Times New Roman"/>
        </w:rPr>
        <w:t xml:space="preserve">        </w:t>
      </w:r>
      <w:r w:rsidRPr="00FD250B">
        <w:rPr>
          <w:rFonts w:ascii="Times New Roman" w:hAnsi="Times New Roman"/>
          <w:highlight w:val="yellow"/>
        </w:rPr>
        <w:t xml:space="preserve">Протокол </w:t>
      </w:r>
      <w:proofErr w:type="gramStart"/>
      <w:r w:rsidRPr="00FD250B">
        <w:rPr>
          <w:rFonts w:ascii="Times New Roman" w:hAnsi="Times New Roman"/>
          <w:highlight w:val="yellow"/>
        </w:rPr>
        <w:t xml:space="preserve">№ </w:t>
      </w:r>
      <w:r>
        <w:rPr>
          <w:rFonts w:ascii="Times New Roman" w:hAnsi="Times New Roman"/>
          <w:highlight w:val="yellow"/>
          <w:lang w:val="uk-UA"/>
        </w:rPr>
        <w:t xml:space="preserve"> 3</w:t>
      </w:r>
      <w:proofErr w:type="gramEnd"/>
      <w:r w:rsidRPr="00FD250B">
        <w:rPr>
          <w:rFonts w:ascii="Times New Roman" w:hAnsi="Times New Roman"/>
          <w:highlight w:val="yellow"/>
          <w:lang w:val="uk-UA"/>
        </w:rPr>
        <w:t xml:space="preserve">   </w:t>
      </w:r>
      <w:proofErr w:type="spellStart"/>
      <w:r w:rsidRPr="00FD250B">
        <w:rPr>
          <w:rFonts w:ascii="Times New Roman" w:hAnsi="Times New Roman"/>
          <w:color w:val="000000"/>
          <w:sz w:val="24"/>
          <w:szCs w:val="24"/>
          <w:highlight w:val="yellow"/>
        </w:rPr>
        <w:t>від</w:t>
      </w:r>
      <w:proofErr w:type="spellEnd"/>
      <w:r w:rsidRPr="00FD250B">
        <w:rPr>
          <w:rFonts w:ascii="Times New Roman" w:hAnsi="Times New Roman"/>
          <w:color w:val="000000"/>
          <w:sz w:val="24"/>
          <w:szCs w:val="24"/>
          <w:highlight w:val="yellow"/>
        </w:rPr>
        <w:t xml:space="preserve"> </w:t>
      </w:r>
      <w:r>
        <w:rPr>
          <w:rFonts w:ascii="Times New Roman" w:hAnsi="Times New Roman"/>
          <w:color w:val="000000"/>
          <w:sz w:val="24"/>
          <w:szCs w:val="24"/>
          <w:highlight w:val="yellow"/>
          <w:lang w:val="uk-UA"/>
        </w:rPr>
        <w:t>10</w:t>
      </w:r>
      <w:r w:rsidRPr="00FD250B">
        <w:rPr>
          <w:rFonts w:ascii="Times New Roman" w:hAnsi="Times New Roman"/>
          <w:color w:val="000000"/>
          <w:sz w:val="24"/>
          <w:szCs w:val="24"/>
          <w:highlight w:val="yellow"/>
          <w:lang w:val="uk-UA"/>
        </w:rPr>
        <w:t>.0</w:t>
      </w:r>
      <w:r>
        <w:rPr>
          <w:rFonts w:ascii="Times New Roman" w:hAnsi="Times New Roman"/>
          <w:color w:val="000000"/>
          <w:sz w:val="24"/>
          <w:szCs w:val="24"/>
          <w:highlight w:val="yellow"/>
          <w:lang w:val="uk-UA"/>
        </w:rPr>
        <w:t>4</w:t>
      </w:r>
      <w:r w:rsidRPr="00FD250B">
        <w:rPr>
          <w:rFonts w:ascii="Times New Roman" w:hAnsi="Times New Roman"/>
          <w:color w:val="000000"/>
          <w:sz w:val="24"/>
          <w:szCs w:val="24"/>
          <w:highlight w:val="yellow"/>
          <w:lang w:val="uk-UA"/>
        </w:rPr>
        <w:t>.2024</w:t>
      </w:r>
    </w:p>
    <w:p w14:paraId="63AF387A" w14:textId="77777777" w:rsidR="00D907F7" w:rsidRDefault="00D907F7" w:rsidP="005B1BE7">
      <w:pPr>
        <w:spacing w:after="0" w:line="240" w:lineRule="auto"/>
        <w:jc w:val="right"/>
        <w:rPr>
          <w:rFonts w:ascii="Times New Roman" w:eastAsia="Times New Roman" w:hAnsi="Times New Roman"/>
          <w:b/>
          <w:color w:val="000000"/>
          <w:sz w:val="24"/>
          <w:szCs w:val="24"/>
        </w:rPr>
      </w:pPr>
    </w:p>
    <w:p w14:paraId="5416803A" w14:textId="77777777" w:rsidR="00D907F7" w:rsidRDefault="00D907F7" w:rsidP="00D907F7">
      <w:pPr>
        <w:spacing w:after="0" w:line="240" w:lineRule="auto"/>
        <w:rPr>
          <w:rFonts w:ascii="Times New Roman" w:eastAsia="Times New Roman" w:hAnsi="Times New Roman"/>
          <w:b/>
          <w:color w:val="000000"/>
          <w:sz w:val="24"/>
          <w:szCs w:val="24"/>
        </w:rPr>
      </w:pPr>
    </w:p>
    <w:p w14:paraId="7E421E16" w14:textId="77777777" w:rsidR="00D907F7" w:rsidRDefault="00D907F7" w:rsidP="00D907F7">
      <w:pPr>
        <w:spacing w:after="0" w:line="240" w:lineRule="auto"/>
        <w:rPr>
          <w:rFonts w:ascii="Times New Roman" w:eastAsia="Times New Roman" w:hAnsi="Times New Roman"/>
          <w:b/>
          <w:color w:val="000000"/>
          <w:sz w:val="24"/>
          <w:szCs w:val="24"/>
        </w:rPr>
      </w:pPr>
    </w:p>
    <w:p w14:paraId="49893D35" w14:textId="77777777" w:rsidR="00D907F7" w:rsidRDefault="00D907F7" w:rsidP="00D907F7">
      <w:pPr>
        <w:spacing w:after="0" w:line="240" w:lineRule="auto"/>
        <w:rPr>
          <w:rFonts w:ascii="Times New Roman" w:eastAsia="Times New Roman" w:hAnsi="Times New Roman"/>
          <w:b/>
          <w:color w:val="000000"/>
          <w:sz w:val="24"/>
          <w:szCs w:val="24"/>
        </w:rPr>
      </w:pPr>
    </w:p>
    <w:p w14:paraId="30FE06FA" w14:textId="77777777" w:rsidR="00D907F7" w:rsidRDefault="00D907F7" w:rsidP="00D907F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1C5E6DCE" w14:textId="77777777" w:rsidR="00D907F7" w:rsidRDefault="00D907F7" w:rsidP="00D907F7">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6DA7282A"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 xml:space="preserve">по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b/>
          <w:color w:val="000000"/>
          <w:sz w:val="24"/>
          <w:szCs w:val="24"/>
        </w:rPr>
        <w:t xml:space="preserve"> ВІДКРИТІ ТОРГИ </w:t>
      </w:r>
      <w:r w:rsidRPr="00035664">
        <w:rPr>
          <w:rFonts w:ascii="Times New Roman" w:eastAsia="Times New Roman" w:hAnsi="Times New Roman"/>
          <w:b/>
          <w:sz w:val="24"/>
          <w:szCs w:val="24"/>
        </w:rPr>
        <w:t xml:space="preserve">(з </w:t>
      </w:r>
      <w:proofErr w:type="spellStart"/>
      <w:r w:rsidRPr="00035664">
        <w:rPr>
          <w:rFonts w:ascii="Times New Roman" w:eastAsia="Times New Roman" w:hAnsi="Times New Roman"/>
          <w:b/>
          <w:sz w:val="24"/>
          <w:szCs w:val="24"/>
        </w:rPr>
        <w:t>особливостями</w:t>
      </w:r>
      <w:proofErr w:type="spellEnd"/>
      <w:r w:rsidRPr="00035664">
        <w:rPr>
          <w:rFonts w:ascii="Times New Roman" w:eastAsia="Times New Roman" w:hAnsi="Times New Roman"/>
          <w:b/>
          <w:sz w:val="24"/>
          <w:szCs w:val="24"/>
        </w:rPr>
        <w:t>)</w:t>
      </w:r>
    </w:p>
    <w:p w14:paraId="40BCB32B"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на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r w:rsidRPr="00035664">
        <w:rPr>
          <w:rFonts w:ascii="Times New Roman" w:eastAsia="Times New Roman" w:hAnsi="Times New Roman"/>
          <w:b/>
          <w:sz w:val="24"/>
          <w:szCs w:val="24"/>
        </w:rPr>
        <w:t>Товару</w:t>
      </w:r>
    </w:p>
    <w:p w14:paraId="22323F48" w14:textId="77777777" w:rsidR="00D907F7" w:rsidRDefault="00D907F7" w:rsidP="00D907F7">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591B2D69" w14:textId="77777777" w:rsidR="00B176C9" w:rsidRDefault="00D907F7" w:rsidP="00D907F7">
      <w:pPr>
        <w:spacing w:before="240" w:after="0" w:line="240" w:lineRule="auto"/>
        <w:jc w:val="center"/>
        <w:rPr>
          <w:rFonts w:ascii="Times New Roman" w:hAnsi="Times New Roman"/>
          <w:b/>
          <w:bCs/>
          <w:color w:val="000000" w:themeColor="text1"/>
          <w:sz w:val="24"/>
          <w:szCs w:val="24"/>
          <w:lang w:val="uk-UA" w:eastAsia="ru-RU"/>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 xml:space="preserve">ДК 021:2015- </w:t>
      </w:r>
      <w:r w:rsidRPr="00A61E55">
        <w:rPr>
          <w:rFonts w:ascii="Times New Roman" w:hAnsi="Times New Roman"/>
          <w:b/>
          <w:bCs/>
          <w:color w:val="000000"/>
          <w:sz w:val="24"/>
          <w:szCs w:val="24"/>
        </w:rPr>
        <w:t xml:space="preserve">14210000-6 – </w:t>
      </w:r>
      <w:proofErr w:type="spellStart"/>
      <w:r w:rsidRPr="00A61E55">
        <w:rPr>
          <w:rFonts w:ascii="Times New Roman" w:hAnsi="Times New Roman"/>
          <w:b/>
          <w:bCs/>
          <w:color w:val="000000"/>
          <w:sz w:val="24"/>
          <w:szCs w:val="24"/>
        </w:rPr>
        <w:t>Гравій</w:t>
      </w:r>
      <w:proofErr w:type="spellEnd"/>
      <w:r w:rsidRPr="00A61E55">
        <w:rPr>
          <w:rFonts w:ascii="Times New Roman" w:hAnsi="Times New Roman"/>
          <w:b/>
          <w:bCs/>
          <w:color w:val="000000"/>
          <w:sz w:val="24"/>
          <w:szCs w:val="24"/>
        </w:rPr>
        <w:t xml:space="preserve">, </w:t>
      </w:r>
      <w:proofErr w:type="spellStart"/>
      <w:r w:rsidRPr="00A61E55">
        <w:rPr>
          <w:rFonts w:ascii="Times New Roman" w:hAnsi="Times New Roman"/>
          <w:b/>
          <w:bCs/>
          <w:color w:val="000000"/>
          <w:sz w:val="24"/>
          <w:szCs w:val="24"/>
        </w:rPr>
        <w:t>пісок</w:t>
      </w:r>
      <w:proofErr w:type="spellEnd"/>
      <w:r w:rsidRPr="00A61E55">
        <w:rPr>
          <w:rFonts w:ascii="Times New Roman" w:hAnsi="Times New Roman"/>
          <w:b/>
          <w:bCs/>
          <w:color w:val="000000"/>
          <w:sz w:val="24"/>
          <w:szCs w:val="24"/>
        </w:rPr>
        <w:t xml:space="preserve">, </w:t>
      </w:r>
      <w:proofErr w:type="spellStart"/>
      <w:r w:rsidRPr="00A61E55">
        <w:rPr>
          <w:rFonts w:ascii="Times New Roman" w:hAnsi="Times New Roman"/>
          <w:b/>
          <w:bCs/>
          <w:color w:val="000000"/>
          <w:sz w:val="24"/>
          <w:szCs w:val="24"/>
        </w:rPr>
        <w:t>щебінь</w:t>
      </w:r>
      <w:proofErr w:type="spellEnd"/>
      <w:r w:rsidRPr="00A61E55">
        <w:rPr>
          <w:rFonts w:ascii="Times New Roman" w:hAnsi="Times New Roman"/>
          <w:b/>
          <w:bCs/>
          <w:color w:val="000000"/>
          <w:sz w:val="24"/>
          <w:szCs w:val="24"/>
        </w:rPr>
        <w:t xml:space="preserve"> і </w:t>
      </w:r>
      <w:proofErr w:type="spellStart"/>
      <w:r w:rsidRPr="00A61E55">
        <w:rPr>
          <w:rFonts w:ascii="Times New Roman" w:hAnsi="Times New Roman"/>
          <w:b/>
          <w:bCs/>
          <w:color w:val="000000"/>
          <w:sz w:val="24"/>
          <w:szCs w:val="24"/>
        </w:rPr>
        <w:t>наповнювачі</w:t>
      </w:r>
      <w:proofErr w:type="spellEnd"/>
      <w:r w:rsidRPr="00A61E55">
        <w:rPr>
          <w:rFonts w:ascii="Times New Roman" w:hAnsi="Times New Roman"/>
          <w:b/>
          <w:bCs/>
          <w:color w:val="000000" w:themeColor="text1"/>
          <w:sz w:val="24"/>
          <w:szCs w:val="24"/>
          <w:lang w:eastAsia="ru-RU"/>
        </w:rPr>
        <w:t xml:space="preserve"> </w:t>
      </w:r>
    </w:p>
    <w:p w14:paraId="7CB26BA5" w14:textId="4F024B89" w:rsidR="00D907F7" w:rsidRPr="00AC0832" w:rsidRDefault="00D907F7" w:rsidP="00D907F7">
      <w:pPr>
        <w:spacing w:before="240" w:after="0" w:line="240" w:lineRule="auto"/>
        <w:jc w:val="center"/>
        <w:rPr>
          <w:rFonts w:ascii="Times New Roman" w:eastAsia="Times New Roman" w:hAnsi="Times New Roman"/>
          <w:b/>
          <w:sz w:val="24"/>
          <w:szCs w:val="24"/>
        </w:rPr>
      </w:pPr>
      <w:r w:rsidRPr="00A61E55">
        <w:rPr>
          <w:rFonts w:ascii="Times New Roman" w:hAnsi="Times New Roman"/>
          <w:b/>
          <w:bCs/>
          <w:color w:val="000000" w:themeColor="text1"/>
          <w:sz w:val="24"/>
          <w:szCs w:val="24"/>
          <w:lang w:eastAsia="ru-RU"/>
        </w:rPr>
        <w:t>(</w:t>
      </w:r>
      <w:r w:rsidR="00B176C9">
        <w:rPr>
          <w:rFonts w:ascii="Times New Roman" w:hAnsi="Times New Roman"/>
          <w:b/>
          <w:bCs/>
          <w:sz w:val="24"/>
          <w:szCs w:val="24"/>
          <w:lang w:val="uk-UA"/>
        </w:rPr>
        <w:t>Щ</w:t>
      </w:r>
      <w:proofErr w:type="spellStart"/>
      <w:r w:rsidR="00B176C9" w:rsidRPr="00EF1D1F">
        <w:rPr>
          <w:rFonts w:ascii="Times New Roman" w:hAnsi="Times New Roman"/>
          <w:b/>
          <w:bCs/>
          <w:sz w:val="24"/>
          <w:szCs w:val="24"/>
        </w:rPr>
        <w:t>ебінь</w:t>
      </w:r>
      <w:proofErr w:type="spellEnd"/>
      <w:r w:rsidR="00B176C9" w:rsidRPr="00EF1D1F">
        <w:rPr>
          <w:rFonts w:ascii="Times New Roman" w:hAnsi="Times New Roman"/>
          <w:b/>
          <w:bCs/>
          <w:sz w:val="24"/>
          <w:szCs w:val="24"/>
        </w:rPr>
        <w:t xml:space="preserve"> </w:t>
      </w:r>
      <w:proofErr w:type="spellStart"/>
      <w:r w:rsidR="00B176C9" w:rsidRPr="00EF1D1F">
        <w:rPr>
          <w:rFonts w:ascii="Times New Roman" w:hAnsi="Times New Roman"/>
          <w:b/>
          <w:bCs/>
          <w:sz w:val="24"/>
          <w:szCs w:val="24"/>
        </w:rPr>
        <w:t>фракції</w:t>
      </w:r>
      <w:proofErr w:type="spellEnd"/>
      <w:r w:rsidR="00B176C9" w:rsidRPr="00EF1D1F">
        <w:rPr>
          <w:rFonts w:ascii="Times New Roman" w:hAnsi="Times New Roman"/>
          <w:b/>
          <w:bCs/>
          <w:sz w:val="24"/>
          <w:szCs w:val="24"/>
        </w:rPr>
        <w:t xml:space="preserve"> 0-4</w:t>
      </w:r>
      <w:r w:rsidR="00B176C9">
        <w:rPr>
          <w:rFonts w:ascii="Times New Roman" w:hAnsi="Times New Roman"/>
          <w:b/>
          <w:bCs/>
          <w:sz w:val="24"/>
          <w:szCs w:val="24"/>
          <w:lang w:val="uk-UA"/>
        </w:rPr>
        <w:t>0</w:t>
      </w:r>
      <w:r w:rsidRPr="00A61E55">
        <w:rPr>
          <w:rFonts w:ascii="Times New Roman" w:hAnsi="Times New Roman"/>
          <w:b/>
          <w:bCs/>
          <w:color w:val="000000" w:themeColor="text1"/>
          <w:sz w:val="24"/>
          <w:szCs w:val="24"/>
          <w:lang w:eastAsia="ru-RU"/>
        </w:rPr>
        <w:t>)</w:t>
      </w:r>
      <w:r w:rsidRPr="00A61E55">
        <w:rPr>
          <w:rFonts w:ascii="Times New Roman" w:hAnsi="Times New Roman"/>
          <w:b/>
          <w:bCs/>
          <w:sz w:val="24"/>
          <w:szCs w:val="24"/>
        </w:rPr>
        <w:t>.</w:t>
      </w:r>
    </w:p>
    <w:p w14:paraId="63D88583" w14:textId="77777777" w:rsidR="00D907F7" w:rsidRPr="00AC0832" w:rsidRDefault="00D907F7" w:rsidP="00D907F7">
      <w:pPr>
        <w:spacing w:before="240" w:after="0" w:line="240" w:lineRule="auto"/>
        <w:rPr>
          <w:rFonts w:ascii="Times New Roman" w:eastAsia="Times New Roman" w:hAnsi="Times New Roman"/>
          <w:b/>
          <w:sz w:val="24"/>
          <w:szCs w:val="24"/>
        </w:rPr>
      </w:pPr>
      <w:r w:rsidRPr="00AC0832">
        <w:rPr>
          <w:rFonts w:ascii="Times New Roman" w:eastAsia="Times New Roman" w:hAnsi="Times New Roman"/>
          <w:b/>
          <w:color w:val="000000"/>
          <w:sz w:val="24"/>
          <w:szCs w:val="24"/>
        </w:rPr>
        <w:t> </w:t>
      </w:r>
    </w:p>
    <w:p w14:paraId="0486D413"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43829C71"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4B87618" w14:textId="77777777" w:rsidR="00D907F7" w:rsidRDefault="00D907F7" w:rsidP="00D907F7">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3971E6F" w14:textId="77777777" w:rsidR="00D907F7" w:rsidRDefault="00D907F7" w:rsidP="00D907F7">
      <w:pPr>
        <w:spacing w:before="240" w:after="0" w:line="240" w:lineRule="auto"/>
        <w:rPr>
          <w:rFonts w:ascii="Times New Roman" w:eastAsia="Times New Roman" w:hAnsi="Times New Roman"/>
          <w:color w:val="000000"/>
          <w:sz w:val="24"/>
          <w:szCs w:val="24"/>
        </w:rPr>
      </w:pPr>
    </w:p>
    <w:p w14:paraId="47774624" w14:textId="77777777" w:rsidR="00D907F7" w:rsidRDefault="00D907F7" w:rsidP="00D907F7">
      <w:pPr>
        <w:spacing w:before="240" w:after="0" w:line="240" w:lineRule="auto"/>
        <w:rPr>
          <w:rFonts w:ascii="Times New Roman" w:eastAsia="Times New Roman" w:hAnsi="Times New Roman"/>
          <w:sz w:val="24"/>
          <w:szCs w:val="24"/>
        </w:rPr>
      </w:pPr>
    </w:p>
    <w:p w14:paraId="45CAA74C"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A80EEBF" w14:textId="77777777" w:rsidR="00D907F7" w:rsidRDefault="00D907F7" w:rsidP="00D907F7">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0F53CA97" w14:textId="77777777" w:rsidR="00D907F7" w:rsidRDefault="00D907F7" w:rsidP="00D907F7">
      <w:pPr>
        <w:spacing w:before="240" w:after="0" w:line="240" w:lineRule="auto"/>
        <w:rPr>
          <w:rFonts w:ascii="Times New Roman" w:eastAsia="Times New Roman" w:hAnsi="Times New Roman"/>
          <w:color w:val="000000"/>
          <w:sz w:val="24"/>
          <w:szCs w:val="24"/>
        </w:rPr>
      </w:pPr>
    </w:p>
    <w:p w14:paraId="1C8FB4FC" w14:textId="77777777" w:rsidR="00D907F7" w:rsidRDefault="00D907F7" w:rsidP="00D907F7">
      <w:pPr>
        <w:spacing w:before="240" w:after="0" w:line="240" w:lineRule="auto"/>
        <w:rPr>
          <w:rFonts w:ascii="Times New Roman" w:eastAsia="Times New Roman" w:hAnsi="Times New Roman"/>
          <w:color w:val="000000"/>
          <w:sz w:val="24"/>
          <w:szCs w:val="24"/>
        </w:rPr>
      </w:pPr>
    </w:p>
    <w:p w14:paraId="4DBF0494" w14:textId="77777777" w:rsidR="00D907F7" w:rsidRPr="00B176C9" w:rsidRDefault="00D907F7" w:rsidP="00D907F7">
      <w:pPr>
        <w:spacing w:before="240" w:after="0" w:line="240" w:lineRule="auto"/>
        <w:rPr>
          <w:rFonts w:ascii="Times New Roman" w:eastAsia="Times New Roman" w:hAnsi="Times New Roman"/>
          <w:sz w:val="24"/>
          <w:szCs w:val="24"/>
          <w:lang w:val="uk-UA"/>
        </w:rPr>
      </w:pPr>
    </w:p>
    <w:p w14:paraId="0314705E" w14:textId="17F09F35" w:rsidR="00990CA6" w:rsidRPr="00B176C9" w:rsidRDefault="00D907F7" w:rsidP="00D907F7">
      <w:pPr>
        <w:spacing w:after="0" w:line="240" w:lineRule="auto"/>
        <w:jc w:val="center"/>
        <w:rPr>
          <w:rFonts w:ascii="Times New Roman" w:eastAsia="Times New Roman" w:hAnsi="Times New Roman"/>
          <w:b/>
          <w:bCs/>
          <w:sz w:val="24"/>
          <w:szCs w:val="24"/>
          <w:lang w:val="uk-UA" w:eastAsia="ru-RU"/>
        </w:rPr>
      </w:pPr>
      <w:r w:rsidRPr="000A3B31">
        <w:rPr>
          <w:rFonts w:ascii="Times New Roman" w:eastAsia="Times New Roman" w:hAnsi="Times New Roman"/>
          <w:b/>
          <w:bCs/>
          <w:sz w:val="24"/>
          <w:szCs w:val="24"/>
          <w:lang w:eastAsia="ru-RU"/>
        </w:rPr>
        <w:t>Глобине–202</w:t>
      </w:r>
      <w:r w:rsidR="00B176C9">
        <w:rPr>
          <w:rFonts w:ascii="Times New Roman" w:eastAsia="Times New Roman" w:hAnsi="Times New Roman"/>
          <w:b/>
          <w:bCs/>
          <w:sz w:val="24"/>
          <w:szCs w:val="24"/>
          <w:lang w:val="uk-UA" w:eastAsia="ru-RU"/>
        </w:rPr>
        <w:t>4</w:t>
      </w:r>
    </w:p>
    <w:p w14:paraId="42277581" w14:textId="77777777" w:rsidR="00990CA6" w:rsidRDefault="00990CA6" w:rsidP="00990CA6">
      <w:pPr>
        <w:spacing w:after="0" w:line="240" w:lineRule="auto"/>
        <w:rPr>
          <w:rFonts w:ascii="Times New Roman" w:eastAsia="Times New Roman" w:hAnsi="Times New Roman"/>
          <w:sz w:val="24"/>
          <w:szCs w:val="24"/>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4"/>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4"/>
                <w:rFonts w:ascii="Times New Roman" w:hAnsi="Times New Roman"/>
                <w:b/>
                <w:bCs/>
                <w:color w:val="000000"/>
                <w:sz w:val="24"/>
                <w:szCs w:val="24"/>
                <w:u w:val="none"/>
                <w:lang w:val="uk-UA"/>
              </w:rPr>
              <w:t>тел</w:t>
            </w:r>
            <w:proofErr w:type="spellEnd"/>
            <w:r w:rsidRPr="00411041">
              <w:rPr>
                <w:rStyle w:val="14"/>
                <w:rFonts w:ascii="Times New Roman" w:hAnsi="Times New Roman"/>
                <w:b/>
                <w:bCs/>
                <w:color w:val="000000"/>
                <w:sz w:val="24"/>
                <w:szCs w:val="24"/>
                <w:u w:val="none"/>
                <w:lang w:val="uk-UA"/>
              </w:rPr>
              <w:t>.: 068-267-81-21, е-</w:t>
            </w:r>
            <w:proofErr w:type="spellStart"/>
            <w:r w:rsidRPr="00411041">
              <w:rPr>
                <w:rStyle w:val="14"/>
                <w:rFonts w:ascii="Times New Roman" w:hAnsi="Times New Roman"/>
                <w:b/>
                <w:bCs/>
                <w:color w:val="000000"/>
                <w:sz w:val="24"/>
                <w:szCs w:val="24"/>
                <w:u w:val="none"/>
                <w:lang w:val="uk-UA"/>
              </w:rPr>
              <w:t>mail</w:t>
            </w:r>
            <w:proofErr w:type="spellEnd"/>
            <w:r w:rsidRPr="00411041">
              <w:rPr>
                <w:rStyle w:val="14"/>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751F8"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FE94DE2" w:rsidR="00B413F2" w:rsidRPr="00D907F7" w:rsidRDefault="00F93992" w:rsidP="00D35F17">
            <w:pPr>
              <w:spacing w:before="150" w:after="150" w:line="240" w:lineRule="auto"/>
              <w:rPr>
                <w:rFonts w:ascii="Times New Roman" w:eastAsia="Times New Roman" w:hAnsi="Times New Roman"/>
                <w:b/>
                <w:sz w:val="24"/>
                <w:szCs w:val="24"/>
                <w:lang w:val="uk-UA" w:eastAsia="ru-RU"/>
              </w:rPr>
            </w:pPr>
            <w:r>
              <w:rPr>
                <w:rFonts w:ascii="Times New Roman" w:hAnsi="Times New Roman"/>
                <w:b/>
                <w:bCs/>
                <w:sz w:val="24"/>
                <w:szCs w:val="24"/>
                <w:lang w:val="uk-UA"/>
              </w:rPr>
              <w:t>Щ</w:t>
            </w:r>
            <w:r w:rsidRPr="00F93992">
              <w:rPr>
                <w:rFonts w:ascii="Times New Roman" w:hAnsi="Times New Roman"/>
                <w:b/>
                <w:bCs/>
                <w:sz w:val="24"/>
                <w:szCs w:val="24"/>
                <w:lang w:val="uk-UA"/>
              </w:rPr>
              <w:t>ебінь фракції 0-40</w:t>
            </w:r>
            <w:r w:rsidRPr="00F93992">
              <w:rPr>
                <w:lang w:val="uk-UA"/>
              </w:rPr>
              <w:t xml:space="preserve"> </w:t>
            </w:r>
            <w:r w:rsidRPr="00F93992">
              <w:rPr>
                <w:b/>
                <w:bCs/>
                <w:lang w:val="uk-UA"/>
              </w:rPr>
              <w:t xml:space="preserve"> </w:t>
            </w:r>
            <w:r w:rsidR="00D907F7" w:rsidRPr="00D907F7">
              <w:rPr>
                <w:rFonts w:ascii="Times New Roman" w:hAnsi="Times New Roman"/>
                <w:b/>
                <w:bCs/>
                <w:sz w:val="24"/>
                <w:szCs w:val="24"/>
                <w:lang w:val="uk-UA"/>
              </w:rPr>
              <w:t xml:space="preserve">(код ДК 021:2015 - </w:t>
            </w:r>
            <w:r w:rsidR="00D907F7" w:rsidRPr="00D907F7">
              <w:rPr>
                <w:rFonts w:ascii="Times New Roman" w:hAnsi="Times New Roman"/>
                <w:b/>
                <w:bCs/>
                <w:color w:val="000000"/>
                <w:sz w:val="24"/>
                <w:szCs w:val="24"/>
                <w:lang w:val="uk-UA"/>
              </w:rPr>
              <w:t>14210000-6 – Гравій, пісок, щебінь і наповнювачі</w:t>
            </w:r>
            <w:r w:rsidR="00D907F7" w:rsidRPr="00D907F7">
              <w:rPr>
                <w:rFonts w:ascii="Times New Roman" w:hAnsi="Times New Roman"/>
                <w:b/>
                <w:bCs/>
                <w:sz w:val="24"/>
                <w:szCs w:val="24"/>
                <w:lang w:val="uk-UA"/>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068477E" w14:textId="17456E77" w:rsidR="00D907F7" w:rsidRPr="00D907F7" w:rsidRDefault="00D907F7" w:rsidP="00D907F7">
            <w:pPr>
              <w:widowControl w:val="0"/>
              <w:ind w:right="120"/>
              <w:jc w:val="both"/>
              <w:rPr>
                <w:rFonts w:ascii="Times New Roman" w:eastAsia="Times New Roman" w:hAnsi="Times New Roman"/>
                <w:b/>
                <w:bCs/>
                <w:color w:val="000000"/>
                <w:sz w:val="24"/>
                <w:szCs w:val="24"/>
              </w:rPr>
            </w:pPr>
            <w:proofErr w:type="spellStart"/>
            <w:r w:rsidRPr="00D907F7">
              <w:rPr>
                <w:rFonts w:ascii="Times New Roman" w:eastAsia="Times New Roman" w:hAnsi="Times New Roman"/>
                <w:b/>
                <w:bCs/>
                <w:color w:val="000000"/>
                <w:sz w:val="24"/>
                <w:szCs w:val="24"/>
              </w:rPr>
              <w:t>Кількість</w:t>
            </w:r>
            <w:proofErr w:type="spellEnd"/>
            <w:r w:rsidRPr="00D907F7">
              <w:rPr>
                <w:rFonts w:ascii="Times New Roman" w:eastAsia="Times New Roman" w:hAnsi="Times New Roman"/>
                <w:b/>
                <w:bCs/>
                <w:color w:val="000000"/>
                <w:sz w:val="24"/>
                <w:szCs w:val="24"/>
              </w:rPr>
              <w:t>: 3</w:t>
            </w:r>
            <w:r w:rsidR="00F93992">
              <w:rPr>
                <w:rFonts w:ascii="Times New Roman" w:eastAsia="Times New Roman" w:hAnsi="Times New Roman"/>
                <w:b/>
                <w:bCs/>
                <w:color w:val="000000"/>
                <w:sz w:val="24"/>
                <w:szCs w:val="24"/>
                <w:lang w:val="uk-UA"/>
              </w:rPr>
              <w:t>92</w:t>
            </w:r>
            <w:r w:rsidRPr="00D907F7">
              <w:rPr>
                <w:rFonts w:ascii="Times New Roman" w:eastAsia="Times New Roman" w:hAnsi="Times New Roman"/>
                <w:b/>
                <w:bCs/>
                <w:color w:val="000000"/>
                <w:sz w:val="24"/>
                <w:szCs w:val="24"/>
              </w:rPr>
              <w:t xml:space="preserve"> т.</w:t>
            </w:r>
          </w:p>
          <w:p w14:paraId="154E1A7F" w14:textId="5E354DCF" w:rsidR="00B413F2" w:rsidRPr="00F16E87" w:rsidRDefault="00990CA6" w:rsidP="00990CA6">
            <w:pPr>
              <w:spacing w:before="150" w:after="150" w:line="240" w:lineRule="auto"/>
              <w:rPr>
                <w:rFonts w:ascii="Times New Roman" w:eastAsia="Times New Roman" w:hAnsi="Times New Roman"/>
                <w:sz w:val="24"/>
                <w:szCs w:val="24"/>
                <w:lang w:val="uk-UA" w:eastAsia="ru-RU"/>
              </w:rPr>
            </w:pPr>
            <w:proofErr w:type="spellStart"/>
            <w:r w:rsidRPr="00411041">
              <w:rPr>
                <w:rFonts w:ascii="Times New Roman" w:eastAsia="Times New Roman" w:hAnsi="Times New Roman"/>
                <w:sz w:val="24"/>
                <w:szCs w:val="24"/>
              </w:rPr>
              <w:t>Місце</w:t>
            </w:r>
            <w:proofErr w:type="spellEnd"/>
            <w:r w:rsidRPr="00411041">
              <w:rPr>
                <w:rFonts w:ascii="Times New Roman" w:eastAsia="Times New Roman" w:hAnsi="Times New Roman"/>
                <w:sz w:val="24"/>
                <w:szCs w:val="24"/>
              </w:rPr>
              <w:t xml:space="preserve"> поставки </w:t>
            </w:r>
            <w:proofErr w:type="spellStart"/>
            <w:r w:rsidRPr="00411041">
              <w:rPr>
                <w:rFonts w:ascii="Times New Roman" w:eastAsia="Times New Roman" w:hAnsi="Times New Roman"/>
                <w:sz w:val="24"/>
                <w:szCs w:val="24"/>
              </w:rPr>
              <w:t>товарів</w:t>
            </w:r>
            <w:proofErr w:type="spellEnd"/>
            <w:r w:rsidRPr="00411041">
              <w:rPr>
                <w:rFonts w:ascii="Times New Roman" w:eastAsia="Times New Roman" w:hAnsi="Times New Roman"/>
                <w:sz w:val="24"/>
                <w:szCs w:val="24"/>
              </w:rPr>
              <w:t xml:space="preserve">: </w:t>
            </w:r>
            <w:proofErr w:type="spellStart"/>
            <w:r w:rsidRPr="00411041">
              <w:rPr>
                <w:rFonts w:ascii="Times New Roman" w:eastAsia="Times New Roman" w:hAnsi="Times New Roman"/>
                <w:sz w:val="24"/>
                <w:szCs w:val="24"/>
              </w:rPr>
              <w:t>Полтавська</w:t>
            </w:r>
            <w:proofErr w:type="spellEnd"/>
            <w:r w:rsidRPr="00411041">
              <w:rPr>
                <w:rFonts w:ascii="Times New Roman" w:eastAsia="Times New Roman" w:hAnsi="Times New Roman"/>
                <w:sz w:val="24"/>
                <w:szCs w:val="24"/>
              </w:rPr>
              <w:t xml:space="preserve"> обл., м. Глобине,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r w:rsidR="00F16E87">
              <w:rPr>
                <w:rFonts w:ascii="Times New Roman" w:eastAsia="Times New Roman" w:hAnsi="Times New Roman"/>
                <w:sz w:val="24"/>
                <w:szCs w:val="24"/>
                <w:lang w:val="uk-UA"/>
              </w:rPr>
              <w:t>Центральна, 1</w:t>
            </w:r>
            <w:r w:rsidR="00E07A2F">
              <w:rPr>
                <w:rFonts w:ascii="Times New Roman" w:eastAsia="Times New Roman" w:hAnsi="Times New Roman"/>
                <w:sz w:val="24"/>
                <w:szCs w:val="24"/>
                <w:lang w:val="uk-UA"/>
              </w:rPr>
              <w:t>16 а</w:t>
            </w:r>
            <w:r w:rsidR="00F16E87">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A5352F5"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F93992">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751F8"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C12E3B8" w14:textId="0654644D" w:rsidR="0063682D" w:rsidRPr="00A07F0F" w:rsidRDefault="008A7395" w:rsidP="009A7F70">
            <w:pPr>
              <w:spacing w:before="150" w:after="150" w:line="240" w:lineRule="auto"/>
              <w:jc w:val="both"/>
              <w:rPr>
                <w:rFonts w:ascii="Times New Roman" w:eastAsia="Times New Roman" w:hAnsi="Times New Roman"/>
                <w:sz w:val="24"/>
                <w:szCs w:val="24"/>
                <w:highlight w:val="yellow"/>
                <w:lang w:val="uk-UA" w:eastAsia="ru-RU"/>
              </w:rPr>
            </w:pPr>
            <w:bookmarkStart w:id="2" w:name="_Hlk163630539"/>
            <w:r w:rsidRPr="00A07F0F">
              <w:rPr>
                <w:rFonts w:ascii="Times New Roman" w:eastAsia="Times New Roman" w:hAnsi="Times New Roman"/>
                <w:sz w:val="24"/>
                <w:szCs w:val="24"/>
                <w:highlight w:val="yellow"/>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sidR="0063682D" w:rsidRPr="00A07F0F">
              <w:rPr>
                <w:rFonts w:ascii="Times New Roman" w:eastAsia="Times New Roman" w:hAnsi="Times New Roman"/>
                <w:sz w:val="24"/>
                <w:szCs w:val="24"/>
                <w:highlight w:val="yellow"/>
                <w:lang w:val="uk-UA" w:eastAsia="ru-RU"/>
              </w:rPr>
              <w:t xml:space="preserve"> та/або оголошення про проведення відкритих торгів</w:t>
            </w:r>
            <w:r w:rsidRPr="00A07F0F">
              <w:rPr>
                <w:rFonts w:ascii="Times New Roman" w:eastAsia="Times New Roman" w:hAnsi="Times New Roman"/>
                <w:sz w:val="24"/>
                <w:szCs w:val="24"/>
                <w:highlight w:val="yellow"/>
                <w:lang w:val="uk-UA" w:eastAsia="ru-RU"/>
              </w:rPr>
              <w:t xml:space="preserve"> та/або звернутися до замовника з вимогою щодо усунення порушення під час проведення тендеру</w:t>
            </w:r>
            <w:r w:rsidR="0063682D" w:rsidRPr="00A07F0F">
              <w:rPr>
                <w:rFonts w:ascii="Times New Roman" w:eastAsia="Times New Roman" w:hAnsi="Times New Roman"/>
                <w:sz w:val="24"/>
                <w:szCs w:val="24"/>
                <w:highlight w:val="yellow"/>
                <w:lang w:val="uk-UA" w:eastAsia="ru-RU"/>
              </w:rPr>
              <w:t xml:space="preserve"> (далі-звернення)</w:t>
            </w:r>
            <w:r w:rsidRPr="00A07F0F">
              <w:rPr>
                <w:rFonts w:ascii="Times New Roman" w:eastAsia="Times New Roman" w:hAnsi="Times New Roman"/>
                <w:sz w:val="24"/>
                <w:szCs w:val="24"/>
                <w:highlight w:val="yellow"/>
                <w:lang w:val="uk-UA" w:eastAsia="ru-RU"/>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735588E" w14:textId="4FFCDCB6" w:rsidR="008A7395" w:rsidRPr="006E580D" w:rsidRDefault="008A7395" w:rsidP="009A7F70">
            <w:pPr>
              <w:spacing w:before="150" w:after="150" w:line="240" w:lineRule="auto"/>
              <w:jc w:val="both"/>
              <w:rPr>
                <w:rFonts w:ascii="Times New Roman" w:eastAsia="Times New Roman" w:hAnsi="Times New Roman"/>
                <w:sz w:val="24"/>
                <w:szCs w:val="24"/>
                <w:highlight w:val="yellow"/>
                <w:lang w:val="uk-UA" w:eastAsia="ru-RU"/>
              </w:rPr>
            </w:pPr>
            <w:r w:rsidRPr="006E580D">
              <w:rPr>
                <w:rFonts w:ascii="Times New Roman" w:eastAsia="Times New Roman" w:hAnsi="Times New Roman"/>
                <w:sz w:val="24"/>
                <w:szCs w:val="24"/>
                <w:highlight w:val="yellow"/>
                <w:lang w:val="uk-UA"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242E3F" w14:textId="562DFA6F" w:rsidR="009C75F6" w:rsidRPr="00411041" w:rsidRDefault="006E580D" w:rsidP="009A7F70">
            <w:pPr>
              <w:spacing w:before="150" w:after="150" w:line="240" w:lineRule="auto"/>
              <w:jc w:val="both"/>
              <w:rPr>
                <w:rFonts w:ascii="Times New Roman" w:eastAsia="Times New Roman" w:hAnsi="Times New Roman"/>
                <w:sz w:val="24"/>
                <w:szCs w:val="24"/>
                <w:lang w:val="uk-UA" w:eastAsia="ru-RU"/>
              </w:rPr>
            </w:pPr>
            <w:r w:rsidRPr="00F027E0">
              <w:rPr>
                <w:rFonts w:ascii="Times New Roman" w:eastAsia="Times New Roman" w:hAnsi="Times New Roman"/>
                <w:sz w:val="24"/>
                <w:szCs w:val="24"/>
                <w:highlight w:val="yellow"/>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w:t>
            </w:r>
            <w:r w:rsidR="00F027E0" w:rsidRPr="00F027E0">
              <w:rPr>
                <w:rFonts w:ascii="Times New Roman" w:eastAsia="Times New Roman" w:hAnsi="Times New Roman"/>
                <w:sz w:val="24"/>
                <w:szCs w:val="24"/>
                <w:highlight w:val="yellow"/>
                <w:lang w:val="uk-UA" w:eastAsia="ru-RU"/>
              </w:rPr>
              <w:t xml:space="preserve"> з одночасним продовженням строку подання тендерних пропозицій не менше ніж на чотири дні.</w:t>
            </w:r>
            <w:bookmarkEnd w:id="2"/>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17A94834" w:rsidR="004C45C5" w:rsidRPr="004B6AEF" w:rsidRDefault="004C45C5" w:rsidP="009A7F70">
            <w:pPr>
              <w:spacing w:before="150" w:after="150" w:line="240" w:lineRule="auto"/>
              <w:jc w:val="both"/>
              <w:rPr>
                <w:rFonts w:ascii="Times New Roman" w:eastAsia="Times New Roman" w:hAnsi="Times New Roman"/>
                <w:sz w:val="24"/>
                <w:szCs w:val="24"/>
                <w:highlight w:val="yellow"/>
                <w:lang w:val="uk-UA" w:eastAsia="ru-RU"/>
              </w:rPr>
            </w:pPr>
            <w:bookmarkStart w:id="3" w:name="_Hlk163630656"/>
            <w:r w:rsidRPr="004B6AEF">
              <w:rPr>
                <w:rFonts w:ascii="Times New Roman" w:eastAsia="Times New Roman" w:hAnsi="Times New Roman"/>
                <w:sz w:val="24"/>
                <w:szCs w:val="24"/>
                <w:highlight w:val="yellow"/>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B6AEF">
              <w:rPr>
                <w:rFonts w:ascii="Times New Roman" w:eastAsia="Times New Roman" w:hAnsi="Times New Roman"/>
                <w:sz w:val="24"/>
                <w:szCs w:val="24"/>
                <w:highlight w:val="yellow"/>
                <w:lang w:val="uk-UA" w:eastAsia="ru-RU"/>
              </w:rPr>
              <w:t>внести</w:t>
            </w:r>
            <w:proofErr w:type="spellEnd"/>
            <w:r w:rsidRPr="004B6AEF">
              <w:rPr>
                <w:rFonts w:ascii="Times New Roman" w:eastAsia="Times New Roman" w:hAnsi="Times New Roman"/>
                <w:sz w:val="24"/>
                <w:szCs w:val="24"/>
                <w:highlight w:val="yellow"/>
                <w:lang w:val="uk-UA" w:eastAsia="ru-RU"/>
              </w:rPr>
              <w:t xml:space="preserve"> зміни до тендерної документації</w:t>
            </w:r>
            <w:r w:rsidR="00A07F0F" w:rsidRPr="004B6AEF">
              <w:rPr>
                <w:rFonts w:ascii="Times New Roman" w:eastAsia="Times New Roman" w:hAnsi="Times New Roman"/>
                <w:sz w:val="24"/>
                <w:szCs w:val="24"/>
                <w:highlight w:val="yellow"/>
                <w:lang w:val="uk-UA" w:eastAsia="ru-RU"/>
              </w:rPr>
              <w:t xml:space="preserve"> та</w:t>
            </w:r>
            <w:r w:rsidR="00A07F0F" w:rsidRPr="004B6AEF">
              <w:rPr>
                <w:rFonts w:ascii="Times New Roman" w:eastAsia="Times New Roman" w:hAnsi="Times New Roman"/>
                <w:sz w:val="24"/>
                <w:szCs w:val="24"/>
                <w:highlight w:val="yellow"/>
                <w:lang w:eastAsia="ru-RU"/>
              </w:rPr>
              <w:t>/</w:t>
            </w:r>
            <w:r w:rsidR="00A07F0F" w:rsidRPr="004B6AEF">
              <w:rPr>
                <w:rFonts w:ascii="Times New Roman" w:eastAsia="Times New Roman" w:hAnsi="Times New Roman"/>
                <w:sz w:val="24"/>
                <w:szCs w:val="24"/>
                <w:highlight w:val="yellow"/>
                <w:lang w:val="uk-UA" w:eastAsia="ru-RU"/>
              </w:rPr>
              <w:t xml:space="preserve">або </w:t>
            </w:r>
            <w:r w:rsidR="004B6AEF" w:rsidRPr="004B6AEF">
              <w:rPr>
                <w:rFonts w:ascii="Times New Roman" w:eastAsia="Times New Roman" w:hAnsi="Times New Roman"/>
                <w:sz w:val="24"/>
                <w:szCs w:val="24"/>
                <w:highlight w:val="yellow"/>
                <w:lang w:val="uk-UA" w:eastAsia="ru-RU"/>
              </w:rPr>
              <w:t>оголошення про проведення відкритих торгів</w:t>
            </w:r>
            <w:r w:rsidRPr="004B6AEF">
              <w:rPr>
                <w:rFonts w:ascii="Times New Roman" w:eastAsia="Times New Roman" w:hAnsi="Times New Roman"/>
                <w:sz w:val="24"/>
                <w:szCs w:val="24"/>
                <w:highlight w:val="yellow"/>
                <w:lang w:val="uk-UA" w:eastAsia="ru-RU"/>
              </w:rPr>
              <w:t xml:space="preserve">. У разі внесення змін до тендерної документації </w:t>
            </w:r>
            <w:r w:rsidR="004B6AEF" w:rsidRPr="004B6AEF">
              <w:rPr>
                <w:rFonts w:ascii="Times New Roman" w:eastAsia="Times New Roman" w:hAnsi="Times New Roman"/>
                <w:sz w:val="24"/>
                <w:szCs w:val="24"/>
                <w:highlight w:val="yellow"/>
                <w:lang w:val="uk-UA" w:eastAsia="ru-RU"/>
              </w:rPr>
              <w:t>та</w:t>
            </w:r>
            <w:r w:rsidR="004B6AEF" w:rsidRPr="004B6AEF">
              <w:rPr>
                <w:rFonts w:ascii="Times New Roman" w:eastAsia="Times New Roman" w:hAnsi="Times New Roman"/>
                <w:sz w:val="24"/>
                <w:szCs w:val="24"/>
                <w:highlight w:val="yellow"/>
                <w:lang w:eastAsia="ru-RU"/>
              </w:rPr>
              <w:t>/</w:t>
            </w:r>
            <w:r w:rsidR="004B6AEF" w:rsidRPr="004B6AEF">
              <w:rPr>
                <w:rFonts w:ascii="Times New Roman" w:eastAsia="Times New Roman" w:hAnsi="Times New Roman"/>
                <w:sz w:val="24"/>
                <w:szCs w:val="24"/>
                <w:highlight w:val="yellow"/>
                <w:lang w:val="uk-UA" w:eastAsia="ru-RU"/>
              </w:rPr>
              <w:t xml:space="preserve">або оголошення про проведення відкритих торгів </w:t>
            </w:r>
            <w:r w:rsidRPr="004B6AEF">
              <w:rPr>
                <w:rFonts w:ascii="Times New Roman" w:eastAsia="Times New Roman" w:hAnsi="Times New Roman"/>
                <w:sz w:val="24"/>
                <w:szCs w:val="24"/>
                <w:highlight w:val="yellow"/>
                <w:lang w:val="uk-UA" w:eastAsia="ru-RU"/>
              </w:rPr>
              <w:t>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004B6AEF" w:rsidRPr="004B6AEF">
              <w:rPr>
                <w:rFonts w:ascii="Times New Roman" w:eastAsia="Times New Roman" w:hAnsi="Times New Roman"/>
                <w:sz w:val="24"/>
                <w:szCs w:val="24"/>
                <w:highlight w:val="yellow"/>
                <w:lang w:val="uk-UA" w:eastAsia="ru-RU"/>
              </w:rPr>
              <w:t xml:space="preserve"> та</w:t>
            </w:r>
            <w:r w:rsidR="004B6AEF" w:rsidRPr="004B6AEF">
              <w:rPr>
                <w:rFonts w:ascii="Times New Roman" w:eastAsia="Times New Roman" w:hAnsi="Times New Roman"/>
                <w:sz w:val="24"/>
                <w:szCs w:val="24"/>
                <w:highlight w:val="yellow"/>
                <w:lang w:eastAsia="ru-RU"/>
              </w:rPr>
              <w:t>/</w:t>
            </w:r>
            <w:r w:rsidR="004B6AEF" w:rsidRPr="004B6AEF">
              <w:rPr>
                <w:rFonts w:ascii="Times New Roman" w:eastAsia="Times New Roman" w:hAnsi="Times New Roman"/>
                <w:sz w:val="24"/>
                <w:szCs w:val="24"/>
                <w:highlight w:val="yellow"/>
                <w:lang w:val="uk-UA" w:eastAsia="ru-RU"/>
              </w:rPr>
              <w:t>або оголошення про проведення відкритих торгів</w:t>
            </w:r>
            <w:r w:rsidRPr="004B6AEF">
              <w:rPr>
                <w:rFonts w:ascii="Times New Roman" w:eastAsia="Times New Roman" w:hAnsi="Times New Roman"/>
                <w:sz w:val="24"/>
                <w:szCs w:val="24"/>
                <w:highlight w:val="yellow"/>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B6AEF">
              <w:rPr>
                <w:rFonts w:ascii="Times New Roman" w:eastAsia="Times New Roman" w:hAnsi="Times New Roman"/>
                <w:sz w:val="24"/>
                <w:szCs w:val="24"/>
                <w:highlight w:val="yellow"/>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B6AEF">
              <w:rPr>
                <w:rFonts w:ascii="Times New Roman" w:eastAsia="Times New Roman" w:hAnsi="Times New Roman"/>
                <w:sz w:val="24"/>
                <w:szCs w:val="24"/>
                <w:highlight w:val="yellow"/>
                <w:lang w:val="uk-UA" w:eastAsia="ru-RU"/>
              </w:rPr>
              <w:t>машинозчитувальному</w:t>
            </w:r>
            <w:proofErr w:type="spellEnd"/>
            <w:r w:rsidRPr="004B6AEF">
              <w:rPr>
                <w:rFonts w:ascii="Times New Roman" w:eastAsia="Times New Roman" w:hAnsi="Times New Roman"/>
                <w:sz w:val="24"/>
                <w:szCs w:val="24"/>
                <w:highlight w:val="yellow"/>
                <w:lang w:val="uk-UA" w:eastAsia="ru-RU"/>
              </w:rPr>
              <w:t xml:space="preserve"> форматі розміщуються в електронній системі закупівель протягом одного дня з дати прийняття рішення про їх внесення.</w:t>
            </w:r>
            <w:bookmarkEnd w:id="3"/>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751F8"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lastRenderedPageBreak/>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11041">
              <w:rPr>
                <w:rFonts w:ascii="Times New Roman" w:eastAsia="Times New Roman" w:hAnsi="Times New Roman"/>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411041">
              <w:rPr>
                <w:rFonts w:ascii="Times New Roman" w:eastAsia="Times New Roman" w:hAnsi="Times New Roman"/>
                <w:sz w:val="24"/>
                <w:szCs w:val="24"/>
                <w:lang w:val="uk-UA" w:eastAsia="ru-RU"/>
              </w:rPr>
              <w:lastRenderedPageBreak/>
              <w:t xml:space="preserve">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2751F8"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411041">
              <w:rPr>
                <w:rFonts w:ascii="Times New Roman" w:eastAsia="Times New Roman" w:hAnsi="Times New Roman"/>
                <w:sz w:val="24"/>
                <w:szCs w:val="24"/>
                <w:lang w:val="uk-UA" w:eastAsia="ru-RU"/>
              </w:rPr>
              <w:lastRenderedPageBreak/>
              <w:t>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2751F8"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411041"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застосовується </w:t>
            </w:r>
          </w:p>
          <w:p w14:paraId="5DCB8E02" w14:textId="3E4C482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DF2BFDE" w:rsidR="0082608A" w:rsidRPr="00411041" w:rsidRDefault="0082608A" w:rsidP="0082608A">
            <w:pPr>
              <w:spacing w:before="150" w:after="150" w:line="240" w:lineRule="auto"/>
              <w:jc w:val="both"/>
              <w:rPr>
                <w:rFonts w:ascii="Times New Roman" w:eastAsia="Times New Roman" w:hAnsi="Times New Roman"/>
                <w:b/>
                <w:i/>
                <w:iCs/>
                <w:sz w:val="24"/>
                <w:szCs w:val="24"/>
                <w:lang w:val="uk-UA" w:eastAsia="ru-RU"/>
              </w:rPr>
            </w:pPr>
            <w:r w:rsidRPr="00411041">
              <w:rPr>
                <w:rFonts w:ascii="Times New Roman" w:eastAsia="Times New Roman" w:hAnsi="Times New Roman"/>
                <w:sz w:val="24"/>
                <w:szCs w:val="24"/>
                <w:lang w:val="uk-UA" w:eastAsia="ru-RU"/>
              </w:rPr>
              <w:t xml:space="preserve">Кінцевий строк подання тендерних пропозицій: </w:t>
            </w:r>
            <w:r w:rsidR="00F93992" w:rsidRPr="00F93992">
              <w:rPr>
                <w:rFonts w:ascii="Times New Roman" w:eastAsia="Times New Roman" w:hAnsi="Times New Roman"/>
                <w:b/>
                <w:bCs/>
                <w:sz w:val="24"/>
                <w:szCs w:val="24"/>
                <w:lang w:val="uk-UA" w:eastAsia="ru-RU"/>
              </w:rPr>
              <w:t>17</w:t>
            </w:r>
            <w:r w:rsidR="000F5600" w:rsidRPr="00F93992">
              <w:rPr>
                <w:rFonts w:ascii="Times New Roman" w:eastAsia="Times New Roman" w:hAnsi="Times New Roman"/>
                <w:b/>
                <w:bCs/>
                <w:sz w:val="24"/>
                <w:szCs w:val="24"/>
                <w:lang w:val="uk-UA" w:eastAsia="ru-RU"/>
              </w:rPr>
              <w:t>.</w:t>
            </w:r>
            <w:r w:rsidR="00F93992" w:rsidRPr="00F93992">
              <w:rPr>
                <w:rFonts w:ascii="Times New Roman" w:eastAsia="Times New Roman" w:hAnsi="Times New Roman"/>
                <w:b/>
                <w:bCs/>
                <w:sz w:val="24"/>
                <w:szCs w:val="24"/>
                <w:lang w:val="uk-UA" w:eastAsia="ru-RU"/>
              </w:rPr>
              <w:t>04</w:t>
            </w:r>
            <w:r w:rsidR="000F5600" w:rsidRPr="00F80834">
              <w:rPr>
                <w:rFonts w:ascii="Times New Roman" w:eastAsia="Times New Roman" w:hAnsi="Times New Roman"/>
                <w:b/>
                <w:bCs/>
                <w:sz w:val="24"/>
                <w:szCs w:val="24"/>
                <w:lang w:val="uk-UA" w:eastAsia="ru-RU"/>
              </w:rPr>
              <w:t>.202</w:t>
            </w:r>
            <w:r w:rsidR="00F93992">
              <w:rPr>
                <w:rFonts w:ascii="Times New Roman" w:eastAsia="Times New Roman" w:hAnsi="Times New Roman"/>
                <w:b/>
                <w:bCs/>
                <w:sz w:val="24"/>
                <w:szCs w:val="24"/>
                <w:lang w:val="uk-UA" w:eastAsia="ru-RU"/>
              </w:rPr>
              <w:t>4</w:t>
            </w:r>
            <w:r w:rsidR="000F5600" w:rsidRPr="00F80834">
              <w:rPr>
                <w:rFonts w:ascii="Times New Roman" w:eastAsia="Times New Roman" w:hAnsi="Times New Roman"/>
                <w:b/>
                <w:sz w:val="24"/>
                <w:szCs w:val="24"/>
                <w:lang w:val="uk-UA" w:eastAsia="ru-RU"/>
              </w:rPr>
              <w:t xml:space="preserve"> до </w:t>
            </w:r>
            <w:r w:rsidR="00831542" w:rsidRPr="00F80834">
              <w:rPr>
                <w:rFonts w:ascii="Times New Roman" w:eastAsia="Times New Roman" w:hAnsi="Times New Roman"/>
                <w:b/>
                <w:sz w:val="24"/>
                <w:szCs w:val="24"/>
                <w:lang w:val="uk-UA" w:eastAsia="ru-RU"/>
              </w:rPr>
              <w:t>0</w:t>
            </w:r>
            <w:r w:rsidR="000F5600" w:rsidRPr="00F80834">
              <w:rPr>
                <w:rFonts w:ascii="Times New Roman" w:eastAsia="Times New Roman" w:hAnsi="Times New Roman"/>
                <w:b/>
                <w:sz w:val="24"/>
                <w:szCs w:val="24"/>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2608A" w:rsidRPr="002751F8"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93992" w:rsidRPr="002751F8" w14:paraId="3864D9C7" w14:textId="77777777" w:rsidTr="00B413F2">
        <w:tc>
          <w:tcPr>
            <w:tcW w:w="300" w:type="pct"/>
            <w:shd w:val="clear" w:color="auto" w:fill="FFFFFF"/>
            <w:hideMark/>
          </w:tcPr>
          <w:p w14:paraId="629A49F0" w14:textId="77777777" w:rsidR="00F93992" w:rsidRPr="00411041" w:rsidRDefault="00F93992" w:rsidP="00F9399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F93992" w:rsidRPr="00411041" w:rsidRDefault="00F93992" w:rsidP="00F93992">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B6B4152" w14:textId="77777777" w:rsidR="00F93992" w:rsidRPr="00D30F19" w:rsidRDefault="00F93992" w:rsidP="00F93992">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sz w:val="24"/>
                <w:szCs w:val="24"/>
                <w:lang w:val="uk-UA"/>
              </w:rPr>
              <w:t>бенефіціарним</w:t>
            </w:r>
            <w:proofErr w:type="spellEnd"/>
            <w:r w:rsidRPr="00D30F1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4CB5B850" w14:textId="77777777" w:rsidR="00F93992" w:rsidRPr="00D30F19" w:rsidRDefault="00F93992" w:rsidP="00F93992">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 разі якщо учасник або його кінцевий </w:t>
            </w:r>
            <w:proofErr w:type="spellStart"/>
            <w:r w:rsidRPr="00D30F19">
              <w:rPr>
                <w:rFonts w:ascii="Times New Roman" w:eastAsia="Times New Roman" w:hAnsi="Times New Roman"/>
                <w:sz w:val="24"/>
                <w:szCs w:val="24"/>
                <w:lang w:val="uk-UA"/>
              </w:rPr>
              <w:t>бенефіціарний</w:t>
            </w:r>
            <w:proofErr w:type="spellEnd"/>
            <w:r w:rsidRPr="00D30F1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726CA083" w14:textId="77777777" w:rsidR="00F93992" w:rsidRPr="00D30F19" w:rsidRDefault="00F93992" w:rsidP="00F93992">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30F19">
              <w:rPr>
                <w:rFonts w:ascii="Times New Roman" w:eastAsia="Times New Roman" w:hAnsi="Times New Roman"/>
                <w:sz w:val="24"/>
                <w:szCs w:val="24"/>
                <w:lang w:val="uk-UA"/>
              </w:rPr>
              <w:t>зареєструваний</w:t>
            </w:r>
            <w:proofErr w:type="spellEnd"/>
            <w:r w:rsidRPr="00D30F19">
              <w:rPr>
                <w:rFonts w:ascii="Times New Roman" w:eastAsia="Times New Roman" w:hAnsi="Times New Roman"/>
                <w:sz w:val="24"/>
                <w:szCs w:val="24"/>
                <w:lang w:val="uk-UA"/>
              </w:rPr>
              <w:t xml:space="preserve"> на території України свій національний паспорт</w:t>
            </w:r>
          </w:p>
          <w:p w14:paraId="4C56BE6C" w14:textId="77777777" w:rsidR="00F93992" w:rsidRPr="00D30F19" w:rsidRDefault="00F93992" w:rsidP="00F93992">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36D40063" w14:textId="77777777" w:rsidR="00F93992" w:rsidRPr="00D30F19" w:rsidRDefault="00F93992" w:rsidP="00F93992">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посвідку на постійне чи тимчасове проживання на території України</w:t>
            </w:r>
          </w:p>
          <w:p w14:paraId="7E1FB6EB" w14:textId="77777777" w:rsidR="00F93992" w:rsidRPr="00D30F19" w:rsidRDefault="00F93992" w:rsidP="00F93992">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21B95739" w14:textId="77777777" w:rsidR="00F93992" w:rsidRPr="00D30F19" w:rsidRDefault="00F93992" w:rsidP="00F93992">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E53F74D" w14:textId="77777777" w:rsidR="00F93992" w:rsidRPr="00D30F19" w:rsidRDefault="00F93992" w:rsidP="00F93992">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56433DC2" w14:textId="77777777" w:rsidR="00F93992" w:rsidRPr="00D30F19" w:rsidRDefault="00F93992" w:rsidP="00F93992">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6CA50DD2" w14:textId="77777777" w:rsidR="00F93992" w:rsidRPr="00D30F19" w:rsidRDefault="00F93992" w:rsidP="00F93992">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color w:val="000000" w:themeColor="text1"/>
                <w:sz w:val="24"/>
                <w:szCs w:val="24"/>
              </w:rPr>
              <w:t>/</w:t>
            </w:r>
            <w:r w:rsidRPr="00D30F19">
              <w:rPr>
                <w:rFonts w:ascii="Times New Roman" w:eastAsia="Times New Roman" w:hAnsi="Times New Roman"/>
                <w:sz w:val="24"/>
                <w:szCs w:val="24"/>
                <w:lang w:val="uk-UA"/>
              </w:rPr>
              <w:t xml:space="preserve"> </w:t>
            </w:r>
            <w:r w:rsidRPr="00D30F19">
              <w:rPr>
                <w:rFonts w:ascii="Times New Roman" w:eastAsia="Times New Roman" w:hAnsi="Times New Roman"/>
                <w:sz w:val="24"/>
                <w:szCs w:val="24"/>
                <w:lang w:val="uk-UA"/>
              </w:rPr>
              <w:lastRenderedPageBreak/>
              <w:t>Ісламської Республіки Іран</w:t>
            </w:r>
            <w:r w:rsidRPr="00D30F1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3102309" w14:textId="77777777" w:rsidR="00F93992" w:rsidRPr="00D30F19" w:rsidRDefault="00F93992" w:rsidP="00F93992">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D1CB98D" w14:textId="77777777" w:rsidR="00F93992" w:rsidRPr="00D30F19" w:rsidRDefault="00F93992" w:rsidP="00F93992">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або </w:t>
            </w:r>
          </w:p>
          <w:p w14:paraId="020759A7" w14:textId="77777777" w:rsidR="00F93992" w:rsidRPr="00D30F19" w:rsidRDefault="00F93992" w:rsidP="00F93992">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F06FFDB" w14:textId="77777777" w:rsidR="00F93992" w:rsidRPr="00D30F19" w:rsidRDefault="00F93992" w:rsidP="00F93992">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A926A7F" w14:textId="77777777" w:rsidR="00F93992" w:rsidRPr="00D30F19" w:rsidRDefault="00F93992" w:rsidP="00F93992">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30F19">
              <w:rPr>
                <w:rFonts w:ascii="Times New Roman" w:eastAsia="Times New Roman" w:hAnsi="Times New Roman"/>
                <w:color w:val="000000" w:themeColor="text1"/>
                <w:sz w:val="24"/>
                <w:szCs w:val="24"/>
                <w:lang w:val="uk-UA"/>
              </w:rPr>
              <w:t>бенефіціарний</w:t>
            </w:r>
            <w:proofErr w:type="spellEnd"/>
            <w:r w:rsidRPr="00D30F1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color w:val="000000" w:themeColor="text1"/>
                <w:sz w:val="24"/>
                <w:szCs w:val="24"/>
                <w:lang w:val="uk-UA"/>
              </w:rPr>
              <w:t>бенефіціарним</w:t>
            </w:r>
            <w:proofErr w:type="spellEnd"/>
            <w:r w:rsidRPr="00D30F19">
              <w:rPr>
                <w:rFonts w:ascii="Times New Roman" w:eastAsia="Times New Roman" w:hAnsi="Times New Roman"/>
                <w:color w:val="000000" w:themeColor="text1"/>
                <w:sz w:val="24"/>
                <w:szCs w:val="24"/>
                <w:lang w:val="uk-UA"/>
              </w:rPr>
              <w:t xml:space="preserve"> власником, членом або учасником </w:t>
            </w:r>
            <w:r w:rsidRPr="00D30F19">
              <w:rPr>
                <w:rFonts w:ascii="Times New Roman" w:eastAsia="Times New Roman" w:hAnsi="Times New Roman"/>
                <w:color w:val="000000" w:themeColor="text1"/>
                <w:sz w:val="24"/>
                <w:szCs w:val="24"/>
                <w:lang w:val="uk-UA"/>
              </w:rPr>
              <w:lastRenderedPageBreak/>
              <w:t>(акціонером), що має частку в статутному капіталі 10 і більше відсотків (далі — активи), якої є Російська Федерація / Республіка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5E0C774E" w14:textId="77777777" w:rsidR="00F93992" w:rsidRPr="00D30F19" w:rsidRDefault="00F93992" w:rsidP="00F93992">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w:t>
            </w:r>
          </w:p>
          <w:p w14:paraId="1F49DE34" w14:textId="77777777" w:rsidR="00F93992" w:rsidRPr="00D30F19" w:rsidRDefault="00F93992" w:rsidP="00F93992">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FDE35D2" w14:textId="77777777" w:rsidR="00F93992" w:rsidRPr="00D30F19" w:rsidRDefault="00F93992" w:rsidP="00F93992">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AC3BDB0" w14:textId="77777777" w:rsidR="00F93992" w:rsidRPr="00D30F19" w:rsidRDefault="00F93992" w:rsidP="00F93992">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w:t>
            </w:r>
            <w:r w:rsidRPr="00D30F19">
              <w:rPr>
                <w:rFonts w:ascii="Times New Roman" w:eastAsia="Times New Roman" w:hAnsi="Times New Roman"/>
                <w:sz w:val="24"/>
                <w:szCs w:val="24"/>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50E148" w14:textId="77777777" w:rsidR="00F93992" w:rsidRPr="00D30F19" w:rsidRDefault="00F93992" w:rsidP="00F93992">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3DF408C" w14:textId="77777777" w:rsidR="00F93992" w:rsidRPr="00D30F19" w:rsidRDefault="00F93992" w:rsidP="00F93992">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56BC404F" w14:textId="77777777" w:rsidR="00F93992" w:rsidRPr="00D30F19" w:rsidRDefault="00F93992" w:rsidP="00F93992">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EFBF470" w14:textId="77777777" w:rsidR="00F93992" w:rsidRPr="00D30F19" w:rsidRDefault="00F93992" w:rsidP="00F93992">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2DD2914" w14:textId="77777777" w:rsidR="00F93992" w:rsidRPr="00D30F19" w:rsidRDefault="00F93992" w:rsidP="00F93992">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97DCD8B" w14:textId="77777777" w:rsidR="00F93992" w:rsidRPr="00D30F19" w:rsidRDefault="00F93992" w:rsidP="00F93992">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електронній системі закупівель.</w:t>
            </w:r>
          </w:p>
          <w:p w14:paraId="5A4308EA" w14:textId="77777777" w:rsidR="00F93992" w:rsidRPr="00D30F19" w:rsidRDefault="00F93992" w:rsidP="00F93992">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D30F19">
              <w:rPr>
                <w:rFonts w:ascii="Times New Roman" w:eastAsia="Times New Roman" w:hAnsi="Times New Roman"/>
                <w:sz w:val="24"/>
                <w:szCs w:val="24"/>
                <w:lang w:val="uk-UA" w:eastAsia="ru-RU"/>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B9D46B" w14:textId="77777777" w:rsidR="00F93992" w:rsidRPr="00D30F19" w:rsidRDefault="00F93992" w:rsidP="00F93992">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16FDC9" w14:textId="77777777" w:rsidR="00F93992" w:rsidRPr="00D30F19" w:rsidRDefault="00F93992" w:rsidP="00F93992">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4912FDF5"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93992" w:rsidRPr="00411041" w14:paraId="7A610182" w14:textId="77777777" w:rsidTr="00B413F2">
        <w:tc>
          <w:tcPr>
            <w:tcW w:w="300" w:type="pct"/>
            <w:shd w:val="clear" w:color="auto" w:fill="FFFFFF"/>
            <w:hideMark/>
          </w:tcPr>
          <w:p w14:paraId="10038568" w14:textId="77777777" w:rsidR="00F93992" w:rsidRPr="00411041" w:rsidRDefault="00F93992" w:rsidP="00F93992">
            <w:pPr>
              <w:spacing w:after="0" w:line="240" w:lineRule="auto"/>
              <w:jc w:val="center"/>
              <w:rPr>
                <w:rFonts w:ascii="Times New Roman" w:eastAsia="Times New Roman" w:hAnsi="Times New Roman"/>
                <w:sz w:val="24"/>
                <w:szCs w:val="24"/>
                <w:lang w:val="uk-UA" w:eastAsia="ru-RU"/>
              </w:rPr>
            </w:pPr>
            <w:bookmarkStart w:id="4" w:name="_Hlk163572692"/>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F93992" w:rsidRPr="00411041" w:rsidRDefault="00F93992" w:rsidP="00F93992">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C146807" w14:textId="77777777" w:rsidR="00F93992" w:rsidRPr="00A31BDE" w:rsidRDefault="00F93992" w:rsidP="00F93992">
            <w:pPr>
              <w:spacing w:after="0" w:line="240" w:lineRule="auto"/>
              <w:jc w:val="both"/>
              <w:rPr>
                <w:rFonts w:ascii="Times New Roman" w:hAnsi="Times New Roman"/>
                <w:sz w:val="24"/>
                <w:szCs w:val="24"/>
                <w:highlight w:val="yellow"/>
                <w:lang w:val="uk-UA"/>
              </w:rPr>
            </w:pPr>
            <w:bookmarkStart w:id="5" w:name="_Hlk158723652"/>
            <w:r w:rsidRPr="00A31BDE">
              <w:rPr>
                <w:rFonts w:ascii="Times New Roman" w:hAnsi="Times New Roman"/>
                <w:sz w:val="24"/>
                <w:szCs w:val="24"/>
                <w:highlight w:val="yellow"/>
                <w:lang w:val="uk-UA"/>
              </w:rPr>
              <w:t>Замовник відхиляє тендерну пропозицію із зазначенням аргументації в електронній системі закупівель у разі, коли:</w:t>
            </w:r>
          </w:p>
          <w:p w14:paraId="75E7AFBA" w14:textId="77777777" w:rsidR="00F93992" w:rsidRPr="00A31BDE" w:rsidRDefault="00F93992" w:rsidP="00F93992">
            <w:pPr>
              <w:spacing w:after="0" w:line="240" w:lineRule="auto"/>
              <w:jc w:val="both"/>
              <w:rPr>
                <w:rFonts w:ascii="Times New Roman" w:hAnsi="Times New Roman"/>
                <w:sz w:val="24"/>
                <w:szCs w:val="24"/>
                <w:highlight w:val="yellow"/>
                <w:lang w:val="uk-UA"/>
              </w:rPr>
            </w:pPr>
          </w:p>
          <w:p w14:paraId="544D74F2" w14:textId="77777777" w:rsidR="00F93992" w:rsidRPr="00A31BDE" w:rsidRDefault="00F93992" w:rsidP="00F93992">
            <w:p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1) учасник процедури закупівлі:</w:t>
            </w:r>
          </w:p>
          <w:p w14:paraId="3A8C43DA" w14:textId="77777777" w:rsidR="00F93992" w:rsidRPr="00A31BDE" w:rsidRDefault="00F93992" w:rsidP="00F93992">
            <w:pPr>
              <w:spacing w:after="0" w:line="240" w:lineRule="auto"/>
              <w:jc w:val="both"/>
              <w:rPr>
                <w:rFonts w:ascii="Times New Roman" w:hAnsi="Times New Roman"/>
                <w:sz w:val="24"/>
                <w:szCs w:val="24"/>
                <w:highlight w:val="yellow"/>
                <w:lang w:val="uk-UA"/>
              </w:rPr>
            </w:pPr>
          </w:p>
          <w:p w14:paraId="3213D72A" w14:textId="77777777" w:rsidR="00F93992" w:rsidRPr="00A31BDE" w:rsidRDefault="00F93992" w:rsidP="00F93992">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підпадає під підстави, встановлені пунктом 47 цих особливостей;</w:t>
            </w:r>
          </w:p>
          <w:p w14:paraId="3E323F59" w14:textId="77777777" w:rsidR="00F93992" w:rsidRPr="00A31BDE" w:rsidRDefault="00F93992" w:rsidP="00F93992">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5120D" w14:textId="77777777" w:rsidR="00F93992" w:rsidRPr="00A31BDE" w:rsidRDefault="00F93992" w:rsidP="00F93992">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надав забезпечення тендерної пропозиції, якщо таке забезпечення вимагалося замовником;</w:t>
            </w:r>
          </w:p>
          <w:p w14:paraId="45823299" w14:textId="77777777" w:rsidR="00F93992" w:rsidRPr="00A31BDE" w:rsidRDefault="00F93992" w:rsidP="00F93992">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BDE">
              <w:rPr>
                <w:rFonts w:ascii="Times New Roman" w:hAnsi="Times New Roman"/>
                <w:sz w:val="24"/>
                <w:szCs w:val="24"/>
                <w:highlight w:val="yellow"/>
                <w:lang w:val="uk-UA"/>
              </w:rPr>
              <w:t>невідповідностей</w:t>
            </w:r>
            <w:proofErr w:type="spellEnd"/>
            <w:r w:rsidRPr="00A31BDE">
              <w:rPr>
                <w:rFonts w:ascii="Times New Roman" w:hAnsi="Times New Roman"/>
                <w:sz w:val="24"/>
                <w:szCs w:val="24"/>
                <w:highlight w:val="yellow"/>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31BDE">
              <w:rPr>
                <w:rFonts w:ascii="Times New Roman" w:hAnsi="Times New Roman"/>
                <w:sz w:val="24"/>
                <w:szCs w:val="24"/>
                <w:highlight w:val="yellow"/>
                <w:lang w:val="uk-UA"/>
              </w:rPr>
              <w:t>невідповідностей</w:t>
            </w:r>
            <w:proofErr w:type="spellEnd"/>
            <w:r w:rsidRPr="00A31BDE">
              <w:rPr>
                <w:rFonts w:ascii="Times New Roman" w:hAnsi="Times New Roman"/>
                <w:sz w:val="24"/>
                <w:szCs w:val="24"/>
                <w:highlight w:val="yellow"/>
                <w:lang w:val="uk-UA"/>
              </w:rPr>
              <w:t>;</w:t>
            </w:r>
          </w:p>
          <w:p w14:paraId="2EDBE210" w14:textId="77777777" w:rsidR="00F93992" w:rsidRPr="00A31BDE" w:rsidRDefault="00F93992" w:rsidP="00F93992">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7C486B" w14:textId="77777777" w:rsidR="00F93992" w:rsidRPr="00A31BDE" w:rsidRDefault="00F93992" w:rsidP="00F93992">
            <w:pPr>
              <w:pStyle w:val="a4"/>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6EF30B15" w14:textId="77777777" w:rsidR="00F93992" w:rsidRPr="00A31BDE" w:rsidRDefault="00F93992" w:rsidP="00F93992">
            <w:pPr>
              <w:numPr>
                <w:ilvl w:val="0"/>
                <w:numId w:val="7"/>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є громадянином Російської Федерації/Республіки Білорусь/</w:t>
            </w:r>
            <w:r w:rsidRPr="00A31BDE">
              <w:rPr>
                <w:rFonts w:ascii="Times New Roman" w:eastAsia="Times New Roman" w:hAnsi="Times New Roman"/>
                <w:sz w:val="24"/>
                <w:szCs w:val="24"/>
                <w:highlight w:val="yellow"/>
                <w:lang w:val="uk-UA"/>
              </w:rPr>
              <w:t xml:space="preserve"> Ісламської Республіки Іран</w:t>
            </w:r>
            <w:r w:rsidRPr="00A31BDE">
              <w:rPr>
                <w:rFonts w:ascii="Times New Roman" w:hAnsi="Times New Roman"/>
                <w:sz w:val="24"/>
                <w:szCs w:val="24"/>
                <w:highlight w:val="yellow"/>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31BDE">
              <w:rPr>
                <w:rFonts w:ascii="Times New Roman" w:eastAsia="Times New Roman" w:hAnsi="Times New Roman"/>
                <w:sz w:val="24"/>
                <w:szCs w:val="24"/>
                <w:highlight w:val="yellow"/>
                <w:lang w:val="uk-UA"/>
              </w:rPr>
              <w:t xml:space="preserve"> Ісламської Республіки Іран</w:t>
            </w:r>
            <w:r w:rsidRPr="00A31BDE">
              <w:rPr>
                <w:rFonts w:ascii="Times New Roman" w:hAnsi="Times New Roman"/>
                <w:sz w:val="24"/>
                <w:szCs w:val="24"/>
                <w:highlight w:val="yellow"/>
                <w:lang w:val="uk-UA"/>
              </w:rPr>
              <w:t xml:space="preserve">; юридичною особою, утвореною та зареєстрованою відповідно до законодавства України, кінцевим </w:t>
            </w:r>
            <w:proofErr w:type="spellStart"/>
            <w:r w:rsidRPr="00A31BDE">
              <w:rPr>
                <w:rFonts w:ascii="Times New Roman" w:hAnsi="Times New Roman"/>
                <w:sz w:val="24"/>
                <w:szCs w:val="24"/>
                <w:highlight w:val="yellow"/>
                <w:lang w:val="uk-UA"/>
              </w:rPr>
              <w:t>бенефіціарним</w:t>
            </w:r>
            <w:proofErr w:type="spellEnd"/>
            <w:r w:rsidRPr="00A31BDE">
              <w:rPr>
                <w:rFonts w:ascii="Times New Roman" w:hAnsi="Times New Roman"/>
                <w:sz w:val="24"/>
                <w:szCs w:val="24"/>
                <w:highlight w:val="yellow"/>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31BDE">
              <w:rPr>
                <w:rFonts w:ascii="Times New Roman" w:eastAsia="Times New Roman" w:hAnsi="Times New Roman"/>
                <w:sz w:val="24"/>
                <w:szCs w:val="24"/>
                <w:highlight w:val="yellow"/>
                <w:lang w:val="uk-UA"/>
              </w:rPr>
              <w:t xml:space="preserve"> Ісламська Республіка Іран</w:t>
            </w:r>
            <w:r w:rsidRPr="00A31BDE">
              <w:rPr>
                <w:rFonts w:ascii="Times New Roman" w:hAnsi="Times New Roman"/>
                <w:sz w:val="24"/>
                <w:szCs w:val="24"/>
                <w:highlight w:val="yellow"/>
                <w:lang w:val="uk-UA"/>
              </w:rPr>
              <w:t>, громадянин Російської Федерації/Республіки Білорусь/</w:t>
            </w:r>
            <w:r w:rsidRPr="00A31BDE">
              <w:rPr>
                <w:rFonts w:ascii="Times New Roman" w:eastAsia="Times New Roman" w:hAnsi="Times New Roman"/>
                <w:sz w:val="24"/>
                <w:szCs w:val="24"/>
                <w:highlight w:val="yellow"/>
                <w:lang w:val="uk-UA"/>
              </w:rPr>
              <w:t xml:space="preserve"> Ісламської Республіки Іран</w:t>
            </w:r>
            <w:r w:rsidRPr="00A31BDE">
              <w:rPr>
                <w:rFonts w:ascii="Times New Roman" w:hAnsi="Times New Roman"/>
                <w:sz w:val="24"/>
                <w:szCs w:val="24"/>
                <w:highlight w:val="yellow"/>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31BDE">
              <w:rPr>
                <w:rFonts w:ascii="Times New Roman" w:eastAsia="Times New Roman" w:hAnsi="Times New Roman"/>
                <w:sz w:val="24"/>
                <w:szCs w:val="24"/>
                <w:highlight w:val="yellow"/>
                <w:lang w:val="uk-UA"/>
              </w:rPr>
              <w:t xml:space="preserve"> Ісламської Республіки Іран</w:t>
            </w:r>
            <w:r w:rsidRPr="00A31BDE">
              <w:rPr>
                <w:rFonts w:ascii="Times New Roman" w:hAnsi="Times New Roman"/>
                <w:sz w:val="24"/>
                <w:szCs w:val="24"/>
                <w:highlight w:val="yellow"/>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FD1924" w14:textId="77777777" w:rsidR="00F93992" w:rsidRPr="00A31BDE" w:rsidRDefault="00F93992" w:rsidP="00F93992">
            <w:p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2) тендерна пропозиція:</w:t>
            </w:r>
          </w:p>
          <w:p w14:paraId="14BA654E" w14:textId="77777777" w:rsidR="00F93992" w:rsidRPr="00A31BDE" w:rsidRDefault="00F93992" w:rsidP="00F93992">
            <w:pPr>
              <w:spacing w:after="0" w:line="240" w:lineRule="auto"/>
              <w:jc w:val="both"/>
              <w:rPr>
                <w:rFonts w:ascii="Times New Roman" w:hAnsi="Times New Roman"/>
                <w:sz w:val="24"/>
                <w:szCs w:val="24"/>
                <w:highlight w:val="yellow"/>
                <w:lang w:val="uk-UA"/>
              </w:rPr>
            </w:pPr>
          </w:p>
          <w:p w14:paraId="4DCD121D" w14:textId="77777777" w:rsidR="00F93992" w:rsidRPr="00A31BDE" w:rsidRDefault="00F93992" w:rsidP="00F93992">
            <w:pPr>
              <w:pStyle w:val="a4"/>
              <w:numPr>
                <w:ilvl w:val="0"/>
                <w:numId w:val="8"/>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F3CC5E4" w14:textId="77777777" w:rsidR="00F93992" w:rsidRPr="00A31BDE" w:rsidRDefault="00F93992" w:rsidP="00F93992">
            <w:pPr>
              <w:pStyle w:val="a4"/>
              <w:numPr>
                <w:ilvl w:val="0"/>
                <w:numId w:val="8"/>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є такою, строк дії якої закінчився;</w:t>
            </w:r>
          </w:p>
          <w:p w14:paraId="6980901F" w14:textId="77777777" w:rsidR="00F93992" w:rsidRPr="00A31BDE" w:rsidRDefault="00F93992" w:rsidP="00F93992">
            <w:pPr>
              <w:pStyle w:val="a4"/>
              <w:numPr>
                <w:ilvl w:val="0"/>
                <w:numId w:val="8"/>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A31BDE">
              <w:rPr>
                <w:rFonts w:ascii="Times New Roman" w:hAnsi="Times New Roman"/>
                <w:sz w:val="24"/>
                <w:szCs w:val="24"/>
                <w:highlight w:val="yellow"/>
                <w:lang w:val="uk-UA"/>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25DC5E" w14:textId="77777777" w:rsidR="00F93992" w:rsidRPr="00A31BDE" w:rsidRDefault="00F93992" w:rsidP="00F93992">
            <w:pPr>
              <w:pStyle w:val="a4"/>
              <w:numPr>
                <w:ilvl w:val="0"/>
                <w:numId w:val="8"/>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відповідає вимогам, установленим у тендерній документації відповідно до абзацу першого частини третьої статті 22 Закону;</w:t>
            </w:r>
          </w:p>
          <w:p w14:paraId="3B83B33A" w14:textId="77777777" w:rsidR="00F93992" w:rsidRPr="00A31BDE" w:rsidRDefault="00F93992" w:rsidP="00F93992">
            <w:pPr>
              <w:spacing w:after="0" w:line="240" w:lineRule="auto"/>
              <w:jc w:val="both"/>
              <w:rPr>
                <w:rFonts w:ascii="Times New Roman" w:hAnsi="Times New Roman"/>
                <w:sz w:val="24"/>
                <w:szCs w:val="24"/>
                <w:highlight w:val="yellow"/>
                <w:lang w:val="uk-UA"/>
              </w:rPr>
            </w:pPr>
          </w:p>
          <w:p w14:paraId="467F90EF" w14:textId="77777777" w:rsidR="00F93992" w:rsidRPr="00A31BDE" w:rsidRDefault="00F93992" w:rsidP="00F93992">
            <w:p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3) переможець процедури закупівлі:</w:t>
            </w:r>
          </w:p>
          <w:p w14:paraId="26E80B00" w14:textId="77777777" w:rsidR="00F93992" w:rsidRPr="00A31BDE" w:rsidRDefault="00F93992" w:rsidP="00F93992">
            <w:pPr>
              <w:spacing w:after="0" w:line="240" w:lineRule="auto"/>
              <w:jc w:val="both"/>
              <w:rPr>
                <w:rFonts w:ascii="Times New Roman" w:hAnsi="Times New Roman"/>
                <w:sz w:val="24"/>
                <w:szCs w:val="24"/>
                <w:highlight w:val="yellow"/>
                <w:lang w:val="uk-UA"/>
              </w:rPr>
            </w:pPr>
          </w:p>
          <w:p w14:paraId="2EFAC13D" w14:textId="77777777" w:rsidR="00F93992" w:rsidRPr="00A31BDE" w:rsidRDefault="00F93992" w:rsidP="00F93992">
            <w:pPr>
              <w:pStyle w:val="a4"/>
              <w:numPr>
                <w:ilvl w:val="0"/>
                <w:numId w:val="9"/>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4D40A83" w14:textId="407CA06B" w:rsidR="00F93992" w:rsidRPr="00A31BDE" w:rsidRDefault="00F93992" w:rsidP="00F93992">
            <w:pPr>
              <w:pStyle w:val="a4"/>
              <w:numPr>
                <w:ilvl w:val="0"/>
                <w:numId w:val="9"/>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5A43D20" w14:textId="77777777" w:rsidR="00F93992" w:rsidRPr="00A31BDE" w:rsidRDefault="00F93992" w:rsidP="00F93992">
            <w:pPr>
              <w:pStyle w:val="a4"/>
              <w:numPr>
                <w:ilvl w:val="0"/>
                <w:numId w:val="9"/>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не надав забезпечення виконання договору про закупівлю, якщо таке забезпечення вимагалося замовником;</w:t>
            </w:r>
          </w:p>
          <w:p w14:paraId="78C9BFED" w14:textId="77777777" w:rsidR="00F93992" w:rsidRPr="00A31BDE" w:rsidRDefault="00F93992" w:rsidP="00F93992">
            <w:pPr>
              <w:pStyle w:val="a4"/>
              <w:numPr>
                <w:ilvl w:val="0"/>
                <w:numId w:val="9"/>
              </w:numPr>
              <w:spacing w:after="0" w:line="240" w:lineRule="auto"/>
              <w:rPr>
                <w:rFonts w:ascii="Times New Roman" w:hAnsi="Times New Roman"/>
                <w:sz w:val="24"/>
                <w:szCs w:val="24"/>
                <w:highlight w:val="yellow"/>
                <w:lang w:val="uk-UA"/>
              </w:rPr>
            </w:pPr>
            <w:r w:rsidRPr="00A31BDE">
              <w:rPr>
                <w:rFonts w:ascii="Times New Roman" w:hAnsi="Times New Roman"/>
                <w:sz w:val="24"/>
                <w:szCs w:val="24"/>
                <w:highlight w:val="yellow"/>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D4D5FD" w14:textId="77777777" w:rsidR="00F93992" w:rsidRPr="00A31BDE" w:rsidRDefault="00F93992" w:rsidP="00F93992">
            <w:pPr>
              <w:pStyle w:val="a4"/>
              <w:spacing w:after="0" w:line="240" w:lineRule="auto"/>
              <w:rPr>
                <w:rFonts w:ascii="Times New Roman" w:hAnsi="Times New Roman"/>
                <w:sz w:val="24"/>
                <w:szCs w:val="24"/>
                <w:highlight w:val="yellow"/>
                <w:lang w:val="uk-UA"/>
              </w:rPr>
            </w:pPr>
          </w:p>
          <w:p w14:paraId="76224484" w14:textId="77777777" w:rsidR="00F93992" w:rsidRPr="00A31BDE" w:rsidRDefault="00F93992" w:rsidP="00F93992">
            <w:p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Замовник може відхилити тендерну пропозицію із зазначенням аргументації в електронній системі закупівель у разі, коли:</w:t>
            </w:r>
          </w:p>
          <w:p w14:paraId="1BAB74AA" w14:textId="77777777" w:rsidR="00F93992" w:rsidRPr="00A31BDE" w:rsidRDefault="00F93992" w:rsidP="00F93992">
            <w:pPr>
              <w:spacing w:after="0" w:line="240" w:lineRule="auto"/>
              <w:jc w:val="both"/>
              <w:rPr>
                <w:rFonts w:ascii="Times New Roman" w:hAnsi="Times New Roman"/>
                <w:sz w:val="24"/>
                <w:szCs w:val="24"/>
                <w:highlight w:val="yellow"/>
                <w:lang w:val="uk-UA"/>
              </w:rPr>
            </w:pPr>
          </w:p>
          <w:p w14:paraId="1BA76937" w14:textId="77777777" w:rsidR="00F93992" w:rsidRPr="00A31BDE" w:rsidRDefault="00F93992" w:rsidP="00F93992">
            <w:pPr>
              <w:pStyle w:val="a4"/>
              <w:numPr>
                <w:ilvl w:val="0"/>
                <w:numId w:val="10"/>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7C1317" w14:textId="38266156" w:rsidR="00F93992" w:rsidRPr="00A31BDE" w:rsidRDefault="00F93992" w:rsidP="00F93992">
            <w:pPr>
              <w:numPr>
                <w:ilvl w:val="0"/>
                <w:numId w:val="10"/>
              </w:num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00740E7A" w:rsidRPr="00A31BDE">
              <w:rPr>
                <w:rFonts w:ascii="Times New Roman" w:hAnsi="Times New Roman"/>
                <w:sz w:val="24"/>
                <w:szCs w:val="24"/>
                <w:highlight w:val="yellow"/>
                <w:lang w:val="uk-UA"/>
              </w:rPr>
              <w:t xml:space="preserve">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w:t>
            </w:r>
            <w:r w:rsidR="00C91203" w:rsidRPr="00A31BDE">
              <w:rPr>
                <w:rFonts w:ascii="Times New Roman" w:hAnsi="Times New Roman"/>
                <w:sz w:val="24"/>
                <w:szCs w:val="24"/>
                <w:highlight w:val="yellow"/>
                <w:lang w:val="uk-UA"/>
              </w:rPr>
              <w:t>підтвердження вжиття заходів для доведення своєї надійності, незважаючи на наявність відповідної підстави для відхилення тендерної пропозиції.</w:t>
            </w:r>
          </w:p>
          <w:p w14:paraId="115EDBFC" w14:textId="283DF392" w:rsidR="00C91203" w:rsidRPr="00A31BDE" w:rsidRDefault="00C91203" w:rsidP="00C91203">
            <w:pPr>
              <w:spacing w:after="0" w:line="240" w:lineRule="auto"/>
              <w:ind w:left="720"/>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t xml:space="preserve">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32F4FDFF" w14:textId="77777777" w:rsidR="00F93992" w:rsidRPr="00A31BDE" w:rsidRDefault="00F93992" w:rsidP="00F93992">
            <w:pPr>
              <w:spacing w:after="0" w:line="240" w:lineRule="auto"/>
              <w:ind w:left="720"/>
              <w:jc w:val="both"/>
              <w:rPr>
                <w:rFonts w:ascii="Times New Roman" w:hAnsi="Times New Roman"/>
                <w:sz w:val="24"/>
                <w:szCs w:val="24"/>
                <w:highlight w:val="yellow"/>
                <w:lang w:val="uk-UA"/>
              </w:rPr>
            </w:pPr>
          </w:p>
          <w:p w14:paraId="7BC0F2A8" w14:textId="77777777" w:rsidR="00F93992" w:rsidRPr="00A31BDE" w:rsidRDefault="00F93992" w:rsidP="00F93992">
            <w:pPr>
              <w:spacing w:after="0" w:line="240" w:lineRule="auto"/>
              <w:jc w:val="both"/>
              <w:rPr>
                <w:rFonts w:ascii="Times New Roman" w:hAnsi="Times New Roman"/>
                <w:sz w:val="24"/>
                <w:szCs w:val="24"/>
                <w:highlight w:val="yellow"/>
                <w:lang w:val="uk-UA"/>
              </w:rPr>
            </w:pPr>
            <w:r w:rsidRPr="00A31BDE">
              <w:rPr>
                <w:rFonts w:ascii="Times New Roman" w:hAnsi="Times New Roman"/>
                <w:sz w:val="24"/>
                <w:szCs w:val="24"/>
                <w:highlight w:val="yellow"/>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2A0643" w14:textId="77777777" w:rsidR="00F93992" w:rsidRPr="00A31BDE" w:rsidRDefault="00F93992" w:rsidP="00F93992">
            <w:pPr>
              <w:spacing w:after="0" w:line="240" w:lineRule="auto"/>
              <w:jc w:val="both"/>
              <w:rPr>
                <w:rFonts w:ascii="Times New Roman" w:hAnsi="Times New Roman"/>
                <w:sz w:val="24"/>
                <w:szCs w:val="24"/>
                <w:highlight w:val="yellow"/>
                <w:lang w:val="uk-UA"/>
              </w:rPr>
            </w:pPr>
          </w:p>
          <w:p w14:paraId="5E2CDE82" w14:textId="4B3F17E0" w:rsidR="00F93992" w:rsidRPr="00A31BDE" w:rsidRDefault="00F93992" w:rsidP="00F93992">
            <w:pPr>
              <w:spacing w:after="0" w:line="240" w:lineRule="auto"/>
              <w:jc w:val="both"/>
              <w:rPr>
                <w:rFonts w:ascii="Times New Roman" w:eastAsia="Times New Roman" w:hAnsi="Times New Roman"/>
                <w:sz w:val="24"/>
                <w:szCs w:val="24"/>
                <w:highlight w:val="yellow"/>
                <w:lang w:val="uk-UA" w:eastAsia="ru-RU"/>
              </w:rPr>
            </w:pPr>
            <w:r w:rsidRPr="00A31BDE">
              <w:rPr>
                <w:rFonts w:ascii="Times New Roman" w:hAnsi="Times New Roman"/>
                <w:sz w:val="24"/>
                <w:szCs w:val="24"/>
                <w:highlight w:val="yellow"/>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bookmarkEnd w:id="5"/>
          </w:p>
        </w:tc>
      </w:tr>
      <w:bookmarkEnd w:id="4"/>
      <w:tr w:rsidR="00F93992" w:rsidRPr="00411041" w14:paraId="37ABCCD2" w14:textId="77777777" w:rsidTr="00B413F2">
        <w:tc>
          <w:tcPr>
            <w:tcW w:w="5000" w:type="pct"/>
            <w:gridSpan w:val="3"/>
            <w:shd w:val="clear" w:color="auto" w:fill="FFFFFF"/>
            <w:hideMark/>
          </w:tcPr>
          <w:p w14:paraId="7683C1B9" w14:textId="77777777" w:rsidR="00F93992" w:rsidRPr="00411041" w:rsidRDefault="00F93992" w:rsidP="00F93992">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F93992" w:rsidRPr="00411041" w14:paraId="5CA7BD04" w14:textId="77777777" w:rsidTr="00B413F2">
        <w:tc>
          <w:tcPr>
            <w:tcW w:w="300" w:type="pct"/>
            <w:shd w:val="clear" w:color="auto" w:fill="FFFFFF"/>
            <w:hideMark/>
          </w:tcPr>
          <w:p w14:paraId="54DD5C72" w14:textId="77777777" w:rsidR="00F93992" w:rsidRPr="00411041" w:rsidRDefault="00F93992" w:rsidP="00F9399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F93992" w:rsidRPr="00411041" w:rsidRDefault="00F93992" w:rsidP="00F9399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3992" w:rsidRPr="00411041" w14:paraId="6ECFF4AE" w14:textId="77777777" w:rsidTr="00B413F2">
        <w:tc>
          <w:tcPr>
            <w:tcW w:w="300" w:type="pct"/>
            <w:shd w:val="clear" w:color="auto" w:fill="FFFFFF"/>
            <w:hideMark/>
          </w:tcPr>
          <w:p w14:paraId="2A0B1A7F" w14:textId="77777777" w:rsidR="00F93992" w:rsidRPr="00411041" w:rsidRDefault="00F93992" w:rsidP="00F9399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F93992" w:rsidRPr="00411041" w:rsidRDefault="00F93992" w:rsidP="00F9399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93992" w:rsidRPr="00411041" w14:paraId="027BEBC8" w14:textId="77777777" w:rsidTr="00B413F2">
        <w:tc>
          <w:tcPr>
            <w:tcW w:w="300" w:type="pct"/>
            <w:shd w:val="clear" w:color="auto" w:fill="FFFFFF"/>
            <w:hideMark/>
          </w:tcPr>
          <w:p w14:paraId="3AEAB7DD" w14:textId="77777777" w:rsidR="00F93992" w:rsidRPr="00411041" w:rsidRDefault="00F93992" w:rsidP="00F9399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F93992" w:rsidRPr="00411041" w:rsidRDefault="00F93992" w:rsidP="00F9399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 викладений у Додатку  4 до тендерної документації.</w:t>
            </w:r>
          </w:p>
          <w:p w14:paraId="61472C50" w14:textId="7BDA092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p>
        </w:tc>
      </w:tr>
      <w:tr w:rsidR="00F93992" w:rsidRPr="00411041" w14:paraId="18211FF2" w14:textId="77777777" w:rsidTr="00B413F2">
        <w:tc>
          <w:tcPr>
            <w:tcW w:w="300" w:type="pct"/>
            <w:shd w:val="clear" w:color="auto" w:fill="FFFFFF"/>
            <w:hideMark/>
          </w:tcPr>
          <w:p w14:paraId="67110EA7" w14:textId="77777777" w:rsidR="00F93992" w:rsidRPr="00411041" w:rsidRDefault="00F93992" w:rsidP="00F9399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F93992" w:rsidRPr="00411041" w:rsidRDefault="00F93992" w:rsidP="00F9399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F93992" w:rsidRPr="00411041" w:rsidRDefault="00F93992" w:rsidP="00F93992">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F93992" w:rsidRPr="00411041" w:rsidRDefault="00F93992" w:rsidP="00F93992">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F93992" w:rsidRPr="00411041" w:rsidRDefault="00F93992" w:rsidP="00F93992">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w:t>
            </w:r>
            <w:r w:rsidRPr="00411041">
              <w:rPr>
                <w:rFonts w:ascii="Times New Roman" w:eastAsia="Times New Roman" w:hAnsi="Times New Roman"/>
                <w:sz w:val="24"/>
                <w:szCs w:val="24"/>
                <w:lang w:val="uk-UA" w:eastAsia="ru-RU"/>
              </w:rPr>
              <w:lastRenderedPageBreak/>
              <w:t>надається переможцем шляхом завантаження її в електронну систему закупівель</w:t>
            </w:r>
          </w:p>
          <w:p w14:paraId="2A14F5B5" w14:textId="2744CCB5"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F93992" w:rsidRPr="00411041" w:rsidRDefault="00F93992" w:rsidP="00F93992">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93992" w:rsidRPr="00411041" w14:paraId="0C39B6A3" w14:textId="77777777" w:rsidTr="00B413F2">
        <w:tc>
          <w:tcPr>
            <w:tcW w:w="300" w:type="pct"/>
            <w:shd w:val="clear" w:color="auto" w:fill="FFFFFF"/>
            <w:hideMark/>
          </w:tcPr>
          <w:p w14:paraId="49D33718" w14:textId="77777777" w:rsidR="00F93992" w:rsidRPr="00411041" w:rsidRDefault="00F93992" w:rsidP="00F9399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F93992" w:rsidRPr="00411041" w:rsidRDefault="00F93992" w:rsidP="00F9399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93992" w:rsidRPr="00411041" w14:paraId="067D03A3" w14:textId="77777777" w:rsidTr="00B413F2">
        <w:tc>
          <w:tcPr>
            <w:tcW w:w="300" w:type="pct"/>
            <w:shd w:val="clear" w:color="auto" w:fill="FFFFFF"/>
            <w:hideMark/>
          </w:tcPr>
          <w:p w14:paraId="1D20321B" w14:textId="77777777" w:rsidR="00F93992" w:rsidRPr="00411041" w:rsidRDefault="00F93992" w:rsidP="00F9399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F93992" w:rsidRPr="00411041" w:rsidRDefault="00F93992" w:rsidP="00F9399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F93992" w:rsidRPr="00411041" w:rsidRDefault="00F93992" w:rsidP="00F9399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F93992" w:rsidRPr="00411041" w:rsidRDefault="00F93992" w:rsidP="00F93992">
            <w:pPr>
              <w:spacing w:before="150" w:after="150" w:line="240" w:lineRule="auto"/>
              <w:jc w:val="both"/>
              <w:rPr>
                <w:rFonts w:ascii="Times New Roman" w:eastAsia="Times New Roman" w:hAnsi="Times New Roman"/>
                <w:sz w:val="24"/>
                <w:szCs w:val="24"/>
                <w:lang w:val="uk-UA" w:eastAsia="ru-RU"/>
              </w:rPr>
            </w:pPr>
          </w:p>
        </w:tc>
      </w:tr>
    </w:tbl>
    <w:p w14:paraId="507DF2E3" w14:textId="323AA326" w:rsidR="00E04EC5" w:rsidRPr="00411041" w:rsidRDefault="00E04EC5" w:rsidP="00812562">
      <w:pPr>
        <w:spacing w:after="0" w:line="240" w:lineRule="auto"/>
        <w:rPr>
          <w:rFonts w:ascii="Times New Roman" w:hAnsi="Times New Roman"/>
          <w:b/>
          <w:bCs/>
          <w:sz w:val="24"/>
          <w:szCs w:val="24"/>
          <w:lang w:val="uk-UA"/>
        </w:rPr>
      </w:pPr>
    </w:p>
    <w:p w14:paraId="52FDCB5A" w14:textId="77777777" w:rsidR="00831542" w:rsidRPr="00411041" w:rsidRDefault="00831542" w:rsidP="00DF5C3D">
      <w:pPr>
        <w:spacing w:after="0" w:line="240" w:lineRule="auto"/>
        <w:ind w:left="6237"/>
        <w:rPr>
          <w:rFonts w:ascii="Times New Roman" w:hAnsi="Times New Roman"/>
          <w:b/>
          <w:bCs/>
          <w:sz w:val="24"/>
          <w:szCs w:val="24"/>
          <w:lang w:val="uk-UA"/>
        </w:rPr>
      </w:pPr>
    </w:p>
    <w:p w14:paraId="5D293172" w14:textId="77777777" w:rsidR="00831542" w:rsidRPr="00411041" w:rsidRDefault="00831542" w:rsidP="00DF5C3D">
      <w:pPr>
        <w:spacing w:after="0" w:line="240" w:lineRule="auto"/>
        <w:ind w:left="6237"/>
        <w:rPr>
          <w:rFonts w:ascii="Times New Roman" w:hAnsi="Times New Roman"/>
          <w:b/>
          <w:bCs/>
          <w:sz w:val="24"/>
          <w:szCs w:val="24"/>
          <w:lang w:val="uk-UA"/>
        </w:rPr>
      </w:pPr>
    </w:p>
    <w:p w14:paraId="0398DF6D" w14:textId="77777777" w:rsidR="00831542" w:rsidRDefault="00831542" w:rsidP="00DF5C3D">
      <w:pPr>
        <w:spacing w:after="0" w:line="240" w:lineRule="auto"/>
        <w:ind w:left="6237"/>
        <w:rPr>
          <w:rFonts w:ascii="Times New Roman" w:hAnsi="Times New Roman"/>
          <w:b/>
          <w:bCs/>
          <w:sz w:val="24"/>
          <w:szCs w:val="24"/>
          <w:lang w:val="uk-UA"/>
        </w:rPr>
      </w:pPr>
    </w:p>
    <w:p w14:paraId="4A581B12" w14:textId="77777777" w:rsidR="00D907F7" w:rsidRDefault="00D907F7" w:rsidP="00DF5C3D">
      <w:pPr>
        <w:spacing w:after="0" w:line="240" w:lineRule="auto"/>
        <w:ind w:left="6237"/>
        <w:rPr>
          <w:rFonts w:ascii="Times New Roman" w:hAnsi="Times New Roman"/>
          <w:b/>
          <w:bCs/>
          <w:sz w:val="24"/>
          <w:szCs w:val="24"/>
          <w:lang w:val="uk-UA"/>
        </w:rPr>
      </w:pPr>
    </w:p>
    <w:p w14:paraId="4D6EF7E0" w14:textId="77777777" w:rsidR="00D907F7" w:rsidRDefault="00D907F7" w:rsidP="00DF5C3D">
      <w:pPr>
        <w:spacing w:after="0" w:line="240" w:lineRule="auto"/>
        <w:ind w:left="6237"/>
        <w:rPr>
          <w:rFonts w:ascii="Times New Roman" w:hAnsi="Times New Roman"/>
          <w:b/>
          <w:bCs/>
          <w:sz w:val="24"/>
          <w:szCs w:val="24"/>
          <w:lang w:val="uk-UA"/>
        </w:rPr>
      </w:pPr>
    </w:p>
    <w:p w14:paraId="63B2F698" w14:textId="77777777" w:rsidR="00D907F7" w:rsidRDefault="00D907F7" w:rsidP="00DF5C3D">
      <w:pPr>
        <w:spacing w:after="0" w:line="240" w:lineRule="auto"/>
        <w:ind w:left="6237"/>
        <w:rPr>
          <w:rFonts w:ascii="Times New Roman" w:hAnsi="Times New Roman"/>
          <w:b/>
          <w:bCs/>
          <w:sz w:val="24"/>
          <w:szCs w:val="24"/>
          <w:lang w:val="uk-UA"/>
        </w:rPr>
      </w:pPr>
    </w:p>
    <w:p w14:paraId="352C8FE9" w14:textId="77777777" w:rsidR="00D907F7" w:rsidRDefault="00D907F7" w:rsidP="00DF5C3D">
      <w:pPr>
        <w:spacing w:after="0" w:line="240" w:lineRule="auto"/>
        <w:ind w:left="6237"/>
        <w:rPr>
          <w:rFonts w:ascii="Times New Roman" w:hAnsi="Times New Roman"/>
          <w:b/>
          <w:bCs/>
          <w:sz w:val="24"/>
          <w:szCs w:val="24"/>
          <w:lang w:val="uk-UA"/>
        </w:rPr>
      </w:pPr>
    </w:p>
    <w:p w14:paraId="689CA7AA" w14:textId="77777777" w:rsidR="00D907F7" w:rsidRDefault="00D907F7" w:rsidP="00DF5C3D">
      <w:pPr>
        <w:spacing w:after="0" w:line="240" w:lineRule="auto"/>
        <w:ind w:left="6237"/>
        <w:rPr>
          <w:rFonts w:ascii="Times New Roman" w:hAnsi="Times New Roman"/>
          <w:b/>
          <w:bCs/>
          <w:sz w:val="24"/>
          <w:szCs w:val="24"/>
          <w:lang w:val="uk-UA"/>
        </w:rPr>
      </w:pPr>
    </w:p>
    <w:p w14:paraId="110447B3" w14:textId="77777777" w:rsidR="00D907F7" w:rsidRDefault="00D907F7" w:rsidP="00DF5C3D">
      <w:pPr>
        <w:spacing w:after="0" w:line="240" w:lineRule="auto"/>
        <w:ind w:left="6237"/>
        <w:rPr>
          <w:rFonts w:ascii="Times New Roman" w:hAnsi="Times New Roman"/>
          <w:b/>
          <w:bCs/>
          <w:sz w:val="24"/>
          <w:szCs w:val="24"/>
          <w:lang w:val="uk-UA"/>
        </w:rPr>
      </w:pPr>
    </w:p>
    <w:p w14:paraId="5351DD1B" w14:textId="77777777" w:rsidR="00D907F7" w:rsidRDefault="00D907F7" w:rsidP="00DF5C3D">
      <w:pPr>
        <w:spacing w:after="0" w:line="240" w:lineRule="auto"/>
        <w:ind w:left="6237"/>
        <w:rPr>
          <w:rFonts w:ascii="Times New Roman" w:hAnsi="Times New Roman"/>
          <w:b/>
          <w:bCs/>
          <w:sz w:val="24"/>
          <w:szCs w:val="24"/>
          <w:lang w:val="uk-UA"/>
        </w:rPr>
      </w:pPr>
    </w:p>
    <w:p w14:paraId="305A6C1E" w14:textId="77777777" w:rsidR="00D907F7" w:rsidRDefault="00D907F7" w:rsidP="00DF5C3D">
      <w:pPr>
        <w:spacing w:after="0" w:line="240" w:lineRule="auto"/>
        <w:ind w:left="6237"/>
        <w:rPr>
          <w:rFonts w:ascii="Times New Roman" w:hAnsi="Times New Roman"/>
          <w:b/>
          <w:bCs/>
          <w:sz w:val="24"/>
          <w:szCs w:val="24"/>
          <w:lang w:val="uk-UA"/>
        </w:rPr>
      </w:pPr>
    </w:p>
    <w:p w14:paraId="4CF3CE5A" w14:textId="77777777" w:rsidR="00D907F7" w:rsidRDefault="00D907F7" w:rsidP="00DF5C3D">
      <w:pPr>
        <w:spacing w:after="0" w:line="240" w:lineRule="auto"/>
        <w:ind w:left="6237"/>
        <w:rPr>
          <w:rFonts w:ascii="Times New Roman" w:hAnsi="Times New Roman"/>
          <w:b/>
          <w:bCs/>
          <w:sz w:val="24"/>
          <w:szCs w:val="24"/>
          <w:lang w:val="uk-UA"/>
        </w:rPr>
      </w:pPr>
    </w:p>
    <w:p w14:paraId="7C40AFAD" w14:textId="77777777" w:rsidR="00D907F7" w:rsidRDefault="00D907F7" w:rsidP="00DF5C3D">
      <w:pPr>
        <w:spacing w:after="0" w:line="240" w:lineRule="auto"/>
        <w:ind w:left="6237"/>
        <w:rPr>
          <w:rFonts w:ascii="Times New Roman" w:hAnsi="Times New Roman"/>
          <w:b/>
          <w:bCs/>
          <w:sz w:val="24"/>
          <w:szCs w:val="24"/>
          <w:lang w:val="uk-UA"/>
        </w:rPr>
      </w:pPr>
    </w:p>
    <w:p w14:paraId="1E2F9D90" w14:textId="77777777" w:rsidR="00D907F7" w:rsidRDefault="00D907F7" w:rsidP="00DF5C3D">
      <w:pPr>
        <w:spacing w:after="0" w:line="240" w:lineRule="auto"/>
        <w:ind w:left="6237"/>
        <w:rPr>
          <w:rFonts w:ascii="Times New Roman" w:hAnsi="Times New Roman"/>
          <w:b/>
          <w:bCs/>
          <w:sz w:val="24"/>
          <w:szCs w:val="24"/>
          <w:lang w:val="uk-UA"/>
        </w:rPr>
      </w:pPr>
    </w:p>
    <w:p w14:paraId="0A828669" w14:textId="77777777" w:rsidR="00D907F7" w:rsidRDefault="00D907F7" w:rsidP="00DF5C3D">
      <w:pPr>
        <w:spacing w:after="0" w:line="240" w:lineRule="auto"/>
        <w:ind w:left="6237"/>
        <w:rPr>
          <w:rFonts w:ascii="Times New Roman" w:hAnsi="Times New Roman"/>
          <w:b/>
          <w:bCs/>
          <w:sz w:val="24"/>
          <w:szCs w:val="24"/>
          <w:lang w:val="uk-UA"/>
        </w:rPr>
      </w:pPr>
    </w:p>
    <w:p w14:paraId="46F4308F" w14:textId="77777777" w:rsidR="00D907F7" w:rsidRDefault="00D907F7" w:rsidP="00DF5C3D">
      <w:pPr>
        <w:spacing w:after="0" w:line="240" w:lineRule="auto"/>
        <w:ind w:left="6237"/>
        <w:rPr>
          <w:rFonts w:ascii="Times New Roman" w:hAnsi="Times New Roman"/>
          <w:b/>
          <w:bCs/>
          <w:sz w:val="24"/>
          <w:szCs w:val="24"/>
          <w:lang w:val="uk-UA"/>
        </w:rPr>
      </w:pPr>
    </w:p>
    <w:p w14:paraId="5B52668B" w14:textId="77777777" w:rsidR="00D907F7" w:rsidRDefault="00D907F7" w:rsidP="00DF5C3D">
      <w:pPr>
        <w:spacing w:after="0" w:line="240" w:lineRule="auto"/>
        <w:ind w:left="6237"/>
        <w:rPr>
          <w:rFonts w:ascii="Times New Roman" w:hAnsi="Times New Roman"/>
          <w:b/>
          <w:bCs/>
          <w:sz w:val="24"/>
          <w:szCs w:val="24"/>
          <w:lang w:val="uk-UA"/>
        </w:rPr>
      </w:pPr>
    </w:p>
    <w:p w14:paraId="1B9F8498" w14:textId="77777777" w:rsidR="00D907F7" w:rsidRDefault="00D907F7" w:rsidP="00DF5C3D">
      <w:pPr>
        <w:spacing w:after="0" w:line="240" w:lineRule="auto"/>
        <w:ind w:left="6237"/>
        <w:rPr>
          <w:rFonts w:ascii="Times New Roman" w:hAnsi="Times New Roman"/>
          <w:b/>
          <w:bCs/>
          <w:sz w:val="24"/>
          <w:szCs w:val="24"/>
          <w:lang w:val="uk-UA"/>
        </w:rPr>
      </w:pPr>
    </w:p>
    <w:p w14:paraId="2E82CCB1" w14:textId="77777777" w:rsidR="00D907F7" w:rsidRDefault="00D907F7" w:rsidP="00DF5C3D">
      <w:pPr>
        <w:spacing w:after="0" w:line="240" w:lineRule="auto"/>
        <w:ind w:left="6237"/>
        <w:rPr>
          <w:rFonts w:ascii="Times New Roman" w:hAnsi="Times New Roman"/>
          <w:b/>
          <w:bCs/>
          <w:sz w:val="24"/>
          <w:szCs w:val="24"/>
          <w:lang w:val="uk-UA"/>
        </w:rPr>
      </w:pPr>
    </w:p>
    <w:p w14:paraId="15DDB192" w14:textId="77777777" w:rsidR="00D907F7" w:rsidRDefault="00D907F7" w:rsidP="00DF5C3D">
      <w:pPr>
        <w:spacing w:after="0" w:line="240" w:lineRule="auto"/>
        <w:ind w:left="6237"/>
        <w:rPr>
          <w:rFonts w:ascii="Times New Roman" w:hAnsi="Times New Roman"/>
          <w:b/>
          <w:bCs/>
          <w:sz w:val="24"/>
          <w:szCs w:val="24"/>
          <w:lang w:val="uk-UA"/>
        </w:rPr>
      </w:pPr>
    </w:p>
    <w:p w14:paraId="7DAD5EE6" w14:textId="77777777" w:rsidR="00D907F7" w:rsidRDefault="00D907F7" w:rsidP="00DF5C3D">
      <w:pPr>
        <w:spacing w:after="0" w:line="240" w:lineRule="auto"/>
        <w:ind w:left="6237"/>
        <w:rPr>
          <w:rFonts w:ascii="Times New Roman" w:hAnsi="Times New Roman"/>
          <w:b/>
          <w:bCs/>
          <w:sz w:val="24"/>
          <w:szCs w:val="24"/>
          <w:lang w:val="uk-UA"/>
        </w:rPr>
      </w:pPr>
    </w:p>
    <w:p w14:paraId="53D37604" w14:textId="77777777" w:rsidR="00D907F7" w:rsidRDefault="00D907F7" w:rsidP="00DF5C3D">
      <w:pPr>
        <w:spacing w:after="0" w:line="240" w:lineRule="auto"/>
        <w:ind w:left="6237"/>
        <w:rPr>
          <w:rFonts w:ascii="Times New Roman" w:hAnsi="Times New Roman"/>
          <w:b/>
          <w:bCs/>
          <w:sz w:val="24"/>
          <w:szCs w:val="24"/>
          <w:lang w:val="uk-UA"/>
        </w:rPr>
      </w:pPr>
    </w:p>
    <w:p w14:paraId="69EFDC5C" w14:textId="77777777" w:rsidR="00D907F7" w:rsidRDefault="00D907F7" w:rsidP="00DF5C3D">
      <w:pPr>
        <w:spacing w:after="0" w:line="240" w:lineRule="auto"/>
        <w:ind w:left="6237"/>
        <w:rPr>
          <w:rFonts w:ascii="Times New Roman" w:hAnsi="Times New Roman"/>
          <w:b/>
          <w:bCs/>
          <w:sz w:val="24"/>
          <w:szCs w:val="24"/>
          <w:lang w:val="uk-UA"/>
        </w:rPr>
      </w:pPr>
    </w:p>
    <w:p w14:paraId="53339B48" w14:textId="77777777" w:rsidR="00D907F7" w:rsidRDefault="00D907F7" w:rsidP="00DF5C3D">
      <w:pPr>
        <w:spacing w:after="0" w:line="240" w:lineRule="auto"/>
        <w:ind w:left="6237"/>
        <w:rPr>
          <w:rFonts w:ascii="Times New Roman" w:hAnsi="Times New Roman"/>
          <w:b/>
          <w:bCs/>
          <w:sz w:val="24"/>
          <w:szCs w:val="24"/>
          <w:lang w:val="uk-UA"/>
        </w:rPr>
      </w:pPr>
    </w:p>
    <w:p w14:paraId="070BB105" w14:textId="77777777" w:rsidR="00D907F7" w:rsidRDefault="00D907F7" w:rsidP="00DF5C3D">
      <w:pPr>
        <w:spacing w:after="0" w:line="240" w:lineRule="auto"/>
        <w:ind w:left="6237"/>
        <w:rPr>
          <w:rFonts w:ascii="Times New Roman" w:hAnsi="Times New Roman"/>
          <w:b/>
          <w:bCs/>
          <w:sz w:val="24"/>
          <w:szCs w:val="24"/>
          <w:lang w:val="uk-UA"/>
        </w:rPr>
      </w:pPr>
    </w:p>
    <w:p w14:paraId="2669549C" w14:textId="77777777" w:rsidR="00D907F7" w:rsidRDefault="00D907F7" w:rsidP="00DF5C3D">
      <w:pPr>
        <w:spacing w:after="0" w:line="240" w:lineRule="auto"/>
        <w:ind w:left="6237"/>
        <w:rPr>
          <w:rFonts w:ascii="Times New Roman" w:hAnsi="Times New Roman"/>
          <w:b/>
          <w:bCs/>
          <w:sz w:val="24"/>
          <w:szCs w:val="24"/>
          <w:lang w:val="uk-UA"/>
        </w:rPr>
      </w:pPr>
    </w:p>
    <w:p w14:paraId="6DF8CC24" w14:textId="77777777" w:rsidR="00D907F7" w:rsidRDefault="00D907F7" w:rsidP="00DF5C3D">
      <w:pPr>
        <w:spacing w:after="0" w:line="240" w:lineRule="auto"/>
        <w:ind w:left="6237"/>
        <w:rPr>
          <w:rFonts w:ascii="Times New Roman" w:hAnsi="Times New Roman"/>
          <w:b/>
          <w:bCs/>
          <w:sz w:val="24"/>
          <w:szCs w:val="24"/>
          <w:lang w:val="uk-UA"/>
        </w:rPr>
      </w:pPr>
    </w:p>
    <w:p w14:paraId="64D58EA1" w14:textId="77777777" w:rsidR="00D907F7" w:rsidRDefault="00D907F7" w:rsidP="00DF5C3D">
      <w:pPr>
        <w:spacing w:after="0" w:line="240" w:lineRule="auto"/>
        <w:ind w:left="6237"/>
        <w:rPr>
          <w:rFonts w:ascii="Times New Roman" w:hAnsi="Times New Roman"/>
          <w:b/>
          <w:bCs/>
          <w:sz w:val="24"/>
          <w:szCs w:val="24"/>
          <w:lang w:val="uk-UA"/>
        </w:rPr>
      </w:pPr>
    </w:p>
    <w:p w14:paraId="3D68A9B4" w14:textId="77777777" w:rsidR="00D907F7" w:rsidRDefault="00D907F7" w:rsidP="00DF5C3D">
      <w:pPr>
        <w:spacing w:after="0" w:line="240" w:lineRule="auto"/>
        <w:ind w:left="6237"/>
        <w:rPr>
          <w:rFonts w:ascii="Times New Roman" w:hAnsi="Times New Roman"/>
          <w:b/>
          <w:bCs/>
          <w:sz w:val="24"/>
          <w:szCs w:val="24"/>
          <w:lang w:val="uk-UA"/>
        </w:rPr>
      </w:pPr>
    </w:p>
    <w:p w14:paraId="1397DC24" w14:textId="77777777" w:rsidR="009865B3" w:rsidRPr="00411041" w:rsidRDefault="009865B3" w:rsidP="00F93992">
      <w:pPr>
        <w:spacing w:after="0" w:line="240" w:lineRule="auto"/>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2751F8"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2751F8"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2751F8"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Pr="00411041" w:rsidRDefault="008F752E" w:rsidP="00DF5C3D">
      <w:pPr>
        <w:spacing w:after="0" w:line="240" w:lineRule="auto"/>
        <w:ind w:left="5954"/>
        <w:rPr>
          <w:rFonts w:ascii="Times New Roman" w:hAnsi="Times New Roman"/>
          <w:b/>
          <w:bCs/>
          <w:sz w:val="24"/>
          <w:szCs w:val="24"/>
          <w:lang w:val="uk-UA"/>
        </w:rPr>
      </w:pPr>
    </w:p>
    <w:p w14:paraId="2860644B" w14:textId="77777777" w:rsidR="008F752E" w:rsidRDefault="008F752E" w:rsidP="00DF5C3D">
      <w:pPr>
        <w:spacing w:after="0" w:line="240" w:lineRule="auto"/>
        <w:ind w:left="5954"/>
        <w:rPr>
          <w:rFonts w:ascii="Times New Roman" w:hAnsi="Times New Roman"/>
          <w:b/>
          <w:bCs/>
          <w:sz w:val="24"/>
          <w:szCs w:val="24"/>
          <w:lang w:val="uk-UA"/>
        </w:rPr>
      </w:pPr>
    </w:p>
    <w:p w14:paraId="36C02E5D" w14:textId="77777777" w:rsidR="00D907F7" w:rsidRDefault="00D907F7" w:rsidP="00DF5C3D">
      <w:pPr>
        <w:spacing w:after="0" w:line="240" w:lineRule="auto"/>
        <w:ind w:left="5954"/>
        <w:rPr>
          <w:rFonts w:ascii="Times New Roman" w:hAnsi="Times New Roman"/>
          <w:b/>
          <w:bCs/>
          <w:sz w:val="24"/>
          <w:szCs w:val="24"/>
          <w:lang w:val="uk-UA"/>
        </w:rPr>
      </w:pPr>
    </w:p>
    <w:p w14:paraId="1C9045D2" w14:textId="77777777" w:rsidR="00D907F7" w:rsidRDefault="00D907F7" w:rsidP="00DF5C3D">
      <w:pPr>
        <w:spacing w:after="0" w:line="240" w:lineRule="auto"/>
        <w:ind w:left="5954"/>
        <w:rPr>
          <w:rFonts w:ascii="Times New Roman" w:hAnsi="Times New Roman"/>
          <w:b/>
          <w:bCs/>
          <w:sz w:val="24"/>
          <w:szCs w:val="24"/>
          <w:lang w:val="uk-UA"/>
        </w:rPr>
      </w:pPr>
    </w:p>
    <w:p w14:paraId="746FF5A1" w14:textId="77777777" w:rsidR="00D907F7" w:rsidRDefault="00D907F7" w:rsidP="00DF5C3D">
      <w:pPr>
        <w:spacing w:after="0" w:line="240" w:lineRule="auto"/>
        <w:ind w:left="5954"/>
        <w:rPr>
          <w:rFonts w:ascii="Times New Roman" w:hAnsi="Times New Roman"/>
          <w:b/>
          <w:bCs/>
          <w:sz w:val="24"/>
          <w:szCs w:val="24"/>
          <w:lang w:val="uk-UA"/>
        </w:rPr>
      </w:pPr>
    </w:p>
    <w:p w14:paraId="590416DB" w14:textId="77777777" w:rsidR="00D907F7" w:rsidRPr="00411041" w:rsidRDefault="00D907F7" w:rsidP="00DF5C3D">
      <w:pPr>
        <w:spacing w:after="0" w:line="240" w:lineRule="auto"/>
        <w:ind w:left="5954"/>
        <w:rPr>
          <w:rFonts w:ascii="Times New Roman" w:hAnsi="Times New Roman"/>
          <w:b/>
          <w:bCs/>
          <w:sz w:val="24"/>
          <w:szCs w:val="24"/>
          <w:lang w:val="uk-UA"/>
        </w:rPr>
      </w:pPr>
    </w:p>
    <w:p w14:paraId="6EB7F6F2" w14:textId="68F3CDFB" w:rsidR="008F752E" w:rsidRPr="00411041" w:rsidRDefault="008F752E"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6" w:type="dxa"/>
        <w:tblInd w:w="-572" w:type="dxa"/>
        <w:tblLook w:val="04A0" w:firstRow="1" w:lastRow="0" w:firstColumn="1" w:lastColumn="0" w:noHBand="0" w:noVBand="1"/>
      </w:tblPr>
      <w:tblGrid>
        <w:gridCol w:w="563"/>
        <w:gridCol w:w="2981"/>
        <w:gridCol w:w="2977"/>
        <w:gridCol w:w="3685"/>
      </w:tblGrid>
      <w:tr w:rsidR="009C2108" w:rsidRPr="002751F8" w14:paraId="104D0021" w14:textId="77777777" w:rsidTr="008F752E">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81"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81"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lastRenderedPageBreak/>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11041">
              <w:rPr>
                <w:rFonts w:ascii="Times New Roman" w:eastAsia="Times New Roman" w:hAnsi="Times New Roman"/>
                <w:sz w:val="24"/>
                <w:szCs w:val="24"/>
                <w:lang w:val="uk-UA" w:eastAsia="ru-RU"/>
              </w:rPr>
              <w:lastRenderedPageBreak/>
              <w:t>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2751F8" w14:paraId="74BC87E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81"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2981"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2751F8" w14:paraId="6BE44C8F"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81"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11041">
              <w:rPr>
                <w:rFonts w:ascii="Times New Roman" w:eastAsia="Times New Roman" w:hAnsi="Times New Roman"/>
                <w:sz w:val="24"/>
                <w:szCs w:val="24"/>
                <w:shd w:val="clear" w:color="auto" w:fill="FFFFFF"/>
                <w:lang w:val="uk-UA" w:eastAsia="ru-RU"/>
              </w:rPr>
              <w:lastRenderedPageBreak/>
              <w:t xml:space="preserve">відмиванням коштів), судимість з якої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11041">
              <w:rPr>
                <w:rFonts w:ascii="Times New Roman" w:eastAsia="Times New Roman" w:hAnsi="Times New Roman"/>
                <w:sz w:val="24"/>
                <w:szCs w:val="24"/>
                <w:lang w:val="uk-UA" w:eastAsia="ru-RU"/>
              </w:rPr>
              <w:lastRenderedPageBreak/>
              <w:t>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w:t>
            </w:r>
            <w:r w:rsidRPr="00411041">
              <w:rPr>
                <w:rFonts w:ascii="Times New Roman" w:eastAsia="Times New Roman" w:hAnsi="Times New Roman"/>
                <w:sz w:val="24"/>
                <w:szCs w:val="24"/>
                <w:lang w:val="uk-UA" w:eastAsia="ru-RU"/>
              </w:rPr>
              <w:lastRenderedPageBreak/>
              <w:t>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2751F8" w14:paraId="73973AC8"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2981"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2981"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81"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81"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w:t>
            </w:r>
            <w:r w:rsidRPr="00411041">
              <w:rPr>
                <w:rFonts w:ascii="Times New Roman" w:eastAsia="Times New Roman" w:hAnsi="Times New Roman"/>
                <w:sz w:val="24"/>
                <w:szCs w:val="24"/>
                <w:shd w:val="clear" w:color="auto" w:fill="FFFFFF"/>
                <w:lang w:val="uk-UA" w:eastAsia="ru-RU"/>
              </w:rPr>
              <w:lastRenderedPageBreak/>
              <w:t xml:space="preserve">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411041">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411041" w14:paraId="3F91F12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10</w:t>
            </w:r>
          </w:p>
        </w:tc>
        <w:tc>
          <w:tcPr>
            <w:tcW w:w="2981"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81" w:type="dxa"/>
            <w:tcBorders>
              <w:top w:val="single" w:sz="4" w:space="0" w:color="000000"/>
              <w:left w:val="single" w:sz="4" w:space="0" w:color="000000"/>
              <w:bottom w:val="single" w:sz="4" w:space="0" w:color="000000"/>
              <w:right w:val="single" w:sz="4" w:space="0" w:color="000000"/>
            </w:tcBorders>
            <w:hideMark/>
          </w:tcPr>
          <w:p w14:paraId="0549BF43" w14:textId="0CA42206" w:rsidR="009C2108" w:rsidRPr="00F80834" w:rsidRDefault="009C2108" w:rsidP="008F752E">
            <w:pPr>
              <w:jc w:val="both"/>
              <w:rPr>
                <w:rFonts w:ascii="Times New Roman" w:eastAsia="Times New Roman" w:hAnsi="Times New Roman"/>
                <w:sz w:val="24"/>
                <w:szCs w:val="24"/>
                <w:lang w:val="uk-UA" w:eastAsia="ru-RU"/>
              </w:rPr>
            </w:pPr>
            <w:r w:rsidRPr="00F80834">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F80834">
              <w:rPr>
                <w:rFonts w:ascii="Times New Roman" w:eastAsia="Times New Roman" w:hAnsi="Times New Roman"/>
                <w:sz w:val="24"/>
                <w:szCs w:val="24"/>
                <w:shd w:val="clear" w:color="auto" w:fill="FFFFFF"/>
                <w:lang w:val="uk-UA" w:eastAsia="ru-RU"/>
              </w:rPr>
              <w:t>бенефіціарний</w:t>
            </w:r>
            <w:proofErr w:type="spellEnd"/>
            <w:r w:rsidRPr="00F80834">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237B6" w:rsidRPr="00F80834">
              <w:rPr>
                <w:rFonts w:ascii="Times New Roman" w:eastAsia="Times New Roman" w:hAnsi="Times New Roman"/>
                <w:sz w:val="24"/>
                <w:szCs w:val="24"/>
                <w:shd w:val="clear" w:color="auto" w:fill="FFFFFF"/>
                <w:lang w:val="uk-UA" w:eastAsia="ru-RU"/>
              </w:rPr>
              <w:t xml:space="preserve">у </w:t>
            </w:r>
            <w:r w:rsidR="007D3370" w:rsidRPr="00F80834">
              <w:rPr>
                <w:rFonts w:ascii="Times New Roman" w:eastAsia="Times New Roman" w:hAnsi="Times New Roman"/>
                <w:sz w:val="24"/>
                <w:szCs w:val="24"/>
                <w:shd w:val="clear" w:color="auto" w:fill="FFFFFF"/>
                <w:lang w:val="uk-UA" w:eastAsia="ru-RU"/>
              </w:rPr>
              <w:t>не</w:t>
            </w:r>
            <w:r w:rsidR="000237B6" w:rsidRPr="00F80834">
              <w:rPr>
                <w:rFonts w:ascii="Times New Roman" w:eastAsia="Times New Roman" w:hAnsi="Times New Roman"/>
                <w:sz w:val="24"/>
                <w:szCs w:val="24"/>
                <w:shd w:val="clear" w:color="auto" w:fill="FFFFFF"/>
                <w:lang w:val="uk-UA" w:eastAsia="ru-RU"/>
              </w:rPr>
              <w:t>ї</w:t>
            </w:r>
            <w:r w:rsidRPr="00F80834">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0237B6" w:rsidRPr="00F80834">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F80834">
              <w:rPr>
                <w:rFonts w:ascii="Times New Roman" w:eastAsia="Times New Roman" w:hAnsi="Times New Roman"/>
                <w:sz w:val="24"/>
                <w:szCs w:val="24"/>
                <w:shd w:val="clear" w:color="auto" w:fill="FFFFFF"/>
                <w:lang w:val="uk-UA" w:eastAsia="ru-RU"/>
              </w:rPr>
              <w:t xml:space="preserve"> </w:t>
            </w:r>
            <w:r w:rsidRPr="00F80834">
              <w:rPr>
                <w:rFonts w:ascii="Times New Roman" w:eastAsia="Times New Roman" w:hAnsi="Times New Roman"/>
                <w:i/>
                <w:iCs/>
                <w:sz w:val="24"/>
                <w:szCs w:val="24"/>
                <w:shd w:val="clear" w:color="auto" w:fill="FFFFFF"/>
                <w:lang w:val="uk-UA" w:eastAsia="ru-RU"/>
              </w:rPr>
              <w:t>(</w:t>
            </w:r>
            <w:r w:rsidRPr="00F80834">
              <w:rPr>
                <w:rFonts w:ascii="Times New Roman" w:eastAsia="Times New Roman" w:hAnsi="Times New Roman"/>
                <w:i/>
                <w:iCs/>
                <w:sz w:val="24"/>
                <w:szCs w:val="24"/>
                <w:lang w:val="uk-UA" w:eastAsia="ru-RU"/>
              </w:rPr>
              <w:t>підпункт 11 пункту 4</w:t>
            </w:r>
            <w:r w:rsidR="00C773A1" w:rsidRPr="00F80834">
              <w:rPr>
                <w:rFonts w:ascii="Times New Roman" w:eastAsia="Times New Roman" w:hAnsi="Times New Roman"/>
                <w:i/>
                <w:iCs/>
                <w:sz w:val="24"/>
                <w:szCs w:val="24"/>
                <w:lang w:val="uk-UA" w:eastAsia="ru-RU"/>
              </w:rPr>
              <w:t>7</w:t>
            </w:r>
            <w:r w:rsidRPr="00F80834">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2751F8" w14:paraId="09B0124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w:t>
            </w:r>
          </w:p>
        </w:tc>
        <w:tc>
          <w:tcPr>
            <w:tcW w:w="2981"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w:t>
            </w:r>
            <w:r w:rsidRPr="00411041">
              <w:rPr>
                <w:rFonts w:ascii="Times New Roman" w:eastAsia="Times New Roman" w:hAnsi="Times New Roman"/>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w:t>
            </w:r>
            <w:r w:rsidRPr="00411041">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w:t>
            </w:r>
            <w:r w:rsidRPr="00411041">
              <w:rPr>
                <w:rFonts w:ascii="Times New Roman" w:eastAsia="Times New Roman" w:hAnsi="Times New Roman"/>
                <w:sz w:val="24"/>
                <w:szCs w:val="24"/>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6C083D5" w:rsidR="008F54BC" w:rsidRPr="00411041" w:rsidRDefault="0051624F" w:rsidP="001A61D7">
      <w:pPr>
        <w:spacing w:after="0" w:line="240" w:lineRule="auto"/>
        <w:jc w:val="both"/>
        <w:rPr>
          <w:rFonts w:ascii="Times New Roman" w:hAnsi="Times New Roman"/>
          <w:b/>
          <w:bCs/>
          <w:i/>
          <w:sz w:val="24"/>
          <w:szCs w:val="24"/>
          <w:lang w:val="uk-UA"/>
        </w:rPr>
      </w:pPr>
      <w:r w:rsidRPr="00AA200E">
        <w:rPr>
          <w:rFonts w:ascii="Times New Roman" w:hAnsi="Times New Roman"/>
          <w:i/>
          <w:sz w:val="24"/>
          <w:szCs w:val="24"/>
          <w:highlight w:val="yellow"/>
          <w:lang w:val="uk-UA"/>
        </w:rPr>
        <w:t>У</w:t>
      </w:r>
      <w:r w:rsidR="00413ADB" w:rsidRPr="00AA200E">
        <w:rPr>
          <w:rFonts w:ascii="Times New Roman" w:hAnsi="Times New Roman"/>
          <w:i/>
          <w:sz w:val="24"/>
          <w:szCs w:val="24"/>
          <w:highlight w:val="yellow"/>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28166AB" w14:textId="0ECB7C69" w:rsidR="00990CA6" w:rsidRPr="00067519" w:rsidRDefault="00990CA6" w:rsidP="00990CA6">
      <w:pPr>
        <w:pStyle w:val="1"/>
        <w:numPr>
          <w:ilvl w:val="0"/>
          <w:numId w:val="19"/>
        </w:numPr>
        <w:spacing w:before="0" w:after="0" w:line="240" w:lineRule="auto"/>
        <w:ind w:left="720" w:firstLine="6804"/>
        <w:jc w:val="right"/>
        <w:rPr>
          <w:rFonts w:ascii="Times New Roman" w:hAnsi="Times New Roman"/>
          <w:sz w:val="24"/>
          <w:szCs w:val="24"/>
        </w:rPr>
      </w:pPr>
      <w:r>
        <w:rPr>
          <w:rFonts w:ascii="Times New Roman" w:hAnsi="Times New Roman"/>
          <w:sz w:val="24"/>
          <w:szCs w:val="24"/>
        </w:rPr>
        <w:lastRenderedPageBreak/>
        <w:t>Додаток 3</w:t>
      </w:r>
    </w:p>
    <w:p w14:paraId="64F7FD58" w14:textId="2F707C39" w:rsidR="00990CA6" w:rsidRPr="00990CA6" w:rsidRDefault="00990CA6" w:rsidP="00990CA6">
      <w:pPr>
        <w:pStyle w:val="1"/>
        <w:numPr>
          <w:ilvl w:val="0"/>
          <w:numId w:val="0"/>
        </w:numPr>
        <w:spacing w:before="0" w:after="0" w:line="240" w:lineRule="auto"/>
        <w:ind w:left="432"/>
        <w:jc w:val="right"/>
        <w:rPr>
          <w:rFonts w:ascii="Times New Roman" w:hAnsi="Times New Roman"/>
          <w:sz w:val="24"/>
          <w:szCs w:val="24"/>
        </w:rPr>
      </w:pPr>
      <w:r w:rsidRPr="00067519">
        <w:rPr>
          <w:rFonts w:ascii="Times New Roman" w:hAnsi="Times New Roman"/>
          <w:sz w:val="24"/>
          <w:szCs w:val="24"/>
        </w:rPr>
        <w:t xml:space="preserve">                                                                                         </w:t>
      </w:r>
    </w:p>
    <w:p w14:paraId="18BEFEE0" w14:textId="77777777" w:rsidR="00990CA6" w:rsidRDefault="00990CA6" w:rsidP="00990CA6">
      <w:pPr>
        <w:keepNext/>
        <w:spacing w:after="0"/>
        <w:jc w:val="center"/>
        <w:rPr>
          <w:b/>
          <w:szCs w:val="24"/>
        </w:rPr>
      </w:pPr>
    </w:p>
    <w:p w14:paraId="2B5D5249" w14:textId="77777777" w:rsidR="00D907F7" w:rsidRPr="00D907F7" w:rsidRDefault="00D907F7" w:rsidP="00D907F7">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Інформація</w:t>
      </w:r>
      <w:proofErr w:type="spellEnd"/>
      <w:r w:rsidRPr="00D907F7">
        <w:rPr>
          <w:rFonts w:ascii="Times New Roman" w:hAnsi="Times New Roman"/>
          <w:b/>
          <w:sz w:val="24"/>
          <w:szCs w:val="24"/>
          <w:lang w:eastAsia="ru-RU"/>
        </w:rPr>
        <w:t xml:space="preserve"> про </w:t>
      </w:r>
      <w:proofErr w:type="spellStart"/>
      <w:r w:rsidRPr="00D907F7">
        <w:rPr>
          <w:rFonts w:ascii="Times New Roman" w:hAnsi="Times New Roman"/>
          <w:b/>
          <w:sz w:val="24"/>
          <w:szCs w:val="24"/>
          <w:lang w:eastAsia="ru-RU"/>
        </w:rPr>
        <w:t>технічні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якісні</w:t>
      </w:r>
      <w:proofErr w:type="spellEnd"/>
      <w:r w:rsidRPr="00D907F7">
        <w:rPr>
          <w:rFonts w:ascii="Times New Roman" w:hAnsi="Times New Roman"/>
          <w:b/>
          <w:sz w:val="24"/>
          <w:szCs w:val="24"/>
          <w:lang w:eastAsia="ru-RU"/>
        </w:rPr>
        <w:t xml:space="preserve"> та </w:t>
      </w:r>
      <w:proofErr w:type="spellStart"/>
      <w:r w:rsidRPr="00D907F7">
        <w:rPr>
          <w:rFonts w:ascii="Times New Roman" w:hAnsi="Times New Roman"/>
          <w:b/>
          <w:sz w:val="24"/>
          <w:szCs w:val="24"/>
          <w:lang w:eastAsia="ru-RU"/>
        </w:rPr>
        <w:t>кількісні</w:t>
      </w:r>
      <w:proofErr w:type="spellEnd"/>
      <w:r w:rsidRPr="00D907F7">
        <w:rPr>
          <w:rFonts w:ascii="Times New Roman" w:hAnsi="Times New Roman"/>
          <w:b/>
          <w:sz w:val="24"/>
          <w:szCs w:val="24"/>
          <w:lang w:eastAsia="ru-RU"/>
        </w:rPr>
        <w:t xml:space="preserve"> характеристики предмета </w:t>
      </w:r>
      <w:proofErr w:type="spellStart"/>
      <w:r w:rsidRPr="00D907F7">
        <w:rPr>
          <w:rFonts w:ascii="Times New Roman" w:hAnsi="Times New Roman"/>
          <w:b/>
          <w:sz w:val="24"/>
          <w:szCs w:val="24"/>
          <w:lang w:eastAsia="ru-RU"/>
        </w:rPr>
        <w:t>закупівлі</w:t>
      </w:r>
      <w:proofErr w:type="spellEnd"/>
    </w:p>
    <w:p w14:paraId="362A93FC" w14:textId="0FB90933" w:rsidR="00D907F7" w:rsidRPr="00D907F7" w:rsidRDefault="00D907F7" w:rsidP="00D907F7">
      <w:pPr>
        <w:pStyle w:val="15"/>
        <w:spacing w:line="240" w:lineRule="auto"/>
        <w:jc w:val="center"/>
        <w:rPr>
          <w:rFonts w:ascii="Times New Roman" w:hAnsi="Times New Roman" w:cs="Times New Roman"/>
          <w:b/>
          <w:bCs/>
        </w:rPr>
      </w:pPr>
      <w:r w:rsidRPr="00F93992">
        <w:rPr>
          <w:rFonts w:ascii="Times New Roman" w:hAnsi="Times New Roman" w:cs="Times New Roman"/>
          <w:b/>
        </w:rPr>
        <w:t>«</w:t>
      </w:r>
      <w:r w:rsidR="00F93992" w:rsidRPr="00F93992">
        <w:rPr>
          <w:rFonts w:ascii="Times New Roman" w:eastAsia="Calibri" w:hAnsi="Times New Roman" w:cs="Times New Roman"/>
          <w:b/>
          <w:lang w:eastAsia="en-US"/>
        </w:rPr>
        <w:t>Щебінь фракції 0-40</w:t>
      </w:r>
      <w:r w:rsidR="00F93992">
        <w:rPr>
          <w:rFonts w:eastAsia="Calibri"/>
          <w:lang w:eastAsia="en-US"/>
        </w:rPr>
        <w:t xml:space="preserve"> </w:t>
      </w:r>
      <w:r w:rsidRPr="00D907F7">
        <w:rPr>
          <w:rFonts w:ascii="Times New Roman" w:eastAsia="Calibri" w:hAnsi="Times New Roman" w:cs="Times New Roman"/>
          <w:b/>
          <w:lang w:eastAsia="en-US"/>
        </w:rPr>
        <w:t xml:space="preserve"> </w:t>
      </w:r>
      <w:r w:rsidRPr="00D907F7">
        <w:rPr>
          <w:rFonts w:ascii="Times New Roman" w:hAnsi="Times New Roman" w:cs="Times New Roman"/>
          <w:b/>
        </w:rPr>
        <w:t xml:space="preserve">(код ДК 021:2015 – </w:t>
      </w:r>
      <w:r w:rsidRPr="00D907F7">
        <w:rPr>
          <w:rFonts w:ascii="Times New Roman" w:hAnsi="Times New Roman" w:cs="Times New Roman"/>
          <w:b/>
          <w:bCs/>
          <w:color w:val="000000"/>
        </w:rPr>
        <w:t>14210000-6 – Гравій, пісок, щебінь і наповнювачі</w:t>
      </w:r>
      <w:r w:rsidRPr="00D907F7">
        <w:rPr>
          <w:rFonts w:ascii="Times New Roman" w:hAnsi="Times New Roman" w:cs="Times New Roman"/>
          <w:b/>
          <w:bCs/>
        </w:rPr>
        <w:t>)»</w:t>
      </w:r>
    </w:p>
    <w:p w14:paraId="1A7BFFBE" w14:textId="77777777" w:rsidR="00D907F7" w:rsidRPr="00D907F7" w:rsidRDefault="00D907F7" w:rsidP="00D907F7">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Наведені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нижче</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вимоги</w:t>
      </w:r>
      <w:proofErr w:type="spellEnd"/>
      <w:r w:rsidRPr="00D907F7">
        <w:rPr>
          <w:rFonts w:ascii="Times New Roman" w:hAnsi="Times New Roman"/>
          <w:b/>
          <w:sz w:val="24"/>
          <w:szCs w:val="24"/>
          <w:lang w:eastAsia="ru-RU"/>
        </w:rPr>
        <w:t xml:space="preserve"> є </w:t>
      </w:r>
      <w:proofErr w:type="spellStart"/>
      <w:r w:rsidRPr="00D907F7">
        <w:rPr>
          <w:rFonts w:ascii="Times New Roman" w:hAnsi="Times New Roman"/>
          <w:b/>
          <w:sz w:val="24"/>
          <w:szCs w:val="24"/>
          <w:lang w:eastAsia="ru-RU"/>
        </w:rPr>
        <w:t>обов’язковими</w:t>
      </w:r>
      <w:proofErr w:type="spellEnd"/>
      <w:r w:rsidRPr="00D907F7">
        <w:rPr>
          <w:rFonts w:ascii="Times New Roman" w:hAnsi="Times New Roman"/>
          <w:b/>
          <w:sz w:val="24"/>
          <w:szCs w:val="24"/>
          <w:lang w:eastAsia="ru-RU"/>
        </w:rPr>
        <w:t xml:space="preserve"> </w:t>
      </w:r>
      <w:proofErr w:type="gramStart"/>
      <w:r w:rsidRPr="00D907F7">
        <w:rPr>
          <w:rFonts w:ascii="Times New Roman" w:hAnsi="Times New Roman"/>
          <w:b/>
          <w:sz w:val="24"/>
          <w:szCs w:val="24"/>
          <w:lang w:eastAsia="ru-RU"/>
        </w:rPr>
        <w:t>для предмету</w:t>
      </w:r>
      <w:proofErr w:type="gram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закупівлі</w:t>
      </w:r>
      <w:proofErr w:type="spellEnd"/>
      <w:r w:rsidRPr="00D907F7">
        <w:rPr>
          <w:rFonts w:ascii="Times New Roman" w:hAnsi="Times New Roman"/>
          <w:b/>
          <w:sz w:val="24"/>
          <w:szCs w:val="24"/>
          <w:lang w:eastAsia="ru-RU"/>
        </w:rPr>
        <w:t xml:space="preserve"> </w:t>
      </w:r>
    </w:p>
    <w:p w14:paraId="220EE3A8" w14:textId="77777777" w:rsidR="00D907F7" w:rsidRPr="00D907F7" w:rsidRDefault="00D907F7" w:rsidP="00D907F7">
      <w:pPr>
        <w:pStyle w:val="15"/>
        <w:spacing w:line="240" w:lineRule="auto"/>
        <w:jc w:val="both"/>
        <w:rPr>
          <w:rFonts w:ascii="Times New Roman" w:hAnsi="Times New Roman" w:cs="Times New Roman"/>
          <w:b/>
          <w:lang w:val="ru-RU"/>
        </w:rPr>
      </w:pPr>
    </w:p>
    <w:p w14:paraId="30407062" w14:textId="4E72C8FF" w:rsidR="00D907F7" w:rsidRPr="00D907F7" w:rsidRDefault="00F56D61" w:rsidP="00C06222">
      <w:pPr>
        <w:pStyle w:val="15"/>
        <w:numPr>
          <w:ilvl w:val="0"/>
          <w:numId w:val="30"/>
        </w:numPr>
        <w:spacing w:line="240" w:lineRule="auto"/>
        <w:rPr>
          <w:rFonts w:ascii="Times New Roman" w:hAnsi="Times New Roman" w:cs="Times New Roman"/>
          <w:b/>
        </w:rPr>
      </w:pPr>
      <w:r>
        <w:rPr>
          <w:rFonts w:ascii="Times New Roman" w:hAnsi="Times New Roman" w:cs="Times New Roman"/>
          <w:b/>
        </w:rPr>
        <w:t>Технічні вимоги</w:t>
      </w:r>
      <w:r w:rsidR="00D907F7" w:rsidRPr="00D907F7">
        <w:rPr>
          <w:rFonts w:ascii="Times New Roman" w:hAnsi="Times New Roman" w:cs="Times New Roman"/>
          <w:b/>
        </w:rPr>
        <w:t>:</w:t>
      </w:r>
    </w:p>
    <w:p w14:paraId="33243CF7" w14:textId="77777777" w:rsidR="00D907F7" w:rsidRPr="00D907F7" w:rsidRDefault="00D907F7" w:rsidP="00D907F7">
      <w:pPr>
        <w:shd w:val="clear" w:color="auto" w:fill="FFFFFF"/>
        <w:spacing w:after="0" w:line="240" w:lineRule="auto"/>
        <w:jc w:val="both"/>
        <w:rPr>
          <w:rFonts w:ascii="Times New Roman" w:hAnsi="Times New Roman"/>
          <w:color w:val="000000"/>
          <w:sz w:val="24"/>
          <w:szCs w:val="24"/>
        </w:rPr>
      </w:pPr>
      <w:r w:rsidRPr="00D907F7">
        <w:rPr>
          <w:rFonts w:ascii="Times New Roman" w:hAnsi="Times New Roman"/>
          <w:color w:val="000000"/>
          <w:sz w:val="24"/>
          <w:szCs w:val="24"/>
        </w:rPr>
        <w:t xml:space="preserve">       </w:t>
      </w:r>
    </w:p>
    <w:tbl>
      <w:tblPr>
        <w:tblW w:w="99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7"/>
        <w:gridCol w:w="1415"/>
        <w:gridCol w:w="4255"/>
      </w:tblGrid>
      <w:tr w:rsidR="00D907F7" w:rsidRPr="00D907F7" w14:paraId="5303820F" w14:textId="77777777" w:rsidTr="00F56D61">
        <w:trPr>
          <w:trHeight w:val="111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38FA6" w14:textId="77777777" w:rsidR="00D907F7" w:rsidRPr="00D907F7" w:rsidRDefault="00D907F7" w:rsidP="001A5C33">
            <w:pPr>
              <w:spacing w:after="0" w:line="240" w:lineRule="auto"/>
              <w:jc w:val="center"/>
              <w:rPr>
                <w:rFonts w:ascii="Times New Roman" w:eastAsia="Times New Roman" w:hAnsi="Times New Roman"/>
                <w:b/>
                <w:sz w:val="24"/>
                <w:szCs w:val="24"/>
                <w:lang w:eastAsia="uk-UA"/>
              </w:rPr>
            </w:pPr>
            <w:r w:rsidRPr="00D907F7">
              <w:rPr>
                <w:rFonts w:ascii="Times New Roman" w:eastAsia="Times New Roman" w:hAnsi="Times New Roman"/>
                <w:b/>
                <w:sz w:val="24"/>
                <w:szCs w:val="24"/>
                <w:lang w:eastAsia="uk-UA"/>
              </w:rPr>
              <w:t>№</w:t>
            </w:r>
          </w:p>
          <w:p w14:paraId="0AEA8476" w14:textId="77777777" w:rsidR="00D907F7" w:rsidRPr="00D907F7" w:rsidRDefault="00D907F7" w:rsidP="001A5C33">
            <w:pPr>
              <w:spacing w:after="0" w:line="240" w:lineRule="auto"/>
              <w:jc w:val="center"/>
              <w:rPr>
                <w:rFonts w:ascii="Times New Roman" w:eastAsia="Times New Roman" w:hAnsi="Times New Roman"/>
                <w:b/>
                <w:sz w:val="24"/>
                <w:szCs w:val="24"/>
                <w:lang w:eastAsia="uk-UA"/>
              </w:rPr>
            </w:pPr>
            <w:r w:rsidRPr="00D907F7">
              <w:rPr>
                <w:rFonts w:ascii="Times New Roman" w:eastAsia="Times New Roman" w:hAnsi="Times New Roman"/>
                <w:b/>
                <w:sz w:val="24"/>
                <w:szCs w:val="24"/>
                <w:lang w:eastAsia="uk-UA"/>
              </w:rPr>
              <w:t>п/п</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85C56" w14:textId="7B5C8EF9" w:rsidR="00D907F7" w:rsidRPr="00D907F7" w:rsidRDefault="00D907F7" w:rsidP="001A5C33">
            <w:pPr>
              <w:spacing w:after="0" w:line="240" w:lineRule="auto"/>
              <w:jc w:val="center"/>
              <w:rPr>
                <w:rFonts w:ascii="Times New Roman" w:eastAsia="Times New Roman" w:hAnsi="Times New Roman"/>
                <w:b/>
                <w:sz w:val="24"/>
                <w:szCs w:val="24"/>
                <w:lang w:eastAsia="uk-UA"/>
              </w:rPr>
            </w:pPr>
            <w:proofErr w:type="spellStart"/>
            <w:r w:rsidRPr="00D907F7">
              <w:rPr>
                <w:rFonts w:ascii="Times New Roman" w:eastAsia="Times New Roman" w:hAnsi="Times New Roman"/>
                <w:b/>
                <w:sz w:val="24"/>
                <w:szCs w:val="24"/>
                <w:lang w:eastAsia="uk-UA"/>
              </w:rPr>
              <w:t>Найменування</w:t>
            </w:r>
            <w:proofErr w:type="spellEnd"/>
            <w:r w:rsidRPr="00D907F7">
              <w:rPr>
                <w:rFonts w:ascii="Times New Roman" w:eastAsia="Times New Roman" w:hAnsi="Times New Roman"/>
                <w:b/>
                <w:sz w:val="24"/>
                <w:szCs w:val="24"/>
                <w:lang w:eastAsia="uk-UA"/>
              </w:rPr>
              <w:t xml:space="preserve"> товару</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B354C" w14:textId="77777777" w:rsidR="00D907F7" w:rsidRPr="00D907F7" w:rsidRDefault="00D907F7" w:rsidP="001A5C33">
            <w:pPr>
              <w:spacing w:after="0" w:line="240" w:lineRule="auto"/>
              <w:jc w:val="center"/>
              <w:rPr>
                <w:rFonts w:ascii="Times New Roman" w:eastAsia="Times New Roman" w:hAnsi="Times New Roman"/>
                <w:b/>
                <w:sz w:val="24"/>
                <w:szCs w:val="24"/>
                <w:lang w:eastAsia="uk-UA"/>
              </w:rPr>
            </w:pPr>
            <w:proofErr w:type="spellStart"/>
            <w:proofErr w:type="gramStart"/>
            <w:r w:rsidRPr="00D907F7">
              <w:rPr>
                <w:rFonts w:ascii="Times New Roman" w:eastAsia="Times New Roman" w:hAnsi="Times New Roman"/>
                <w:b/>
                <w:sz w:val="24"/>
                <w:szCs w:val="24"/>
                <w:lang w:eastAsia="uk-UA"/>
              </w:rPr>
              <w:t>Одиниця</w:t>
            </w:r>
            <w:proofErr w:type="spellEnd"/>
            <w:r w:rsidRPr="00D907F7">
              <w:rPr>
                <w:rFonts w:ascii="Times New Roman" w:eastAsia="Times New Roman" w:hAnsi="Times New Roman"/>
                <w:b/>
                <w:sz w:val="24"/>
                <w:szCs w:val="24"/>
                <w:lang w:eastAsia="uk-UA"/>
              </w:rPr>
              <w:t xml:space="preserve">  </w:t>
            </w:r>
            <w:proofErr w:type="spellStart"/>
            <w:r w:rsidRPr="00D907F7">
              <w:rPr>
                <w:rFonts w:ascii="Times New Roman" w:eastAsia="Times New Roman" w:hAnsi="Times New Roman"/>
                <w:b/>
                <w:sz w:val="24"/>
                <w:szCs w:val="24"/>
                <w:lang w:eastAsia="uk-UA"/>
              </w:rPr>
              <w:t>виміру</w:t>
            </w:r>
            <w:proofErr w:type="spellEnd"/>
            <w:proofErr w:type="gramEnd"/>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86738" w14:textId="77777777" w:rsidR="00D907F7" w:rsidRPr="00D907F7" w:rsidRDefault="00D907F7" w:rsidP="001A5C33">
            <w:pPr>
              <w:spacing w:after="0" w:line="240" w:lineRule="auto"/>
              <w:jc w:val="center"/>
              <w:rPr>
                <w:rFonts w:ascii="Times New Roman" w:eastAsia="Times New Roman" w:hAnsi="Times New Roman"/>
                <w:b/>
                <w:sz w:val="24"/>
                <w:szCs w:val="24"/>
                <w:lang w:eastAsia="uk-UA"/>
              </w:rPr>
            </w:pPr>
            <w:r w:rsidRPr="00D907F7">
              <w:rPr>
                <w:rFonts w:ascii="Times New Roman" w:eastAsia="Times New Roman" w:hAnsi="Times New Roman"/>
                <w:b/>
                <w:sz w:val="24"/>
                <w:szCs w:val="24"/>
                <w:lang w:eastAsia="uk-UA"/>
              </w:rPr>
              <w:t>К-</w:t>
            </w:r>
            <w:proofErr w:type="spellStart"/>
            <w:r w:rsidRPr="00D907F7">
              <w:rPr>
                <w:rFonts w:ascii="Times New Roman" w:eastAsia="Times New Roman" w:hAnsi="Times New Roman"/>
                <w:b/>
                <w:sz w:val="24"/>
                <w:szCs w:val="24"/>
                <w:lang w:eastAsia="uk-UA"/>
              </w:rPr>
              <w:t>сть</w:t>
            </w:r>
            <w:proofErr w:type="spellEnd"/>
            <w:r w:rsidRPr="00D907F7">
              <w:rPr>
                <w:rFonts w:ascii="Times New Roman" w:eastAsia="Times New Roman" w:hAnsi="Times New Roman"/>
                <w:b/>
                <w:sz w:val="24"/>
                <w:szCs w:val="24"/>
                <w:lang w:eastAsia="uk-UA"/>
              </w:rPr>
              <w:t xml:space="preserve">, </w:t>
            </w:r>
            <w:proofErr w:type="spellStart"/>
            <w:r w:rsidRPr="00D907F7">
              <w:rPr>
                <w:rFonts w:ascii="Times New Roman" w:eastAsia="Times New Roman" w:hAnsi="Times New Roman"/>
                <w:b/>
                <w:sz w:val="24"/>
                <w:szCs w:val="24"/>
                <w:lang w:eastAsia="uk-UA"/>
              </w:rPr>
              <w:t>об’єм</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CBB8B" w14:textId="77777777" w:rsidR="00D907F7" w:rsidRPr="00D907F7" w:rsidRDefault="00D907F7" w:rsidP="001A5C33">
            <w:pPr>
              <w:spacing w:after="0" w:line="240" w:lineRule="auto"/>
              <w:jc w:val="center"/>
              <w:rPr>
                <w:rFonts w:ascii="Times New Roman" w:eastAsia="Times New Roman" w:hAnsi="Times New Roman"/>
                <w:b/>
                <w:sz w:val="24"/>
                <w:szCs w:val="24"/>
                <w:lang w:eastAsia="uk-UA"/>
              </w:rPr>
            </w:pPr>
            <w:proofErr w:type="spellStart"/>
            <w:r w:rsidRPr="00D907F7">
              <w:rPr>
                <w:rFonts w:ascii="Times New Roman" w:eastAsia="Times New Roman" w:hAnsi="Times New Roman"/>
                <w:b/>
                <w:sz w:val="24"/>
                <w:szCs w:val="24"/>
                <w:lang w:eastAsia="uk-UA"/>
              </w:rPr>
              <w:t>Якісні</w:t>
            </w:r>
            <w:proofErr w:type="spellEnd"/>
            <w:r w:rsidRPr="00D907F7">
              <w:rPr>
                <w:rFonts w:ascii="Times New Roman" w:eastAsia="Times New Roman" w:hAnsi="Times New Roman"/>
                <w:b/>
                <w:sz w:val="24"/>
                <w:szCs w:val="24"/>
                <w:lang w:eastAsia="uk-UA"/>
              </w:rPr>
              <w:t xml:space="preserve"> та </w:t>
            </w:r>
            <w:proofErr w:type="spellStart"/>
            <w:r w:rsidRPr="00D907F7">
              <w:rPr>
                <w:rFonts w:ascii="Times New Roman" w:eastAsia="Times New Roman" w:hAnsi="Times New Roman"/>
                <w:b/>
                <w:sz w:val="24"/>
                <w:szCs w:val="24"/>
                <w:lang w:eastAsia="uk-UA"/>
              </w:rPr>
              <w:t>технічні</w:t>
            </w:r>
            <w:proofErr w:type="spellEnd"/>
            <w:r w:rsidRPr="00D907F7">
              <w:rPr>
                <w:rFonts w:ascii="Times New Roman" w:eastAsia="Times New Roman" w:hAnsi="Times New Roman"/>
                <w:b/>
                <w:sz w:val="24"/>
                <w:szCs w:val="24"/>
                <w:lang w:eastAsia="uk-UA"/>
              </w:rPr>
              <w:t xml:space="preserve"> характеристики предмету </w:t>
            </w:r>
            <w:proofErr w:type="spellStart"/>
            <w:r w:rsidRPr="00D907F7">
              <w:rPr>
                <w:rFonts w:ascii="Times New Roman" w:eastAsia="Times New Roman" w:hAnsi="Times New Roman"/>
                <w:b/>
                <w:sz w:val="24"/>
                <w:szCs w:val="24"/>
                <w:lang w:eastAsia="uk-UA"/>
              </w:rPr>
              <w:t>закупівлі</w:t>
            </w:r>
            <w:proofErr w:type="spellEnd"/>
          </w:p>
        </w:tc>
      </w:tr>
      <w:tr w:rsidR="00D907F7" w:rsidRPr="00D907F7" w14:paraId="7B300D6B" w14:textId="77777777" w:rsidTr="00F56D61">
        <w:trPr>
          <w:trHeight w:val="10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16CFD" w14:textId="14503F24" w:rsidR="00D907F7" w:rsidRPr="00446E9C" w:rsidRDefault="00D907F7" w:rsidP="001A5C33">
            <w:pPr>
              <w:tabs>
                <w:tab w:val="left" w:pos="0"/>
                <w:tab w:val="center" w:pos="4819"/>
                <w:tab w:val="right" w:pos="9639"/>
              </w:tabs>
              <w:spacing w:after="0" w:line="240" w:lineRule="auto"/>
              <w:jc w:val="center"/>
              <w:rPr>
                <w:rFonts w:ascii="Times New Roman" w:eastAsia="Times New Roman" w:hAnsi="Times New Roman"/>
                <w:sz w:val="24"/>
                <w:szCs w:val="24"/>
                <w:lang w:val="uk-UA" w:eastAsia="ru-RU"/>
              </w:rPr>
            </w:pPr>
            <w:r w:rsidRPr="00D907F7">
              <w:rPr>
                <w:rFonts w:ascii="Times New Roman" w:eastAsia="Times New Roman" w:hAnsi="Times New Roman"/>
                <w:sz w:val="24"/>
                <w:szCs w:val="24"/>
                <w:lang w:eastAsia="ru-RU"/>
              </w:rPr>
              <w:t>1</w:t>
            </w:r>
            <w:r w:rsidR="00446E9C">
              <w:rPr>
                <w:rFonts w:ascii="Times New Roman" w:eastAsia="Times New Roman" w:hAnsi="Times New Roman"/>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F0331" w14:textId="01B9FE79" w:rsidR="00D907F7" w:rsidRPr="00F56D61" w:rsidRDefault="00F93992" w:rsidP="001A5C33">
            <w:pPr>
              <w:spacing w:after="0" w:line="240" w:lineRule="auto"/>
              <w:jc w:val="center"/>
              <w:rPr>
                <w:rFonts w:ascii="Times New Roman" w:eastAsia="Times New Roman" w:hAnsi="Times New Roman"/>
                <w:sz w:val="24"/>
                <w:szCs w:val="24"/>
                <w:lang w:val="uk-UA" w:eastAsia="uk-UA"/>
              </w:rPr>
            </w:pPr>
            <w:r w:rsidRPr="00F56D61">
              <w:rPr>
                <w:rFonts w:ascii="Times New Roman" w:hAnsi="Times New Roman"/>
                <w:sz w:val="24"/>
                <w:szCs w:val="24"/>
                <w:lang w:val="uk-UA"/>
              </w:rPr>
              <w:t>Щ</w:t>
            </w:r>
            <w:proofErr w:type="spellStart"/>
            <w:r w:rsidRPr="00F56D61">
              <w:rPr>
                <w:rFonts w:ascii="Times New Roman" w:hAnsi="Times New Roman"/>
                <w:sz w:val="24"/>
                <w:szCs w:val="24"/>
              </w:rPr>
              <w:t>ебінь</w:t>
            </w:r>
            <w:proofErr w:type="spellEnd"/>
            <w:r w:rsidRPr="00F56D61">
              <w:rPr>
                <w:rFonts w:ascii="Times New Roman" w:hAnsi="Times New Roman"/>
                <w:sz w:val="24"/>
                <w:szCs w:val="24"/>
              </w:rPr>
              <w:t xml:space="preserve"> </w:t>
            </w:r>
            <w:proofErr w:type="spellStart"/>
            <w:r w:rsidRPr="00F56D61">
              <w:rPr>
                <w:rFonts w:ascii="Times New Roman" w:hAnsi="Times New Roman"/>
                <w:sz w:val="24"/>
                <w:szCs w:val="24"/>
              </w:rPr>
              <w:t>фракції</w:t>
            </w:r>
            <w:proofErr w:type="spellEnd"/>
            <w:r w:rsidRPr="00F56D61">
              <w:rPr>
                <w:rFonts w:ascii="Times New Roman" w:hAnsi="Times New Roman"/>
                <w:sz w:val="24"/>
                <w:szCs w:val="24"/>
              </w:rPr>
              <w:t xml:space="preserve"> 0-40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A7479" w14:textId="77777777" w:rsidR="00D907F7" w:rsidRPr="00F56D61" w:rsidRDefault="00D907F7" w:rsidP="001A5C33">
            <w:pPr>
              <w:spacing w:after="0" w:line="240" w:lineRule="auto"/>
              <w:jc w:val="center"/>
              <w:rPr>
                <w:rFonts w:ascii="Times New Roman" w:eastAsia="Times New Roman" w:hAnsi="Times New Roman"/>
                <w:sz w:val="24"/>
                <w:szCs w:val="24"/>
                <w:lang w:eastAsia="uk-UA"/>
              </w:rPr>
            </w:pPr>
            <w:r w:rsidRPr="00F56D61">
              <w:rPr>
                <w:rFonts w:ascii="Times New Roman" w:hAnsi="Times New Roman"/>
                <w:sz w:val="24"/>
                <w:szCs w:val="24"/>
              </w:rPr>
              <w:t>т.</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32198" w14:textId="68C01D4F" w:rsidR="00D907F7" w:rsidRPr="009865B3" w:rsidRDefault="00D907F7" w:rsidP="001A5C33">
            <w:pPr>
              <w:spacing w:after="0" w:line="240" w:lineRule="auto"/>
              <w:jc w:val="center"/>
              <w:rPr>
                <w:rFonts w:ascii="Times New Roman" w:eastAsia="Times New Roman" w:hAnsi="Times New Roman"/>
                <w:sz w:val="24"/>
                <w:szCs w:val="24"/>
                <w:lang w:val="uk-UA" w:eastAsia="uk-UA"/>
              </w:rPr>
            </w:pPr>
            <w:r w:rsidRPr="00D907F7">
              <w:rPr>
                <w:rFonts w:ascii="Times New Roman" w:hAnsi="Times New Roman"/>
                <w:sz w:val="24"/>
                <w:szCs w:val="24"/>
              </w:rPr>
              <w:t>3</w:t>
            </w:r>
            <w:r w:rsidR="00F93992">
              <w:rPr>
                <w:rFonts w:ascii="Times New Roman" w:hAnsi="Times New Roman"/>
                <w:sz w:val="24"/>
                <w:szCs w:val="24"/>
                <w:lang w:val="uk-UA"/>
              </w:rPr>
              <w:t>92</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74272" w14:textId="26AE4276" w:rsidR="00F56D61" w:rsidRDefault="00F56D61" w:rsidP="00C06222">
            <w:pPr>
              <w:pStyle w:val="1"/>
              <w:numPr>
                <w:ilvl w:val="0"/>
                <w:numId w:val="0"/>
              </w:numPr>
              <w:shd w:val="clear" w:color="auto" w:fill="FFFFFF"/>
              <w:spacing w:before="0"/>
              <w:ind w:left="456" w:hanging="598"/>
              <w:jc w:val="both"/>
              <w:rPr>
                <w:rFonts w:ascii="Times New Roman" w:eastAsia="Calibri" w:hAnsi="Times New Roman"/>
                <w:sz w:val="24"/>
                <w:szCs w:val="24"/>
                <w:lang w:eastAsia="en-US"/>
              </w:rPr>
            </w:pPr>
            <w:r>
              <w:rPr>
                <w:rFonts w:ascii="Times New Roman" w:hAnsi="Times New Roman"/>
                <w:b w:val="0"/>
                <w:sz w:val="24"/>
                <w:szCs w:val="24"/>
              </w:rPr>
              <w:t xml:space="preserve">1. </w:t>
            </w:r>
            <w:r w:rsidRPr="005F0087">
              <w:rPr>
                <w:rFonts w:ascii="Times New Roman" w:hAnsi="Times New Roman"/>
                <w:b w:val="0"/>
                <w:sz w:val="24"/>
                <w:szCs w:val="24"/>
              </w:rPr>
              <w:t>Відсів  фракції 0</w:t>
            </w:r>
            <w:r>
              <w:rPr>
                <w:rFonts w:ascii="Times New Roman" w:hAnsi="Times New Roman"/>
                <w:b w:val="0"/>
                <w:sz w:val="24"/>
                <w:szCs w:val="24"/>
              </w:rPr>
              <w:t xml:space="preserve">- 40 </w:t>
            </w:r>
            <w:r w:rsidRPr="005F0087">
              <w:rPr>
                <w:rFonts w:ascii="Times New Roman" w:hAnsi="Times New Roman"/>
                <w:b w:val="0"/>
                <w:sz w:val="24"/>
                <w:szCs w:val="24"/>
              </w:rPr>
              <w:t>мм ДСТУ Б В.2.7-75-98</w:t>
            </w:r>
            <w:r>
              <w:rPr>
                <w:rFonts w:ascii="Times New Roman" w:eastAsia="Calibri" w:hAnsi="Times New Roman"/>
                <w:sz w:val="24"/>
                <w:szCs w:val="24"/>
                <w:lang w:eastAsia="en-US"/>
              </w:rPr>
              <w:t xml:space="preserve">   </w:t>
            </w:r>
          </w:p>
          <w:p w14:paraId="1C979044" w14:textId="6E1C33E1" w:rsidR="00F56D61" w:rsidRDefault="00F56D61" w:rsidP="00C06222">
            <w:pPr>
              <w:spacing w:after="0"/>
              <w:contextualSpacing/>
              <w:jc w:val="both"/>
              <w:rPr>
                <w:rFonts w:ascii="Times New Roman" w:hAnsi="Times New Roman"/>
                <w:sz w:val="24"/>
                <w:szCs w:val="24"/>
                <w:lang w:val="uk-UA"/>
              </w:rPr>
            </w:pPr>
            <w:r>
              <w:rPr>
                <w:rFonts w:ascii="Times New Roman" w:hAnsi="Times New Roman"/>
                <w:sz w:val="24"/>
                <w:szCs w:val="24"/>
                <w:lang w:val="uk-UA"/>
              </w:rPr>
              <w:t xml:space="preserve">2. </w:t>
            </w:r>
            <w:proofErr w:type="spellStart"/>
            <w:r>
              <w:rPr>
                <w:rFonts w:ascii="Times New Roman" w:hAnsi="Times New Roman"/>
                <w:sz w:val="24"/>
                <w:szCs w:val="24"/>
              </w:rPr>
              <w:t>Відсів</w:t>
            </w:r>
            <w:proofErr w:type="spellEnd"/>
            <w:r>
              <w:rPr>
                <w:rFonts w:ascii="Times New Roman" w:hAnsi="Times New Roman"/>
                <w:sz w:val="24"/>
                <w:szCs w:val="24"/>
              </w:rPr>
              <w:t xml:space="preserve"> </w:t>
            </w:r>
            <w:r w:rsidRPr="00EE0A9F">
              <w:rPr>
                <w:rFonts w:ascii="Times New Roman" w:hAnsi="Times New Roman"/>
                <w:sz w:val="24"/>
                <w:szCs w:val="24"/>
              </w:rPr>
              <w:t xml:space="preserve">не повинен </w:t>
            </w:r>
            <w:proofErr w:type="spellStart"/>
            <w:r w:rsidRPr="00EE0A9F">
              <w:rPr>
                <w:rFonts w:ascii="Times New Roman" w:hAnsi="Times New Roman"/>
                <w:sz w:val="24"/>
                <w:szCs w:val="24"/>
              </w:rPr>
              <w:t>містити</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сторонні</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домішки</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що</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засмічують</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його</w:t>
            </w:r>
            <w:proofErr w:type="spellEnd"/>
            <w:r w:rsidRPr="00EE0A9F">
              <w:rPr>
                <w:rFonts w:ascii="Times New Roman" w:hAnsi="Times New Roman"/>
                <w:sz w:val="24"/>
                <w:szCs w:val="24"/>
              </w:rPr>
              <w:t xml:space="preserve"> – деревину, </w:t>
            </w:r>
            <w:proofErr w:type="spellStart"/>
            <w:r w:rsidRPr="00EE0A9F">
              <w:rPr>
                <w:rFonts w:ascii="Times New Roman" w:hAnsi="Times New Roman"/>
                <w:sz w:val="24"/>
                <w:szCs w:val="24"/>
              </w:rPr>
              <w:t>каміння</w:t>
            </w:r>
            <w:proofErr w:type="spellEnd"/>
            <w:r w:rsidRPr="00EE0A9F">
              <w:rPr>
                <w:rFonts w:ascii="Times New Roman" w:hAnsi="Times New Roman"/>
                <w:sz w:val="24"/>
                <w:szCs w:val="24"/>
              </w:rPr>
              <w:t xml:space="preserve">, шматки </w:t>
            </w:r>
            <w:proofErr w:type="spellStart"/>
            <w:r w:rsidRPr="00EE0A9F">
              <w:rPr>
                <w:rFonts w:ascii="Times New Roman" w:hAnsi="Times New Roman"/>
                <w:sz w:val="24"/>
                <w:szCs w:val="24"/>
              </w:rPr>
              <w:t>металу</w:t>
            </w:r>
            <w:proofErr w:type="spellEnd"/>
            <w:r w:rsidRPr="00EE0A9F">
              <w:rPr>
                <w:rFonts w:ascii="Times New Roman" w:hAnsi="Times New Roman"/>
                <w:sz w:val="24"/>
                <w:szCs w:val="24"/>
              </w:rPr>
              <w:t xml:space="preserve">, глину у </w:t>
            </w:r>
            <w:proofErr w:type="spellStart"/>
            <w:r w:rsidRPr="00EE0A9F">
              <w:rPr>
                <w:rFonts w:ascii="Times New Roman" w:hAnsi="Times New Roman"/>
                <w:sz w:val="24"/>
                <w:szCs w:val="24"/>
              </w:rPr>
              <w:t>вигляді</w:t>
            </w:r>
            <w:proofErr w:type="spellEnd"/>
            <w:r w:rsidRPr="00EE0A9F">
              <w:rPr>
                <w:rFonts w:ascii="Times New Roman" w:hAnsi="Times New Roman"/>
                <w:sz w:val="24"/>
                <w:szCs w:val="24"/>
              </w:rPr>
              <w:t xml:space="preserve"> грудок та </w:t>
            </w:r>
            <w:proofErr w:type="spellStart"/>
            <w:r w:rsidRPr="00EE0A9F">
              <w:rPr>
                <w:rFonts w:ascii="Times New Roman" w:hAnsi="Times New Roman"/>
                <w:sz w:val="24"/>
                <w:szCs w:val="24"/>
              </w:rPr>
              <w:t>глиб</w:t>
            </w:r>
            <w:proofErr w:type="spellEnd"/>
            <w:r w:rsidRPr="00EE0A9F">
              <w:rPr>
                <w:rFonts w:ascii="Times New Roman" w:hAnsi="Times New Roman"/>
                <w:sz w:val="24"/>
                <w:szCs w:val="24"/>
              </w:rPr>
              <w:t xml:space="preserve">, та </w:t>
            </w:r>
            <w:proofErr w:type="spellStart"/>
            <w:r w:rsidRPr="00EE0A9F">
              <w:rPr>
                <w:rFonts w:ascii="Times New Roman" w:hAnsi="Times New Roman"/>
                <w:sz w:val="24"/>
                <w:szCs w:val="24"/>
              </w:rPr>
              <w:t>ін</w:t>
            </w:r>
            <w:proofErr w:type="spellEnd"/>
            <w:r w:rsidRPr="00EE0A9F">
              <w:rPr>
                <w:rFonts w:ascii="Times New Roman" w:hAnsi="Times New Roman"/>
                <w:sz w:val="24"/>
                <w:szCs w:val="24"/>
              </w:rPr>
              <w:t xml:space="preserve">. </w:t>
            </w:r>
          </w:p>
          <w:p w14:paraId="147FC34A" w14:textId="3A165837" w:rsidR="00F56D61" w:rsidRDefault="00446E9C" w:rsidP="00C06222">
            <w:pPr>
              <w:spacing w:after="0"/>
              <w:contextualSpacing/>
              <w:jc w:val="both"/>
              <w:rPr>
                <w:rFonts w:ascii="Times New Roman" w:hAnsi="Times New Roman"/>
                <w:sz w:val="24"/>
                <w:szCs w:val="24"/>
              </w:rPr>
            </w:pPr>
            <w:r>
              <w:rPr>
                <w:rFonts w:ascii="Times New Roman" w:hAnsi="Times New Roman"/>
                <w:sz w:val="24"/>
                <w:szCs w:val="24"/>
                <w:lang w:val="uk-UA"/>
              </w:rPr>
              <w:t>3</w:t>
            </w:r>
            <w:r w:rsidR="00F56D61">
              <w:rPr>
                <w:rFonts w:ascii="Times New Roman" w:hAnsi="Times New Roman"/>
                <w:sz w:val="24"/>
                <w:szCs w:val="24"/>
                <w:lang w:val="uk-UA"/>
              </w:rPr>
              <w:t>.</w:t>
            </w:r>
            <w:r w:rsidR="00F56D61" w:rsidRPr="004832AA">
              <w:rPr>
                <w:rFonts w:ascii="Times New Roman" w:hAnsi="Times New Roman"/>
                <w:sz w:val="24"/>
                <w:szCs w:val="24"/>
              </w:rPr>
              <w:t xml:space="preserve"> Модуль </w:t>
            </w:r>
            <w:proofErr w:type="spellStart"/>
            <w:r w:rsidR="00F56D61" w:rsidRPr="004832AA">
              <w:rPr>
                <w:rFonts w:ascii="Times New Roman" w:hAnsi="Times New Roman"/>
                <w:sz w:val="24"/>
                <w:szCs w:val="24"/>
              </w:rPr>
              <w:t>крупності</w:t>
            </w:r>
            <w:proofErr w:type="spellEnd"/>
            <w:r w:rsidR="00F56D61" w:rsidRPr="004832AA">
              <w:rPr>
                <w:rFonts w:ascii="Times New Roman" w:hAnsi="Times New Roman"/>
                <w:sz w:val="24"/>
                <w:szCs w:val="24"/>
              </w:rPr>
              <w:t xml:space="preserve"> (МК) – </w:t>
            </w:r>
            <w:r w:rsidR="00F56D61">
              <w:rPr>
                <w:rFonts w:ascii="Times New Roman" w:hAnsi="Times New Roman"/>
                <w:sz w:val="24"/>
                <w:szCs w:val="24"/>
              </w:rPr>
              <w:t>0-40 мм.</w:t>
            </w:r>
          </w:p>
          <w:p w14:paraId="4A956797" w14:textId="56C29173" w:rsidR="00F56D61" w:rsidRDefault="00446E9C" w:rsidP="00C06222">
            <w:pPr>
              <w:spacing w:after="0"/>
              <w:contextualSpacing/>
              <w:jc w:val="both"/>
              <w:rPr>
                <w:rFonts w:ascii="Times New Roman" w:hAnsi="Times New Roman"/>
                <w:sz w:val="24"/>
                <w:szCs w:val="24"/>
                <w:lang w:val="uk-UA"/>
              </w:rPr>
            </w:pPr>
            <w:r>
              <w:rPr>
                <w:rFonts w:ascii="Times New Roman" w:hAnsi="Times New Roman"/>
                <w:sz w:val="24"/>
                <w:szCs w:val="24"/>
                <w:lang w:val="uk-UA"/>
              </w:rPr>
              <w:t>4</w:t>
            </w:r>
            <w:r w:rsidR="00F56D61">
              <w:rPr>
                <w:rFonts w:ascii="Times New Roman" w:hAnsi="Times New Roman"/>
                <w:sz w:val="24"/>
                <w:szCs w:val="24"/>
                <w:lang w:val="uk-UA"/>
              </w:rPr>
              <w:t xml:space="preserve">. </w:t>
            </w:r>
            <w:r w:rsidR="00F56D61">
              <w:rPr>
                <w:rFonts w:ascii="Times New Roman" w:hAnsi="Times New Roman"/>
                <w:sz w:val="24"/>
                <w:szCs w:val="24"/>
              </w:rPr>
              <w:t xml:space="preserve"> Марка щебеню за </w:t>
            </w:r>
            <w:proofErr w:type="spellStart"/>
            <w:r w:rsidR="00F56D61">
              <w:rPr>
                <w:rFonts w:ascii="Times New Roman" w:hAnsi="Times New Roman"/>
                <w:sz w:val="24"/>
                <w:szCs w:val="24"/>
              </w:rPr>
              <w:t>міцністю</w:t>
            </w:r>
            <w:proofErr w:type="spellEnd"/>
            <w:r w:rsidR="00F56D61">
              <w:rPr>
                <w:rFonts w:ascii="Times New Roman" w:hAnsi="Times New Roman"/>
                <w:sz w:val="24"/>
                <w:szCs w:val="24"/>
              </w:rPr>
              <w:t xml:space="preserve"> повинна бути не </w:t>
            </w:r>
            <w:proofErr w:type="spellStart"/>
            <w:r w:rsidR="00F56D61">
              <w:rPr>
                <w:rFonts w:ascii="Times New Roman" w:hAnsi="Times New Roman"/>
                <w:sz w:val="24"/>
                <w:szCs w:val="24"/>
              </w:rPr>
              <w:t>нижче</w:t>
            </w:r>
            <w:proofErr w:type="spellEnd"/>
            <w:r w:rsidR="00F56D61">
              <w:rPr>
                <w:rFonts w:ascii="Times New Roman" w:hAnsi="Times New Roman"/>
                <w:sz w:val="24"/>
                <w:szCs w:val="24"/>
              </w:rPr>
              <w:t xml:space="preserve"> 400 </w:t>
            </w:r>
          </w:p>
          <w:p w14:paraId="65973A59" w14:textId="61767CBF" w:rsidR="00F56D61" w:rsidRDefault="00446E9C" w:rsidP="00C06222">
            <w:pPr>
              <w:spacing w:after="0"/>
              <w:contextualSpacing/>
              <w:jc w:val="both"/>
              <w:rPr>
                <w:rFonts w:ascii="Times New Roman" w:hAnsi="Times New Roman"/>
                <w:sz w:val="24"/>
                <w:szCs w:val="24"/>
              </w:rPr>
            </w:pPr>
            <w:r>
              <w:rPr>
                <w:rFonts w:ascii="Times New Roman" w:hAnsi="Times New Roman"/>
                <w:sz w:val="24"/>
                <w:szCs w:val="24"/>
                <w:lang w:val="uk-UA"/>
              </w:rPr>
              <w:t>5</w:t>
            </w:r>
            <w:r w:rsidR="00F56D61">
              <w:rPr>
                <w:rFonts w:ascii="Times New Roman" w:hAnsi="Times New Roman"/>
                <w:sz w:val="24"/>
                <w:szCs w:val="24"/>
                <w:lang w:val="uk-UA"/>
              </w:rPr>
              <w:t xml:space="preserve">. </w:t>
            </w:r>
            <w:proofErr w:type="spellStart"/>
            <w:r w:rsidR="00F56D61">
              <w:rPr>
                <w:rFonts w:ascii="Times New Roman" w:hAnsi="Times New Roman"/>
                <w:sz w:val="24"/>
                <w:szCs w:val="24"/>
              </w:rPr>
              <w:t>Вміст</w:t>
            </w:r>
            <w:proofErr w:type="spellEnd"/>
            <w:r w:rsidR="00F56D61">
              <w:rPr>
                <w:rFonts w:ascii="Times New Roman" w:hAnsi="Times New Roman"/>
                <w:sz w:val="24"/>
                <w:szCs w:val="24"/>
              </w:rPr>
              <w:t xml:space="preserve"> </w:t>
            </w:r>
            <w:proofErr w:type="spellStart"/>
            <w:r w:rsidR="00F56D61">
              <w:rPr>
                <w:rFonts w:ascii="Times New Roman" w:hAnsi="Times New Roman"/>
                <w:sz w:val="24"/>
                <w:szCs w:val="24"/>
              </w:rPr>
              <w:t>пиловидних</w:t>
            </w:r>
            <w:proofErr w:type="spellEnd"/>
            <w:r w:rsidR="00F56D61">
              <w:rPr>
                <w:rFonts w:ascii="Times New Roman" w:hAnsi="Times New Roman"/>
                <w:sz w:val="24"/>
                <w:szCs w:val="24"/>
              </w:rPr>
              <w:t xml:space="preserve"> та </w:t>
            </w:r>
            <w:proofErr w:type="spellStart"/>
            <w:r w:rsidR="00F56D61">
              <w:rPr>
                <w:rFonts w:ascii="Times New Roman" w:hAnsi="Times New Roman"/>
                <w:sz w:val="24"/>
                <w:szCs w:val="24"/>
              </w:rPr>
              <w:t>глинистих</w:t>
            </w:r>
            <w:proofErr w:type="spellEnd"/>
            <w:r w:rsidR="00F56D61">
              <w:rPr>
                <w:rFonts w:ascii="Times New Roman" w:hAnsi="Times New Roman"/>
                <w:sz w:val="24"/>
                <w:szCs w:val="24"/>
              </w:rPr>
              <w:t xml:space="preserve"> </w:t>
            </w:r>
            <w:proofErr w:type="spellStart"/>
            <w:r w:rsidR="00F56D61">
              <w:rPr>
                <w:rFonts w:ascii="Times New Roman" w:hAnsi="Times New Roman"/>
                <w:sz w:val="24"/>
                <w:szCs w:val="24"/>
              </w:rPr>
              <w:t>часток</w:t>
            </w:r>
            <w:proofErr w:type="spellEnd"/>
            <w:r w:rsidR="00F56D61">
              <w:rPr>
                <w:rFonts w:ascii="Times New Roman" w:hAnsi="Times New Roman"/>
                <w:sz w:val="24"/>
                <w:szCs w:val="24"/>
              </w:rPr>
              <w:t xml:space="preserve"> – до 1%. </w:t>
            </w:r>
          </w:p>
          <w:p w14:paraId="75A64CF5" w14:textId="1ADAAF10" w:rsidR="00F56D61" w:rsidRDefault="00446E9C" w:rsidP="00C06222">
            <w:pPr>
              <w:spacing w:after="0"/>
              <w:contextualSpacing/>
              <w:rPr>
                <w:rFonts w:ascii="Times New Roman" w:hAnsi="Times New Roman"/>
                <w:sz w:val="24"/>
                <w:szCs w:val="24"/>
              </w:rPr>
            </w:pPr>
            <w:r>
              <w:rPr>
                <w:rFonts w:ascii="Times New Roman" w:hAnsi="Times New Roman"/>
                <w:sz w:val="24"/>
                <w:szCs w:val="24"/>
                <w:lang w:val="uk-UA"/>
              </w:rPr>
              <w:t>6</w:t>
            </w:r>
            <w:r w:rsidR="00F56D61">
              <w:rPr>
                <w:rFonts w:ascii="Times New Roman" w:hAnsi="Times New Roman"/>
                <w:sz w:val="24"/>
                <w:szCs w:val="24"/>
                <w:lang w:val="uk-UA"/>
              </w:rPr>
              <w:t xml:space="preserve">. </w:t>
            </w:r>
            <w:r w:rsidR="00F56D61">
              <w:rPr>
                <w:rFonts w:ascii="Times New Roman" w:hAnsi="Times New Roman"/>
                <w:sz w:val="24"/>
                <w:szCs w:val="24"/>
              </w:rPr>
              <w:t xml:space="preserve"> </w:t>
            </w:r>
            <w:proofErr w:type="spellStart"/>
            <w:r w:rsidR="00F56D61">
              <w:rPr>
                <w:rFonts w:ascii="Times New Roman" w:hAnsi="Times New Roman"/>
                <w:sz w:val="24"/>
                <w:szCs w:val="24"/>
              </w:rPr>
              <w:t>Вміст</w:t>
            </w:r>
            <w:proofErr w:type="spellEnd"/>
            <w:r w:rsidR="00F56D61">
              <w:rPr>
                <w:rFonts w:ascii="Times New Roman" w:hAnsi="Times New Roman"/>
                <w:sz w:val="24"/>
                <w:szCs w:val="24"/>
              </w:rPr>
              <w:t xml:space="preserve"> зерен </w:t>
            </w:r>
            <w:proofErr w:type="spellStart"/>
            <w:r w:rsidR="00F56D61">
              <w:rPr>
                <w:rFonts w:ascii="Times New Roman" w:hAnsi="Times New Roman"/>
                <w:sz w:val="24"/>
                <w:szCs w:val="24"/>
              </w:rPr>
              <w:t>слабких</w:t>
            </w:r>
            <w:proofErr w:type="spellEnd"/>
            <w:r w:rsidR="00F56D61">
              <w:rPr>
                <w:rFonts w:ascii="Times New Roman" w:hAnsi="Times New Roman"/>
                <w:sz w:val="24"/>
                <w:szCs w:val="24"/>
              </w:rPr>
              <w:t xml:space="preserve"> </w:t>
            </w:r>
            <w:proofErr w:type="spellStart"/>
            <w:r w:rsidR="00F56D61">
              <w:rPr>
                <w:rFonts w:ascii="Times New Roman" w:hAnsi="Times New Roman"/>
                <w:sz w:val="24"/>
                <w:szCs w:val="24"/>
              </w:rPr>
              <w:t>порід</w:t>
            </w:r>
            <w:proofErr w:type="spellEnd"/>
            <w:r w:rsidR="00F56D61">
              <w:rPr>
                <w:rFonts w:ascii="Times New Roman" w:hAnsi="Times New Roman"/>
                <w:sz w:val="24"/>
                <w:szCs w:val="24"/>
              </w:rPr>
              <w:t xml:space="preserve"> не </w:t>
            </w:r>
            <w:proofErr w:type="spellStart"/>
            <w:r w:rsidR="00F56D61">
              <w:rPr>
                <w:rFonts w:ascii="Times New Roman" w:hAnsi="Times New Roman"/>
                <w:sz w:val="24"/>
                <w:szCs w:val="24"/>
              </w:rPr>
              <w:t>більше</w:t>
            </w:r>
            <w:proofErr w:type="spellEnd"/>
            <w:r w:rsidR="00F56D61">
              <w:rPr>
                <w:rFonts w:ascii="Times New Roman" w:hAnsi="Times New Roman"/>
                <w:sz w:val="24"/>
                <w:szCs w:val="24"/>
              </w:rPr>
              <w:t xml:space="preserve"> 10 % за </w:t>
            </w:r>
            <w:proofErr w:type="spellStart"/>
            <w:r w:rsidR="00F56D61">
              <w:rPr>
                <w:rFonts w:ascii="Times New Roman" w:hAnsi="Times New Roman"/>
                <w:sz w:val="24"/>
                <w:szCs w:val="24"/>
              </w:rPr>
              <w:t>масою</w:t>
            </w:r>
            <w:proofErr w:type="spellEnd"/>
            <w:r w:rsidR="00F56D61">
              <w:rPr>
                <w:rFonts w:ascii="Times New Roman" w:hAnsi="Times New Roman"/>
                <w:sz w:val="24"/>
                <w:szCs w:val="24"/>
              </w:rPr>
              <w:t>.</w:t>
            </w:r>
            <w:r w:rsidR="00F56D61">
              <w:rPr>
                <w:rFonts w:ascii="Times New Roman" w:hAnsi="Times New Roman"/>
                <w:sz w:val="24"/>
                <w:szCs w:val="24"/>
              </w:rPr>
              <w:br/>
            </w:r>
            <w:r>
              <w:rPr>
                <w:rFonts w:ascii="Times New Roman" w:hAnsi="Times New Roman"/>
                <w:sz w:val="24"/>
                <w:szCs w:val="24"/>
                <w:lang w:val="uk-UA"/>
              </w:rPr>
              <w:t>7</w:t>
            </w:r>
            <w:r w:rsidR="00F56D61">
              <w:rPr>
                <w:rFonts w:ascii="Times New Roman" w:hAnsi="Times New Roman"/>
                <w:sz w:val="24"/>
                <w:szCs w:val="24"/>
                <w:lang w:val="uk-UA"/>
              </w:rPr>
              <w:t>.</w:t>
            </w:r>
            <w:r w:rsidR="00F56D61">
              <w:rPr>
                <w:rFonts w:ascii="Times New Roman" w:hAnsi="Times New Roman"/>
                <w:sz w:val="24"/>
                <w:szCs w:val="24"/>
              </w:rPr>
              <w:t xml:space="preserve"> </w:t>
            </w:r>
            <w:proofErr w:type="spellStart"/>
            <w:r w:rsidR="00F56D61">
              <w:rPr>
                <w:rFonts w:ascii="Times New Roman" w:hAnsi="Times New Roman"/>
                <w:sz w:val="24"/>
                <w:szCs w:val="24"/>
              </w:rPr>
              <w:t>Вміст</w:t>
            </w:r>
            <w:proofErr w:type="spellEnd"/>
            <w:r w:rsidR="00F56D61">
              <w:rPr>
                <w:rFonts w:ascii="Times New Roman" w:hAnsi="Times New Roman"/>
                <w:sz w:val="24"/>
                <w:szCs w:val="24"/>
              </w:rPr>
              <w:t xml:space="preserve"> </w:t>
            </w:r>
            <w:proofErr w:type="spellStart"/>
            <w:r w:rsidR="00F56D61">
              <w:rPr>
                <w:rFonts w:ascii="Times New Roman" w:hAnsi="Times New Roman"/>
                <w:sz w:val="24"/>
                <w:szCs w:val="24"/>
              </w:rPr>
              <w:t>глини</w:t>
            </w:r>
            <w:proofErr w:type="spellEnd"/>
            <w:r w:rsidR="00F56D61">
              <w:rPr>
                <w:rFonts w:ascii="Times New Roman" w:hAnsi="Times New Roman"/>
                <w:sz w:val="24"/>
                <w:szCs w:val="24"/>
              </w:rPr>
              <w:t xml:space="preserve"> в грудках – не </w:t>
            </w:r>
            <w:proofErr w:type="spellStart"/>
            <w:r w:rsidR="00F56D61">
              <w:rPr>
                <w:rFonts w:ascii="Times New Roman" w:hAnsi="Times New Roman"/>
                <w:sz w:val="24"/>
                <w:szCs w:val="24"/>
              </w:rPr>
              <w:t>допускається</w:t>
            </w:r>
            <w:proofErr w:type="spellEnd"/>
            <w:r w:rsidR="00F56D61">
              <w:rPr>
                <w:rFonts w:ascii="Times New Roman" w:hAnsi="Times New Roman"/>
                <w:sz w:val="24"/>
                <w:szCs w:val="24"/>
              </w:rPr>
              <w:t xml:space="preserve">. </w:t>
            </w:r>
          </w:p>
          <w:p w14:paraId="07E35109" w14:textId="49528BFC" w:rsidR="00F56D61" w:rsidRDefault="00446E9C" w:rsidP="00C06222">
            <w:pPr>
              <w:spacing w:after="0"/>
              <w:contextualSpacing/>
              <w:jc w:val="both"/>
              <w:rPr>
                <w:rFonts w:ascii="Times New Roman" w:hAnsi="Times New Roman"/>
                <w:sz w:val="24"/>
                <w:szCs w:val="24"/>
              </w:rPr>
            </w:pPr>
            <w:r>
              <w:rPr>
                <w:rFonts w:ascii="Times New Roman" w:hAnsi="Times New Roman"/>
                <w:sz w:val="24"/>
                <w:szCs w:val="24"/>
                <w:lang w:val="uk-UA"/>
              </w:rPr>
              <w:t>8</w:t>
            </w:r>
            <w:r w:rsidR="00F56D61">
              <w:rPr>
                <w:rFonts w:ascii="Times New Roman" w:hAnsi="Times New Roman"/>
                <w:sz w:val="24"/>
                <w:szCs w:val="24"/>
                <w:lang w:val="uk-UA"/>
              </w:rPr>
              <w:t xml:space="preserve">. </w:t>
            </w:r>
            <w:r w:rsidR="00F56D61">
              <w:rPr>
                <w:rFonts w:ascii="Times New Roman" w:hAnsi="Times New Roman"/>
                <w:sz w:val="24"/>
                <w:szCs w:val="24"/>
              </w:rPr>
              <w:t xml:space="preserve"> </w:t>
            </w:r>
            <w:proofErr w:type="spellStart"/>
            <w:r w:rsidR="00F56D61">
              <w:rPr>
                <w:rFonts w:ascii="Times New Roman" w:hAnsi="Times New Roman"/>
                <w:sz w:val="24"/>
                <w:szCs w:val="24"/>
              </w:rPr>
              <w:t>Насипна</w:t>
            </w:r>
            <w:proofErr w:type="spellEnd"/>
            <w:r w:rsidR="00F56D61">
              <w:rPr>
                <w:rFonts w:ascii="Times New Roman" w:hAnsi="Times New Roman"/>
                <w:sz w:val="24"/>
                <w:szCs w:val="24"/>
              </w:rPr>
              <w:t xml:space="preserve"> </w:t>
            </w:r>
            <w:proofErr w:type="spellStart"/>
            <w:r w:rsidR="00F56D61">
              <w:rPr>
                <w:rFonts w:ascii="Times New Roman" w:hAnsi="Times New Roman"/>
                <w:sz w:val="24"/>
                <w:szCs w:val="24"/>
              </w:rPr>
              <w:t>густина</w:t>
            </w:r>
            <w:proofErr w:type="spellEnd"/>
            <w:r w:rsidR="00F56D61">
              <w:rPr>
                <w:rFonts w:ascii="Times New Roman" w:hAnsi="Times New Roman"/>
                <w:sz w:val="24"/>
                <w:szCs w:val="24"/>
              </w:rPr>
              <w:t xml:space="preserve"> </w:t>
            </w:r>
            <w:proofErr w:type="spellStart"/>
            <w:proofErr w:type="gramStart"/>
            <w:r w:rsidR="00F56D61">
              <w:rPr>
                <w:rFonts w:ascii="Times New Roman" w:hAnsi="Times New Roman"/>
                <w:sz w:val="24"/>
                <w:szCs w:val="24"/>
              </w:rPr>
              <w:t>відсіву</w:t>
            </w:r>
            <w:proofErr w:type="spellEnd"/>
            <w:r w:rsidR="00F56D61">
              <w:rPr>
                <w:rFonts w:ascii="Times New Roman" w:hAnsi="Times New Roman"/>
                <w:sz w:val="24"/>
                <w:szCs w:val="24"/>
              </w:rPr>
              <w:t xml:space="preserve">  повинна</w:t>
            </w:r>
            <w:proofErr w:type="gramEnd"/>
            <w:r w:rsidR="00F56D61">
              <w:rPr>
                <w:rFonts w:ascii="Times New Roman" w:hAnsi="Times New Roman"/>
                <w:sz w:val="24"/>
                <w:szCs w:val="24"/>
              </w:rPr>
              <w:t xml:space="preserve"> бути не </w:t>
            </w:r>
            <w:proofErr w:type="spellStart"/>
            <w:r w:rsidR="00F56D61">
              <w:rPr>
                <w:rFonts w:ascii="Times New Roman" w:hAnsi="Times New Roman"/>
                <w:sz w:val="24"/>
                <w:szCs w:val="24"/>
              </w:rPr>
              <w:t>менше</w:t>
            </w:r>
            <w:proofErr w:type="spellEnd"/>
            <w:r w:rsidR="00F56D61">
              <w:rPr>
                <w:rFonts w:ascii="Times New Roman" w:hAnsi="Times New Roman"/>
                <w:sz w:val="24"/>
                <w:szCs w:val="24"/>
              </w:rPr>
              <w:t xml:space="preserve"> 1500 кг/м. куб. </w:t>
            </w:r>
          </w:p>
          <w:p w14:paraId="7B55C365" w14:textId="30048A10" w:rsidR="00F56D61" w:rsidRDefault="0081434E" w:rsidP="00C06222">
            <w:pPr>
              <w:spacing w:after="0"/>
              <w:contextualSpacing/>
              <w:jc w:val="both"/>
              <w:rPr>
                <w:rFonts w:ascii="Times New Roman" w:hAnsi="Times New Roman"/>
                <w:sz w:val="24"/>
                <w:szCs w:val="24"/>
              </w:rPr>
            </w:pPr>
            <w:r>
              <w:rPr>
                <w:rFonts w:ascii="Times New Roman" w:hAnsi="Times New Roman"/>
                <w:sz w:val="24"/>
                <w:szCs w:val="24"/>
                <w:lang w:val="uk-UA"/>
              </w:rPr>
              <w:t>9</w:t>
            </w:r>
            <w:r w:rsidR="00F56D61">
              <w:rPr>
                <w:rFonts w:ascii="Times New Roman" w:hAnsi="Times New Roman"/>
                <w:sz w:val="24"/>
                <w:szCs w:val="24"/>
                <w:lang w:val="uk-UA"/>
              </w:rPr>
              <w:t>.</w:t>
            </w:r>
            <w:r w:rsidR="00F56D61">
              <w:rPr>
                <w:rFonts w:ascii="Times New Roman" w:hAnsi="Times New Roman"/>
                <w:sz w:val="24"/>
                <w:szCs w:val="24"/>
              </w:rPr>
              <w:t xml:space="preserve"> </w:t>
            </w:r>
            <w:proofErr w:type="spellStart"/>
            <w:r w:rsidR="00F56D61">
              <w:rPr>
                <w:rFonts w:ascii="Times New Roman" w:hAnsi="Times New Roman"/>
                <w:sz w:val="24"/>
                <w:szCs w:val="24"/>
              </w:rPr>
              <w:t>Наявність</w:t>
            </w:r>
            <w:proofErr w:type="spellEnd"/>
            <w:r w:rsidR="00F56D61">
              <w:rPr>
                <w:rFonts w:ascii="Times New Roman" w:hAnsi="Times New Roman"/>
                <w:sz w:val="24"/>
                <w:szCs w:val="24"/>
              </w:rPr>
              <w:t xml:space="preserve"> зерен </w:t>
            </w:r>
            <w:proofErr w:type="spellStart"/>
            <w:r w:rsidR="00F56D61">
              <w:rPr>
                <w:rFonts w:ascii="Times New Roman" w:hAnsi="Times New Roman"/>
                <w:sz w:val="24"/>
                <w:szCs w:val="24"/>
              </w:rPr>
              <w:t>від</w:t>
            </w:r>
            <w:proofErr w:type="spellEnd"/>
            <w:r w:rsidR="00F56D61">
              <w:rPr>
                <w:rFonts w:ascii="Times New Roman" w:hAnsi="Times New Roman"/>
                <w:sz w:val="24"/>
                <w:szCs w:val="24"/>
              </w:rPr>
              <w:t xml:space="preserve"> 0,5мм до 50,0 мм – не </w:t>
            </w:r>
            <w:proofErr w:type="spellStart"/>
            <w:r w:rsidR="00F56D61">
              <w:rPr>
                <w:rFonts w:ascii="Times New Roman" w:hAnsi="Times New Roman"/>
                <w:sz w:val="24"/>
                <w:szCs w:val="24"/>
              </w:rPr>
              <w:t>більше</w:t>
            </w:r>
            <w:proofErr w:type="spellEnd"/>
            <w:r w:rsidR="00F56D61">
              <w:rPr>
                <w:rFonts w:ascii="Times New Roman" w:hAnsi="Times New Roman"/>
                <w:sz w:val="24"/>
                <w:szCs w:val="24"/>
              </w:rPr>
              <w:t xml:space="preserve"> 3%.</w:t>
            </w:r>
          </w:p>
          <w:p w14:paraId="344CA3AE" w14:textId="44938D21" w:rsidR="00D907F7" w:rsidRPr="00D907F7" w:rsidRDefault="00D907F7" w:rsidP="001A5C33">
            <w:pPr>
              <w:spacing w:after="0" w:line="240" w:lineRule="auto"/>
              <w:ind w:left="-108" w:right="-108"/>
              <w:jc w:val="center"/>
              <w:rPr>
                <w:rFonts w:ascii="Times New Roman" w:eastAsia="Times New Roman" w:hAnsi="Times New Roman"/>
                <w:sz w:val="24"/>
                <w:szCs w:val="24"/>
                <w:lang w:eastAsia="uk-UA"/>
              </w:rPr>
            </w:pPr>
          </w:p>
        </w:tc>
      </w:tr>
    </w:tbl>
    <w:p w14:paraId="7D7FBF73" w14:textId="77777777" w:rsidR="00D907F7" w:rsidRPr="00D907F7" w:rsidRDefault="00D907F7" w:rsidP="00D907F7">
      <w:pPr>
        <w:shd w:val="clear" w:color="auto" w:fill="FFFFFF"/>
        <w:spacing w:after="0" w:line="240" w:lineRule="auto"/>
        <w:jc w:val="both"/>
        <w:rPr>
          <w:rFonts w:ascii="Times New Roman" w:eastAsia="Times New Roman" w:hAnsi="Times New Roman"/>
          <w:i/>
          <w:sz w:val="24"/>
          <w:szCs w:val="24"/>
          <w:lang w:eastAsia="ru-RU"/>
        </w:rPr>
      </w:pPr>
    </w:p>
    <w:p w14:paraId="6CE1D338" w14:textId="37B44694" w:rsidR="00F56D61" w:rsidRPr="00C06222" w:rsidRDefault="00C06222" w:rsidP="00C06222">
      <w:pPr>
        <w:jc w:val="both"/>
        <w:rPr>
          <w:rFonts w:ascii="Times New Roman" w:hAnsi="Times New Roman"/>
          <w:sz w:val="24"/>
          <w:szCs w:val="24"/>
        </w:rPr>
      </w:pPr>
      <w:r w:rsidRPr="00C06222">
        <w:rPr>
          <w:rFonts w:ascii="Times New Roman" w:hAnsi="Times New Roman"/>
          <w:b/>
          <w:bCs/>
          <w:sz w:val="24"/>
          <w:szCs w:val="24"/>
          <w:lang w:val="uk-UA"/>
        </w:rPr>
        <w:t>2.</w:t>
      </w:r>
      <w:r w:rsidR="00446E9C" w:rsidRPr="00C06222">
        <w:rPr>
          <w:rFonts w:ascii="Times New Roman" w:hAnsi="Times New Roman"/>
          <w:sz w:val="24"/>
          <w:szCs w:val="24"/>
          <w:lang w:val="uk-UA"/>
        </w:rPr>
        <w:t xml:space="preserve"> </w:t>
      </w:r>
      <w:r w:rsidR="00F56D61" w:rsidRPr="00C06222">
        <w:rPr>
          <w:rFonts w:ascii="Times New Roman" w:hAnsi="Times New Roman"/>
          <w:sz w:val="24"/>
          <w:szCs w:val="24"/>
          <w:lang w:val="uk-UA"/>
        </w:rPr>
        <w:t xml:space="preserve">Якщо учасник не є виробником продукції - надати оригінал або нотаріально завірену копію документу, що підтверджує стосунки із виробником (дилерський договір, або сертифікат дистриб’ютора, або лист про представництво його інтересів, в якому обов’язково зазначаються стосунки виробника з учасником). </w:t>
      </w:r>
      <w:proofErr w:type="spellStart"/>
      <w:r w:rsidR="00F56D61" w:rsidRPr="00C06222">
        <w:rPr>
          <w:rFonts w:ascii="Times New Roman" w:hAnsi="Times New Roman"/>
          <w:sz w:val="24"/>
          <w:szCs w:val="24"/>
        </w:rPr>
        <w:t>Зазначені</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документи</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повинні</w:t>
      </w:r>
      <w:proofErr w:type="spellEnd"/>
      <w:r w:rsidR="00F56D61" w:rsidRPr="00C06222">
        <w:rPr>
          <w:rFonts w:ascii="Times New Roman" w:hAnsi="Times New Roman"/>
          <w:sz w:val="24"/>
          <w:szCs w:val="24"/>
        </w:rPr>
        <w:t xml:space="preserve"> бути </w:t>
      </w:r>
      <w:proofErr w:type="spellStart"/>
      <w:r w:rsidR="00F56D61" w:rsidRPr="00C06222">
        <w:rPr>
          <w:rFonts w:ascii="Times New Roman" w:hAnsi="Times New Roman"/>
          <w:sz w:val="24"/>
          <w:szCs w:val="24"/>
        </w:rPr>
        <w:t>дійсними</w:t>
      </w:r>
      <w:proofErr w:type="spellEnd"/>
      <w:r w:rsidR="00F56D61" w:rsidRPr="00C06222">
        <w:rPr>
          <w:rFonts w:ascii="Times New Roman" w:hAnsi="Times New Roman"/>
          <w:sz w:val="24"/>
          <w:szCs w:val="24"/>
        </w:rPr>
        <w:t xml:space="preserve"> на весь </w:t>
      </w:r>
      <w:proofErr w:type="spellStart"/>
      <w:r w:rsidR="00F56D61" w:rsidRPr="00C06222">
        <w:rPr>
          <w:rFonts w:ascii="Times New Roman" w:hAnsi="Times New Roman"/>
          <w:sz w:val="24"/>
          <w:szCs w:val="24"/>
        </w:rPr>
        <w:t>термін</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постачання</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продукції</w:t>
      </w:r>
      <w:proofErr w:type="spellEnd"/>
      <w:r w:rsidR="00F56D61" w:rsidRPr="00C06222">
        <w:rPr>
          <w:rFonts w:ascii="Times New Roman" w:hAnsi="Times New Roman"/>
          <w:sz w:val="24"/>
          <w:szCs w:val="24"/>
        </w:rPr>
        <w:t xml:space="preserve"> та </w:t>
      </w:r>
      <w:proofErr w:type="spellStart"/>
      <w:r w:rsidR="00F56D61" w:rsidRPr="00C06222">
        <w:rPr>
          <w:rFonts w:ascii="Times New Roman" w:hAnsi="Times New Roman"/>
          <w:sz w:val="24"/>
          <w:szCs w:val="24"/>
        </w:rPr>
        <w:t>обов’язково</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містити</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гарантії</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виробника</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щодо</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якості</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продукції</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Якщо</w:t>
      </w:r>
      <w:proofErr w:type="spellEnd"/>
      <w:r w:rsidR="00F56D61" w:rsidRPr="00C06222">
        <w:rPr>
          <w:rFonts w:ascii="Times New Roman" w:hAnsi="Times New Roman"/>
          <w:sz w:val="24"/>
          <w:szCs w:val="24"/>
        </w:rPr>
        <w:t xml:space="preserve"> в </w:t>
      </w:r>
      <w:proofErr w:type="spellStart"/>
      <w:r w:rsidR="00F56D61" w:rsidRPr="00C06222">
        <w:rPr>
          <w:rFonts w:ascii="Times New Roman" w:hAnsi="Times New Roman"/>
          <w:sz w:val="24"/>
          <w:szCs w:val="24"/>
        </w:rPr>
        <w:t>документі</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зазначено</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термін</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дії</w:t>
      </w:r>
      <w:proofErr w:type="spellEnd"/>
      <w:r w:rsidR="00F56D61" w:rsidRPr="00C06222">
        <w:rPr>
          <w:rFonts w:ascii="Times New Roman" w:hAnsi="Times New Roman"/>
          <w:sz w:val="24"/>
          <w:szCs w:val="24"/>
        </w:rPr>
        <w:t xml:space="preserve"> </w:t>
      </w:r>
      <w:proofErr w:type="gramStart"/>
      <w:r w:rsidR="00F56D61" w:rsidRPr="00C06222">
        <w:rPr>
          <w:rFonts w:ascii="Times New Roman" w:hAnsi="Times New Roman"/>
          <w:sz w:val="24"/>
          <w:szCs w:val="24"/>
        </w:rPr>
        <w:t>до року</w:t>
      </w:r>
      <w:proofErr w:type="gram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постачання</w:t>
      </w:r>
      <w:proofErr w:type="spellEnd"/>
      <w:r w:rsidR="00F56D61" w:rsidRPr="00C06222">
        <w:rPr>
          <w:rFonts w:ascii="Times New Roman" w:hAnsi="Times New Roman"/>
          <w:sz w:val="24"/>
          <w:szCs w:val="24"/>
        </w:rPr>
        <w:t xml:space="preserve"> з автоматичною </w:t>
      </w:r>
      <w:proofErr w:type="spellStart"/>
      <w:r w:rsidR="00F56D61" w:rsidRPr="00C06222">
        <w:rPr>
          <w:rFonts w:ascii="Times New Roman" w:hAnsi="Times New Roman"/>
          <w:sz w:val="24"/>
          <w:szCs w:val="24"/>
        </w:rPr>
        <w:t>пролонгацією</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надати</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підтвердження</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пролонгації</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цього</w:t>
      </w:r>
      <w:proofErr w:type="spellEnd"/>
      <w:r w:rsidR="00F56D61" w:rsidRPr="00C06222">
        <w:rPr>
          <w:rFonts w:ascii="Times New Roman" w:hAnsi="Times New Roman"/>
          <w:sz w:val="24"/>
          <w:szCs w:val="24"/>
        </w:rPr>
        <w:t xml:space="preserve"> документу </w:t>
      </w:r>
      <w:proofErr w:type="spellStart"/>
      <w:r w:rsidR="00F56D61" w:rsidRPr="00C06222">
        <w:rPr>
          <w:rFonts w:ascii="Times New Roman" w:hAnsi="Times New Roman"/>
          <w:sz w:val="24"/>
          <w:szCs w:val="24"/>
        </w:rPr>
        <w:t>від</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виробника</w:t>
      </w:r>
      <w:proofErr w:type="spellEnd"/>
      <w:r w:rsidR="00F56D61" w:rsidRPr="00C06222">
        <w:rPr>
          <w:rFonts w:ascii="Times New Roman" w:hAnsi="Times New Roman"/>
          <w:sz w:val="24"/>
          <w:szCs w:val="24"/>
        </w:rPr>
        <w:t>.</w:t>
      </w:r>
    </w:p>
    <w:p w14:paraId="2E70F73E" w14:textId="77777777" w:rsidR="00F56D61" w:rsidRPr="00F56D61" w:rsidRDefault="00F56D61" w:rsidP="00F56D61">
      <w:pPr>
        <w:contextualSpacing/>
        <w:rPr>
          <w:rFonts w:ascii="Times New Roman" w:hAnsi="Times New Roman"/>
          <w:sz w:val="24"/>
          <w:szCs w:val="24"/>
          <w:lang w:val="uk-UA"/>
        </w:rPr>
      </w:pPr>
    </w:p>
    <w:p w14:paraId="3EC9CE94" w14:textId="5B42A88C" w:rsidR="00F56D61" w:rsidRPr="00C06222" w:rsidRDefault="00C06222" w:rsidP="00C06222">
      <w:pPr>
        <w:spacing w:after="0" w:line="276" w:lineRule="auto"/>
        <w:rPr>
          <w:rFonts w:ascii="Times New Roman" w:hAnsi="Times New Roman"/>
          <w:sz w:val="24"/>
          <w:szCs w:val="24"/>
        </w:rPr>
      </w:pPr>
      <w:r w:rsidRPr="00C06222">
        <w:rPr>
          <w:rFonts w:ascii="Times New Roman" w:hAnsi="Times New Roman"/>
          <w:b/>
          <w:bCs/>
          <w:sz w:val="24"/>
          <w:szCs w:val="24"/>
          <w:lang w:val="uk-UA"/>
        </w:rPr>
        <w:t>3</w:t>
      </w:r>
      <w:r>
        <w:rPr>
          <w:rFonts w:ascii="Times New Roman" w:hAnsi="Times New Roman"/>
          <w:sz w:val="24"/>
          <w:szCs w:val="24"/>
          <w:lang w:val="uk-UA"/>
        </w:rPr>
        <w:t xml:space="preserve">. </w:t>
      </w:r>
      <w:proofErr w:type="spellStart"/>
      <w:r w:rsidR="00F56D61" w:rsidRPr="00C06222">
        <w:rPr>
          <w:rFonts w:ascii="Times New Roman" w:hAnsi="Times New Roman"/>
          <w:sz w:val="24"/>
          <w:szCs w:val="24"/>
        </w:rPr>
        <w:t>Необхідні</w:t>
      </w:r>
      <w:proofErr w:type="spellEnd"/>
      <w:r w:rsidR="00F56D61" w:rsidRPr="00C06222">
        <w:rPr>
          <w:rFonts w:ascii="Times New Roman" w:hAnsi="Times New Roman"/>
          <w:sz w:val="24"/>
          <w:szCs w:val="24"/>
        </w:rPr>
        <w:t xml:space="preserve"> </w:t>
      </w:r>
      <w:proofErr w:type="spellStart"/>
      <w:r w:rsidR="00F56D61" w:rsidRPr="00C06222">
        <w:rPr>
          <w:rFonts w:ascii="Times New Roman" w:hAnsi="Times New Roman"/>
          <w:sz w:val="24"/>
          <w:szCs w:val="24"/>
        </w:rPr>
        <w:t>документи</w:t>
      </w:r>
      <w:proofErr w:type="spellEnd"/>
      <w:r w:rsidR="00F56D61" w:rsidRPr="00C06222">
        <w:rPr>
          <w:rFonts w:ascii="Times New Roman" w:hAnsi="Times New Roman"/>
          <w:sz w:val="24"/>
          <w:szCs w:val="24"/>
        </w:rPr>
        <w:t xml:space="preserve"> для </w:t>
      </w:r>
      <w:proofErr w:type="spellStart"/>
      <w:r w:rsidR="00F56D61" w:rsidRPr="00C06222">
        <w:rPr>
          <w:rFonts w:ascii="Times New Roman" w:hAnsi="Times New Roman"/>
          <w:sz w:val="24"/>
          <w:szCs w:val="24"/>
        </w:rPr>
        <w:t>підтвердження</w:t>
      </w:r>
      <w:proofErr w:type="spellEnd"/>
      <w:r w:rsidR="00F56D61" w:rsidRPr="00C06222">
        <w:rPr>
          <w:rFonts w:ascii="Times New Roman" w:hAnsi="Times New Roman"/>
          <w:sz w:val="24"/>
          <w:szCs w:val="24"/>
        </w:rPr>
        <w:t xml:space="preserve"> характеристик:</w:t>
      </w:r>
    </w:p>
    <w:p w14:paraId="5F06E16D" w14:textId="77777777" w:rsidR="00F56D61" w:rsidRPr="00EE0A9F" w:rsidRDefault="00F56D61" w:rsidP="00676098">
      <w:pPr>
        <w:numPr>
          <w:ilvl w:val="0"/>
          <w:numId w:val="27"/>
        </w:numPr>
        <w:spacing w:after="0" w:line="276" w:lineRule="auto"/>
        <w:contextualSpacing/>
        <w:jc w:val="both"/>
        <w:rPr>
          <w:rFonts w:ascii="Times New Roman" w:hAnsi="Times New Roman"/>
          <w:sz w:val="24"/>
          <w:szCs w:val="24"/>
        </w:rPr>
      </w:pPr>
      <w:proofErr w:type="spellStart"/>
      <w:r w:rsidRPr="00EE0A9F">
        <w:rPr>
          <w:rFonts w:ascii="Times New Roman" w:hAnsi="Times New Roman"/>
          <w:sz w:val="24"/>
          <w:szCs w:val="24"/>
        </w:rPr>
        <w:t>Сертифікат</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відповідності</w:t>
      </w:r>
      <w:proofErr w:type="spellEnd"/>
      <w:r w:rsidRPr="00EE0A9F">
        <w:rPr>
          <w:rFonts w:ascii="Times New Roman" w:hAnsi="Times New Roman"/>
          <w:sz w:val="24"/>
          <w:szCs w:val="24"/>
        </w:rPr>
        <w:t>.</w:t>
      </w:r>
    </w:p>
    <w:p w14:paraId="2602EE63" w14:textId="77777777" w:rsidR="00F56D61" w:rsidRPr="00EE0A9F" w:rsidRDefault="00F56D61" w:rsidP="00676098">
      <w:pPr>
        <w:numPr>
          <w:ilvl w:val="0"/>
          <w:numId w:val="27"/>
        </w:numPr>
        <w:spacing w:after="0" w:line="276" w:lineRule="auto"/>
        <w:contextualSpacing/>
        <w:jc w:val="both"/>
        <w:rPr>
          <w:rFonts w:ascii="Times New Roman" w:hAnsi="Times New Roman"/>
          <w:sz w:val="24"/>
          <w:szCs w:val="24"/>
        </w:rPr>
      </w:pPr>
      <w:r w:rsidRPr="00EE0A9F">
        <w:rPr>
          <w:rFonts w:ascii="Times New Roman" w:hAnsi="Times New Roman"/>
          <w:sz w:val="24"/>
          <w:szCs w:val="24"/>
        </w:rPr>
        <w:t xml:space="preserve">Протокол </w:t>
      </w:r>
      <w:proofErr w:type="spellStart"/>
      <w:r w:rsidRPr="00EE0A9F">
        <w:rPr>
          <w:rFonts w:ascii="Times New Roman" w:hAnsi="Times New Roman"/>
          <w:sz w:val="24"/>
          <w:szCs w:val="24"/>
        </w:rPr>
        <w:t>випробувань</w:t>
      </w:r>
      <w:proofErr w:type="spellEnd"/>
      <w:r w:rsidRPr="00EE0A9F">
        <w:rPr>
          <w:rFonts w:ascii="Times New Roman" w:hAnsi="Times New Roman"/>
          <w:sz w:val="24"/>
          <w:szCs w:val="24"/>
        </w:rPr>
        <w:t xml:space="preserve"> з </w:t>
      </w:r>
      <w:proofErr w:type="spellStart"/>
      <w:r w:rsidRPr="00EE0A9F">
        <w:rPr>
          <w:rFonts w:ascii="Times New Roman" w:hAnsi="Times New Roman"/>
          <w:sz w:val="24"/>
          <w:szCs w:val="24"/>
        </w:rPr>
        <w:t>акредитованої</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лабораторії</w:t>
      </w:r>
      <w:proofErr w:type="spellEnd"/>
      <w:r w:rsidRPr="00EE0A9F">
        <w:rPr>
          <w:rFonts w:ascii="Times New Roman" w:hAnsi="Times New Roman"/>
          <w:sz w:val="24"/>
          <w:szCs w:val="24"/>
        </w:rPr>
        <w:t xml:space="preserve">, на </w:t>
      </w:r>
      <w:proofErr w:type="spellStart"/>
      <w:r w:rsidRPr="00EE0A9F">
        <w:rPr>
          <w:rFonts w:ascii="Times New Roman" w:hAnsi="Times New Roman"/>
          <w:sz w:val="24"/>
          <w:szCs w:val="24"/>
        </w:rPr>
        <w:t>підставі</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якого</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виданий</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вищевказаний</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сертифікат</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відповідності</w:t>
      </w:r>
      <w:proofErr w:type="spellEnd"/>
      <w:r w:rsidRPr="00EE0A9F">
        <w:rPr>
          <w:rFonts w:ascii="Times New Roman" w:hAnsi="Times New Roman"/>
          <w:sz w:val="24"/>
          <w:szCs w:val="24"/>
        </w:rPr>
        <w:t>.</w:t>
      </w:r>
    </w:p>
    <w:p w14:paraId="598012FF" w14:textId="77777777" w:rsidR="00F56D61" w:rsidRDefault="00F56D61" w:rsidP="00676098">
      <w:pPr>
        <w:numPr>
          <w:ilvl w:val="0"/>
          <w:numId w:val="27"/>
        </w:numPr>
        <w:spacing w:after="0" w:line="276" w:lineRule="auto"/>
        <w:contextualSpacing/>
        <w:jc w:val="both"/>
        <w:rPr>
          <w:rFonts w:ascii="Times New Roman" w:hAnsi="Times New Roman"/>
          <w:sz w:val="24"/>
          <w:szCs w:val="24"/>
        </w:rPr>
      </w:pPr>
      <w:proofErr w:type="spellStart"/>
      <w:r w:rsidRPr="00EE0A9F">
        <w:rPr>
          <w:rFonts w:ascii="Times New Roman" w:hAnsi="Times New Roman"/>
          <w:sz w:val="24"/>
          <w:szCs w:val="24"/>
        </w:rPr>
        <w:lastRenderedPageBreak/>
        <w:t>Радіаційний</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сертифікат</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або</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радіаційний</w:t>
      </w:r>
      <w:proofErr w:type="spellEnd"/>
      <w:r w:rsidRPr="00EE0A9F">
        <w:rPr>
          <w:rFonts w:ascii="Times New Roman" w:hAnsi="Times New Roman"/>
          <w:sz w:val="24"/>
          <w:szCs w:val="24"/>
        </w:rPr>
        <w:t xml:space="preserve"> паспорт </w:t>
      </w:r>
      <w:proofErr w:type="spellStart"/>
      <w:r w:rsidRPr="00EE0A9F">
        <w:rPr>
          <w:rFonts w:ascii="Times New Roman" w:hAnsi="Times New Roman"/>
          <w:sz w:val="24"/>
          <w:szCs w:val="24"/>
        </w:rPr>
        <w:t>або</w:t>
      </w:r>
      <w:proofErr w:type="spellEnd"/>
      <w:r w:rsidRPr="00EE0A9F">
        <w:rPr>
          <w:rFonts w:ascii="Times New Roman" w:hAnsi="Times New Roman"/>
          <w:sz w:val="24"/>
          <w:szCs w:val="24"/>
        </w:rPr>
        <w:t xml:space="preserve"> протокол </w:t>
      </w:r>
      <w:proofErr w:type="spellStart"/>
      <w:r w:rsidRPr="00EE0A9F">
        <w:rPr>
          <w:rFonts w:ascii="Times New Roman" w:hAnsi="Times New Roman"/>
          <w:sz w:val="24"/>
          <w:szCs w:val="24"/>
        </w:rPr>
        <w:t>випробувань</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акредитованої</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лабораторії</w:t>
      </w:r>
      <w:proofErr w:type="spellEnd"/>
      <w:r w:rsidRPr="00EE0A9F">
        <w:rPr>
          <w:rFonts w:ascii="Times New Roman" w:hAnsi="Times New Roman"/>
          <w:sz w:val="24"/>
          <w:szCs w:val="24"/>
        </w:rPr>
        <w:t xml:space="preserve"> на </w:t>
      </w:r>
      <w:proofErr w:type="spellStart"/>
      <w:r w:rsidRPr="00EE0A9F">
        <w:rPr>
          <w:rFonts w:ascii="Times New Roman" w:hAnsi="Times New Roman"/>
          <w:sz w:val="24"/>
          <w:szCs w:val="24"/>
        </w:rPr>
        <w:t>відповідність</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питомої</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активності</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природних</w:t>
      </w:r>
      <w:proofErr w:type="spellEnd"/>
      <w:r w:rsidRPr="00EE0A9F">
        <w:rPr>
          <w:rFonts w:ascii="Times New Roman" w:hAnsi="Times New Roman"/>
          <w:sz w:val="24"/>
          <w:szCs w:val="24"/>
        </w:rPr>
        <w:t xml:space="preserve"> </w:t>
      </w:r>
      <w:proofErr w:type="spellStart"/>
      <w:r w:rsidRPr="00EE0A9F">
        <w:rPr>
          <w:rFonts w:ascii="Times New Roman" w:hAnsi="Times New Roman"/>
          <w:sz w:val="24"/>
          <w:szCs w:val="24"/>
        </w:rPr>
        <w:t>радіонуклідів</w:t>
      </w:r>
      <w:proofErr w:type="spellEnd"/>
      <w:r w:rsidRPr="00EE0A9F">
        <w:rPr>
          <w:rFonts w:ascii="Times New Roman" w:hAnsi="Times New Roman"/>
          <w:sz w:val="24"/>
          <w:szCs w:val="24"/>
        </w:rPr>
        <w:t xml:space="preserve"> до </w:t>
      </w:r>
      <w:proofErr w:type="spellStart"/>
      <w:r w:rsidRPr="00EE0A9F">
        <w:rPr>
          <w:rFonts w:ascii="Times New Roman" w:hAnsi="Times New Roman"/>
          <w:sz w:val="24"/>
          <w:szCs w:val="24"/>
        </w:rPr>
        <w:t>вимог</w:t>
      </w:r>
      <w:proofErr w:type="spellEnd"/>
      <w:r w:rsidRPr="00EE0A9F">
        <w:rPr>
          <w:rFonts w:ascii="Times New Roman" w:hAnsi="Times New Roman"/>
          <w:sz w:val="24"/>
          <w:szCs w:val="24"/>
        </w:rPr>
        <w:t xml:space="preserve"> НД.</w:t>
      </w:r>
    </w:p>
    <w:p w14:paraId="7F87C6BE" w14:textId="77777777" w:rsidR="00D907F7" w:rsidRPr="00D907F7" w:rsidRDefault="00D907F7" w:rsidP="00D907F7">
      <w:pPr>
        <w:spacing w:after="0" w:line="240" w:lineRule="auto"/>
        <w:ind w:firstLine="426"/>
        <w:jc w:val="both"/>
        <w:rPr>
          <w:rFonts w:ascii="Times New Roman" w:hAnsi="Times New Roman"/>
          <w:color w:val="000000"/>
          <w:sz w:val="24"/>
          <w:szCs w:val="24"/>
          <w:u w:val="single"/>
        </w:rPr>
      </w:pPr>
      <w:proofErr w:type="spellStart"/>
      <w:r w:rsidRPr="00D907F7">
        <w:rPr>
          <w:rFonts w:ascii="Times New Roman" w:hAnsi="Times New Roman"/>
          <w:color w:val="000000"/>
          <w:sz w:val="24"/>
          <w:szCs w:val="24"/>
          <w:u w:val="single"/>
        </w:rPr>
        <w:t>Умови</w:t>
      </w:r>
      <w:proofErr w:type="spellEnd"/>
      <w:r w:rsidRPr="00D907F7">
        <w:rPr>
          <w:rFonts w:ascii="Times New Roman" w:hAnsi="Times New Roman"/>
          <w:color w:val="000000"/>
          <w:sz w:val="24"/>
          <w:szCs w:val="24"/>
          <w:u w:val="single"/>
        </w:rPr>
        <w:t xml:space="preserve"> поставки:</w:t>
      </w:r>
    </w:p>
    <w:p w14:paraId="16E05D30" w14:textId="77777777" w:rsidR="00D907F7" w:rsidRPr="00D907F7" w:rsidRDefault="00D907F7" w:rsidP="00D907F7">
      <w:pPr>
        <w:spacing w:after="0" w:line="240" w:lineRule="auto"/>
        <w:ind w:firstLine="426"/>
        <w:jc w:val="both"/>
        <w:rPr>
          <w:rFonts w:ascii="Times New Roman" w:hAnsi="Times New Roman"/>
          <w:color w:val="000000"/>
          <w:sz w:val="24"/>
          <w:szCs w:val="24"/>
        </w:rPr>
      </w:pPr>
      <w:r w:rsidRPr="00D907F7">
        <w:rPr>
          <w:rFonts w:ascii="Times New Roman" w:hAnsi="Times New Roman"/>
          <w:color w:val="000000"/>
          <w:sz w:val="24"/>
          <w:szCs w:val="24"/>
        </w:rPr>
        <w:t xml:space="preserve">Поставка товару </w:t>
      </w:r>
      <w:proofErr w:type="spellStart"/>
      <w:r w:rsidRPr="00D907F7">
        <w:rPr>
          <w:rFonts w:ascii="Times New Roman" w:hAnsi="Times New Roman"/>
          <w:color w:val="000000"/>
          <w:sz w:val="24"/>
          <w:szCs w:val="24"/>
        </w:rPr>
        <w:t>здійснюється</w:t>
      </w:r>
      <w:proofErr w:type="spellEnd"/>
      <w:r w:rsidRPr="00D907F7">
        <w:rPr>
          <w:rFonts w:ascii="Times New Roman" w:hAnsi="Times New Roman"/>
          <w:sz w:val="24"/>
          <w:szCs w:val="24"/>
        </w:rPr>
        <w:t xml:space="preserve"> </w:t>
      </w:r>
      <w:proofErr w:type="spellStart"/>
      <w:r w:rsidRPr="00D907F7">
        <w:rPr>
          <w:rFonts w:ascii="Times New Roman" w:hAnsi="Times New Roman"/>
          <w:sz w:val="24"/>
          <w:szCs w:val="24"/>
        </w:rPr>
        <w:t>окремими</w:t>
      </w:r>
      <w:proofErr w:type="spellEnd"/>
      <w:r w:rsidRPr="00D907F7">
        <w:rPr>
          <w:rFonts w:ascii="Times New Roman" w:hAnsi="Times New Roman"/>
          <w:sz w:val="24"/>
          <w:szCs w:val="24"/>
        </w:rPr>
        <w:t xml:space="preserve"> </w:t>
      </w:r>
      <w:proofErr w:type="spellStart"/>
      <w:r w:rsidRPr="00D907F7">
        <w:rPr>
          <w:rFonts w:ascii="Times New Roman" w:hAnsi="Times New Roman"/>
          <w:sz w:val="24"/>
          <w:szCs w:val="24"/>
        </w:rPr>
        <w:t>партіями</w:t>
      </w:r>
      <w:proofErr w:type="spellEnd"/>
      <w:r w:rsidRPr="00D907F7">
        <w:rPr>
          <w:rFonts w:ascii="Times New Roman" w:hAnsi="Times New Roman"/>
          <w:sz w:val="24"/>
          <w:szCs w:val="24"/>
        </w:rPr>
        <w:t xml:space="preserve">, </w:t>
      </w:r>
      <w:proofErr w:type="spellStart"/>
      <w:r w:rsidRPr="00D907F7">
        <w:rPr>
          <w:rFonts w:ascii="Times New Roman" w:hAnsi="Times New Roman"/>
          <w:sz w:val="24"/>
          <w:szCs w:val="24"/>
        </w:rPr>
        <w:t>згідно</w:t>
      </w:r>
      <w:proofErr w:type="spellEnd"/>
      <w:r w:rsidRPr="00D907F7">
        <w:rPr>
          <w:rFonts w:ascii="Times New Roman" w:hAnsi="Times New Roman"/>
          <w:sz w:val="24"/>
          <w:szCs w:val="24"/>
        </w:rPr>
        <w:t xml:space="preserve"> заявки </w:t>
      </w:r>
      <w:proofErr w:type="spellStart"/>
      <w:r w:rsidRPr="00D907F7">
        <w:rPr>
          <w:rFonts w:ascii="Times New Roman" w:hAnsi="Times New Roman"/>
          <w:sz w:val="24"/>
          <w:szCs w:val="24"/>
        </w:rPr>
        <w:t>замовника</w:t>
      </w:r>
      <w:proofErr w:type="spellEnd"/>
      <w:r w:rsidRPr="00D907F7">
        <w:rPr>
          <w:rFonts w:ascii="Times New Roman" w:hAnsi="Times New Roman"/>
          <w:sz w:val="24"/>
          <w:szCs w:val="24"/>
        </w:rPr>
        <w:t xml:space="preserve"> в </w:t>
      </w:r>
      <w:proofErr w:type="spellStart"/>
      <w:r w:rsidRPr="00D907F7">
        <w:rPr>
          <w:rFonts w:ascii="Times New Roman" w:hAnsi="Times New Roman"/>
          <w:sz w:val="24"/>
          <w:szCs w:val="24"/>
        </w:rPr>
        <w:t>усній</w:t>
      </w:r>
      <w:proofErr w:type="spellEnd"/>
      <w:r w:rsidRPr="00D907F7">
        <w:rPr>
          <w:rFonts w:ascii="Times New Roman" w:hAnsi="Times New Roman"/>
          <w:sz w:val="24"/>
          <w:szCs w:val="24"/>
        </w:rPr>
        <w:t xml:space="preserve"> </w:t>
      </w:r>
      <w:proofErr w:type="spellStart"/>
      <w:r w:rsidRPr="00D907F7">
        <w:rPr>
          <w:rFonts w:ascii="Times New Roman" w:hAnsi="Times New Roman"/>
          <w:sz w:val="24"/>
          <w:szCs w:val="24"/>
        </w:rPr>
        <w:t>або</w:t>
      </w:r>
      <w:proofErr w:type="spellEnd"/>
      <w:r w:rsidRPr="00D907F7">
        <w:rPr>
          <w:rFonts w:ascii="Times New Roman" w:hAnsi="Times New Roman"/>
          <w:sz w:val="24"/>
          <w:szCs w:val="24"/>
        </w:rPr>
        <w:t xml:space="preserve"> </w:t>
      </w:r>
      <w:proofErr w:type="spellStart"/>
      <w:r w:rsidRPr="00D907F7">
        <w:rPr>
          <w:rFonts w:ascii="Times New Roman" w:hAnsi="Times New Roman"/>
          <w:sz w:val="24"/>
          <w:szCs w:val="24"/>
        </w:rPr>
        <w:t>письмовій</w:t>
      </w:r>
      <w:proofErr w:type="spellEnd"/>
      <w:r w:rsidRPr="00D907F7">
        <w:rPr>
          <w:rFonts w:ascii="Times New Roman" w:hAnsi="Times New Roman"/>
          <w:sz w:val="24"/>
          <w:szCs w:val="24"/>
        </w:rPr>
        <w:t xml:space="preserve"> </w:t>
      </w:r>
      <w:proofErr w:type="spellStart"/>
      <w:r w:rsidRPr="00D907F7">
        <w:rPr>
          <w:rFonts w:ascii="Times New Roman" w:hAnsi="Times New Roman"/>
          <w:sz w:val="24"/>
          <w:szCs w:val="24"/>
        </w:rPr>
        <w:t>формі</w:t>
      </w:r>
      <w:proofErr w:type="spellEnd"/>
      <w:r w:rsidRPr="00D907F7">
        <w:rPr>
          <w:rFonts w:ascii="Times New Roman" w:hAnsi="Times New Roman"/>
          <w:sz w:val="24"/>
          <w:szCs w:val="24"/>
        </w:rPr>
        <w:t xml:space="preserve"> (листом, факсом, </w:t>
      </w:r>
      <w:proofErr w:type="spellStart"/>
      <w:r w:rsidRPr="00D907F7">
        <w:rPr>
          <w:rFonts w:ascii="Times New Roman" w:hAnsi="Times New Roman"/>
          <w:sz w:val="24"/>
          <w:szCs w:val="24"/>
        </w:rPr>
        <w:t>електронною</w:t>
      </w:r>
      <w:proofErr w:type="spellEnd"/>
      <w:r w:rsidRPr="00D907F7">
        <w:rPr>
          <w:rFonts w:ascii="Times New Roman" w:hAnsi="Times New Roman"/>
          <w:sz w:val="24"/>
          <w:szCs w:val="24"/>
        </w:rPr>
        <w:t xml:space="preserve"> </w:t>
      </w:r>
      <w:proofErr w:type="spellStart"/>
      <w:r w:rsidRPr="00D907F7">
        <w:rPr>
          <w:rFonts w:ascii="Times New Roman" w:hAnsi="Times New Roman"/>
          <w:sz w:val="24"/>
          <w:szCs w:val="24"/>
        </w:rPr>
        <w:t>поштою</w:t>
      </w:r>
      <w:proofErr w:type="spellEnd"/>
      <w:r w:rsidRPr="00D907F7">
        <w:rPr>
          <w:rFonts w:ascii="Times New Roman" w:hAnsi="Times New Roman"/>
          <w:sz w:val="24"/>
          <w:szCs w:val="24"/>
        </w:rPr>
        <w:t xml:space="preserve">, </w:t>
      </w:r>
      <w:proofErr w:type="spellStart"/>
      <w:r w:rsidRPr="00D907F7">
        <w:rPr>
          <w:rFonts w:ascii="Times New Roman" w:hAnsi="Times New Roman"/>
          <w:sz w:val="24"/>
          <w:szCs w:val="24"/>
        </w:rPr>
        <w:t>мобільним</w:t>
      </w:r>
      <w:proofErr w:type="spellEnd"/>
      <w:r w:rsidRPr="00D907F7">
        <w:rPr>
          <w:rFonts w:ascii="Times New Roman" w:hAnsi="Times New Roman"/>
          <w:sz w:val="24"/>
          <w:szCs w:val="24"/>
        </w:rPr>
        <w:t xml:space="preserve"> та </w:t>
      </w:r>
      <w:proofErr w:type="spellStart"/>
      <w:r w:rsidRPr="00D907F7">
        <w:rPr>
          <w:rFonts w:ascii="Times New Roman" w:hAnsi="Times New Roman"/>
          <w:sz w:val="24"/>
          <w:szCs w:val="24"/>
        </w:rPr>
        <w:t>телефонним</w:t>
      </w:r>
      <w:proofErr w:type="spellEnd"/>
      <w:r w:rsidRPr="00D907F7">
        <w:rPr>
          <w:rFonts w:ascii="Times New Roman" w:hAnsi="Times New Roman"/>
          <w:sz w:val="24"/>
          <w:szCs w:val="24"/>
        </w:rPr>
        <w:t xml:space="preserve"> </w:t>
      </w:r>
      <w:proofErr w:type="spellStart"/>
      <w:r w:rsidRPr="00D907F7">
        <w:rPr>
          <w:rFonts w:ascii="Times New Roman" w:hAnsi="Times New Roman"/>
          <w:sz w:val="24"/>
          <w:szCs w:val="24"/>
        </w:rPr>
        <w:t>зв’язком</w:t>
      </w:r>
      <w:proofErr w:type="spellEnd"/>
      <w:r w:rsidRPr="00D907F7">
        <w:rPr>
          <w:rFonts w:ascii="Times New Roman" w:hAnsi="Times New Roman"/>
          <w:sz w:val="24"/>
          <w:szCs w:val="24"/>
        </w:rPr>
        <w:t>)</w:t>
      </w:r>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протягом</w:t>
      </w:r>
      <w:proofErr w:type="spellEnd"/>
      <w:r w:rsidRPr="00D907F7">
        <w:rPr>
          <w:rFonts w:ascii="Times New Roman" w:hAnsi="Times New Roman"/>
          <w:color w:val="000000"/>
          <w:sz w:val="24"/>
          <w:szCs w:val="24"/>
        </w:rPr>
        <w:t xml:space="preserve"> 5 (</w:t>
      </w:r>
      <w:proofErr w:type="spellStart"/>
      <w:r w:rsidRPr="00D907F7">
        <w:rPr>
          <w:rFonts w:ascii="Times New Roman" w:hAnsi="Times New Roman"/>
          <w:color w:val="000000"/>
          <w:sz w:val="24"/>
          <w:szCs w:val="24"/>
        </w:rPr>
        <w:t>п’яти</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робочих</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днів</w:t>
      </w:r>
      <w:proofErr w:type="spellEnd"/>
      <w:r w:rsidRPr="00D907F7">
        <w:rPr>
          <w:rFonts w:ascii="Times New Roman" w:hAnsi="Times New Roman"/>
          <w:color w:val="000000"/>
          <w:sz w:val="24"/>
          <w:szCs w:val="24"/>
        </w:rPr>
        <w:t xml:space="preserve"> з моменту </w:t>
      </w:r>
      <w:proofErr w:type="spellStart"/>
      <w:r w:rsidRPr="00D907F7">
        <w:rPr>
          <w:rFonts w:ascii="Times New Roman" w:hAnsi="Times New Roman"/>
          <w:color w:val="000000"/>
          <w:sz w:val="24"/>
          <w:szCs w:val="24"/>
        </w:rPr>
        <w:t>отримання</w:t>
      </w:r>
      <w:proofErr w:type="spellEnd"/>
      <w:r w:rsidRPr="00D907F7">
        <w:rPr>
          <w:rFonts w:ascii="Times New Roman" w:hAnsi="Times New Roman"/>
          <w:color w:val="000000"/>
          <w:sz w:val="24"/>
          <w:szCs w:val="24"/>
        </w:rPr>
        <w:t xml:space="preserve"> заявки, про </w:t>
      </w:r>
      <w:proofErr w:type="spellStart"/>
      <w:r w:rsidRPr="00D907F7">
        <w:rPr>
          <w:rFonts w:ascii="Times New Roman" w:hAnsi="Times New Roman"/>
          <w:color w:val="000000"/>
          <w:sz w:val="24"/>
          <w:szCs w:val="24"/>
        </w:rPr>
        <w:t>що</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учасник</w:t>
      </w:r>
      <w:proofErr w:type="spellEnd"/>
      <w:r w:rsidRPr="00D907F7">
        <w:rPr>
          <w:rFonts w:ascii="Times New Roman" w:hAnsi="Times New Roman"/>
          <w:color w:val="000000"/>
          <w:sz w:val="24"/>
          <w:szCs w:val="24"/>
        </w:rPr>
        <w:t xml:space="preserve"> у </w:t>
      </w:r>
      <w:proofErr w:type="spellStart"/>
      <w:r w:rsidRPr="00D907F7">
        <w:rPr>
          <w:rFonts w:ascii="Times New Roman" w:hAnsi="Times New Roman"/>
          <w:color w:val="000000"/>
          <w:sz w:val="24"/>
          <w:szCs w:val="24"/>
        </w:rPr>
        <w:t>складі</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пропозиції</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має</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надати</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гарантійний</w:t>
      </w:r>
      <w:proofErr w:type="spellEnd"/>
      <w:r w:rsidRPr="00D907F7">
        <w:rPr>
          <w:rFonts w:ascii="Times New Roman" w:hAnsi="Times New Roman"/>
          <w:color w:val="000000"/>
          <w:sz w:val="24"/>
          <w:szCs w:val="24"/>
        </w:rPr>
        <w:t xml:space="preserve"> лист.</w:t>
      </w:r>
    </w:p>
    <w:p w14:paraId="3863BF26" w14:textId="0DE570CF" w:rsidR="00D907F7" w:rsidRPr="00D907F7" w:rsidRDefault="00D907F7" w:rsidP="00D907F7">
      <w:pPr>
        <w:spacing w:after="0" w:line="240" w:lineRule="auto"/>
        <w:ind w:firstLine="426"/>
        <w:jc w:val="both"/>
        <w:rPr>
          <w:rFonts w:ascii="Times New Roman" w:hAnsi="Times New Roman"/>
          <w:color w:val="000000"/>
          <w:sz w:val="24"/>
          <w:szCs w:val="24"/>
        </w:rPr>
      </w:pPr>
      <w:proofErr w:type="spellStart"/>
      <w:r w:rsidRPr="00D907F7">
        <w:rPr>
          <w:rFonts w:ascii="Times New Roman" w:hAnsi="Times New Roman"/>
          <w:color w:val="000000"/>
          <w:sz w:val="24"/>
          <w:szCs w:val="24"/>
        </w:rPr>
        <w:t>Місце</w:t>
      </w:r>
      <w:proofErr w:type="spellEnd"/>
      <w:r w:rsidRPr="00D907F7">
        <w:rPr>
          <w:rFonts w:ascii="Times New Roman" w:hAnsi="Times New Roman"/>
          <w:color w:val="000000"/>
          <w:sz w:val="24"/>
          <w:szCs w:val="24"/>
        </w:rPr>
        <w:t xml:space="preserve"> поставки: </w:t>
      </w:r>
      <w:proofErr w:type="spellStart"/>
      <w:r w:rsidRPr="00D907F7">
        <w:rPr>
          <w:rFonts w:ascii="Times New Roman" w:hAnsi="Times New Roman"/>
          <w:color w:val="000000"/>
          <w:sz w:val="24"/>
          <w:szCs w:val="24"/>
        </w:rPr>
        <w:t>Полтавська</w:t>
      </w:r>
      <w:proofErr w:type="spellEnd"/>
      <w:r w:rsidRPr="00D907F7">
        <w:rPr>
          <w:rFonts w:ascii="Times New Roman" w:hAnsi="Times New Roman"/>
          <w:color w:val="000000"/>
          <w:sz w:val="24"/>
          <w:szCs w:val="24"/>
        </w:rPr>
        <w:t xml:space="preserve"> обл., </w:t>
      </w:r>
      <w:r w:rsidRPr="00D907F7">
        <w:rPr>
          <w:rFonts w:ascii="Times New Roman" w:hAnsi="Times New Roman"/>
          <w:spacing w:val="1"/>
          <w:sz w:val="24"/>
          <w:szCs w:val="24"/>
          <w:lang w:eastAsia="uk-UA"/>
        </w:rPr>
        <w:t xml:space="preserve">м. Глобине, </w:t>
      </w:r>
      <w:proofErr w:type="spellStart"/>
      <w:r w:rsidRPr="00D907F7">
        <w:rPr>
          <w:rFonts w:ascii="Times New Roman" w:hAnsi="Times New Roman"/>
          <w:spacing w:val="1"/>
          <w:sz w:val="24"/>
          <w:szCs w:val="24"/>
          <w:lang w:eastAsia="uk-UA"/>
        </w:rPr>
        <w:t>вул</w:t>
      </w:r>
      <w:proofErr w:type="spellEnd"/>
      <w:r w:rsidRPr="00D907F7">
        <w:rPr>
          <w:rFonts w:ascii="Times New Roman" w:hAnsi="Times New Roman"/>
          <w:spacing w:val="1"/>
          <w:sz w:val="24"/>
          <w:szCs w:val="24"/>
          <w:lang w:eastAsia="uk-UA"/>
        </w:rPr>
        <w:t xml:space="preserve">. </w:t>
      </w:r>
      <w:r w:rsidR="0081434E">
        <w:rPr>
          <w:rFonts w:ascii="Times New Roman" w:hAnsi="Times New Roman"/>
          <w:spacing w:val="1"/>
          <w:sz w:val="24"/>
          <w:szCs w:val="24"/>
          <w:lang w:val="uk-UA" w:eastAsia="uk-UA"/>
        </w:rPr>
        <w:t>Центральна,</w:t>
      </w:r>
      <w:r w:rsidR="00F16E87">
        <w:rPr>
          <w:rFonts w:ascii="Times New Roman" w:hAnsi="Times New Roman"/>
          <w:spacing w:val="1"/>
          <w:sz w:val="24"/>
          <w:szCs w:val="24"/>
          <w:lang w:val="uk-UA" w:eastAsia="uk-UA"/>
        </w:rPr>
        <w:t xml:space="preserve"> 1</w:t>
      </w:r>
      <w:r w:rsidR="00E07A2F">
        <w:rPr>
          <w:rFonts w:ascii="Times New Roman" w:hAnsi="Times New Roman"/>
          <w:spacing w:val="1"/>
          <w:sz w:val="24"/>
          <w:szCs w:val="24"/>
          <w:lang w:val="uk-UA" w:eastAsia="uk-UA"/>
        </w:rPr>
        <w:t>16 а</w:t>
      </w:r>
      <w:r w:rsidR="0081434E">
        <w:rPr>
          <w:rFonts w:ascii="Times New Roman" w:hAnsi="Times New Roman"/>
          <w:spacing w:val="1"/>
          <w:sz w:val="24"/>
          <w:szCs w:val="24"/>
          <w:lang w:val="uk-UA" w:eastAsia="uk-UA"/>
        </w:rPr>
        <w:t xml:space="preserve"> </w:t>
      </w:r>
      <w:r w:rsidRPr="00D907F7">
        <w:rPr>
          <w:rFonts w:ascii="Times New Roman" w:hAnsi="Times New Roman"/>
          <w:spacing w:val="1"/>
          <w:sz w:val="24"/>
          <w:szCs w:val="24"/>
          <w:lang w:eastAsia="uk-UA"/>
        </w:rPr>
        <w:t xml:space="preserve">, 39000. </w:t>
      </w:r>
      <w:r w:rsidRPr="00D907F7">
        <w:rPr>
          <w:rFonts w:ascii="Times New Roman" w:hAnsi="Times New Roman"/>
          <w:color w:val="000000"/>
          <w:sz w:val="24"/>
          <w:szCs w:val="24"/>
        </w:rPr>
        <w:t xml:space="preserve">У </w:t>
      </w:r>
      <w:proofErr w:type="spellStart"/>
      <w:r w:rsidRPr="00D907F7">
        <w:rPr>
          <w:rFonts w:ascii="Times New Roman" w:hAnsi="Times New Roman"/>
          <w:color w:val="000000"/>
          <w:sz w:val="24"/>
          <w:szCs w:val="24"/>
        </w:rPr>
        <w:t>вартість</w:t>
      </w:r>
      <w:proofErr w:type="spellEnd"/>
      <w:r w:rsidRPr="00D907F7">
        <w:rPr>
          <w:rFonts w:ascii="Times New Roman" w:hAnsi="Times New Roman"/>
          <w:color w:val="000000"/>
          <w:sz w:val="24"/>
          <w:szCs w:val="24"/>
        </w:rPr>
        <w:t xml:space="preserve"> товару входить </w:t>
      </w:r>
      <w:proofErr w:type="spellStart"/>
      <w:r w:rsidRPr="00D907F7">
        <w:rPr>
          <w:rFonts w:ascii="Times New Roman" w:hAnsi="Times New Roman"/>
          <w:color w:val="000000"/>
          <w:sz w:val="24"/>
          <w:szCs w:val="24"/>
        </w:rPr>
        <w:t>вартість</w:t>
      </w:r>
      <w:proofErr w:type="spellEnd"/>
      <w:r w:rsidRPr="00D907F7">
        <w:rPr>
          <w:rFonts w:ascii="Times New Roman" w:hAnsi="Times New Roman"/>
          <w:color w:val="000000"/>
          <w:sz w:val="24"/>
          <w:szCs w:val="24"/>
        </w:rPr>
        <w:t xml:space="preserve"> поставки та </w:t>
      </w:r>
      <w:proofErr w:type="spellStart"/>
      <w:r w:rsidRPr="00D907F7">
        <w:rPr>
          <w:rFonts w:ascii="Times New Roman" w:hAnsi="Times New Roman"/>
          <w:color w:val="000000"/>
          <w:sz w:val="24"/>
          <w:szCs w:val="24"/>
        </w:rPr>
        <w:t>розвантаження</w:t>
      </w:r>
      <w:proofErr w:type="spellEnd"/>
      <w:r w:rsidRPr="00D907F7">
        <w:rPr>
          <w:rFonts w:ascii="Times New Roman" w:hAnsi="Times New Roman"/>
          <w:color w:val="000000"/>
          <w:sz w:val="24"/>
          <w:szCs w:val="24"/>
        </w:rPr>
        <w:t xml:space="preserve"> товару, про </w:t>
      </w:r>
      <w:proofErr w:type="spellStart"/>
      <w:r w:rsidRPr="00D907F7">
        <w:rPr>
          <w:rFonts w:ascii="Times New Roman" w:hAnsi="Times New Roman"/>
          <w:color w:val="000000"/>
          <w:sz w:val="24"/>
          <w:szCs w:val="24"/>
        </w:rPr>
        <w:t>що</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учасник</w:t>
      </w:r>
      <w:proofErr w:type="spellEnd"/>
      <w:r w:rsidRPr="00D907F7">
        <w:rPr>
          <w:rFonts w:ascii="Times New Roman" w:hAnsi="Times New Roman"/>
          <w:color w:val="000000"/>
          <w:sz w:val="24"/>
          <w:szCs w:val="24"/>
        </w:rPr>
        <w:t xml:space="preserve"> у </w:t>
      </w:r>
      <w:proofErr w:type="spellStart"/>
      <w:r w:rsidRPr="00D907F7">
        <w:rPr>
          <w:rFonts w:ascii="Times New Roman" w:hAnsi="Times New Roman"/>
          <w:color w:val="000000"/>
          <w:sz w:val="24"/>
          <w:szCs w:val="24"/>
        </w:rPr>
        <w:t>складі</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пропозиції</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має</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надати</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гарантійний</w:t>
      </w:r>
      <w:proofErr w:type="spellEnd"/>
      <w:r w:rsidRPr="00D907F7">
        <w:rPr>
          <w:rFonts w:ascii="Times New Roman" w:hAnsi="Times New Roman"/>
          <w:color w:val="000000"/>
          <w:sz w:val="24"/>
          <w:szCs w:val="24"/>
        </w:rPr>
        <w:t xml:space="preserve"> лист.</w:t>
      </w:r>
    </w:p>
    <w:p w14:paraId="65A8DDEF" w14:textId="77777777" w:rsidR="00D907F7" w:rsidRPr="00D907F7" w:rsidRDefault="00D907F7" w:rsidP="00D907F7">
      <w:pPr>
        <w:spacing w:after="0" w:line="240" w:lineRule="auto"/>
        <w:ind w:firstLine="426"/>
        <w:jc w:val="both"/>
        <w:rPr>
          <w:rFonts w:ascii="Times New Roman" w:hAnsi="Times New Roman"/>
          <w:color w:val="000000"/>
          <w:sz w:val="24"/>
          <w:szCs w:val="24"/>
        </w:rPr>
      </w:pPr>
      <w:proofErr w:type="spellStart"/>
      <w:r w:rsidRPr="00D907F7">
        <w:rPr>
          <w:rFonts w:ascii="Times New Roman" w:hAnsi="Times New Roman"/>
          <w:spacing w:val="1"/>
          <w:sz w:val="24"/>
          <w:szCs w:val="24"/>
          <w:lang w:eastAsia="uk-UA"/>
        </w:rPr>
        <w:t>Постачальник</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зобов’язується</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замінити</w:t>
      </w:r>
      <w:proofErr w:type="spellEnd"/>
      <w:r w:rsidRPr="00D907F7">
        <w:rPr>
          <w:rFonts w:ascii="Times New Roman" w:hAnsi="Times New Roman"/>
          <w:spacing w:val="1"/>
          <w:sz w:val="24"/>
          <w:szCs w:val="24"/>
          <w:lang w:eastAsia="uk-UA"/>
        </w:rPr>
        <w:t xml:space="preserve"> товар </w:t>
      </w:r>
      <w:proofErr w:type="spellStart"/>
      <w:r w:rsidRPr="00D907F7">
        <w:rPr>
          <w:rFonts w:ascii="Times New Roman" w:hAnsi="Times New Roman"/>
          <w:spacing w:val="1"/>
          <w:sz w:val="24"/>
          <w:szCs w:val="24"/>
          <w:lang w:eastAsia="uk-UA"/>
        </w:rPr>
        <w:t>протягом</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п’яти</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робочих</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днів</w:t>
      </w:r>
      <w:proofErr w:type="spellEnd"/>
      <w:r w:rsidRPr="00D907F7">
        <w:rPr>
          <w:rFonts w:ascii="Times New Roman" w:hAnsi="Times New Roman"/>
          <w:spacing w:val="1"/>
          <w:sz w:val="24"/>
          <w:szCs w:val="24"/>
          <w:lang w:eastAsia="uk-UA"/>
        </w:rPr>
        <w:t xml:space="preserve"> у </w:t>
      </w:r>
      <w:proofErr w:type="spellStart"/>
      <w:r w:rsidRPr="00D907F7">
        <w:rPr>
          <w:rFonts w:ascii="Times New Roman" w:hAnsi="Times New Roman"/>
          <w:spacing w:val="1"/>
          <w:sz w:val="24"/>
          <w:szCs w:val="24"/>
          <w:lang w:eastAsia="uk-UA"/>
        </w:rPr>
        <w:t>випадку</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якщо</w:t>
      </w:r>
      <w:proofErr w:type="spellEnd"/>
      <w:r w:rsidRPr="00D907F7">
        <w:rPr>
          <w:rFonts w:ascii="Times New Roman" w:hAnsi="Times New Roman"/>
          <w:spacing w:val="1"/>
          <w:sz w:val="24"/>
          <w:szCs w:val="24"/>
          <w:lang w:eastAsia="uk-UA"/>
        </w:rPr>
        <w:t xml:space="preserve"> поставлений товар </w:t>
      </w:r>
      <w:proofErr w:type="spellStart"/>
      <w:r w:rsidRPr="00D907F7">
        <w:rPr>
          <w:rFonts w:ascii="Times New Roman" w:hAnsi="Times New Roman"/>
          <w:spacing w:val="1"/>
          <w:sz w:val="24"/>
          <w:szCs w:val="24"/>
          <w:lang w:eastAsia="uk-UA"/>
        </w:rPr>
        <w:t>виявиться</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неякісним</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або</w:t>
      </w:r>
      <w:proofErr w:type="spellEnd"/>
      <w:r w:rsidRPr="00D907F7">
        <w:rPr>
          <w:rFonts w:ascii="Times New Roman" w:hAnsi="Times New Roman"/>
          <w:spacing w:val="1"/>
          <w:sz w:val="24"/>
          <w:szCs w:val="24"/>
          <w:lang w:eastAsia="uk-UA"/>
        </w:rPr>
        <w:t xml:space="preserve"> таким, </w:t>
      </w:r>
      <w:proofErr w:type="spellStart"/>
      <w:r w:rsidRPr="00D907F7">
        <w:rPr>
          <w:rFonts w:ascii="Times New Roman" w:hAnsi="Times New Roman"/>
          <w:spacing w:val="1"/>
          <w:sz w:val="24"/>
          <w:szCs w:val="24"/>
          <w:lang w:eastAsia="uk-UA"/>
        </w:rPr>
        <w:t>що</w:t>
      </w:r>
      <w:proofErr w:type="spellEnd"/>
      <w:r w:rsidRPr="00D907F7">
        <w:rPr>
          <w:rFonts w:ascii="Times New Roman" w:hAnsi="Times New Roman"/>
          <w:spacing w:val="1"/>
          <w:sz w:val="24"/>
          <w:szCs w:val="24"/>
          <w:lang w:eastAsia="uk-UA"/>
        </w:rPr>
        <w:t xml:space="preserve"> не </w:t>
      </w:r>
      <w:proofErr w:type="spellStart"/>
      <w:r w:rsidRPr="00D907F7">
        <w:rPr>
          <w:rFonts w:ascii="Times New Roman" w:hAnsi="Times New Roman"/>
          <w:spacing w:val="1"/>
          <w:sz w:val="24"/>
          <w:szCs w:val="24"/>
          <w:lang w:eastAsia="uk-UA"/>
        </w:rPr>
        <w:t>відповідає</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вимогам</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замовника</w:t>
      </w:r>
      <w:proofErr w:type="spellEnd"/>
      <w:r w:rsidRPr="00D907F7">
        <w:rPr>
          <w:rFonts w:ascii="Times New Roman" w:hAnsi="Times New Roman"/>
          <w:spacing w:val="1"/>
          <w:sz w:val="24"/>
          <w:szCs w:val="24"/>
          <w:lang w:eastAsia="uk-UA"/>
        </w:rPr>
        <w:t>.</w:t>
      </w:r>
    </w:p>
    <w:p w14:paraId="1A56FE75" w14:textId="77777777" w:rsidR="00D907F7" w:rsidRPr="00D907F7" w:rsidRDefault="00D907F7" w:rsidP="00D907F7">
      <w:pPr>
        <w:spacing w:after="0" w:line="240" w:lineRule="auto"/>
        <w:ind w:firstLine="425"/>
        <w:jc w:val="both"/>
        <w:rPr>
          <w:rFonts w:ascii="Times New Roman" w:eastAsia="Times New Roman" w:hAnsi="Times New Roman"/>
          <w:color w:val="000000"/>
          <w:sz w:val="24"/>
          <w:szCs w:val="24"/>
        </w:rPr>
      </w:pPr>
      <w:proofErr w:type="spellStart"/>
      <w:r w:rsidRPr="00D907F7">
        <w:rPr>
          <w:rFonts w:ascii="Times New Roman" w:hAnsi="Times New Roman"/>
          <w:spacing w:val="1"/>
          <w:sz w:val="24"/>
          <w:szCs w:val="24"/>
          <w:lang w:eastAsia="uk-UA"/>
        </w:rPr>
        <w:t>Учасник</w:t>
      </w:r>
      <w:proofErr w:type="spellEnd"/>
      <w:r w:rsidRPr="00D907F7">
        <w:rPr>
          <w:rFonts w:ascii="Times New Roman" w:hAnsi="Times New Roman"/>
          <w:spacing w:val="1"/>
          <w:sz w:val="24"/>
          <w:szCs w:val="24"/>
          <w:lang w:eastAsia="uk-UA"/>
        </w:rPr>
        <w:t xml:space="preserve"> в </w:t>
      </w:r>
      <w:proofErr w:type="spellStart"/>
      <w:r w:rsidRPr="00D907F7">
        <w:rPr>
          <w:rFonts w:ascii="Times New Roman" w:hAnsi="Times New Roman"/>
          <w:spacing w:val="1"/>
          <w:sz w:val="24"/>
          <w:szCs w:val="24"/>
          <w:lang w:eastAsia="uk-UA"/>
        </w:rPr>
        <w:t>складі</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своєї</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пропозиції</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має</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надати</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інформацію</w:t>
      </w:r>
      <w:proofErr w:type="spellEnd"/>
      <w:r w:rsidRPr="00D907F7">
        <w:rPr>
          <w:rFonts w:ascii="Times New Roman" w:hAnsi="Times New Roman"/>
          <w:spacing w:val="1"/>
          <w:sz w:val="24"/>
          <w:szCs w:val="24"/>
          <w:lang w:eastAsia="uk-UA"/>
        </w:rPr>
        <w:t xml:space="preserve"> про </w:t>
      </w:r>
      <w:proofErr w:type="spellStart"/>
      <w:r w:rsidRPr="00D907F7">
        <w:rPr>
          <w:rFonts w:ascii="Times New Roman" w:hAnsi="Times New Roman"/>
          <w:spacing w:val="1"/>
          <w:sz w:val="24"/>
          <w:szCs w:val="24"/>
          <w:lang w:eastAsia="uk-UA"/>
        </w:rPr>
        <w:t>країну</w:t>
      </w:r>
      <w:proofErr w:type="spellEnd"/>
      <w:r w:rsidRPr="00D907F7">
        <w:rPr>
          <w:rFonts w:ascii="Times New Roman" w:hAnsi="Times New Roman"/>
          <w:spacing w:val="1"/>
          <w:sz w:val="24"/>
          <w:szCs w:val="24"/>
          <w:lang w:eastAsia="uk-UA"/>
        </w:rPr>
        <w:t xml:space="preserve"> </w:t>
      </w:r>
      <w:proofErr w:type="spellStart"/>
      <w:r w:rsidRPr="00D907F7">
        <w:rPr>
          <w:rFonts w:ascii="Times New Roman" w:hAnsi="Times New Roman"/>
          <w:spacing w:val="1"/>
          <w:sz w:val="24"/>
          <w:szCs w:val="24"/>
          <w:lang w:eastAsia="uk-UA"/>
        </w:rPr>
        <w:t>походження</w:t>
      </w:r>
      <w:proofErr w:type="spellEnd"/>
      <w:r w:rsidRPr="00D907F7">
        <w:rPr>
          <w:rFonts w:ascii="Times New Roman" w:hAnsi="Times New Roman"/>
          <w:spacing w:val="1"/>
          <w:sz w:val="24"/>
          <w:szCs w:val="24"/>
          <w:lang w:eastAsia="uk-UA"/>
        </w:rPr>
        <w:t>* товару.</w:t>
      </w:r>
    </w:p>
    <w:p w14:paraId="166C7FCF" w14:textId="77777777" w:rsidR="00D907F7" w:rsidRPr="00D907F7" w:rsidRDefault="00D907F7" w:rsidP="00D907F7">
      <w:pPr>
        <w:spacing w:after="0" w:line="240" w:lineRule="auto"/>
        <w:jc w:val="both"/>
        <w:rPr>
          <w:rFonts w:ascii="Times New Roman" w:hAnsi="Times New Roman"/>
          <w:b/>
          <w:i/>
          <w:sz w:val="24"/>
          <w:szCs w:val="24"/>
        </w:rPr>
      </w:pPr>
      <w:r w:rsidRPr="00D907F7">
        <w:rPr>
          <w:rFonts w:ascii="Times New Roman" w:hAnsi="Times New Roman"/>
          <w:b/>
          <w:i/>
          <w:color w:val="000000"/>
          <w:sz w:val="24"/>
          <w:szCs w:val="24"/>
        </w:rPr>
        <w:t xml:space="preserve">* </w:t>
      </w:r>
      <w:proofErr w:type="spellStart"/>
      <w:r w:rsidRPr="00D907F7">
        <w:rPr>
          <w:rFonts w:ascii="Times New Roman" w:hAnsi="Times New Roman"/>
          <w:b/>
          <w:i/>
          <w:color w:val="000000"/>
          <w:sz w:val="24"/>
          <w:szCs w:val="24"/>
        </w:rPr>
        <w:t>Країна</w:t>
      </w:r>
      <w:proofErr w:type="spellEnd"/>
      <w:r w:rsidRPr="00D907F7">
        <w:rPr>
          <w:rFonts w:ascii="Times New Roman" w:hAnsi="Times New Roman"/>
          <w:b/>
          <w:i/>
          <w:color w:val="000000"/>
          <w:sz w:val="24"/>
          <w:szCs w:val="24"/>
        </w:rPr>
        <w:t xml:space="preserve"> </w:t>
      </w:r>
      <w:proofErr w:type="spellStart"/>
      <w:r w:rsidRPr="00D907F7">
        <w:rPr>
          <w:rFonts w:ascii="Times New Roman" w:hAnsi="Times New Roman"/>
          <w:b/>
          <w:i/>
          <w:color w:val="000000"/>
          <w:sz w:val="24"/>
          <w:szCs w:val="24"/>
        </w:rPr>
        <w:t>походження</w:t>
      </w:r>
      <w:proofErr w:type="spellEnd"/>
      <w:r w:rsidRPr="00D907F7">
        <w:rPr>
          <w:rFonts w:ascii="Times New Roman" w:hAnsi="Times New Roman"/>
          <w:b/>
          <w:i/>
          <w:color w:val="000000"/>
          <w:sz w:val="24"/>
          <w:szCs w:val="24"/>
        </w:rPr>
        <w:t xml:space="preserve"> </w:t>
      </w:r>
      <w:r w:rsidRPr="00D907F7">
        <w:rPr>
          <w:rFonts w:ascii="Times New Roman" w:hAnsi="Times New Roman"/>
          <w:i/>
          <w:color w:val="000000"/>
          <w:sz w:val="24"/>
          <w:szCs w:val="24"/>
        </w:rPr>
        <w:t xml:space="preserve">- </w:t>
      </w:r>
      <w:proofErr w:type="spellStart"/>
      <w:r w:rsidRPr="00D907F7">
        <w:rPr>
          <w:rFonts w:ascii="Times New Roman" w:hAnsi="Times New Roman"/>
          <w:bCs/>
          <w:i/>
          <w:color w:val="000000"/>
          <w:sz w:val="24"/>
          <w:szCs w:val="24"/>
          <w:shd w:val="clear" w:color="auto" w:fill="FFFFFF"/>
        </w:rPr>
        <w:t>країна</w:t>
      </w:r>
      <w:proofErr w:type="spellEnd"/>
      <w:r w:rsidRPr="00D907F7">
        <w:rPr>
          <w:rFonts w:ascii="Times New Roman" w:hAnsi="Times New Roman"/>
          <w:i/>
          <w:color w:val="000000"/>
          <w:sz w:val="24"/>
          <w:szCs w:val="24"/>
          <w:shd w:val="clear" w:color="auto" w:fill="FFFFFF"/>
        </w:rPr>
        <w:t xml:space="preserve">, в </w:t>
      </w:r>
      <w:proofErr w:type="spellStart"/>
      <w:r w:rsidRPr="00D907F7">
        <w:rPr>
          <w:rFonts w:ascii="Times New Roman" w:hAnsi="Times New Roman"/>
          <w:i/>
          <w:color w:val="000000"/>
          <w:sz w:val="24"/>
          <w:szCs w:val="24"/>
          <w:shd w:val="clear" w:color="auto" w:fill="FFFFFF"/>
        </w:rPr>
        <w:t>якій</w:t>
      </w:r>
      <w:proofErr w:type="spellEnd"/>
      <w:r w:rsidRPr="00D907F7">
        <w:rPr>
          <w:rFonts w:ascii="Times New Roman" w:hAnsi="Times New Roman"/>
          <w:i/>
          <w:color w:val="000000"/>
          <w:sz w:val="24"/>
          <w:szCs w:val="24"/>
          <w:shd w:val="clear" w:color="auto" w:fill="FFFFFF"/>
        </w:rPr>
        <w:t xml:space="preserve"> товар </w:t>
      </w:r>
      <w:proofErr w:type="spellStart"/>
      <w:r w:rsidRPr="00D907F7">
        <w:rPr>
          <w:rFonts w:ascii="Times New Roman" w:hAnsi="Times New Roman"/>
          <w:i/>
          <w:color w:val="000000"/>
          <w:sz w:val="24"/>
          <w:szCs w:val="24"/>
          <w:shd w:val="clear" w:color="auto" w:fill="FFFFFF"/>
        </w:rPr>
        <w:t>було</w:t>
      </w:r>
      <w:proofErr w:type="spellEnd"/>
      <w:r w:rsidRPr="00D907F7">
        <w:rPr>
          <w:rFonts w:ascii="Times New Roman" w:hAnsi="Times New Roman"/>
          <w:i/>
          <w:color w:val="000000"/>
          <w:sz w:val="24"/>
          <w:szCs w:val="24"/>
          <w:shd w:val="clear" w:color="auto" w:fill="FFFFFF"/>
        </w:rPr>
        <w:t xml:space="preserve"> </w:t>
      </w:r>
      <w:proofErr w:type="spellStart"/>
      <w:r w:rsidRPr="00D907F7">
        <w:rPr>
          <w:rFonts w:ascii="Times New Roman" w:hAnsi="Times New Roman"/>
          <w:i/>
          <w:color w:val="000000"/>
          <w:sz w:val="24"/>
          <w:szCs w:val="24"/>
          <w:shd w:val="clear" w:color="auto" w:fill="FFFFFF"/>
        </w:rPr>
        <w:t>повністю</w:t>
      </w:r>
      <w:proofErr w:type="spellEnd"/>
      <w:r w:rsidRPr="00D907F7">
        <w:rPr>
          <w:rFonts w:ascii="Times New Roman" w:hAnsi="Times New Roman"/>
          <w:i/>
          <w:color w:val="000000"/>
          <w:sz w:val="24"/>
          <w:szCs w:val="24"/>
          <w:shd w:val="clear" w:color="auto" w:fill="FFFFFF"/>
        </w:rPr>
        <w:t xml:space="preserve"> </w:t>
      </w:r>
      <w:proofErr w:type="spellStart"/>
      <w:r w:rsidRPr="00D907F7">
        <w:rPr>
          <w:rFonts w:ascii="Times New Roman" w:hAnsi="Times New Roman"/>
          <w:i/>
          <w:color w:val="000000"/>
          <w:sz w:val="24"/>
          <w:szCs w:val="24"/>
          <w:shd w:val="clear" w:color="auto" w:fill="FFFFFF"/>
        </w:rPr>
        <w:t>вироблено</w:t>
      </w:r>
      <w:proofErr w:type="spellEnd"/>
      <w:r w:rsidRPr="00D907F7">
        <w:rPr>
          <w:rFonts w:ascii="Times New Roman" w:hAnsi="Times New Roman"/>
          <w:i/>
          <w:color w:val="000000"/>
          <w:sz w:val="24"/>
          <w:szCs w:val="24"/>
          <w:shd w:val="clear" w:color="auto" w:fill="FFFFFF"/>
        </w:rPr>
        <w:t xml:space="preserve"> </w:t>
      </w:r>
      <w:proofErr w:type="spellStart"/>
      <w:r w:rsidRPr="00D907F7">
        <w:rPr>
          <w:rFonts w:ascii="Times New Roman" w:hAnsi="Times New Roman"/>
          <w:i/>
          <w:color w:val="000000"/>
          <w:sz w:val="24"/>
          <w:szCs w:val="24"/>
          <w:shd w:val="clear" w:color="auto" w:fill="FFFFFF"/>
        </w:rPr>
        <w:t>або</w:t>
      </w:r>
      <w:proofErr w:type="spellEnd"/>
      <w:r w:rsidRPr="00D907F7">
        <w:rPr>
          <w:rFonts w:ascii="Times New Roman" w:hAnsi="Times New Roman"/>
          <w:i/>
          <w:color w:val="000000"/>
          <w:sz w:val="24"/>
          <w:szCs w:val="24"/>
          <w:shd w:val="clear" w:color="auto" w:fill="FFFFFF"/>
        </w:rPr>
        <w:t xml:space="preserve"> </w:t>
      </w:r>
      <w:proofErr w:type="spellStart"/>
      <w:r w:rsidRPr="00D907F7">
        <w:rPr>
          <w:rFonts w:ascii="Times New Roman" w:hAnsi="Times New Roman"/>
          <w:i/>
          <w:color w:val="000000"/>
          <w:sz w:val="24"/>
          <w:szCs w:val="24"/>
          <w:shd w:val="clear" w:color="auto" w:fill="FFFFFF"/>
        </w:rPr>
        <w:t>піддано</w:t>
      </w:r>
      <w:proofErr w:type="spellEnd"/>
      <w:r w:rsidRPr="00D907F7">
        <w:rPr>
          <w:rFonts w:ascii="Times New Roman" w:hAnsi="Times New Roman"/>
          <w:i/>
          <w:color w:val="000000"/>
          <w:sz w:val="24"/>
          <w:szCs w:val="24"/>
          <w:shd w:val="clear" w:color="auto" w:fill="FFFFFF"/>
        </w:rPr>
        <w:t xml:space="preserve"> </w:t>
      </w:r>
      <w:proofErr w:type="spellStart"/>
      <w:r w:rsidRPr="00D907F7">
        <w:rPr>
          <w:rFonts w:ascii="Times New Roman" w:hAnsi="Times New Roman"/>
          <w:i/>
          <w:color w:val="000000"/>
          <w:sz w:val="24"/>
          <w:szCs w:val="24"/>
          <w:shd w:val="clear" w:color="auto" w:fill="FFFFFF"/>
        </w:rPr>
        <w:t>достатній</w:t>
      </w:r>
      <w:proofErr w:type="spellEnd"/>
      <w:r w:rsidRPr="00D907F7">
        <w:rPr>
          <w:rFonts w:ascii="Times New Roman" w:hAnsi="Times New Roman"/>
          <w:i/>
          <w:color w:val="000000"/>
          <w:sz w:val="24"/>
          <w:szCs w:val="24"/>
          <w:shd w:val="clear" w:color="auto" w:fill="FFFFFF"/>
        </w:rPr>
        <w:t xml:space="preserve"> </w:t>
      </w:r>
      <w:proofErr w:type="spellStart"/>
      <w:r w:rsidRPr="00D907F7">
        <w:rPr>
          <w:rFonts w:ascii="Times New Roman" w:hAnsi="Times New Roman"/>
          <w:i/>
          <w:color w:val="000000"/>
          <w:sz w:val="24"/>
          <w:szCs w:val="24"/>
          <w:shd w:val="clear" w:color="auto" w:fill="FFFFFF"/>
        </w:rPr>
        <w:t>переробці</w:t>
      </w:r>
      <w:proofErr w:type="spellEnd"/>
      <w:r w:rsidRPr="00D907F7">
        <w:rPr>
          <w:rFonts w:ascii="Times New Roman" w:hAnsi="Times New Roman"/>
          <w:i/>
          <w:color w:val="000000"/>
          <w:sz w:val="24"/>
          <w:szCs w:val="24"/>
          <w:shd w:val="clear" w:color="auto" w:fill="FFFFFF"/>
        </w:rPr>
        <w:t xml:space="preserve"> </w:t>
      </w:r>
      <w:proofErr w:type="spellStart"/>
      <w:r w:rsidRPr="00D907F7">
        <w:rPr>
          <w:rFonts w:ascii="Times New Roman" w:hAnsi="Times New Roman"/>
          <w:i/>
          <w:color w:val="000000"/>
          <w:sz w:val="24"/>
          <w:szCs w:val="24"/>
          <w:shd w:val="clear" w:color="auto" w:fill="FFFFFF"/>
        </w:rPr>
        <w:t>чи</w:t>
      </w:r>
      <w:proofErr w:type="spellEnd"/>
      <w:r w:rsidRPr="00D907F7">
        <w:rPr>
          <w:rFonts w:ascii="Times New Roman" w:hAnsi="Times New Roman"/>
          <w:i/>
          <w:color w:val="000000"/>
          <w:sz w:val="24"/>
          <w:szCs w:val="24"/>
          <w:shd w:val="clear" w:color="auto" w:fill="FFFFFF"/>
        </w:rPr>
        <w:t xml:space="preserve"> </w:t>
      </w:r>
      <w:proofErr w:type="spellStart"/>
      <w:r w:rsidRPr="00D907F7">
        <w:rPr>
          <w:rFonts w:ascii="Times New Roman" w:hAnsi="Times New Roman"/>
          <w:i/>
          <w:color w:val="000000"/>
          <w:sz w:val="24"/>
          <w:szCs w:val="24"/>
          <w:shd w:val="clear" w:color="auto" w:fill="FFFFFF"/>
        </w:rPr>
        <w:t>обробці</w:t>
      </w:r>
      <w:proofErr w:type="spellEnd"/>
    </w:p>
    <w:p w14:paraId="5B6FEF9B" w14:textId="77777777" w:rsidR="00D907F7" w:rsidRPr="00D907F7" w:rsidRDefault="00D907F7" w:rsidP="00D907F7">
      <w:pPr>
        <w:spacing w:after="0" w:line="240" w:lineRule="auto"/>
        <w:ind w:firstLine="426"/>
        <w:jc w:val="both"/>
        <w:rPr>
          <w:rFonts w:ascii="Times New Roman" w:hAnsi="Times New Roman"/>
          <w:color w:val="000000"/>
          <w:sz w:val="24"/>
          <w:szCs w:val="24"/>
        </w:rPr>
      </w:pPr>
      <w:proofErr w:type="spellStart"/>
      <w:r w:rsidRPr="00D907F7">
        <w:rPr>
          <w:rFonts w:ascii="Times New Roman" w:hAnsi="Times New Roman"/>
          <w:color w:val="000000"/>
          <w:sz w:val="24"/>
          <w:szCs w:val="24"/>
        </w:rPr>
        <w:t>Учасник</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підтверджує</w:t>
      </w:r>
      <w:proofErr w:type="spellEnd"/>
      <w:r w:rsidRPr="00D907F7">
        <w:rPr>
          <w:rFonts w:ascii="Times New Roman" w:hAnsi="Times New Roman"/>
          <w:color w:val="000000"/>
          <w:sz w:val="24"/>
          <w:szCs w:val="24"/>
        </w:rPr>
        <w:t xml:space="preserve"> </w:t>
      </w:r>
      <w:proofErr w:type="spellStart"/>
      <w:r w:rsidRPr="00D907F7">
        <w:rPr>
          <w:rFonts w:ascii="Times New Roman" w:hAnsi="Times New Roman"/>
          <w:color w:val="000000"/>
          <w:sz w:val="24"/>
          <w:szCs w:val="24"/>
        </w:rPr>
        <w:t>ознайомлення</w:t>
      </w:r>
      <w:proofErr w:type="spellEnd"/>
      <w:r w:rsidRPr="00D907F7">
        <w:rPr>
          <w:rFonts w:ascii="Times New Roman" w:hAnsi="Times New Roman"/>
          <w:color w:val="000000"/>
          <w:sz w:val="24"/>
          <w:szCs w:val="24"/>
        </w:rPr>
        <w:t xml:space="preserve"> з </w:t>
      </w:r>
      <w:proofErr w:type="spellStart"/>
      <w:r w:rsidRPr="00D907F7">
        <w:rPr>
          <w:rFonts w:ascii="Times New Roman" w:hAnsi="Times New Roman"/>
          <w:color w:val="000000"/>
          <w:sz w:val="24"/>
          <w:szCs w:val="24"/>
        </w:rPr>
        <w:t>технічними</w:t>
      </w:r>
      <w:proofErr w:type="spellEnd"/>
      <w:r w:rsidRPr="00D907F7">
        <w:rPr>
          <w:rFonts w:ascii="Times New Roman" w:hAnsi="Times New Roman"/>
          <w:color w:val="000000"/>
          <w:sz w:val="24"/>
          <w:szCs w:val="24"/>
        </w:rPr>
        <w:t xml:space="preserve"> вимогами до закупівлі.</w:t>
      </w:r>
    </w:p>
    <w:p w14:paraId="1319657A" w14:textId="77777777" w:rsidR="00C75227" w:rsidRPr="00D907F7" w:rsidRDefault="00C75227" w:rsidP="00405AB3">
      <w:pPr>
        <w:widowControl w:val="0"/>
        <w:autoSpaceDE w:val="0"/>
        <w:autoSpaceDN w:val="0"/>
        <w:spacing w:after="0" w:line="240" w:lineRule="auto"/>
        <w:ind w:left="5954" w:right="303" w:hanging="51"/>
        <w:rPr>
          <w:rFonts w:ascii="Times New Roman" w:eastAsia="Times New Roman" w:hAnsi="Times New Roman"/>
          <w:b/>
          <w:sz w:val="24"/>
        </w:rPr>
      </w:pPr>
    </w:p>
    <w:p w14:paraId="28610E4F" w14:textId="77777777" w:rsidR="00374F35" w:rsidRDefault="00374F35"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0FCAC53"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CADEF88"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2D7851A"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2485729"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1E10F68"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C8D4409"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9663754"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D6B0AB7" w14:textId="77777777" w:rsidR="00897DE1" w:rsidRDefault="00897DE1" w:rsidP="00CF6435">
      <w:pPr>
        <w:widowControl w:val="0"/>
        <w:autoSpaceDE w:val="0"/>
        <w:autoSpaceDN w:val="0"/>
        <w:spacing w:after="0" w:line="240" w:lineRule="auto"/>
        <w:ind w:right="303"/>
        <w:rPr>
          <w:rFonts w:ascii="Times New Roman" w:eastAsia="Times New Roman" w:hAnsi="Times New Roman"/>
          <w:b/>
          <w:sz w:val="24"/>
          <w:lang w:val="uk-UA"/>
        </w:rPr>
      </w:pPr>
    </w:p>
    <w:p w14:paraId="58DA3F00" w14:textId="77777777" w:rsidR="009865B3" w:rsidRDefault="009865B3" w:rsidP="00CF6435">
      <w:pPr>
        <w:widowControl w:val="0"/>
        <w:autoSpaceDE w:val="0"/>
        <w:autoSpaceDN w:val="0"/>
        <w:spacing w:after="0" w:line="240" w:lineRule="auto"/>
        <w:ind w:right="303"/>
        <w:rPr>
          <w:rFonts w:ascii="Times New Roman" w:eastAsia="Times New Roman" w:hAnsi="Times New Roman"/>
          <w:b/>
          <w:sz w:val="24"/>
          <w:lang w:val="uk-UA"/>
        </w:rPr>
      </w:pPr>
    </w:p>
    <w:p w14:paraId="7AAFCC71"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35F166EF"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5F7D1F3C"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2A9A4B54"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07DB9182"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2F526EC2"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428D05AC"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4E22B99D"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629FAB79"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779DAF7F"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1E07DDAE"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02AB39F0"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3AEE6CF4"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3067523D"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27DE2DEC"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07F491B0" w14:textId="77777777" w:rsidR="00F56D61" w:rsidRDefault="00F56D61" w:rsidP="00CF6435">
      <w:pPr>
        <w:widowControl w:val="0"/>
        <w:autoSpaceDE w:val="0"/>
        <w:autoSpaceDN w:val="0"/>
        <w:spacing w:after="0" w:line="240" w:lineRule="auto"/>
        <w:ind w:right="303"/>
        <w:rPr>
          <w:rFonts w:ascii="Times New Roman" w:eastAsia="Times New Roman" w:hAnsi="Times New Roman"/>
          <w:b/>
          <w:sz w:val="24"/>
          <w:lang w:val="uk-UA"/>
        </w:rPr>
      </w:pPr>
    </w:p>
    <w:p w14:paraId="57C964D7" w14:textId="77777777" w:rsidR="00771058" w:rsidRDefault="00771058" w:rsidP="00CF6435">
      <w:pPr>
        <w:widowControl w:val="0"/>
        <w:autoSpaceDE w:val="0"/>
        <w:autoSpaceDN w:val="0"/>
        <w:spacing w:after="0" w:line="240" w:lineRule="auto"/>
        <w:ind w:right="303"/>
        <w:rPr>
          <w:rFonts w:ascii="Times New Roman" w:eastAsia="Times New Roman" w:hAnsi="Times New Roman"/>
          <w:b/>
          <w:sz w:val="24"/>
          <w:lang w:val="uk-UA"/>
        </w:rPr>
      </w:pPr>
    </w:p>
    <w:p w14:paraId="64E4113F" w14:textId="77777777" w:rsidR="00771058" w:rsidRDefault="00771058" w:rsidP="00CF6435">
      <w:pPr>
        <w:widowControl w:val="0"/>
        <w:autoSpaceDE w:val="0"/>
        <w:autoSpaceDN w:val="0"/>
        <w:spacing w:after="0" w:line="240" w:lineRule="auto"/>
        <w:ind w:right="303"/>
        <w:rPr>
          <w:rFonts w:ascii="Times New Roman" w:eastAsia="Times New Roman" w:hAnsi="Times New Roman"/>
          <w:b/>
          <w:sz w:val="24"/>
          <w:lang w:val="uk-UA"/>
        </w:rPr>
      </w:pPr>
    </w:p>
    <w:p w14:paraId="095FFAC9" w14:textId="77777777" w:rsidR="00771058" w:rsidRDefault="00771058" w:rsidP="00CF6435">
      <w:pPr>
        <w:widowControl w:val="0"/>
        <w:autoSpaceDE w:val="0"/>
        <w:autoSpaceDN w:val="0"/>
        <w:spacing w:after="0" w:line="240" w:lineRule="auto"/>
        <w:ind w:right="303"/>
        <w:rPr>
          <w:rFonts w:ascii="Times New Roman" w:eastAsia="Times New Roman" w:hAnsi="Times New Roman"/>
          <w:b/>
          <w:sz w:val="24"/>
          <w:lang w:val="uk-UA"/>
        </w:rPr>
      </w:pPr>
    </w:p>
    <w:p w14:paraId="6B3B1271" w14:textId="77777777" w:rsidR="00C06222" w:rsidRDefault="00C06222" w:rsidP="00CF6435">
      <w:pPr>
        <w:widowControl w:val="0"/>
        <w:autoSpaceDE w:val="0"/>
        <w:autoSpaceDN w:val="0"/>
        <w:spacing w:after="0" w:line="240" w:lineRule="auto"/>
        <w:ind w:right="303"/>
        <w:rPr>
          <w:rFonts w:ascii="Times New Roman" w:eastAsia="Times New Roman" w:hAnsi="Times New Roman"/>
          <w:b/>
          <w:sz w:val="24"/>
          <w:lang w:val="uk-UA"/>
        </w:rPr>
      </w:pPr>
    </w:p>
    <w:p w14:paraId="1F2D4631" w14:textId="77777777" w:rsidR="00C06222" w:rsidRDefault="00C06222" w:rsidP="00CF6435">
      <w:pPr>
        <w:widowControl w:val="0"/>
        <w:autoSpaceDE w:val="0"/>
        <w:autoSpaceDN w:val="0"/>
        <w:spacing w:after="0" w:line="240" w:lineRule="auto"/>
        <w:ind w:right="303"/>
        <w:rPr>
          <w:rFonts w:ascii="Times New Roman" w:eastAsia="Times New Roman" w:hAnsi="Times New Roman"/>
          <w:b/>
          <w:sz w:val="24"/>
          <w:lang w:val="uk-UA"/>
        </w:rPr>
      </w:pPr>
    </w:p>
    <w:p w14:paraId="0E7770BB" w14:textId="77777777" w:rsidR="00C06222" w:rsidRDefault="00C06222" w:rsidP="00CF6435">
      <w:pPr>
        <w:widowControl w:val="0"/>
        <w:autoSpaceDE w:val="0"/>
        <w:autoSpaceDN w:val="0"/>
        <w:spacing w:after="0" w:line="240" w:lineRule="auto"/>
        <w:ind w:right="303"/>
        <w:rPr>
          <w:rFonts w:ascii="Times New Roman" w:eastAsia="Times New Roman" w:hAnsi="Times New Roman"/>
          <w:b/>
          <w:sz w:val="24"/>
          <w:lang w:val="uk-UA"/>
        </w:rPr>
      </w:pPr>
    </w:p>
    <w:p w14:paraId="21586A57" w14:textId="77777777" w:rsidR="00C06222" w:rsidRDefault="00C06222" w:rsidP="00CF6435">
      <w:pPr>
        <w:widowControl w:val="0"/>
        <w:autoSpaceDE w:val="0"/>
        <w:autoSpaceDN w:val="0"/>
        <w:spacing w:after="0" w:line="240" w:lineRule="auto"/>
        <w:ind w:right="303"/>
        <w:rPr>
          <w:rFonts w:ascii="Times New Roman" w:eastAsia="Times New Roman" w:hAnsi="Times New Roman"/>
          <w:b/>
          <w:sz w:val="24"/>
          <w:lang w:val="uk-UA"/>
        </w:rPr>
      </w:pPr>
    </w:p>
    <w:p w14:paraId="523E621E" w14:textId="77777777" w:rsidR="00C06222" w:rsidRDefault="00C06222" w:rsidP="00CF6435">
      <w:pPr>
        <w:widowControl w:val="0"/>
        <w:autoSpaceDE w:val="0"/>
        <w:autoSpaceDN w:val="0"/>
        <w:spacing w:after="0" w:line="240" w:lineRule="auto"/>
        <w:ind w:right="303"/>
        <w:rPr>
          <w:rFonts w:ascii="Times New Roman" w:eastAsia="Times New Roman" w:hAnsi="Times New Roman"/>
          <w:b/>
          <w:sz w:val="24"/>
          <w:lang w:val="uk-UA"/>
        </w:rPr>
      </w:pPr>
    </w:p>
    <w:p w14:paraId="424874EE" w14:textId="77777777" w:rsidR="00C06222" w:rsidRDefault="00C06222" w:rsidP="00CF6435">
      <w:pPr>
        <w:widowControl w:val="0"/>
        <w:autoSpaceDE w:val="0"/>
        <w:autoSpaceDN w:val="0"/>
        <w:spacing w:after="0" w:line="240" w:lineRule="auto"/>
        <w:ind w:right="303"/>
        <w:rPr>
          <w:rFonts w:ascii="Times New Roman" w:eastAsia="Times New Roman" w:hAnsi="Times New Roman"/>
          <w:b/>
          <w:sz w:val="24"/>
          <w:lang w:val="uk-UA"/>
        </w:rPr>
      </w:pPr>
    </w:p>
    <w:p w14:paraId="15932D9C" w14:textId="77777777" w:rsidR="00771058" w:rsidRDefault="00771058" w:rsidP="00CF6435">
      <w:pPr>
        <w:widowControl w:val="0"/>
        <w:autoSpaceDE w:val="0"/>
        <w:autoSpaceDN w:val="0"/>
        <w:spacing w:after="0" w:line="240" w:lineRule="auto"/>
        <w:ind w:right="303"/>
        <w:rPr>
          <w:rFonts w:ascii="Times New Roman" w:eastAsia="Times New Roman" w:hAnsi="Times New Roman"/>
          <w:b/>
          <w:sz w:val="24"/>
          <w:lang w:val="uk-UA"/>
        </w:rPr>
      </w:pPr>
    </w:p>
    <w:p w14:paraId="24BBA991" w14:textId="77777777" w:rsidR="00990CA6" w:rsidRPr="00411041"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386213" w14:textId="4A4085FD"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lastRenderedPageBreak/>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411041" w:rsidRDefault="00405AB3" w:rsidP="00405AB3">
      <w:pPr>
        <w:widowControl w:val="0"/>
        <w:autoSpaceDE w:val="0"/>
        <w:autoSpaceDN w:val="0"/>
        <w:spacing w:before="3" w:after="0" w:line="240" w:lineRule="auto"/>
        <w:rPr>
          <w:rFonts w:ascii="Times New Roman" w:eastAsia="Times New Roman" w:hAnsi="Times New Roman"/>
          <w:b/>
          <w:i/>
          <w:sz w:val="20"/>
          <w:szCs w:val="24"/>
          <w:lang w:val="uk-UA"/>
        </w:rPr>
      </w:pPr>
    </w:p>
    <w:p w14:paraId="53ECAFE2" w14:textId="77777777" w:rsidR="00405AB3" w:rsidRPr="00411041" w:rsidRDefault="00405AB3" w:rsidP="00405AB3">
      <w:pPr>
        <w:suppressAutoHyphens/>
        <w:spacing w:after="0" w:line="240" w:lineRule="auto"/>
        <w:jc w:val="center"/>
        <w:rPr>
          <w:rFonts w:ascii="Times New Roman" w:eastAsia="Times New Roman" w:hAnsi="Times New Roman"/>
          <w:b/>
          <w:i/>
          <w:sz w:val="28"/>
          <w:szCs w:val="28"/>
          <w:u w:val="single"/>
          <w:lang w:val="uk-UA" w:eastAsia="ar-SA"/>
        </w:rPr>
      </w:pPr>
      <w:r w:rsidRPr="00411041">
        <w:rPr>
          <w:rFonts w:ascii="Times New Roman" w:eastAsia="Times New Roman" w:hAnsi="Times New Roman"/>
          <w:b/>
          <w:i/>
          <w:sz w:val="28"/>
          <w:szCs w:val="28"/>
          <w:u w:val="single"/>
          <w:lang w:val="uk-UA" w:eastAsia="ar-SA"/>
        </w:rPr>
        <w:t xml:space="preserve">ПРОЕКТ ДОГОВОРУ </w:t>
      </w:r>
    </w:p>
    <w:p w14:paraId="3A245714"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p>
    <w:p w14:paraId="1F2D7C46"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r w:rsidRPr="00411041">
        <w:rPr>
          <w:rFonts w:ascii="Times New Roman" w:eastAsia="Times New Roman" w:hAnsi="Times New Roman"/>
          <w:b/>
          <w:sz w:val="28"/>
          <w:szCs w:val="28"/>
          <w:lang w:val="uk-UA" w:eastAsia="ar-SA"/>
        </w:rPr>
        <w:t>ДОГОВІР ПРО ЗАКУПІВЛЮ ТОВАРІВ № ___</w:t>
      </w:r>
    </w:p>
    <w:p w14:paraId="0FEEBF9D" w14:textId="77777777" w:rsidR="00405AB3" w:rsidRPr="00411041" w:rsidRDefault="00405AB3" w:rsidP="00405AB3">
      <w:pPr>
        <w:widowControl w:val="0"/>
        <w:autoSpaceDE w:val="0"/>
        <w:autoSpaceDN w:val="0"/>
        <w:spacing w:after="0" w:line="240" w:lineRule="auto"/>
        <w:jc w:val="center"/>
        <w:rPr>
          <w:rFonts w:ascii="Times New Roman" w:eastAsia="Times New Roman" w:hAnsi="Times New Roman"/>
          <w:b/>
          <w:sz w:val="26"/>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01472C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47AD248" w14:textId="77777777" w:rsidR="00897DE1" w:rsidRDefault="00897DE1" w:rsidP="00405AB3">
      <w:pPr>
        <w:tabs>
          <w:tab w:val="left" w:pos="426"/>
        </w:tabs>
        <w:spacing w:after="0" w:line="240" w:lineRule="auto"/>
        <w:ind w:left="6379"/>
        <w:rPr>
          <w:rFonts w:ascii="Times New Roman" w:eastAsia="Times New Roman" w:hAnsi="Times New Roman"/>
          <w:b/>
          <w:sz w:val="24"/>
          <w:szCs w:val="24"/>
          <w:lang w:val="uk-UA" w:eastAsia="ru-RU"/>
        </w:rPr>
      </w:pPr>
    </w:p>
    <w:p w14:paraId="4DFC6BCD" w14:textId="77777777" w:rsidR="00897DE1" w:rsidRPr="00411041" w:rsidRDefault="00897DE1" w:rsidP="00405AB3">
      <w:pPr>
        <w:tabs>
          <w:tab w:val="left" w:pos="426"/>
        </w:tabs>
        <w:spacing w:after="0" w:line="240" w:lineRule="auto"/>
        <w:ind w:left="6379"/>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897DE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D5BCE11" w14:textId="77777777" w:rsidR="00CF6435" w:rsidRPr="00CF6435" w:rsidRDefault="00CF6435" w:rsidP="00CF6435">
      <w:pPr>
        <w:ind w:firstLine="567"/>
        <w:contextualSpacing/>
        <w:jc w:val="center"/>
        <w:rPr>
          <w:rFonts w:ascii="Times New Roman" w:hAnsi="Times New Roman"/>
          <w:b/>
          <w:bCs/>
          <w:sz w:val="24"/>
          <w:szCs w:val="24"/>
          <w:lang w:val="uk-UA"/>
        </w:rPr>
      </w:pPr>
      <w:r w:rsidRPr="00CF6435">
        <w:rPr>
          <w:rFonts w:ascii="Times New Roman" w:hAnsi="Times New Roman"/>
          <w:b/>
          <w:bCs/>
          <w:sz w:val="24"/>
          <w:szCs w:val="24"/>
          <w:lang w:val="uk-UA"/>
        </w:rPr>
        <w:t xml:space="preserve">ТЕНДЕРНА ПРОПОЗИЦІЯ </w:t>
      </w:r>
    </w:p>
    <w:p w14:paraId="45FD6214" w14:textId="77777777" w:rsidR="00CF6435" w:rsidRPr="00CF6435" w:rsidRDefault="00CF6435" w:rsidP="00CF6435">
      <w:pPr>
        <w:ind w:firstLine="567"/>
        <w:contextualSpacing/>
        <w:jc w:val="center"/>
        <w:rPr>
          <w:rFonts w:ascii="Times New Roman" w:hAnsi="Times New Roman"/>
          <w:sz w:val="24"/>
          <w:szCs w:val="24"/>
          <w:lang w:val="uk-UA"/>
        </w:rPr>
      </w:pPr>
      <w:r w:rsidRPr="00CF6435">
        <w:rPr>
          <w:rFonts w:ascii="Times New Roman" w:hAnsi="Times New Roman"/>
          <w:sz w:val="24"/>
          <w:szCs w:val="24"/>
          <w:lang w:val="uk-UA"/>
        </w:rPr>
        <w:t>(форма, яка подається Учасником на фірмовому бланку)</w:t>
      </w:r>
    </w:p>
    <w:p w14:paraId="24A87581" w14:textId="77777777" w:rsidR="00CF6435" w:rsidRPr="00CF6435" w:rsidRDefault="00CF6435" w:rsidP="00CF6435">
      <w:pPr>
        <w:autoSpaceDE w:val="0"/>
        <w:autoSpaceDN w:val="0"/>
        <w:adjustRightInd w:val="0"/>
        <w:rPr>
          <w:rFonts w:ascii="Times New Roman" w:hAnsi="Times New Roman"/>
          <w:sz w:val="24"/>
          <w:szCs w:val="24"/>
          <w:lang w:val="uk-UA"/>
        </w:rPr>
      </w:pPr>
      <w:r w:rsidRPr="00CF6435">
        <w:rPr>
          <w:rFonts w:ascii="Times New Roman" w:hAnsi="Times New Roman"/>
          <w:sz w:val="24"/>
          <w:szCs w:val="24"/>
          <w:lang w:val="uk-UA"/>
        </w:rPr>
        <w:tab/>
      </w:r>
    </w:p>
    <w:p w14:paraId="6DB0A057" w14:textId="6F3D3AAA" w:rsidR="00CF6435" w:rsidRPr="00CF6435" w:rsidRDefault="00CF6435" w:rsidP="00CF6435">
      <w:pPr>
        <w:jc w:val="both"/>
        <w:rPr>
          <w:rFonts w:ascii="Times New Roman" w:hAnsi="Times New Roman"/>
          <w:b/>
          <w:iCs/>
          <w:sz w:val="24"/>
          <w:szCs w:val="24"/>
          <w:lang w:val="uk-UA"/>
        </w:rPr>
      </w:pPr>
      <w:r w:rsidRPr="00CF6435">
        <w:rPr>
          <w:rFonts w:ascii="Times New Roman" w:hAnsi="Times New Roman"/>
          <w:sz w:val="24"/>
          <w:szCs w:val="24"/>
          <w:lang w:val="uk-UA"/>
        </w:rPr>
        <w:t>Ми, (назва Учасника), надаємо свою тендерну пропозицію щодо участі у торгах на закупівлю</w:t>
      </w:r>
      <w:r w:rsidRPr="00CF6435">
        <w:rPr>
          <w:rFonts w:ascii="Times New Roman" w:hAnsi="Times New Roman"/>
          <w:b/>
          <w:sz w:val="24"/>
          <w:szCs w:val="24"/>
          <w:lang w:eastAsia="uk-UA"/>
        </w:rPr>
        <w:t xml:space="preserve"> </w:t>
      </w:r>
      <w:r w:rsidRPr="00CF6435">
        <w:rPr>
          <w:rFonts w:ascii="Times New Roman" w:hAnsi="Times New Roman"/>
          <w:sz w:val="24"/>
          <w:szCs w:val="24"/>
          <w:lang w:eastAsia="uk-UA"/>
        </w:rPr>
        <w:t xml:space="preserve">ЗА КОДОМ СPV ДК 021:2015 </w:t>
      </w:r>
      <w:r w:rsidRPr="00CF6435">
        <w:rPr>
          <w:rFonts w:ascii="Times New Roman" w:hAnsi="Times New Roman"/>
          <w:sz w:val="24"/>
          <w:szCs w:val="24"/>
          <w:lang w:val="uk-UA" w:eastAsia="uk-UA"/>
        </w:rPr>
        <w:t xml:space="preserve">- </w:t>
      </w:r>
      <w:r w:rsidRPr="00CF6435">
        <w:rPr>
          <w:rFonts w:ascii="Times New Roman" w:hAnsi="Times New Roman"/>
          <w:sz w:val="24"/>
          <w:szCs w:val="24"/>
        </w:rPr>
        <w:t xml:space="preserve">14210000-6 – </w:t>
      </w:r>
      <w:proofErr w:type="spellStart"/>
      <w:r w:rsidRPr="00CF6435">
        <w:rPr>
          <w:rFonts w:ascii="Times New Roman" w:hAnsi="Times New Roman"/>
          <w:sz w:val="24"/>
          <w:szCs w:val="24"/>
        </w:rPr>
        <w:t>Гравій</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пісок</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щебінь</w:t>
      </w:r>
      <w:proofErr w:type="spellEnd"/>
      <w:r w:rsidRPr="00CF6435">
        <w:rPr>
          <w:rFonts w:ascii="Times New Roman" w:hAnsi="Times New Roman"/>
          <w:sz w:val="24"/>
          <w:szCs w:val="24"/>
        </w:rPr>
        <w:t xml:space="preserve"> і </w:t>
      </w:r>
      <w:proofErr w:type="spellStart"/>
      <w:r w:rsidRPr="00F93992">
        <w:rPr>
          <w:rFonts w:ascii="Times New Roman" w:hAnsi="Times New Roman"/>
          <w:sz w:val="24"/>
          <w:szCs w:val="24"/>
        </w:rPr>
        <w:t>наповнювачі</w:t>
      </w:r>
      <w:proofErr w:type="spellEnd"/>
      <w:r w:rsidRPr="00F93992">
        <w:rPr>
          <w:rFonts w:ascii="Times New Roman" w:hAnsi="Times New Roman"/>
          <w:sz w:val="24"/>
          <w:szCs w:val="24"/>
        </w:rPr>
        <w:t xml:space="preserve"> </w:t>
      </w:r>
      <w:r w:rsidRPr="00F93992">
        <w:rPr>
          <w:rFonts w:ascii="Times New Roman" w:hAnsi="Times New Roman"/>
          <w:sz w:val="24"/>
          <w:szCs w:val="24"/>
          <w:lang w:eastAsia="uk-UA"/>
        </w:rPr>
        <w:t>(</w:t>
      </w:r>
      <w:r w:rsidR="00F93992" w:rsidRPr="00F93992">
        <w:rPr>
          <w:rFonts w:ascii="Times New Roman" w:hAnsi="Times New Roman"/>
          <w:sz w:val="24"/>
          <w:szCs w:val="24"/>
          <w:lang w:val="uk-UA"/>
        </w:rPr>
        <w:t>Щ</w:t>
      </w:r>
      <w:proofErr w:type="spellStart"/>
      <w:r w:rsidR="00F93992" w:rsidRPr="00F93992">
        <w:rPr>
          <w:rFonts w:ascii="Times New Roman" w:hAnsi="Times New Roman"/>
          <w:sz w:val="24"/>
          <w:szCs w:val="24"/>
        </w:rPr>
        <w:t>ебінь</w:t>
      </w:r>
      <w:proofErr w:type="spellEnd"/>
      <w:r w:rsidR="00F93992" w:rsidRPr="00F93992">
        <w:rPr>
          <w:rFonts w:ascii="Times New Roman" w:hAnsi="Times New Roman"/>
          <w:sz w:val="24"/>
          <w:szCs w:val="24"/>
        </w:rPr>
        <w:t xml:space="preserve"> </w:t>
      </w:r>
      <w:proofErr w:type="spellStart"/>
      <w:r w:rsidR="00F93992" w:rsidRPr="00F93992">
        <w:rPr>
          <w:rFonts w:ascii="Times New Roman" w:hAnsi="Times New Roman"/>
          <w:sz w:val="24"/>
          <w:szCs w:val="24"/>
        </w:rPr>
        <w:t>фракції</w:t>
      </w:r>
      <w:proofErr w:type="spellEnd"/>
      <w:r w:rsidR="00F93992" w:rsidRPr="00F93992">
        <w:rPr>
          <w:rFonts w:ascii="Times New Roman" w:hAnsi="Times New Roman"/>
          <w:sz w:val="24"/>
          <w:szCs w:val="24"/>
        </w:rPr>
        <w:t xml:space="preserve"> 0-40</w:t>
      </w:r>
      <w:r w:rsidRPr="00F93992">
        <w:rPr>
          <w:rFonts w:ascii="Times New Roman" w:hAnsi="Times New Roman"/>
          <w:color w:val="333333"/>
          <w:sz w:val="24"/>
          <w:szCs w:val="24"/>
          <w:lang w:val="uk-UA"/>
        </w:rPr>
        <w:t>)</w:t>
      </w:r>
      <w:r w:rsidRPr="00CF6435">
        <w:rPr>
          <w:rFonts w:ascii="Times New Roman" w:hAnsi="Times New Roman"/>
          <w:iCs/>
          <w:sz w:val="24"/>
          <w:szCs w:val="24"/>
          <w:lang w:val="uk-UA"/>
        </w:rPr>
        <w:t xml:space="preserve"> </w:t>
      </w:r>
      <w:r w:rsidRPr="00CF6435">
        <w:rPr>
          <w:rFonts w:ascii="Times New Roman" w:hAnsi="Times New Roman"/>
          <w:sz w:val="24"/>
          <w:szCs w:val="24"/>
          <w:lang w:val="uk-UA"/>
        </w:rPr>
        <w:t>згідно із технічними та іншими вимогами Замовника торгів.</w:t>
      </w:r>
    </w:p>
    <w:p w14:paraId="2C041893" w14:textId="77777777" w:rsidR="00CF6435" w:rsidRPr="00CF6435" w:rsidRDefault="00CF6435" w:rsidP="00CF6435">
      <w:pPr>
        <w:pStyle w:val="af"/>
        <w:spacing w:after="0"/>
        <w:ind w:firstLine="567"/>
        <w:jc w:val="both"/>
        <w:rPr>
          <w:rFonts w:ascii="Times New Roman" w:hAnsi="Times New Roman"/>
          <w:sz w:val="24"/>
          <w:szCs w:val="24"/>
          <w:lang w:val="uk-UA"/>
        </w:rPr>
      </w:pPr>
      <w:r w:rsidRPr="00CF6435">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342F99B1" w14:textId="77777777" w:rsidR="00CF6435" w:rsidRPr="00CF6435" w:rsidRDefault="00CF6435" w:rsidP="00CF6435">
      <w:pPr>
        <w:pStyle w:val="af"/>
        <w:spacing w:after="0"/>
        <w:ind w:firstLine="567"/>
        <w:jc w:val="both"/>
        <w:rPr>
          <w:rFonts w:ascii="Times New Roman" w:hAnsi="Times New Roman"/>
          <w:sz w:val="24"/>
          <w:szCs w:val="24"/>
          <w:lang w:val="uk-UA"/>
        </w:rPr>
      </w:pPr>
    </w:p>
    <w:p w14:paraId="2127F06C" w14:textId="77777777" w:rsidR="00CF6435" w:rsidRPr="00CF6435" w:rsidRDefault="00CF6435" w:rsidP="00CF6435">
      <w:pPr>
        <w:pStyle w:val="af"/>
        <w:spacing w:after="0"/>
        <w:ind w:firstLine="567"/>
        <w:jc w:val="both"/>
        <w:rPr>
          <w:rFonts w:ascii="Times New Roman" w:hAnsi="Times New Roman"/>
          <w:sz w:val="24"/>
          <w:szCs w:val="24"/>
          <w:lang w:val="uk-UA"/>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9"/>
        <w:gridCol w:w="1136"/>
        <w:gridCol w:w="1263"/>
        <w:gridCol w:w="1177"/>
        <w:gridCol w:w="1967"/>
      </w:tblGrid>
      <w:tr w:rsidR="00CF6435" w:rsidRPr="00CF6435" w14:paraId="217FEF08" w14:textId="77777777" w:rsidTr="001A5C33">
        <w:tc>
          <w:tcPr>
            <w:tcW w:w="5089" w:type="dxa"/>
            <w:vAlign w:val="center"/>
          </w:tcPr>
          <w:p w14:paraId="143F1FE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Найменування</w:t>
            </w:r>
            <w:proofErr w:type="spellEnd"/>
            <w:r w:rsidRPr="00CF6435">
              <w:rPr>
                <w:rFonts w:ascii="Times New Roman" w:hAnsi="Times New Roman"/>
                <w:sz w:val="24"/>
                <w:szCs w:val="24"/>
              </w:rPr>
              <w:t xml:space="preserve"> предмета </w:t>
            </w:r>
            <w:proofErr w:type="spellStart"/>
            <w:r w:rsidRPr="00CF6435">
              <w:rPr>
                <w:rFonts w:ascii="Times New Roman" w:hAnsi="Times New Roman"/>
                <w:sz w:val="24"/>
                <w:szCs w:val="24"/>
              </w:rPr>
              <w:t>закупівлі</w:t>
            </w:r>
            <w:proofErr w:type="spellEnd"/>
          </w:p>
        </w:tc>
        <w:tc>
          <w:tcPr>
            <w:tcW w:w="1136" w:type="dxa"/>
          </w:tcPr>
          <w:p w14:paraId="54B78B0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Одиниця</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p>
        </w:tc>
        <w:tc>
          <w:tcPr>
            <w:tcW w:w="1263" w:type="dxa"/>
          </w:tcPr>
          <w:p w14:paraId="205D6888"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Ціна</w:t>
            </w:r>
            <w:proofErr w:type="spellEnd"/>
            <w:r w:rsidRPr="00CF6435">
              <w:rPr>
                <w:rFonts w:ascii="Times New Roman" w:hAnsi="Times New Roman"/>
                <w:sz w:val="24"/>
                <w:szCs w:val="24"/>
              </w:rPr>
              <w:t xml:space="preserve"> за </w:t>
            </w:r>
            <w:proofErr w:type="spellStart"/>
            <w:r w:rsidRPr="00CF6435">
              <w:rPr>
                <w:rFonts w:ascii="Times New Roman" w:hAnsi="Times New Roman"/>
                <w:sz w:val="24"/>
                <w:szCs w:val="24"/>
              </w:rPr>
              <w:t>одиницю</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r w:rsidRPr="00CF6435">
              <w:rPr>
                <w:rFonts w:ascii="Times New Roman" w:hAnsi="Times New Roman"/>
                <w:sz w:val="24"/>
                <w:szCs w:val="24"/>
              </w:rPr>
              <w:t xml:space="preserve"> з ПДВ*, грн</w:t>
            </w:r>
          </w:p>
        </w:tc>
        <w:tc>
          <w:tcPr>
            <w:tcW w:w="1177" w:type="dxa"/>
            <w:vAlign w:val="center"/>
          </w:tcPr>
          <w:p w14:paraId="3A7FECD8" w14:textId="77777777" w:rsidR="00CF6435" w:rsidRPr="00CF6435" w:rsidRDefault="00CF6435" w:rsidP="001A5C33">
            <w:pPr>
              <w:jc w:val="center"/>
              <w:rPr>
                <w:rFonts w:ascii="Times New Roman" w:hAnsi="Times New Roman"/>
                <w:sz w:val="24"/>
                <w:szCs w:val="24"/>
              </w:rPr>
            </w:pPr>
            <w:proofErr w:type="spellStart"/>
            <w:r w:rsidRPr="00CF6435">
              <w:rPr>
                <w:rFonts w:ascii="Times New Roman" w:hAnsi="Times New Roman"/>
                <w:sz w:val="24"/>
                <w:szCs w:val="24"/>
              </w:rPr>
              <w:t>Кількість</w:t>
            </w:r>
            <w:proofErr w:type="spellEnd"/>
          </w:p>
        </w:tc>
        <w:tc>
          <w:tcPr>
            <w:tcW w:w="1967" w:type="dxa"/>
            <w:vAlign w:val="center"/>
          </w:tcPr>
          <w:p w14:paraId="58ADE03A" w14:textId="77777777" w:rsidR="00CF6435" w:rsidRPr="00CF6435" w:rsidRDefault="00CF6435" w:rsidP="001A5C33">
            <w:pPr>
              <w:rPr>
                <w:rFonts w:ascii="Times New Roman" w:hAnsi="Times New Roman"/>
                <w:sz w:val="24"/>
                <w:szCs w:val="24"/>
              </w:rPr>
            </w:pPr>
            <w:proofErr w:type="spellStart"/>
            <w:proofErr w:type="gramStart"/>
            <w:r w:rsidRPr="00CF6435">
              <w:rPr>
                <w:rFonts w:ascii="Times New Roman" w:hAnsi="Times New Roman"/>
                <w:sz w:val="24"/>
                <w:szCs w:val="24"/>
              </w:rPr>
              <w:t>Вартість</w:t>
            </w:r>
            <w:proofErr w:type="spellEnd"/>
            <w:r w:rsidRPr="00CF6435">
              <w:rPr>
                <w:rFonts w:ascii="Times New Roman" w:hAnsi="Times New Roman"/>
                <w:sz w:val="24"/>
                <w:szCs w:val="24"/>
              </w:rPr>
              <w:t>,</w:t>
            </w:r>
            <w:r w:rsidRPr="00CF6435">
              <w:rPr>
                <w:rFonts w:ascii="Times New Roman" w:hAnsi="Times New Roman"/>
                <w:sz w:val="24"/>
                <w:szCs w:val="24"/>
                <w:lang w:val="uk-UA"/>
              </w:rPr>
              <w:t>з</w:t>
            </w:r>
            <w:proofErr w:type="gramEnd"/>
            <w:r w:rsidRPr="00CF6435">
              <w:rPr>
                <w:rFonts w:ascii="Times New Roman" w:hAnsi="Times New Roman"/>
                <w:sz w:val="24"/>
                <w:szCs w:val="24"/>
                <w:lang w:val="uk-UA"/>
              </w:rPr>
              <w:t xml:space="preserve"> ПДВ* </w:t>
            </w:r>
            <w:r w:rsidRPr="00CF6435">
              <w:rPr>
                <w:rFonts w:ascii="Times New Roman" w:hAnsi="Times New Roman"/>
                <w:sz w:val="24"/>
                <w:szCs w:val="24"/>
              </w:rPr>
              <w:t>грн</w:t>
            </w:r>
          </w:p>
        </w:tc>
      </w:tr>
      <w:tr w:rsidR="00CF6435" w:rsidRPr="00CF6435" w14:paraId="78CA8049" w14:textId="77777777" w:rsidTr="001A5C33">
        <w:trPr>
          <w:trHeight w:val="954"/>
        </w:trPr>
        <w:tc>
          <w:tcPr>
            <w:tcW w:w="5089" w:type="dxa"/>
            <w:vAlign w:val="center"/>
          </w:tcPr>
          <w:p w14:paraId="4401D734" w14:textId="77080F23" w:rsidR="00CF6435" w:rsidRPr="00CF6435" w:rsidRDefault="00F93992" w:rsidP="001A5C33">
            <w:pPr>
              <w:pStyle w:val="af1"/>
              <w:jc w:val="center"/>
              <w:rPr>
                <w:rFonts w:ascii="Times New Roman" w:hAnsi="Times New Roman"/>
                <w:sz w:val="24"/>
                <w:szCs w:val="24"/>
                <w:lang w:val="ru-RU"/>
              </w:rPr>
            </w:pPr>
            <w:r w:rsidRPr="00F93992">
              <w:rPr>
                <w:rFonts w:ascii="Times New Roman" w:eastAsia="Calibri" w:hAnsi="Times New Roman"/>
                <w:sz w:val="24"/>
                <w:szCs w:val="24"/>
                <w:lang w:eastAsia="en-US"/>
              </w:rPr>
              <w:t>Щебінь фракції 0-40</w:t>
            </w:r>
            <w:r>
              <w:rPr>
                <w:rFonts w:eastAsia="Calibri"/>
                <w:lang w:eastAsia="en-US"/>
              </w:rPr>
              <w:t xml:space="preserve"> </w:t>
            </w:r>
            <w:r w:rsidR="00CF6435" w:rsidRPr="00CF6435">
              <w:rPr>
                <w:rFonts w:ascii="Times New Roman" w:hAnsi="Times New Roman"/>
                <w:sz w:val="24"/>
                <w:szCs w:val="24"/>
                <w:bdr w:val="none" w:sz="0" w:space="0" w:color="auto" w:frame="1"/>
                <w:shd w:val="clear" w:color="auto" w:fill="FDFEFD"/>
                <w:lang w:val="ru-RU"/>
              </w:rPr>
              <w:t>(</w:t>
            </w:r>
            <w:r>
              <w:rPr>
                <w:rFonts w:ascii="Times New Roman" w:hAnsi="Times New Roman"/>
                <w:sz w:val="24"/>
                <w:szCs w:val="24"/>
                <w:bdr w:val="none" w:sz="0" w:space="0" w:color="auto" w:frame="1"/>
                <w:shd w:val="clear" w:color="auto" w:fill="FDFEFD"/>
                <w:lang w:val="ru-RU"/>
              </w:rPr>
              <w:t>142</w:t>
            </w:r>
            <w:r w:rsidR="00FD42A6">
              <w:rPr>
                <w:rFonts w:ascii="Times New Roman" w:hAnsi="Times New Roman"/>
                <w:sz w:val="24"/>
                <w:szCs w:val="24"/>
                <w:bdr w:val="none" w:sz="0" w:space="0" w:color="auto" w:frame="1"/>
                <w:shd w:val="clear" w:color="auto" w:fill="FDFEFD"/>
                <w:lang w:val="ru-RU"/>
              </w:rPr>
              <w:t xml:space="preserve">12300-3- </w:t>
            </w:r>
            <w:proofErr w:type="spellStart"/>
            <w:r w:rsidR="00FD42A6">
              <w:rPr>
                <w:rFonts w:ascii="Times New Roman" w:hAnsi="Times New Roman"/>
                <w:sz w:val="24"/>
                <w:szCs w:val="24"/>
                <w:bdr w:val="none" w:sz="0" w:space="0" w:color="auto" w:frame="1"/>
                <w:shd w:val="clear" w:color="auto" w:fill="FDFEFD"/>
                <w:lang w:val="ru-RU"/>
              </w:rPr>
              <w:t>Колотий</w:t>
            </w:r>
            <w:proofErr w:type="spellEnd"/>
            <w:r w:rsidR="00FD42A6">
              <w:rPr>
                <w:rFonts w:ascii="Times New Roman" w:hAnsi="Times New Roman"/>
                <w:sz w:val="24"/>
                <w:szCs w:val="24"/>
                <w:bdr w:val="none" w:sz="0" w:space="0" w:color="auto" w:frame="1"/>
                <w:shd w:val="clear" w:color="auto" w:fill="FDFEFD"/>
                <w:lang w:val="ru-RU"/>
              </w:rPr>
              <w:t xml:space="preserve"> </w:t>
            </w:r>
            <w:proofErr w:type="spellStart"/>
            <w:r w:rsidR="00FD42A6">
              <w:rPr>
                <w:rFonts w:ascii="Times New Roman" w:hAnsi="Times New Roman"/>
                <w:sz w:val="24"/>
                <w:szCs w:val="24"/>
                <w:bdr w:val="none" w:sz="0" w:space="0" w:color="auto" w:frame="1"/>
                <w:shd w:val="clear" w:color="auto" w:fill="FDFEFD"/>
                <w:lang w:val="ru-RU"/>
              </w:rPr>
              <w:t>камінь</w:t>
            </w:r>
            <w:proofErr w:type="spellEnd"/>
            <w:r w:rsidR="00FD42A6">
              <w:rPr>
                <w:rFonts w:ascii="Times New Roman" w:hAnsi="Times New Roman"/>
                <w:sz w:val="24"/>
                <w:szCs w:val="24"/>
                <w:bdr w:val="none" w:sz="0" w:space="0" w:color="auto" w:frame="1"/>
                <w:shd w:val="clear" w:color="auto" w:fill="FDFEFD"/>
                <w:lang w:val="ru-RU"/>
              </w:rPr>
              <w:t xml:space="preserve"> і </w:t>
            </w:r>
            <w:proofErr w:type="spellStart"/>
            <w:r w:rsidR="00FD42A6">
              <w:rPr>
                <w:rFonts w:ascii="Times New Roman" w:hAnsi="Times New Roman"/>
                <w:sz w:val="24"/>
                <w:szCs w:val="24"/>
                <w:bdr w:val="none" w:sz="0" w:space="0" w:color="auto" w:frame="1"/>
                <w:shd w:val="clear" w:color="auto" w:fill="FDFEFD"/>
                <w:lang w:val="ru-RU"/>
              </w:rPr>
              <w:t>щебінь</w:t>
            </w:r>
            <w:proofErr w:type="spellEnd"/>
            <w:r w:rsidR="00CF6435" w:rsidRPr="00CF6435">
              <w:rPr>
                <w:rFonts w:ascii="Times New Roman" w:hAnsi="Times New Roman"/>
                <w:sz w:val="24"/>
                <w:szCs w:val="24"/>
                <w:bdr w:val="none" w:sz="0" w:space="0" w:color="auto" w:frame="1"/>
                <w:shd w:val="clear" w:color="auto" w:fill="FDFEFD"/>
                <w:lang w:val="ru-RU"/>
              </w:rPr>
              <w:t>)</w:t>
            </w:r>
          </w:p>
          <w:p w14:paraId="15A9C2CE" w14:textId="77777777" w:rsidR="00CF6435" w:rsidRPr="00CF6435" w:rsidRDefault="00CF6435" w:rsidP="001A5C33">
            <w:pPr>
              <w:pStyle w:val="af3"/>
              <w:spacing w:before="0" w:after="0"/>
              <w:rPr>
                <w:color w:val="000000"/>
                <w:lang w:val="uk-UA"/>
              </w:rPr>
            </w:pPr>
          </w:p>
        </w:tc>
        <w:tc>
          <w:tcPr>
            <w:tcW w:w="1136" w:type="dxa"/>
          </w:tcPr>
          <w:p w14:paraId="2CA3154E" w14:textId="77777777" w:rsidR="00CF6435" w:rsidRPr="00CF6435" w:rsidRDefault="00CF6435" w:rsidP="001A5C33">
            <w:pPr>
              <w:rPr>
                <w:rFonts w:ascii="Times New Roman" w:hAnsi="Times New Roman"/>
                <w:sz w:val="24"/>
                <w:szCs w:val="24"/>
                <w:lang w:val="uk-UA"/>
              </w:rPr>
            </w:pPr>
            <w:r w:rsidRPr="00CF6435">
              <w:rPr>
                <w:rFonts w:ascii="Times New Roman" w:hAnsi="Times New Roman"/>
                <w:sz w:val="24"/>
                <w:szCs w:val="24"/>
                <w:lang w:val="uk-UA"/>
              </w:rPr>
              <w:t>тонна</w:t>
            </w:r>
          </w:p>
        </w:tc>
        <w:tc>
          <w:tcPr>
            <w:tcW w:w="1263" w:type="dxa"/>
          </w:tcPr>
          <w:p w14:paraId="07751B38" w14:textId="77777777" w:rsidR="00CF6435" w:rsidRPr="00CF6435" w:rsidRDefault="00CF6435" w:rsidP="001A5C33">
            <w:pPr>
              <w:rPr>
                <w:rFonts w:ascii="Times New Roman" w:hAnsi="Times New Roman"/>
                <w:sz w:val="24"/>
                <w:szCs w:val="24"/>
                <w:lang w:val="uk-UA"/>
              </w:rPr>
            </w:pPr>
          </w:p>
        </w:tc>
        <w:tc>
          <w:tcPr>
            <w:tcW w:w="1177" w:type="dxa"/>
          </w:tcPr>
          <w:p w14:paraId="32A1EA91" w14:textId="0DC57B11" w:rsidR="00CF6435" w:rsidRPr="00CF6435" w:rsidRDefault="006E124A" w:rsidP="001A5C33">
            <w:pPr>
              <w:jc w:val="center"/>
              <w:rPr>
                <w:rFonts w:ascii="Times New Roman" w:hAnsi="Times New Roman"/>
                <w:sz w:val="24"/>
                <w:szCs w:val="24"/>
                <w:lang w:val="uk-UA"/>
              </w:rPr>
            </w:pPr>
            <w:r>
              <w:rPr>
                <w:rFonts w:ascii="Times New Roman" w:hAnsi="Times New Roman"/>
                <w:sz w:val="24"/>
                <w:szCs w:val="24"/>
                <w:lang w:val="uk-UA"/>
              </w:rPr>
              <w:t>3</w:t>
            </w:r>
            <w:r w:rsidR="00F93992">
              <w:rPr>
                <w:rFonts w:ascii="Times New Roman" w:hAnsi="Times New Roman"/>
                <w:sz w:val="24"/>
                <w:szCs w:val="24"/>
                <w:lang w:val="uk-UA"/>
              </w:rPr>
              <w:t>92</w:t>
            </w:r>
          </w:p>
        </w:tc>
        <w:tc>
          <w:tcPr>
            <w:tcW w:w="1967" w:type="dxa"/>
            <w:vAlign w:val="center"/>
          </w:tcPr>
          <w:p w14:paraId="08B09180" w14:textId="77777777" w:rsidR="00CF6435" w:rsidRPr="00CF6435" w:rsidRDefault="00CF6435" w:rsidP="001A5C33">
            <w:pPr>
              <w:rPr>
                <w:rFonts w:ascii="Times New Roman" w:hAnsi="Times New Roman"/>
                <w:sz w:val="24"/>
                <w:szCs w:val="24"/>
              </w:rPr>
            </w:pPr>
          </w:p>
        </w:tc>
      </w:tr>
      <w:tr w:rsidR="00CF6435" w:rsidRPr="00CF6435" w14:paraId="7B7BAE7B" w14:textId="77777777" w:rsidTr="001A5C33">
        <w:tc>
          <w:tcPr>
            <w:tcW w:w="10632" w:type="dxa"/>
            <w:gridSpan w:val="5"/>
          </w:tcPr>
          <w:p w14:paraId="0BA877D8"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Всього</w:t>
            </w:r>
            <w:proofErr w:type="spellEnd"/>
            <w:r w:rsidRPr="00CF6435">
              <w:rPr>
                <w:rFonts w:ascii="Times New Roman" w:hAnsi="Times New Roman"/>
                <w:sz w:val="24"/>
                <w:szCs w:val="24"/>
              </w:rPr>
              <w:t xml:space="preserve">: сума </w:t>
            </w:r>
            <w:proofErr w:type="spellStart"/>
            <w:r w:rsidRPr="00CF6435">
              <w:rPr>
                <w:rFonts w:ascii="Times New Roman" w:hAnsi="Times New Roman"/>
                <w:sz w:val="24"/>
                <w:szCs w:val="24"/>
              </w:rPr>
              <w:t>цінової</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пропозиції</w:t>
            </w:r>
            <w:proofErr w:type="spellEnd"/>
            <w:r w:rsidRPr="00CF6435">
              <w:rPr>
                <w:rFonts w:ascii="Times New Roman" w:hAnsi="Times New Roman"/>
                <w:sz w:val="24"/>
                <w:szCs w:val="24"/>
              </w:rPr>
              <w:t>, з ПДВ, грн.(_____</w:t>
            </w:r>
            <w:proofErr w:type="spellStart"/>
            <w:r w:rsidRPr="00CF6435">
              <w:rPr>
                <w:rFonts w:ascii="Times New Roman" w:hAnsi="Times New Roman"/>
                <w:sz w:val="24"/>
                <w:szCs w:val="24"/>
              </w:rPr>
              <w:t>грн.____коп</w:t>
            </w:r>
            <w:proofErr w:type="spellEnd"/>
            <w:r w:rsidRPr="00CF6435">
              <w:rPr>
                <w:rFonts w:ascii="Times New Roman" w:hAnsi="Times New Roman"/>
                <w:sz w:val="24"/>
                <w:szCs w:val="24"/>
              </w:rPr>
              <w:t>.)</w:t>
            </w:r>
          </w:p>
          <w:p w14:paraId="590A4EBE" w14:textId="77777777" w:rsidR="00CF6435" w:rsidRPr="00CF6435" w:rsidRDefault="00CF6435" w:rsidP="001A5C33">
            <w:pPr>
              <w:rPr>
                <w:rFonts w:ascii="Times New Roman" w:hAnsi="Times New Roman"/>
                <w:sz w:val="24"/>
                <w:szCs w:val="24"/>
              </w:rPr>
            </w:pPr>
            <w:r w:rsidRPr="00CF6435">
              <w:rPr>
                <w:rFonts w:ascii="Times New Roman" w:hAnsi="Times New Roman"/>
                <w:sz w:val="24"/>
                <w:szCs w:val="24"/>
              </w:rPr>
              <w:t xml:space="preserve">В тому </w:t>
            </w:r>
            <w:proofErr w:type="spellStart"/>
            <w:proofErr w:type="gramStart"/>
            <w:r w:rsidRPr="00CF6435">
              <w:rPr>
                <w:rFonts w:ascii="Times New Roman" w:hAnsi="Times New Roman"/>
                <w:sz w:val="24"/>
                <w:szCs w:val="24"/>
              </w:rPr>
              <w:t>числі</w:t>
            </w:r>
            <w:proofErr w:type="spellEnd"/>
            <w:r w:rsidRPr="00CF6435">
              <w:rPr>
                <w:rFonts w:ascii="Times New Roman" w:hAnsi="Times New Roman"/>
                <w:sz w:val="24"/>
                <w:szCs w:val="24"/>
              </w:rPr>
              <w:t xml:space="preserve">  ПДВ</w:t>
            </w:r>
            <w:proofErr w:type="gramEnd"/>
            <w:r w:rsidRPr="00CF6435">
              <w:rPr>
                <w:rFonts w:ascii="Times New Roman" w:hAnsi="Times New Roman"/>
                <w:sz w:val="24"/>
                <w:szCs w:val="24"/>
              </w:rPr>
              <w:t>., грн.(_____</w:t>
            </w:r>
            <w:proofErr w:type="spellStart"/>
            <w:r w:rsidRPr="00CF6435">
              <w:rPr>
                <w:rFonts w:ascii="Times New Roman" w:hAnsi="Times New Roman"/>
                <w:sz w:val="24"/>
                <w:szCs w:val="24"/>
              </w:rPr>
              <w:t>грн._____коп</w:t>
            </w:r>
            <w:proofErr w:type="spellEnd"/>
            <w:r w:rsidRPr="00CF6435">
              <w:rPr>
                <w:rFonts w:ascii="Times New Roman" w:hAnsi="Times New Roman"/>
                <w:sz w:val="24"/>
                <w:szCs w:val="24"/>
              </w:rPr>
              <w:t>.)</w:t>
            </w:r>
          </w:p>
        </w:tc>
      </w:tr>
    </w:tbl>
    <w:p w14:paraId="52E18E42" w14:textId="77777777" w:rsidR="00CF6435" w:rsidRPr="00CF6435" w:rsidRDefault="00CF6435" w:rsidP="00CF6435">
      <w:pPr>
        <w:pStyle w:val="af"/>
        <w:spacing w:after="0"/>
        <w:ind w:firstLine="567"/>
        <w:jc w:val="both"/>
        <w:rPr>
          <w:rFonts w:ascii="Times New Roman" w:hAnsi="Times New Roman"/>
          <w:sz w:val="24"/>
          <w:szCs w:val="24"/>
          <w:lang w:val="uk-UA"/>
        </w:rPr>
      </w:pPr>
    </w:p>
    <w:p w14:paraId="321B5145" w14:textId="77777777" w:rsidR="00CF6435" w:rsidRPr="00CF6435" w:rsidRDefault="00CF6435" w:rsidP="00CF6435">
      <w:pPr>
        <w:widowControl w:val="0"/>
        <w:autoSpaceDE w:val="0"/>
        <w:autoSpaceDN w:val="0"/>
        <w:ind w:firstLine="708"/>
        <w:jc w:val="both"/>
        <w:rPr>
          <w:rFonts w:ascii="Times New Roman" w:hAnsi="Times New Roman"/>
          <w:sz w:val="24"/>
          <w:szCs w:val="24"/>
          <w:lang w:val="uk-UA"/>
        </w:rPr>
      </w:pPr>
    </w:p>
    <w:p w14:paraId="5D098EFE"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заповнюється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що</w:t>
      </w:r>
      <w:proofErr w:type="spellEnd"/>
      <w:r w:rsidRPr="00CF6435">
        <w:rPr>
          <w:rFonts w:ascii="Times New Roman" w:hAnsi="Times New Roman"/>
          <w:sz w:val="24"/>
          <w:szCs w:val="24"/>
        </w:rPr>
        <w:t xml:space="preserve"> є </w:t>
      </w:r>
      <w:proofErr w:type="spellStart"/>
      <w:r w:rsidRPr="00CF6435">
        <w:rPr>
          <w:rFonts w:ascii="Times New Roman" w:hAnsi="Times New Roman"/>
          <w:sz w:val="24"/>
          <w:szCs w:val="24"/>
        </w:rPr>
        <w:t>платником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податку</w:t>
      </w:r>
      <w:proofErr w:type="spellEnd"/>
      <w:r w:rsidRPr="00CF6435">
        <w:rPr>
          <w:rFonts w:ascii="Times New Roman" w:hAnsi="Times New Roman"/>
          <w:sz w:val="24"/>
          <w:szCs w:val="24"/>
        </w:rPr>
        <w:t xml:space="preserve"> на </w:t>
      </w:r>
      <w:proofErr w:type="spellStart"/>
      <w:r w:rsidRPr="00CF6435">
        <w:rPr>
          <w:rFonts w:ascii="Times New Roman" w:hAnsi="Times New Roman"/>
          <w:sz w:val="24"/>
          <w:szCs w:val="24"/>
        </w:rPr>
        <w:t>додану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
    <w:p w14:paraId="52BF98B0"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цінова</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часника</w:t>
      </w:r>
      <w:proofErr w:type="spellEnd"/>
      <w:r w:rsidRPr="00CF6435">
        <w:rPr>
          <w:rFonts w:ascii="Times New Roman" w:hAnsi="Times New Roman"/>
          <w:sz w:val="24"/>
          <w:szCs w:val="24"/>
        </w:rPr>
        <w:t xml:space="preserve"> не </w:t>
      </w:r>
      <w:proofErr w:type="spellStart"/>
      <w:r w:rsidRPr="00CF6435">
        <w:rPr>
          <w:rFonts w:ascii="Times New Roman" w:hAnsi="Times New Roman"/>
          <w:sz w:val="24"/>
          <w:szCs w:val="24"/>
        </w:rPr>
        <w:t>платника</w:t>
      </w:r>
      <w:proofErr w:type="spellEnd"/>
      <w:r w:rsidRPr="00CF6435">
        <w:rPr>
          <w:rFonts w:ascii="Times New Roman" w:hAnsi="Times New Roman"/>
          <w:sz w:val="24"/>
          <w:szCs w:val="24"/>
        </w:rPr>
        <w:t xml:space="preserve"> ПДВ не повинна </w:t>
      </w:r>
      <w:proofErr w:type="spellStart"/>
      <w:r w:rsidRPr="00CF6435">
        <w:rPr>
          <w:rFonts w:ascii="Times New Roman" w:hAnsi="Times New Roman"/>
          <w:sz w:val="24"/>
          <w:szCs w:val="24"/>
        </w:rPr>
        <w:t>перевищувати</w:t>
      </w:r>
      <w:proofErr w:type="spellEnd"/>
      <w:r w:rsidRPr="00CF6435">
        <w:rPr>
          <w:rFonts w:ascii="Times New Roman" w:hAnsi="Times New Roman"/>
          <w:sz w:val="24"/>
          <w:szCs w:val="24"/>
        </w:rPr>
        <w:t xml:space="preserve"> о</w:t>
      </w:r>
      <w:proofErr w:type="spellStart"/>
      <w:r w:rsidRPr="00CF6435">
        <w:rPr>
          <w:rFonts w:ascii="Times New Roman" w:hAnsi="Times New Roman"/>
          <w:sz w:val="24"/>
          <w:szCs w:val="24"/>
          <w:lang w:val="uk-UA"/>
        </w:rPr>
        <w:t>чікувану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закупівел</w:t>
      </w:r>
      <w:proofErr w:type="spellEnd"/>
      <w:r w:rsidRPr="00CF6435">
        <w:rPr>
          <w:rFonts w:ascii="Times New Roman" w:hAnsi="Times New Roman"/>
          <w:sz w:val="24"/>
          <w:szCs w:val="24"/>
          <w:lang w:val="uk-UA"/>
        </w:rPr>
        <w:t>ь</w:t>
      </w:r>
      <w:r w:rsidRPr="00CF6435">
        <w:rPr>
          <w:rFonts w:ascii="Times New Roman" w:hAnsi="Times New Roman"/>
          <w:sz w:val="24"/>
          <w:szCs w:val="24"/>
        </w:rPr>
        <w:t>.</w:t>
      </w:r>
    </w:p>
    <w:p w14:paraId="1B517FCA" w14:textId="77777777" w:rsidR="00CF6435" w:rsidRPr="00CF6435" w:rsidRDefault="00CF6435" w:rsidP="00CF6435">
      <w:pPr>
        <w:pStyle w:val="af5"/>
        <w:spacing w:after="0"/>
        <w:ind w:firstLine="0"/>
        <w:jc w:val="both"/>
        <w:rPr>
          <w:lang w:val="uk-UA"/>
        </w:rPr>
      </w:pPr>
    </w:p>
    <w:p w14:paraId="20A038C8" w14:textId="77777777" w:rsidR="00CF6435" w:rsidRPr="00CF6435" w:rsidRDefault="00CF6435" w:rsidP="00CF6435">
      <w:pPr>
        <w:pStyle w:val="af5"/>
        <w:spacing w:after="0"/>
        <w:ind w:firstLine="0"/>
        <w:jc w:val="both"/>
      </w:pPr>
      <w:r w:rsidRPr="00CF6435">
        <w:t>Сума (загальна вартість):_____________(цифрами та прописом), грн з ПДВ (або без ПДВ для учасників не платник</w:t>
      </w:r>
      <w:r w:rsidRPr="00CF6435">
        <w:rPr>
          <w:lang w:val="uk-UA"/>
        </w:rPr>
        <w:t>ів</w:t>
      </w:r>
      <w:r w:rsidRPr="00CF6435">
        <w:t xml:space="preserve"> ПДВ).</w:t>
      </w:r>
    </w:p>
    <w:p w14:paraId="3DAF26AD" w14:textId="77777777" w:rsidR="00CF6435" w:rsidRPr="00CF6435" w:rsidRDefault="00CF6435" w:rsidP="00CF6435">
      <w:pPr>
        <w:pStyle w:val="af5"/>
        <w:spacing w:after="0"/>
        <w:ind w:firstLine="0"/>
        <w:jc w:val="both"/>
        <w:rPr>
          <w:lang w:val="uk-UA"/>
        </w:rPr>
      </w:pPr>
    </w:p>
    <w:p w14:paraId="036B8268" w14:textId="77777777" w:rsidR="00CF6435" w:rsidRPr="00CF6435" w:rsidRDefault="00CF6435" w:rsidP="00CF6435">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6" w:name="_Hlk117086838"/>
      <w:r w:rsidRPr="00CF6435">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6"/>
    </w:p>
    <w:p w14:paraId="4E76952A" w14:textId="77777777" w:rsidR="00CF6435" w:rsidRPr="00CF6435" w:rsidRDefault="00CF6435" w:rsidP="00CF6435">
      <w:pPr>
        <w:pStyle w:val="af5"/>
        <w:spacing w:after="0"/>
        <w:ind w:firstLine="0"/>
        <w:jc w:val="center"/>
        <w:rPr>
          <w:i/>
          <w:lang w:val="uk-UA"/>
        </w:rPr>
      </w:pPr>
    </w:p>
    <w:p w14:paraId="36454DBE" w14:textId="77777777" w:rsidR="00CF6435" w:rsidRPr="00CF6435" w:rsidRDefault="00CF6435" w:rsidP="00CF6435">
      <w:pPr>
        <w:jc w:val="both"/>
        <w:rPr>
          <w:rFonts w:ascii="Times New Roman" w:hAnsi="Times New Roman"/>
          <w:i/>
          <w:sz w:val="24"/>
          <w:szCs w:val="24"/>
          <w:lang w:val="uk-UA"/>
        </w:rPr>
      </w:pPr>
    </w:p>
    <w:p w14:paraId="1BC43191" w14:textId="77777777" w:rsidR="00CF6435" w:rsidRPr="00CF6435" w:rsidRDefault="00CF6435" w:rsidP="00CF6435">
      <w:pPr>
        <w:jc w:val="both"/>
        <w:rPr>
          <w:rFonts w:ascii="Times New Roman" w:hAnsi="Times New Roman"/>
          <w:i/>
          <w:sz w:val="24"/>
          <w:szCs w:val="24"/>
          <w:lang w:val="uk-UA"/>
        </w:rPr>
      </w:pPr>
      <w:r w:rsidRPr="00CF6435">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50AE3C5A" w14:textId="77777777" w:rsidR="00CF6435" w:rsidRPr="00CF6435" w:rsidRDefault="00CF6435" w:rsidP="00CF6435">
      <w:pPr>
        <w:pStyle w:val="af5"/>
        <w:spacing w:after="0"/>
        <w:ind w:right="-143" w:firstLine="0"/>
        <w:rPr>
          <w:i/>
          <w:lang w:val="uk-UA"/>
        </w:rPr>
      </w:pPr>
    </w:p>
    <w:p w14:paraId="54F9C3D7" w14:textId="77777777" w:rsidR="00897DE1" w:rsidRPr="00CF6435" w:rsidRDefault="00897DE1" w:rsidP="00897DE1">
      <w:pPr>
        <w:pStyle w:val="af5"/>
        <w:spacing w:after="0"/>
        <w:ind w:right="-143" w:firstLine="0"/>
        <w:rPr>
          <w:i/>
          <w:lang w:val="uk-UA"/>
        </w:rPr>
      </w:pPr>
    </w:p>
    <w:p w14:paraId="31139F26" w14:textId="77777777" w:rsidR="00C84232" w:rsidRPr="00CF6435" w:rsidRDefault="00C84232" w:rsidP="00C84232">
      <w:pPr>
        <w:jc w:val="both"/>
        <w:rPr>
          <w:rFonts w:ascii="Times New Roman" w:hAnsi="Times New Roman"/>
          <w:i/>
          <w:sz w:val="24"/>
          <w:szCs w:val="24"/>
          <w:lang w:val="uk-UA"/>
        </w:rPr>
      </w:pPr>
    </w:p>
    <w:p w14:paraId="3558584E" w14:textId="20BD930A"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3"/>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209BC2C2" w14:textId="77777777" w:rsidR="00405AB3" w:rsidRPr="00411041" w:rsidRDefault="00405AB3" w:rsidP="00365C56">
      <w:pPr>
        <w:spacing w:after="0" w:line="240" w:lineRule="auto"/>
        <w:rPr>
          <w:rFonts w:ascii="Times New Roman" w:hAnsi="Times New Roman"/>
          <w:b/>
          <w:bCs/>
          <w:sz w:val="24"/>
          <w:szCs w:val="24"/>
          <w:lang w:val="uk-UA"/>
        </w:rPr>
      </w:pPr>
    </w:p>
    <w:p w14:paraId="128B48B9" w14:textId="77777777" w:rsidR="00405AB3" w:rsidRDefault="00405AB3" w:rsidP="00405AB3">
      <w:pPr>
        <w:spacing w:after="0" w:line="240" w:lineRule="auto"/>
        <w:ind w:left="6237"/>
        <w:rPr>
          <w:rFonts w:ascii="Times New Roman" w:hAnsi="Times New Roman"/>
          <w:b/>
          <w:bCs/>
          <w:sz w:val="24"/>
          <w:szCs w:val="24"/>
          <w:lang w:val="uk-UA"/>
        </w:rPr>
      </w:pPr>
    </w:p>
    <w:p w14:paraId="79FDFFB4" w14:textId="77777777" w:rsidR="00897DE1" w:rsidRDefault="00897DE1" w:rsidP="00405AB3">
      <w:pPr>
        <w:spacing w:after="0" w:line="240" w:lineRule="auto"/>
        <w:ind w:left="6237"/>
        <w:rPr>
          <w:rFonts w:ascii="Times New Roman" w:hAnsi="Times New Roman"/>
          <w:b/>
          <w:bCs/>
          <w:sz w:val="24"/>
          <w:szCs w:val="24"/>
          <w:lang w:val="uk-UA"/>
        </w:rPr>
      </w:pPr>
    </w:p>
    <w:p w14:paraId="74C8568D" w14:textId="77777777" w:rsidR="00897DE1" w:rsidRDefault="00897DE1" w:rsidP="00405AB3">
      <w:pPr>
        <w:spacing w:after="0" w:line="240" w:lineRule="auto"/>
        <w:ind w:left="6237"/>
        <w:rPr>
          <w:rFonts w:ascii="Times New Roman" w:hAnsi="Times New Roman"/>
          <w:b/>
          <w:bCs/>
          <w:sz w:val="24"/>
          <w:szCs w:val="24"/>
          <w:lang w:val="uk-UA"/>
        </w:rPr>
      </w:pPr>
    </w:p>
    <w:p w14:paraId="48EDD908" w14:textId="77777777" w:rsidR="00897DE1" w:rsidRDefault="00897DE1" w:rsidP="00405AB3">
      <w:pPr>
        <w:spacing w:after="0" w:line="240" w:lineRule="auto"/>
        <w:ind w:left="6237"/>
        <w:rPr>
          <w:rFonts w:ascii="Times New Roman" w:hAnsi="Times New Roman"/>
          <w:b/>
          <w:bCs/>
          <w:sz w:val="24"/>
          <w:szCs w:val="24"/>
          <w:lang w:val="uk-UA"/>
        </w:rPr>
      </w:pPr>
    </w:p>
    <w:p w14:paraId="4AD1AD99" w14:textId="77777777" w:rsidR="00897DE1" w:rsidRDefault="00897DE1" w:rsidP="00405AB3">
      <w:pPr>
        <w:spacing w:after="0" w:line="240" w:lineRule="auto"/>
        <w:ind w:left="6237"/>
        <w:rPr>
          <w:rFonts w:ascii="Times New Roman" w:hAnsi="Times New Roman"/>
          <w:b/>
          <w:bCs/>
          <w:sz w:val="24"/>
          <w:szCs w:val="24"/>
          <w:lang w:val="uk-UA"/>
        </w:rPr>
      </w:pPr>
    </w:p>
    <w:p w14:paraId="65257F39" w14:textId="77777777" w:rsidR="00897DE1" w:rsidRPr="00411041" w:rsidRDefault="00897DE1" w:rsidP="00405AB3">
      <w:pPr>
        <w:spacing w:after="0" w:line="240" w:lineRule="auto"/>
        <w:ind w:left="6237"/>
        <w:rPr>
          <w:rFonts w:ascii="Times New Roman" w:hAnsi="Times New Roman"/>
          <w:b/>
          <w:bCs/>
          <w:sz w:val="24"/>
          <w:szCs w:val="24"/>
          <w:lang w:val="uk-UA"/>
        </w:rPr>
      </w:pPr>
    </w:p>
    <w:p w14:paraId="0471962F" w14:textId="77777777" w:rsidR="00405AB3" w:rsidRPr="00411041" w:rsidRDefault="00405AB3" w:rsidP="00405AB3">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rsidSect="00F718F8">
      <w:footerReference w:type="default" r:id="rId8"/>
      <w:pgSz w:w="11906" w:h="16838"/>
      <w:pgMar w:top="567"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18B0B" w14:textId="77777777" w:rsidR="00F718F8" w:rsidRDefault="00F718F8">
      <w:pPr>
        <w:spacing w:after="0" w:line="240" w:lineRule="auto"/>
      </w:pPr>
      <w:r>
        <w:separator/>
      </w:r>
    </w:p>
  </w:endnote>
  <w:endnote w:type="continuationSeparator" w:id="0">
    <w:p w14:paraId="43AC5F84" w14:textId="77777777" w:rsidR="00F718F8" w:rsidRDefault="00F7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5C458" w14:textId="77777777" w:rsidR="00D538A8" w:rsidRDefault="00D538A8">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6C913" w14:textId="77777777" w:rsidR="00F718F8" w:rsidRDefault="00F718F8">
      <w:pPr>
        <w:spacing w:after="0" w:line="240" w:lineRule="auto"/>
      </w:pPr>
      <w:r>
        <w:separator/>
      </w:r>
    </w:p>
  </w:footnote>
  <w:footnote w:type="continuationSeparator" w:id="0">
    <w:p w14:paraId="1C01662D" w14:textId="77777777" w:rsidR="00F718F8" w:rsidRDefault="00F71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352363"/>
    <w:multiLevelType w:val="hybridMultilevel"/>
    <w:tmpl w:val="2E54CE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E0630"/>
    <w:multiLevelType w:val="hybridMultilevel"/>
    <w:tmpl w:val="1076EEC0"/>
    <w:lvl w:ilvl="0" w:tplc="F08CC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42124"/>
    <w:multiLevelType w:val="hybridMultilevel"/>
    <w:tmpl w:val="6576E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pStyle w:val="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67F4D"/>
    <w:multiLevelType w:val="hybridMultilevel"/>
    <w:tmpl w:val="7A30F574"/>
    <w:lvl w:ilvl="0" w:tplc="2D80F870">
      <w:start w:val="3"/>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1" w15:restartNumberingAfterBreak="0">
    <w:nsid w:val="2373191B"/>
    <w:multiLevelType w:val="multilevel"/>
    <w:tmpl w:val="0419001F"/>
    <w:numStyleLink w:val="10"/>
  </w:abstractNum>
  <w:abstractNum w:abstractNumId="12"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6" w15:restartNumberingAfterBreak="0">
    <w:nsid w:val="37D24274"/>
    <w:multiLevelType w:val="hybridMultilevel"/>
    <w:tmpl w:val="F2740BB2"/>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1029B3"/>
    <w:multiLevelType w:val="multilevel"/>
    <w:tmpl w:val="4D3C7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9"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2357247"/>
    <w:multiLevelType w:val="hybridMultilevel"/>
    <w:tmpl w:val="B9FC9FB8"/>
    <w:lvl w:ilvl="0" w:tplc="ACDE3D7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DD2D0B"/>
    <w:multiLevelType w:val="multilevel"/>
    <w:tmpl w:val="0419001F"/>
    <w:styleLink w:va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827167"/>
    <w:multiLevelType w:val="hybridMultilevel"/>
    <w:tmpl w:val="49A6DA3C"/>
    <w:lvl w:ilvl="0" w:tplc="7E5E4DA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9E7E9B"/>
    <w:multiLevelType w:val="hybridMultilevel"/>
    <w:tmpl w:val="86C47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7012709">
    <w:abstractNumId w:val="8"/>
  </w:num>
  <w:num w:numId="2" w16cid:durableId="816603434">
    <w:abstractNumId w:val="14"/>
  </w:num>
  <w:num w:numId="3" w16cid:durableId="753090373">
    <w:abstractNumId w:val="2"/>
  </w:num>
  <w:num w:numId="4" w16cid:durableId="1474325308">
    <w:abstractNumId w:val="21"/>
  </w:num>
  <w:num w:numId="5" w16cid:durableId="520120490">
    <w:abstractNumId w:val="23"/>
  </w:num>
  <w:num w:numId="6" w16cid:durableId="59597135">
    <w:abstractNumId w:val="27"/>
  </w:num>
  <w:num w:numId="7" w16cid:durableId="691882235">
    <w:abstractNumId w:val="7"/>
  </w:num>
  <w:num w:numId="8" w16cid:durableId="1485312201">
    <w:abstractNumId w:val="26"/>
  </w:num>
  <w:num w:numId="9" w16cid:durableId="369231716">
    <w:abstractNumId w:val="12"/>
  </w:num>
  <w:num w:numId="10" w16cid:durableId="592010234">
    <w:abstractNumId w:val="13"/>
  </w:num>
  <w:num w:numId="11" w16cid:durableId="2112628090">
    <w:abstractNumId w:val="29"/>
  </w:num>
  <w:num w:numId="12" w16cid:durableId="1398212136">
    <w:abstractNumId w:val="6"/>
  </w:num>
  <w:num w:numId="13" w16cid:durableId="627471604">
    <w:abstractNumId w:val="15"/>
  </w:num>
  <w:num w:numId="14" w16cid:durableId="1896116481">
    <w:abstractNumId w:val="18"/>
  </w:num>
  <w:num w:numId="15" w16cid:durableId="1025600139">
    <w:abstractNumId w:val="10"/>
  </w:num>
  <w:num w:numId="16" w16cid:durableId="1700159176">
    <w:abstractNumId w:val="25"/>
  </w:num>
  <w:num w:numId="17" w16cid:durableId="5837324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6638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6698952">
    <w:abstractNumId w:val="0"/>
  </w:num>
  <w:num w:numId="20" w16cid:durableId="4148658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7392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14426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271087">
    <w:abstractNumId w:val="3"/>
  </w:num>
  <w:num w:numId="24" w16cid:durableId="1269923768">
    <w:abstractNumId w:val="22"/>
  </w:num>
  <w:num w:numId="25" w16cid:durableId="1456943576">
    <w:abstractNumId w:val="5"/>
  </w:num>
  <w:num w:numId="26" w16cid:durableId="1066685895">
    <w:abstractNumId w:val="16"/>
  </w:num>
  <w:num w:numId="27" w16cid:durableId="1682782470">
    <w:abstractNumId w:val="24"/>
  </w:num>
  <w:num w:numId="28" w16cid:durableId="1080442213">
    <w:abstractNumId w:val="9"/>
  </w:num>
  <w:num w:numId="29" w16cid:durableId="900287885">
    <w:abstractNumId w:val="17"/>
  </w:num>
  <w:num w:numId="30" w16cid:durableId="210083477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37B6"/>
    <w:rsid w:val="00027A14"/>
    <w:rsid w:val="00053CC1"/>
    <w:rsid w:val="00062A2D"/>
    <w:rsid w:val="00065900"/>
    <w:rsid w:val="00070A54"/>
    <w:rsid w:val="00073709"/>
    <w:rsid w:val="000A5534"/>
    <w:rsid w:val="000A5DD8"/>
    <w:rsid w:val="000A74B5"/>
    <w:rsid w:val="000B4778"/>
    <w:rsid w:val="000E239F"/>
    <w:rsid w:val="000F5600"/>
    <w:rsid w:val="00105394"/>
    <w:rsid w:val="001151D2"/>
    <w:rsid w:val="00121488"/>
    <w:rsid w:val="00127A6C"/>
    <w:rsid w:val="0013395D"/>
    <w:rsid w:val="00153386"/>
    <w:rsid w:val="00161284"/>
    <w:rsid w:val="00164776"/>
    <w:rsid w:val="00180555"/>
    <w:rsid w:val="00185CD0"/>
    <w:rsid w:val="001A61D7"/>
    <w:rsid w:val="001B5F21"/>
    <w:rsid w:val="002325CF"/>
    <w:rsid w:val="00234975"/>
    <w:rsid w:val="00244F88"/>
    <w:rsid w:val="00254E3E"/>
    <w:rsid w:val="002550B0"/>
    <w:rsid w:val="00262241"/>
    <w:rsid w:val="002626D5"/>
    <w:rsid w:val="0026733D"/>
    <w:rsid w:val="002751F8"/>
    <w:rsid w:val="002768B6"/>
    <w:rsid w:val="0028687E"/>
    <w:rsid w:val="00287AC3"/>
    <w:rsid w:val="002A5F84"/>
    <w:rsid w:val="002C48FA"/>
    <w:rsid w:val="002D1828"/>
    <w:rsid w:val="002D63A5"/>
    <w:rsid w:val="002F33C6"/>
    <w:rsid w:val="00306C48"/>
    <w:rsid w:val="00312EED"/>
    <w:rsid w:val="00320604"/>
    <w:rsid w:val="0033797E"/>
    <w:rsid w:val="00350F5D"/>
    <w:rsid w:val="0035513C"/>
    <w:rsid w:val="0035634B"/>
    <w:rsid w:val="00363150"/>
    <w:rsid w:val="00365C56"/>
    <w:rsid w:val="00367CBF"/>
    <w:rsid w:val="00367F71"/>
    <w:rsid w:val="00374F35"/>
    <w:rsid w:val="003A00C6"/>
    <w:rsid w:val="003B1A4D"/>
    <w:rsid w:val="003D7AA7"/>
    <w:rsid w:val="00405AB3"/>
    <w:rsid w:val="00411041"/>
    <w:rsid w:val="00413ADB"/>
    <w:rsid w:val="00414422"/>
    <w:rsid w:val="0042223D"/>
    <w:rsid w:val="00427DE2"/>
    <w:rsid w:val="004411EC"/>
    <w:rsid w:val="00446E9C"/>
    <w:rsid w:val="00481EE1"/>
    <w:rsid w:val="004A0CC9"/>
    <w:rsid w:val="004A2161"/>
    <w:rsid w:val="004A7AF8"/>
    <w:rsid w:val="004B3D0D"/>
    <w:rsid w:val="004B6AEF"/>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90C27"/>
    <w:rsid w:val="005B0C07"/>
    <w:rsid w:val="005B1BE7"/>
    <w:rsid w:val="005C7632"/>
    <w:rsid w:val="005D29D0"/>
    <w:rsid w:val="005E78B2"/>
    <w:rsid w:val="005F64F1"/>
    <w:rsid w:val="00601FFA"/>
    <w:rsid w:val="00621D5A"/>
    <w:rsid w:val="00624182"/>
    <w:rsid w:val="00631416"/>
    <w:rsid w:val="0063244A"/>
    <w:rsid w:val="0063682D"/>
    <w:rsid w:val="0064169A"/>
    <w:rsid w:val="006540E2"/>
    <w:rsid w:val="00656C9F"/>
    <w:rsid w:val="006602C1"/>
    <w:rsid w:val="0067548D"/>
    <w:rsid w:val="00676098"/>
    <w:rsid w:val="0068071F"/>
    <w:rsid w:val="006863B7"/>
    <w:rsid w:val="00690483"/>
    <w:rsid w:val="006930DF"/>
    <w:rsid w:val="006A4E10"/>
    <w:rsid w:val="006B6135"/>
    <w:rsid w:val="006D0931"/>
    <w:rsid w:val="006D666D"/>
    <w:rsid w:val="006E124A"/>
    <w:rsid w:val="006E580D"/>
    <w:rsid w:val="006F252D"/>
    <w:rsid w:val="006F3C8D"/>
    <w:rsid w:val="006F3E54"/>
    <w:rsid w:val="00703552"/>
    <w:rsid w:val="007141F2"/>
    <w:rsid w:val="0071433F"/>
    <w:rsid w:val="007157DD"/>
    <w:rsid w:val="00717447"/>
    <w:rsid w:val="00740E7A"/>
    <w:rsid w:val="00741CD8"/>
    <w:rsid w:val="007464A0"/>
    <w:rsid w:val="007509E9"/>
    <w:rsid w:val="00756B66"/>
    <w:rsid w:val="00760DD4"/>
    <w:rsid w:val="007654DA"/>
    <w:rsid w:val="00767D20"/>
    <w:rsid w:val="00771058"/>
    <w:rsid w:val="00773F17"/>
    <w:rsid w:val="007758BD"/>
    <w:rsid w:val="00785D69"/>
    <w:rsid w:val="007967F3"/>
    <w:rsid w:val="00796D4E"/>
    <w:rsid w:val="007A2C33"/>
    <w:rsid w:val="007A34BA"/>
    <w:rsid w:val="007A63D9"/>
    <w:rsid w:val="007A75D9"/>
    <w:rsid w:val="007C1A60"/>
    <w:rsid w:val="007D22E6"/>
    <w:rsid w:val="007D32D6"/>
    <w:rsid w:val="007D3370"/>
    <w:rsid w:val="007F1012"/>
    <w:rsid w:val="007F648E"/>
    <w:rsid w:val="00812562"/>
    <w:rsid w:val="0081434E"/>
    <w:rsid w:val="0082608A"/>
    <w:rsid w:val="00831542"/>
    <w:rsid w:val="00844982"/>
    <w:rsid w:val="0085683E"/>
    <w:rsid w:val="00862DB0"/>
    <w:rsid w:val="008636B8"/>
    <w:rsid w:val="00875740"/>
    <w:rsid w:val="00877A5C"/>
    <w:rsid w:val="00883C78"/>
    <w:rsid w:val="00897BF9"/>
    <w:rsid w:val="00897DE1"/>
    <w:rsid w:val="008A1A07"/>
    <w:rsid w:val="008A42A0"/>
    <w:rsid w:val="008A7395"/>
    <w:rsid w:val="008B47C1"/>
    <w:rsid w:val="008C42B6"/>
    <w:rsid w:val="008D0914"/>
    <w:rsid w:val="008D2A21"/>
    <w:rsid w:val="008D5B3C"/>
    <w:rsid w:val="008F54BC"/>
    <w:rsid w:val="008F752E"/>
    <w:rsid w:val="008F7BC0"/>
    <w:rsid w:val="009016D3"/>
    <w:rsid w:val="00934632"/>
    <w:rsid w:val="0093516F"/>
    <w:rsid w:val="00956D08"/>
    <w:rsid w:val="00960019"/>
    <w:rsid w:val="0098168B"/>
    <w:rsid w:val="009865B3"/>
    <w:rsid w:val="00990CA6"/>
    <w:rsid w:val="009A1E06"/>
    <w:rsid w:val="009A7F70"/>
    <w:rsid w:val="009B3070"/>
    <w:rsid w:val="009B3C5D"/>
    <w:rsid w:val="009B7610"/>
    <w:rsid w:val="009C2108"/>
    <w:rsid w:val="009C75F6"/>
    <w:rsid w:val="009D4FA6"/>
    <w:rsid w:val="009F6480"/>
    <w:rsid w:val="00A07139"/>
    <w:rsid w:val="00A07F0F"/>
    <w:rsid w:val="00A24EF9"/>
    <w:rsid w:val="00A31BDE"/>
    <w:rsid w:val="00A50695"/>
    <w:rsid w:val="00A56AE3"/>
    <w:rsid w:val="00A57464"/>
    <w:rsid w:val="00A91173"/>
    <w:rsid w:val="00A97FB4"/>
    <w:rsid w:val="00AA200E"/>
    <w:rsid w:val="00AA6430"/>
    <w:rsid w:val="00AA6D9F"/>
    <w:rsid w:val="00AA750D"/>
    <w:rsid w:val="00AC2592"/>
    <w:rsid w:val="00AD77F8"/>
    <w:rsid w:val="00AF11AE"/>
    <w:rsid w:val="00AF196C"/>
    <w:rsid w:val="00B060FF"/>
    <w:rsid w:val="00B176C9"/>
    <w:rsid w:val="00B3035B"/>
    <w:rsid w:val="00B35602"/>
    <w:rsid w:val="00B413F2"/>
    <w:rsid w:val="00B501BA"/>
    <w:rsid w:val="00B87CA8"/>
    <w:rsid w:val="00BD54BF"/>
    <w:rsid w:val="00BD6C65"/>
    <w:rsid w:val="00BE6E41"/>
    <w:rsid w:val="00C06222"/>
    <w:rsid w:val="00C07DFA"/>
    <w:rsid w:val="00C24DAA"/>
    <w:rsid w:val="00C42478"/>
    <w:rsid w:val="00C47A1F"/>
    <w:rsid w:val="00C535CC"/>
    <w:rsid w:val="00C75227"/>
    <w:rsid w:val="00C773A1"/>
    <w:rsid w:val="00C810F3"/>
    <w:rsid w:val="00C84232"/>
    <w:rsid w:val="00C87641"/>
    <w:rsid w:val="00C90B9D"/>
    <w:rsid w:val="00C91203"/>
    <w:rsid w:val="00C961FE"/>
    <w:rsid w:val="00C974B2"/>
    <w:rsid w:val="00CA6B5C"/>
    <w:rsid w:val="00CB1DF9"/>
    <w:rsid w:val="00CE7D1C"/>
    <w:rsid w:val="00CF6435"/>
    <w:rsid w:val="00D02BAE"/>
    <w:rsid w:val="00D03E3F"/>
    <w:rsid w:val="00D0542B"/>
    <w:rsid w:val="00D15F4A"/>
    <w:rsid w:val="00D1747E"/>
    <w:rsid w:val="00D24F3A"/>
    <w:rsid w:val="00D35F17"/>
    <w:rsid w:val="00D538A8"/>
    <w:rsid w:val="00D63F7D"/>
    <w:rsid w:val="00D6537C"/>
    <w:rsid w:val="00D84747"/>
    <w:rsid w:val="00D86E4C"/>
    <w:rsid w:val="00D907F7"/>
    <w:rsid w:val="00DB7BA1"/>
    <w:rsid w:val="00DC0363"/>
    <w:rsid w:val="00DC30C8"/>
    <w:rsid w:val="00DF5252"/>
    <w:rsid w:val="00DF5C3D"/>
    <w:rsid w:val="00E01EE1"/>
    <w:rsid w:val="00E04EC5"/>
    <w:rsid w:val="00E07A2F"/>
    <w:rsid w:val="00E1119C"/>
    <w:rsid w:val="00E13ECF"/>
    <w:rsid w:val="00E175EE"/>
    <w:rsid w:val="00E23EAD"/>
    <w:rsid w:val="00E43660"/>
    <w:rsid w:val="00E4615C"/>
    <w:rsid w:val="00E55C9E"/>
    <w:rsid w:val="00E6187A"/>
    <w:rsid w:val="00E64D91"/>
    <w:rsid w:val="00E65A65"/>
    <w:rsid w:val="00E71BDD"/>
    <w:rsid w:val="00E743A1"/>
    <w:rsid w:val="00E94849"/>
    <w:rsid w:val="00EA2F86"/>
    <w:rsid w:val="00EF1BCD"/>
    <w:rsid w:val="00F027E0"/>
    <w:rsid w:val="00F06D6D"/>
    <w:rsid w:val="00F16E87"/>
    <w:rsid w:val="00F32F87"/>
    <w:rsid w:val="00F424BC"/>
    <w:rsid w:val="00F56D61"/>
    <w:rsid w:val="00F606EE"/>
    <w:rsid w:val="00F67975"/>
    <w:rsid w:val="00F718F8"/>
    <w:rsid w:val="00F74F77"/>
    <w:rsid w:val="00F80834"/>
    <w:rsid w:val="00F84E59"/>
    <w:rsid w:val="00F93992"/>
    <w:rsid w:val="00FB3B4B"/>
    <w:rsid w:val="00FD0964"/>
    <w:rsid w:val="00FD42A6"/>
    <w:rsid w:val="00FD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1"/>
    <w:qFormat/>
    <w:rsid w:val="00990CA6"/>
    <w:pPr>
      <w:keepNext/>
      <w:numPr>
        <w:numId w:val="1"/>
      </w:numPr>
      <w:suppressAutoHyphens/>
      <w:spacing w:before="240" w:after="60" w:line="276" w:lineRule="auto"/>
      <w:outlineLvl w:val="0"/>
    </w:pPr>
    <w:rPr>
      <w:rFonts w:ascii="Cambria" w:eastAsia="Times New Roman" w:hAnsi="Cambria"/>
      <w:b/>
      <w:bCs/>
      <w:kern w:val="1"/>
      <w:sz w:val="32"/>
      <w:szCs w:val="32"/>
      <w:lang w:val="uk-UA" w:eastAsia="zh-CN"/>
    </w:rPr>
  </w:style>
  <w:style w:type="paragraph" w:styleId="3">
    <w:name w:val="heading 3"/>
    <w:basedOn w:val="a"/>
    <w:next w:val="a"/>
    <w:link w:val="30"/>
    <w:uiPriority w:val="9"/>
    <w:semiHidden/>
    <w:unhideWhenUsed/>
    <w:qFormat/>
    <w:rsid w:val="005B1B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3">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4">
    <w:name w:val="Гіперпосилання1"/>
    <w:rsid w:val="00831542"/>
    <w:rPr>
      <w:color w:val="0000FF"/>
      <w:u w:val="single"/>
    </w:rPr>
  </w:style>
  <w:style w:type="paragraph" w:customStyle="1" w:styleId="15">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11">
    <w:name w:val="Заголовок 1 Знак"/>
    <w:basedOn w:val="a0"/>
    <w:link w:val="1"/>
    <w:rsid w:val="00990CA6"/>
    <w:rPr>
      <w:rFonts w:ascii="Cambria" w:eastAsia="Times New Roman" w:hAnsi="Cambria"/>
      <w:b/>
      <w:bCs/>
      <w:kern w:val="1"/>
      <w:sz w:val="32"/>
      <w:szCs w:val="32"/>
      <w:lang w:val="uk-UA" w:eastAsia="zh-CN"/>
    </w:rPr>
  </w:style>
  <w:style w:type="numbering" w:customStyle="1" w:styleId="10">
    <w:name w:val="Стиль1"/>
    <w:uiPriority w:val="99"/>
    <w:rsid w:val="00990CA6"/>
    <w:pPr>
      <w:numPr>
        <w:numId w:val="24"/>
      </w:numPr>
    </w:pPr>
  </w:style>
  <w:style w:type="character" w:customStyle="1" w:styleId="30">
    <w:name w:val="Заголовок 3 Знак"/>
    <w:basedOn w:val="a0"/>
    <w:link w:val="3"/>
    <w:uiPriority w:val="9"/>
    <w:semiHidden/>
    <w:rsid w:val="005B1BE7"/>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B04F-B957-4B5B-BEB9-823A9D6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33</Pages>
  <Words>40866</Words>
  <Characters>23295</Characters>
  <Application>Microsoft Office Word</Application>
  <DocSecurity>0</DocSecurity>
  <Lines>194</Lines>
  <Paragraphs>128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64033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81</cp:revision>
  <cp:lastPrinted>2024-04-08T09:28:00Z</cp:lastPrinted>
  <dcterms:created xsi:type="dcterms:W3CDTF">2023-05-19T06:54:00Z</dcterms:created>
  <dcterms:modified xsi:type="dcterms:W3CDTF">2024-04-10T05:38:00Z</dcterms:modified>
</cp:coreProperties>
</file>