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BDA0" w14:textId="25814F08" w:rsidR="00C14A8E" w:rsidRPr="00C245D5" w:rsidRDefault="00C14A8E">
      <w:pPr>
        <w:rPr>
          <w:color w:val="000000" w:themeColor="text1"/>
        </w:rPr>
      </w:pPr>
    </w:p>
    <w:p w14:paraId="74E92477" w14:textId="77777777" w:rsidR="00ED39BA" w:rsidRPr="00C245D5" w:rsidRDefault="00ED39BA" w:rsidP="00ED39BA">
      <w:pPr>
        <w:pStyle w:val="a6"/>
        <w:jc w:val="center"/>
        <w:rPr>
          <w:rFonts w:ascii="Times New Roman" w:hAnsi="Times New Roman"/>
          <w:bCs/>
          <w:i/>
          <w:color w:val="000000" w:themeColor="text1"/>
          <w:sz w:val="24"/>
          <w:szCs w:val="24"/>
          <w:lang w:val="uk-UA" w:eastAsia="en-US" w:bidi="en-US"/>
        </w:rPr>
      </w:pPr>
    </w:p>
    <w:p w14:paraId="2F28E623" w14:textId="77777777" w:rsidR="00ED39BA" w:rsidRPr="00C245D5" w:rsidRDefault="00ED39BA" w:rsidP="00ED39BA">
      <w:pPr>
        <w:pStyle w:val="a6"/>
        <w:jc w:val="center"/>
        <w:rPr>
          <w:rFonts w:ascii="Times New Roman" w:hAnsi="Times New Roman"/>
          <w:bCs/>
          <w:i/>
          <w:color w:val="000000" w:themeColor="text1"/>
          <w:sz w:val="24"/>
          <w:szCs w:val="24"/>
          <w:lang w:val="uk-UA" w:eastAsia="en-US" w:bidi="en-US"/>
        </w:rPr>
      </w:pPr>
    </w:p>
    <w:p w14:paraId="4F119EC3" w14:textId="760D79B9" w:rsidR="00ED39BA" w:rsidRPr="00C245D5" w:rsidRDefault="00ED39BA" w:rsidP="00ED39BA">
      <w:pPr>
        <w:tabs>
          <w:tab w:val="left" w:pos="284"/>
        </w:tabs>
        <w:spacing w:after="0" w:line="240" w:lineRule="auto"/>
        <w:jc w:val="right"/>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ДОДАТОК 4</w:t>
      </w:r>
    </w:p>
    <w:p w14:paraId="720474B4" w14:textId="74D027C6" w:rsidR="00ED39BA" w:rsidRPr="00C245D5" w:rsidRDefault="00ED39BA" w:rsidP="00ED39BA">
      <w:pPr>
        <w:spacing w:after="0" w:line="240" w:lineRule="auto"/>
        <w:jc w:val="right"/>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до тендерної документації</w:t>
      </w:r>
    </w:p>
    <w:p w14:paraId="7092C49F" w14:textId="77777777" w:rsidR="00707D3D" w:rsidRPr="00C245D5" w:rsidRDefault="00707D3D" w:rsidP="00ED39BA">
      <w:pPr>
        <w:spacing w:after="0" w:line="240" w:lineRule="auto"/>
        <w:jc w:val="right"/>
        <w:rPr>
          <w:rFonts w:ascii="Times New Roman" w:hAnsi="Times New Roman" w:cs="Times New Roman"/>
          <w:color w:val="000000" w:themeColor="text1"/>
          <w:sz w:val="24"/>
          <w:szCs w:val="24"/>
          <w:lang w:val="uk-UA"/>
        </w:rPr>
      </w:pPr>
    </w:p>
    <w:p w14:paraId="2FFE23BD" w14:textId="7A07D1FF" w:rsidR="00ED39BA" w:rsidRPr="00C245D5" w:rsidRDefault="0021037B" w:rsidP="0021037B">
      <w:pPr>
        <w:spacing w:after="0" w:line="240" w:lineRule="auto"/>
        <w:ind w:right="71" w:firstLine="101"/>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 xml:space="preserve">                                                                </w:t>
      </w:r>
      <w:r w:rsidR="00707D3D" w:rsidRPr="00C245D5">
        <w:rPr>
          <w:rFonts w:ascii="Times New Roman" w:hAnsi="Times New Roman" w:cs="Times New Roman"/>
          <w:color w:val="000000" w:themeColor="text1"/>
          <w:sz w:val="24"/>
          <w:szCs w:val="24"/>
          <w:lang w:val="uk-UA"/>
        </w:rPr>
        <w:t>ПРОЕКТ</w:t>
      </w:r>
    </w:p>
    <w:p w14:paraId="43ADD75C" w14:textId="77777777" w:rsidR="00ED39BA" w:rsidRPr="00C245D5" w:rsidRDefault="00ED39BA" w:rsidP="00ED39BA">
      <w:pPr>
        <w:spacing w:after="0" w:line="240" w:lineRule="auto"/>
        <w:ind w:right="71" w:firstLine="101"/>
        <w:jc w:val="center"/>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ДОГОВІР № _____</w:t>
      </w:r>
    </w:p>
    <w:p w14:paraId="7F2BCC1E" w14:textId="5D85E5DD" w:rsidR="00ED39BA" w:rsidRPr="00C245D5" w:rsidRDefault="00ED39BA" w:rsidP="00ED39BA">
      <w:pPr>
        <w:spacing w:after="0" w:line="240" w:lineRule="auto"/>
        <w:ind w:right="71" w:firstLine="101"/>
        <w:jc w:val="center"/>
        <w:rPr>
          <w:rFonts w:ascii="Times New Roman" w:hAnsi="Times New Roman" w:cs="Times New Roman"/>
          <w:b/>
          <w:color w:val="000000" w:themeColor="text1"/>
          <w:sz w:val="24"/>
          <w:szCs w:val="24"/>
          <w:lang w:val="uk-UA"/>
        </w:rPr>
      </w:pPr>
      <w:r w:rsidRPr="00C245D5">
        <w:rPr>
          <w:rFonts w:ascii="Times New Roman" w:hAnsi="Times New Roman" w:cs="Times New Roman"/>
          <w:b/>
          <w:color w:val="000000" w:themeColor="text1"/>
          <w:sz w:val="24"/>
          <w:szCs w:val="24"/>
          <w:lang w:val="uk-UA"/>
        </w:rPr>
        <w:t xml:space="preserve">про закупівлю товарів </w:t>
      </w:r>
    </w:p>
    <w:p w14:paraId="4E42AA16" w14:textId="77777777" w:rsidR="00ED39BA" w:rsidRPr="00C245D5" w:rsidRDefault="00ED39BA" w:rsidP="00ED39BA">
      <w:pPr>
        <w:tabs>
          <w:tab w:val="left" w:pos="6250"/>
          <w:tab w:val="left" w:leader="underscore" w:pos="6648"/>
          <w:tab w:val="left" w:leader="underscore" w:pos="7853"/>
        </w:tabs>
        <w:spacing w:after="0" w:line="240" w:lineRule="auto"/>
        <w:ind w:right="71"/>
        <w:jc w:val="both"/>
        <w:rPr>
          <w:rFonts w:ascii="Times New Roman" w:hAnsi="Times New Roman" w:cs="Times New Roman"/>
          <w:color w:val="000000" w:themeColor="text1"/>
          <w:sz w:val="24"/>
          <w:szCs w:val="24"/>
          <w:lang w:val="uk-UA"/>
        </w:rPr>
      </w:pPr>
    </w:p>
    <w:p w14:paraId="6E83EC53" w14:textId="6BA62227" w:rsidR="00ED39BA" w:rsidRPr="00C245D5" w:rsidRDefault="00ED39BA" w:rsidP="00ED39BA">
      <w:pPr>
        <w:tabs>
          <w:tab w:val="left" w:pos="6250"/>
          <w:tab w:val="left" w:leader="underscore" w:pos="6648"/>
          <w:tab w:val="left" w:leader="underscore" w:pos="7853"/>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 xml:space="preserve">     м. Фастів</w:t>
      </w:r>
      <w:r w:rsidRPr="00C245D5">
        <w:rPr>
          <w:rFonts w:ascii="Times New Roman" w:hAnsi="Times New Roman" w:cs="Times New Roman"/>
          <w:color w:val="000000" w:themeColor="text1"/>
          <w:sz w:val="24"/>
          <w:szCs w:val="24"/>
          <w:lang w:val="uk-UA"/>
        </w:rPr>
        <w:tab/>
        <w:t>«____.»  __________  2024 року</w:t>
      </w:r>
    </w:p>
    <w:p w14:paraId="560E204A" w14:textId="77777777" w:rsidR="00ED39BA" w:rsidRPr="00C245D5" w:rsidRDefault="00ED39BA" w:rsidP="00ED39BA">
      <w:pPr>
        <w:tabs>
          <w:tab w:val="left" w:pos="6250"/>
          <w:tab w:val="left" w:leader="underscore" w:pos="6648"/>
          <w:tab w:val="left" w:leader="underscore" w:pos="7853"/>
        </w:tabs>
        <w:spacing w:after="0" w:line="240" w:lineRule="auto"/>
        <w:ind w:right="71"/>
        <w:jc w:val="both"/>
        <w:rPr>
          <w:rFonts w:ascii="Times New Roman" w:hAnsi="Times New Roman" w:cs="Times New Roman"/>
          <w:color w:val="000000" w:themeColor="text1"/>
          <w:sz w:val="24"/>
          <w:szCs w:val="24"/>
          <w:lang w:val="uk-UA"/>
        </w:rPr>
      </w:pPr>
    </w:p>
    <w:p w14:paraId="76F9A5B3" w14:textId="2A863F44" w:rsidR="00ED39BA" w:rsidRPr="00C245D5" w:rsidRDefault="00ED39BA" w:rsidP="00ED39BA">
      <w:pPr>
        <w:spacing w:after="0" w:line="240" w:lineRule="auto"/>
        <w:ind w:right="71" w:firstLine="567"/>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lang w:val="uk-UA"/>
        </w:rPr>
        <w:t>Комунальне некомерційне підприємство Фастівської міської ради «Фастівська багатопрофільна лікарня інтенсивного лікування »  ,</w:t>
      </w:r>
      <w:r w:rsidRPr="00C245D5">
        <w:rPr>
          <w:rFonts w:ascii="Times New Roman" w:hAnsi="Times New Roman" w:cs="Times New Roman"/>
          <w:color w:val="000000" w:themeColor="text1"/>
          <w:u w:val="single"/>
          <w:lang w:val="uk-UA"/>
        </w:rPr>
        <w:t>.</w:t>
      </w:r>
      <w:r w:rsidRPr="00C245D5">
        <w:rPr>
          <w:rFonts w:ascii="Times New Roman" w:hAnsi="Times New Roman" w:cs="Times New Roman"/>
          <w:color w:val="000000" w:themeColor="text1"/>
          <w:lang w:val="uk-UA"/>
        </w:rPr>
        <w:t>– «Покупець», в особі генерального директора  Герцуна Андрія Васильовича,що діє на підставі Статуту</w:t>
      </w:r>
      <w:r w:rsidRPr="00C245D5">
        <w:rPr>
          <w:rFonts w:ascii="Times New Roman" w:hAnsi="Times New Roman" w:cs="Times New Roman"/>
          <w:color w:val="000000" w:themeColor="text1"/>
          <w:sz w:val="24"/>
          <w:szCs w:val="24"/>
          <w:lang w:val="uk-UA"/>
        </w:rPr>
        <w:t xml:space="preserve"> ( далі - Замовник), з однієї сторони, і </w:t>
      </w:r>
      <w:r w:rsidRPr="00C245D5">
        <w:rPr>
          <w:rFonts w:ascii="Times New Roman" w:hAnsi="Times New Roman" w:cs="Times New Roman"/>
          <w:b/>
          <w:color w:val="000000" w:themeColor="text1"/>
          <w:sz w:val="24"/>
          <w:szCs w:val="24"/>
          <w:lang w:val="uk-UA"/>
        </w:rPr>
        <w:t xml:space="preserve">_______________________________________________________________ </w:t>
      </w:r>
      <w:r w:rsidRPr="00C245D5">
        <w:rPr>
          <w:rFonts w:ascii="Times New Roman" w:hAnsi="Times New Roman" w:cs="Times New Roman"/>
          <w:color w:val="000000" w:themeColor="text1"/>
          <w:sz w:val="24"/>
          <w:szCs w:val="24"/>
          <w:lang w:val="uk-UA"/>
        </w:rPr>
        <w:t>в особі _____________________________________________________</w:t>
      </w:r>
      <w:r w:rsidRPr="00C245D5">
        <w:rPr>
          <w:rFonts w:ascii="Times New Roman" w:hAnsi="Times New Roman" w:cs="Times New Roman"/>
          <w:b/>
          <w:color w:val="000000" w:themeColor="text1"/>
          <w:sz w:val="24"/>
          <w:szCs w:val="24"/>
          <w:lang w:val="uk-UA"/>
        </w:rPr>
        <w:t>,</w:t>
      </w:r>
      <w:r w:rsidRPr="00C245D5">
        <w:rPr>
          <w:rFonts w:ascii="Times New Roman" w:hAnsi="Times New Roman" w:cs="Times New Roman"/>
          <w:color w:val="000000" w:themeColor="text1"/>
          <w:sz w:val="24"/>
          <w:szCs w:val="24"/>
          <w:lang w:val="uk-UA"/>
        </w:rPr>
        <w:t xml:space="preserve"> який(яка) діє на підставі __________________________  (далі - </w:t>
      </w:r>
      <w:r w:rsidR="001F7BF3" w:rsidRPr="00C245D5">
        <w:rPr>
          <w:rFonts w:ascii="Times New Roman" w:hAnsi="Times New Roman" w:cs="Times New Roman"/>
          <w:color w:val="000000" w:themeColor="text1"/>
          <w:sz w:val="24"/>
          <w:szCs w:val="24"/>
          <w:lang w:val="uk-UA"/>
        </w:rPr>
        <w:t>Постачальник</w:t>
      </w:r>
      <w:r w:rsidRPr="00C245D5">
        <w:rPr>
          <w:rFonts w:ascii="Times New Roman" w:hAnsi="Times New Roman" w:cs="Times New Roman"/>
          <w:color w:val="000000" w:themeColor="text1"/>
          <w:sz w:val="24"/>
          <w:szCs w:val="24"/>
          <w:lang w:val="uk-UA"/>
        </w:rPr>
        <w:t>), з іншої сторони, разом - Сторони,  уклали цей договір про таке  (далі - Договір):</w:t>
      </w:r>
    </w:p>
    <w:p w14:paraId="6256B6AA" w14:textId="77777777" w:rsidR="00ED39BA" w:rsidRPr="00C245D5" w:rsidRDefault="00ED39BA" w:rsidP="00ED39BA">
      <w:pPr>
        <w:tabs>
          <w:tab w:val="left" w:pos="4243"/>
        </w:tabs>
        <w:spacing w:after="0" w:line="240" w:lineRule="auto"/>
        <w:ind w:right="71"/>
        <w:jc w:val="center"/>
        <w:rPr>
          <w:rFonts w:ascii="Times New Roman" w:hAnsi="Times New Roman" w:cs="Times New Roman"/>
          <w:b/>
          <w:color w:val="000000" w:themeColor="text1"/>
          <w:sz w:val="24"/>
          <w:szCs w:val="24"/>
          <w:lang w:val="uk-UA"/>
        </w:rPr>
      </w:pPr>
      <w:r w:rsidRPr="00C245D5">
        <w:rPr>
          <w:rFonts w:ascii="Times New Roman" w:hAnsi="Times New Roman" w:cs="Times New Roman"/>
          <w:b/>
          <w:color w:val="000000" w:themeColor="text1"/>
          <w:sz w:val="24"/>
          <w:szCs w:val="24"/>
          <w:lang w:val="uk-UA"/>
        </w:rPr>
        <w:t>1. Предмет договору</w:t>
      </w:r>
    </w:p>
    <w:p w14:paraId="33AA94AA" w14:textId="5C4CBC23" w:rsidR="00ED39BA" w:rsidRPr="00C245D5" w:rsidRDefault="00ED39BA" w:rsidP="00ED39BA">
      <w:pPr>
        <w:spacing w:after="0" w:line="240" w:lineRule="auto"/>
        <w:ind w:right="71" w:firstLine="426"/>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 xml:space="preserve">1.1. </w:t>
      </w:r>
      <w:r w:rsidR="00036202" w:rsidRPr="00C245D5">
        <w:rPr>
          <w:rFonts w:ascii="Times New Roman" w:hAnsi="Times New Roman" w:cs="Times New Roman"/>
          <w:color w:val="000000" w:themeColor="text1"/>
          <w:sz w:val="24"/>
          <w:szCs w:val="24"/>
          <w:lang w:val="uk-UA"/>
        </w:rPr>
        <w:t>Постачальник</w:t>
      </w:r>
      <w:r w:rsidRPr="00C245D5">
        <w:rPr>
          <w:rFonts w:ascii="Times New Roman" w:hAnsi="Times New Roman" w:cs="Times New Roman"/>
          <w:color w:val="000000" w:themeColor="text1"/>
          <w:sz w:val="24"/>
          <w:szCs w:val="24"/>
          <w:lang w:val="uk-UA"/>
        </w:rPr>
        <w:t xml:space="preserve"> зобов'язується поставити Замовникові товари, зазначені в Специфікації до Договору (Додаток № 1), а Замовник - прийняти і оплатити такі товари на умовах даного договору.</w:t>
      </w:r>
    </w:p>
    <w:p w14:paraId="32160FBB" w14:textId="77777777" w:rsidR="00ED39BA" w:rsidRPr="00C245D5" w:rsidRDefault="00ED39BA" w:rsidP="00ED39BA">
      <w:pPr>
        <w:suppressAutoHyphens w:val="0"/>
        <w:ind w:firstLine="425"/>
        <w:jc w:val="both"/>
        <w:rPr>
          <w:rFonts w:ascii="Times New Roman" w:hAnsi="Times New Roman" w:cs="Times New Roman"/>
          <w:bCs/>
          <w:i/>
          <w:color w:val="000000" w:themeColor="text1"/>
          <w:sz w:val="24"/>
          <w:szCs w:val="24"/>
          <w:lang w:val="uk-UA"/>
        </w:rPr>
      </w:pPr>
      <w:r w:rsidRPr="00C245D5">
        <w:rPr>
          <w:rFonts w:ascii="Times New Roman" w:hAnsi="Times New Roman" w:cs="Times New Roman"/>
          <w:bCs/>
          <w:color w:val="000000" w:themeColor="text1"/>
          <w:sz w:val="24"/>
          <w:szCs w:val="24"/>
          <w:lang w:val="uk-UA"/>
        </w:rPr>
        <w:t xml:space="preserve">1.2. Найменування (номенклатура, асортимент) товару (товарів):  згідно коду за </w:t>
      </w:r>
      <w:r w:rsidRPr="00C245D5">
        <w:rPr>
          <w:rFonts w:ascii="Times New Roman" w:hAnsi="Times New Roman" w:cs="Times New Roman"/>
          <w:bCs/>
          <w:color w:val="000000" w:themeColor="text1"/>
          <w:sz w:val="24"/>
          <w:szCs w:val="24"/>
          <w:lang w:val="uk-UA"/>
        </w:rPr>
        <w:br/>
      </w:r>
      <w:r w:rsidRPr="00C245D5">
        <w:rPr>
          <w:rFonts w:ascii="Times New Roman" w:hAnsi="Times New Roman" w:cs="Times New Roman"/>
          <w:b/>
          <w:color w:val="000000" w:themeColor="text1"/>
          <w:sz w:val="24"/>
          <w:szCs w:val="24"/>
          <w:lang w:val="uk-UA" w:bidi="en-US"/>
        </w:rPr>
        <w:t xml:space="preserve"> </w:t>
      </w:r>
      <w:r w:rsidRPr="00C245D5">
        <w:rPr>
          <w:rFonts w:ascii="Times New Roman" w:hAnsi="Times New Roman" w:cs="Times New Roman"/>
          <w:b/>
          <w:bCs/>
          <w:color w:val="000000" w:themeColor="text1"/>
          <w:sz w:val="24"/>
          <w:szCs w:val="24"/>
          <w:lang w:val="uk-UA"/>
        </w:rPr>
        <w:t xml:space="preserve">ДК 021:2015 </w:t>
      </w:r>
      <w:r w:rsidRPr="00C245D5">
        <w:rPr>
          <w:rFonts w:ascii="Times New Roman" w:hAnsi="Times New Roman" w:cs="Times New Roman"/>
          <w:b/>
          <w:color w:val="000000" w:themeColor="text1"/>
          <w:sz w:val="24"/>
          <w:szCs w:val="24"/>
          <w:lang w:val="uk-UA" w:bidi="en-US"/>
        </w:rPr>
        <w:t>– 33180000-5 Апаратура для підтримування фізіологічних функцій організму</w:t>
      </w:r>
      <w:r w:rsidRPr="00C245D5">
        <w:rPr>
          <w:rFonts w:ascii="Times New Roman" w:hAnsi="Times New Roman" w:cs="Times New Roman"/>
          <w:bCs/>
          <w:i/>
          <w:color w:val="000000" w:themeColor="text1"/>
          <w:sz w:val="24"/>
          <w:szCs w:val="24"/>
          <w:lang w:val="uk-UA"/>
        </w:rPr>
        <w:t xml:space="preserve"> </w:t>
      </w:r>
    </w:p>
    <w:p w14:paraId="136647D6" w14:textId="77777777" w:rsidR="00ED39BA" w:rsidRPr="00C245D5" w:rsidRDefault="00ED39BA" w:rsidP="00ED39BA">
      <w:pPr>
        <w:suppressAutoHyphens w:val="0"/>
        <w:spacing w:after="0" w:line="240" w:lineRule="auto"/>
        <w:ind w:firstLine="425"/>
        <w:jc w:val="both"/>
        <w:rPr>
          <w:rFonts w:ascii="Times New Roman" w:hAnsi="Times New Roman"/>
          <w:bCs/>
          <w:i/>
          <w:color w:val="000000" w:themeColor="text1"/>
          <w:sz w:val="24"/>
          <w:szCs w:val="24"/>
          <w:lang w:val="uk-UA"/>
        </w:rPr>
      </w:pPr>
      <w:r w:rsidRPr="00C245D5">
        <w:rPr>
          <w:rFonts w:ascii="Times New Roman" w:hAnsi="Times New Roman" w:cs="Times New Roman"/>
          <w:color w:val="000000" w:themeColor="text1"/>
          <w:sz w:val="24"/>
          <w:szCs w:val="24"/>
        </w:rPr>
        <w:t xml:space="preserve">1.3. Кількість товару (товарів): </w:t>
      </w:r>
      <w:r w:rsidRPr="00C245D5">
        <w:rPr>
          <w:rFonts w:ascii="Times New Roman" w:hAnsi="Times New Roman" w:cs="Times New Roman"/>
          <w:bCs/>
          <w:color w:val="000000" w:themeColor="text1"/>
          <w:sz w:val="24"/>
          <w:szCs w:val="24"/>
          <w:lang w:val="uk-UA"/>
        </w:rPr>
        <w:t>згідно специфікації до Договору.</w:t>
      </w:r>
    </w:p>
    <w:p w14:paraId="55DE9A7B" w14:textId="77777777" w:rsidR="00ED39BA" w:rsidRPr="00C245D5" w:rsidRDefault="00ED39BA" w:rsidP="00ED39BA">
      <w:pPr>
        <w:spacing w:after="0" w:line="240" w:lineRule="auto"/>
        <w:ind w:right="71" w:firstLine="426"/>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1.4. Обсяги закупівлі товарів можуть бути зменшені залежно від реального фінансування.</w:t>
      </w:r>
    </w:p>
    <w:p w14:paraId="57D9544C" w14:textId="77777777" w:rsidR="00ED39BA" w:rsidRPr="00C245D5" w:rsidRDefault="00ED39BA" w:rsidP="00ED39BA">
      <w:pPr>
        <w:pStyle w:val="a3"/>
        <w:spacing w:after="0" w:line="240" w:lineRule="auto"/>
        <w:jc w:val="center"/>
        <w:rPr>
          <w:rFonts w:ascii="Times New Roman" w:hAnsi="Times New Roman"/>
          <w:b/>
          <w:i w:val="0"/>
          <w:color w:val="000000" w:themeColor="text1"/>
          <w:spacing w:val="0"/>
          <w:lang w:val="uk-UA"/>
        </w:rPr>
      </w:pPr>
      <w:r w:rsidRPr="00C245D5">
        <w:rPr>
          <w:rFonts w:ascii="Times New Roman" w:hAnsi="Times New Roman"/>
          <w:b/>
          <w:i w:val="0"/>
          <w:color w:val="000000" w:themeColor="text1"/>
          <w:spacing w:val="0"/>
          <w:lang w:val="uk-UA"/>
        </w:rPr>
        <w:t>2. Якість товарів.</w:t>
      </w:r>
    </w:p>
    <w:p w14:paraId="4783CBDD" w14:textId="64855DB7" w:rsidR="00ED39BA" w:rsidRPr="00C245D5" w:rsidRDefault="00ED39BA" w:rsidP="00ED39BA">
      <w:pPr>
        <w:pStyle w:val="a3"/>
        <w:spacing w:after="0" w:line="240" w:lineRule="auto"/>
        <w:ind w:firstLine="426"/>
        <w:jc w:val="both"/>
        <w:rPr>
          <w:rFonts w:ascii="Times New Roman" w:hAnsi="Times New Roman"/>
          <w:i w:val="0"/>
          <w:color w:val="000000" w:themeColor="text1"/>
          <w:spacing w:val="0"/>
          <w:lang w:val="uk-UA"/>
        </w:rPr>
      </w:pPr>
      <w:r w:rsidRPr="00C245D5">
        <w:rPr>
          <w:rFonts w:ascii="Times New Roman" w:hAnsi="Times New Roman"/>
          <w:i w:val="0"/>
          <w:color w:val="000000" w:themeColor="text1"/>
          <w:spacing w:val="0"/>
          <w:lang w:val="uk-UA"/>
        </w:rPr>
        <w:t xml:space="preserve">2.1. Відповідність якості товарів, що постачаються за цим Договором, підтверджується </w:t>
      </w:r>
      <w:r w:rsidR="00036202" w:rsidRPr="00C245D5">
        <w:rPr>
          <w:rFonts w:ascii="Times New Roman" w:hAnsi="Times New Roman"/>
          <w:i w:val="0"/>
          <w:iCs w:val="0"/>
          <w:color w:val="000000" w:themeColor="text1"/>
          <w:lang w:val="uk-UA"/>
        </w:rPr>
        <w:t>Постачальником</w:t>
      </w:r>
      <w:r w:rsidR="00036202" w:rsidRPr="00C245D5">
        <w:rPr>
          <w:rFonts w:ascii="Times New Roman" w:hAnsi="Times New Roman"/>
          <w:color w:val="000000" w:themeColor="text1"/>
          <w:lang w:val="uk-UA"/>
        </w:rPr>
        <w:t xml:space="preserve"> </w:t>
      </w:r>
      <w:r w:rsidRPr="00C245D5">
        <w:rPr>
          <w:rFonts w:ascii="Times New Roman" w:hAnsi="Times New Roman"/>
          <w:i w:val="0"/>
          <w:color w:val="000000" w:themeColor="text1"/>
          <w:spacing w:val="0"/>
          <w:lang w:val="uk-UA"/>
        </w:rPr>
        <w:t xml:space="preserve">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w:t>
      </w:r>
      <w:r w:rsidR="00F30020" w:rsidRPr="00C245D5">
        <w:rPr>
          <w:rFonts w:ascii="Times New Roman" w:hAnsi="Times New Roman"/>
          <w:i w:val="0"/>
          <w:iCs w:val="0"/>
          <w:color w:val="000000" w:themeColor="text1"/>
          <w:lang w:val="uk-UA"/>
        </w:rPr>
        <w:t>Постачальник</w:t>
      </w:r>
      <w:r w:rsidR="00F30020" w:rsidRPr="00C245D5">
        <w:rPr>
          <w:rFonts w:ascii="Times New Roman" w:hAnsi="Times New Roman"/>
          <w:color w:val="000000" w:themeColor="text1"/>
          <w:lang w:val="uk-UA"/>
        </w:rPr>
        <w:t xml:space="preserve"> </w:t>
      </w:r>
      <w:r w:rsidRPr="00C245D5">
        <w:rPr>
          <w:rFonts w:ascii="Times New Roman" w:hAnsi="Times New Roman"/>
          <w:i w:val="0"/>
          <w:color w:val="000000" w:themeColor="text1"/>
          <w:spacing w:val="0"/>
          <w:lang w:val="uk-UA"/>
        </w:rPr>
        <w:t xml:space="preserve">забезпечує збереження, цілісність товарів під час їх транспортування до передачі Замовнику. </w:t>
      </w:r>
    </w:p>
    <w:p w14:paraId="2630B87A" w14:textId="77777777" w:rsidR="00ED39BA" w:rsidRPr="00C245D5" w:rsidRDefault="00ED39BA" w:rsidP="00ED39BA">
      <w:pPr>
        <w:pStyle w:val="a3"/>
        <w:spacing w:after="0" w:line="240" w:lineRule="auto"/>
        <w:ind w:firstLine="426"/>
        <w:jc w:val="both"/>
        <w:rPr>
          <w:rFonts w:ascii="Times New Roman" w:hAnsi="Times New Roman"/>
          <w:i w:val="0"/>
          <w:color w:val="000000" w:themeColor="text1"/>
          <w:spacing w:val="0"/>
          <w:lang w:val="uk-UA"/>
        </w:rPr>
      </w:pPr>
      <w:r w:rsidRPr="00C245D5">
        <w:rPr>
          <w:rFonts w:ascii="Times New Roman" w:hAnsi="Times New Roman"/>
          <w:i w:val="0"/>
          <w:color w:val="000000" w:themeColor="text1"/>
          <w:spacing w:val="0"/>
          <w:lang w:val="uk-UA"/>
        </w:rPr>
        <w:t>2.2. Приймання товару проводиться:</w:t>
      </w:r>
    </w:p>
    <w:p w14:paraId="3621D5F8" w14:textId="77777777" w:rsidR="00ED39BA" w:rsidRPr="00C245D5" w:rsidRDefault="00ED39BA" w:rsidP="00ED39BA">
      <w:pPr>
        <w:widowControl w:val="0"/>
        <w:numPr>
          <w:ilvl w:val="0"/>
          <w:numId w:val="1"/>
        </w:numPr>
        <w:tabs>
          <w:tab w:val="left" w:pos="0"/>
          <w:tab w:val="num" w:pos="142"/>
        </w:tabs>
        <w:suppressAutoHyphens w:val="0"/>
        <w:autoSpaceDE w:val="0"/>
        <w:autoSpaceDN w:val="0"/>
        <w:adjustRightInd w:val="0"/>
        <w:spacing w:after="0" w:line="240" w:lineRule="auto"/>
        <w:ind w:left="0" w:firstLine="0"/>
        <w:jc w:val="both"/>
        <w:rPr>
          <w:rFonts w:ascii="Times New Roman" w:eastAsia="Calibri" w:hAnsi="Times New Roman" w:cs="Times New Roman"/>
          <w:color w:val="000000" w:themeColor="text1"/>
          <w:kern w:val="0"/>
          <w:sz w:val="24"/>
          <w:szCs w:val="24"/>
          <w:lang w:val="uk-UA" w:eastAsia="en-US"/>
        </w:rPr>
      </w:pPr>
      <w:r w:rsidRPr="00C245D5">
        <w:rPr>
          <w:rFonts w:ascii="Times New Roman" w:eastAsia="Calibri" w:hAnsi="Times New Roman" w:cs="Times New Roman"/>
          <w:color w:val="000000" w:themeColor="text1"/>
          <w:kern w:val="0"/>
          <w:sz w:val="24"/>
          <w:szCs w:val="24"/>
          <w:lang w:val="uk-UA" w:eastAsia="en-US"/>
        </w:rPr>
        <w:t>по кількості згідно даних, вказаних у накладних та інших законодавчо затверджених документах відповідно до виду товару;</w:t>
      </w:r>
    </w:p>
    <w:p w14:paraId="4B1A6708" w14:textId="77777777" w:rsidR="00ED39BA" w:rsidRPr="00C245D5" w:rsidRDefault="00ED39BA" w:rsidP="00ED39BA">
      <w:pPr>
        <w:widowControl w:val="0"/>
        <w:numPr>
          <w:ilvl w:val="0"/>
          <w:numId w:val="1"/>
        </w:numPr>
        <w:tabs>
          <w:tab w:val="left" w:pos="0"/>
          <w:tab w:val="num" w:pos="142"/>
        </w:tabs>
        <w:suppressAutoHyphens w:val="0"/>
        <w:autoSpaceDE w:val="0"/>
        <w:autoSpaceDN w:val="0"/>
        <w:adjustRightInd w:val="0"/>
        <w:spacing w:after="0" w:line="240" w:lineRule="auto"/>
        <w:ind w:left="0" w:firstLine="0"/>
        <w:jc w:val="both"/>
        <w:rPr>
          <w:rFonts w:ascii="Times New Roman" w:eastAsia="Calibri" w:hAnsi="Times New Roman" w:cs="Times New Roman"/>
          <w:color w:val="000000" w:themeColor="text1"/>
          <w:kern w:val="0"/>
          <w:sz w:val="24"/>
          <w:szCs w:val="24"/>
          <w:lang w:val="uk-UA" w:eastAsia="en-US"/>
        </w:rPr>
      </w:pPr>
      <w:r w:rsidRPr="00C245D5">
        <w:rPr>
          <w:rFonts w:ascii="Times New Roman" w:eastAsia="Calibri" w:hAnsi="Times New Roman" w:cs="Times New Roman"/>
          <w:color w:val="000000" w:themeColor="text1"/>
          <w:kern w:val="0"/>
          <w:sz w:val="24"/>
          <w:szCs w:val="24"/>
          <w:lang w:val="uk-UA" w:eastAsia="en-US"/>
        </w:rPr>
        <w:t>по якості та комплектності згідно показників якості, вказаних в ГОСТах та іншій нормативній документації з якості у діючій редакції.</w:t>
      </w:r>
    </w:p>
    <w:p w14:paraId="4EEF72E0" w14:textId="5A30017F" w:rsidR="00ED39BA" w:rsidRPr="00C245D5" w:rsidRDefault="00ED39BA" w:rsidP="00ED39BA">
      <w:pPr>
        <w:pStyle w:val="a3"/>
        <w:spacing w:after="0" w:line="240" w:lineRule="auto"/>
        <w:ind w:firstLine="426"/>
        <w:jc w:val="both"/>
        <w:rPr>
          <w:rFonts w:ascii="Times New Roman" w:hAnsi="Times New Roman"/>
          <w:i w:val="0"/>
          <w:color w:val="000000" w:themeColor="text1"/>
          <w:spacing w:val="0"/>
          <w:lang w:val="uk-UA"/>
        </w:rPr>
      </w:pPr>
      <w:r w:rsidRPr="00C245D5">
        <w:rPr>
          <w:rFonts w:ascii="Times New Roman" w:hAnsi="Times New Roman"/>
          <w:bCs/>
          <w:i w:val="0"/>
          <w:color w:val="000000" w:themeColor="text1"/>
          <w:spacing w:val="0"/>
          <w:lang w:val="uk-UA"/>
        </w:rPr>
        <w:t>2.3.</w:t>
      </w:r>
      <w:r w:rsidRPr="00C245D5">
        <w:rPr>
          <w:rFonts w:ascii="Times New Roman" w:hAnsi="Times New Roman"/>
          <w:bCs/>
          <w:i w:val="0"/>
          <w:iCs w:val="0"/>
          <w:color w:val="000000" w:themeColor="text1"/>
          <w:spacing w:val="0"/>
          <w:lang w:val="uk-UA"/>
        </w:rPr>
        <w:t xml:space="preserve"> </w:t>
      </w:r>
      <w:r w:rsidR="00F30020" w:rsidRPr="00C245D5">
        <w:rPr>
          <w:rFonts w:ascii="Times New Roman" w:hAnsi="Times New Roman"/>
          <w:i w:val="0"/>
          <w:iCs w:val="0"/>
          <w:color w:val="000000" w:themeColor="text1"/>
          <w:lang w:val="uk-UA"/>
        </w:rPr>
        <w:t>Постачальник</w:t>
      </w:r>
      <w:r w:rsidRPr="00C245D5">
        <w:rPr>
          <w:rFonts w:ascii="Times New Roman" w:hAnsi="Times New Roman"/>
          <w:i w:val="0"/>
          <w:color w:val="000000" w:themeColor="text1"/>
          <w:spacing w:val="0"/>
          <w:lang w:val="uk-UA"/>
        </w:rPr>
        <w:t xml:space="preserve">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т.ч. експертні дослідження, покладаються на </w:t>
      </w:r>
      <w:r w:rsidR="00F30020" w:rsidRPr="00C245D5">
        <w:rPr>
          <w:rFonts w:ascii="Times New Roman" w:hAnsi="Times New Roman"/>
          <w:i w:val="0"/>
          <w:iCs w:val="0"/>
          <w:color w:val="000000" w:themeColor="text1"/>
          <w:lang w:val="uk-UA"/>
        </w:rPr>
        <w:t>Постачальника</w:t>
      </w:r>
      <w:r w:rsidRPr="00C245D5">
        <w:rPr>
          <w:rFonts w:ascii="Times New Roman" w:hAnsi="Times New Roman"/>
          <w:i w:val="0"/>
          <w:iCs w:val="0"/>
          <w:color w:val="000000" w:themeColor="text1"/>
          <w:spacing w:val="0"/>
          <w:lang w:val="uk-UA"/>
        </w:rPr>
        <w:t>.</w:t>
      </w:r>
    </w:p>
    <w:p w14:paraId="5316D477" w14:textId="6F355C9D" w:rsidR="00ED39BA" w:rsidRPr="00C245D5" w:rsidRDefault="00ED39BA" w:rsidP="00ED39BA">
      <w:pPr>
        <w:pStyle w:val="a3"/>
        <w:spacing w:after="0" w:line="240" w:lineRule="auto"/>
        <w:ind w:firstLine="426"/>
        <w:jc w:val="both"/>
        <w:rPr>
          <w:rFonts w:ascii="Times New Roman" w:hAnsi="Times New Roman"/>
          <w:i w:val="0"/>
          <w:iCs w:val="0"/>
          <w:color w:val="000000" w:themeColor="text1"/>
          <w:spacing w:val="0"/>
          <w:lang w:val="uk-UA"/>
        </w:rPr>
      </w:pPr>
      <w:r w:rsidRPr="00C245D5">
        <w:rPr>
          <w:rFonts w:ascii="Times New Roman" w:hAnsi="Times New Roman"/>
          <w:i w:val="0"/>
          <w:color w:val="000000" w:themeColor="text1"/>
          <w:spacing w:val="0"/>
          <w:lang w:val="uk-UA"/>
        </w:rPr>
        <w:t xml:space="preserve">2.4. </w:t>
      </w:r>
      <w:r w:rsidR="00F30020" w:rsidRPr="00C245D5">
        <w:rPr>
          <w:rFonts w:ascii="Times New Roman" w:hAnsi="Times New Roman"/>
          <w:i w:val="0"/>
          <w:iCs w:val="0"/>
          <w:color w:val="000000" w:themeColor="text1"/>
          <w:lang w:val="uk-UA"/>
        </w:rPr>
        <w:t>Постачальник</w:t>
      </w:r>
      <w:r w:rsidRPr="00C245D5">
        <w:rPr>
          <w:rFonts w:ascii="Times New Roman" w:hAnsi="Times New Roman"/>
          <w:i w:val="0"/>
          <w:iCs w:val="0"/>
          <w:color w:val="000000" w:themeColor="text1"/>
          <w:spacing w:val="0"/>
          <w:lang w:val="uk-UA"/>
        </w:rPr>
        <w:t xml:space="preserve"> зобов’язується у випадку продажу товару неналежної якості (або некомплектного)  замінити товар, визначений в Договорі, товаром належної якості протягом 5 днів з дня подання Замовником претензії. Всі витрати, пов’язані із заміною товару неналежної якості, несе </w:t>
      </w:r>
      <w:r w:rsidR="00F30020" w:rsidRPr="00C245D5">
        <w:rPr>
          <w:rFonts w:ascii="Times New Roman" w:hAnsi="Times New Roman"/>
          <w:i w:val="0"/>
          <w:iCs w:val="0"/>
          <w:color w:val="000000" w:themeColor="text1"/>
          <w:lang w:val="uk-UA"/>
        </w:rPr>
        <w:t>Постачальник</w:t>
      </w:r>
      <w:r w:rsidRPr="00C245D5">
        <w:rPr>
          <w:rFonts w:ascii="Times New Roman" w:hAnsi="Times New Roman"/>
          <w:i w:val="0"/>
          <w:iCs w:val="0"/>
          <w:color w:val="000000" w:themeColor="text1"/>
          <w:spacing w:val="0"/>
          <w:lang w:val="uk-UA"/>
        </w:rPr>
        <w:t xml:space="preserve">. </w:t>
      </w:r>
    </w:p>
    <w:p w14:paraId="2DE1B1F2" w14:textId="6A9AB666" w:rsidR="00ED39BA" w:rsidRPr="00C245D5" w:rsidRDefault="00ED39BA" w:rsidP="00ED39BA">
      <w:pPr>
        <w:pStyle w:val="a3"/>
        <w:spacing w:after="0" w:line="240" w:lineRule="auto"/>
        <w:ind w:firstLine="426"/>
        <w:jc w:val="both"/>
        <w:rPr>
          <w:rFonts w:ascii="Times New Roman" w:hAnsi="Times New Roman"/>
          <w:i w:val="0"/>
          <w:color w:val="000000" w:themeColor="text1"/>
          <w:spacing w:val="0"/>
          <w:lang w:val="uk-UA"/>
        </w:rPr>
      </w:pPr>
      <w:r w:rsidRPr="00C245D5">
        <w:rPr>
          <w:rFonts w:ascii="Times New Roman" w:hAnsi="Times New Roman"/>
          <w:i w:val="0"/>
          <w:color w:val="000000" w:themeColor="text1"/>
          <w:spacing w:val="0"/>
          <w:lang w:val="uk-UA"/>
        </w:rPr>
        <w:lastRenderedPageBreak/>
        <w:t>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w:t>
      </w:r>
      <w:r w:rsidR="00F30020" w:rsidRPr="00C245D5">
        <w:rPr>
          <w:rFonts w:ascii="Times New Roman" w:hAnsi="Times New Roman"/>
          <w:color w:val="000000" w:themeColor="text1"/>
          <w:lang w:val="uk-UA"/>
        </w:rPr>
        <w:t xml:space="preserve"> </w:t>
      </w:r>
      <w:r w:rsidR="00F30020" w:rsidRPr="00C245D5">
        <w:rPr>
          <w:rFonts w:ascii="Times New Roman" w:hAnsi="Times New Roman"/>
          <w:i w:val="0"/>
          <w:iCs w:val="0"/>
          <w:color w:val="000000" w:themeColor="text1"/>
          <w:lang w:val="uk-UA"/>
        </w:rPr>
        <w:t>Постачальнику</w:t>
      </w:r>
      <w:r w:rsidRPr="00C245D5">
        <w:rPr>
          <w:rFonts w:ascii="Times New Roman" w:hAnsi="Times New Roman"/>
          <w:i w:val="0"/>
          <w:color w:val="000000" w:themeColor="text1"/>
          <w:spacing w:val="0"/>
          <w:lang w:val="uk-UA"/>
        </w:rPr>
        <w:t xml:space="preserve">. </w:t>
      </w:r>
    </w:p>
    <w:p w14:paraId="46746D27" w14:textId="39F1F191" w:rsidR="00ED39BA" w:rsidRPr="00C245D5" w:rsidRDefault="00ED39BA" w:rsidP="00ED39BA">
      <w:pPr>
        <w:widowControl w:val="0"/>
        <w:suppressAutoHyphens w:val="0"/>
        <w:autoSpaceDE w:val="0"/>
        <w:autoSpaceDN w:val="0"/>
        <w:adjustRightInd w:val="0"/>
        <w:spacing w:after="0" w:line="240" w:lineRule="auto"/>
        <w:ind w:firstLine="426"/>
        <w:jc w:val="both"/>
        <w:rPr>
          <w:rFonts w:ascii="Times New Roman" w:hAnsi="Times New Roman" w:cs="Times New Roman"/>
          <w:bCs/>
          <w:color w:val="000000" w:themeColor="text1"/>
          <w:kern w:val="0"/>
          <w:sz w:val="24"/>
          <w:szCs w:val="24"/>
        </w:rPr>
      </w:pPr>
      <w:r w:rsidRPr="00C245D5">
        <w:rPr>
          <w:rFonts w:ascii="Times New Roman" w:hAnsi="Times New Roman" w:cs="Times New Roman"/>
          <w:color w:val="000000" w:themeColor="text1"/>
          <w:sz w:val="24"/>
          <w:szCs w:val="24"/>
          <w:lang w:val="uk-UA" w:eastAsia="ar-SA"/>
        </w:rPr>
        <w:t>2.6. Залишковий строк придатності товару на момент поставки має становити не менш ніж 80% від загального строку придатності або не менше ніж 12 місяців від загального строку придатності товару.</w:t>
      </w:r>
    </w:p>
    <w:p w14:paraId="7B8C3BA5" w14:textId="77777777" w:rsidR="00ED39BA" w:rsidRPr="00C245D5" w:rsidRDefault="00ED39BA" w:rsidP="00ED39BA">
      <w:pPr>
        <w:pStyle w:val="a3"/>
        <w:spacing w:after="0" w:line="240" w:lineRule="auto"/>
        <w:jc w:val="center"/>
        <w:rPr>
          <w:rFonts w:ascii="Times New Roman" w:hAnsi="Times New Roman"/>
          <w:b/>
          <w:i w:val="0"/>
          <w:color w:val="000000" w:themeColor="text1"/>
          <w:spacing w:val="0"/>
          <w:lang w:val="uk-UA"/>
        </w:rPr>
      </w:pPr>
      <w:r w:rsidRPr="00C245D5">
        <w:rPr>
          <w:rFonts w:ascii="Times New Roman" w:hAnsi="Times New Roman"/>
          <w:b/>
          <w:i w:val="0"/>
          <w:color w:val="000000" w:themeColor="text1"/>
          <w:spacing w:val="0"/>
          <w:lang w:val="uk-UA"/>
        </w:rPr>
        <w:t>3. Ціна договору</w:t>
      </w:r>
    </w:p>
    <w:p w14:paraId="4DD917E9" w14:textId="77777777" w:rsidR="00ED39BA" w:rsidRPr="00C245D5" w:rsidRDefault="00ED39BA" w:rsidP="00ED39BA">
      <w:pPr>
        <w:pStyle w:val="a3"/>
        <w:spacing w:after="0" w:line="240" w:lineRule="auto"/>
        <w:ind w:firstLine="487"/>
        <w:jc w:val="both"/>
        <w:rPr>
          <w:rFonts w:ascii="Times New Roman" w:hAnsi="Times New Roman"/>
          <w:i w:val="0"/>
          <w:color w:val="000000" w:themeColor="text1"/>
          <w:spacing w:val="0"/>
          <w:lang w:val="uk-UA"/>
        </w:rPr>
      </w:pPr>
      <w:r w:rsidRPr="00C245D5">
        <w:rPr>
          <w:rFonts w:ascii="Times New Roman" w:hAnsi="Times New Roman"/>
          <w:i w:val="0"/>
          <w:color w:val="000000" w:themeColor="text1"/>
          <w:spacing w:val="0"/>
          <w:lang w:val="uk-UA"/>
        </w:rPr>
        <w:t xml:space="preserve">3.1. Ціна цього Договору становить </w:t>
      </w:r>
      <w:r w:rsidRPr="00C245D5">
        <w:rPr>
          <w:rFonts w:ascii="Times New Roman" w:hAnsi="Times New Roman"/>
          <w:i w:val="0"/>
          <w:color w:val="000000" w:themeColor="text1"/>
          <w:spacing w:val="0"/>
          <w:lang w:val="uk-UA" w:bidi="en-US"/>
        </w:rPr>
        <w:t>____________</w:t>
      </w:r>
      <w:r w:rsidRPr="00C245D5">
        <w:rPr>
          <w:rFonts w:ascii="Times New Roman" w:hAnsi="Times New Roman"/>
          <w:i w:val="0"/>
          <w:color w:val="000000" w:themeColor="text1"/>
          <w:spacing w:val="0"/>
          <w:u w:val="single"/>
          <w:lang w:val="uk-UA" w:bidi="en-US"/>
        </w:rPr>
        <w:t xml:space="preserve">грн </w:t>
      </w:r>
      <w:r w:rsidRPr="00C245D5">
        <w:rPr>
          <w:rFonts w:ascii="Times New Roman" w:hAnsi="Times New Roman"/>
          <w:i w:val="0"/>
          <w:color w:val="000000" w:themeColor="text1"/>
          <w:spacing w:val="0"/>
          <w:lang w:val="uk-UA" w:bidi="en-US"/>
        </w:rPr>
        <w:t>(_____________________________ ____________________________________________________</w:t>
      </w:r>
      <w:r w:rsidRPr="00C245D5">
        <w:rPr>
          <w:rFonts w:ascii="Times New Roman" w:hAnsi="Times New Roman"/>
          <w:i w:val="0"/>
          <w:color w:val="000000" w:themeColor="text1"/>
          <w:spacing w:val="0"/>
          <w:u w:val="single"/>
          <w:lang w:val="uk-UA" w:bidi="en-US"/>
        </w:rPr>
        <w:t xml:space="preserve">грн ____коп.) </w:t>
      </w:r>
      <w:r w:rsidRPr="00C245D5">
        <w:rPr>
          <w:rFonts w:ascii="Times New Roman" w:hAnsi="Times New Roman"/>
          <w:bCs/>
          <w:i w:val="0"/>
          <w:color w:val="000000" w:themeColor="text1"/>
          <w:spacing w:val="0"/>
          <w:u w:val="single"/>
          <w:lang w:val="uk-UA"/>
        </w:rPr>
        <w:t xml:space="preserve"> </w:t>
      </w:r>
      <w:r w:rsidRPr="00C245D5">
        <w:rPr>
          <w:rFonts w:ascii="Times New Roman" w:hAnsi="Times New Roman"/>
          <w:i w:val="0"/>
          <w:color w:val="000000" w:themeColor="text1"/>
          <w:spacing w:val="0"/>
          <w:u w:val="single"/>
          <w:lang w:val="uk-UA" w:bidi="en-US"/>
        </w:rPr>
        <w:t xml:space="preserve">в т.ч. ПДВ, грн: _______________ грн (____________________________________________ грн </w:t>
      </w:r>
      <w:r w:rsidRPr="00C245D5">
        <w:rPr>
          <w:rFonts w:ascii="Times New Roman" w:hAnsi="Times New Roman"/>
          <w:i w:val="0"/>
          <w:color w:val="000000" w:themeColor="text1"/>
          <w:spacing w:val="0"/>
          <w:lang w:val="uk-UA" w:bidi="en-US"/>
        </w:rPr>
        <w:t>_______</w:t>
      </w:r>
      <w:r w:rsidRPr="00C245D5">
        <w:rPr>
          <w:rFonts w:ascii="Times New Roman" w:hAnsi="Times New Roman"/>
          <w:i w:val="0"/>
          <w:color w:val="000000" w:themeColor="text1"/>
          <w:spacing w:val="0"/>
          <w:u w:val="single"/>
          <w:lang w:val="uk-UA" w:bidi="en-US"/>
        </w:rPr>
        <w:t>коп.).</w:t>
      </w:r>
    </w:p>
    <w:p w14:paraId="1C771FF0" w14:textId="77777777" w:rsidR="00ED39BA" w:rsidRPr="00C245D5" w:rsidRDefault="00ED39BA" w:rsidP="00ED39BA">
      <w:pPr>
        <w:spacing w:after="0" w:line="240" w:lineRule="auto"/>
        <w:ind w:right="71" w:firstLine="429"/>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3.2. Ціна цього Договору може бути зменшена за взаємною згодою Сторін в залежності від реального фінансування та узгодженого зменшення Сторонами ціни Договору.</w:t>
      </w:r>
    </w:p>
    <w:p w14:paraId="2110E8F2" w14:textId="77777777" w:rsidR="00ED39BA" w:rsidRPr="00C245D5" w:rsidRDefault="00ED39BA" w:rsidP="00ED39BA">
      <w:pPr>
        <w:spacing w:after="0" w:line="240" w:lineRule="auto"/>
        <w:ind w:right="71" w:firstLine="429"/>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3.3. Ціна на товар встановлюється в національній грошовій одиниці України. Ціна за одиницю Товару зазначається  в Специфікації (Додаток №1).</w:t>
      </w:r>
    </w:p>
    <w:p w14:paraId="20C54C94" w14:textId="77777777" w:rsidR="00ED39BA" w:rsidRPr="00C245D5" w:rsidRDefault="00ED39BA" w:rsidP="00ED39BA">
      <w:pPr>
        <w:pStyle w:val="a7"/>
        <w:tabs>
          <w:tab w:val="left" w:pos="851"/>
        </w:tabs>
        <w:spacing w:after="0" w:line="240" w:lineRule="auto"/>
        <w:ind w:left="0" w:right="71"/>
        <w:jc w:val="both"/>
        <w:rPr>
          <w:rFonts w:ascii="Times New Roman" w:hAnsi="Times New Roman"/>
          <w:iCs/>
          <w:color w:val="000000" w:themeColor="text1"/>
          <w:sz w:val="24"/>
          <w:szCs w:val="24"/>
          <w:lang w:val="uk-UA"/>
        </w:rPr>
      </w:pPr>
      <w:r w:rsidRPr="00C245D5">
        <w:rPr>
          <w:rFonts w:ascii="Times New Roman" w:hAnsi="Times New Roman"/>
          <w:color w:val="000000" w:themeColor="text1"/>
          <w:sz w:val="24"/>
          <w:szCs w:val="24"/>
          <w:lang w:val="uk-UA"/>
        </w:rPr>
        <w:t xml:space="preserve">       3.4. </w:t>
      </w:r>
      <w:r w:rsidRPr="00C245D5">
        <w:rPr>
          <w:rFonts w:ascii="Times New Roman" w:hAnsi="Times New Roman"/>
          <w:iCs/>
          <w:color w:val="000000" w:themeColor="text1"/>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4C179A3D" w14:textId="77777777" w:rsidR="00ED39BA" w:rsidRPr="00C245D5" w:rsidRDefault="00ED39BA" w:rsidP="00ED39BA">
      <w:pPr>
        <w:tabs>
          <w:tab w:val="left" w:pos="851"/>
        </w:tabs>
        <w:suppressAutoHyphens w:val="0"/>
        <w:spacing w:after="0" w:line="240" w:lineRule="auto"/>
        <w:ind w:left="426" w:right="71"/>
        <w:contextualSpacing/>
        <w:jc w:val="both"/>
        <w:rPr>
          <w:rFonts w:ascii="Times New Roman" w:hAnsi="Times New Roman" w:cs="Times New Roman"/>
          <w:iCs/>
          <w:color w:val="000000" w:themeColor="text1"/>
          <w:kern w:val="0"/>
          <w:sz w:val="24"/>
          <w:szCs w:val="24"/>
          <w:lang w:val="uk-UA"/>
        </w:rPr>
      </w:pPr>
      <w:r w:rsidRPr="00C245D5">
        <w:rPr>
          <w:rFonts w:ascii="Times New Roman" w:hAnsi="Times New Roman" w:cs="Times New Roman"/>
          <w:iCs/>
          <w:color w:val="000000" w:themeColor="text1"/>
          <w:kern w:val="0"/>
          <w:sz w:val="24"/>
          <w:szCs w:val="24"/>
          <w:lang w:val="uk-UA"/>
        </w:rPr>
        <w:t xml:space="preserve">- визначення грошового еквівалента зобов’язання в іноземній валюті. </w:t>
      </w:r>
    </w:p>
    <w:p w14:paraId="4084F325" w14:textId="77777777" w:rsidR="00ED39BA" w:rsidRPr="00C245D5" w:rsidRDefault="00ED39BA" w:rsidP="00ED39BA">
      <w:pPr>
        <w:tabs>
          <w:tab w:val="left" w:pos="851"/>
        </w:tabs>
        <w:suppressAutoHyphens w:val="0"/>
        <w:spacing w:after="0" w:line="240" w:lineRule="auto"/>
        <w:ind w:right="71" w:firstLine="426"/>
        <w:contextualSpacing/>
        <w:jc w:val="both"/>
        <w:rPr>
          <w:rFonts w:ascii="Times New Roman" w:hAnsi="Times New Roman" w:cs="Times New Roman"/>
          <w:iCs/>
          <w:color w:val="000000" w:themeColor="text1"/>
          <w:kern w:val="0"/>
          <w:sz w:val="24"/>
          <w:szCs w:val="24"/>
          <w:lang w:val="uk-UA"/>
        </w:rPr>
      </w:pPr>
      <w:r w:rsidRPr="00C245D5">
        <w:rPr>
          <w:rFonts w:ascii="Times New Roman" w:hAnsi="Times New Roman" w:cs="Times New Roman"/>
          <w:iCs/>
          <w:color w:val="000000" w:themeColor="text1"/>
          <w:kern w:val="0"/>
          <w:sz w:val="24"/>
          <w:szCs w:val="24"/>
          <w:lang w:val="uk-UA"/>
        </w:rPr>
        <w:t xml:space="preserve">3.5. Зокрема, зміна ціни за одиницю імпортованого Товару здійснюється з обов’язковим укладанням Сторонами додаткової угоди. Ціна змінюється залежно від зміни курсу євро (EUR) за наступним розрахунком: </w:t>
      </w:r>
    </w:p>
    <w:p w14:paraId="4770BC3D" w14:textId="77777777" w:rsidR="00ED39BA" w:rsidRPr="00C245D5" w:rsidRDefault="00ED39BA" w:rsidP="00ED39BA">
      <w:pPr>
        <w:tabs>
          <w:tab w:val="left" w:pos="851"/>
        </w:tabs>
        <w:suppressAutoHyphens w:val="0"/>
        <w:spacing w:after="0" w:line="240" w:lineRule="auto"/>
        <w:ind w:right="71" w:firstLine="426"/>
        <w:contextualSpacing/>
        <w:jc w:val="both"/>
        <w:rPr>
          <w:rFonts w:ascii="Times New Roman" w:hAnsi="Times New Roman" w:cs="Times New Roman"/>
          <w:iCs/>
          <w:color w:val="000000" w:themeColor="text1"/>
          <w:kern w:val="0"/>
          <w:sz w:val="24"/>
          <w:szCs w:val="24"/>
          <w:lang w:val="uk-UA"/>
        </w:rPr>
      </w:pPr>
      <w:r w:rsidRPr="00C245D5">
        <w:rPr>
          <w:rFonts w:ascii="Times New Roman" w:hAnsi="Times New Roman" w:cs="Times New Roman"/>
          <w:iCs/>
          <w:color w:val="000000" w:themeColor="text1"/>
          <w:kern w:val="0"/>
          <w:sz w:val="24"/>
          <w:szCs w:val="24"/>
          <w:lang w:val="uk-UA"/>
        </w:rPr>
        <w:t>Ц (нова)=(К1/К0)*Ц1, де</w:t>
      </w:r>
    </w:p>
    <w:p w14:paraId="4AF25C48" w14:textId="77777777" w:rsidR="00ED39BA" w:rsidRPr="00C245D5" w:rsidRDefault="00ED39BA" w:rsidP="00ED39BA">
      <w:pPr>
        <w:tabs>
          <w:tab w:val="left" w:pos="851"/>
        </w:tabs>
        <w:suppressAutoHyphens w:val="0"/>
        <w:spacing w:after="0" w:line="240" w:lineRule="auto"/>
        <w:ind w:right="71" w:firstLine="426"/>
        <w:contextualSpacing/>
        <w:jc w:val="both"/>
        <w:rPr>
          <w:rFonts w:ascii="Times New Roman" w:hAnsi="Times New Roman" w:cs="Times New Roman"/>
          <w:iCs/>
          <w:color w:val="000000" w:themeColor="text1"/>
          <w:kern w:val="0"/>
          <w:sz w:val="24"/>
          <w:szCs w:val="24"/>
          <w:lang w:val="uk-UA"/>
        </w:rPr>
      </w:pPr>
      <w:r w:rsidRPr="00C245D5">
        <w:rPr>
          <w:rFonts w:ascii="Times New Roman" w:hAnsi="Times New Roman" w:cs="Times New Roman"/>
          <w:iCs/>
          <w:color w:val="000000" w:themeColor="text1"/>
          <w:kern w:val="0"/>
          <w:sz w:val="24"/>
          <w:szCs w:val="24"/>
          <w:lang w:val="uk-UA"/>
        </w:rPr>
        <w:t>Ц (нова) – змінена ціна за одиницю Товару, що підлягає сплаті, грн.;</w:t>
      </w:r>
    </w:p>
    <w:p w14:paraId="4ECB141E" w14:textId="77777777" w:rsidR="00ED39BA" w:rsidRPr="00C245D5" w:rsidRDefault="00ED39BA" w:rsidP="00ED39BA">
      <w:pPr>
        <w:tabs>
          <w:tab w:val="left" w:pos="851"/>
        </w:tabs>
        <w:suppressAutoHyphens w:val="0"/>
        <w:spacing w:after="0" w:line="240" w:lineRule="auto"/>
        <w:ind w:right="71" w:firstLine="426"/>
        <w:contextualSpacing/>
        <w:jc w:val="both"/>
        <w:rPr>
          <w:rFonts w:ascii="Times New Roman" w:hAnsi="Times New Roman" w:cs="Times New Roman"/>
          <w:iCs/>
          <w:color w:val="000000" w:themeColor="text1"/>
          <w:kern w:val="0"/>
          <w:sz w:val="24"/>
          <w:szCs w:val="24"/>
          <w:lang w:val="uk-UA"/>
        </w:rPr>
      </w:pPr>
      <w:r w:rsidRPr="00C245D5">
        <w:rPr>
          <w:rFonts w:ascii="Times New Roman" w:hAnsi="Times New Roman" w:cs="Times New Roman"/>
          <w:iCs/>
          <w:color w:val="000000" w:themeColor="text1"/>
          <w:kern w:val="0"/>
          <w:sz w:val="24"/>
          <w:szCs w:val="24"/>
          <w:lang w:val="uk-UA"/>
        </w:rPr>
        <w:t xml:space="preserve">Ц1 – первинна ціна за одиницю Товару, визначена Сторонами в договорі, грн.; </w:t>
      </w:r>
    </w:p>
    <w:p w14:paraId="5FCF9432" w14:textId="77777777" w:rsidR="00ED39BA" w:rsidRPr="00C245D5" w:rsidRDefault="00ED39BA" w:rsidP="00ED39BA">
      <w:pPr>
        <w:tabs>
          <w:tab w:val="left" w:pos="851"/>
        </w:tabs>
        <w:suppressAutoHyphens w:val="0"/>
        <w:spacing w:after="0" w:line="240" w:lineRule="auto"/>
        <w:ind w:right="71" w:firstLine="426"/>
        <w:contextualSpacing/>
        <w:jc w:val="both"/>
        <w:rPr>
          <w:rFonts w:ascii="Times New Roman" w:hAnsi="Times New Roman" w:cs="Times New Roman"/>
          <w:iCs/>
          <w:color w:val="000000" w:themeColor="text1"/>
          <w:kern w:val="0"/>
          <w:sz w:val="24"/>
          <w:szCs w:val="24"/>
          <w:lang w:val="uk-UA"/>
        </w:rPr>
      </w:pPr>
      <w:r w:rsidRPr="00C245D5">
        <w:rPr>
          <w:rFonts w:ascii="Times New Roman" w:hAnsi="Times New Roman" w:cs="Times New Roman"/>
          <w:iCs/>
          <w:color w:val="000000" w:themeColor="text1"/>
          <w:kern w:val="0"/>
          <w:sz w:val="24"/>
          <w:szCs w:val="24"/>
          <w:lang w:val="uk-UA"/>
        </w:rPr>
        <w:t>К1 – курс євро (EUR) встановлений НБУ по відношенню до гривні на дату постачання Товару;</w:t>
      </w:r>
    </w:p>
    <w:p w14:paraId="39751F13" w14:textId="77777777" w:rsidR="00ED39BA" w:rsidRPr="00C245D5" w:rsidRDefault="00ED39BA" w:rsidP="00ED39BA">
      <w:pPr>
        <w:tabs>
          <w:tab w:val="left" w:pos="851"/>
        </w:tabs>
        <w:suppressAutoHyphens w:val="0"/>
        <w:spacing w:after="0" w:line="240" w:lineRule="auto"/>
        <w:ind w:right="71" w:firstLine="426"/>
        <w:contextualSpacing/>
        <w:jc w:val="both"/>
        <w:rPr>
          <w:rFonts w:ascii="Times New Roman" w:hAnsi="Times New Roman" w:cs="Times New Roman"/>
          <w:iCs/>
          <w:color w:val="000000" w:themeColor="text1"/>
          <w:kern w:val="0"/>
          <w:sz w:val="24"/>
          <w:szCs w:val="24"/>
          <w:lang w:val="uk-UA"/>
        </w:rPr>
      </w:pPr>
      <w:r w:rsidRPr="00C245D5">
        <w:rPr>
          <w:rFonts w:ascii="Times New Roman" w:hAnsi="Times New Roman" w:cs="Times New Roman"/>
          <w:iCs/>
          <w:color w:val="000000" w:themeColor="text1"/>
          <w:kern w:val="0"/>
          <w:sz w:val="24"/>
          <w:szCs w:val="24"/>
          <w:lang w:val="uk-UA"/>
        </w:rPr>
        <w:t>К0 - курс євро (EUR) встановлений НБУ по відношенню до гривні на дату укладення договору.</w:t>
      </w:r>
    </w:p>
    <w:p w14:paraId="5D35FEBB" w14:textId="77777777" w:rsidR="00ED39BA" w:rsidRPr="00C245D5" w:rsidRDefault="00ED39BA" w:rsidP="00ED39BA">
      <w:pPr>
        <w:tabs>
          <w:tab w:val="left" w:pos="851"/>
        </w:tabs>
        <w:suppressAutoHyphens w:val="0"/>
        <w:spacing w:after="0" w:line="240" w:lineRule="auto"/>
        <w:ind w:right="71" w:firstLine="426"/>
        <w:contextualSpacing/>
        <w:jc w:val="both"/>
        <w:rPr>
          <w:rFonts w:ascii="Times New Roman" w:hAnsi="Times New Roman" w:cs="Times New Roman"/>
          <w:iCs/>
          <w:color w:val="000000" w:themeColor="text1"/>
          <w:kern w:val="0"/>
          <w:sz w:val="24"/>
          <w:szCs w:val="24"/>
          <w:lang w:val="uk-UA"/>
        </w:rPr>
      </w:pPr>
      <w:r w:rsidRPr="00C245D5">
        <w:rPr>
          <w:rFonts w:ascii="Times New Roman" w:hAnsi="Times New Roman" w:cs="Times New Roman"/>
          <w:iCs/>
          <w:color w:val="000000" w:themeColor="text1"/>
          <w:kern w:val="0"/>
          <w:sz w:val="24"/>
          <w:szCs w:val="24"/>
          <w:lang w:val="uk-UA"/>
        </w:rPr>
        <w:t>Інформацію щодо курсу євро (EUR) встановленого НБУ можна перевірити на інформаційному порталі за посиланням в мережі інтернет: https://minfin.com.ua/.</w:t>
      </w:r>
    </w:p>
    <w:p w14:paraId="7B7A3C2C" w14:textId="77777777" w:rsidR="00ED39BA" w:rsidRPr="00C245D5" w:rsidRDefault="00ED39BA" w:rsidP="00ED39BA">
      <w:pPr>
        <w:tabs>
          <w:tab w:val="left" w:pos="851"/>
        </w:tabs>
        <w:suppressAutoHyphens w:val="0"/>
        <w:spacing w:after="0" w:line="240" w:lineRule="auto"/>
        <w:ind w:right="71" w:firstLine="426"/>
        <w:contextualSpacing/>
        <w:jc w:val="both"/>
        <w:rPr>
          <w:rFonts w:ascii="Times New Roman" w:hAnsi="Times New Roman" w:cs="Times New Roman"/>
          <w:iCs/>
          <w:color w:val="000000" w:themeColor="text1"/>
          <w:kern w:val="0"/>
          <w:sz w:val="24"/>
          <w:szCs w:val="24"/>
          <w:lang w:val="uk-UA"/>
        </w:rPr>
      </w:pPr>
      <w:r w:rsidRPr="00C245D5">
        <w:rPr>
          <w:rFonts w:ascii="Times New Roman" w:hAnsi="Times New Roman" w:cs="Times New Roman"/>
          <w:iCs/>
          <w:color w:val="000000" w:themeColor="text1"/>
          <w:kern w:val="0"/>
          <w:sz w:val="24"/>
          <w:szCs w:val="24"/>
          <w:lang w:val="uk-UA"/>
        </w:rPr>
        <w:t xml:space="preserve">Ціну у частині імпортної складової Сторони переглядають: </w:t>
      </w:r>
    </w:p>
    <w:p w14:paraId="1B6367F0" w14:textId="77777777" w:rsidR="00ED39BA" w:rsidRPr="00C245D5" w:rsidRDefault="00ED39BA" w:rsidP="00ED39BA">
      <w:pPr>
        <w:tabs>
          <w:tab w:val="left" w:pos="851"/>
        </w:tabs>
        <w:suppressAutoHyphens w:val="0"/>
        <w:spacing w:after="0" w:line="240" w:lineRule="auto"/>
        <w:ind w:right="71" w:firstLine="426"/>
        <w:contextualSpacing/>
        <w:jc w:val="both"/>
        <w:rPr>
          <w:rFonts w:ascii="Times New Roman" w:hAnsi="Times New Roman" w:cs="Times New Roman"/>
          <w:iCs/>
          <w:color w:val="000000" w:themeColor="text1"/>
          <w:kern w:val="0"/>
          <w:sz w:val="24"/>
          <w:szCs w:val="24"/>
          <w:lang w:val="uk-UA"/>
        </w:rPr>
      </w:pPr>
      <w:r w:rsidRPr="00C245D5">
        <w:rPr>
          <w:rFonts w:ascii="Times New Roman" w:hAnsi="Times New Roman" w:cs="Times New Roman"/>
          <w:iCs/>
          <w:color w:val="000000" w:themeColor="text1"/>
          <w:kern w:val="0"/>
          <w:sz w:val="24"/>
          <w:szCs w:val="24"/>
          <w:lang w:val="uk-UA"/>
        </w:rPr>
        <w:t xml:space="preserve">- за ініціативою постачальника в разі зростання офіційного курсу євро (EUR) до гривні більш ніж на 1%, порівняно з курсом, що діяв на дату укладення договору; </w:t>
      </w:r>
    </w:p>
    <w:p w14:paraId="4F9710B8" w14:textId="77777777" w:rsidR="00ED39BA" w:rsidRPr="00C245D5" w:rsidRDefault="00ED39BA" w:rsidP="00ED39BA">
      <w:pPr>
        <w:tabs>
          <w:tab w:val="left" w:pos="851"/>
        </w:tabs>
        <w:suppressAutoHyphens w:val="0"/>
        <w:spacing w:after="0" w:line="240" w:lineRule="auto"/>
        <w:ind w:right="71" w:firstLine="426"/>
        <w:contextualSpacing/>
        <w:jc w:val="both"/>
        <w:rPr>
          <w:rFonts w:ascii="Times New Roman" w:hAnsi="Times New Roman" w:cs="Times New Roman"/>
          <w:iCs/>
          <w:color w:val="000000" w:themeColor="text1"/>
          <w:kern w:val="0"/>
          <w:sz w:val="24"/>
          <w:szCs w:val="24"/>
          <w:lang w:val="uk-UA"/>
        </w:rPr>
      </w:pPr>
      <w:r w:rsidRPr="00C245D5">
        <w:rPr>
          <w:rFonts w:ascii="Times New Roman" w:hAnsi="Times New Roman" w:cs="Times New Roman"/>
          <w:iCs/>
          <w:color w:val="000000" w:themeColor="text1"/>
          <w:kern w:val="0"/>
          <w:sz w:val="24"/>
          <w:szCs w:val="24"/>
          <w:lang w:val="uk-UA"/>
        </w:rPr>
        <w:t>- за ініціативою замовника в разі зниження офіційного курсу євро (EUR) до гривні більш ніж на 1%, порівняно з курсом, що діяв на дату укладення договору.</w:t>
      </w:r>
    </w:p>
    <w:p w14:paraId="716934F6" w14:textId="77777777" w:rsidR="00ED39BA" w:rsidRPr="00C245D5" w:rsidRDefault="00ED39BA" w:rsidP="00ED39BA">
      <w:pPr>
        <w:spacing w:after="0" w:line="240" w:lineRule="auto"/>
        <w:ind w:right="71" w:firstLine="429"/>
        <w:jc w:val="both"/>
        <w:rPr>
          <w:rFonts w:ascii="Times New Roman" w:hAnsi="Times New Roman" w:cs="Times New Roman"/>
          <w:color w:val="000000" w:themeColor="text1"/>
          <w:sz w:val="24"/>
          <w:szCs w:val="24"/>
          <w:lang w:val="uk-UA"/>
        </w:rPr>
      </w:pPr>
    </w:p>
    <w:p w14:paraId="6C21C490" w14:textId="77777777" w:rsidR="00ED39BA" w:rsidRPr="00C245D5" w:rsidRDefault="00ED39BA" w:rsidP="00ED39BA">
      <w:pPr>
        <w:spacing w:after="0" w:line="240" w:lineRule="auto"/>
        <w:ind w:right="71"/>
        <w:jc w:val="center"/>
        <w:rPr>
          <w:rFonts w:ascii="Times New Roman" w:hAnsi="Times New Roman" w:cs="Times New Roman"/>
          <w:b/>
          <w:color w:val="000000" w:themeColor="text1"/>
          <w:sz w:val="24"/>
          <w:szCs w:val="24"/>
          <w:lang w:val="uk-UA"/>
        </w:rPr>
      </w:pPr>
      <w:r w:rsidRPr="00C245D5">
        <w:rPr>
          <w:rFonts w:ascii="Times New Roman" w:hAnsi="Times New Roman" w:cs="Times New Roman"/>
          <w:b/>
          <w:color w:val="000000" w:themeColor="text1"/>
          <w:sz w:val="24"/>
          <w:szCs w:val="24"/>
          <w:lang w:val="uk-UA"/>
        </w:rPr>
        <w:t>4. Порядок здійснення оплати</w:t>
      </w:r>
    </w:p>
    <w:p w14:paraId="667ECA9C" w14:textId="627508B8" w:rsidR="00ED39BA" w:rsidRPr="00C245D5" w:rsidRDefault="00ED39BA" w:rsidP="00ED39BA">
      <w:pPr>
        <w:tabs>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 xml:space="preserve">4.1. Розрахунки проводяться шляхом оплати Замовником після поставки </w:t>
      </w:r>
      <w:r w:rsidR="00EE6280" w:rsidRPr="00C245D5">
        <w:rPr>
          <w:rFonts w:ascii="Times New Roman" w:hAnsi="Times New Roman" w:cs="Times New Roman"/>
          <w:color w:val="000000" w:themeColor="text1"/>
          <w:sz w:val="24"/>
          <w:szCs w:val="24"/>
          <w:lang w:val="uk-UA"/>
        </w:rPr>
        <w:t>Постачальник</w:t>
      </w:r>
      <w:r w:rsidRPr="00C245D5">
        <w:rPr>
          <w:rFonts w:ascii="Times New Roman" w:hAnsi="Times New Roman" w:cs="Times New Roman"/>
          <w:color w:val="000000" w:themeColor="text1"/>
          <w:sz w:val="24"/>
          <w:szCs w:val="24"/>
          <w:lang w:val="uk-UA"/>
        </w:rPr>
        <w:t xml:space="preserve"> товару (товарів) </w:t>
      </w:r>
      <w:r w:rsidRPr="00C245D5">
        <w:rPr>
          <w:rFonts w:ascii="Times New Roman" w:hAnsi="Times New Roman" w:cs="Times New Roman"/>
          <w:iCs/>
          <w:color w:val="000000" w:themeColor="text1"/>
          <w:kern w:val="0"/>
          <w:sz w:val="24"/>
          <w:szCs w:val="24"/>
          <w:lang w:val="uk-UA"/>
        </w:rPr>
        <w:t xml:space="preserve">протягом 15 </w:t>
      </w:r>
      <w:r w:rsidR="00CD2E16">
        <w:rPr>
          <w:rFonts w:ascii="Times New Roman" w:hAnsi="Times New Roman" w:cs="Times New Roman"/>
          <w:iCs/>
          <w:color w:val="000000" w:themeColor="text1"/>
          <w:kern w:val="0"/>
          <w:sz w:val="24"/>
          <w:szCs w:val="24"/>
          <w:lang w:val="uk-UA"/>
        </w:rPr>
        <w:t>робочих</w:t>
      </w:r>
      <w:bookmarkStart w:id="0" w:name="_GoBack"/>
      <w:bookmarkEnd w:id="0"/>
      <w:r w:rsidRPr="00C245D5">
        <w:rPr>
          <w:rFonts w:ascii="Times New Roman" w:hAnsi="Times New Roman" w:cs="Times New Roman"/>
          <w:color w:val="000000" w:themeColor="text1"/>
          <w:sz w:val="24"/>
          <w:szCs w:val="24"/>
          <w:lang w:val="uk-UA"/>
        </w:rPr>
        <w:t xml:space="preserve"> днів з моменту поставки товару, що встановлюється моментом підписання видаткової накладної обома сторонами,  та пред’явлення документів.</w:t>
      </w:r>
    </w:p>
    <w:p w14:paraId="292FBE15" w14:textId="77777777" w:rsidR="00ED39BA" w:rsidRPr="00C245D5" w:rsidRDefault="00ED39BA" w:rsidP="00ED39BA">
      <w:pPr>
        <w:tabs>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4.2. У разі затримки фінансування розрахунки проводяться протягом 30 банківських днів з дати отримання Замовником на свій реєстраційний рахунок коштів на фінансування закупівлі за вказаним напрямом.</w:t>
      </w:r>
    </w:p>
    <w:p w14:paraId="279BE553" w14:textId="77777777" w:rsidR="00ED39BA" w:rsidRPr="00C245D5" w:rsidRDefault="00ED39BA" w:rsidP="00ED39BA">
      <w:pPr>
        <w:tabs>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4.3. Усі розрахунки між Сторонами проводяться у безготівковій формі.</w:t>
      </w:r>
    </w:p>
    <w:p w14:paraId="22B975C0" w14:textId="77777777" w:rsidR="00ED39BA" w:rsidRPr="00C245D5" w:rsidRDefault="00ED39BA" w:rsidP="00ED39BA">
      <w:pPr>
        <w:tabs>
          <w:tab w:val="left" w:pos="426"/>
        </w:tabs>
        <w:spacing w:after="0" w:line="240" w:lineRule="auto"/>
        <w:ind w:right="71" w:firstLine="426"/>
        <w:jc w:val="center"/>
        <w:rPr>
          <w:rFonts w:ascii="Times New Roman" w:hAnsi="Times New Roman" w:cs="Times New Roman"/>
          <w:b/>
          <w:color w:val="000000" w:themeColor="text1"/>
          <w:sz w:val="24"/>
          <w:szCs w:val="24"/>
          <w:lang w:val="uk-UA"/>
        </w:rPr>
      </w:pPr>
      <w:r w:rsidRPr="00C245D5">
        <w:rPr>
          <w:rFonts w:ascii="Times New Roman" w:hAnsi="Times New Roman" w:cs="Times New Roman"/>
          <w:b/>
          <w:color w:val="000000" w:themeColor="text1"/>
          <w:sz w:val="24"/>
          <w:szCs w:val="24"/>
          <w:lang w:val="uk-UA"/>
        </w:rPr>
        <w:t>5. Поставка товарів</w:t>
      </w:r>
    </w:p>
    <w:p w14:paraId="3FE6FD00" w14:textId="2771128B" w:rsidR="00ED39BA" w:rsidRPr="00C245D5" w:rsidRDefault="00ED39BA" w:rsidP="00ED39BA">
      <w:pPr>
        <w:tabs>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 xml:space="preserve">5.1. Строк поставки товару з моменту підписання Договору згідно заявок Замовника до </w:t>
      </w:r>
      <w:r w:rsidR="00EE6280" w:rsidRPr="00C245D5">
        <w:rPr>
          <w:rFonts w:ascii="Times New Roman" w:hAnsi="Times New Roman" w:cs="Times New Roman"/>
          <w:color w:val="000000" w:themeColor="text1"/>
          <w:sz w:val="24"/>
          <w:szCs w:val="24"/>
          <w:lang w:val="uk-UA"/>
        </w:rPr>
        <w:t>31</w:t>
      </w:r>
      <w:r w:rsidRPr="00C245D5">
        <w:rPr>
          <w:rFonts w:ascii="Times New Roman" w:hAnsi="Times New Roman" w:cs="Times New Roman"/>
          <w:color w:val="000000" w:themeColor="text1"/>
          <w:sz w:val="24"/>
          <w:szCs w:val="24"/>
          <w:lang w:val="uk-UA"/>
        </w:rPr>
        <w:t>.12.202</w:t>
      </w:r>
      <w:r w:rsidR="00EE6280" w:rsidRPr="00C245D5">
        <w:rPr>
          <w:rFonts w:ascii="Times New Roman" w:hAnsi="Times New Roman" w:cs="Times New Roman"/>
          <w:color w:val="000000" w:themeColor="text1"/>
          <w:sz w:val="24"/>
          <w:szCs w:val="24"/>
          <w:lang w:val="uk-UA"/>
        </w:rPr>
        <w:t>4</w:t>
      </w:r>
      <w:r w:rsidRPr="00C245D5">
        <w:rPr>
          <w:rFonts w:ascii="Times New Roman" w:hAnsi="Times New Roman" w:cs="Times New Roman"/>
          <w:color w:val="000000" w:themeColor="text1"/>
          <w:sz w:val="24"/>
          <w:szCs w:val="24"/>
          <w:lang w:val="uk-UA"/>
        </w:rPr>
        <w:t xml:space="preserve"> року.</w:t>
      </w:r>
    </w:p>
    <w:p w14:paraId="1B84AFF6" w14:textId="6FC7B711" w:rsidR="00ED39BA" w:rsidRPr="00C245D5" w:rsidRDefault="00ED39BA" w:rsidP="00ED39BA">
      <w:pPr>
        <w:tabs>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 xml:space="preserve">5.2. Місце поставки товару – </w:t>
      </w:r>
      <w:r w:rsidRPr="00C245D5">
        <w:rPr>
          <w:rFonts w:ascii="Times New Roman" w:hAnsi="Times New Roman" w:cs="Times New Roman"/>
          <w:b/>
          <w:bCs/>
          <w:color w:val="000000" w:themeColor="text1"/>
          <w:sz w:val="24"/>
          <w:szCs w:val="24"/>
          <w:lang w:val="uk-UA"/>
        </w:rPr>
        <w:t>08500 м.,Фастів  вул Героїв Чорнобиля ,28</w:t>
      </w:r>
      <w:r w:rsidRPr="00C245D5">
        <w:rPr>
          <w:rFonts w:ascii="Times New Roman" w:hAnsi="Times New Roman" w:cs="Times New Roman"/>
          <w:color w:val="000000" w:themeColor="text1"/>
          <w:sz w:val="24"/>
          <w:szCs w:val="24"/>
          <w:lang w:val="uk-UA"/>
        </w:rPr>
        <w:t>.</w:t>
      </w:r>
    </w:p>
    <w:p w14:paraId="4C5F245E" w14:textId="1EBF629D" w:rsidR="00ED39BA" w:rsidRPr="00C245D5" w:rsidRDefault="00ED39BA" w:rsidP="00ED39BA">
      <w:pPr>
        <w:widowControl w:val="0"/>
        <w:numPr>
          <w:ilvl w:val="1"/>
          <w:numId w:val="2"/>
        </w:numPr>
        <w:tabs>
          <w:tab w:val="left" w:pos="426"/>
          <w:tab w:val="left" w:pos="851"/>
        </w:tabs>
        <w:suppressAutoHyphens w:val="0"/>
        <w:autoSpaceDE w:val="0"/>
        <w:autoSpaceDN w:val="0"/>
        <w:adjustRightInd w:val="0"/>
        <w:spacing w:after="0" w:line="240" w:lineRule="auto"/>
        <w:ind w:left="0" w:right="71" w:firstLine="420"/>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 xml:space="preserve">Постачання товарів здійснюється на підставі письмових або усних заявок Замовника, протягом 10 днів після одержання такої заявки транспортом </w:t>
      </w:r>
      <w:r w:rsidR="00F30020" w:rsidRPr="00C245D5">
        <w:rPr>
          <w:rFonts w:ascii="Times New Roman" w:hAnsi="Times New Roman" w:cs="Times New Roman"/>
          <w:color w:val="000000" w:themeColor="text1"/>
          <w:sz w:val="24"/>
          <w:szCs w:val="24"/>
          <w:lang w:val="uk-UA"/>
        </w:rPr>
        <w:t xml:space="preserve">Постачальника </w:t>
      </w:r>
      <w:r w:rsidRPr="00C245D5">
        <w:rPr>
          <w:rFonts w:ascii="Times New Roman" w:hAnsi="Times New Roman" w:cs="Times New Roman"/>
          <w:color w:val="000000" w:themeColor="text1"/>
          <w:sz w:val="24"/>
          <w:szCs w:val="24"/>
          <w:lang w:val="uk-UA"/>
        </w:rPr>
        <w:t>і за його рахунок.</w:t>
      </w:r>
    </w:p>
    <w:p w14:paraId="7903063B" w14:textId="77777777" w:rsidR="00ED39BA" w:rsidRPr="00C245D5" w:rsidRDefault="00ED39BA" w:rsidP="00ED39BA">
      <w:pPr>
        <w:widowControl w:val="0"/>
        <w:numPr>
          <w:ilvl w:val="1"/>
          <w:numId w:val="2"/>
        </w:numPr>
        <w:tabs>
          <w:tab w:val="left" w:pos="426"/>
          <w:tab w:val="left" w:pos="851"/>
        </w:tabs>
        <w:suppressAutoHyphens w:val="0"/>
        <w:autoSpaceDE w:val="0"/>
        <w:autoSpaceDN w:val="0"/>
        <w:adjustRightInd w:val="0"/>
        <w:spacing w:after="0" w:line="240" w:lineRule="auto"/>
        <w:ind w:left="0" w:right="71" w:firstLine="420"/>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 xml:space="preserve">Поставка повинна бути здійснена в строк, зазначений в заявці Замовника. </w:t>
      </w:r>
    </w:p>
    <w:p w14:paraId="04130EB5" w14:textId="77777777" w:rsidR="00ED39BA" w:rsidRPr="00C245D5" w:rsidRDefault="00ED39BA" w:rsidP="00ED39BA">
      <w:pPr>
        <w:widowControl w:val="0"/>
        <w:numPr>
          <w:ilvl w:val="1"/>
          <w:numId w:val="2"/>
        </w:numPr>
        <w:tabs>
          <w:tab w:val="left" w:pos="426"/>
          <w:tab w:val="left" w:pos="851"/>
        </w:tabs>
        <w:suppressAutoHyphens w:val="0"/>
        <w:autoSpaceDE w:val="0"/>
        <w:autoSpaceDN w:val="0"/>
        <w:adjustRightInd w:val="0"/>
        <w:spacing w:after="0" w:line="240" w:lineRule="auto"/>
        <w:ind w:left="0" w:right="71" w:firstLine="420"/>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 xml:space="preserve"> Факт отримання товару Замовником підтверджується підписом уповноваженої особи, що здійснює приймання товару та печаткою або штампом Замовника на товарно-</w:t>
      </w:r>
      <w:r w:rsidRPr="00C245D5">
        <w:rPr>
          <w:rFonts w:ascii="Times New Roman" w:hAnsi="Times New Roman" w:cs="Times New Roman"/>
          <w:color w:val="000000" w:themeColor="text1"/>
          <w:sz w:val="24"/>
          <w:szCs w:val="24"/>
          <w:lang w:val="uk-UA"/>
        </w:rPr>
        <w:lastRenderedPageBreak/>
        <w:t>транспортній накладній та на акті приймання-передачі.</w:t>
      </w:r>
    </w:p>
    <w:p w14:paraId="6A27E03C" w14:textId="77777777" w:rsidR="00ED39BA" w:rsidRPr="00C245D5" w:rsidRDefault="00ED39BA" w:rsidP="00ED39BA">
      <w:pPr>
        <w:tabs>
          <w:tab w:val="left" w:pos="426"/>
        </w:tabs>
        <w:spacing w:after="0" w:line="240" w:lineRule="auto"/>
        <w:ind w:right="71" w:firstLine="426"/>
        <w:jc w:val="center"/>
        <w:rPr>
          <w:rFonts w:ascii="Times New Roman" w:hAnsi="Times New Roman" w:cs="Times New Roman"/>
          <w:b/>
          <w:color w:val="000000" w:themeColor="text1"/>
          <w:sz w:val="24"/>
          <w:szCs w:val="24"/>
          <w:lang w:val="uk-UA"/>
        </w:rPr>
      </w:pPr>
      <w:r w:rsidRPr="00C245D5">
        <w:rPr>
          <w:rFonts w:ascii="Times New Roman" w:hAnsi="Times New Roman" w:cs="Times New Roman"/>
          <w:b/>
          <w:color w:val="000000" w:themeColor="text1"/>
          <w:sz w:val="24"/>
          <w:szCs w:val="24"/>
          <w:lang w:val="uk-UA"/>
        </w:rPr>
        <w:t>6. Права та обов'язки сторін</w:t>
      </w:r>
    </w:p>
    <w:p w14:paraId="16D25DA1" w14:textId="77777777" w:rsidR="00ED39BA" w:rsidRPr="00C245D5" w:rsidRDefault="00ED39BA" w:rsidP="00ED39BA">
      <w:pPr>
        <w:tabs>
          <w:tab w:val="left" w:pos="426"/>
          <w:tab w:val="left" w:pos="1085"/>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6.1. Замовник зобов'язаний:</w:t>
      </w:r>
    </w:p>
    <w:p w14:paraId="1F5E9852" w14:textId="77777777" w:rsidR="00ED39BA" w:rsidRPr="00C245D5" w:rsidRDefault="00ED39BA" w:rsidP="00ED39BA">
      <w:pPr>
        <w:tabs>
          <w:tab w:val="left" w:pos="426"/>
          <w:tab w:val="left" w:pos="1315"/>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6.1.1. Своєчасно та в повному обсязі сплатити за поставлені товари.</w:t>
      </w:r>
    </w:p>
    <w:p w14:paraId="0B06496D" w14:textId="77777777" w:rsidR="00ED39BA" w:rsidRPr="00C245D5" w:rsidRDefault="00ED39BA" w:rsidP="00ED39BA">
      <w:pPr>
        <w:tabs>
          <w:tab w:val="left" w:pos="426"/>
          <w:tab w:val="left" w:pos="1382"/>
        </w:tabs>
        <w:spacing w:after="0" w:line="240" w:lineRule="auto"/>
        <w:ind w:right="71"/>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6.1.2. Прийняти поставлені товари згідно накладної відповідно до умов даного договору.</w:t>
      </w:r>
    </w:p>
    <w:p w14:paraId="0B3B8097" w14:textId="77777777" w:rsidR="00ED39BA" w:rsidRPr="00C245D5" w:rsidRDefault="00ED39BA" w:rsidP="00ED39BA">
      <w:pPr>
        <w:tabs>
          <w:tab w:val="left" w:pos="426"/>
          <w:tab w:val="left" w:pos="1382"/>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 xml:space="preserve">6.1.3. Інші обов'язки, — згідно вимог чинного законодавства. </w:t>
      </w:r>
    </w:p>
    <w:p w14:paraId="04C0D7DB" w14:textId="77777777" w:rsidR="00ED39BA" w:rsidRPr="00C245D5" w:rsidRDefault="00ED39BA" w:rsidP="00ED39BA">
      <w:pPr>
        <w:tabs>
          <w:tab w:val="left" w:pos="-142"/>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6.2. Замовник має право:</w:t>
      </w:r>
    </w:p>
    <w:p w14:paraId="7525AC78" w14:textId="2F36EA3E" w:rsidR="00ED39BA" w:rsidRPr="00C245D5" w:rsidRDefault="00ED39BA" w:rsidP="00ED39BA">
      <w:pPr>
        <w:tabs>
          <w:tab w:val="left" w:pos="0"/>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6.2.1. Достроково в односторонньому порядку розірвати цей Договір, у разі неналежного виконання зобов</w:t>
      </w:r>
      <w:r w:rsidRPr="00C245D5">
        <w:rPr>
          <w:rFonts w:ascii="Times New Roman" w:hAnsi="Times New Roman" w:cs="Times New Roman"/>
          <w:color w:val="000000" w:themeColor="text1"/>
          <w:sz w:val="24"/>
          <w:szCs w:val="24"/>
        </w:rPr>
        <w:t>’</w:t>
      </w:r>
      <w:r w:rsidRPr="00C245D5">
        <w:rPr>
          <w:rFonts w:ascii="Times New Roman" w:hAnsi="Times New Roman" w:cs="Times New Roman"/>
          <w:color w:val="000000" w:themeColor="text1"/>
          <w:sz w:val="24"/>
          <w:szCs w:val="24"/>
          <w:lang w:val="uk-UA"/>
        </w:rPr>
        <w:t xml:space="preserve">язань </w:t>
      </w:r>
      <w:r w:rsidR="00EE6280" w:rsidRPr="00C245D5">
        <w:rPr>
          <w:rFonts w:ascii="Times New Roman" w:hAnsi="Times New Roman" w:cs="Times New Roman"/>
          <w:color w:val="000000" w:themeColor="text1"/>
          <w:sz w:val="24"/>
          <w:szCs w:val="24"/>
          <w:lang w:val="uk-UA"/>
        </w:rPr>
        <w:t xml:space="preserve">Постачальником </w:t>
      </w:r>
      <w:r w:rsidRPr="00C245D5">
        <w:rPr>
          <w:rFonts w:ascii="Times New Roman" w:hAnsi="Times New Roman" w:cs="Times New Roman"/>
          <w:color w:val="000000" w:themeColor="text1"/>
          <w:sz w:val="24"/>
          <w:szCs w:val="24"/>
          <w:lang w:val="uk-UA"/>
        </w:rPr>
        <w:t xml:space="preserve">повідомивши про це </w:t>
      </w:r>
      <w:r w:rsidR="00EE6280" w:rsidRPr="00C245D5">
        <w:rPr>
          <w:rFonts w:ascii="Times New Roman" w:hAnsi="Times New Roman" w:cs="Times New Roman"/>
          <w:color w:val="000000" w:themeColor="text1"/>
          <w:sz w:val="24"/>
          <w:szCs w:val="24"/>
          <w:lang w:val="uk-UA"/>
        </w:rPr>
        <w:t>Постачальник</w:t>
      </w:r>
      <w:r w:rsidR="00F30020" w:rsidRPr="00C245D5">
        <w:rPr>
          <w:rFonts w:ascii="Times New Roman" w:hAnsi="Times New Roman" w:cs="Times New Roman"/>
          <w:color w:val="000000" w:themeColor="text1"/>
          <w:sz w:val="24"/>
          <w:szCs w:val="24"/>
          <w:lang w:val="uk-UA"/>
        </w:rPr>
        <w:t>а</w:t>
      </w:r>
      <w:r w:rsidRPr="00C245D5">
        <w:rPr>
          <w:rFonts w:ascii="Times New Roman" w:hAnsi="Times New Roman" w:cs="Times New Roman"/>
          <w:color w:val="000000" w:themeColor="text1"/>
          <w:sz w:val="24"/>
          <w:szCs w:val="24"/>
          <w:lang w:val="uk-UA"/>
        </w:rPr>
        <w:t xml:space="preserve"> за 10 календарних  днів;</w:t>
      </w:r>
    </w:p>
    <w:p w14:paraId="41567579" w14:textId="77777777" w:rsidR="00ED39BA" w:rsidRPr="00C245D5" w:rsidRDefault="00ED39BA" w:rsidP="00ED39BA">
      <w:pPr>
        <w:tabs>
          <w:tab w:val="left" w:pos="426"/>
          <w:tab w:val="left" w:pos="1272"/>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6.2.2. Контролювати поставку товарів у строки, встановлені цим Договором;</w:t>
      </w:r>
    </w:p>
    <w:p w14:paraId="2CE582CB" w14:textId="77777777" w:rsidR="00ED39BA" w:rsidRPr="00C245D5" w:rsidRDefault="00ED39BA" w:rsidP="00ED39BA">
      <w:pPr>
        <w:tabs>
          <w:tab w:val="left" w:pos="-142"/>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D7656F" w14:textId="2DD9D054" w:rsidR="00ED39BA" w:rsidRPr="00C245D5" w:rsidRDefault="00ED39BA" w:rsidP="00ED39BA">
      <w:pPr>
        <w:tabs>
          <w:tab w:val="left" w:pos="-142"/>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 xml:space="preserve">6.2.4. Повернути документи </w:t>
      </w:r>
      <w:r w:rsidR="00EE6280" w:rsidRPr="00C245D5">
        <w:rPr>
          <w:rFonts w:ascii="Times New Roman" w:hAnsi="Times New Roman" w:cs="Times New Roman"/>
          <w:color w:val="000000" w:themeColor="text1"/>
          <w:sz w:val="24"/>
          <w:szCs w:val="24"/>
          <w:lang w:val="uk-UA"/>
        </w:rPr>
        <w:t>Постачальнику</w:t>
      </w:r>
      <w:r w:rsidRPr="00C245D5">
        <w:rPr>
          <w:rFonts w:ascii="Times New Roman" w:hAnsi="Times New Roman" w:cs="Times New Roman"/>
          <w:color w:val="000000" w:themeColor="text1"/>
          <w:sz w:val="24"/>
          <w:szCs w:val="24"/>
          <w:lang w:val="uk-UA"/>
        </w:rPr>
        <w:t xml:space="preserve"> без здійснення оплати в разі неналежного їх оформлення </w:t>
      </w:r>
    </w:p>
    <w:p w14:paraId="115B3C4D" w14:textId="77777777" w:rsidR="00ED39BA" w:rsidRPr="00C245D5" w:rsidRDefault="00ED39BA" w:rsidP="00ED39BA">
      <w:pPr>
        <w:tabs>
          <w:tab w:val="left" w:pos="-142"/>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(відсутність підписів тощо) або у разі наявності будь-яких інших недоліків.</w:t>
      </w:r>
    </w:p>
    <w:p w14:paraId="74251BE1" w14:textId="34A421BD" w:rsidR="00ED39BA" w:rsidRPr="00C245D5" w:rsidRDefault="00ED39BA" w:rsidP="00ED39BA">
      <w:pPr>
        <w:tabs>
          <w:tab w:val="left" w:pos="-142"/>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 xml:space="preserve">6.3. </w:t>
      </w:r>
      <w:r w:rsidR="00EE6280" w:rsidRPr="00C245D5">
        <w:rPr>
          <w:rFonts w:ascii="Times New Roman" w:hAnsi="Times New Roman" w:cs="Times New Roman"/>
          <w:color w:val="000000" w:themeColor="text1"/>
          <w:sz w:val="24"/>
          <w:szCs w:val="24"/>
          <w:lang w:val="uk-UA"/>
        </w:rPr>
        <w:t>Постачальник</w:t>
      </w:r>
      <w:r w:rsidRPr="00C245D5">
        <w:rPr>
          <w:rFonts w:ascii="Times New Roman" w:hAnsi="Times New Roman" w:cs="Times New Roman"/>
          <w:color w:val="000000" w:themeColor="text1"/>
          <w:sz w:val="24"/>
          <w:szCs w:val="24"/>
          <w:lang w:val="uk-UA"/>
        </w:rPr>
        <w:t xml:space="preserve"> зобов'язаний:</w:t>
      </w:r>
    </w:p>
    <w:p w14:paraId="4EAB72A2" w14:textId="77777777" w:rsidR="00ED39BA" w:rsidRPr="00C245D5" w:rsidRDefault="00ED39BA" w:rsidP="00ED39BA">
      <w:pPr>
        <w:tabs>
          <w:tab w:val="left" w:pos="426"/>
          <w:tab w:val="left" w:pos="1253"/>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6.3.1. Забезпечити поставку товарів у строки, встановлені Договором;</w:t>
      </w:r>
    </w:p>
    <w:p w14:paraId="2259A046" w14:textId="77777777" w:rsidR="00ED39BA" w:rsidRPr="00C245D5" w:rsidRDefault="00ED39BA" w:rsidP="00ED39BA">
      <w:pPr>
        <w:tabs>
          <w:tab w:val="left" w:pos="426"/>
          <w:tab w:val="left" w:pos="1253"/>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6.3.2. Забезпечити поставку товарів, якість яких відповідає умовам Договору.</w:t>
      </w:r>
    </w:p>
    <w:p w14:paraId="636654BA" w14:textId="01EE7196" w:rsidR="00ED39BA" w:rsidRPr="00C245D5" w:rsidRDefault="00ED39BA" w:rsidP="00ED39BA">
      <w:pPr>
        <w:tabs>
          <w:tab w:val="left" w:pos="-142"/>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 xml:space="preserve">6.4. </w:t>
      </w:r>
      <w:r w:rsidR="00EE6280" w:rsidRPr="00C245D5">
        <w:rPr>
          <w:rFonts w:ascii="Times New Roman" w:hAnsi="Times New Roman" w:cs="Times New Roman"/>
          <w:color w:val="000000" w:themeColor="text1"/>
          <w:sz w:val="24"/>
          <w:szCs w:val="24"/>
          <w:lang w:val="uk-UA"/>
        </w:rPr>
        <w:t xml:space="preserve">Постачальник </w:t>
      </w:r>
      <w:r w:rsidRPr="00C245D5">
        <w:rPr>
          <w:rFonts w:ascii="Times New Roman" w:hAnsi="Times New Roman" w:cs="Times New Roman"/>
          <w:color w:val="000000" w:themeColor="text1"/>
          <w:sz w:val="24"/>
          <w:szCs w:val="24"/>
          <w:lang w:val="uk-UA"/>
        </w:rPr>
        <w:t>має право:</w:t>
      </w:r>
    </w:p>
    <w:p w14:paraId="67CD3F5B" w14:textId="77777777" w:rsidR="00ED39BA" w:rsidRPr="00C245D5" w:rsidRDefault="00ED39BA" w:rsidP="00ED39BA">
      <w:pPr>
        <w:tabs>
          <w:tab w:val="left" w:pos="426"/>
          <w:tab w:val="left" w:pos="1248"/>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6.4.1. Своєчасно та в повному обсязі отримати плату за поставлені товари;</w:t>
      </w:r>
    </w:p>
    <w:p w14:paraId="48047374" w14:textId="77777777" w:rsidR="00ED39BA" w:rsidRPr="00C245D5" w:rsidRDefault="00ED39BA" w:rsidP="00ED39BA">
      <w:pPr>
        <w:tabs>
          <w:tab w:val="left" w:pos="426"/>
          <w:tab w:val="left" w:pos="1248"/>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6.4.2. На дострокову поставку товарів за письмовим погодженням Замовника;</w:t>
      </w:r>
    </w:p>
    <w:p w14:paraId="6DCE0A78" w14:textId="7FEC18A2" w:rsidR="00ED39BA" w:rsidRPr="00C245D5" w:rsidRDefault="00ED39BA" w:rsidP="00ED39BA">
      <w:pPr>
        <w:tabs>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 xml:space="preserve">6.4.3. У разі невиконання зобов'язань Замовником </w:t>
      </w:r>
      <w:r w:rsidR="00EE6280" w:rsidRPr="00C245D5">
        <w:rPr>
          <w:rFonts w:ascii="Times New Roman" w:hAnsi="Times New Roman" w:cs="Times New Roman"/>
          <w:color w:val="000000" w:themeColor="text1"/>
          <w:sz w:val="24"/>
          <w:szCs w:val="24"/>
          <w:lang w:val="uk-UA"/>
        </w:rPr>
        <w:t>Постачальник</w:t>
      </w:r>
      <w:r w:rsidRPr="00C245D5">
        <w:rPr>
          <w:rFonts w:ascii="Times New Roman" w:hAnsi="Times New Roman" w:cs="Times New Roman"/>
          <w:color w:val="000000" w:themeColor="text1"/>
          <w:sz w:val="24"/>
          <w:szCs w:val="24"/>
          <w:lang w:val="uk-UA"/>
        </w:rPr>
        <w:t xml:space="preserve"> має право достроково розірвати   цей   Договір,  попередньо повідомивши  про  це Замовника за 30 календарних днів. При цьому під час перебігу 30-денного строку між терміном цього повідомлення до терміну розірвання договору </w:t>
      </w:r>
      <w:r w:rsidR="00EE6280" w:rsidRPr="00C245D5">
        <w:rPr>
          <w:rFonts w:ascii="Times New Roman" w:hAnsi="Times New Roman" w:cs="Times New Roman"/>
          <w:color w:val="000000" w:themeColor="text1"/>
          <w:sz w:val="24"/>
          <w:szCs w:val="24"/>
          <w:lang w:val="uk-UA"/>
        </w:rPr>
        <w:t>Постачальник</w:t>
      </w:r>
      <w:r w:rsidRPr="00C245D5">
        <w:rPr>
          <w:rFonts w:ascii="Times New Roman" w:hAnsi="Times New Roman" w:cs="Times New Roman"/>
          <w:color w:val="000000" w:themeColor="text1"/>
          <w:sz w:val="24"/>
          <w:szCs w:val="24"/>
          <w:lang w:val="uk-UA"/>
        </w:rPr>
        <w:t xml:space="preserve"> не має права припинити чи обмежити поставки товарів. </w:t>
      </w:r>
    </w:p>
    <w:p w14:paraId="14749BED" w14:textId="77777777" w:rsidR="00ED39BA" w:rsidRPr="00C245D5" w:rsidRDefault="00ED39BA" w:rsidP="00ED39BA">
      <w:pPr>
        <w:tabs>
          <w:tab w:val="left" w:pos="426"/>
        </w:tabs>
        <w:spacing w:after="0" w:line="240" w:lineRule="auto"/>
        <w:ind w:right="71" w:firstLine="426"/>
        <w:jc w:val="center"/>
        <w:rPr>
          <w:rFonts w:ascii="Times New Roman" w:hAnsi="Times New Roman" w:cs="Times New Roman"/>
          <w:color w:val="000000" w:themeColor="text1"/>
          <w:sz w:val="24"/>
          <w:szCs w:val="24"/>
          <w:lang w:val="uk-UA"/>
        </w:rPr>
      </w:pPr>
      <w:r w:rsidRPr="00C245D5">
        <w:rPr>
          <w:rFonts w:ascii="Times New Roman" w:hAnsi="Times New Roman" w:cs="Times New Roman"/>
          <w:b/>
          <w:bCs/>
          <w:color w:val="000000" w:themeColor="text1"/>
          <w:sz w:val="24"/>
          <w:szCs w:val="24"/>
          <w:lang w:val="uk-UA"/>
        </w:rPr>
        <w:t>7. Відповідальність сторін</w:t>
      </w:r>
    </w:p>
    <w:p w14:paraId="588E902A" w14:textId="77777777" w:rsidR="00ED39BA" w:rsidRPr="00C245D5" w:rsidRDefault="00ED39BA" w:rsidP="00ED39BA">
      <w:pPr>
        <w:shd w:val="clear" w:color="auto" w:fill="FFFFFF"/>
        <w:tabs>
          <w:tab w:val="left" w:pos="426"/>
          <w:tab w:val="left" w:pos="1147"/>
        </w:tabs>
        <w:spacing w:after="0" w:line="240" w:lineRule="auto"/>
        <w:ind w:right="71" w:firstLine="426"/>
        <w:jc w:val="both"/>
        <w:rPr>
          <w:rFonts w:ascii="Times New Roman" w:hAnsi="Times New Roman" w:cs="Times New Roman"/>
          <w:color w:val="000000" w:themeColor="text1"/>
          <w:sz w:val="24"/>
          <w:szCs w:val="24"/>
          <w:lang w:val="uk-UA"/>
        </w:rPr>
      </w:pPr>
      <w:bookmarkStart w:id="1" w:name="n1585"/>
      <w:bookmarkStart w:id="2" w:name="n1586"/>
      <w:bookmarkEnd w:id="1"/>
      <w:bookmarkEnd w:id="2"/>
      <w:r w:rsidRPr="00C245D5">
        <w:rPr>
          <w:rFonts w:ascii="Times New Roman" w:hAnsi="Times New Roman" w:cs="Times New Roman"/>
          <w:color w:val="000000" w:themeColor="text1"/>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03D7685" w14:textId="43609F1F" w:rsidR="00ED39BA" w:rsidRPr="00C245D5" w:rsidRDefault="00ED39BA" w:rsidP="00ED39BA">
      <w:pPr>
        <w:pStyle w:val="rvps2"/>
        <w:shd w:val="clear" w:color="auto" w:fill="FFFFFF"/>
        <w:spacing w:before="0" w:after="0" w:line="240" w:lineRule="auto"/>
        <w:ind w:firstLine="376"/>
        <w:jc w:val="both"/>
        <w:textAlignment w:val="baseline"/>
        <w:rPr>
          <w:color w:val="000000" w:themeColor="text1"/>
          <w:lang w:val="uk-UA"/>
        </w:rPr>
      </w:pPr>
      <w:r w:rsidRPr="00C245D5">
        <w:rPr>
          <w:color w:val="000000" w:themeColor="text1"/>
          <w:lang w:val="uk-UA"/>
        </w:rPr>
        <w:t xml:space="preserve">7.2. У разі порушення умов Договору щодо якості (комплектності) товарів стягується штраф у розмірі двадцяти відсотків вартості неякісних (некомплектних) товарів. Сплата штрафу не звільняє </w:t>
      </w:r>
      <w:r w:rsidR="00EE6280" w:rsidRPr="00C245D5">
        <w:rPr>
          <w:color w:val="000000" w:themeColor="text1"/>
          <w:lang w:val="uk-UA"/>
        </w:rPr>
        <w:t>Постачальника</w:t>
      </w:r>
      <w:r w:rsidRPr="00C245D5">
        <w:rPr>
          <w:color w:val="000000" w:themeColor="text1"/>
          <w:lang w:val="uk-UA"/>
        </w:rPr>
        <w:t xml:space="preserve"> від обов’язку замінити неякісний (некомплектний) товар товаром належної якості  в строк, передбачений п.2.4 Договору.</w:t>
      </w:r>
    </w:p>
    <w:p w14:paraId="00F8AF4D" w14:textId="77777777" w:rsidR="00ED39BA" w:rsidRPr="00C245D5" w:rsidRDefault="00ED39BA" w:rsidP="00ED39BA">
      <w:pPr>
        <w:pStyle w:val="rvps2"/>
        <w:shd w:val="clear" w:color="auto" w:fill="FFFFFF"/>
        <w:spacing w:before="0" w:after="0" w:line="240" w:lineRule="auto"/>
        <w:ind w:firstLine="376"/>
        <w:jc w:val="both"/>
        <w:textAlignment w:val="baseline"/>
        <w:rPr>
          <w:color w:val="000000" w:themeColor="text1"/>
        </w:rPr>
      </w:pPr>
      <w:r w:rsidRPr="00C245D5">
        <w:rPr>
          <w:color w:val="000000" w:themeColor="text1"/>
          <w:lang w:val="uk-UA"/>
        </w:rPr>
        <w:t xml:space="preserve">7.3. За </w:t>
      </w:r>
      <w:r w:rsidRPr="00C245D5">
        <w:rPr>
          <w:color w:val="000000" w:themeColor="text1"/>
        </w:rPr>
        <w:t>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F69CE80" w14:textId="77777777" w:rsidR="00ED39BA" w:rsidRPr="00C245D5" w:rsidRDefault="00ED39BA" w:rsidP="00ED39BA">
      <w:pPr>
        <w:tabs>
          <w:tab w:val="left" w:pos="426"/>
          <w:tab w:val="left" w:pos="1147"/>
        </w:tabs>
        <w:spacing w:after="0" w:line="240" w:lineRule="auto"/>
        <w:ind w:right="71"/>
        <w:jc w:val="center"/>
        <w:rPr>
          <w:rFonts w:ascii="Times New Roman" w:hAnsi="Times New Roman" w:cs="Times New Roman"/>
          <w:color w:val="000000" w:themeColor="text1"/>
          <w:sz w:val="24"/>
          <w:szCs w:val="24"/>
          <w:lang w:val="uk-UA"/>
        </w:rPr>
      </w:pPr>
      <w:r w:rsidRPr="00C245D5">
        <w:rPr>
          <w:rFonts w:ascii="Times New Roman" w:hAnsi="Times New Roman" w:cs="Times New Roman"/>
          <w:b/>
          <w:bCs/>
          <w:color w:val="000000" w:themeColor="text1"/>
          <w:sz w:val="24"/>
          <w:szCs w:val="24"/>
          <w:lang w:val="uk-UA"/>
        </w:rPr>
        <w:t>8. Обставини непереборної сили</w:t>
      </w:r>
    </w:p>
    <w:p w14:paraId="7923E0CF" w14:textId="77777777" w:rsidR="00ED39BA" w:rsidRPr="00C245D5" w:rsidRDefault="00ED39BA" w:rsidP="00ED39BA">
      <w:pPr>
        <w:tabs>
          <w:tab w:val="left" w:pos="426"/>
          <w:tab w:val="left" w:pos="1152"/>
        </w:tabs>
        <w:spacing w:after="0" w:line="240" w:lineRule="auto"/>
        <w:ind w:right="71"/>
        <w:jc w:val="both"/>
        <w:rPr>
          <w:rFonts w:ascii="Times New Roman" w:hAnsi="Times New Roman" w:cs="Times New Roman"/>
          <w:iCs/>
          <w:color w:val="000000" w:themeColor="text1"/>
          <w:sz w:val="24"/>
          <w:szCs w:val="24"/>
          <w:lang w:val="uk-UA"/>
        </w:rPr>
      </w:pPr>
      <w:r w:rsidRPr="00C245D5">
        <w:rPr>
          <w:rFonts w:ascii="Times New Roman" w:hAnsi="Times New Roman" w:cs="Times New Roman"/>
          <w:color w:val="000000" w:themeColor="text1"/>
          <w:sz w:val="24"/>
          <w:szCs w:val="24"/>
          <w:lang w:val="uk-UA"/>
        </w:rPr>
        <w:tab/>
        <w:t xml:space="preserve">8.1. </w:t>
      </w:r>
      <w:r w:rsidRPr="00C245D5">
        <w:rPr>
          <w:rFonts w:ascii="Times New Roman" w:hAnsi="Times New Roman" w:cs="Times New Roman"/>
          <w:iCs/>
          <w:color w:val="000000" w:themeColor="text1"/>
          <w:sz w:val="24"/>
          <w:szCs w:val="24"/>
          <w:lang w:val="uk-UA"/>
        </w:rPr>
        <w:t>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70746879" w14:textId="77777777" w:rsidR="00ED39BA" w:rsidRPr="00C245D5" w:rsidRDefault="00ED39BA" w:rsidP="00ED39BA">
      <w:pPr>
        <w:tabs>
          <w:tab w:val="left" w:pos="426"/>
          <w:tab w:val="left" w:pos="1152"/>
        </w:tabs>
        <w:spacing w:after="0" w:line="240" w:lineRule="auto"/>
        <w:ind w:right="71"/>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ab/>
        <w:t xml:space="preserve">8.2. 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w:t>
      </w:r>
      <w:r w:rsidRPr="00C245D5">
        <w:rPr>
          <w:rFonts w:ascii="Times New Roman" w:hAnsi="Times New Roman" w:cs="Times New Roman"/>
          <w:iCs/>
          <w:color w:val="000000" w:themeColor="text1"/>
          <w:sz w:val="24"/>
          <w:szCs w:val="24"/>
          <w:lang w:val="uk-UA"/>
        </w:rPr>
        <w:lastRenderedPageBreak/>
        <w:t>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14:paraId="3CD8CCCA" w14:textId="77777777" w:rsidR="00ED39BA" w:rsidRPr="00C245D5" w:rsidRDefault="00ED39BA" w:rsidP="00ED39BA">
      <w:pPr>
        <w:tabs>
          <w:tab w:val="left" w:pos="426"/>
          <w:tab w:val="left" w:pos="1152"/>
        </w:tabs>
        <w:spacing w:after="0" w:line="240" w:lineRule="auto"/>
        <w:ind w:right="71"/>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ab/>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14:paraId="64352B56" w14:textId="77777777" w:rsidR="00ED39BA" w:rsidRPr="00C245D5" w:rsidRDefault="00ED39BA" w:rsidP="00ED39BA">
      <w:pPr>
        <w:tabs>
          <w:tab w:val="left" w:pos="426"/>
          <w:tab w:val="left" w:pos="1152"/>
        </w:tabs>
        <w:spacing w:after="0" w:line="240" w:lineRule="auto"/>
        <w:ind w:right="71"/>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ab/>
        <w:t>8.4.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14:paraId="66CC66CB" w14:textId="77777777" w:rsidR="00ED39BA" w:rsidRPr="00C245D5" w:rsidRDefault="00ED39BA" w:rsidP="00ED39BA">
      <w:pPr>
        <w:tabs>
          <w:tab w:val="left" w:pos="426"/>
          <w:tab w:val="left" w:pos="1152"/>
        </w:tabs>
        <w:spacing w:after="0" w:line="240" w:lineRule="auto"/>
        <w:ind w:right="71"/>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ab/>
        <w:t>8.5.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A9070CF" w14:textId="77777777" w:rsidR="00ED39BA" w:rsidRPr="00C245D5" w:rsidRDefault="00ED39BA" w:rsidP="00ED39BA">
      <w:pPr>
        <w:tabs>
          <w:tab w:val="left" w:pos="426"/>
          <w:tab w:val="left" w:pos="1152"/>
        </w:tabs>
        <w:spacing w:after="0" w:line="240" w:lineRule="auto"/>
        <w:ind w:right="71"/>
        <w:jc w:val="both"/>
        <w:rPr>
          <w:rFonts w:ascii="Times New Roman" w:hAnsi="Times New Roman" w:cs="Times New Roman"/>
          <w:b/>
          <w:bCs/>
          <w:color w:val="000000" w:themeColor="text1"/>
          <w:sz w:val="24"/>
          <w:szCs w:val="24"/>
          <w:lang w:val="uk-UA"/>
        </w:rPr>
      </w:pPr>
    </w:p>
    <w:p w14:paraId="224480BB" w14:textId="77777777" w:rsidR="00ED39BA" w:rsidRPr="00C245D5" w:rsidRDefault="00ED39BA" w:rsidP="00ED39BA">
      <w:pPr>
        <w:tabs>
          <w:tab w:val="left" w:pos="426"/>
          <w:tab w:val="left" w:pos="1152"/>
        </w:tabs>
        <w:spacing w:after="0" w:line="240" w:lineRule="auto"/>
        <w:ind w:right="71"/>
        <w:jc w:val="center"/>
        <w:rPr>
          <w:rFonts w:ascii="Times New Roman" w:hAnsi="Times New Roman" w:cs="Times New Roman"/>
          <w:color w:val="000000" w:themeColor="text1"/>
          <w:sz w:val="24"/>
          <w:szCs w:val="24"/>
          <w:lang w:val="uk-UA"/>
        </w:rPr>
      </w:pPr>
      <w:r w:rsidRPr="00C245D5">
        <w:rPr>
          <w:rFonts w:ascii="Times New Roman" w:hAnsi="Times New Roman" w:cs="Times New Roman"/>
          <w:b/>
          <w:bCs/>
          <w:color w:val="000000" w:themeColor="text1"/>
          <w:sz w:val="24"/>
          <w:szCs w:val="24"/>
          <w:lang w:val="uk-UA"/>
        </w:rPr>
        <w:t>9. Вирішення спорів</w:t>
      </w:r>
    </w:p>
    <w:p w14:paraId="390B3D02" w14:textId="77777777" w:rsidR="00ED39BA" w:rsidRPr="00C245D5" w:rsidRDefault="00ED39BA" w:rsidP="00ED39BA">
      <w:pPr>
        <w:tabs>
          <w:tab w:val="left" w:pos="426"/>
          <w:tab w:val="left" w:pos="1123"/>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9.1. У випадку виникнення спорів або розбіжностей Сторони зобов'язуються вирішувати їх шляхом взаємних переговорів.</w:t>
      </w:r>
    </w:p>
    <w:p w14:paraId="7F303C9B" w14:textId="77777777" w:rsidR="00ED39BA" w:rsidRPr="00C245D5" w:rsidRDefault="00ED39BA" w:rsidP="00ED39BA">
      <w:pPr>
        <w:tabs>
          <w:tab w:val="left" w:pos="426"/>
          <w:tab w:val="left" w:pos="1123"/>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9.2. У разі недосягнення Сторонами згоди спори (розбіжності) вирішуються у судовому порядку.</w:t>
      </w:r>
    </w:p>
    <w:p w14:paraId="78920010" w14:textId="77777777" w:rsidR="00ED39BA" w:rsidRPr="00C245D5" w:rsidRDefault="00ED39BA" w:rsidP="00ED39BA">
      <w:pPr>
        <w:tabs>
          <w:tab w:val="left" w:pos="426"/>
        </w:tabs>
        <w:spacing w:after="0" w:line="240" w:lineRule="auto"/>
        <w:ind w:right="71" w:firstLine="426"/>
        <w:jc w:val="center"/>
        <w:rPr>
          <w:rFonts w:ascii="Times New Roman" w:hAnsi="Times New Roman" w:cs="Times New Roman"/>
          <w:color w:val="000000" w:themeColor="text1"/>
          <w:sz w:val="24"/>
          <w:szCs w:val="24"/>
          <w:lang w:val="uk-UA"/>
        </w:rPr>
      </w:pPr>
      <w:r w:rsidRPr="00C245D5">
        <w:rPr>
          <w:rFonts w:ascii="Times New Roman" w:hAnsi="Times New Roman" w:cs="Times New Roman"/>
          <w:b/>
          <w:bCs/>
          <w:color w:val="000000" w:themeColor="text1"/>
          <w:sz w:val="24"/>
          <w:szCs w:val="24"/>
          <w:lang w:val="uk-UA"/>
        </w:rPr>
        <w:t>10. Строк дії договору</w:t>
      </w:r>
    </w:p>
    <w:p w14:paraId="14196C76" w14:textId="0F8F778F" w:rsidR="00ED39BA" w:rsidRPr="00C245D5" w:rsidRDefault="00ED39BA" w:rsidP="00ED39BA">
      <w:pPr>
        <w:tabs>
          <w:tab w:val="left" w:pos="426"/>
          <w:tab w:val="left" w:pos="1258"/>
        </w:tabs>
        <w:spacing w:after="0" w:line="240" w:lineRule="auto"/>
        <w:ind w:right="71"/>
        <w:jc w:val="both"/>
        <w:rPr>
          <w:rFonts w:ascii="Times New Roman" w:hAnsi="Times New Roman" w:cs="Times New Roman"/>
          <w:color w:val="000000" w:themeColor="text1"/>
          <w:sz w:val="24"/>
          <w:szCs w:val="24"/>
        </w:rPr>
      </w:pPr>
      <w:r w:rsidRPr="00C245D5">
        <w:rPr>
          <w:rFonts w:ascii="Times New Roman" w:hAnsi="Times New Roman" w:cs="Times New Roman"/>
          <w:color w:val="000000" w:themeColor="text1"/>
          <w:sz w:val="24"/>
          <w:szCs w:val="24"/>
          <w:lang w:val="uk-UA"/>
        </w:rPr>
        <w:tab/>
        <w:t xml:space="preserve">10.1. </w:t>
      </w:r>
      <w:r w:rsidRPr="00C245D5">
        <w:rPr>
          <w:rFonts w:ascii="Times New Roman" w:hAnsi="Times New Roman" w:cs="Times New Roman"/>
          <w:color w:val="000000" w:themeColor="text1"/>
          <w:sz w:val="24"/>
          <w:szCs w:val="24"/>
        </w:rPr>
        <w:t>Договір набирає чинності з моменту його підписання Сторонами та діє д</w:t>
      </w:r>
      <w:r w:rsidRPr="00C245D5">
        <w:rPr>
          <w:rFonts w:ascii="Times New Roman" w:hAnsi="Times New Roman" w:cs="Times New Roman"/>
          <w:color w:val="000000" w:themeColor="text1"/>
          <w:sz w:val="24"/>
          <w:szCs w:val="24"/>
          <w:lang w:val="uk-UA"/>
        </w:rPr>
        <w:t>о 3</w:t>
      </w:r>
      <w:r w:rsidRPr="00C245D5">
        <w:rPr>
          <w:rFonts w:ascii="Times New Roman" w:hAnsi="Times New Roman" w:cs="Times New Roman"/>
          <w:color w:val="000000" w:themeColor="text1"/>
          <w:sz w:val="24"/>
          <w:szCs w:val="24"/>
        </w:rPr>
        <w:t>1 грудня 20</w:t>
      </w:r>
      <w:r w:rsidRPr="00C245D5">
        <w:rPr>
          <w:rFonts w:ascii="Times New Roman" w:hAnsi="Times New Roman" w:cs="Times New Roman"/>
          <w:color w:val="000000" w:themeColor="text1"/>
          <w:sz w:val="24"/>
          <w:szCs w:val="24"/>
          <w:lang w:val="uk-UA"/>
        </w:rPr>
        <w:t>24</w:t>
      </w:r>
      <w:r w:rsidRPr="00C245D5">
        <w:rPr>
          <w:rFonts w:ascii="Times New Roman" w:hAnsi="Times New Roman" w:cs="Times New Roman"/>
          <w:color w:val="000000" w:themeColor="text1"/>
          <w:sz w:val="24"/>
          <w:szCs w:val="24"/>
        </w:rPr>
        <w:t xml:space="preserve"> року, але в будь-якому разі до повного виконання обов’язків Сторін.</w:t>
      </w:r>
    </w:p>
    <w:p w14:paraId="0DEA67E4" w14:textId="77777777" w:rsidR="00011347" w:rsidRPr="00C245D5" w:rsidRDefault="00011347" w:rsidP="00ED39BA">
      <w:pPr>
        <w:tabs>
          <w:tab w:val="left" w:pos="426"/>
          <w:tab w:val="left" w:pos="1258"/>
        </w:tabs>
        <w:spacing w:after="0" w:line="240" w:lineRule="auto"/>
        <w:ind w:right="71"/>
        <w:jc w:val="both"/>
        <w:rPr>
          <w:rFonts w:ascii="Times New Roman" w:hAnsi="Times New Roman" w:cs="Times New Roman"/>
          <w:color w:val="000000" w:themeColor="text1"/>
          <w:sz w:val="24"/>
          <w:szCs w:val="24"/>
          <w:lang w:val="uk-UA"/>
        </w:rPr>
      </w:pPr>
    </w:p>
    <w:p w14:paraId="2E62AE14" w14:textId="77777777" w:rsidR="00ED39BA" w:rsidRPr="00C245D5" w:rsidRDefault="00ED39BA" w:rsidP="00ED39BA">
      <w:pPr>
        <w:tabs>
          <w:tab w:val="left" w:pos="426"/>
          <w:tab w:val="left" w:pos="1258"/>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 xml:space="preserve">10.2. Дія даного Договору про закупівлю </w:t>
      </w:r>
      <w:r w:rsidRPr="00C245D5">
        <w:rPr>
          <w:rFonts w:ascii="Times New Roman" w:hAnsi="Times New Roman" w:cs="Times New Roman"/>
          <w:color w:val="000000" w:themeColor="text1"/>
          <w:sz w:val="24"/>
          <w:szCs w:val="24"/>
        </w:rPr>
        <w:t>може бути продовжена на строк, достатній для проведення процедури закупівлі</w:t>
      </w:r>
      <w:r w:rsidRPr="00C245D5">
        <w:rPr>
          <w:rFonts w:ascii="Times New Roman" w:hAnsi="Times New Roman" w:cs="Times New Roman"/>
          <w:color w:val="000000" w:themeColor="text1"/>
          <w:sz w:val="24"/>
          <w:szCs w:val="24"/>
          <w:lang w:val="uk-UA"/>
        </w:rPr>
        <w:t xml:space="preserve"> </w:t>
      </w:r>
      <w:r w:rsidRPr="00C245D5">
        <w:rPr>
          <w:rFonts w:ascii="Times New Roman" w:hAnsi="Times New Roman" w:cs="Times New Roman"/>
          <w:color w:val="000000" w:themeColor="text1"/>
          <w:sz w:val="24"/>
          <w:szCs w:val="24"/>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245D5">
        <w:rPr>
          <w:rFonts w:ascii="Times New Roman" w:hAnsi="Times New Roman" w:cs="Times New Roman"/>
          <w:color w:val="000000" w:themeColor="text1"/>
          <w:sz w:val="24"/>
          <w:szCs w:val="24"/>
          <w:lang w:val="uk-UA"/>
        </w:rPr>
        <w:t>.</w:t>
      </w:r>
    </w:p>
    <w:p w14:paraId="1ABD0C7C" w14:textId="77777777" w:rsidR="00ED39BA" w:rsidRPr="00C245D5" w:rsidRDefault="00ED39BA" w:rsidP="00ED39BA">
      <w:pPr>
        <w:tabs>
          <w:tab w:val="left" w:pos="426"/>
        </w:tabs>
        <w:spacing w:after="0" w:line="240" w:lineRule="auto"/>
        <w:ind w:right="71" w:firstLine="426"/>
        <w:jc w:val="center"/>
        <w:rPr>
          <w:rFonts w:ascii="Times New Roman" w:hAnsi="Times New Roman" w:cs="Times New Roman"/>
          <w:color w:val="000000" w:themeColor="text1"/>
          <w:sz w:val="24"/>
          <w:szCs w:val="24"/>
          <w:lang w:val="uk-UA"/>
        </w:rPr>
      </w:pPr>
      <w:r w:rsidRPr="00C245D5">
        <w:rPr>
          <w:rFonts w:ascii="Times New Roman" w:hAnsi="Times New Roman" w:cs="Times New Roman"/>
          <w:b/>
          <w:bCs/>
          <w:color w:val="000000" w:themeColor="text1"/>
          <w:sz w:val="24"/>
          <w:szCs w:val="24"/>
          <w:lang w:val="uk-UA"/>
        </w:rPr>
        <w:t>11. Інші умови</w:t>
      </w:r>
    </w:p>
    <w:p w14:paraId="6194B501" w14:textId="77777777" w:rsidR="00ED39BA" w:rsidRPr="00C245D5" w:rsidRDefault="00ED39BA" w:rsidP="00ED39BA">
      <w:pPr>
        <w:tabs>
          <w:tab w:val="left" w:pos="426"/>
          <w:tab w:val="left" w:pos="1277"/>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11.1. Жодна із сторін не передає свої права за даним договором третій стороні без</w:t>
      </w:r>
      <w:r w:rsidRPr="00C245D5">
        <w:rPr>
          <w:rFonts w:ascii="Times New Roman" w:hAnsi="Times New Roman" w:cs="Times New Roman"/>
          <w:color w:val="000000" w:themeColor="text1"/>
          <w:sz w:val="24"/>
          <w:szCs w:val="24"/>
          <w:lang w:val="uk-UA"/>
        </w:rPr>
        <w:br/>
        <w:t>письмової згоди іншої сторони.</w:t>
      </w:r>
    </w:p>
    <w:p w14:paraId="20F0DDE7" w14:textId="77777777" w:rsidR="00ED39BA" w:rsidRPr="00C245D5" w:rsidRDefault="00ED39BA" w:rsidP="00ED39BA">
      <w:pPr>
        <w:tabs>
          <w:tab w:val="left" w:pos="426"/>
        </w:tabs>
        <w:spacing w:after="0" w:line="240" w:lineRule="auto"/>
        <w:ind w:right="71"/>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11.2. При зміні місцезнаходження або банківських (казначейських) реквізитів Сторони зобов'язані попередити одна одну на протязі 10 календарних днів.</w:t>
      </w:r>
    </w:p>
    <w:p w14:paraId="537DA808" w14:textId="1DFCE324" w:rsidR="00ED39BA" w:rsidRPr="00C245D5" w:rsidRDefault="00ED39BA" w:rsidP="00ED39BA">
      <w:pPr>
        <w:tabs>
          <w:tab w:val="left" w:pos="426"/>
        </w:tabs>
        <w:spacing w:after="0" w:line="240" w:lineRule="auto"/>
        <w:ind w:right="71"/>
        <w:jc w:val="both"/>
        <w:rPr>
          <w:rFonts w:ascii="Times New Roman" w:hAnsi="Times New Roman" w:cs="Times New Roman"/>
          <w:i/>
          <w:color w:val="000000" w:themeColor="text1"/>
          <w:sz w:val="24"/>
          <w:szCs w:val="24"/>
          <w:u w:val="single"/>
          <w:lang w:val="uk-UA"/>
        </w:rPr>
      </w:pPr>
      <w:r w:rsidRPr="00C245D5">
        <w:rPr>
          <w:rFonts w:ascii="Times New Roman" w:hAnsi="Times New Roman" w:cs="Times New Roman"/>
          <w:color w:val="000000" w:themeColor="text1"/>
          <w:sz w:val="24"/>
          <w:szCs w:val="24"/>
          <w:lang w:val="uk-UA"/>
        </w:rPr>
        <w:tab/>
        <w:t xml:space="preserve">11.3. </w:t>
      </w:r>
      <w:r w:rsidR="00735B1B" w:rsidRPr="00C245D5">
        <w:rPr>
          <w:rFonts w:ascii="Times New Roman" w:hAnsi="Times New Roman" w:cs="Times New Roman"/>
          <w:color w:val="000000" w:themeColor="text1"/>
          <w:sz w:val="24"/>
          <w:szCs w:val="24"/>
          <w:lang w:val="uk-UA"/>
        </w:rPr>
        <w:t>Постачальник</w:t>
      </w:r>
      <w:r w:rsidRPr="00C245D5">
        <w:rPr>
          <w:rFonts w:ascii="Times New Roman" w:hAnsi="Times New Roman" w:cs="Times New Roman"/>
          <w:color w:val="000000" w:themeColor="text1"/>
          <w:sz w:val="24"/>
          <w:szCs w:val="24"/>
          <w:lang w:val="uk-UA"/>
        </w:rPr>
        <w:t xml:space="preserve"> являється </w:t>
      </w:r>
      <w:r w:rsidRPr="00C245D5">
        <w:rPr>
          <w:rFonts w:ascii="Times New Roman" w:hAnsi="Times New Roman" w:cs="Times New Roman"/>
          <w:i/>
          <w:color w:val="000000" w:themeColor="text1"/>
          <w:sz w:val="24"/>
          <w:szCs w:val="24"/>
          <w:u w:val="single"/>
          <w:lang w:val="uk-UA"/>
        </w:rPr>
        <w:t>_______________________________________________.</w:t>
      </w:r>
    </w:p>
    <w:p w14:paraId="16A40ED4" w14:textId="77777777" w:rsidR="00ED39BA" w:rsidRPr="00C245D5" w:rsidRDefault="00ED39BA" w:rsidP="00ED39BA">
      <w:pPr>
        <w:tabs>
          <w:tab w:val="left" w:pos="426"/>
        </w:tabs>
        <w:spacing w:after="0" w:line="240" w:lineRule="auto"/>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ab/>
        <w:t>11.4. Замовник має статус платника податку на додатну вартість (індивідуальний податковий номер:                ).</w:t>
      </w:r>
    </w:p>
    <w:p w14:paraId="2ED99F47"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color w:val="000000" w:themeColor="text1"/>
          <w:sz w:val="24"/>
          <w:szCs w:val="24"/>
          <w:lang w:val="uk-UA"/>
        </w:rPr>
        <w:tab/>
        <w:t xml:space="preserve">11.5. </w:t>
      </w:r>
      <w:r w:rsidRPr="00C245D5">
        <w:rPr>
          <w:rFonts w:ascii="Times New Roman" w:hAnsi="Times New Roman" w:cs="Times New Roman"/>
          <w:iCs/>
          <w:color w:val="000000" w:themeColor="text1"/>
          <w:sz w:val="24"/>
          <w:szCs w:val="24"/>
          <w:lang w:val="uk-UA"/>
        </w:rPr>
        <w:t>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поставки, строк поставки,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прямо передбачені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№1178 від 12.10.2022 року зі змінами, а саме:</w:t>
      </w:r>
    </w:p>
    <w:p w14:paraId="6DC02C79"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  зменшення обсягів закупівлі, зокрема з урахуванням фактичного обсягу видатків замовника;</w:t>
      </w:r>
    </w:p>
    <w:p w14:paraId="00771B51"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w:t>
      </w:r>
      <w:r w:rsidRPr="00C245D5">
        <w:rPr>
          <w:rFonts w:ascii="Times New Roman" w:hAnsi="Times New Roman" w:cs="Times New Roman"/>
          <w:iCs/>
          <w:color w:val="000000" w:themeColor="text1"/>
          <w:sz w:val="24"/>
          <w:szCs w:val="24"/>
        </w:rPr>
        <w:t>окументальним підтвердженням коливання цін може слугувати довідка з Управління статистики, довідка Торгово-промислової палати та інші</w:t>
      </w:r>
      <w:r w:rsidRPr="00C245D5">
        <w:rPr>
          <w:rFonts w:ascii="Times New Roman" w:hAnsi="Times New Roman" w:cs="Times New Roman"/>
          <w:iCs/>
          <w:color w:val="000000" w:themeColor="text1"/>
          <w:sz w:val="24"/>
          <w:szCs w:val="24"/>
          <w:lang w:val="uk-UA"/>
        </w:rPr>
        <w:t xml:space="preserve">) та </w:t>
      </w:r>
      <w:r w:rsidRPr="00C245D5">
        <w:rPr>
          <w:rFonts w:ascii="Times New Roman" w:hAnsi="Times New Roman" w:cs="Times New Roman"/>
          <w:iCs/>
          <w:color w:val="000000" w:themeColor="text1"/>
          <w:sz w:val="24"/>
          <w:szCs w:val="24"/>
          <w:lang w:val="uk-UA"/>
        </w:rPr>
        <w:lastRenderedPageBreak/>
        <w:t>не повинна призвести до збільшення суми, визначеної в договорі про закупівлю на момент його укладення ;</w:t>
      </w:r>
    </w:p>
    <w:p w14:paraId="745FA18E"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13C5A818"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CE6821"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297D7170"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75990C"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7D4683"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 xml:space="preserve">- зміни умов у зв’язку із застосуванням положень частини шостої статті 41 Закону. </w:t>
      </w:r>
    </w:p>
    <w:p w14:paraId="1F06F1AC"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ab/>
        <w:t>11.6 Договір може бути розірвано за згодою Сторін відповідно до ст. 651, 654 Цивільного кодексу України та ст. 188 Господарського кодексу України.</w:t>
      </w:r>
    </w:p>
    <w:p w14:paraId="68722468"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sz w:val="24"/>
          <w:szCs w:val="24"/>
          <w:lang w:val="uk-UA"/>
        </w:rPr>
        <w:tab/>
        <w:t>11.7.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14:paraId="7DEB8A36"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r w:rsidRPr="00C245D5">
        <w:rPr>
          <w:rFonts w:ascii="Times New Roman" w:hAnsi="Times New Roman" w:cs="Times New Roman"/>
          <w:iCs/>
          <w:color w:val="000000" w:themeColor="text1"/>
          <w:kern w:val="0"/>
          <w:sz w:val="24"/>
          <w:szCs w:val="24"/>
          <w:lang w:val="uk-UA"/>
        </w:rPr>
        <w:tab/>
        <w:t>11.8.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p>
    <w:p w14:paraId="5022310D" w14:textId="77777777" w:rsidR="00ED39BA" w:rsidRPr="00C245D5" w:rsidRDefault="00ED39BA" w:rsidP="00ED39BA">
      <w:pPr>
        <w:tabs>
          <w:tab w:val="left" w:pos="426"/>
        </w:tabs>
        <w:spacing w:after="0" w:line="240" w:lineRule="auto"/>
        <w:jc w:val="both"/>
        <w:rPr>
          <w:rFonts w:ascii="Times New Roman" w:hAnsi="Times New Roman" w:cs="Times New Roman"/>
          <w:iCs/>
          <w:color w:val="000000" w:themeColor="text1"/>
          <w:sz w:val="24"/>
          <w:szCs w:val="24"/>
          <w:lang w:val="uk-UA"/>
        </w:rPr>
      </w:pPr>
    </w:p>
    <w:p w14:paraId="4AC0AE3E" w14:textId="77777777" w:rsidR="00ED39BA" w:rsidRPr="00C245D5" w:rsidRDefault="00ED39BA" w:rsidP="00ED39BA">
      <w:pPr>
        <w:tabs>
          <w:tab w:val="left" w:pos="426"/>
        </w:tabs>
        <w:spacing w:after="0" w:line="240" w:lineRule="auto"/>
        <w:jc w:val="both"/>
        <w:rPr>
          <w:rFonts w:ascii="Times New Roman" w:hAnsi="Times New Roman" w:cs="Times New Roman"/>
          <w:b/>
          <w:bCs/>
          <w:color w:val="000000" w:themeColor="text1"/>
          <w:sz w:val="24"/>
          <w:szCs w:val="24"/>
          <w:lang w:val="uk-UA"/>
        </w:rPr>
      </w:pPr>
    </w:p>
    <w:p w14:paraId="5CE9574A" w14:textId="77777777" w:rsidR="00ED39BA" w:rsidRPr="00C245D5" w:rsidRDefault="00ED39BA" w:rsidP="00ED39BA">
      <w:pPr>
        <w:tabs>
          <w:tab w:val="left" w:pos="426"/>
        </w:tabs>
        <w:spacing w:after="0" w:line="240" w:lineRule="auto"/>
        <w:jc w:val="center"/>
        <w:rPr>
          <w:rFonts w:ascii="Times New Roman" w:hAnsi="Times New Roman" w:cs="Times New Roman"/>
          <w:color w:val="000000" w:themeColor="text1"/>
          <w:sz w:val="24"/>
          <w:szCs w:val="24"/>
          <w:lang w:val="uk-UA"/>
        </w:rPr>
      </w:pPr>
      <w:r w:rsidRPr="00C245D5">
        <w:rPr>
          <w:rFonts w:ascii="Times New Roman" w:hAnsi="Times New Roman" w:cs="Times New Roman"/>
          <w:b/>
          <w:bCs/>
          <w:color w:val="000000" w:themeColor="text1"/>
          <w:sz w:val="24"/>
          <w:szCs w:val="24"/>
          <w:lang w:val="uk-UA"/>
        </w:rPr>
        <w:t>12. Додатки до договору</w:t>
      </w:r>
    </w:p>
    <w:p w14:paraId="7EC698C1" w14:textId="77777777" w:rsidR="00ED39BA" w:rsidRPr="00C245D5" w:rsidRDefault="00ED39BA" w:rsidP="00ED39BA">
      <w:pPr>
        <w:tabs>
          <w:tab w:val="left" w:pos="426"/>
        </w:tabs>
        <w:spacing w:after="0" w:line="240" w:lineRule="auto"/>
        <w:ind w:right="71" w:firstLine="426"/>
        <w:jc w:val="both"/>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t>Невід'ємною частиною цього Договору є: Додаток № 1  до договору «Специфікація».</w:t>
      </w:r>
    </w:p>
    <w:p w14:paraId="23DF3361" w14:textId="77777777" w:rsidR="00ED39BA" w:rsidRPr="00C245D5" w:rsidRDefault="00ED39BA" w:rsidP="00ED39BA">
      <w:pPr>
        <w:tabs>
          <w:tab w:val="left" w:pos="426"/>
        </w:tabs>
        <w:spacing w:after="0" w:line="240" w:lineRule="auto"/>
        <w:ind w:right="71" w:firstLine="426"/>
        <w:jc w:val="both"/>
        <w:rPr>
          <w:rFonts w:ascii="Times New Roman" w:hAnsi="Times New Roman" w:cs="Times New Roman"/>
          <w:color w:val="000000" w:themeColor="text1"/>
          <w:sz w:val="24"/>
          <w:szCs w:val="24"/>
          <w:lang w:val="uk-UA"/>
        </w:rPr>
      </w:pPr>
    </w:p>
    <w:p w14:paraId="44C2CF1A" w14:textId="77777777" w:rsidR="00ED39BA" w:rsidRPr="00C245D5" w:rsidRDefault="00ED39BA" w:rsidP="00ED39BA">
      <w:pPr>
        <w:tabs>
          <w:tab w:val="left" w:pos="426"/>
        </w:tabs>
        <w:spacing w:after="0" w:line="240" w:lineRule="auto"/>
        <w:ind w:right="71" w:firstLine="426"/>
        <w:jc w:val="center"/>
        <w:rPr>
          <w:rFonts w:ascii="Times New Roman" w:hAnsi="Times New Roman" w:cs="Times New Roman"/>
          <w:b/>
          <w:bCs/>
          <w:color w:val="000000" w:themeColor="text1"/>
          <w:sz w:val="24"/>
          <w:szCs w:val="24"/>
          <w:lang w:val="uk-UA"/>
        </w:rPr>
      </w:pPr>
      <w:r w:rsidRPr="00C245D5">
        <w:rPr>
          <w:rFonts w:ascii="Times New Roman" w:hAnsi="Times New Roman" w:cs="Times New Roman"/>
          <w:b/>
          <w:bCs/>
          <w:color w:val="000000" w:themeColor="text1"/>
          <w:sz w:val="24"/>
          <w:szCs w:val="24"/>
          <w:lang w:val="uk-UA"/>
        </w:rPr>
        <w:t>13. Місцезнаходження та банківські реквізити сторін</w:t>
      </w:r>
    </w:p>
    <w:p w14:paraId="00900180" w14:textId="77777777" w:rsidR="00ED39BA" w:rsidRPr="00C245D5" w:rsidRDefault="00ED39BA" w:rsidP="00ED39BA">
      <w:pPr>
        <w:spacing w:after="0" w:line="240" w:lineRule="auto"/>
        <w:jc w:val="both"/>
        <w:rPr>
          <w:rFonts w:ascii="Times New Roman" w:hAnsi="Times New Roman" w:cs="Times New Roman"/>
          <w:color w:val="000000" w:themeColor="text1"/>
          <w:sz w:val="24"/>
          <w:szCs w:val="24"/>
          <w:lang w:val="uk-UA"/>
        </w:rPr>
      </w:pPr>
    </w:p>
    <w:p w14:paraId="2F9631F1" w14:textId="67CDA007" w:rsidR="00ED39BA" w:rsidRPr="00C245D5" w:rsidRDefault="00EE6280" w:rsidP="00ED39BA">
      <w:pPr>
        <w:spacing w:after="0" w:line="240" w:lineRule="auto"/>
        <w:jc w:val="both"/>
        <w:rPr>
          <w:rFonts w:ascii="Times New Roman" w:hAnsi="Times New Roman" w:cs="Times New Roman"/>
          <w:b/>
          <w:color w:val="000000" w:themeColor="text1"/>
          <w:sz w:val="24"/>
          <w:szCs w:val="24"/>
          <w:lang w:val="uk-UA"/>
        </w:rPr>
      </w:pPr>
      <w:r w:rsidRPr="00C245D5">
        <w:rPr>
          <w:rFonts w:ascii="Times New Roman" w:hAnsi="Times New Roman" w:cs="Times New Roman"/>
          <w:b/>
          <w:bCs/>
          <w:color w:val="000000" w:themeColor="text1"/>
          <w:sz w:val="24"/>
          <w:szCs w:val="24"/>
          <w:lang w:val="uk-UA"/>
        </w:rPr>
        <w:t>ПОСТАЧАЛЬНИК</w:t>
      </w:r>
      <w:r w:rsidR="00ED39BA" w:rsidRPr="00C245D5">
        <w:rPr>
          <w:rFonts w:ascii="Times New Roman" w:hAnsi="Times New Roman" w:cs="Times New Roman"/>
          <w:b/>
          <w:bCs/>
          <w:color w:val="000000" w:themeColor="text1"/>
          <w:sz w:val="24"/>
          <w:szCs w:val="24"/>
          <w:lang w:val="uk-UA"/>
        </w:rPr>
        <w:tab/>
      </w:r>
      <w:r w:rsidR="00ED39BA" w:rsidRPr="00C245D5">
        <w:rPr>
          <w:rFonts w:ascii="Times New Roman" w:hAnsi="Times New Roman" w:cs="Times New Roman"/>
          <w:color w:val="000000" w:themeColor="text1"/>
          <w:sz w:val="24"/>
          <w:szCs w:val="24"/>
          <w:lang w:val="uk-UA"/>
        </w:rPr>
        <w:tab/>
      </w:r>
      <w:r w:rsidR="00ED39BA" w:rsidRPr="00C245D5">
        <w:rPr>
          <w:rFonts w:ascii="Times New Roman" w:hAnsi="Times New Roman" w:cs="Times New Roman"/>
          <w:color w:val="000000" w:themeColor="text1"/>
          <w:sz w:val="24"/>
          <w:szCs w:val="24"/>
          <w:lang w:val="uk-UA"/>
        </w:rPr>
        <w:tab/>
      </w:r>
      <w:r w:rsidR="00ED39BA" w:rsidRPr="00C245D5">
        <w:rPr>
          <w:rFonts w:ascii="Times New Roman" w:hAnsi="Times New Roman" w:cs="Times New Roman"/>
          <w:color w:val="000000" w:themeColor="text1"/>
          <w:sz w:val="24"/>
          <w:szCs w:val="24"/>
          <w:lang w:val="uk-UA"/>
        </w:rPr>
        <w:tab/>
      </w:r>
      <w:r w:rsidR="00ED39BA" w:rsidRPr="00C245D5">
        <w:rPr>
          <w:rFonts w:ascii="Times New Roman" w:hAnsi="Times New Roman" w:cs="Times New Roman"/>
          <w:color w:val="000000" w:themeColor="text1"/>
          <w:sz w:val="24"/>
          <w:szCs w:val="24"/>
          <w:lang w:val="uk-UA"/>
        </w:rPr>
        <w:tab/>
      </w:r>
      <w:r w:rsidR="00ED39BA" w:rsidRPr="00C245D5">
        <w:rPr>
          <w:rFonts w:ascii="Times New Roman" w:hAnsi="Times New Roman" w:cs="Times New Roman"/>
          <w:color w:val="000000" w:themeColor="text1"/>
          <w:sz w:val="24"/>
          <w:szCs w:val="24"/>
          <w:lang w:val="uk-UA"/>
        </w:rPr>
        <w:tab/>
      </w:r>
      <w:r w:rsidR="00ED39BA" w:rsidRPr="00C245D5">
        <w:rPr>
          <w:rFonts w:ascii="Times New Roman" w:hAnsi="Times New Roman" w:cs="Times New Roman"/>
          <w:b/>
          <w:color w:val="000000" w:themeColor="text1"/>
          <w:sz w:val="24"/>
          <w:szCs w:val="24"/>
          <w:lang w:val="uk-UA"/>
        </w:rPr>
        <w:t>ЗАМОВНИК</w:t>
      </w:r>
    </w:p>
    <w:p w14:paraId="3006A4FF" w14:textId="77777777" w:rsidR="00ED39BA" w:rsidRPr="00C245D5" w:rsidRDefault="00ED39BA" w:rsidP="00ED39BA">
      <w:pPr>
        <w:spacing w:after="0" w:line="240" w:lineRule="auto"/>
        <w:jc w:val="both"/>
        <w:rPr>
          <w:rFonts w:ascii="Times New Roman" w:hAnsi="Times New Roman" w:cs="Times New Roman"/>
          <w:b/>
          <w:color w:val="000000" w:themeColor="text1"/>
          <w:sz w:val="24"/>
          <w:szCs w:val="24"/>
          <w:lang w:val="uk-UA"/>
        </w:rPr>
      </w:pPr>
    </w:p>
    <w:tbl>
      <w:tblPr>
        <w:tblW w:w="10349" w:type="dxa"/>
        <w:tblInd w:w="-318" w:type="dxa"/>
        <w:tblLook w:val="01E0" w:firstRow="1" w:lastRow="1" w:firstColumn="1" w:lastColumn="1" w:noHBand="0" w:noVBand="0"/>
      </w:tblPr>
      <w:tblGrid>
        <w:gridCol w:w="5388"/>
        <w:gridCol w:w="4961"/>
      </w:tblGrid>
      <w:tr w:rsidR="00C245D5" w:rsidRPr="00C245D5" w14:paraId="577A6ACF" w14:textId="77777777" w:rsidTr="00ED39BA">
        <w:tc>
          <w:tcPr>
            <w:tcW w:w="5388" w:type="dxa"/>
          </w:tcPr>
          <w:p w14:paraId="09F4A3B1" w14:textId="77777777" w:rsidR="00ED39BA" w:rsidRPr="00C245D5" w:rsidRDefault="00ED39BA">
            <w:pPr>
              <w:spacing w:after="0" w:line="240" w:lineRule="auto"/>
              <w:jc w:val="both"/>
              <w:rPr>
                <w:rFonts w:ascii="Times New Roman" w:hAnsi="Times New Roman" w:cs="Times New Roman"/>
                <w:color w:val="000000" w:themeColor="text1"/>
                <w:sz w:val="24"/>
                <w:szCs w:val="24"/>
                <w:lang w:val="uk-UA"/>
              </w:rPr>
            </w:pPr>
          </w:p>
        </w:tc>
        <w:tc>
          <w:tcPr>
            <w:tcW w:w="4961" w:type="dxa"/>
          </w:tcPr>
          <w:p w14:paraId="09387F5B" w14:textId="77777777" w:rsidR="00ED39BA" w:rsidRPr="00C245D5" w:rsidRDefault="00ED39BA">
            <w:pPr>
              <w:spacing w:after="0" w:line="240" w:lineRule="auto"/>
              <w:ind w:hanging="284"/>
              <w:jc w:val="both"/>
              <w:rPr>
                <w:rFonts w:ascii="Times New Roman" w:hAnsi="Times New Roman" w:cs="Times New Roman"/>
                <w:color w:val="000000" w:themeColor="text1"/>
                <w:sz w:val="24"/>
                <w:szCs w:val="24"/>
                <w:lang w:val="uk-UA"/>
              </w:rPr>
            </w:pPr>
          </w:p>
        </w:tc>
      </w:tr>
      <w:tr w:rsidR="00C245D5" w:rsidRPr="00C245D5" w14:paraId="3596B3CB" w14:textId="77777777" w:rsidTr="00ED39BA">
        <w:tc>
          <w:tcPr>
            <w:tcW w:w="5388" w:type="dxa"/>
          </w:tcPr>
          <w:p w14:paraId="0E6077DB" w14:textId="77777777" w:rsidR="00ED39BA" w:rsidRPr="00C245D5" w:rsidRDefault="00ED39BA">
            <w:pPr>
              <w:spacing w:after="0" w:line="240" w:lineRule="auto"/>
              <w:jc w:val="both"/>
              <w:rPr>
                <w:rFonts w:ascii="Times New Roman" w:hAnsi="Times New Roman" w:cs="Times New Roman"/>
                <w:color w:val="000000" w:themeColor="text1"/>
                <w:sz w:val="24"/>
                <w:szCs w:val="24"/>
                <w:lang w:val="uk-UA"/>
              </w:rPr>
            </w:pPr>
          </w:p>
        </w:tc>
        <w:tc>
          <w:tcPr>
            <w:tcW w:w="4961" w:type="dxa"/>
            <w:hideMark/>
          </w:tcPr>
          <w:tbl>
            <w:tblPr>
              <w:tblW w:w="0" w:type="auto"/>
              <w:tblLook w:val="04A0" w:firstRow="1" w:lastRow="0" w:firstColumn="1" w:lastColumn="0" w:noHBand="0" w:noVBand="1"/>
            </w:tblPr>
            <w:tblGrid>
              <w:gridCol w:w="4729"/>
            </w:tblGrid>
            <w:tr w:rsidR="00C245D5" w:rsidRPr="00C245D5" w14:paraId="523F2197" w14:textId="77777777" w:rsidTr="00ED39BA">
              <w:trPr>
                <w:trHeight w:val="613"/>
              </w:trPr>
              <w:tc>
                <w:tcPr>
                  <w:tcW w:w="4729" w:type="dxa"/>
                </w:tcPr>
                <w:p w14:paraId="25E2D6E4" w14:textId="77777777" w:rsidR="00ED39BA" w:rsidRPr="00C245D5" w:rsidRDefault="00ED39BA">
                  <w:pPr>
                    <w:pStyle w:val="a6"/>
                    <w:rPr>
                      <w:rFonts w:ascii="Times New Roman" w:hAnsi="Times New Roman" w:cs="Times New Roman"/>
                      <w:b/>
                      <w:bCs/>
                      <w:color w:val="000000" w:themeColor="text1"/>
                      <w:lang w:val="uk-UA" w:eastAsia="en-US"/>
                    </w:rPr>
                  </w:pPr>
                  <w:r w:rsidRPr="00C245D5">
                    <w:rPr>
                      <w:rFonts w:ascii="Times New Roman" w:hAnsi="Times New Roman" w:cs="Times New Roman"/>
                      <w:b/>
                      <w:bCs/>
                      <w:color w:val="000000" w:themeColor="text1"/>
                      <w:lang w:val="uk-UA" w:eastAsia="en-US"/>
                    </w:rPr>
                    <w:t>КНП ФМР «Фастівська БЛІЛ»</w:t>
                  </w:r>
                </w:p>
                <w:p w14:paraId="0A5AA380" w14:textId="77777777" w:rsidR="00ED39BA" w:rsidRPr="00C245D5" w:rsidRDefault="00ED39BA">
                  <w:pPr>
                    <w:pStyle w:val="a6"/>
                    <w:rPr>
                      <w:rFonts w:ascii="Times New Roman" w:hAnsi="Times New Roman" w:cs="Times New Roman"/>
                      <w:b/>
                      <w:bCs/>
                      <w:color w:val="000000" w:themeColor="text1"/>
                      <w:lang w:val="uk-UA" w:eastAsia="en-US"/>
                    </w:rPr>
                  </w:pPr>
                </w:p>
              </w:tc>
            </w:tr>
            <w:tr w:rsidR="00C245D5" w:rsidRPr="00C245D5" w14:paraId="06420FCE" w14:textId="77777777" w:rsidTr="00ED39BA">
              <w:trPr>
                <w:trHeight w:val="595"/>
              </w:trPr>
              <w:tc>
                <w:tcPr>
                  <w:tcW w:w="4729" w:type="dxa"/>
                  <w:hideMark/>
                </w:tcPr>
                <w:p w14:paraId="5AF8919E" w14:textId="77777777" w:rsidR="00ED39BA" w:rsidRPr="00C245D5" w:rsidRDefault="00ED39BA">
                  <w:pPr>
                    <w:pStyle w:val="a6"/>
                    <w:rPr>
                      <w:rFonts w:ascii="Times New Roman" w:hAnsi="Times New Roman" w:cs="Times New Roman"/>
                      <w:b/>
                      <w:bCs/>
                      <w:color w:val="000000" w:themeColor="text1"/>
                      <w:lang w:eastAsia="en-US"/>
                    </w:rPr>
                  </w:pPr>
                  <w:r w:rsidRPr="00C245D5">
                    <w:rPr>
                      <w:rFonts w:ascii="Times New Roman" w:hAnsi="Times New Roman" w:cs="Times New Roman"/>
                      <w:b/>
                      <w:bCs/>
                      <w:color w:val="000000" w:themeColor="text1"/>
                      <w:lang w:val="uk-UA" w:eastAsia="en-US"/>
                    </w:rPr>
                    <w:t>Адреса:08500</w:t>
                  </w:r>
                  <w:r w:rsidRPr="00C245D5">
                    <w:rPr>
                      <w:rFonts w:ascii="Times New Roman" w:hAnsi="Times New Roman" w:cs="Times New Roman"/>
                      <w:b/>
                      <w:bCs/>
                      <w:color w:val="000000" w:themeColor="text1"/>
                      <w:lang w:eastAsia="en-US"/>
                    </w:rPr>
                    <w:t xml:space="preserve">, </w:t>
                  </w:r>
                  <w:r w:rsidRPr="00C245D5">
                    <w:rPr>
                      <w:rFonts w:ascii="Times New Roman" w:hAnsi="Times New Roman" w:cs="Times New Roman"/>
                      <w:b/>
                      <w:bCs/>
                      <w:color w:val="000000" w:themeColor="text1"/>
                      <w:lang w:val="uk-UA" w:eastAsia="en-US"/>
                    </w:rPr>
                    <w:t>Київська</w:t>
                  </w:r>
                  <w:r w:rsidRPr="00C245D5">
                    <w:rPr>
                      <w:rFonts w:ascii="Times New Roman" w:hAnsi="Times New Roman" w:cs="Times New Roman"/>
                      <w:b/>
                      <w:bCs/>
                      <w:color w:val="000000" w:themeColor="text1"/>
                      <w:lang w:eastAsia="en-US"/>
                    </w:rPr>
                    <w:t xml:space="preserve"> обл., м. </w:t>
                  </w:r>
                  <w:r w:rsidRPr="00C245D5">
                    <w:rPr>
                      <w:rFonts w:ascii="Times New Roman" w:hAnsi="Times New Roman" w:cs="Times New Roman"/>
                      <w:b/>
                      <w:bCs/>
                      <w:color w:val="000000" w:themeColor="text1"/>
                      <w:lang w:val="uk-UA" w:eastAsia="en-US"/>
                    </w:rPr>
                    <w:t>Фастів</w:t>
                  </w:r>
                  <w:r w:rsidRPr="00C245D5">
                    <w:rPr>
                      <w:rFonts w:ascii="Times New Roman" w:hAnsi="Times New Roman" w:cs="Times New Roman"/>
                      <w:b/>
                      <w:bCs/>
                      <w:color w:val="000000" w:themeColor="text1"/>
                      <w:lang w:eastAsia="en-US"/>
                    </w:rPr>
                    <w:t>,</w:t>
                  </w:r>
                </w:p>
                <w:p w14:paraId="0CF74C98" w14:textId="6C2C00D6" w:rsidR="00ED39BA" w:rsidRPr="00C245D5" w:rsidRDefault="00ED39BA">
                  <w:pPr>
                    <w:pStyle w:val="a6"/>
                    <w:rPr>
                      <w:rFonts w:ascii="Times New Roman" w:hAnsi="Times New Roman" w:cs="Times New Roman"/>
                      <w:b/>
                      <w:bCs/>
                      <w:color w:val="000000" w:themeColor="text1"/>
                      <w:lang w:val="uk-UA" w:eastAsia="en-US"/>
                    </w:rPr>
                  </w:pPr>
                  <w:r w:rsidRPr="00C245D5">
                    <w:rPr>
                      <w:rFonts w:ascii="Times New Roman" w:hAnsi="Times New Roman" w:cs="Times New Roman"/>
                      <w:b/>
                      <w:bCs/>
                      <w:color w:val="000000" w:themeColor="text1"/>
                      <w:lang w:eastAsia="en-US"/>
                    </w:rPr>
                    <w:t xml:space="preserve">вул. </w:t>
                  </w:r>
                  <w:r w:rsidRPr="00C245D5">
                    <w:rPr>
                      <w:rFonts w:ascii="Times New Roman" w:hAnsi="Times New Roman" w:cs="Times New Roman"/>
                      <w:b/>
                      <w:bCs/>
                      <w:color w:val="000000" w:themeColor="text1"/>
                      <w:lang w:val="uk-UA" w:eastAsia="en-US"/>
                    </w:rPr>
                    <w:t>Героїв Чорнобиля,28</w:t>
                  </w:r>
                </w:p>
              </w:tc>
            </w:tr>
            <w:tr w:rsidR="00C245D5" w:rsidRPr="00C245D5" w14:paraId="51F9BAB1" w14:textId="77777777" w:rsidTr="00ED39BA">
              <w:trPr>
                <w:trHeight w:val="306"/>
              </w:trPr>
              <w:tc>
                <w:tcPr>
                  <w:tcW w:w="4729" w:type="dxa"/>
                  <w:hideMark/>
                </w:tcPr>
                <w:p w14:paraId="2F65083C" w14:textId="582E96F8" w:rsidR="00ED39BA" w:rsidRPr="00C245D5" w:rsidRDefault="00ED39BA" w:rsidP="00ED39BA">
                  <w:pPr>
                    <w:pStyle w:val="a6"/>
                    <w:rPr>
                      <w:rFonts w:ascii="Times New Roman" w:hAnsi="Times New Roman" w:cs="Times New Roman"/>
                      <w:b/>
                      <w:bCs/>
                      <w:color w:val="000000" w:themeColor="text1"/>
                      <w:lang w:val="uk-UA" w:eastAsia="en-US"/>
                    </w:rPr>
                  </w:pPr>
                  <w:r w:rsidRPr="00C245D5">
                    <w:rPr>
                      <w:rFonts w:ascii="Times New Roman" w:hAnsi="Times New Roman" w:cs="Times New Roman"/>
                      <w:b/>
                      <w:bCs/>
                      <w:color w:val="000000" w:themeColor="text1"/>
                      <w:lang w:val="uk-UA"/>
                    </w:rPr>
                    <w:t xml:space="preserve">р/р </w:t>
                  </w:r>
                  <w:r w:rsidRPr="00C245D5">
                    <w:rPr>
                      <w:rFonts w:ascii="Times New Roman" w:hAnsi="Times New Roman" w:cs="Times New Roman"/>
                      <w:b/>
                      <w:bCs/>
                      <w:color w:val="000000" w:themeColor="text1"/>
                    </w:rPr>
                    <w:t>UA</w:t>
                  </w:r>
                  <w:r w:rsidRPr="00C245D5">
                    <w:rPr>
                      <w:rFonts w:ascii="Times New Roman" w:hAnsi="Times New Roman" w:cs="Times New Roman"/>
                      <w:b/>
                      <w:bCs/>
                      <w:color w:val="000000" w:themeColor="text1"/>
                      <w:lang w:val="uk-UA"/>
                    </w:rPr>
                    <w:t>263204780000026005924927620</w:t>
                  </w:r>
                </w:p>
              </w:tc>
            </w:tr>
            <w:tr w:rsidR="00C245D5" w:rsidRPr="00C245D5" w14:paraId="50DD0E12" w14:textId="77777777" w:rsidTr="00ED39BA">
              <w:trPr>
                <w:trHeight w:val="306"/>
              </w:trPr>
              <w:tc>
                <w:tcPr>
                  <w:tcW w:w="4729" w:type="dxa"/>
                  <w:hideMark/>
                </w:tcPr>
                <w:p w14:paraId="747BEA6B" w14:textId="7664255F" w:rsidR="00ED39BA" w:rsidRPr="00C245D5" w:rsidRDefault="00ED39BA" w:rsidP="00ED39BA">
                  <w:pPr>
                    <w:pStyle w:val="a6"/>
                    <w:rPr>
                      <w:rFonts w:ascii="Times New Roman" w:hAnsi="Times New Roman" w:cs="Times New Roman"/>
                      <w:b/>
                      <w:bCs/>
                      <w:color w:val="000000" w:themeColor="text1"/>
                      <w:lang w:val="uk-UA" w:eastAsia="en-US"/>
                    </w:rPr>
                  </w:pPr>
                  <w:r w:rsidRPr="00C245D5">
                    <w:rPr>
                      <w:rFonts w:ascii="Times New Roman" w:hAnsi="Times New Roman" w:cs="Times New Roman"/>
                      <w:b/>
                      <w:bCs/>
                      <w:color w:val="000000" w:themeColor="text1"/>
                      <w:lang w:val="uk-UA"/>
                    </w:rPr>
                    <w:t>МФО 320478 АБ «Укргазбанк»</w:t>
                  </w:r>
                </w:p>
              </w:tc>
            </w:tr>
            <w:tr w:rsidR="00C245D5" w:rsidRPr="00C245D5" w14:paraId="1E65DDC5" w14:textId="77777777" w:rsidTr="00ED39BA">
              <w:trPr>
                <w:trHeight w:val="1822"/>
              </w:trPr>
              <w:tc>
                <w:tcPr>
                  <w:tcW w:w="4729" w:type="dxa"/>
                </w:tcPr>
                <w:p w14:paraId="12013CFA" w14:textId="77777777" w:rsidR="00ED39BA" w:rsidRPr="00C245D5" w:rsidRDefault="00ED39BA">
                  <w:pPr>
                    <w:pStyle w:val="a6"/>
                    <w:rPr>
                      <w:rFonts w:ascii="Times New Roman" w:hAnsi="Times New Roman" w:cs="Times New Roman"/>
                      <w:b/>
                      <w:bCs/>
                      <w:color w:val="000000" w:themeColor="text1"/>
                      <w:lang w:val="uk-UA"/>
                    </w:rPr>
                  </w:pPr>
                  <w:r w:rsidRPr="00C245D5">
                    <w:rPr>
                      <w:rFonts w:ascii="Times New Roman" w:hAnsi="Times New Roman" w:cs="Times New Roman"/>
                      <w:b/>
                      <w:bCs/>
                      <w:color w:val="000000" w:themeColor="text1"/>
                    </w:rPr>
                    <w:t xml:space="preserve">Код ЄДРПОУ </w:t>
                  </w:r>
                  <w:r w:rsidRPr="00C245D5">
                    <w:rPr>
                      <w:rFonts w:ascii="Times New Roman" w:hAnsi="Times New Roman" w:cs="Times New Roman"/>
                      <w:b/>
                      <w:bCs/>
                      <w:color w:val="000000" w:themeColor="text1"/>
                      <w:lang w:val="uk-UA"/>
                    </w:rPr>
                    <w:t>01994238</w:t>
                  </w:r>
                </w:p>
                <w:p w14:paraId="548CF52C" w14:textId="77777777" w:rsidR="00ED39BA" w:rsidRPr="00C245D5" w:rsidRDefault="00ED39BA">
                  <w:pPr>
                    <w:pStyle w:val="a6"/>
                    <w:rPr>
                      <w:rFonts w:ascii="Times New Roman" w:hAnsi="Times New Roman" w:cs="Times New Roman"/>
                      <w:b/>
                      <w:bCs/>
                      <w:color w:val="000000" w:themeColor="text1"/>
                      <w:lang w:val="uk-UA"/>
                    </w:rPr>
                  </w:pPr>
                  <w:r w:rsidRPr="00C245D5">
                    <w:rPr>
                      <w:rFonts w:ascii="Times New Roman" w:hAnsi="Times New Roman" w:cs="Times New Roman"/>
                      <w:b/>
                      <w:bCs/>
                      <w:color w:val="000000" w:themeColor="text1"/>
                      <w:lang w:val="uk-UA"/>
                    </w:rPr>
                    <w:t>Іпн 019942310240</w:t>
                  </w:r>
                </w:p>
                <w:p w14:paraId="3EA67539" w14:textId="77777777" w:rsidR="00ED39BA" w:rsidRPr="00C245D5" w:rsidRDefault="00ED39BA">
                  <w:pPr>
                    <w:pStyle w:val="a6"/>
                    <w:rPr>
                      <w:rFonts w:ascii="Times New Roman" w:hAnsi="Times New Roman" w:cs="Times New Roman"/>
                      <w:b/>
                      <w:bCs/>
                      <w:color w:val="000000" w:themeColor="text1"/>
                      <w:lang w:val="uk-UA"/>
                    </w:rPr>
                  </w:pPr>
                </w:p>
                <w:p w14:paraId="12EBD630" w14:textId="77777777" w:rsidR="00ED39BA" w:rsidRPr="00C245D5" w:rsidRDefault="00ED39BA">
                  <w:pPr>
                    <w:pStyle w:val="a6"/>
                    <w:rPr>
                      <w:rFonts w:ascii="Times New Roman" w:hAnsi="Times New Roman" w:cs="Times New Roman"/>
                      <w:b/>
                      <w:bCs/>
                      <w:color w:val="000000" w:themeColor="text1"/>
                      <w:lang w:val="uk-UA"/>
                    </w:rPr>
                  </w:pPr>
                  <w:r w:rsidRPr="00C245D5">
                    <w:rPr>
                      <w:rFonts w:ascii="Times New Roman" w:hAnsi="Times New Roman" w:cs="Times New Roman"/>
                      <w:b/>
                      <w:bCs/>
                      <w:color w:val="000000" w:themeColor="text1"/>
                      <w:lang w:val="uk-UA"/>
                    </w:rPr>
                    <w:t>Генеральний директор</w:t>
                  </w:r>
                </w:p>
                <w:p w14:paraId="7C84B80A" w14:textId="77777777" w:rsidR="00ED39BA" w:rsidRPr="00C245D5" w:rsidRDefault="00ED39BA">
                  <w:pPr>
                    <w:pStyle w:val="a6"/>
                    <w:rPr>
                      <w:rFonts w:ascii="Times New Roman" w:hAnsi="Times New Roman" w:cs="Times New Roman"/>
                      <w:b/>
                      <w:bCs/>
                      <w:color w:val="000000" w:themeColor="text1"/>
                      <w:lang w:val="uk-UA"/>
                    </w:rPr>
                  </w:pPr>
                </w:p>
                <w:p w14:paraId="0A955837" w14:textId="77777777" w:rsidR="00ED39BA" w:rsidRPr="00C245D5" w:rsidRDefault="00ED39BA">
                  <w:pPr>
                    <w:pStyle w:val="a6"/>
                    <w:rPr>
                      <w:rFonts w:ascii="Times New Roman" w:hAnsi="Times New Roman" w:cs="Times New Roman"/>
                      <w:b/>
                      <w:bCs/>
                      <w:color w:val="000000" w:themeColor="text1"/>
                      <w:lang w:val="uk-UA" w:eastAsia="en-US"/>
                    </w:rPr>
                  </w:pPr>
                  <w:r w:rsidRPr="00C245D5">
                    <w:rPr>
                      <w:rFonts w:ascii="Times New Roman" w:hAnsi="Times New Roman" w:cs="Times New Roman"/>
                      <w:b/>
                      <w:bCs/>
                      <w:color w:val="000000" w:themeColor="text1"/>
                      <w:lang w:val="uk-UA"/>
                    </w:rPr>
                    <w:t>_______________________Герцун А.В.</w:t>
                  </w:r>
                </w:p>
              </w:tc>
            </w:tr>
          </w:tbl>
          <w:p w14:paraId="44F9935A" w14:textId="77777777" w:rsidR="00ED39BA" w:rsidRPr="00C245D5" w:rsidRDefault="00ED39BA">
            <w:pPr>
              <w:spacing w:after="0" w:line="240" w:lineRule="auto"/>
              <w:jc w:val="both"/>
              <w:rPr>
                <w:rFonts w:ascii="Times New Roman" w:hAnsi="Times New Roman" w:cs="Times New Roman"/>
                <w:b/>
                <w:color w:val="000000" w:themeColor="text1"/>
                <w:sz w:val="24"/>
                <w:szCs w:val="24"/>
                <w:lang w:val="uk-UA"/>
              </w:rPr>
            </w:pPr>
          </w:p>
        </w:tc>
      </w:tr>
    </w:tbl>
    <w:p w14:paraId="717C5340" w14:textId="77777777" w:rsidR="00ED39BA" w:rsidRPr="00C245D5" w:rsidRDefault="00ED39BA" w:rsidP="00ED39BA">
      <w:pPr>
        <w:spacing w:after="0" w:line="240" w:lineRule="auto"/>
        <w:ind w:right="71" w:firstLine="710"/>
        <w:rPr>
          <w:rFonts w:ascii="Times New Roman" w:hAnsi="Times New Roman" w:cs="Times New Roman"/>
          <w:color w:val="000000" w:themeColor="text1"/>
          <w:sz w:val="24"/>
          <w:szCs w:val="24"/>
          <w:lang w:val="uk-UA"/>
        </w:rPr>
      </w:pPr>
    </w:p>
    <w:p w14:paraId="4992BCA7" w14:textId="77777777" w:rsidR="00ED39BA" w:rsidRPr="00C245D5" w:rsidRDefault="00ED39BA" w:rsidP="00ED39BA">
      <w:pPr>
        <w:spacing w:after="0" w:line="240" w:lineRule="auto"/>
        <w:ind w:right="71"/>
        <w:rPr>
          <w:rFonts w:ascii="Times New Roman" w:hAnsi="Times New Roman" w:cs="Times New Roman"/>
          <w:color w:val="000000" w:themeColor="text1"/>
          <w:sz w:val="24"/>
          <w:szCs w:val="24"/>
          <w:lang w:val="uk-UA"/>
        </w:rPr>
      </w:pPr>
      <w:r w:rsidRPr="00C245D5">
        <w:rPr>
          <w:rFonts w:ascii="Times New Roman" w:hAnsi="Times New Roman" w:cs="Times New Roman"/>
          <w:color w:val="000000" w:themeColor="text1"/>
          <w:sz w:val="24"/>
          <w:szCs w:val="24"/>
          <w:lang w:val="uk-UA"/>
        </w:rPr>
        <w:br w:type="page"/>
      </w:r>
    </w:p>
    <w:p w14:paraId="1D5C3CFE" w14:textId="77777777" w:rsidR="00ED39BA" w:rsidRPr="00C245D5" w:rsidRDefault="00ED39BA" w:rsidP="00ED39BA">
      <w:pPr>
        <w:spacing w:after="0" w:line="240" w:lineRule="auto"/>
        <w:jc w:val="right"/>
        <w:rPr>
          <w:rFonts w:ascii="Times New Roman" w:hAnsi="Times New Roman" w:cs="Times New Roman"/>
          <w:b/>
          <w:color w:val="000000" w:themeColor="text1"/>
          <w:sz w:val="24"/>
          <w:szCs w:val="24"/>
          <w:lang w:val="uk-UA"/>
        </w:rPr>
      </w:pPr>
      <w:r w:rsidRPr="00C245D5">
        <w:rPr>
          <w:rFonts w:ascii="Times New Roman" w:hAnsi="Times New Roman" w:cs="Times New Roman"/>
          <w:b/>
          <w:color w:val="000000" w:themeColor="text1"/>
          <w:sz w:val="24"/>
          <w:szCs w:val="24"/>
          <w:lang w:val="uk-UA"/>
        </w:rPr>
        <w:lastRenderedPageBreak/>
        <w:t>Додаток № 1</w:t>
      </w:r>
    </w:p>
    <w:p w14:paraId="769CAC72" w14:textId="77777777" w:rsidR="00ED39BA" w:rsidRPr="00C245D5" w:rsidRDefault="00ED39BA" w:rsidP="00ED39BA">
      <w:pPr>
        <w:spacing w:after="0" w:line="240" w:lineRule="auto"/>
        <w:jc w:val="right"/>
        <w:rPr>
          <w:rFonts w:ascii="Times New Roman" w:hAnsi="Times New Roman" w:cs="Times New Roman"/>
          <w:b/>
          <w:color w:val="000000" w:themeColor="text1"/>
          <w:sz w:val="24"/>
          <w:szCs w:val="24"/>
          <w:lang w:val="uk-UA"/>
        </w:rPr>
      </w:pPr>
      <w:r w:rsidRPr="00C245D5">
        <w:rPr>
          <w:rFonts w:ascii="Times New Roman" w:hAnsi="Times New Roman" w:cs="Times New Roman"/>
          <w:b/>
          <w:color w:val="000000" w:themeColor="text1"/>
          <w:sz w:val="24"/>
          <w:szCs w:val="24"/>
          <w:lang w:val="uk-UA"/>
        </w:rPr>
        <w:t>До Договору №_______</w:t>
      </w:r>
    </w:p>
    <w:p w14:paraId="739078E3" w14:textId="0021E3D1" w:rsidR="00ED39BA" w:rsidRPr="00C245D5" w:rsidRDefault="00ED39BA" w:rsidP="00ED39BA">
      <w:pPr>
        <w:spacing w:after="0" w:line="240" w:lineRule="auto"/>
        <w:jc w:val="right"/>
        <w:rPr>
          <w:rFonts w:ascii="Times New Roman" w:hAnsi="Times New Roman" w:cs="Times New Roman"/>
          <w:b/>
          <w:color w:val="000000" w:themeColor="text1"/>
          <w:sz w:val="24"/>
          <w:szCs w:val="24"/>
          <w:lang w:val="uk-UA"/>
        </w:rPr>
      </w:pPr>
      <w:r w:rsidRPr="00C245D5">
        <w:rPr>
          <w:rFonts w:ascii="Times New Roman" w:hAnsi="Times New Roman" w:cs="Times New Roman"/>
          <w:b/>
          <w:color w:val="000000" w:themeColor="text1"/>
          <w:sz w:val="24"/>
          <w:szCs w:val="24"/>
          <w:lang w:val="uk-UA"/>
        </w:rPr>
        <w:t xml:space="preserve"> від __ ________________ 202</w:t>
      </w:r>
      <w:r w:rsidR="00C245D5" w:rsidRPr="00C245D5">
        <w:rPr>
          <w:rFonts w:ascii="Times New Roman" w:hAnsi="Times New Roman" w:cs="Times New Roman"/>
          <w:b/>
          <w:color w:val="000000" w:themeColor="text1"/>
          <w:sz w:val="24"/>
          <w:szCs w:val="24"/>
          <w:lang w:val="en-US"/>
        </w:rPr>
        <w:t>4</w:t>
      </w:r>
      <w:r w:rsidRPr="00C245D5">
        <w:rPr>
          <w:rFonts w:ascii="Times New Roman" w:hAnsi="Times New Roman" w:cs="Times New Roman"/>
          <w:b/>
          <w:color w:val="000000" w:themeColor="text1"/>
          <w:sz w:val="24"/>
          <w:szCs w:val="24"/>
          <w:lang w:val="uk-UA"/>
        </w:rPr>
        <w:t xml:space="preserve"> року</w:t>
      </w:r>
    </w:p>
    <w:p w14:paraId="087A96D4" w14:textId="77777777" w:rsidR="00ED39BA" w:rsidRPr="00C245D5" w:rsidRDefault="00ED39BA" w:rsidP="00ED39BA">
      <w:pPr>
        <w:spacing w:after="0" w:line="240" w:lineRule="auto"/>
        <w:jc w:val="center"/>
        <w:rPr>
          <w:rFonts w:ascii="Times New Roman" w:hAnsi="Times New Roman" w:cs="Times New Roman"/>
          <w:b/>
          <w:color w:val="000000" w:themeColor="text1"/>
          <w:sz w:val="24"/>
          <w:szCs w:val="24"/>
          <w:lang w:val="uk-UA"/>
        </w:rPr>
      </w:pPr>
    </w:p>
    <w:p w14:paraId="61F8E7F4" w14:textId="77777777" w:rsidR="00ED39BA" w:rsidRPr="00C245D5" w:rsidRDefault="00ED39BA" w:rsidP="00ED39BA">
      <w:pPr>
        <w:spacing w:after="0" w:line="240" w:lineRule="auto"/>
        <w:jc w:val="center"/>
        <w:rPr>
          <w:rFonts w:ascii="Times New Roman" w:hAnsi="Times New Roman" w:cs="Times New Roman"/>
          <w:b/>
          <w:color w:val="000000" w:themeColor="text1"/>
          <w:sz w:val="24"/>
          <w:szCs w:val="24"/>
          <w:lang w:val="uk-UA"/>
        </w:rPr>
      </w:pPr>
      <w:r w:rsidRPr="00C245D5">
        <w:rPr>
          <w:rFonts w:ascii="Times New Roman" w:hAnsi="Times New Roman" w:cs="Times New Roman"/>
          <w:b/>
          <w:color w:val="000000" w:themeColor="text1"/>
          <w:sz w:val="24"/>
          <w:szCs w:val="24"/>
          <w:lang w:val="uk-UA"/>
        </w:rPr>
        <w:t>С П Е Ц И Ф І К А Ц І Я</w:t>
      </w:r>
    </w:p>
    <w:tbl>
      <w:tblPr>
        <w:tblW w:w="100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4572"/>
        <w:gridCol w:w="941"/>
        <w:gridCol w:w="807"/>
        <w:gridCol w:w="1210"/>
        <w:gridCol w:w="951"/>
        <w:gridCol w:w="133"/>
        <w:gridCol w:w="1085"/>
      </w:tblGrid>
      <w:tr w:rsidR="00C245D5" w:rsidRPr="00C245D5" w14:paraId="2E628BF9" w14:textId="77777777" w:rsidTr="00ED39BA">
        <w:trPr>
          <w:trHeight w:val="1035"/>
        </w:trPr>
        <w:tc>
          <w:tcPr>
            <w:tcW w:w="396" w:type="dxa"/>
            <w:tcBorders>
              <w:top w:val="single" w:sz="4" w:space="0" w:color="auto"/>
              <w:left w:val="single" w:sz="4" w:space="0" w:color="auto"/>
              <w:bottom w:val="single" w:sz="4" w:space="0" w:color="auto"/>
              <w:right w:val="single" w:sz="4" w:space="0" w:color="auto"/>
            </w:tcBorders>
            <w:vAlign w:val="center"/>
            <w:hideMark/>
          </w:tcPr>
          <w:p w14:paraId="24E76A89" w14:textId="77777777" w:rsidR="00ED39BA" w:rsidRPr="00C245D5" w:rsidRDefault="00ED39BA">
            <w:pPr>
              <w:spacing w:after="0" w:line="240" w:lineRule="auto"/>
              <w:ind w:left="-108" w:right="-108"/>
              <w:jc w:val="center"/>
              <w:rPr>
                <w:rFonts w:ascii="Times New Roman" w:hAnsi="Times New Roman" w:cs="Times New Roman"/>
                <w:b/>
                <w:color w:val="000000" w:themeColor="text1"/>
                <w:sz w:val="24"/>
                <w:szCs w:val="24"/>
                <w:lang w:val="uk-UA" w:eastAsia="en-US" w:bidi="en-US"/>
              </w:rPr>
            </w:pPr>
            <w:r w:rsidRPr="00C245D5">
              <w:rPr>
                <w:rFonts w:ascii="Times New Roman" w:hAnsi="Times New Roman" w:cs="Times New Roman"/>
                <w:b/>
                <w:color w:val="000000" w:themeColor="text1"/>
                <w:sz w:val="24"/>
                <w:szCs w:val="24"/>
                <w:lang w:val="uk-UA" w:eastAsia="en-US" w:bidi="en-US"/>
              </w:rPr>
              <w:t>№ з/п</w:t>
            </w:r>
          </w:p>
        </w:tc>
        <w:tc>
          <w:tcPr>
            <w:tcW w:w="4572" w:type="dxa"/>
            <w:tcBorders>
              <w:top w:val="single" w:sz="4" w:space="0" w:color="auto"/>
              <w:left w:val="single" w:sz="4" w:space="0" w:color="auto"/>
              <w:bottom w:val="single" w:sz="4" w:space="0" w:color="auto"/>
              <w:right w:val="single" w:sz="4" w:space="0" w:color="auto"/>
            </w:tcBorders>
            <w:vAlign w:val="center"/>
            <w:hideMark/>
          </w:tcPr>
          <w:p w14:paraId="5CEEDD03" w14:textId="77777777" w:rsidR="00ED39BA" w:rsidRPr="00C245D5" w:rsidRDefault="00ED39BA">
            <w:pPr>
              <w:spacing w:after="0" w:line="240" w:lineRule="auto"/>
              <w:ind w:left="-108" w:right="-108"/>
              <w:jc w:val="center"/>
              <w:rPr>
                <w:rFonts w:ascii="Times New Roman" w:hAnsi="Times New Roman" w:cs="Times New Roman"/>
                <w:b/>
                <w:color w:val="000000" w:themeColor="text1"/>
                <w:sz w:val="24"/>
                <w:szCs w:val="24"/>
                <w:lang w:val="uk-UA" w:eastAsia="en-US" w:bidi="en-US"/>
              </w:rPr>
            </w:pPr>
            <w:r w:rsidRPr="00C245D5">
              <w:rPr>
                <w:rFonts w:ascii="Times New Roman" w:hAnsi="Times New Roman" w:cs="Times New Roman"/>
                <w:b/>
                <w:color w:val="000000" w:themeColor="text1"/>
                <w:sz w:val="24"/>
                <w:szCs w:val="24"/>
                <w:lang w:val="uk-UA" w:eastAsia="en-US" w:bidi="en-US"/>
              </w:rPr>
              <w:t>Найменування товару</w:t>
            </w:r>
          </w:p>
        </w:tc>
        <w:tc>
          <w:tcPr>
            <w:tcW w:w="941" w:type="dxa"/>
            <w:tcBorders>
              <w:top w:val="single" w:sz="4" w:space="0" w:color="auto"/>
              <w:left w:val="single" w:sz="4" w:space="0" w:color="auto"/>
              <w:bottom w:val="single" w:sz="4" w:space="0" w:color="auto"/>
              <w:right w:val="single" w:sz="4" w:space="0" w:color="auto"/>
            </w:tcBorders>
            <w:vAlign w:val="center"/>
            <w:hideMark/>
          </w:tcPr>
          <w:p w14:paraId="52A1B4B9" w14:textId="77777777" w:rsidR="00ED39BA" w:rsidRPr="00C245D5" w:rsidRDefault="00ED39BA">
            <w:pPr>
              <w:spacing w:after="0" w:line="240" w:lineRule="auto"/>
              <w:ind w:left="-108" w:right="-108"/>
              <w:jc w:val="center"/>
              <w:rPr>
                <w:rFonts w:ascii="Times New Roman" w:hAnsi="Times New Roman" w:cs="Times New Roman"/>
                <w:b/>
                <w:color w:val="000000" w:themeColor="text1"/>
                <w:sz w:val="24"/>
                <w:szCs w:val="24"/>
                <w:lang w:val="uk-UA" w:eastAsia="en-US" w:bidi="en-US"/>
              </w:rPr>
            </w:pPr>
            <w:r w:rsidRPr="00C245D5">
              <w:rPr>
                <w:rFonts w:ascii="Times New Roman" w:hAnsi="Times New Roman" w:cs="Times New Roman"/>
                <w:b/>
                <w:color w:val="000000" w:themeColor="text1"/>
                <w:sz w:val="24"/>
                <w:szCs w:val="24"/>
                <w:lang w:val="uk-UA" w:eastAsia="en-US" w:bidi="en-US"/>
              </w:rPr>
              <w:t>Одиниці виміру</w:t>
            </w:r>
          </w:p>
        </w:tc>
        <w:tc>
          <w:tcPr>
            <w:tcW w:w="807" w:type="dxa"/>
            <w:tcBorders>
              <w:top w:val="single" w:sz="4" w:space="0" w:color="auto"/>
              <w:left w:val="single" w:sz="4" w:space="0" w:color="auto"/>
              <w:bottom w:val="single" w:sz="4" w:space="0" w:color="auto"/>
              <w:right w:val="single" w:sz="4" w:space="0" w:color="auto"/>
            </w:tcBorders>
            <w:vAlign w:val="center"/>
            <w:hideMark/>
          </w:tcPr>
          <w:p w14:paraId="209F07FB" w14:textId="77777777" w:rsidR="00ED39BA" w:rsidRPr="00C245D5" w:rsidRDefault="00ED39BA">
            <w:pPr>
              <w:spacing w:after="0" w:line="240" w:lineRule="auto"/>
              <w:ind w:left="-108" w:right="-108"/>
              <w:jc w:val="center"/>
              <w:rPr>
                <w:rFonts w:ascii="Times New Roman" w:hAnsi="Times New Roman" w:cs="Times New Roman"/>
                <w:b/>
                <w:color w:val="000000" w:themeColor="text1"/>
                <w:sz w:val="24"/>
                <w:szCs w:val="24"/>
                <w:lang w:val="uk-UA" w:eastAsia="en-US" w:bidi="en-US"/>
              </w:rPr>
            </w:pPr>
            <w:r w:rsidRPr="00C245D5">
              <w:rPr>
                <w:rFonts w:ascii="Times New Roman" w:hAnsi="Times New Roman" w:cs="Times New Roman"/>
                <w:b/>
                <w:color w:val="000000" w:themeColor="text1"/>
                <w:sz w:val="24"/>
                <w:szCs w:val="24"/>
                <w:lang w:val="uk-UA" w:eastAsia="en-US" w:bidi="en-US"/>
              </w:rPr>
              <w:t>Кіль-кість</w:t>
            </w:r>
          </w:p>
        </w:tc>
        <w:tc>
          <w:tcPr>
            <w:tcW w:w="1210" w:type="dxa"/>
            <w:tcBorders>
              <w:top w:val="single" w:sz="4" w:space="0" w:color="auto"/>
              <w:left w:val="single" w:sz="4" w:space="0" w:color="auto"/>
              <w:bottom w:val="single" w:sz="4" w:space="0" w:color="auto"/>
              <w:right w:val="single" w:sz="4" w:space="0" w:color="auto"/>
            </w:tcBorders>
            <w:vAlign w:val="center"/>
            <w:hideMark/>
          </w:tcPr>
          <w:p w14:paraId="1001FBCF" w14:textId="77777777" w:rsidR="00ED39BA" w:rsidRPr="00C245D5" w:rsidRDefault="00ED39BA">
            <w:pPr>
              <w:spacing w:after="0" w:line="240" w:lineRule="auto"/>
              <w:ind w:left="-108" w:right="-108"/>
              <w:jc w:val="center"/>
              <w:rPr>
                <w:rFonts w:ascii="Times New Roman" w:hAnsi="Times New Roman" w:cs="Times New Roman"/>
                <w:b/>
                <w:color w:val="000000" w:themeColor="text1"/>
                <w:sz w:val="24"/>
                <w:szCs w:val="24"/>
                <w:lang w:val="uk-UA" w:eastAsia="en-US" w:bidi="en-US"/>
              </w:rPr>
            </w:pPr>
            <w:r w:rsidRPr="00C245D5">
              <w:rPr>
                <w:rFonts w:ascii="Times New Roman" w:hAnsi="Times New Roman" w:cs="Times New Roman"/>
                <w:b/>
                <w:color w:val="000000" w:themeColor="text1"/>
                <w:sz w:val="24"/>
                <w:szCs w:val="24"/>
                <w:lang w:val="uk-UA" w:eastAsia="en-US" w:bidi="en-US"/>
              </w:rPr>
              <w:t>Ціна за одиницю, грн без ПДВ</w:t>
            </w:r>
          </w:p>
        </w:tc>
        <w:tc>
          <w:tcPr>
            <w:tcW w:w="1084" w:type="dxa"/>
            <w:gridSpan w:val="2"/>
            <w:tcBorders>
              <w:top w:val="single" w:sz="4" w:space="0" w:color="auto"/>
              <w:left w:val="single" w:sz="4" w:space="0" w:color="auto"/>
              <w:bottom w:val="single" w:sz="4" w:space="0" w:color="auto"/>
              <w:right w:val="single" w:sz="4" w:space="0" w:color="auto"/>
            </w:tcBorders>
            <w:vAlign w:val="center"/>
            <w:hideMark/>
          </w:tcPr>
          <w:p w14:paraId="3725DC96" w14:textId="77777777" w:rsidR="00ED39BA" w:rsidRPr="00C245D5" w:rsidRDefault="00ED39BA">
            <w:pPr>
              <w:spacing w:after="0" w:line="240" w:lineRule="auto"/>
              <w:ind w:left="-108" w:right="-108"/>
              <w:jc w:val="center"/>
              <w:rPr>
                <w:rFonts w:ascii="Times New Roman" w:hAnsi="Times New Roman" w:cs="Times New Roman"/>
                <w:b/>
                <w:color w:val="000000" w:themeColor="text1"/>
                <w:sz w:val="24"/>
                <w:szCs w:val="24"/>
                <w:lang w:val="uk-UA"/>
              </w:rPr>
            </w:pPr>
            <w:r w:rsidRPr="00C245D5">
              <w:rPr>
                <w:rFonts w:ascii="Times New Roman" w:hAnsi="Times New Roman" w:cs="Times New Roman"/>
                <w:b/>
                <w:color w:val="000000" w:themeColor="text1"/>
                <w:sz w:val="24"/>
                <w:szCs w:val="24"/>
                <w:lang w:val="uk-UA" w:eastAsia="en-US" w:bidi="en-US"/>
              </w:rPr>
              <w:t>Ціна за одиницю, грн з ПДВ</w:t>
            </w:r>
          </w:p>
        </w:tc>
        <w:tc>
          <w:tcPr>
            <w:tcW w:w="1085" w:type="dxa"/>
            <w:tcBorders>
              <w:top w:val="single" w:sz="4" w:space="0" w:color="auto"/>
              <w:left w:val="single" w:sz="4" w:space="0" w:color="auto"/>
              <w:bottom w:val="single" w:sz="4" w:space="0" w:color="auto"/>
              <w:right w:val="single" w:sz="4" w:space="0" w:color="auto"/>
            </w:tcBorders>
            <w:vAlign w:val="center"/>
            <w:hideMark/>
          </w:tcPr>
          <w:p w14:paraId="428C3CA9" w14:textId="77777777" w:rsidR="00ED39BA" w:rsidRPr="00C245D5" w:rsidRDefault="00ED39BA">
            <w:pPr>
              <w:spacing w:after="0" w:line="240" w:lineRule="auto"/>
              <w:ind w:left="-108" w:right="-108"/>
              <w:jc w:val="center"/>
              <w:rPr>
                <w:rFonts w:ascii="Times New Roman" w:hAnsi="Times New Roman" w:cs="Times New Roman"/>
                <w:b/>
                <w:color w:val="000000" w:themeColor="text1"/>
                <w:sz w:val="24"/>
                <w:szCs w:val="24"/>
                <w:lang w:val="uk-UA" w:eastAsia="en-US" w:bidi="en-US"/>
              </w:rPr>
            </w:pPr>
            <w:r w:rsidRPr="00C245D5">
              <w:rPr>
                <w:rFonts w:ascii="Times New Roman" w:hAnsi="Times New Roman" w:cs="Times New Roman"/>
                <w:b/>
                <w:color w:val="000000" w:themeColor="text1"/>
                <w:sz w:val="24"/>
                <w:szCs w:val="24"/>
                <w:lang w:val="uk-UA" w:eastAsia="en-US" w:bidi="en-US"/>
              </w:rPr>
              <w:t xml:space="preserve">Загальна вартість, </w:t>
            </w:r>
          </w:p>
          <w:p w14:paraId="18FFF4E4" w14:textId="77777777" w:rsidR="00ED39BA" w:rsidRPr="00C245D5" w:rsidRDefault="00ED39BA">
            <w:pPr>
              <w:spacing w:after="0" w:line="240" w:lineRule="auto"/>
              <w:ind w:left="-108" w:right="-108"/>
              <w:jc w:val="center"/>
              <w:rPr>
                <w:rFonts w:ascii="Times New Roman" w:hAnsi="Times New Roman" w:cs="Times New Roman"/>
                <w:b/>
                <w:color w:val="000000" w:themeColor="text1"/>
                <w:sz w:val="24"/>
                <w:szCs w:val="24"/>
                <w:lang w:val="uk-UA" w:eastAsia="en-US" w:bidi="en-US"/>
              </w:rPr>
            </w:pPr>
            <w:r w:rsidRPr="00C245D5">
              <w:rPr>
                <w:rFonts w:ascii="Times New Roman" w:hAnsi="Times New Roman" w:cs="Times New Roman"/>
                <w:b/>
                <w:color w:val="000000" w:themeColor="text1"/>
                <w:sz w:val="24"/>
                <w:szCs w:val="24"/>
                <w:lang w:val="uk-UA" w:eastAsia="en-US" w:bidi="en-US"/>
              </w:rPr>
              <w:t>грн, з ПДВ</w:t>
            </w:r>
          </w:p>
        </w:tc>
      </w:tr>
      <w:tr w:rsidR="00C245D5" w:rsidRPr="00C245D5" w14:paraId="65231EE0" w14:textId="77777777" w:rsidTr="00ED39BA">
        <w:trPr>
          <w:trHeight w:val="255"/>
        </w:trPr>
        <w:tc>
          <w:tcPr>
            <w:tcW w:w="396" w:type="dxa"/>
            <w:tcBorders>
              <w:top w:val="single" w:sz="4" w:space="0" w:color="auto"/>
              <w:left w:val="single" w:sz="4" w:space="0" w:color="auto"/>
              <w:bottom w:val="single" w:sz="4" w:space="0" w:color="auto"/>
              <w:right w:val="single" w:sz="4" w:space="0" w:color="auto"/>
            </w:tcBorders>
            <w:vAlign w:val="center"/>
            <w:hideMark/>
          </w:tcPr>
          <w:p w14:paraId="6BA52147"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bidi="en-US"/>
              </w:rPr>
            </w:pPr>
            <w:r w:rsidRPr="00C245D5">
              <w:rPr>
                <w:rFonts w:ascii="Times New Roman" w:hAnsi="Times New Roman" w:cs="Times New Roman"/>
                <w:color w:val="000000" w:themeColor="text1"/>
                <w:sz w:val="24"/>
                <w:szCs w:val="24"/>
                <w:lang w:val="uk-UA" w:bidi="en-US"/>
              </w:rPr>
              <w:t>1</w:t>
            </w:r>
          </w:p>
        </w:tc>
        <w:tc>
          <w:tcPr>
            <w:tcW w:w="4572" w:type="dxa"/>
            <w:tcBorders>
              <w:top w:val="single" w:sz="4" w:space="0" w:color="auto"/>
              <w:left w:val="single" w:sz="4" w:space="0" w:color="auto"/>
              <w:bottom w:val="single" w:sz="4" w:space="0" w:color="auto"/>
              <w:right w:val="single" w:sz="4" w:space="0" w:color="auto"/>
            </w:tcBorders>
            <w:vAlign w:val="center"/>
          </w:tcPr>
          <w:p w14:paraId="38FA98FB"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bidi="en-US"/>
              </w:rPr>
            </w:pPr>
          </w:p>
        </w:tc>
        <w:tc>
          <w:tcPr>
            <w:tcW w:w="941" w:type="dxa"/>
            <w:tcBorders>
              <w:top w:val="single" w:sz="4" w:space="0" w:color="auto"/>
              <w:left w:val="single" w:sz="4" w:space="0" w:color="auto"/>
              <w:bottom w:val="single" w:sz="4" w:space="0" w:color="auto"/>
              <w:right w:val="single" w:sz="4" w:space="0" w:color="auto"/>
            </w:tcBorders>
            <w:vAlign w:val="center"/>
          </w:tcPr>
          <w:p w14:paraId="00CB9627"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bidi="en-US"/>
              </w:rPr>
            </w:pPr>
          </w:p>
        </w:tc>
        <w:tc>
          <w:tcPr>
            <w:tcW w:w="807" w:type="dxa"/>
            <w:tcBorders>
              <w:top w:val="single" w:sz="4" w:space="0" w:color="auto"/>
              <w:left w:val="single" w:sz="4" w:space="0" w:color="auto"/>
              <w:bottom w:val="single" w:sz="4" w:space="0" w:color="auto"/>
              <w:right w:val="single" w:sz="4" w:space="0" w:color="auto"/>
            </w:tcBorders>
            <w:vAlign w:val="center"/>
          </w:tcPr>
          <w:p w14:paraId="1D4BF5CA"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rPr>
            </w:pPr>
          </w:p>
        </w:tc>
        <w:tc>
          <w:tcPr>
            <w:tcW w:w="1210" w:type="dxa"/>
            <w:tcBorders>
              <w:top w:val="single" w:sz="4" w:space="0" w:color="auto"/>
              <w:left w:val="single" w:sz="4" w:space="0" w:color="auto"/>
              <w:bottom w:val="single" w:sz="4" w:space="0" w:color="auto"/>
              <w:right w:val="single" w:sz="4" w:space="0" w:color="auto"/>
            </w:tcBorders>
            <w:vAlign w:val="center"/>
          </w:tcPr>
          <w:p w14:paraId="062112E4" w14:textId="77777777" w:rsidR="00ED39BA" w:rsidRPr="00C245D5" w:rsidRDefault="00ED39BA">
            <w:pPr>
              <w:spacing w:after="0" w:line="240" w:lineRule="auto"/>
              <w:jc w:val="center"/>
              <w:rPr>
                <w:rFonts w:ascii="Times New Roman" w:hAnsi="Times New Roman" w:cs="Times New Roman"/>
                <w:color w:val="000000" w:themeColor="text1"/>
                <w:sz w:val="24"/>
                <w:szCs w:val="24"/>
                <w:u w:val="single"/>
                <w:lang w:val="uk-UA" w:eastAsia="en-US" w:bidi="en-US"/>
              </w:rPr>
            </w:pPr>
          </w:p>
        </w:tc>
        <w:tc>
          <w:tcPr>
            <w:tcW w:w="951" w:type="dxa"/>
            <w:tcBorders>
              <w:top w:val="single" w:sz="4" w:space="0" w:color="auto"/>
              <w:left w:val="single" w:sz="4" w:space="0" w:color="auto"/>
              <w:bottom w:val="single" w:sz="4" w:space="0" w:color="auto"/>
              <w:right w:val="single" w:sz="4" w:space="0" w:color="auto"/>
            </w:tcBorders>
            <w:vAlign w:val="center"/>
          </w:tcPr>
          <w:p w14:paraId="3DDE5EE7" w14:textId="77777777" w:rsidR="00ED39BA" w:rsidRPr="00C245D5" w:rsidRDefault="00ED39BA">
            <w:pPr>
              <w:spacing w:after="0" w:line="240" w:lineRule="auto"/>
              <w:jc w:val="center"/>
              <w:rPr>
                <w:rFonts w:ascii="Times New Roman" w:hAnsi="Times New Roman" w:cs="Times New Roman"/>
                <w:color w:val="000000" w:themeColor="text1"/>
                <w:sz w:val="24"/>
                <w:szCs w:val="24"/>
                <w:u w:val="single"/>
                <w:lang w:val="uk-UA" w:eastAsia="en-US" w:bidi="en-US"/>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14:paraId="16EB8A3E" w14:textId="77777777" w:rsidR="00ED39BA" w:rsidRPr="00C245D5" w:rsidRDefault="00ED39BA">
            <w:pPr>
              <w:spacing w:after="0" w:line="240" w:lineRule="auto"/>
              <w:jc w:val="center"/>
              <w:rPr>
                <w:rFonts w:ascii="Times New Roman" w:hAnsi="Times New Roman" w:cs="Times New Roman"/>
                <w:color w:val="000000" w:themeColor="text1"/>
                <w:sz w:val="24"/>
                <w:szCs w:val="24"/>
                <w:u w:val="single"/>
                <w:lang w:val="uk-UA" w:eastAsia="en-US" w:bidi="en-US"/>
              </w:rPr>
            </w:pPr>
          </w:p>
        </w:tc>
      </w:tr>
      <w:tr w:rsidR="00C245D5" w:rsidRPr="00C245D5" w14:paraId="4CF6D759" w14:textId="77777777" w:rsidTr="00ED39BA">
        <w:trPr>
          <w:trHeight w:val="269"/>
        </w:trPr>
        <w:tc>
          <w:tcPr>
            <w:tcW w:w="396" w:type="dxa"/>
            <w:tcBorders>
              <w:top w:val="single" w:sz="4" w:space="0" w:color="auto"/>
              <w:left w:val="single" w:sz="4" w:space="0" w:color="auto"/>
              <w:bottom w:val="single" w:sz="4" w:space="0" w:color="auto"/>
              <w:right w:val="single" w:sz="4" w:space="0" w:color="auto"/>
            </w:tcBorders>
            <w:vAlign w:val="center"/>
            <w:hideMark/>
          </w:tcPr>
          <w:p w14:paraId="0F64539D"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bidi="en-US"/>
              </w:rPr>
            </w:pPr>
            <w:r w:rsidRPr="00C245D5">
              <w:rPr>
                <w:rFonts w:ascii="Times New Roman" w:hAnsi="Times New Roman" w:cs="Times New Roman"/>
                <w:color w:val="000000" w:themeColor="text1"/>
                <w:sz w:val="24"/>
                <w:szCs w:val="24"/>
                <w:lang w:val="uk-UA" w:bidi="en-US"/>
              </w:rPr>
              <w:t>2</w:t>
            </w:r>
          </w:p>
        </w:tc>
        <w:tc>
          <w:tcPr>
            <w:tcW w:w="4572" w:type="dxa"/>
            <w:tcBorders>
              <w:top w:val="single" w:sz="4" w:space="0" w:color="auto"/>
              <w:left w:val="single" w:sz="4" w:space="0" w:color="auto"/>
              <w:bottom w:val="single" w:sz="4" w:space="0" w:color="auto"/>
              <w:right w:val="single" w:sz="4" w:space="0" w:color="auto"/>
            </w:tcBorders>
            <w:vAlign w:val="center"/>
          </w:tcPr>
          <w:p w14:paraId="16E87884"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bidi="en-US"/>
              </w:rPr>
            </w:pPr>
          </w:p>
        </w:tc>
        <w:tc>
          <w:tcPr>
            <w:tcW w:w="941" w:type="dxa"/>
            <w:tcBorders>
              <w:top w:val="single" w:sz="4" w:space="0" w:color="auto"/>
              <w:left w:val="single" w:sz="4" w:space="0" w:color="auto"/>
              <w:bottom w:val="single" w:sz="4" w:space="0" w:color="auto"/>
              <w:right w:val="single" w:sz="4" w:space="0" w:color="auto"/>
            </w:tcBorders>
            <w:vAlign w:val="center"/>
          </w:tcPr>
          <w:p w14:paraId="6F64288E"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bidi="en-US"/>
              </w:rPr>
            </w:pPr>
          </w:p>
        </w:tc>
        <w:tc>
          <w:tcPr>
            <w:tcW w:w="807" w:type="dxa"/>
            <w:tcBorders>
              <w:top w:val="single" w:sz="4" w:space="0" w:color="auto"/>
              <w:left w:val="single" w:sz="4" w:space="0" w:color="auto"/>
              <w:bottom w:val="single" w:sz="4" w:space="0" w:color="auto"/>
              <w:right w:val="single" w:sz="4" w:space="0" w:color="auto"/>
            </w:tcBorders>
            <w:vAlign w:val="center"/>
          </w:tcPr>
          <w:p w14:paraId="7074D029"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rPr>
            </w:pPr>
          </w:p>
        </w:tc>
        <w:tc>
          <w:tcPr>
            <w:tcW w:w="1210" w:type="dxa"/>
            <w:tcBorders>
              <w:top w:val="single" w:sz="4" w:space="0" w:color="auto"/>
              <w:left w:val="single" w:sz="4" w:space="0" w:color="auto"/>
              <w:bottom w:val="single" w:sz="4" w:space="0" w:color="auto"/>
              <w:right w:val="single" w:sz="4" w:space="0" w:color="auto"/>
            </w:tcBorders>
            <w:vAlign w:val="center"/>
          </w:tcPr>
          <w:p w14:paraId="4C62A968" w14:textId="77777777" w:rsidR="00ED39BA" w:rsidRPr="00C245D5" w:rsidRDefault="00ED39BA">
            <w:pPr>
              <w:spacing w:after="0" w:line="240" w:lineRule="auto"/>
              <w:jc w:val="center"/>
              <w:rPr>
                <w:rFonts w:ascii="Times New Roman" w:hAnsi="Times New Roman" w:cs="Times New Roman"/>
                <w:color w:val="000000" w:themeColor="text1"/>
                <w:sz w:val="24"/>
                <w:szCs w:val="24"/>
                <w:u w:val="single"/>
                <w:lang w:val="uk-UA" w:eastAsia="en-US" w:bidi="en-US"/>
              </w:rPr>
            </w:pPr>
          </w:p>
        </w:tc>
        <w:tc>
          <w:tcPr>
            <w:tcW w:w="951" w:type="dxa"/>
            <w:tcBorders>
              <w:top w:val="single" w:sz="4" w:space="0" w:color="auto"/>
              <w:left w:val="single" w:sz="4" w:space="0" w:color="auto"/>
              <w:bottom w:val="single" w:sz="4" w:space="0" w:color="auto"/>
              <w:right w:val="single" w:sz="4" w:space="0" w:color="auto"/>
            </w:tcBorders>
            <w:vAlign w:val="center"/>
          </w:tcPr>
          <w:p w14:paraId="0009E602" w14:textId="77777777" w:rsidR="00ED39BA" w:rsidRPr="00C245D5" w:rsidRDefault="00ED39BA">
            <w:pPr>
              <w:spacing w:after="0" w:line="240" w:lineRule="auto"/>
              <w:jc w:val="center"/>
              <w:rPr>
                <w:rFonts w:ascii="Times New Roman" w:hAnsi="Times New Roman" w:cs="Times New Roman"/>
                <w:color w:val="000000" w:themeColor="text1"/>
                <w:sz w:val="24"/>
                <w:szCs w:val="24"/>
                <w:u w:val="single"/>
                <w:lang w:val="uk-UA" w:eastAsia="en-US" w:bidi="en-US"/>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14:paraId="16C98B6F" w14:textId="77777777" w:rsidR="00ED39BA" w:rsidRPr="00C245D5" w:rsidRDefault="00ED39BA">
            <w:pPr>
              <w:spacing w:after="0" w:line="240" w:lineRule="auto"/>
              <w:jc w:val="center"/>
              <w:rPr>
                <w:rFonts w:ascii="Times New Roman" w:hAnsi="Times New Roman" w:cs="Times New Roman"/>
                <w:color w:val="000000" w:themeColor="text1"/>
                <w:sz w:val="24"/>
                <w:szCs w:val="24"/>
                <w:u w:val="single"/>
                <w:lang w:val="uk-UA" w:eastAsia="en-US" w:bidi="en-US"/>
              </w:rPr>
            </w:pPr>
          </w:p>
        </w:tc>
      </w:tr>
      <w:tr w:rsidR="00C245D5" w:rsidRPr="00C245D5" w14:paraId="5B33990A" w14:textId="77777777" w:rsidTr="00ED39BA">
        <w:trPr>
          <w:trHeight w:val="255"/>
        </w:trPr>
        <w:tc>
          <w:tcPr>
            <w:tcW w:w="396" w:type="dxa"/>
            <w:tcBorders>
              <w:top w:val="single" w:sz="4" w:space="0" w:color="auto"/>
              <w:left w:val="single" w:sz="4" w:space="0" w:color="auto"/>
              <w:bottom w:val="single" w:sz="4" w:space="0" w:color="auto"/>
              <w:right w:val="single" w:sz="4" w:space="0" w:color="auto"/>
            </w:tcBorders>
            <w:vAlign w:val="center"/>
            <w:hideMark/>
          </w:tcPr>
          <w:p w14:paraId="34B05767"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bidi="en-US"/>
              </w:rPr>
            </w:pPr>
            <w:r w:rsidRPr="00C245D5">
              <w:rPr>
                <w:rFonts w:ascii="Times New Roman" w:hAnsi="Times New Roman" w:cs="Times New Roman"/>
                <w:color w:val="000000" w:themeColor="text1"/>
                <w:sz w:val="24"/>
                <w:szCs w:val="24"/>
                <w:lang w:val="uk-UA" w:bidi="en-US"/>
              </w:rPr>
              <w:t>…</w:t>
            </w:r>
          </w:p>
        </w:tc>
        <w:tc>
          <w:tcPr>
            <w:tcW w:w="4572" w:type="dxa"/>
            <w:tcBorders>
              <w:top w:val="single" w:sz="4" w:space="0" w:color="auto"/>
              <w:left w:val="single" w:sz="4" w:space="0" w:color="auto"/>
              <w:bottom w:val="single" w:sz="4" w:space="0" w:color="auto"/>
              <w:right w:val="single" w:sz="4" w:space="0" w:color="auto"/>
            </w:tcBorders>
            <w:vAlign w:val="center"/>
          </w:tcPr>
          <w:p w14:paraId="6C15EB86"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bidi="en-US"/>
              </w:rPr>
            </w:pPr>
          </w:p>
        </w:tc>
        <w:tc>
          <w:tcPr>
            <w:tcW w:w="941" w:type="dxa"/>
            <w:tcBorders>
              <w:top w:val="single" w:sz="4" w:space="0" w:color="auto"/>
              <w:left w:val="single" w:sz="4" w:space="0" w:color="auto"/>
              <w:bottom w:val="single" w:sz="4" w:space="0" w:color="auto"/>
              <w:right w:val="single" w:sz="4" w:space="0" w:color="auto"/>
            </w:tcBorders>
            <w:vAlign w:val="center"/>
          </w:tcPr>
          <w:p w14:paraId="1FF95D1B"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bidi="en-US"/>
              </w:rPr>
            </w:pPr>
          </w:p>
        </w:tc>
        <w:tc>
          <w:tcPr>
            <w:tcW w:w="807" w:type="dxa"/>
            <w:tcBorders>
              <w:top w:val="single" w:sz="4" w:space="0" w:color="auto"/>
              <w:left w:val="single" w:sz="4" w:space="0" w:color="auto"/>
              <w:bottom w:val="single" w:sz="4" w:space="0" w:color="auto"/>
              <w:right w:val="single" w:sz="4" w:space="0" w:color="auto"/>
            </w:tcBorders>
            <w:vAlign w:val="center"/>
          </w:tcPr>
          <w:p w14:paraId="3C759E2A" w14:textId="77777777" w:rsidR="00ED39BA" w:rsidRPr="00C245D5" w:rsidRDefault="00ED39BA">
            <w:pPr>
              <w:spacing w:after="0" w:line="240" w:lineRule="auto"/>
              <w:jc w:val="center"/>
              <w:rPr>
                <w:rFonts w:ascii="Times New Roman" w:hAnsi="Times New Roman" w:cs="Times New Roman"/>
                <w:color w:val="000000" w:themeColor="text1"/>
                <w:sz w:val="24"/>
                <w:szCs w:val="24"/>
                <w:lang w:val="uk-UA"/>
              </w:rPr>
            </w:pPr>
          </w:p>
        </w:tc>
        <w:tc>
          <w:tcPr>
            <w:tcW w:w="1210" w:type="dxa"/>
            <w:tcBorders>
              <w:top w:val="single" w:sz="4" w:space="0" w:color="auto"/>
              <w:left w:val="single" w:sz="4" w:space="0" w:color="auto"/>
              <w:bottom w:val="single" w:sz="4" w:space="0" w:color="auto"/>
              <w:right w:val="single" w:sz="4" w:space="0" w:color="auto"/>
            </w:tcBorders>
            <w:vAlign w:val="center"/>
          </w:tcPr>
          <w:p w14:paraId="0741846F" w14:textId="77777777" w:rsidR="00ED39BA" w:rsidRPr="00C245D5" w:rsidRDefault="00ED39BA">
            <w:pPr>
              <w:spacing w:after="0" w:line="240" w:lineRule="auto"/>
              <w:jc w:val="center"/>
              <w:rPr>
                <w:rFonts w:ascii="Times New Roman" w:hAnsi="Times New Roman" w:cs="Times New Roman"/>
                <w:color w:val="000000" w:themeColor="text1"/>
                <w:sz w:val="24"/>
                <w:szCs w:val="24"/>
                <w:u w:val="single"/>
                <w:lang w:val="uk-UA" w:eastAsia="en-US" w:bidi="en-US"/>
              </w:rPr>
            </w:pPr>
          </w:p>
        </w:tc>
        <w:tc>
          <w:tcPr>
            <w:tcW w:w="951" w:type="dxa"/>
            <w:tcBorders>
              <w:top w:val="single" w:sz="4" w:space="0" w:color="auto"/>
              <w:left w:val="single" w:sz="4" w:space="0" w:color="auto"/>
              <w:bottom w:val="single" w:sz="4" w:space="0" w:color="auto"/>
              <w:right w:val="single" w:sz="4" w:space="0" w:color="auto"/>
            </w:tcBorders>
            <w:vAlign w:val="center"/>
          </w:tcPr>
          <w:p w14:paraId="77823B43" w14:textId="77777777" w:rsidR="00ED39BA" w:rsidRPr="00C245D5" w:rsidRDefault="00ED39BA">
            <w:pPr>
              <w:spacing w:after="0" w:line="240" w:lineRule="auto"/>
              <w:jc w:val="center"/>
              <w:rPr>
                <w:rFonts w:ascii="Times New Roman" w:hAnsi="Times New Roman" w:cs="Times New Roman"/>
                <w:color w:val="000000" w:themeColor="text1"/>
                <w:sz w:val="24"/>
                <w:szCs w:val="24"/>
                <w:u w:val="single"/>
                <w:lang w:val="uk-UA" w:eastAsia="en-US" w:bidi="en-US"/>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14:paraId="5A28683C" w14:textId="77777777" w:rsidR="00ED39BA" w:rsidRPr="00C245D5" w:rsidRDefault="00ED39BA">
            <w:pPr>
              <w:spacing w:after="0" w:line="240" w:lineRule="auto"/>
              <w:jc w:val="center"/>
              <w:rPr>
                <w:rFonts w:ascii="Times New Roman" w:hAnsi="Times New Roman" w:cs="Times New Roman"/>
                <w:color w:val="000000" w:themeColor="text1"/>
                <w:sz w:val="24"/>
                <w:szCs w:val="24"/>
                <w:u w:val="single"/>
                <w:lang w:val="uk-UA" w:eastAsia="en-US" w:bidi="en-US"/>
              </w:rPr>
            </w:pPr>
          </w:p>
        </w:tc>
      </w:tr>
      <w:tr w:rsidR="00C245D5" w:rsidRPr="00C245D5" w14:paraId="08041FF2" w14:textId="77777777" w:rsidTr="00ED39BA">
        <w:trPr>
          <w:trHeight w:val="255"/>
        </w:trPr>
        <w:tc>
          <w:tcPr>
            <w:tcW w:w="8877" w:type="dxa"/>
            <w:gridSpan w:val="6"/>
            <w:tcBorders>
              <w:top w:val="single" w:sz="4" w:space="0" w:color="auto"/>
              <w:left w:val="single" w:sz="4" w:space="0" w:color="auto"/>
              <w:bottom w:val="single" w:sz="4" w:space="0" w:color="auto"/>
              <w:right w:val="single" w:sz="4" w:space="0" w:color="auto"/>
            </w:tcBorders>
            <w:hideMark/>
          </w:tcPr>
          <w:p w14:paraId="65830D44" w14:textId="77777777" w:rsidR="00ED39BA" w:rsidRPr="00C245D5" w:rsidRDefault="00ED39BA">
            <w:pPr>
              <w:spacing w:after="0" w:line="240" w:lineRule="auto"/>
              <w:jc w:val="both"/>
              <w:rPr>
                <w:rFonts w:ascii="Times New Roman" w:hAnsi="Times New Roman" w:cs="Times New Roman"/>
                <w:i/>
                <w:color w:val="000000" w:themeColor="text1"/>
                <w:sz w:val="24"/>
                <w:szCs w:val="24"/>
                <w:lang w:val="uk-UA" w:eastAsia="en-US" w:bidi="en-US"/>
              </w:rPr>
            </w:pPr>
            <w:r w:rsidRPr="00C245D5">
              <w:rPr>
                <w:rFonts w:ascii="Times New Roman" w:hAnsi="Times New Roman" w:cs="Times New Roman"/>
                <w:i/>
                <w:color w:val="000000" w:themeColor="text1"/>
                <w:sz w:val="24"/>
                <w:szCs w:val="24"/>
                <w:lang w:val="uk-UA" w:eastAsia="en-US" w:bidi="en-US"/>
              </w:rPr>
              <w:t xml:space="preserve">Вартість пропозиції, грн. з ПДВ                                                                                                            </w:t>
            </w:r>
          </w:p>
        </w:tc>
        <w:tc>
          <w:tcPr>
            <w:tcW w:w="1218" w:type="dxa"/>
            <w:gridSpan w:val="2"/>
            <w:tcBorders>
              <w:top w:val="single" w:sz="4" w:space="0" w:color="auto"/>
              <w:left w:val="single" w:sz="4" w:space="0" w:color="auto"/>
              <w:bottom w:val="single" w:sz="4" w:space="0" w:color="auto"/>
              <w:right w:val="single" w:sz="4" w:space="0" w:color="auto"/>
            </w:tcBorders>
          </w:tcPr>
          <w:p w14:paraId="6FA0D479" w14:textId="77777777" w:rsidR="00ED39BA" w:rsidRPr="00C245D5" w:rsidRDefault="00ED39BA">
            <w:pPr>
              <w:spacing w:after="0" w:line="240" w:lineRule="auto"/>
              <w:jc w:val="both"/>
              <w:rPr>
                <w:rFonts w:ascii="Times New Roman" w:hAnsi="Times New Roman" w:cs="Times New Roman"/>
                <w:i/>
                <w:color w:val="000000" w:themeColor="text1"/>
                <w:sz w:val="24"/>
                <w:szCs w:val="24"/>
                <w:lang w:val="uk-UA" w:eastAsia="en-US" w:bidi="en-US"/>
              </w:rPr>
            </w:pPr>
          </w:p>
        </w:tc>
      </w:tr>
      <w:tr w:rsidR="00C245D5" w:rsidRPr="00C245D5" w14:paraId="0A1F0193" w14:textId="77777777" w:rsidTr="00ED39BA">
        <w:trPr>
          <w:trHeight w:val="241"/>
        </w:trPr>
        <w:tc>
          <w:tcPr>
            <w:tcW w:w="8877" w:type="dxa"/>
            <w:gridSpan w:val="6"/>
            <w:tcBorders>
              <w:top w:val="single" w:sz="4" w:space="0" w:color="auto"/>
              <w:left w:val="single" w:sz="4" w:space="0" w:color="auto"/>
              <w:bottom w:val="single" w:sz="4" w:space="0" w:color="auto"/>
              <w:right w:val="single" w:sz="4" w:space="0" w:color="auto"/>
            </w:tcBorders>
            <w:hideMark/>
          </w:tcPr>
          <w:p w14:paraId="214A2F4D" w14:textId="77777777" w:rsidR="00ED39BA" w:rsidRPr="00C245D5" w:rsidRDefault="00ED39BA">
            <w:pPr>
              <w:spacing w:after="0" w:line="240" w:lineRule="auto"/>
              <w:jc w:val="both"/>
              <w:rPr>
                <w:rFonts w:ascii="Times New Roman" w:hAnsi="Times New Roman" w:cs="Times New Roman"/>
                <w:i/>
                <w:color w:val="000000" w:themeColor="text1"/>
                <w:sz w:val="24"/>
                <w:szCs w:val="24"/>
                <w:lang w:val="uk-UA" w:eastAsia="en-US" w:bidi="en-US"/>
              </w:rPr>
            </w:pPr>
            <w:r w:rsidRPr="00C245D5">
              <w:rPr>
                <w:rFonts w:ascii="Times New Roman" w:hAnsi="Times New Roman" w:cs="Times New Roman"/>
                <w:i/>
                <w:color w:val="000000" w:themeColor="text1"/>
                <w:sz w:val="24"/>
                <w:szCs w:val="24"/>
                <w:lang w:val="uk-UA" w:eastAsia="en-US" w:bidi="en-US"/>
              </w:rPr>
              <w:t>в т.ч. ПДВ, грн.</w:t>
            </w:r>
          </w:p>
        </w:tc>
        <w:tc>
          <w:tcPr>
            <w:tcW w:w="1218" w:type="dxa"/>
            <w:gridSpan w:val="2"/>
            <w:tcBorders>
              <w:top w:val="single" w:sz="4" w:space="0" w:color="auto"/>
              <w:left w:val="single" w:sz="4" w:space="0" w:color="auto"/>
              <w:bottom w:val="single" w:sz="4" w:space="0" w:color="auto"/>
              <w:right w:val="single" w:sz="4" w:space="0" w:color="auto"/>
            </w:tcBorders>
          </w:tcPr>
          <w:p w14:paraId="36057324" w14:textId="77777777" w:rsidR="00ED39BA" w:rsidRPr="00C245D5" w:rsidRDefault="00ED39BA">
            <w:pPr>
              <w:spacing w:after="0" w:line="240" w:lineRule="auto"/>
              <w:jc w:val="both"/>
              <w:rPr>
                <w:rFonts w:ascii="Times New Roman" w:hAnsi="Times New Roman" w:cs="Times New Roman"/>
                <w:i/>
                <w:color w:val="000000" w:themeColor="text1"/>
                <w:sz w:val="24"/>
                <w:szCs w:val="24"/>
                <w:lang w:val="uk-UA" w:eastAsia="en-US" w:bidi="en-US"/>
              </w:rPr>
            </w:pPr>
          </w:p>
        </w:tc>
      </w:tr>
    </w:tbl>
    <w:p w14:paraId="628C218B" w14:textId="77777777" w:rsidR="00ED39BA" w:rsidRPr="00C245D5" w:rsidRDefault="00ED39BA" w:rsidP="00ED39BA">
      <w:pPr>
        <w:spacing w:after="0" w:line="240" w:lineRule="auto"/>
        <w:jc w:val="center"/>
        <w:rPr>
          <w:rFonts w:ascii="Times New Roman" w:hAnsi="Times New Roman" w:cs="Times New Roman"/>
          <w:b/>
          <w:color w:val="000000" w:themeColor="text1"/>
          <w:sz w:val="24"/>
          <w:szCs w:val="24"/>
          <w:lang w:val="uk-UA"/>
        </w:rPr>
      </w:pPr>
    </w:p>
    <w:p w14:paraId="34EFB3BA" w14:textId="77777777" w:rsidR="00ED39BA" w:rsidRPr="00C245D5" w:rsidRDefault="00ED39BA" w:rsidP="00ED39BA">
      <w:pPr>
        <w:spacing w:after="0" w:line="240" w:lineRule="auto"/>
        <w:jc w:val="center"/>
        <w:rPr>
          <w:rFonts w:ascii="Times New Roman" w:hAnsi="Times New Roman" w:cs="Times New Roman"/>
          <w:b/>
          <w:color w:val="000000" w:themeColor="text1"/>
          <w:sz w:val="24"/>
          <w:szCs w:val="24"/>
          <w:lang w:val="uk-UA"/>
        </w:rPr>
      </w:pPr>
    </w:p>
    <w:tbl>
      <w:tblPr>
        <w:tblW w:w="10234" w:type="dxa"/>
        <w:tblLook w:val="01E0" w:firstRow="1" w:lastRow="1" w:firstColumn="1" w:lastColumn="1" w:noHBand="0" w:noVBand="0"/>
      </w:tblPr>
      <w:tblGrid>
        <w:gridCol w:w="4230"/>
        <w:gridCol w:w="6004"/>
      </w:tblGrid>
      <w:tr w:rsidR="00C245D5" w:rsidRPr="00C245D5" w14:paraId="520FE31B" w14:textId="77777777" w:rsidTr="00ED39BA">
        <w:trPr>
          <w:trHeight w:val="517"/>
        </w:trPr>
        <w:tc>
          <w:tcPr>
            <w:tcW w:w="4230" w:type="dxa"/>
            <w:hideMark/>
          </w:tcPr>
          <w:p w14:paraId="6ACEC56D" w14:textId="358C78E8" w:rsidR="00ED39BA" w:rsidRPr="00C245D5" w:rsidRDefault="00EE6280">
            <w:pPr>
              <w:spacing w:after="0" w:line="240" w:lineRule="auto"/>
              <w:jc w:val="center"/>
              <w:rPr>
                <w:rFonts w:ascii="Times New Roman" w:hAnsi="Times New Roman" w:cs="Times New Roman"/>
                <w:b/>
                <w:color w:val="000000" w:themeColor="text1"/>
                <w:sz w:val="24"/>
                <w:szCs w:val="24"/>
                <w:lang w:val="uk-UA"/>
              </w:rPr>
            </w:pPr>
            <w:r w:rsidRPr="00C245D5">
              <w:rPr>
                <w:rFonts w:ascii="Times New Roman" w:hAnsi="Times New Roman" w:cs="Times New Roman"/>
                <w:b/>
                <w:bCs/>
                <w:color w:val="000000" w:themeColor="text1"/>
                <w:sz w:val="24"/>
                <w:szCs w:val="24"/>
                <w:lang w:val="uk-UA"/>
              </w:rPr>
              <w:t>ПОСТАЧАЛЬНИК</w:t>
            </w:r>
            <w:r w:rsidRPr="00C245D5">
              <w:rPr>
                <w:rFonts w:ascii="Times New Roman" w:hAnsi="Times New Roman" w:cs="Times New Roman"/>
                <w:b/>
                <w:bCs/>
                <w:color w:val="000000" w:themeColor="text1"/>
                <w:sz w:val="24"/>
                <w:szCs w:val="24"/>
                <w:lang w:val="uk-UA"/>
              </w:rPr>
              <w:tab/>
            </w:r>
          </w:p>
        </w:tc>
        <w:tc>
          <w:tcPr>
            <w:tcW w:w="6004" w:type="dxa"/>
          </w:tcPr>
          <w:p w14:paraId="1978E527" w14:textId="77777777" w:rsidR="00ED39BA" w:rsidRPr="00C245D5" w:rsidRDefault="00ED39BA">
            <w:pPr>
              <w:spacing w:after="0" w:line="240" w:lineRule="auto"/>
              <w:jc w:val="center"/>
              <w:rPr>
                <w:rFonts w:ascii="Times New Roman" w:hAnsi="Times New Roman" w:cs="Times New Roman"/>
                <w:b/>
                <w:color w:val="000000" w:themeColor="text1"/>
                <w:sz w:val="24"/>
                <w:szCs w:val="24"/>
                <w:lang w:val="uk-UA"/>
              </w:rPr>
            </w:pPr>
            <w:r w:rsidRPr="00C245D5">
              <w:rPr>
                <w:rFonts w:ascii="Times New Roman" w:hAnsi="Times New Roman" w:cs="Times New Roman"/>
                <w:b/>
                <w:color w:val="000000" w:themeColor="text1"/>
                <w:sz w:val="24"/>
                <w:szCs w:val="24"/>
                <w:lang w:val="uk-UA"/>
              </w:rPr>
              <w:t>ЗАМОВНИК</w:t>
            </w:r>
          </w:p>
          <w:p w14:paraId="4DFBDB10" w14:textId="77777777" w:rsidR="00ED39BA" w:rsidRPr="00C245D5" w:rsidRDefault="00ED39BA">
            <w:pPr>
              <w:spacing w:after="0" w:line="240" w:lineRule="auto"/>
              <w:jc w:val="center"/>
              <w:rPr>
                <w:rFonts w:ascii="Times New Roman" w:hAnsi="Times New Roman" w:cs="Times New Roman"/>
                <w:b/>
                <w:color w:val="000000" w:themeColor="text1"/>
                <w:sz w:val="24"/>
                <w:szCs w:val="24"/>
                <w:lang w:val="uk-UA"/>
              </w:rPr>
            </w:pPr>
          </w:p>
        </w:tc>
      </w:tr>
      <w:tr w:rsidR="00C245D5" w:rsidRPr="00C245D5" w14:paraId="75F54437" w14:textId="77777777" w:rsidTr="00ED39BA">
        <w:trPr>
          <w:trHeight w:val="251"/>
        </w:trPr>
        <w:tc>
          <w:tcPr>
            <w:tcW w:w="4230" w:type="dxa"/>
          </w:tcPr>
          <w:p w14:paraId="46886B09" w14:textId="77777777" w:rsidR="00ED39BA" w:rsidRPr="00C245D5" w:rsidRDefault="00ED39BA">
            <w:pPr>
              <w:spacing w:after="0" w:line="240" w:lineRule="auto"/>
              <w:rPr>
                <w:rFonts w:ascii="Times New Roman" w:hAnsi="Times New Roman" w:cs="Times New Roman"/>
                <w:b/>
                <w:color w:val="000000" w:themeColor="text1"/>
                <w:sz w:val="24"/>
                <w:szCs w:val="24"/>
                <w:lang w:val="uk-UA"/>
              </w:rPr>
            </w:pPr>
          </w:p>
        </w:tc>
        <w:tc>
          <w:tcPr>
            <w:tcW w:w="6004" w:type="dxa"/>
          </w:tcPr>
          <w:p w14:paraId="7A7F0525" w14:textId="77777777" w:rsidR="00ED39BA" w:rsidRPr="00C245D5" w:rsidRDefault="00ED39BA">
            <w:pPr>
              <w:spacing w:after="0" w:line="240" w:lineRule="auto"/>
              <w:jc w:val="both"/>
              <w:rPr>
                <w:rFonts w:ascii="Times New Roman" w:hAnsi="Times New Roman" w:cs="Times New Roman"/>
                <w:color w:val="000000" w:themeColor="text1"/>
                <w:sz w:val="24"/>
                <w:szCs w:val="24"/>
                <w:lang w:val="uk-UA"/>
              </w:rPr>
            </w:pPr>
          </w:p>
        </w:tc>
      </w:tr>
      <w:tr w:rsidR="00ED39BA" w:rsidRPr="00C245D5" w14:paraId="771EC527" w14:textId="77777777" w:rsidTr="00ED39BA">
        <w:trPr>
          <w:trHeight w:val="3067"/>
        </w:trPr>
        <w:tc>
          <w:tcPr>
            <w:tcW w:w="4230" w:type="dxa"/>
          </w:tcPr>
          <w:p w14:paraId="5D46E1D9" w14:textId="77777777" w:rsidR="00ED39BA" w:rsidRPr="00C245D5" w:rsidRDefault="00ED39BA">
            <w:pPr>
              <w:spacing w:after="0" w:line="240" w:lineRule="auto"/>
              <w:rPr>
                <w:rFonts w:ascii="Times New Roman" w:hAnsi="Times New Roman" w:cs="Times New Roman"/>
                <w:b/>
                <w:color w:val="000000" w:themeColor="text1"/>
                <w:sz w:val="24"/>
                <w:szCs w:val="24"/>
                <w:lang w:val="uk-UA"/>
              </w:rPr>
            </w:pPr>
          </w:p>
        </w:tc>
        <w:tc>
          <w:tcPr>
            <w:tcW w:w="6004" w:type="dxa"/>
            <w:hideMark/>
          </w:tcPr>
          <w:tbl>
            <w:tblPr>
              <w:tblW w:w="0" w:type="auto"/>
              <w:tblInd w:w="189" w:type="dxa"/>
              <w:tblLook w:val="04A0" w:firstRow="1" w:lastRow="0" w:firstColumn="1" w:lastColumn="0" w:noHBand="0" w:noVBand="1"/>
            </w:tblPr>
            <w:tblGrid>
              <w:gridCol w:w="5599"/>
            </w:tblGrid>
            <w:tr w:rsidR="00C245D5" w:rsidRPr="00C245D5" w14:paraId="05CBCC36" w14:textId="77777777" w:rsidTr="00ED39BA">
              <w:trPr>
                <w:trHeight w:val="502"/>
              </w:trPr>
              <w:tc>
                <w:tcPr>
                  <w:tcW w:w="5599" w:type="dxa"/>
                </w:tcPr>
                <w:p w14:paraId="03532305" w14:textId="77777777" w:rsidR="00ED39BA" w:rsidRPr="00C245D5" w:rsidRDefault="00ED39BA">
                  <w:pPr>
                    <w:pStyle w:val="a6"/>
                    <w:rPr>
                      <w:rFonts w:ascii="Times New Roman" w:hAnsi="Times New Roman" w:cs="Times New Roman"/>
                      <w:b/>
                      <w:bCs/>
                      <w:color w:val="000000" w:themeColor="text1"/>
                      <w:lang w:val="uk-UA" w:eastAsia="en-US"/>
                    </w:rPr>
                  </w:pPr>
                  <w:r w:rsidRPr="00C245D5">
                    <w:rPr>
                      <w:rFonts w:ascii="Times New Roman" w:hAnsi="Times New Roman" w:cs="Times New Roman"/>
                      <w:b/>
                      <w:bCs/>
                      <w:color w:val="000000" w:themeColor="text1"/>
                      <w:lang w:val="uk-UA" w:eastAsia="en-US"/>
                    </w:rPr>
                    <w:t>КНП ФМР «Фастівська БЛІЛ»</w:t>
                  </w:r>
                </w:p>
                <w:p w14:paraId="27731A7C" w14:textId="77777777" w:rsidR="00ED39BA" w:rsidRPr="00C245D5" w:rsidRDefault="00ED39BA">
                  <w:pPr>
                    <w:pStyle w:val="a6"/>
                    <w:rPr>
                      <w:rFonts w:ascii="Times New Roman" w:hAnsi="Times New Roman" w:cs="Times New Roman"/>
                      <w:b/>
                      <w:bCs/>
                      <w:color w:val="000000" w:themeColor="text1"/>
                      <w:lang w:val="uk-UA" w:eastAsia="en-US"/>
                    </w:rPr>
                  </w:pPr>
                </w:p>
              </w:tc>
            </w:tr>
            <w:tr w:rsidR="00C245D5" w:rsidRPr="00C245D5" w14:paraId="6A1D7C80" w14:textId="77777777" w:rsidTr="00ED39BA">
              <w:trPr>
                <w:trHeight w:val="486"/>
              </w:trPr>
              <w:tc>
                <w:tcPr>
                  <w:tcW w:w="5599" w:type="dxa"/>
                  <w:hideMark/>
                </w:tcPr>
                <w:p w14:paraId="7665F0D5" w14:textId="77777777" w:rsidR="00ED39BA" w:rsidRPr="00C245D5" w:rsidRDefault="00ED39BA">
                  <w:pPr>
                    <w:pStyle w:val="a6"/>
                    <w:rPr>
                      <w:rFonts w:ascii="Times New Roman" w:hAnsi="Times New Roman" w:cs="Times New Roman"/>
                      <w:b/>
                      <w:bCs/>
                      <w:color w:val="000000" w:themeColor="text1"/>
                      <w:lang w:eastAsia="en-US"/>
                    </w:rPr>
                  </w:pPr>
                  <w:r w:rsidRPr="00C245D5">
                    <w:rPr>
                      <w:rFonts w:ascii="Times New Roman" w:hAnsi="Times New Roman" w:cs="Times New Roman"/>
                      <w:b/>
                      <w:bCs/>
                      <w:color w:val="000000" w:themeColor="text1"/>
                      <w:lang w:val="uk-UA" w:eastAsia="en-US"/>
                    </w:rPr>
                    <w:t>Адреса:08500</w:t>
                  </w:r>
                  <w:r w:rsidRPr="00C245D5">
                    <w:rPr>
                      <w:rFonts w:ascii="Times New Roman" w:hAnsi="Times New Roman" w:cs="Times New Roman"/>
                      <w:b/>
                      <w:bCs/>
                      <w:color w:val="000000" w:themeColor="text1"/>
                      <w:lang w:eastAsia="en-US"/>
                    </w:rPr>
                    <w:t xml:space="preserve">, </w:t>
                  </w:r>
                  <w:r w:rsidRPr="00C245D5">
                    <w:rPr>
                      <w:rFonts w:ascii="Times New Roman" w:hAnsi="Times New Roman" w:cs="Times New Roman"/>
                      <w:b/>
                      <w:bCs/>
                      <w:color w:val="000000" w:themeColor="text1"/>
                      <w:lang w:val="uk-UA" w:eastAsia="en-US"/>
                    </w:rPr>
                    <w:t>Київська</w:t>
                  </w:r>
                  <w:r w:rsidRPr="00C245D5">
                    <w:rPr>
                      <w:rFonts w:ascii="Times New Roman" w:hAnsi="Times New Roman" w:cs="Times New Roman"/>
                      <w:b/>
                      <w:bCs/>
                      <w:color w:val="000000" w:themeColor="text1"/>
                      <w:lang w:eastAsia="en-US"/>
                    </w:rPr>
                    <w:t xml:space="preserve"> обл., м. </w:t>
                  </w:r>
                  <w:r w:rsidRPr="00C245D5">
                    <w:rPr>
                      <w:rFonts w:ascii="Times New Roman" w:hAnsi="Times New Roman" w:cs="Times New Roman"/>
                      <w:b/>
                      <w:bCs/>
                      <w:color w:val="000000" w:themeColor="text1"/>
                      <w:lang w:val="uk-UA" w:eastAsia="en-US"/>
                    </w:rPr>
                    <w:t>Фастів</w:t>
                  </w:r>
                  <w:r w:rsidRPr="00C245D5">
                    <w:rPr>
                      <w:rFonts w:ascii="Times New Roman" w:hAnsi="Times New Roman" w:cs="Times New Roman"/>
                      <w:b/>
                      <w:bCs/>
                      <w:color w:val="000000" w:themeColor="text1"/>
                      <w:lang w:eastAsia="en-US"/>
                    </w:rPr>
                    <w:t>,</w:t>
                  </w:r>
                </w:p>
                <w:p w14:paraId="3FD50494" w14:textId="2798C8BD" w:rsidR="00ED39BA" w:rsidRPr="00C245D5" w:rsidRDefault="00ED39BA">
                  <w:pPr>
                    <w:pStyle w:val="a6"/>
                    <w:rPr>
                      <w:rFonts w:ascii="Times New Roman" w:hAnsi="Times New Roman" w:cs="Times New Roman"/>
                      <w:b/>
                      <w:bCs/>
                      <w:color w:val="000000" w:themeColor="text1"/>
                      <w:lang w:val="uk-UA" w:eastAsia="en-US"/>
                    </w:rPr>
                  </w:pPr>
                  <w:r w:rsidRPr="00C245D5">
                    <w:rPr>
                      <w:rFonts w:ascii="Times New Roman" w:hAnsi="Times New Roman" w:cs="Times New Roman"/>
                      <w:b/>
                      <w:bCs/>
                      <w:color w:val="000000" w:themeColor="text1"/>
                      <w:lang w:eastAsia="en-US"/>
                    </w:rPr>
                    <w:t>вул</w:t>
                  </w:r>
                  <w:r w:rsidRPr="00C245D5">
                    <w:rPr>
                      <w:rFonts w:ascii="Times New Roman" w:hAnsi="Times New Roman" w:cs="Times New Roman"/>
                      <w:b/>
                      <w:bCs/>
                      <w:color w:val="000000" w:themeColor="text1"/>
                      <w:lang w:val="uk-UA" w:eastAsia="en-US"/>
                    </w:rPr>
                    <w:t xml:space="preserve"> Героїв Чорнобиля,28</w:t>
                  </w:r>
                </w:p>
              </w:tc>
            </w:tr>
            <w:tr w:rsidR="00C245D5" w:rsidRPr="00C245D5" w14:paraId="562DFF43" w14:textId="77777777" w:rsidTr="00ED39BA">
              <w:trPr>
                <w:trHeight w:val="250"/>
              </w:trPr>
              <w:tc>
                <w:tcPr>
                  <w:tcW w:w="5599" w:type="dxa"/>
                  <w:hideMark/>
                </w:tcPr>
                <w:p w14:paraId="083E396F" w14:textId="6A57EA7D" w:rsidR="00ED39BA" w:rsidRPr="00C245D5" w:rsidRDefault="00ED39BA" w:rsidP="00ED39BA">
                  <w:pPr>
                    <w:pStyle w:val="a6"/>
                    <w:rPr>
                      <w:rFonts w:ascii="Times New Roman" w:hAnsi="Times New Roman" w:cs="Times New Roman"/>
                      <w:color w:val="000000" w:themeColor="text1"/>
                      <w:lang w:val="uk-UA" w:eastAsia="en-US"/>
                    </w:rPr>
                  </w:pPr>
                  <w:r w:rsidRPr="00C245D5">
                    <w:rPr>
                      <w:rFonts w:ascii="Times New Roman" w:hAnsi="Times New Roman" w:cs="Times New Roman"/>
                      <w:b/>
                      <w:bCs/>
                      <w:color w:val="000000" w:themeColor="text1"/>
                      <w:lang w:val="uk-UA"/>
                    </w:rPr>
                    <w:t xml:space="preserve">р/р </w:t>
                  </w:r>
                  <w:r w:rsidRPr="00C245D5">
                    <w:rPr>
                      <w:rFonts w:ascii="Times New Roman" w:hAnsi="Times New Roman" w:cs="Times New Roman"/>
                      <w:b/>
                      <w:bCs/>
                      <w:color w:val="000000" w:themeColor="text1"/>
                    </w:rPr>
                    <w:t>UA</w:t>
                  </w:r>
                  <w:r w:rsidRPr="00C245D5">
                    <w:rPr>
                      <w:rFonts w:ascii="Times New Roman" w:hAnsi="Times New Roman" w:cs="Times New Roman"/>
                      <w:b/>
                      <w:bCs/>
                      <w:color w:val="000000" w:themeColor="text1"/>
                      <w:lang w:val="uk-UA"/>
                    </w:rPr>
                    <w:t>263204780000026005924927620</w:t>
                  </w:r>
                </w:p>
              </w:tc>
            </w:tr>
            <w:tr w:rsidR="00C245D5" w:rsidRPr="00C245D5" w14:paraId="378BADAB" w14:textId="77777777" w:rsidTr="00ED39BA">
              <w:trPr>
                <w:trHeight w:val="250"/>
              </w:trPr>
              <w:tc>
                <w:tcPr>
                  <w:tcW w:w="5599" w:type="dxa"/>
                  <w:hideMark/>
                </w:tcPr>
                <w:p w14:paraId="3DA68010" w14:textId="26F6F010" w:rsidR="00ED39BA" w:rsidRPr="00C245D5" w:rsidRDefault="00ED39BA" w:rsidP="00ED39BA">
                  <w:pPr>
                    <w:pStyle w:val="a6"/>
                    <w:rPr>
                      <w:rFonts w:ascii="Times New Roman" w:hAnsi="Times New Roman" w:cs="Times New Roman"/>
                      <w:color w:val="000000" w:themeColor="text1"/>
                      <w:lang w:val="uk-UA" w:eastAsia="en-US"/>
                    </w:rPr>
                  </w:pPr>
                  <w:r w:rsidRPr="00C245D5">
                    <w:rPr>
                      <w:rFonts w:ascii="Times New Roman" w:hAnsi="Times New Roman" w:cs="Times New Roman"/>
                      <w:b/>
                      <w:bCs/>
                      <w:color w:val="000000" w:themeColor="text1"/>
                      <w:lang w:val="uk-UA"/>
                    </w:rPr>
                    <w:t>МФО 320478 АБ «Укргазбанк»</w:t>
                  </w:r>
                </w:p>
              </w:tc>
            </w:tr>
            <w:tr w:rsidR="00C245D5" w:rsidRPr="00C245D5" w14:paraId="581BFF86" w14:textId="77777777" w:rsidTr="00ED39BA">
              <w:trPr>
                <w:trHeight w:val="1492"/>
              </w:trPr>
              <w:tc>
                <w:tcPr>
                  <w:tcW w:w="5599" w:type="dxa"/>
                </w:tcPr>
                <w:p w14:paraId="4CBC4133" w14:textId="77777777" w:rsidR="00ED39BA" w:rsidRPr="00C245D5" w:rsidRDefault="00ED39BA">
                  <w:pPr>
                    <w:pStyle w:val="a6"/>
                    <w:rPr>
                      <w:rFonts w:ascii="Times New Roman" w:hAnsi="Times New Roman" w:cs="Times New Roman"/>
                      <w:b/>
                      <w:bCs/>
                      <w:color w:val="000000" w:themeColor="text1"/>
                      <w:lang w:val="uk-UA"/>
                    </w:rPr>
                  </w:pPr>
                  <w:r w:rsidRPr="00C245D5">
                    <w:rPr>
                      <w:rFonts w:ascii="Times New Roman" w:hAnsi="Times New Roman" w:cs="Times New Roman"/>
                      <w:b/>
                      <w:bCs/>
                      <w:color w:val="000000" w:themeColor="text1"/>
                    </w:rPr>
                    <w:t xml:space="preserve">Код ЄДРПОУ </w:t>
                  </w:r>
                  <w:r w:rsidRPr="00C245D5">
                    <w:rPr>
                      <w:rFonts w:ascii="Times New Roman" w:hAnsi="Times New Roman" w:cs="Times New Roman"/>
                      <w:b/>
                      <w:bCs/>
                      <w:color w:val="000000" w:themeColor="text1"/>
                      <w:lang w:val="uk-UA"/>
                    </w:rPr>
                    <w:t>01994238</w:t>
                  </w:r>
                </w:p>
                <w:p w14:paraId="6D1E0E7A" w14:textId="77777777" w:rsidR="00ED39BA" w:rsidRPr="00C245D5" w:rsidRDefault="00ED39BA">
                  <w:pPr>
                    <w:pStyle w:val="a6"/>
                    <w:rPr>
                      <w:rFonts w:ascii="Times New Roman" w:hAnsi="Times New Roman" w:cs="Times New Roman"/>
                      <w:b/>
                      <w:bCs/>
                      <w:color w:val="000000" w:themeColor="text1"/>
                      <w:lang w:val="uk-UA"/>
                    </w:rPr>
                  </w:pPr>
                  <w:r w:rsidRPr="00C245D5">
                    <w:rPr>
                      <w:rFonts w:ascii="Times New Roman" w:hAnsi="Times New Roman" w:cs="Times New Roman"/>
                      <w:b/>
                      <w:bCs/>
                      <w:color w:val="000000" w:themeColor="text1"/>
                      <w:lang w:val="uk-UA"/>
                    </w:rPr>
                    <w:t>Іпн 019942310240</w:t>
                  </w:r>
                </w:p>
                <w:p w14:paraId="351E4D11" w14:textId="77777777" w:rsidR="00ED39BA" w:rsidRPr="00C245D5" w:rsidRDefault="00ED39BA">
                  <w:pPr>
                    <w:pStyle w:val="a6"/>
                    <w:rPr>
                      <w:rFonts w:ascii="Times New Roman" w:hAnsi="Times New Roman" w:cs="Times New Roman"/>
                      <w:b/>
                      <w:bCs/>
                      <w:color w:val="000000" w:themeColor="text1"/>
                      <w:lang w:val="uk-UA"/>
                    </w:rPr>
                  </w:pPr>
                </w:p>
                <w:p w14:paraId="667F4AA2" w14:textId="77777777" w:rsidR="00ED39BA" w:rsidRPr="00C245D5" w:rsidRDefault="00ED39BA">
                  <w:pPr>
                    <w:pStyle w:val="a6"/>
                    <w:rPr>
                      <w:rFonts w:ascii="Times New Roman" w:hAnsi="Times New Roman" w:cs="Times New Roman"/>
                      <w:b/>
                      <w:bCs/>
                      <w:color w:val="000000" w:themeColor="text1"/>
                      <w:lang w:val="uk-UA"/>
                    </w:rPr>
                  </w:pPr>
                  <w:r w:rsidRPr="00C245D5">
                    <w:rPr>
                      <w:rFonts w:ascii="Times New Roman" w:hAnsi="Times New Roman" w:cs="Times New Roman"/>
                      <w:b/>
                      <w:bCs/>
                      <w:color w:val="000000" w:themeColor="text1"/>
                      <w:lang w:val="uk-UA"/>
                    </w:rPr>
                    <w:t>Генеральний директор</w:t>
                  </w:r>
                </w:p>
                <w:p w14:paraId="3C5F114D" w14:textId="77777777" w:rsidR="00ED39BA" w:rsidRPr="00C245D5" w:rsidRDefault="00ED39BA">
                  <w:pPr>
                    <w:pStyle w:val="a6"/>
                    <w:rPr>
                      <w:rFonts w:ascii="Times New Roman" w:hAnsi="Times New Roman" w:cs="Times New Roman"/>
                      <w:b/>
                      <w:bCs/>
                      <w:color w:val="000000" w:themeColor="text1"/>
                      <w:lang w:val="uk-UA"/>
                    </w:rPr>
                  </w:pPr>
                </w:p>
                <w:p w14:paraId="262798C2" w14:textId="77777777" w:rsidR="00ED39BA" w:rsidRPr="00C245D5" w:rsidRDefault="00ED39BA">
                  <w:pPr>
                    <w:pStyle w:val="a6"/>
                    <w:rPr>
                      <w:rFonts w:ascii="Times New Roman" w:hAnsi="Times New Roman" w:cs="Times New Roman"/>
                      <w:color w:val="000000" w:themeColor="text1"/>
                      <w:lang w:val="uk-UA" w:eastAsia="en-US"/>
                    </w:rPr>
                  </w:pPr>
                  <w:r w:rsidRPr="00C245D5">
                    <w:rPr>
                      <w:rFonts w:ascii="Times New Roman" w:hAnsi="Times New Roman" w:cs="Times New Roman"/>
                      <w:b/>
                      <w:bCs/>
                      <w:color w:val="000000" w:themeColor="text1"/>
                      <w:lang w:val="uk-UA"/>
                    </w:rPr>
                    <w:t>_______________________Герцун А.В</w:t>
                  </w:r>
                  <w:r w:rsidRPr="00C245D5">
                    <w:rPr>
                      <w:rFonts w:ascii="Times New Roman" w:hAnsi="Times New Roman" w:cs="Times New Roman"/>
                      <w:color w:val="000000" w:themeColor="text1"/>
                      <w:lang w:val="uk-UA"/>
                    </w:rPr>
                    <w:t>.</w:t>
                  </w:r>
                </w:p>
              </w:tc>
            </w:tr>
          </w:tbl>
          <w:p w14:paraId="4526A899" w14:textId="77777777" w:rsidR="00ED39BA" w:rsidRPr="00C245D5" w:rsidRDefault="00ED39BA">
            <w:pPr>
              <w:spacing w:after="0" w:line="240" w:lineRule="auto"/>
              <w:jc w:val="both"/>
              <w:rPr>
                <w:rFonts w:ascii="Times New Roman" w:hAnsi="Times New Roman" w:cs="Times New Roman"/>
                <w:b/>
                <w:color w:val="000000" w:themeColor="text1"/>
                <w:sz w:val="24"/>
                <w:szCs w:val="24"/>
                <w:lang w:val="uk-UA"/>
              </w:rPr>
            </w:pPr>
          </w:p>
        </w:tc>
      </w:tr>
    </w:tbl>
    <w:p w14:paraId="6CC19F86" w14:textId="77777777" w:rsidR="00ED39BA" w:rsidRPr="00C245D5" w:rsidRDefault="00ED39BA">
      <w:pPr>
        <w:rPr>
          <w:color w:val="000000" w:themeColor="text1"/>
        </w:rPr>
      </w:pPr>
    </w:p>
    <w:sectPr w:rsidR="00ED39BA" w:rsidRPr="00C245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1251"/>
    <w:multiLevelType w:val="multilevel"/>
    <w:tmpl w:val="C776B6E2"/>
    <w:lvl w:ilvl="0">
      <w:start w:val="5"/>
      <w:numFmt w:val="decimal"/>
      <w:lvlText w:val="%1."/>
      <w:lvlJc w:val="left"/>
      <w:pPr>
        <w:ind w:left="360" w:hanging="360"/>
      </w:pPr>
    </w:lvl>
    <w:lvl w:ilvl="1">
      <w:start w:val="3"/>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1" w15:restartNumberingAfterBreak="0">
    <w:nsid w:val="6A37119B"/>
    <w:multiLevelType w:val="multilevel"/>
    <w:tmpl w:val="6A37119B"/>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FF"/>
    <w:rsid w:val="00011347"/>
    <w:rsid w:val="00036202"/>
    <w:rsid w:val="001F7BF3"/>
    <w:rsid w:val="0021037B"/>
    <w:rsid w:val="00420945"/>
    <w:rsid w:val="00707D3D"/>
    <w:rsid w:val="00735B1B"/>
    <w:rsid w:val="00C14A8E"/>
    <w:rsid w:val="00C245D5"/>
    <w:rsid w:val="00CD2E16"/>
    <w:rsid w:val="00DD60AC"/>
    <w:rsid w:val="00E361FF"/>
    <w:rsid w:val="00ED39BA"/>
    <w:rsid w:val="00EE6280"/>
    <w:rsid w:val="00F300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B111"/>
  <w15:docId w15:val="{50682A4E-79EE-46AE-8BE0-F17F18AF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9BA"/>
    <w:pPr>
      <w:suppressAutoHyphens/>
      <w:spacing w:after="200" w:line="276" w:lineRule="auto"/>
    </w:pPr>
    <w:rPr>
      <w:rFonts w:ascii="Calibri" w:eastAsia="SimSun" w:hAnsi="Calibri" w:cs="Calibri"/>
      <w:kern w:val="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ED39BA"/>
    <w:pPr>
      <w:suppressAutoHyphens w:val="0"/>
    </w:pPr>
    <w:rPr>
      <w:rFonts w:ascii="Cambria" w:hAnsi="Cambria" w:cs="Times New Roman"/>
      <w:i/>
      <w:iCs/>
      <w:color w:val="4F81BD"/>
      <w:spacing w:val="15"/>
      <w:kern w:val="0"/>
      <w:sz w:val="24"/>
      <w:szCs w:val="24"/>
      <w:lang w:eastAsia="uk-UA"/>
    </w:rPr>
  </w:style>
  <w:style w:type="character" w:customStyle="1" w:styleId="a4">
    <w:name w:val="Підзаголовок Знак"/>
    <w:basedOn w:val="a0"/>
    <w:link w:val="a3"/>
    <w:rsid w:val="00ED39BA"/>
    <w:rPr>
      <w:rFonts w:ascii="Cambria" w:eastAsia="SimSun" w:hAnsi="Cambria" w:cs="Times New Roman"/>
      <w:i/>
      <w:iCs/>
      <w:color w:val="4F81BD"/>
      <w:spacing w:val="15"/>
      <w:sz w:val="24"/>
      <w:szCs w:val="24"/>
      <w:lang w:val="ru-RU" w:eastAsia="uk-UA"/>
    </w:rPr>
  </w:style>
  <w:style w:type="character" w:customStyle="1" w:styleId="a5">
    <w:name w:val="Без інтервалів Знак"/>
    <w:link w:val="a6"/>
    <w:uiPriority w:val="99"/>
    <w:locked/>
    <w:rsid w:val="00ED39BA"/>
    <w:rPr>
      <w:rFonts w:ascii="Calibri" w:hAnsi="Calibri" w:cs="Calibri"/>
      <w:kern w:val="2"/>
      <w:lang w:val="ru-RU" w:eastAsia="ru-RU"/>
    </w:rPr>
  </w:style>
  <w:style w:type="paragraph" w:styleId="a6">
    <w:name w:val="No Spacing"/>
    <w:link w:val="a5"/>
    <w:uiPriority w:val="99"/>
    <w:qFormat/>
    <w:rsid w:val="00ED39BA"/>
    <w:pPr>
      <w:suppressAutoHyphens/>
      <w:spacing w:after="0" w:line="240" w:lineRule="auto"/>
    </w:pPr>
    <w:rPr>
      <w:rFonts w:ascii="Calibri" w:hAnsi="Calibri" w:cs="Calibri"/>
      <w:kern w:val="2"/>
      <w:lang w:val="ru-RU" w:eastAsia="ru-RU"/>
    </w:rPr>
  </w:style>
  <w:style w:type="paragraph" w:styleId="a7">
    <w:name w:val="List Paragraph"/>
    <w:basedOn w:val="a"/>
    <w:uiPriority w:val="34"/>
    <w:qFormat/>
    <w:rsid w:val="00ED39BA"/>
    <w:pPr>
      <w:suppressAutoHyphens w:val="0"/>
      <w:ind w:left="720"/>
      <w:contextualSpacing/>
    </w:pPr>
    <w:rPr>
      <w:rFonts w:cs="Times New Roman"/>
      <w:kern w:val="0"/>
    </w:rPr>
  </w:style>
  <w:style w:type="paragraph" w:customStyle="1" w:styleId="rvps2">
    <w:name w:val="rvps2"/>
    <w:basedOn w:val="a"/>
    <w:rsid w:val="00ED39BA"/>
    <w:pPr>
      <w:spacing w:before="28" w:after="28" w:line="100"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3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10978</Words>
  <Characters>6258</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3</cp:revision>
  <dcterms:created xsi:type="dcterms:W3CDTF">2024-02-28T09:22:00Z</dcterms:created>
  <dcterms:modified xsi:type="dcterms:W3CDTF">2024-02-29T06:29:00Z</dcterms:modified>
</cp:coreProperties>
</file>